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49A" w:rsidRPr="00B274BC" w:rsidRDefault="0098349A" w:rsidP="0098349A">
      <w:pPr>
        <w:tabs>
          <w:tab w:val="left" w:pos="1232"/>
        </w:tabs>
        <w:ind w:left="-851" w:right="-801"/>
        <w:jc w:val="center"/>
        <w:rPr>
          <w:rFonts w:ascii="Times New Roman" w:hAnsi="Times New Roman" w:cs="Times New Roman"/>
          <w:b/>
          <w:sz w:val="32"/>
          <w:szCs w:val="28"/>
        </w:rPr>
      </w:pPr>
      <w:r w:rsidRPr="00B274BC">
        <w:rPr>
          <w:rFonts w:ascii="Times New Roman" w:hAnsi="Times New Roman" w:cs="Times New Roman"/>
          <w:b/>
          <w:sz w:val="32"/>
          <w:szCs w:val="28"/>
        </w:rPr>
        <w:t>PENGARUH AKSESIBILITAS LAPORAN KEUANGAN TERHADAP AKUNTABILITAS PENGELOLAAN KEUANGAN DAERAH KABUPATEN BOALEMO</w:t>
      </w:r>
    </w:p>
    <w:p w:rsidR="0098349A" w:rsidRPr="001E3E2E" w:rsidRDefault="0098349A" w:rsidP="0098349A">
      <w:pPr>
        <w:tabs>
          <w:tab w:val="left" w:pos="1232"/>
        </w:tabs>
        <w:ind w:left="-284" w:right="-285"/>
        <w:jc w:val="center"/>
        <w:rPr>
          <w:rFonts w:ascii="Times New Roman" w:hAnsi="Times New Roman" w:cs="Times New Roman"/>
          <w:b/>
          <w:sz w:val="28"/>
          <w:szCs w:val="28"/>
        </w:rPr>
      </w:pPr>
    </w:p>
    <w:p w:rsidR="0098349A" w:rsidRPr="009B582A" w:rsidRDefault="0098349A" w:rsidP="0098349A">
      <w:pPr>
        <w:tabs>
          <w:tab w:val="left" w:pos="1232"/>
        </w:tabs>
        <w:spacing w:line="360" w:lineRule="auto"/>
        <w:jc w:val="center"/>
        <w:rPr>
          <w:rFonts w:ascii="Times New Roman" w:hAnsi="Times New Roman" w:cs="Times New Roman"/>
          <w:b/>
          <w:sz w:val="24"/>
          <w:szCs w:val="28"/>
        </w:rPr>
      </w:pPr>
      <w:r w:rsidRPr="009B582A">
        <w:rPr>
          <w:rFonts w:ascii="Times New Roman" w:hAnsi="Times New Roman" w:cs="Times New Roman"/>
          <w:b/>
          <w:sz w:val="24"/>
          <w:szCs w:val="28"/>
        </w:rPr>
        <w:t>Oleh</w:t>
      </w:r>
    </w:p>
    <w:p w:rsidR="0098349A" w:rsidRPr="009B582A" w:rsidRDefault="0098349A" w:rsidP="0098349A">
      <w:pPr>
        <w:tabs>
          <w:tab w:val="left" w:pos="1232"/>
        </w:tabs>
        <w:spacing w:after="0" w:line="360" w:lineRule="auto"/>
        <w:jc w:val="center"/>
        <w:rPr>
          <w:rFonts w:ascii="Times New Roman" w:hAnsi="Times New Roman" w:cs="Times New Roman"/>
          <w:b/>
          <w:sz w:val="24"/>
          <w:szCs w:val="28"/>
          <w:lang w:val="id-ID"/>
        </w:rPr>
      </w:pPr>
      <w:r w:rsidRPr="009B582A">
        <w:rPr>
          <w:rFonts w:ascii="Times New Roman" w:hAnsi="Times New Roman" w:cs="Times New Roman"/>
          <w:b/>
          <w:sz w:val="24"/>
          <w:szCs w:val="28"/>
        </w:rPr>
        <w:t>MUFIDAH ABAIDATA</w:t>
      </w:r>
    </w:p>
    <w:p w:rsidR="0098349A" w:rsidRPr="004648E5" w:rsidRDefault="0098349A" w:rsidP="0098349A">
      <w:pPr>
        <w:tabs>
          <w:tab w:val="left" w:pos="1232"/>
        </w:tabs>
        <w:spacing w:after="0" w:line="360" w:lineRule="auto"/>
        <w:jc w:val="center"/>
        <w:rPr>
          <w:rFonts w:ascii="Times New Roman" w:hAnsi="Times New Roman" w:cs="Times New Roman"/>
          <w:b/>
          <w:sz w:val="28"/>
          <w:szCs w:val="28"/>
        </w:rPr>
      </w:pPr>
      <w:r w:rsidRPr="009B582A">
        <w:rPr>
          <w:rFonts w:ascii="Times New Roman" w:hAnsi="Times New Roman" w:cs="Times New Roman"/>
          <w:b/>
          <w:sz w:val="24"/>
          <w:szCs w:val="28"/>
          <w:lang w:val="id-ID"/>
        </w:rPr>
        <w:t>E11</w:t>
      </w:r>
      <w:r w:rsidRPr="009B582A">
        <w:rPr>
          <w:rFonts w:ascii="Times New Roman" w:hAnsi="Times New Roman" w:cs="Times New Roman"/>
          <w:b/>
          <w:sz w:val="24"/>
          <w:szCs w:val="28"/>
        </w:rPr>
        <w:t>.</w:t>
      </w:r>
      <w:r w:rsidRPr="009B582A">
        <w:rPr>
          <w:rFonts w:ascii="Times New Roman" w:hAnsi="Times New Roman" w:cs="Times New Roman"/>
          <w:b/>
          <w:sz w:val="24"/>
          <w:szCs w:val="28"/>
          <w:lang w:val="id-ID"/>
        </w:rPr>
        <w:t>16</w:t>
      </w:r>
      <w:r w:rsidRPr="009B582A">
        <w:rPr>
          <w:rFonts w:ascii="Times New Roman" w:hAnsi="Times New Roman" w:cs="Times New Roman"/>
          <w:b/>
          <w:sz w:val="24"/>
          <w:szCs w:val="28"/>
        </w:rPr>
        <w:t>.</w:t>
      </w:r>
      <w:r w:rsidRPr="009B582A">
        <w:rPr>
          <w:rFonts w:ascii="Times New Roman" w:hAnsi="Times New Roman" w:cs="Times New Roman"/>
          <w:b/>
          <w:sz w:val="24"/>
          <w:szCs w:val="28"/>
          <w:lang w:val="id-ID"/>
        </w:rPr>
        <w:t>1</w:t>
      </w:r>
      <w:r w:rsidRPr="009B582A">
        <w:rPr>
          <w:rFonts w:ascii="Times New Roman" w:hAnsi="Times New Roman" w:cs="Times New Roman"/>
          <w:b/>
          <w:sz w:val="24"/>
          <w:szCs w:val="28"/>
        </w:rPr>
        <w:t>10</w:t>
      </w:r>
    </w:p>
    <w:p w:rsidR="0098349A" w:rsidRDefault="0098349A" w:rsidP="0098349A">
      <w:pPr>
        <w:tabs>
          <w:tab w:val="left" w:pos="1232"/>
        </w:tabs>
        <w:spacing w:line="360" w:lineRule="auto"/>
        <w:jc w:val="center"/>
        <w:rPr>
          <w:rFonts w:ascii="Times New Roman" w:hAnsi="Times New Roman" w:cs="Times New Roman"/>
          <w:b/>
          <w:sz w:val="28"/>
          <w:szCs w:val="28"/>
          <w:lang w:val="id-ID"/>
        </w:rPr>
      </w:pPr>
    </w:p>
    <w:p w:rsidR="0098349A" w:rsidRPr="009B582A" w:rsidRDefault="0098349A" w:rsidP="0098349A">
      <w:pPr>
        <w:tabs>
          <w:tab w:val="left" w:pos="1232"/>
        </w:tabs>
        <w:spacing w:line="360" w:lineRule="auto"/>
        <w:jc w:val="center"/>
        <w:rPr>
          <w:rFonts w:ascii="Times New Roman" w:hAnsi="Times New Roman" w:cs="Times New Roman"/>
          <w:b/>
          <w:sz w:val="24"/>
          <w:szCs w:val="28"/>
        </w:rPr>
      </w:pPr>
      <w:r w:rsidRPr="009B582A">
        <w:rPr>
          <w:rFonts w:ascii="Times New Roman" w:hAnsi="Times New Roman" w:cs="Times New Roman"/>
          <w:b/>
          <w:sz w:val="24"/>
          <w:szCs w:val="28"/>
        </w:rPr>
        <w:t>SKRIPSI</w:t>
      </w:r>
    </w:p>
    <w:p w:rsidR="0098349A" w:rsidRPr="0062646F" w:rsidRDefault="0098349A" w:rsidP="0098349A">
      <w:pPr>
        <w:tabs>
          <w:tab w:val="left" w:pos="1232"/>
        </w:tabs>
        <w:spacing w:after="0" w:line="360" w:lineRule="auto"/>
        <w:jc w:val="center"/>
        <w:rPr>
          <w:rFonts w:ascii="Times New Roman" w:hAnsi="Times New Roman" w:cs="Times New Roman"/>
          <w:sz w:val="24"/>
          <w:szCs w:val="24"/>
        </w:rPr>
      </w:pPr>
      <w:r w:rsidRPr="0062646F">
        <w:rPr>
          <w:rFonts w:ascii="Times New Roman" w:hAnsi="Times New Roman" w:cs="Times New Roman"/>
          <w:sz w:val="24"/>
          <w:szCs w:val="24"/>
        </w:rPr>
        <w:t>Untuk</w:t>
      </w:r>
      <w:r w:rsidR="00CD69F1">
        <w:rPr>
          <w:rFonts w:ascii="Times New Roman" w:hAnsi="Times New Roman" w:cs="Times New Roman"/>
          <w:sz w:val="24"/>
          <w:szCs w:val="24"/>
        </w:rPr>
        <w:t xml:space="preserve"> </w:t>
      </w:r>
      <w:r w:rsidRPr="0062646F">
        <w:rPr>
          <w:rFonts w:ascii="Times New Roman" w:hAnsi="Times New Roman" w:cs="Times New Roman"/>
          <w:sz w:val="24"/>
          <w:szCs w:val="24"/>
        </w:rPr>
        <w:t>memenuhi</w:t>
      </w:r>
      <w:r w:rsidR="00CD69F1">
        <w:rPr>
          <w:rFonts w:ascii="Times New Roman" w:hAnsi="Times New Roman" w:cs="Times New Roman"/>
          <w:sz w:val="24"/>
          <w:szCs w:val="24"/>
        </w:rPr>
        <w:t xml:space="preserve"> </w:t>
      </w:r>
      <w:r w:rsidRPr="0062646F">
        <w:rPr>
          <w:rFonts w:ascii="Times New Roman" w:hAnsi="Times New Roman" w:cs="Times New Roman"/>
          <w:sz w:val="24"/>
          <w:szCs w:val="24"/>
        </w:rPr>
        <w:t>salah</w:t>
      </w:r>
      <w:r w:rsidR="00CD69F1">
        <w:rPr>
          <w:rFonts w:ascii="Times New Roman" w:hAnsi="Times New Roman" w:cs="Times New Roman"/>
          <w:sz w:val="24"/>
          <w:szCs w:val="24"/>
        </w:rPr>
        <w:t xml:space="preserve"> </w:t>
      </w:r>
      <w:r w:rsidRPr="0062646F">
        <w:rPr>
          <w:rFonts w:ascii="Times New Roman" w:hAnsi="Times New Roman" w:cs="Times New Roman"/>
          <w:sz w:val="24"/>
          <w:szCs w:val="24"/>
        </w:rPr>
        <w:t>satu</w:t>
      </w:r>
      <w:r w:rsidR="00CD69F1">
        <w:rPr>
          <w:rFonts w:ascii="Times New Roman" w:hAnsi="Times New Roman" w:cs="Times New Roman"/>
          <w:sz w:val="24"/>
          <w:szCs w:val="24"/>
        </w:rPr>
        <w:t xml:space="preserve"> </w:t>
      </w:r>
      <w:r w:rsidRPr="0062646F">
        <w:rPr>
          <w:rFonts w:ascii="Times New Roman" w:hAnsi="Times New Roman" w:cs="Times New Roman"/>
          <w:sz w:val="24"/>
          <w:szCs w:val="24"/>
        </w:rPr>
        <w:t>syarat</w:t>
      </w:r>
      <w:r w:rsidR="00CD69F1">
        <w:rPr>
          <w:rFonts w:ascii="Times New Roman" w:hAnsi="Times New Roman" w:cs="Times New Roman"/>
          <w:sz w:val="24"/>
          <w:szCs w:val="24"/>
        </w:rPr>
        <w:t xml:space="preserve"> </w:t>
      </w:r>
      <w:r w:rsidRPr="0062646F">
        <w:rPr>
          <w:rFonts w:ascii="Times New Roman" w:hAnsi="Times New Roman" w:cs="Times New Roman"/>
          <w:sz w:val="24"/>
          <w:szCs w:val="24"/>
        </w:rPr>
        <w:t>ujian</w:t>
      </w:r>
    </w:p>
    <w:p w:rsidR="0098349A" w:rsidRPr="0062646F" w:rsidRDefault="0098349A" w:rsidP="0098349A">
      <w:pPr>
        <w:tabs>
          <w:tab w:val="left" w:pos="1232"/>
        </w:tabs>
        <w:spacing w:after="0" w:line="360" w:lineRule="auto"/>
        <w:jc w:val="center"/>
        <w:rPr>
          <w:rFonts w:ascii="Times New Roman" w:hAnsi="Times New Roman" w:cs="Times New Roman"/>
          <w:sz w:val="24"/>
          <w:szCs w:val="24"/>
        </w:rPr>
      </w:pPr>
      <w:r w:rsidRPr="0062646F">
        <w:rPr>
          <w:rFonts w:ascii="Times New Roman" w:hAnsi="Times New Roman" w:cs="Times New Roman"/>
          <w:sz w:val="24"/>
          <w:szCs w:val="24"/>
        </w:rPr>
        <w:t>Guna</w:t>
      </w:r>
      <w:r w:rsidR="00CD69F1">
        <w:rPr>
          <w:rFonts w:ascii="Times New Roman" w:hAnsi="Times New Roman" w:cs="Times New Roman"/>
          <w:sz w:val="24"/>
          <w:szCs w:val="24"/>
        </w:rPr>
        <w:t xml:space="preserve"> </w:t>
      </w:r>
      <w:r w:rsidRPr="0062646F">
        <w:rPr>
          <w:rFonts w:ascii="Times New Roman" w:hAnsi="Times New Roman" w:cs="Times New Roman"/>
          <w:sz w:val="24"/>
          <w:szCs w:val="24"/>
        </w:rPr>
        <w:t>memperoleh</w:t>
      </w:r>
      <w:r w:rsidR="00CD69F1">
        <w:rPr>
          <w:rFonts w:ascii="Times New Roman" w:hAnsi="Times New Roman" w:cs="Times New Roman"/>
          <w:sz w:val="24"/>
          <w:szCs w:val="24"/>
        </w:rPr>
        <w:t xml:space="preserve"> </w:t>
      </w:r>
      <w:r w:rsidRPr="0062646F">
        <w:rPr>
          <w:rFonts w:ascii="Times New Roman" w:hAnsi="Times New Roman" w:cs="Times New Roman"/>
          <w:sz w:val="24"/>
          <w:szCs w:val="24"/>
        </w:rPr>
        <w:t>gelar</w:t>
      </w:r>
      <w:r w:rsidR="00CD69F1">
        <w:rPr>
          <w:rFonts w:ascii="Times New Roman" w:hAnsi="Times New Roman" w:cs="Times New Roman"/>
          <w:sz w:val="24"/>
          <w:szCs w:val="24"/>
        </w:rPr>
        <w:t xml:space="preserve"> </w:t>
      </w:r>
      <w:r w:rsidRPr="0062646F">
        <w:rPr>
          <w:rFonts w:ascii="Times New Roman" w:hAnsi="Times New Roman" w:cs="Times New Roman"/>
          <w:sz w:val="24"/>
          <w:szCs w:val="24"/>
        </w:rPr>
        <w:t>sarjana</w:t>
      </w:r>
    </w:p>
    <w:p w:rsidR="0098349A" w:rsidRPr="00B274BC" w:rsidRDefault="0098349A" w:rsidP="0098349A">
      <w:pPr>
        <w:tabs>
          <w:tab w:val="left" w:pos="1232"/>
        </w:tabs>
        <w:spacing w:line="360" w:lineRule="auto"/>
        <w:jc w:val="center"/>
        <w:rPr>
          <w:rFonts w:ascii="Times New Roman" w:hAnsi="Times New Roman" w:cs="Times New Roman"/>
          <w:sz w:val="24"/>
          <w:szCs w:val="24"/>
        </w:rPr>
      </w:pPr>
    </w:p>
    <w:p w:rsidR="0098349A" w:rsidRDefault="0098349A" w:rsidP="0098349A">
      <w:pPr>
        <w:tabs>
          <w:tab w:val="left" w:pos="1232"/>
        </w:tabs>
        <w:spacing w:line="360" w:lineRule="auto"/>
        <w:jc w:val="center"/>
        <w:rPr>
          <w:rFonts w:ascii="Times New Roman" w:hAnsi="Times New Roman" w:cs="Times New Roman"/>
          <w:b/>
          <w:sz w:val="28"/>
          <w:szCs w:val="28"/>
          <w:lang w:val="id-ID"/>
        </w:rPr>
      </w:pPr>
      <w:r>
        <w:rPr>
          <w:rFonts w:ascii="Times New Roman" w:hAnsi="Times New Roman"/>
          <w:noProof/>
          <w:sz w:val="24"/>
          <w:lang w:val="id-ID" w:eastAsia="id-ID"/>
        </w:rPr>
        <w:drawing>
          <wp:anchor distT="0" distB="0" distL="114300" distR="114300" simplePos="0" relativeHeight="251656192" behindDoc="1" locked="0" layoutInCell="1" allowOverlap="1">
            <wp:simplePos x="0" y="0"/>
            <wp:positionH relativeFrom="column">
              <wp:posOffset>1846713</wp:posOffset>
            </wp:positionH>
            <wp:positionV relativeFrom="paragraph">
              <wp:posOffset>237815</wp:posOffset>
            </wp:positionV>
            <wp:extent cx="1687830" cy="1613535"/>
            <wp:effectExtent l="0" t="0" r="7620" b="5715"/>
            <wp:wrapNone/>
            <wp:docPr id="15" name="Picture 0" descr="Unisan Color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isan Color - Copy.jpg"/>
                    <pic:cNvPicPr>
                      <a:picLocks noChangeAspect="1" noChangeArrowheads="1"/>
                    </pic:cNvPicPr>
                  </pic:nvPicPr>
                  <pic:blipFill>
                    <a:blip r:embed="rId9"/>
                    <a:srcRect/>
                    <a:stretch>
                      <a:fillRect/>
                    </a:stretch>
                  </pic:blipFill>
                  <pic:spPr bwMode="auto">
                    <a:xfrm>
                      <a:off x="0" y="0"/>
                      <a:ext cx="1687830" cy="1613535"/>
                    </a:xfrm>
                    <a:prstGeom prst="rect">
                      <a:avLst/>
                    </a:prstGeom>
                    <a:noFill/>
                    <a:ln w="9525">
                      <a:noFill/>
                      <a:miter lim="800000"/>
                      <a:headEnd/>
                      <a:tailEnd/>
                    </a:ln>
                  </pic:spPr>
                </pic:pic>
              </a:graphicData>
            </a:graphic>
          </wp:anchor>
        </w:drawing>
      </w:r>
    </w:p>
    <w:p w:rsidR="0098349A" w:rsidRDefault="0098349A" w:rsidP="0098349A">
      <w:pPr>
        <w:tabs>
          <w:tab w:val="left" w:pos="1232"/>
        </w:tabs>
        <w:spacing w:after="0"/>
        <w:jc w:val="center"/>
        <w:rPr>
          <w:rFonts w:ascii="Times New Roman" w:hAnsi="Times New Roman" w:cs="Times New Roman"/>
          <w:b/>
          <w:sz w:val="28"/>
          <w:szCs w:val="28"/>
          <w:lang w:val="id-ID"/>
        </w:rPr>
      </w:pPr>
    </w:p>
    <w:p w:rsidR="0098349A" w:rsidRDefault="0098349A" w:rsidP="0098349A">
      <w:pPr>
        <w:tabs>
          <w:tab w:val="left" w:pos="1232"/>
        </w:tabs>
        <w:spacing w:line="360" w:lineRule="auto"/>
        <w:jc w:val="center"/>
        <w:rPr>
          <w:rFonts w:ascii="Times New Roman" w:hAnsi="Times New Roman" w:cs="Times New Roman"/>
          <w:b/>
          <w:sz w:val="28"/>
          <w:szCs w:val="28"/>
          <w:lang w:val="id-ID"/>
        </w:rPr>
      </w:pPr>
    </w:p>
    <w:p w:rsidR="0098349A" w:rsidRDefault="0098349A" w:rsidP="0098349A">
      <w:pPr>
        <w:tabs>
          <w:tab w:val="left" w:pos="1232"/>
        </w:tabs>
        <w:spacing w:after="0"/>
        <w:jc w:val="center"/>
        <w:rPr>
          <w:rFonts w:ascii="Times New Roman" w:hAnsi="Times New Roman" w:cs="Times New Roman"/>
          <w:b/>
          <w:sz w:val="28"/>
          <w:szCs w:val="28"/>
          <w:lang w:val="id-ID"/>
        </w:rPr>
      </w:pPr>
    </w:p>
    <w:p w:rsidR="0098349A" w:rsidRDefault="0098349A" w:rsidP="0098349A">
      <w:pPr>
        <w:tabs>
          <w:tab w:val="left" w:pos="1232"/>
        </w:tabs>
        <w:spacing w:after="0"/>
        <w:jc w:val="center"/>
        <w:rPr>
          <w:rFonts w:ascii="Times New Roman" w:hAnsi="Times New Roman" w:cs="Times New Roman"/>
          <w:b/>
          <w:sz w:val="28"/>
          <w:szCs w:val="28"/>
          <w:lang w:val="id-ID"/>
        </w:rPr>
      </w:pPr>
    </w:p>
    <w:p w:rsidR="0098349A" w:rsidRDefault="0098349A" w:rsidP="0098349A">
      <w:pPr>
        <w:tabs>
          <w:tab w:val="left" w:pos="1232"/>
        </w:tabs>
        <w:spacing w:after="0"/>
        <w:jc w:val="center"/>
        <w:rPr>
          <w:rFonts w:ascii="Times New Roman" w:hAnsi="Times New Roman" w:cs="Times New Roman"/>
          <w:b/>
          <w:sz w:val="28"/>
          <w:szCs w:val="28"/>
          <w:lang w:val="id-ID"/>
        </w:rPr>
      </w:pPr>
    </w:p>
    <w:p w:rsidR="0098349A" w:rsidRDefault="0098349A" w:rsidP="0098349A">
      <w:pPr>
        <w:tabs>
          <w:tab w:val="left" w:pos="1232"/>
        </w:tabs>
        <w:spacing w:after="0"/>
        <w:rPr>
          <w:rFonts w:ascii="Times New Roman" w:hAnsi="Times New Roman" w:cs="Times New Roman"/>
          <w:b/>
          <w:sz w:val="28"/>
          <w:szCs w:val="28"/>
        </w:rPr>
      </w:pPr>
    </w:p>
    <w:p w:rsidR="0098349A" w:rsidRDefault="0098349A" w:rsidP="0098349A">
      <w:pPr>
        <w:tabs>
          <w:tab w:val="left" w:pos="1232"/>
        </w:tabs>
        <w:spacing w:after="0"/>
        <w:jc w:val="center"/>
        <w:rPr>
          <w:rFonts w:ascii="Times New Roman" w:hAnsi="Times New Roman" w:cs="Times New Roman"/>
          <w:b/>
          <w:sz w:val="28"/>
          <w:szCs w:val="28"/>
        </w:rPr>
      </w:pPr>
    </w:p>
    <w:p w:rsidR="0098349A" w:rsidRDefault="0098349A" w:rsidP="0098349A">
      <w:pPr>
        <w:tabs>
          <w:tab w:val="left" w:pos="1232"/>
        </w:tabs>
        <w:spacing w:after="0"/>
        <w:jc w:val="center"/>
        <w:rPr>
          <w:rFonts w:ascii="Times New Roman" w:hAnsi="Times New Roman" w:cs="Times New Roman"/>
          <w:b/>
          <w:sz w:val="28"/>
          <w:szCs w:val="28"/>
        </w:rPr>
      </w:pPr>
    </w:p>
    <w:p w:rsidR="0098349A" w:rsidRDefault="0098349A" w:rsidP="0098349A">
      <w:pPr>
        <w:tabs>
          <w:tab w:val="left" w:pos="1232"/>
        </w:tabs>
        <w:spacing w:after="0"/>
        <w:jc w:val="center"/>
        <w:rPr>
          <w:rFonts w:ascii="Times New Roman" w:hAnsi="Times New Roman" w:cs="Times New Roman"/>
          <w:b/>
          <w:sz w:val="28"/>
          <w:szCs w:val="28"/>
          <w:lang w:val="id-ID"/>
        </w:rPr>
      </w:pPr>
      <w:r>
        <w:rPr>
          <w:rFonts w:ascii="Times New Roman" w:hAnsi="Times New Roman" w:cs="Times New Roman"/>
          <w:b/>
          <w:sz w:val="28"/>
          <w:szCs w:val="28"/>
          <w:lang w:val="id-ID"/>
        </w:rPr>
        <w:t>PROGRAM SARJANA</w:t>
      </w:r>
    </w:p>
    <w:p w:rsidR="0098349A" w:rsidRDefault="0098349A" w:rsidP="0098349A">
      <w:pPr>
        <w:tabs>
          <w:tab w:val="left" w:pos="1232"/>
        </w:tabs>
        <w:spacing w:after="0"/>
        <w:jc w:val="center"/>
        <w:rPr>
          <w:rFonts w:ascii="Times New Roman" w:hAnsi="Times New Roman" w:cs="Times New Roman"/>
          <w:b/>
          <w:sz w:val="28"/>
          <w:szCs w:val="28"/>
          <w:lang w:val="id-ID"/>
        </w:rPr>
      </w:pPr>
      <w:r>
        <w:rPr>
          <w:rFonts w:ascii="Times New Roman" w:hAnsi="Times New Roman" w:cs="Times New Roman"/>
          <w:b/>
          <w:sz w:val="28"/>
          <w:szCs w:val="28"/>
          <w:lang w:val="id-ID"/>
        </w:rPr>
        <w:t>UNIVERSITAS ICHSAN GORONTALO</w:t>
      </w:r>
    </w:p>
    <w:p w:rsidR="0098349A" w:rsidRDefault="0098349A" w:rsidP="0098349A">
      <w:pPr>
        <w:tabs>
          <w:tab w:val="left" w:pos="1232"/>
        </w:tabs>
        <w:spacing w:after="0"/>
        <w:jc w:val="center"/>
        <w:rPr>
          <w:rFonts w:ascii="Times New Roman" w:hAnsi="Times New Roman" w:cs="Times New Roman"/>
          <w:b/>
          <w:sz w:val="28"/>
          <w:szCs w:val="28"/>
          <w:lang w:val="id-ID"/>
        </w:rPr>
      </w:pPr>
      <w:r>
        <w:rPr>
          <w:rFonts w:ascii="Times New Roman" w:hAnsi="Times New Roman" w:cs="Times New Roman"/>
          <w:b/>
          <w:sz w:val="28"/>
          <w:szCs w:val="28"/>
          <w:lang w:val="id-ID"/>
        </w:rPr>
        <w:t>GORONTALO</w:t>
      </w:r>
    </w:p>
    <w:p w:rsidR="0098349A" w:rsidRDefault="0098349A" w:rsidP="0098349A">
      <w:pPr>
        <w:tabs>
          <w:tab w:val="left" w:pos="1232"/>
        </w:tabs>
        <w:spacing w:after="0"/>
        <w:jc w:val="center"/>
        <w:rPr>
          <w:rFonts w:ascii="Times New Roman" w:hAnsi="Times New Roman" w:cs="Times New Roman"/>
          <w:b/>
          <w:sz w:val="28"/>
          <w:szCs w:val="28"/>
        </w:rPr>
      </w:pPr>
      <w:r>
        <w:rPr>
          <w:rFonts w:ascii="Times New Roman" w:hAnsi="Times New Roman" w:cs="Times New Roman"/>
          <w:b/>
          <w:sz w:val="28"/>
          <w:szCs w:val="28"/>
          <w:lang w:val="id-ID"/>
        </w:rPr>
        <w:t>20</w:t>
      </w:r>
      <w:r>
        <w:rPr>
          <w:rFonts w:ascii="Times New Roman" w:hAnsi="Times New Roman" w:cs="Times New Roman"/>
          <w:b/>
          <w:sz w:val="28"/>
          <w:szCs w:val="28"/>
        </w:rPr>
        <w:t>20</w:t>
      </w:r>
    </w:p>
    <w:p w:rsidR="0098349A" w:rsidRDefault="0098349A" w:rsidP="0098349A">
      <w:pPr>
        <w:tabs>
          <w:tab w:val="left" w:pos="1232"/>
        </w:tabs>
        <w:spacing w:after="0"/>
        <w:jc w:val="center"/>
        <w:rPr>
          <w:rFonts w:ascii="Times New Roman" w:hAnsi="Times New Roman" w:cs="Times New Roman"/>
          <w:b/>
          <w:sz w:val="28"/>
          <w:szCs w:val="28"/>
        </w:rPr>
      </w:pPr>
    </w:p>
    <w:p w:rsidR="0098349A" w:rsidRDefault="0098349A" w:rsidP="0098349A">
      <w:pPr>
        <w:tabs>
          <w:tab w:val="left" w:pos="1232"/>
        </w:tabs>
        <w:spacing w:after="0"/>
        <w:jc w:val="center"/>
        <w:rPr>
          <w:rFonts w:ascii="Times New Roman" w:hAnsi="Times New Roman" w:cs="Times New Roman"/>
          <w:b/>
          <w:sz w:val="28"/>
          <w:szCs w:val="28"/>
        </w:rPr>
      </w:pPr>
    </w:p>
    <w:p w:rsidR="0098349A" w:rsidRDefault="0098349A" w:rsidP="0098349A">
      <w:pPr>
        <w:tabs>
          <w:tab w:val="left" w:pos="1232"/>
        </w:tabs>
        <w:spacing w:after="0"/>
        <w:jc w:val="center"/>
        <w:rPr>
          <w:rFonts w:ascii="Times New Roman" w:hAnsi="Times New Roman" w:cs="Times New Roman"/>
          <w:b/>
          <w:sz w:val="28"/>
          <w:szCs w:val="28"/>
        </w:rPr>
      </w:pPr>
    </w:p>
    <w:p w:rsidR="003B1831" w:rsidRDefault="003B1831" w:rsidP="00CD69F1">
      <w:pPr>
        <w:tabs>
          <w:tab w:val="left" w:pos="5040"/>
        </w:tabs>
        <w:rPr>
          <w:rFonts w:ascii="Times New Roman" w:hAnsi="Times New Roman" w:cs="Times New Roman"/>
          <w:noProof/>
          <w:sz w:val="24"/>
          <w:szCs w:val="24"/>
          <w:lang w:val="id-ID" w:eastAsia="id-ID"/>
        </w:rPr>
      </w:pPr>
    </w:p>
    <w:p w:rsidR="003B1831" w:rsidRDefault="003B1831" w:rsidP="00CD69F1">
      <w:pPr>
        <w:tabs>
          <w:tab w:val="left" w:pos="5040"/>
        </w:tabs>
        <w:rPr>
          <w:rFonts w:ascii="Times New Roman" w:hAnsi="Times New Roman" w:cs="Times New Roman"/>
          <w:noProof/>
          <w:sz w:val="24"/>
          <w:szCs w:val="24"/>
          <w:lang w:val="id-ID" w:eastAsia="id-ID"/>
        </w:rPr>
      </w:pPr>
    </w:p>
    <w:p w:rsidR="007D2B72" w:rsidRDefault="00CD69F1" w:rsidP="00CD69F1">
      <w:pPr>
        <w:tabs>
          <w:tab w:val="left" w:pos="5040"/>
        </w:tabs>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20945" cy="7299434"/>
            <wp:effectExtent l="0" t="0" r="0" b="0"/>
            <wp:docPr id="1" name="Picture 1" descr="H:\data sken\CamScanner 08-12-2020 16.01.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ta sken\CamScanner 08-12-2020 16.01.51_2.jpg"/>
                    <pic:cNvPicPr>
                      <a:picLocks noChangeAspect="1" noChangeArrowheads="1"/>
                    </pic:cNvPicPr>
                  </pic:nvPicPr>
                  <pic:blipFill rotWithShape="1">
                    <a:blip r:embed="rId10"/>
                    <a:srcRect t="1831" r="325" b="13163"/>
                    <a:stretch/>
                  </pic:blipFill>
                  <pic:spPr bwMode="auto">
                    <a:xfrm>
                      <a:off x="0" y="0"/>
                      <a:ext cx="5025931" cy="7306682"/>
                    </a:xfrm>
                    <a:prstGeom prst="rect">
                      <a:avLst/>
                    </a:prstGeom>
                    <a:noFill/>
                    <a:ln>
                      <a:noFill/>
                    </a:ln>
                    <a:extLst>
                      <a:ext uri="{53640926-AAD7-44D8-BBD7-CCE9431645EC}">
                        <a14:shadowObscured xmlns:a14="http://schemas.microsoft.com/office/drawing/2010/main"/>
                      </a:ext>
                    </a:extLst>
                  </pic:spPr>
                </pic:pic>
              </a:graphicData>
            </a:graphic>
          </wp:inline>
        </w:drawing>
      </w:r>
    </w:p>
    <w:p w:rsidR="00CD69F1" w:rsidRDefault="00CD69F1" w:rsidP="00CD69F1">
      <w:pPr>
        <w:tabs>
          <w:tab w:val="left" w:pos="5040"/>
        </w:tabs>
        <w:rPr>
          <w:rFonts w:ascii="Times New Roman" w:hAnsi="Times New Roman" w:cs="Times New Roman"/>
          <w:sz w:val="24"/>
          <w:szCs w:val="24"/>
        </w:rPr>
      </w:pPr>
    </w:p>
    <w:p w:rsidR="00CD69F1" w:rsidRDefault="00CD69F1" w:rsidP="00CD69F1">
      <w:pPr>
        <w:tabs>
          <w:tab w:val="left" w:pos="5040"/>
        </w:tabs>
        <w:rPr>
          <w:rFonts w:ascii="Times New Roman" w:hAnsi="Times New Roman" w:cs="Times New Roman"/>
          <w:sz w:val="24"/>
          <w:szCs w:val="24"/>
        </w:rPr>
      </w:pPr>
    </w:p>
    <w:p w:rsidR="00CD69F1" w:rsidRDefault="00CD69F1" w:rsidP="00CD69F1">
      <w:pPr>
        <w:tabs>
          <w:tab w:val="left" w:pos="5040"/>
        </w:tabs>
        <w:rPr>
          <w:rFonts w:ascii="Times New Roman" w:hAnsi="Times New Roman" w:cs="Times New Roman"/>
          <w:sz w:val="24"/>
          <w:szCs w:val="24"/>
        </w:rPr>
      </w:pPr>
    </w:p>
    <w:p w:rsidR="00CD69F1" w:rsidRDefault="00CD69F1" w:rsidP="00CD69F1">
      <w:pPr>
        <w:tabs>
          <w:tab w:val="left" w:pos="5040"/>
        </w:tabs>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39995" cy="7105064"/>
            <wp:effectExtent l="19050" t="0" r="8255" b="0"/>
            <wp:docPr id="2" name="Picture 2" descr="H:\data sken\CamScanner 08-12-2020 16.01.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ata sken\CamScanner 08-12-2020 16.01.51_4.jpg"/>
                    <pic:cNvPicPr>
                      <a:picLocks noChangeAspect="1" noChangeArrowheads="1"/>
                    </pic:cNvPicPr>
                  </pic:nvPicPr>
                  <pic:blipFill>
                    <a:blip r:embed="rId11"/>
                    <a:srcRect/>
                    <a:stretch>
                      <a:fillRect/>
                    </a:stretch>
                  </pic:blipFill>
                  <pic:spPr bwMode="auto">
                    <a:xfrm>
                      <a:off x="0" y="0"/>
                      <a:ext cx="5039995" cy="7105064"/>
                    </a:xfrm>
                    <a:prstGeom prst="rect">
                      <a:avLst/>
                    </a:prstGeom>
                    <a:noFill/>
                    <a:ln w="9525">
                      <a:noFill/>
                      <a:miter lim="800000"/>
                      <a:headEnd/>
                      <a:tailEnd/>
                    </a:ln>
                  </pic:spPr>
                </pic:pic>
              </a:graphicData>
            </a:graphic>
          </wp:inline>
        </w:drawing>
      </w:r>
    </w:p>
    <w:p w:rsidR="00CD69F1" w:rsidRPr="00243A8E" w:rsidRDefault="00CD69F1" w:rsidP="00CD69F1">
      <w:pPr>
        <w:spacing w:after="0"/>
        <w:jc w:val="center"/>
        <w:rPr>
          <w:rFonts w:ascii="Times New Roman" w:hAnsi="Times New Roman" w:cs="Times New Roman"/>
          <w:b/>
          <w:caps/>
          <w:color w:val="000000" w:themeColor="text1"/>
          <w:sz w:val="48"/>
          <w:szCs w:val="48"/>
        </w:rPr>
      </w:pPr>
      <w:r w:rsidRPr="00243A8E">
        <w:rPr>
          <w:rFonts w:ascii="Times New Roman" w:hAnsi="Times New Roman" w:cs="Times New Roman"/>
          <w:b/>
          <w:caps/>
          <w:color w:val="000000" w:themeColor="text1"/>
          <w:sz w:val="48"/>
          <w:szCs w:val="48"/>
        </w:rPr>
        <w:lastRenderedPageBreak/>
        <w:t>Motto &amp; Persembahan</w:t>
      </w:r>
    </w:p>
    <w:p w:rsidR="00CD69F1" w:rsidRDefault="00CD69F1" w:rsidP="00CD69F1">
      <w:pPr>
        <w:jc w:val="center"/>
        <w:rPr>
          <w:rFonts w:ascii="Rockwell Condensed" w:hAnsi="Rockwell Condensed" w:cs="Times New Roman"/>
          <w:b/>
          <w:color w:val="8496B0" w:themeColor="text2" w:themeTint="99"/>
          <w:sz w:val="28"/>
          <w:szCs w:val="28"/>
        </w:rPr>
      </w:pPr>
      <w:r w:rsidRPr="00A42EE1">
        <w:rPr>
          <w:rFonts w:ascii="Rockwell Condensed" w:hAnsi="Rockwell Condensed" w:cs="Times New Roman"/>
          <w:b/>
          <w:color w:val="8496B0" w:themeColor="text2" w:themeTint="99"/>
          <w:sz w:val="28"/>
          <w:szCs w:val="28"/>
        </w:rPr>
        <w:t xml:space="preserve">“Semangatlah dalam hal yang bermanfaat untukmu, minta tolonglah kepada </w:t>
      </w:r>
      <w:proofErr w:type="gramStart"/>
      <w:r w:rsidRPr="00A42EE1">
        <w:rPr>
          <w:rFonts w:ascii="Rockwell Condensed" w:hAnsi="Rockwell Condensed" w:cs="Times New Roman"/>
          <w:b/>
          <w:color w:val="8496B0" w:themeColor="text2" w:themeTint="99"/>
          <w:sz w:val="28"/>
          <w:szCs w:val="28"/>
        </w:rPr>
        <w:t>allah</w:t>
      </w:r>
      <w:proofErr w:type="gramEnd"/>
      <w:r w:rsidRPr="00A42EE1">
        <w:rPr>
          <w:rFonts w:ascii="Rockwell Condensed" w:hAnsi="Rockwell Condensed" w:cs="Times New Roman"/>
          <w:b/>
          <w:color w:val="8496B0" w:themeColor="text2" w:themeTint="99"/>
          <w:sz w:val="28"/>
          <w:szCs w:val="28"/>
        </w:rPr>
        <w:t>, dan jangan malas (patah semangat)</w:t>
      </w:r>
      <w:r>
        <w:rPr>
          <w:rFonts w:ascii="Rockwell Condensed" w:hAnsi="Rockwell Condensed" w:cs="Times New Roman"/>
          <w:b/>
          <w:color w:val="8496B0" w:themeColor="text2" w:themeTint="99"/>
          <w:sz w:val="28"/>
          <w:szCs w:val="28"/>
        </w:rPr>
        <w:t>”.</w:t>
      </w:r>
    </w:p>
    <w:p w:rsidR="00CD69F1" w:rsidRPr="00A42EE1" w:rsidRDefault="00CD69F1" w:rsidP="00CD69F1">
      <w:pPr>
        <w:jc w:val="center"/>
        <w:rPr>
          <w:rFonts w:ascii="Rockwell Condensed" w:hAnsi="Rockwell Condensed" w:cs="Times New Roman"/>
          <w:b/>
          <w:color w:val="FF0000"/>
          <w:sz w:val="28"/>
          <w:szCs w:val="28"/>
        </w:rPr>
      </w:pPr>
      <w:r w:rsidRPr="00A42EE1">
        <w:rPr>
          <w:rFonts w:ascii="Rockwell Condensed" w:hAnsi="Rockwell Condensed" w:cs="Times New Roman"/>
          <w:b/>
          <w:color w:val="FF0000"/>
          <w:sz w:val="28"/>
          <w:szCs w:val="28"/>
        </w:rPr>
        <w:t>(HR. Muslim, No. 2664)</w:t>
      </w:r>
      <w:r w:rsidRPr="00A42EE1">
        <w:rPr>
          <w:rFonts w:ascii="Rockwell Condensed" w:hAnsi="Rockwell Condensed" w:cs="Times New Roman"/>
          <w:b/>
          <w:color w:val="FF0000"/>
          <w:sz w:val="28"/>
          <w:szCs w:val="28"/>
        </w:rPr>
        <w:tab/>
      </w:r>
    </w:p>
    <w:p w:rsidR="00CD69F1" w:rsidRDefault="00CD69F1" w:rsidP="00CD69F1">
      <w:pPr>
        <w:jc w:val="center"/>
        <w:rPr>
          <w:rFonts w:ascii="Rockwell Condensed" w:hAnsi="Rockwell Condensed" w:cs="Times New Roman"/>
          <w:b/>
          <w:color w:val="8496B0" w:themeColor="text2" w:themeTint="99"/>
          <w:sz w:val="28"/>
          <w:szCs w:val="28"/>
        </w:rPr>
      </w:pPr>
      <w:proofErr w:type="gramStart"/>
      <w:r w:rsidRPr="00A42EE1">
        <w:rPr>
          <w:rFonts w:ascii="Rockwell Condensed" w:hAnsi="Rockwell Condensed" w:cs="Times New Roman"/>
          <w:b/>
          <w:color w:val="8496B0" w:themeColor="text2" w:themeTint="99"/>
          <w:sz w:val="28"/>
          <w:szCs w:val="28"/>
        </w:rPr>
        <w:t>Jangan melihat seseorang dari fisik maupun materi karena semua orang berhak untuk sukses.</w:t>
      </w:r>
      <w:proofErr w:type="gramEnd"/>
    </w:p>
    <w:p w:rsidR="00CD69F1" w:rsidRPr="00A42EE1" w:rsidRDefault="00CD69F1" w:rsidP="00CD69F1">
      <w:pPr>
        <w:jc w:val="center"/>
        <w:rPr>
          <w:rFonts w:ascii="Rockwell Condensed" w:hAnsi="Rockwell Condensed" w:cs="Times New Roman"/>
          <w:b/>
          <w:color w:val="FF0000"/>
          <w:sz w:val="28"/>
          <w:szCs w:val="28"/>
        </w:rPr>
      </w:pPr>
      <w:r w:rsidRPr="00A42EE1">
        <w:rPr>
          <w:rFonts w:ascii="Rockwell Condensed" w:hAnsi="Rockwell Condensed" w:cs="Times New Roman"/>
          <w:b/>
          <w:color w:val="FF0000"/>
          <w:sz w:val="28"/>
          <w:szCs w:val="28"/>
        </w:rPr>
        <w:t>(Mufidah Abaidata)</w:t>
      </w:r>
    </w:p>
    <w:p w:rsidR="00CD69F1" w:rsidRPr="00CE4510" w:rsidRDefault="00CD69F1" w:rsidP="00CD69F1">
      <w:pPr>
        <w:tabs>
          <w:tab w:val="left" w:pos="3031"/>
        </w:tabs>
        <w:rPr>
          <w:rFonts w:ascii="Agency FB" w:hAnsi="Agency FB" w:cs="Times New Roman"/>
          <w:b/>
          <w:color w:val="FF0000"/>
          <w:sz w:val="28"/>
          <w:szCs w:val="28"/>
        </w:rPr>
      </w:pPr>
      <w:proofErr w:type="gramStart"/>
      <w:r w:rsidRPr="00CE4510">
        <w:rPr>
          <w:rFonts w:ascii="Agency FB" w:hAnsi="Agency FB" w:cs="Times New Roman"/>
          <w:b/>
          <w:color w:val="FF0000"/>
          <w:sz w:val="28"/>
          <w:szCs w:val="28"/>
        </w:rPr>
        <w:t>Persembahan :</w:t>
      </w:r>
      <w:proofErr w:type="gramEnd"/>
      <w:r>
        <w:rPr>
          <w:rFonts w:ascii="Agency FB" w:hAnsi="Agency FB" w:cs="Times New Roman"/>
          <w:b/>
          <w:color w:val="FF0000"/>
          <w:sz w:val="28"/>
          <w:szCs w:val="28"/>
        </w:rPr>
        <w:tab/>
      </w:r>
    </w:p>
    <w:p w:rsidR="00CD69F1" w:rsidRPr="00CE4510" w:rsidRDefault="00CD69F1" w:rsidP="00CD69F1">
      <w:pPr>
        <w:jc w:val="both"/>
        <w:rPr>
          <w:rFonts w:ascii="Agency FB" w:hAnsi="Agency FB" w:cs="Times New Roman"/>
          <w:b/>
          <w:color w:val="FF0000"/>
          <w:sz w:val="28"/>
          <w:szCs w:val="28"/>
        </w:rPr>
      </w:pPr>
      <w:r>
        <w:rPr>
          <w:rFonts w:ascii="Berlin Sans FB Demi" w:hAnsi="Berlin Sans FB Demi" w:cs="Times New Roman"/>
          <w:b/>
          <w:color w:val="FF0000"/>
          <w:sz w:val="28"/>
          <w:szCs w:val="28"/>
        </w:rPr>
        <w:tab/>
      </w:r>
      <w:proofErr w:type="gramStart"/>
      <w:r w:rsidRPr="00CE4510">
        <w:rPr>
          <w:rFonts w:ascii="Agency FB" w:hAnsi="Agency FB" w:cs="Times New Roman"/>
          <w:b/>
          <w:color w:val="FF0000"/>
          <w:sz w:val="28"/>
          <w:szCs w:val="28"/>
        </w:rPr>
        <w:t>Sembah sujudku kepada Allah SWT atas Ridho-nya saya dapat memberikan karya sederhana ini kepada orang-orang tersayang.</w:t>
      </w:r>
      <w:proofErr w:type="gramEnd"/>
      <w:r w:rsidRPr="00CE4510">
        <w:rPr>
          <w:rFonts w:ascii="Agency FB" w:hAnsi="Agency FB" w:cs="Times New Roman"/>
          <w:b/>
          <w:color w:val="FF0000"/>
          <w:sz w:val="28"/>
          <w:szCs w:val="28"/>
        </w:rPr>
        <w:t xml:space="preserve"> Sebagai tanda buktiku, hormat dan rasa terima kasih yang tiada terhingga, melalui goresan penah dalam karya ini kupersembahkan untukmu wahai ayahku tercinta </w:t>
      </w:r>
      <w:r w:rsidRPr="00CE4510">
        <w:rPr>
          <w:rFonts w:ascii="Agency FB" w:hAnsi="Agency FB" w:cs="Times New Roman"/>
          <w:b/>
          <w:color w:val="8496B0" w:themeColor="text2" w:themeTint="99"/>
          <w:sz w:val="28"/>
          <w:szCs w:val="28"/>
        </w:rPr>
        <w:t xml:space="preserve">“(Raflin Abaidata)” </w:t>
      </w:r>
      <w:r w:rsidRPr="00CE4510">
        <w:rPr>
          <w:rFonts w:ascii="Agency FB" w:hAnsi="Agency FB" w:cs="Times New Roman"/>
          <w:b/>
          <w:color w:val="FF0000"/>
          <w:sz w:val="28"/>
          <w:szCs w:val="28"/>
        </w:rPr>
        <w:t xml:space="preserve">dan ibuku tercinta </w:t>
      </w:r>
      <w:r w:rsidRPr="00CE4510">
        <w:rPr>
          <w:rFonts w:ascii="Agency FB" w:hAnsi="Agency FB" w:cs="Times New Roman"/>
          <w:b/>
          <w:color w:val="8496B0" w:themeColor="text2" w:themeTint="99"/>
          <w:sz w:val="28"/>
          <w:szCs w:val="28"/>
        </w:rPr>
        <w:t xml:space="preserve">“(Nita Sahidani)” </w:t>
      </w:r>
      <w:r w:rsidRPr="00CE4510">
        <w:rPr>
          <w:rFonts w:ascii="Agency FB" w:hAnsi="Agency FB" w:cs="Times New Roman"/>
          <w:b/>
          <w:color w:val="FF0000"/>
          <w:sz w:val="28"/>
          <w:szCs w:val="28"/>
        </w:rPr>
        <w:t xml:space="preserve">melalui doa dan kesetiaanmu serta pengorbanan yang tiada tara. Serta untuk omku </w:t>
      </w:r>
      <w:r w:rsidRPr="00CE4510">
        <w:rPr>
          <w:rFonts w:ascii="Agency FB" w:hAnsi="Agency FB" w:cs="Times New Roman"/>
          <w:b/>
          <w:color w:val="8496B0" w:themeColor="text2" w:themeTint="99"/>
          <w:sz w:val="28"/>
          <w:szCs w:val="28"/>
        </w:rPr>
        <w:t xml:space="preserve">(Yusuf Bunta) </w:t>
      </w:r>
      <w:r w:rsidRPr="00CE4510">
        <w:rPr>
          <w:rFonts w:ascii="Agency FB" w:hAnsi="Agency FB" w:cs="Times New Roman"/>
          <w:b/>
          <w:color w:val="FF0000"/>
          <w:sz w:val="28"/>
          <w:szCs w:val="28"/>
        </w:rPr>
        <w:t xml:space="preserve">dan juga tanteku </w:t>
      </w:r>
      <w:r w:rsidRPr="00CE4510">
        <w:rPr>
          <w:rFonts w:ascii="Agency FB" w:hAnsi="Agency FB" w:cs="Times New Roman"/>
          <w:b/>
          <w:color w:val="8496B0" w:themeColor="text2" w:themeTint="99"/>
          <w:sz w:val="28"/>
          <w:szCs w:val="28"/>
        </w:rPr>
        <w:t>(Maryam Abaidata)</w:t>
      </w:r>
      <w:r w:rsidRPr="00CE4510">
        <w:rPr>
          <w:rFonts w:ascii="Agency FB" w:hAnsi="Agency FB" w:cs="Times New Roman"/>
          <w:b/>
          <w:color w:val="FF0000"/>
          <w:sz w:val="28"/>
          <w:szCs w:val="28"/>
        </w:rPr>
        <w:t xml:space="preserve"> yang telah berjasa dan selalu mendukung kepada penulis serta </w:t>
      </w:r>
      <w:proofErr w:type="gramStart"/>
      <w:r w:rsidRPr="00CE4510">
        <w:rPr>
          <w:rFonts w:ascii="Agency FB" w:hAnsi="Agency FB" w:cs="Times New Roman"/>
          <w:b/>
          <w:color w:val="FF0000"/>
          <w:sz w:val="28"/>
          <w:szCs w:val="28"/>
        </w:rPr>
        <w:t>doa</w:t>
      </w:r>
      <w:proofErr w:type="gramEnd"/>
      <w:r w:rsidRPr="00CE4510">
        <w:rPr>
          <w:rFonts w:ascii="Agency FB" w:hAnsi="Agency FB" w:cs="Times New Roman"/>
          <w:b/>
          <w:color w:val="FF0000"/>
          <w:sz w:val="28"/>
          <w:szCs w:val="28"/>
        </w:rPr>
        <w:t xml:space="preserve"> yang tiada henti untuk kesuksesan penulis.</w:t>
      </w:r>
    </w:p>
    <w:p w:rsidR="00CD69F1" w:rsidRPr="00CE4510" w:rsidRDefault="00CD69F1" w:rsidP="00CD69F1">
      <w:pPr>
        <w:jc w:val="both"/>
        <w:rPr>
          <w:rFonts w:ascii="Agency FB" w:hAnsi="Agency FB" w:cs="Times New Roman"/>
          <w:b/>
          <w:color w:val="FF0000"/>
          <w:sz w:val="28"/>
          <w:szCs w:val="28"/>
        </w:rPr>
      </w:pPr>
      <w:r w:rsidRPr="00CE4510">
        <w:rPr>
          <w:rFonts w:ascii="Agency FB" w:hAnsi="Agency FB" w:cs="Times New Roman"/>
          <w:b/>
          <w:color w:val="FF0000"/>
          <w:sz w:val="28"/>
          <w:szCs w:val="28"/>
        </w:rPr>
        <w:tab/>
        <w:t xml:space="preserve">Kepada kakakku </w:t>
      </w:r>
      <w:r w:rsidRPr="00CE4510">
        <w:rPr>
          <w:rFonts w:ascii="Agency FB" w:hAnsi="Agency FB" w:cs="Times New Roman"/>
          <w:b/>
          <w:color w:val="8496B0" w:themeColor="text2" w:themeTint="99"/>
          <w:sz w:val="28"/>
          <w:szCs w:val="28"/>
        </w:rPr>
        <w:t>(Fadel Abaidata)</w:t>
      </w:r>
      <w:r w:rsidRPr="00CE4510">
        <w:rPr>
          <w:rFonts w:ascii="Agency FB" w:hAnsi="Agency FB" w:cs="Times New Roman"/>
          <w:b/>
          <w:color w:val="FF0000"/>
          <w:sz w:val="28"/>
          <w:szCs w:val="28"/>
        </w:rPr>
        <w:t xml:space="preserve"> dan kakak iparku </w:t>
      </w:r>
      <w:r w:rsidRPr="00CE4510">
        <w:rPr>
          <w:rFonts w:ascii="Agency FB" w:hAnsi="Agency FB" w:cs="Times New Roman"/>
          <w:b/>
          <w:color w:val="8496B0" w:themeColor="text2" w:themeTint="99"/>
          <w:sz w:val="28"/>
          <w:szCs w:val="28"/>
        </w:rPr>
        <w:t xml:space="preserve">(Lana Danial) </w:t>
      </w:r>
      <w:r>
        <w:rPr>
          <w:rFonts w:ascii="Agency FB" w:hAnsi="Agency FB" w:cs="Times New Roman"/>
          <w:b/>
          <w:color w:val="FF0000"/>
          <w:sz w:val="28"/>
          <w:szCs w:val="28"/>
        </w:rPr>
        <w:t>serta adik-</w:t>
      </w:r>
      <w:r w:rsidRPr="00CE4510">
        <w:rPr>
          <w:rFonts w:ascii="Agency FB" w:hAnsi="Agency FB" w:cs="Times New Roman"/>
          <w:b/>
          <w:color w:val="FF0000"/>
          <w:sz w:val="28"/>
          <w:szCs w:val="28"/>
        </w:rPr>
        <w:t xml:space="preserve">adikku tersayang </w:t>
      </w:r>
      <w:r w:rsidRPr="00CE4510">
        <w:rPr>
          <w:rFonts w:ascii="Agency FB" w:hAnsi="Agency FB" w:cs="Times New Roman"/>
          <w:b/>
          <w:color w:val="8496B0" w:themeColor="text2" w:themeTint="99"/>
          <w:sz w:val="28"/>
          <w:szCs w:val="28"/>
        </w:rPr>
        <w:t xml:space="preserve">(Riska Abaidata) (Riski Abaidata) (Nurjana Abaidata) </w:t>
      </w:r>
      <w:r w:rsidR="009745BE">
        <w:rPr>
          <w:rFonts w:ascii="Agency FB" w:hAnsi="Agency FB" w:cs="Times New Roman"/>
          <w:b/>
          <w:color w:val="FF0000"/>
          <w:sz w:val="28"/>
          <w:szCs w:val="28"/>
        </w:rPr>
        <w:t xml:space="preserve">serta semua keluarga </w:t>
      </w:r>
      <w:r>
        <w:rPr>
          <w:rFonts w:ascii="Agency FB" w:hAnsi="Agency FB" w:cs="Times New Roman"/>
          <w:b/>
          <w:color w:val="FF0000"/>
          <w:sz w:val="28"/>
          <w:szCs w:val="28"/>
        </w:rPr>
        <w:t xml:space="preserve">maupun teman-teman Akuntansi </w:t>
      </w:r>
      <w:r>
        <w:rPr>
          <w:rFonts w:ascii="Agency FB" w:hAnsi="Agency FB" w:cs="Times New Roman"/>
          <w:b/>
          <w:color w:val="8496B0" w:themeColor="text2" w:themeTint="99"/>
          <w:sz w:val="28"/>
          <w:szCs w:val="28"/>
        </w:rPr>
        <w:t>(Tian,Fitri,Meiko,Rasmin,Yola,Yul,KaSiwin)</w:t>
      </w:r>
      <w:r w:rsidR="00835DF4">
        <w:rPr>
          <w:rFonts w:ascii="Agency FB" w:hAnsi="Agency FB" w:cs="Times New Roman"/>
          <w:b/>
          <w:color w:val="8496B0" w:themeColor="text2" w:themeTint="99"/>
          <w:sz w:val="28"/>
          <w:szCs w:val="28"/>
          <w:lang w:val="id-ID"/>
        </w:rPr>
        <w:t xml:space="preserve"> </w:t>
      </w:r>
      <w:r w:rsidRPr="00CE4510">
        <w:rPr>
          <w:rFonts w:ascii="Agency FB" w:hAnsi="Agency FB" w:cs="Times New Roman"/>
          <w:b/>
          <w:color w:val="FF0000"/>
          <w:sz w:val="28"/>
          <w:szCs w:val="28"/>
        </w:rPr>
        <w:t>yang selalu memberikan dukungan dan moti</w:t>
      </w:r>
      <w:r>
        <w:rPr>
          <w:rFonts w:ascii="Agency FB" w:hAnsi="Agency FB" w:cs="Times New Roman"/>
          <w:b/>
          <w:color w:val="FF0000"/>
          <w:sz w:val="28"/>
          <w:szCs w:val="28"/>
        </w:rPr>
        <w:t>vasi dalam mengsukseskan studiku</w:t>
      </w:r>
      <w:r w:rsidRPr="00CE4510">
        <w:rPr>
          <w:rFonts w:ascii="Agency FB" w:hAnsi="Agency FB" w:cs="Times New Roman"/>
          <w:b/>
          <w:color w:val="FF0000"/>
          <w:sz w:val="28"/>
          <w:szCs w:val="28"/>
        </w:rPr>
        <w:t>.</w:t>
      </w:r>
    </w:p>
    <w:p w:rsidR="00CD69F1" w:rsidRDefault="00CD69F1" w:rsidP="00CD69F1">
      <w:pPr>
        <w:jc w:val="both"/>
        <w:rPr>
          <w:rFonts w:ascii="Berlin Sans FB Demi" w:hAnsi="Berlin Sans FB Demi" w:cs="Times New Roman"/>
          <w:b/>
          <w:color w:val="FF0000"/>
          <w:sz w:val="28"/>
          <w:szCs w:val="28"/>
        </w:rPr>
      </w:pPr>
    </w:p>
    <w:p w:rsidR="00CD69F1" w:rsidRPr="00450BC5" w:rsidRDefault="00CD69F1" w:rsidP="00CD69F1">
      <w:pPr>
        <w:jc w:val="center"/>
        <w:rPr>
          <w:rFonts w:ascii="Berlin Sans FB Demi" w:hAnsi="Berlin Sans FB Demi" w:cs="Times New Roman"/>
          <w:b/>
          <w:color w:val="00B0F0"/>
          <w:sz w:val="32"/>
          <w:szCs w:val="32"/>
        </w:rPr>
      </w:pPr>
      <w:r w:rsidRPr="00450BC5">
        <w:rPr>
          <w:rFonts w:ascii="Berlin Sans FB Demi" w:hAnsi="Berlin Sans FB Demi" w:cs="Times New Roman"/>
          <w:b/>
          <w:color w:val="00B0F0"/>
          <w:sz w:val="32"/>
          <w:szCs w:val="32"/>
        </w:rPr>
        <w:t>ALMAMATERKU TERCINTA</w:t>
      </w:r>
    </w:p>
    <w:p w:rsidR="00CD69F1" w:rsidRPr="00450BC5" w:rsidRDefault="00CD69F1" w:rsidP="00CD69F1">
      <w:pPr>
        <w:jc w:val="center"/>
        <w:rPr>
          <w:rFonts w:ascii="Berlin Sans FB Demi" w:hAnsi="Berlin Sans FB Demi" w:cs="Times New Roman"/>
          <w:b/>
          <w:color w:val="00B0F0"/>
          <w:sz w:val="32"/>
          <w:szCs w:val="32"/>
        </w:rPr>
      </w:pPr>
      <w:r w:rsidRPr="00450BC5">
        <w:rPr>
          <w:rFonts w:ascii="Berlin Sans FB Demi" w:hAnsi="Berlin Sans FB Demi" w:cs="Times New Roman"/>
          <w:b/>
          <w:color w:val="00B0F0"/>
          <w:sz w:val="32"/>
          <w:szCs w:val="32"/>
        </w:rPr>
        <w:t>UNIVERSITAS ICHSAN GORONTALO</w:t>
      </w:r>
    </w:p>
    <w:p w:rsidR="00CD69F1" w:rsidRPr="00EE6C1B" w:rsidRDefault="00CD69F1" w:rsidP="00CD69F1">
      <w:pPr>
        <w:tabs>
          <w:tab w:val="center" w:pos="4135"/>
          <w:tab w:val="left" w:pos="4923"/>
        </w:tabs>
        <w:rPr>
          <w:rFonts w:ascii="Berlin Sans FB Demi" w:hAnsi="Berlin Sans FB Demi" w:cs="Times New Roman"/>
          <w:b/>
          <w:color w:val="FF0000"/>
          <w:sz w:val="28"/>
          <w:szCs w:val="28"/>
        </w:rPr>
      </w:pPr>
      <w:r w:rsidRPr="00450BC5">
        <w:rPr>
          <w:rFonts w:ascii="Berlin Sans FB Demi" w:hAnsi="Berlin Sans FB Demi" w:cs="Times New Roman"/>
          <w:b/>
          <w:color w:val="00B0F0"/>
          <w:sz w:val="32"/>
          <w:szCs w:val="32"/>
        </w:rPr>
        <w:tab/>
        <w:t>2020</w:t>
      </w:r>
      <w:r w:rsidRPr="00450BC5">
        <w:rPr>
          <w:rFonts w:ascii="Berlin Sans FB Demi" w:hAnsi="Berlin Sans FB Demi" w:cs="Times New Roman"/>
          <w:b/>
          <w:color w:val="00B0F0"/>
          <w:sz w:val="32"/>
          <w:szCs w:val="32"/>
        </w:rPr>
        <w:tab/>
      </w:r>
    </w:p>
    <w:p w:rsidR="00CD69F1" w:rsidRDefault="00CD69F1" w:rsidP="00CD69F1">
      <w:pPr>
        <w:tabs>
          <w:tab w:val="left" w:pos="5040"/>
        </w:tabs>
        <w:rPr>
          <w:rFonts w:ascii="Times New Roman" w:hAnsi="Times New Roman" w:cs="Times New Roman"/>
          <w:sz w:val="24"/>
          <w:szCs w:val="24"/>
        </w:rPr>
      </w:pPr>
    </w:p>
    <w:p w:rsidR="003B1831" w:rsidRDefault="003B1831" w:rsidP="00CD69F1">
      <w:pPr>
        <w:tabs>
          <w:tab w:val="left" w:pos="5040"/>
        </w:tabs>
        <w:rPr>
          <w:rFonts w:ascii="Times New Roman" w:hAnsi="Times New Roman" w:cs="Times New Roman"/>
          <w:noProof/>
          <w:sz w:val="24"/>
          <w:szCs w:val="24"/>
          <w:lang w:val="id-ID" w:eastAsia="id-ID"/>
        </w:rPr>
      </w:pPr>
    </w:p>
    <w:p w:rsidR="00CD69F1" w:rsidRDefault="00CD69F1" w:rsidP="00CD69F1">
      <w:pPr>
        <w:tabs>
          <w:tab w:val="left" w:pos="5040"/>
        </w:tabs>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4884821" cy="7503795"/>
            <wp:effectExtent l="0" t="0" r="0" b="0"/>
            <wp:docPr id="3" name="Picture 3" descr="H:\data sken\CamScanner 08-12-2020 16.01.5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ata sken\CamScanner 08-12-2020 16.01.51_5.jpg"/>
                    <pic:cNvPicPr>
                      <a:picLocks noChangeAspect="1" noChangeArrowheads="1"/>
                    </pic:cNvPicPr>
                  </pic:nvPicPr>
                  <pic:blipFill rotWithShape="1">
                    <a:blip r:embed="rId12"/>
                    <a:srcRect r="3076"/>
                    <a:stretch/>
                  </pic:blipFill>
                  <pic:spPr bwMode="auto">
                    <a:xfrm>
                      <a:off x="0" y="0"/>
                      <a:ext cx="4884950" cy="7503993"/>
                    </a:xfrm>
                    <a:prstGeom prst="rect">
                      <a:avLst/>
                    </a:prstGeom>
                    <a:noFill/>
                    <a:ln>
                      <a:noFill/>
                    </a:ln>
                    <a:extLst>
                      <a:ext uri="{53640926-AAD7-44D8-BBD7-CCE9431645EC}">
                        <a14:shadowObscured xmlns:a14="http://schemas.microsoft.com/office/drawing/2010/main"/>
                      </a:ext>
                    </a:extLst>
                  </pic:spPr>
                </pic:pic>
              </a:graphicData>
            </a:graphic>
          </wp:inline>
        </w:drawing>
      </w:r>
    </w:p>
    <w:p w:rsidR="003B1831" w:rsidRDefault="003B1831" w:rsidP="00CD69F1">
      <w:pPr>
        <w:tabs>
          <w:tab w:val="left" w:pos="5040"/>
        </w:tabs>
        <w:rPr>
          <w:rFonts w:ascii="Times New Roman" w:hAnsi="Times New Roman" w:cs="Times New Roman"/>
          <w:sz w:val="24"/>
          <w:szCs w:val="24"/>
        </w:rPr>
      </w:pPr>
    </w:p>
    <w:p w:rsidR="009745BE" w:rsidRDefault="009745BE" w:rsidP="003B1831">
      <w:pPr>
        <w:tabs>
          <w:tab w:val="left" w:pos="5040"/>
        </w:tabs>
        <w:rPr>
          <w:rFonts w:ascii="Times New Roman" w:hAnsi="Times New Roman" w:cs="Times New Roman"/>
          <w:sz w:val="24"/>
          <w:szCs w:val="24"/>
        </w:rPr>
      </w:pPr>
    </w:p>
    <w:p w:rsidR="003B1831" w:rsidRPr="00765BD1" w:rsidRDefault="003B1831" w:rsidP="003B1831">
      <w:pPr>
        <w:tabs>
          <w:tab w:val="left" w:pos="1232"/>
          <w:tab w:val="left" w:pos="3366"/>
          <w:tab w:val="center" w:pos="4135"/>
        </w:tabs>
        <w:spacing w:line="240" w:lineRule="auto"/>
        <w:jc w:val="center"/>
        <w:rPr>
          <w:rFonts w:ascii="Times New Roman" w:hAnsi="Times New Roman" w:cs="Times New Roman"/>
          <w:b/>
          <w:sz w:val="24"/>
          <w:szCs w:val="24"/>
        </w:rPr>
      </w:pPr>
      <w:r w:rsidRPr="00765BD1">
        <w:rPr>
          <w:rFonts w:ascii="Times New Roman" w:hAnsi="Times New Roman" w:cs="Times New Roman"/>
          <w:b/>
          <w:sz w:val="24"/>
          <w:szCs w:val="24"/>
        </w:rPr>
        <w:lastRenderedPageBreak/>
        <w:t>ABSTRAK</w:t>
      </w:r>
    </w:p>
    <w:p w:rsidR="003B1831" w:rsidRPr="00765BD1" w:rsidRDefault="003B1831" w:rsidP="003B1831">
      <w:pPr>
        <w:spacing w:after="0" w:line="240" w:lineRule="auto"/>
        <w:jc w:val="both"/>
        <w:rPr>
          <w:rFonts w:ascii="Times New Roman" w:hAnsi="Times New Roman" w:cs="Times New Roman"/>
          <w:sz w:val="24"/>
          <w:szCs w:val="24"/>
        </w:rPr>
      </w:pPr>
      <w:proofErr w:type="gramStart"/>
      <w:r w:rsidRPr="00765BD1">
        <w:rPr>
          <w:rFonts w:ascii="Times New Roman" w:hAnsi="Times New Roman" w:cs="Times New Roman"/>
          <w:sz w:val="24"/>
          <w:szCs w:val="24"/>
        </w:rPr>
        <w:t>Penelitian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ini</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bertujuan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untuk</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mengetahui</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dan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menganalisis</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seberapa</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besar</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pengaruh</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ak</w:t>
      </w:r>
      <w:r>
        <w:rPr>
          <w:rFonts w:ascii="Times New Roman" w:hAnsi="Times New Roman" w:cs="Times New Roman"/>
          <w:sz w:val="24"/>
          <w:szCs w:val="24"/>
        </w:rPr>
        <w:t>sesibilitas</w:t>
      </w:r>
      <w:r>
        <w:rPr>
          <w:rFonts w:ascii="Times New Roman" w:hAnsi="Times New Roman" w:cs="Times New Roman"/>
          <w:sz w:val="24"/>
          <w:szCs w:val="24"/>
          <w:lang w:val="id-ID"/>
        </w:rPr>
        <w:t xml:space="preserve"> </w:t>
      </w:r>
      <w:r>
        <w:rPr>
          <w:rFonts w:ascii="Times New Roman" w:hAnsi="Times New Roman" w:cs="Times New Roman"/>
          <w:sz w:val="24"/>
          <w:szCs w:val="24"/>
        </w:rPr>
        <w:t>laporan</w:t>
      </w:r>
      <w:r>
        <w:rPr>
          <w:rFonts w:ascii="Times New Roman" w:hAnsi="Times New Roman" w:cs="Times New Roman"/>
          <w:sz w:val="24"/>
          <w:szCs w:val="24"/>
          <w:lang w:val="id-ID"/>
        </w:rPr>
        <w:t xml:space="preserve"> </w:t>
      </w:r>
      <w:r>
        <w:rPr>
          <w:rFonts w:ascii="Times New Roman" w:hAnsi="Times New Roman" w:cs="Times New Roman"/>
          <w:sz w:val="24"/>
          <w:szCs w:val="24"/>
        </w:rPr>
        <w:t>keuangan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terhadap</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akuntabilitas</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pengelolaan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keuangan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daerah</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Kabupaten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Boalemo.</w:t>
      </w:r>
      <w:proofErr w:type="gramEnd"/>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Jenis</w:t>
      </w:r>
      <w:r>
        <w:rPr>
          <w:rFonts w:ascii="Times New Roman" w:hAnsi="Times New Roman" w:cs="Times New Roman"/>
          <w:sz w:val="24"/>
          <w:szCs w:val="24"/>
          <w:lang w:val="id-ID"/>
        </w:rPr>
        <w:t xml:space="preserve"> </w:t>
      </w:r>
      <w:r>
        <w:rPr>
          <w:rFonts w:ascii="Times New Roman" w:hAnsi="Times New Roman" w:cs="Times New Roman"/>
          <w:sz w:val="24"/>
          <w:szCs w:val="24"/>
        </w:rPr>
        <w:t>penelitian yang digunakan</w:t>
      </w:r>
      <w:r>
        <w:rPr>
          <w:rFonts w:ascii="Times New Roman" w:hAnsi="Times New Roman" w:cs="Times New Roman"/>
          <w:sz w:val="24"/>
          <w:szCs w:val="24"/>
          <w:lang w:val="id-ID"/>
        </w:rPr>
        <w:t xml:space="preserve"> </w:t>
      </w:r>
      <w:r>
        <w:rPr>
          <w:rFonts w:ascii="Times New Roman" w:hAnsi="Times New Roman" w:cs="Times New Roman"/>
          <w:sz w:val="24"/>
          <w:szCs w:val="24"/>
        </w:rPr>
        <w:t>adalah</w:t>
      </w:r>
      <w:r>
        <w:rPr>
          <w:rFonts w:ascii="Times New Roman" w:hAnsi="Times New Roman" w:cs="Times New Roman"/>
          <w:sz w:val="24"/>
          <w:szCs w:val="24"/>
          <w:lang w:val="id-ID"/>
        </w:rPr>
        <w:t xml:space="preserve"> </w:t>
      </w:r>
      <w:r>
        <w:rPr>
          <w:rFonts w:ascii="Times New Roman" w:hAnsi="Times New Roman" w:cs="Times New Roman"/>
          <w:sz w:val="24"/>
          <w:szCs w:val="24"/>
        </w:rPr>
        <w:t>penelitian</w:t>
      </w:r>
      <w:r>
        <w:rPr>
          <w:rFonts w:ascii="Times New Roman" w:hAnsi="Times New Roman" w:cs="Times New Roman"/>
          <w:sz w:val="24"/>
          <w:szCs w:val="24"/>
          <w:lang w:val="id-ID"/>
        </w:rPr>
        <w:t xml:space="preserve"> </w:t>
      </w:r>
      <w:r>
        <w:rPr>
          <w:rFonts w:ascii="Times New Roman" w:hAnsi="Times New Roman" w:cs="Times New Roman"/>
          <w:sz w:val="24"/>
          <w:szCs w:val="24"/>
        </w:rPr>
        <w:t>kuantitatif yang dilakukan</w:t>
      </w:r>
      <w:r>
        <w:rPr>
          <w:rFonts w:ascii="Times New Roman" w:hAnsi="Times New Roman" w:cs="Times New Roman"/>
          <w:sz w:val="24"/>
          <w:szCs w:val="24"/>
          <w:lang w:val="id-ID"/>
        </w:rPr>
        <w:t xml:space="preserve"> </w:t>
      </w:r>
      <w:r>
        <w:rPr>
          <w:rFonts w:ascii="Times New Roman" w:hAnsi="Times New Roman" w:cs="Times New Roman"/>
          <w:sz w:val="24"/>
          <w:szCs w:val="24"/>
        </w:rPr>
        <w:t>dengan</w:t>
      </w:r>
      <w:r>
        <w:rPr>
          <w:rFonts w:ascii="Times New Roman" w:hAnsi="Times New Roman" w:cs="Times New Roman"/>
          <w:sz w:val="24"/>
          <w:szCs w:val="24"/>
          <w:lang w:val="id-ID"/>
        </w:rPr>
        <w:t xml:space="preserve"> </w:t>
      </w:r>
      <w:r>
        <w:rPr>
          <w:rFonts w:ascii="Times New Roman" w:hAnsi="Times New Roman" w:cs="Times New Roman"/>
          <w:sz w:val="24"/>
          <w:szCs w:val="24"/>
        </w:rPr>
        <w:t>membahas</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membuat</w:t>
      </w:r>
      <w:r>
        <w:rPr>
          <w:rFonts w:ascii="Times New Roman" w:hAnsi="Times New Roman" w:cs="Times New Roman"/>
          <w:sz w:val="24"/>
          <w:szCs w:val="24"/>
          <w:lang w:val="id-ID"/>
        </w:rPr>
        <w:t xml:space="preserve"> </w:t>
      </w:r>
      <w:r>
        <w:rPr>
          <w:rFonts w:ascii="Times New Roman" w:hAnsi="Times New Roman" w:cs="Times New Roman"/>
          <w:sz w:val="24"/>
          <w:szCs w:val="24"/>
        </w:rPr>
        <w:t>presentasi</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hasil</w:t>
      </w:r>
      <w:r>
        <w:rPr>
          <w:rFonts w:ascii="Times New Roman" w:hAnsi="Times New Roman" w:cs="Times New Roman"/>
          <w:sz w:val="24"/>
          <w:szCs w:val="24"/>
          <w:lang w:val="id-ID"/>
        </w:rPr>
        <w:t xml:space="preserve"> </w:t>
      </w:r>
      <w:r>
        <w:rPr>
          <w:rFonts w:ascii="Times New Roman" w:hAnsi="Times New Roman" w:cs="Times New Roman"/>
          <w:sz w:val="24"/>
          <w:szCs w:val="24"/>
        </w:rPr>
        <w:t>jawaban</w:t>
      </w:r>
      <w:r>
        <w:rPr>
          <w:rFonts w:ascii="Times New Roman" w:hAnsi="Times New Roman" w:cs="Times New Roman"/>
          <w:sz w:val="24"/>
          <w:szCs w:val="24"/>
          <w:lang w:val="id-ID"/>
        </w:rPr>
        <w:t xml:space="preserve"> </w:t>
      </w:r>
      <w:r>
        <w:rPr>
          <w:rFonts w:ascii="Times New Roman" w:hAnsi="Times New Roman" w:cs="Times New Roman"/>
          <w:sz w:val="24"/>
          <w:szCs w:val="24"/>
        </w:rPr>
        <w:t>responden.</w:t>
      </w:r>
      <w:proofErr w:type="gramEnd"/>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Tehnik</w:t>
      </w:r>
      <w:r>
        <w:rPr>
          <w:rFonts w:ascii="Times New Roman" w:hAnsi="Times New Roman" w:cs="Times New Roman"/>
          <w:sz w:val="24"/>
          <w:szCs w:val="24"/>
          <w:lang w:val="id-ID"/>
        </w:rPr>
        <w:t xml:space="preserve">  </w:t>
      </w:r>
      <w:r>
        <w:rPr>
          <w:rFonts w:ascii="Times New Roman" w:hAnsi="Times New Roman" w:cs="Times New Roman"/>
          <w:sz w:val="24"/>
          <w:szCs w:val="24"/>
        </w:rPr>
        <w:t>pengambilan</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sampel</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penelitian</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menggunakan</w:t>
      </w:r>
      <w:r>
        <w:rPr>
          <w:rFonts w:ascii="Times New Roman" w:hAnsi="Times New Roman" w:cs="Times New Roman"/>
          <w:sz w:val="24"/>
          <w:szCs w:val="24"/>
          <w:lang w:val="id-ID"/>
        </w:rPr>
        <w:t xml:space="preserve"> </w:t>
      </w:r>
      <w:r>
        <w:rPr>
          <w:rFonts w:ascii="Times New Roman" w:hAnsi="Times New Roman" w:cs="Times New Roman"/>
          <w:bCs/>
          <w:color w:val="222222"/>
          <w:sz w:val="24"/>
          <w:szCs w:val="24"/>
          <w:shd w:val="clear" w:color="auto" w:fill="FFFFFF"/>
        </w:rPr>
        <w:t>p</w:t>
      </w:r>
      <w:r w:rsidRPr="00E62A49">
        <w:rPr>
          <w:rFonts w:ascii="Times New Roman" w:hAnsi="Times New Roman" w:cs="Times New Roman"/>
          <w:bCs/>
          <w:color w:val="222222"/>
          <w:sz w:val="24"/>
          <w:szCs w:val="24"/>
          <w:shd w:val="clear" w:color="auto" w:fill="FFFFFF"/>
        </w:rPr>
        <w:t>urposive sampling</w:t>
      </w:r>
      <w:r>
        <w:rPr>
          <w:rFonts w:ascii="Times New Roman" w:hAnsi="Times New Roman" w:cs="Times New Roman"/>
          <w:bCs/>
          <w:color w:val="222222"/>
          <w:sz w:val="24"/>
          <w:szCs w:val="24"/>
          <w:shd w:val="clear" w:color="auto" w:fill="FFFFFF"/>
          <w:lang w:val="id-ID"/>
        </w:rPr>
        <w:t xml:space="preserve"> </w:t>
      </w:r>
      <w:r w:rsidRPr="00765BD1">
        <w:rPr>
          <w:rFonts w:ascii="Times New Roman" w:hAnsi="Times New Roman" w:cs="Times New Roman"/>
          <w:sz w:val="24"/>
          <w:szCs w:val="24"/>
        </w:rPr>
        <w:t>Jumlah</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sampel</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penelitian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ini</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adalah 35 responden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adapun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metode</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analisis data yang digunakan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penelitian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ini</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menggunakan</w:t>
      </w:r>
      <w:r>
        <w:rPr>
          <w:rFonts w:ascii="Times New Roman" w:hAnsi="Times New Roman" w:cs="Times New Roman"/>
          <w:sz w:val="24"/>
          <w:szCs w:val="24"/>
          <w:lang w:val="id-ID"/>
        </w:rPr>
        <w:t xml:space="preserve"> </w:t>
      </w:r>
      <w:r w:rsidRPr="00765BD1">
        <w:rPr>
          <w:rFonts w:ascii="Times New Roman" w:hAnsi="Times New Roman" w:cs="Times New Roman"/>
          <w:sz w:val="24"/>
          <w:szCs w:val="24"/>
        </w:rPr>
        <w:t>regresi linier sederhana.</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Hasil</w:t>
      </w:r>
      <w:r>
        <w:rPr>
          <w:rFonts w:ascii="Times New Roman" w:hAnsi="Times New Roman" w:cs="Times New Roman"/>
          <w:sz w:val="24"/>
          <w:szCs w:val="24"/>
          <w:lang w:val="id-ID"/>
        </w:rPr>
        <w:t xml:space="preserve"> </w:t>
      </w:r>
      <w:r>
        <w:rPr>
          <w:rFonts w:ascii="Times New Roman" w:hAnsi="Times New Roman" w:cs="Times New Roman"/>
          <w:sz w:val="24"/>
          <w:szCs w:val="24"/>
        </w:rPr>
        <w:t>penelitian</w:t>
      </w:r>
      <w:r>
        <w:rPr>
          <w:rFonts w:ascii="Times New Roman" w:hAnsi="Times New Roman" w:cs="Times New Roman"/>
          <w:sz w:val="24"/>
          <w:szCs w:val="24"/>
          <w:lang w:val="id-ID"/>
        </w:rPr>
        <w:t xml:space="preserve"> </w:t>
      </w:r>
      <w:r>
        <w:rPr>
          <w:rFonts w:ascii="Times New Roman" w:hAnsi="Times New Roman" w:cs="Times New Roman"/>
          <w:sz w:val="24"/>
          <w:szCs w:val="24"/>
        </w:rPr>
        <w:t>menunjukan</w:t>
      </w:r>
      <w:r>
        <w:rPr>
          <w:rFonts w:ascii="Times New Roman" w:hAnsi="Times New Roman" w:cs="Times New Roman"/>
          <w:sz w:val="24"/>
          <w:szCs w:val="24"/>
          <w:lang w:val="id-ID"/>
        </w:rPr>
        <w:t xml:space="preserve"> </w:t>
      </w:r>
      <w:r>
        <w:rPr>
          <w:rFonts w:ascii="Times New Roman" w:hAnsi="Times New Roman" w:cs="Times New Roman"/>
          <w:sz w:val="24"/>
          <w:szCs w:val="24"/>
        </w:rPr>
        <w:t>bahwa</w:t>
      </w:r>
      <w:r>
        <w:rPr>
          <w:rFonts w:ascii="Times New Roman" w:hAnsi="Times New Roman" w:cs="Times New Roman"/>
          <w:sz w:val="24"/>
          <w:szCs w:val="24"/>
          <w:lang w:val="id-ID"/>
        </w:rPr>
        <w:t xml:space="preserve"> </w:t>
      </w:r>
      <w:r>
        <w:rPr>
          <w:rFonts w:ascii="Times New Roman" w:hAnsi="Times New Roman" w:cs="Times New Roman"/>
          <w:sz w:val="24"/>
          <w:szCs w:val="24"/>
        </w:rPr>
        <w:t>aksesibilitas</w:t>
      </w:r>
      <w:r>
        <w:rPr>
          <w:rFonts w:ascii="Times New Roman" w:hAnsi="Times New Roman" w:cs="Times New Roman"/>
          <w:sz w:val="24"/>
          <w:szCs w:val="24"/>
          <w:lang w:val="id-ID"/>
        </w:rPr>
        <w:t xml:space="preserve"> </w:t>
      </w:r>
      <w:r>
        <w:rPr>
          <w:rFonts w:ascii="Times New Roman" w:hAnsi="Times New Roman" w:cs="Times New Roman"/>
          <w:sz w:val="24"/>
          <w:szCs w:val="24"/>
        </w:rPr>
        <w:t>laporan</w:t>
      </w:r>
      <w:r>
        <w:rPr>
          <w:rFonts w:ascii="Times New Roman" w:hAnsi="Times New Roman" w:cs="Times New Roman"/>
          <w:sz w:val="24"/>
          <w:szCs w:val="24"/>
          <w:lang w:val="id-ID"/>
        </w:rPr>
        <w:t xml:space="preserve"> </w:t>
      </w:r>
      <w:r>
        <w:rPr>
          <w:rFonts w:ascii="Times New Roman" w:hAnsi="Times New Roman" w:cs="Times New Roman"/>
          <w:sz w:val="24"/>
          <w:szCs w:val="24"/>
        </w:rPr>
        <w:t>keuangan</w:t>
      </w:r>
      <w:r>
        <w:rPr>
          <w:rFonts w:ascii="Times New Roman" w:hAnsi="Times New Roman" w:cs="Times New Roman"/>
          <w:sz w:val="24"/>
          <w:szCs w:val="24"/>
          <w:lang w:val="id-ID"/>
        </w:rPr>
        <w:t xml:space="preserve"> </w:t>
      </w:r>
      <w:r>
        <w:rPr>
          <w:rFonts w:ascii="Times New Roman" w:hAnsi="Times New Roman" w:cs="Times New Roman"/>
          <w:sz w:val="24"/>
          <w:szCs w:val="24"/>
        </w:rPr>
        <w:t>berpengaruh</w:t>
      </w:r>
      <w:r>
        <w:rPr>
          <w:rFonts w:ascii="Times New Roman" w:hAnsi="Times New Roman" w:cs="Times New Roman"/>
          <w:sz w:val="24"/>
          <w:szCs w:val="24"/>
          <w:lang w:val="id-ID"/>
        </w:rPr>
        <w:t xml:space="preserve"> </w:t>
      </w:r>
      <w:r>
        <w:rPr>
          <w:rFonts w:ascii="Times New Roman" w:hAnsi="Times New Roman" w:cs="Times New Roman"/>
          <w:sz w:val="24"/>
          <w:szCs w:val="24"/>
        </w:rPr>
        <w:t>positif</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signifikan</w:t>
      </w:r>
      <w:r>
        <w:rPr>
          <w:rFonts w:ascii="Times New Roman" w:hAnsi="Times New Roman" w:cs="Times New Roman"/>
          <w:sz w:val="24"/>
          <w:szCs w:val="24"/>
          <w:lang w:val="id-ID"/>
        </w:rPr>
        <w:t xml:space="preserve"> </w:t>
      </w:r>
      <w:r>
        <w:rPr>
          <w:rFonts w:ascii="Times New Roman" w:hAnsi="Times New Roman" w:cs="Times New Roman"/>
          <w:sz w:val="24"/>
          <w:szCs w:val="24"/>
        </w:rPr>
        <w:t>terhadap</w:t>
      </w:r>
      <w:r>
        <w:rPr>
          <w:rFonts w:ascii="Times New Roman" w:hAnsi="Times New Roman" w:cs="Times New Roman"/>
          <w:sz w:val="24"/>
          <w:szCs w:val="24"/>
          <w:lang w:val="id-ID"/>
        </w:rPr>
        <w:t xml:space="preserve"> </w:t>
      </w:r>
      <w:r>
        <w:rPr>
          <w:rFonts w:ascii="Times New Roman" w:hAnsi="Times New Roman" w:cs="Times New Roman"/>
          <w:sz w:val="24"/>
          <w:szCs w:val="24"/>
        </w:rPr>
        <w:t>akuntabilitas</w:t>
      </w:r>
      <w:r>
        <w:rPr>
          <w:rFonts w:ascii="Times New Roman" w:hAnsi="Times New Roman" w:cs="Times New Roman"/>
          <w:sz w:val="24"/>
          <w:szCs w:val="24"/>
          <w:lang w:val="id-ID"/>
        </w:rPr>
        <w:t xml:space="preserve"> </w:t>
      </w:r>
      <w:r>
        <w:rPr>
          <w:rFonts w:ascii="Times New Roman" w:hAnsi="Times New Roman" w:cs="Times New Roman"/>
          <w:sz w:val="24"/>
          <w:szCs w:val="24"/>
        </w:rPr>
        <w:t>pengelolaan</w:t>
      </w:r>
      <w:r>
        <w:rPr>
          <w:rFonts w:ascii="Times New Roman" w:hAnsi="Times New Roman" w:cs="Times New Roman"/>
          <w:sz w:val="24"/>
          <w:szCs w:val="24"/>
          <w:lang w:val="id-ID"/>
        </w:rPr>
        <w:t xml:space="preserve"> </w:t>
      </w:r>
      <w:r>
        <w:rPr>
          <w:rFonts w:ascii="Times New Roman" w:hAnsi="Times New Roman" w:cs="Times New Roman"/>
          <w:sz w:val="24"/>
          <w:szCs w:val="24"/>
        </w:rPr>
        <w:t>keuangan</w:t>
      </w:r>
      <w:r>
        <w:rPr>
          <w:rFonts w:ascii="Times New Roman" w:hAnsi="Times New Roman" w:cs="Times New Roman"/>
          <w:sz w:val="24"/>
          <w:szCs w:val="24"/>
          <w:lang w:val="id-ID"/>
        </w:rPr>
        <w:t xml:space="preserve"> </w:t>
      </w:r>
      <w:r>
        <w:rPr>
          <w:rFonts w:ascii="Times New Roman" w:hAnsi="Times New Roman" w:cs="Times New Roman"/>
          <w:sz w:val="24"/>
          <w:szCs w:val="24"/>
        </w:rPr>
        <w:t>daerah</w:t>
      </w:r>
      <w:r>
        <w:rPr>
          <w:rFonts w:ascii="Times New Roman" w:hAnsi="Times New Roman" w:cs="Times New Roman"/>
          <w:sz w:val="24"/>
          <w:szCs w:val="24"/>
          <w:lang w:val="id-ID"/>
        </w:rPr>
        <w:t xml:space="preserve"> </w:t>
      </w:r>
      <w:r>
        <w:rPr>
          <w:rFonts w:ascii="Times New Roman" w:hAnsi="Times New Roman" w:cs="Times New Roman"/>
          <w:sz w:val="24"/>
          <w:szCs w:val="24"/>
        </w:rPr>
        <w:t>kabupaten</w:t>
      </w:r>
      <w:r>
        <w:rPr>
          <w:rFonts w:ascii="Times New Roman" w:hAnsi="Times New Roman" w:cs="Times New Roman"/>
          <w:sz w:val="24"/>
          <w:szCs w:val="24"/>
          <w:lang w:val="id-ID"/>
        </w:rPr>
        <w:t xml:space="preserve"> </w:t>
      </w:r>
      <w:r>
        <w:rPr>
          <w:rFonts w:ascii="Times New Roman" w:hAnsi="Times New Roman" w:cs="Times New Roman"/>
          <w:sz w:val="24"/>
          <w:szCs w:val="24"/>
        </w:rPr>
        <w:t>boalemo</w:t>
      </w:r>
      <w:r>
        <w:rPr>
          <w:rFonts w:ascii="Times New Roman" w:hAnsi="Times New Roman" w:cs="Times New Roman"/>
          <w:sz w:val="24"/>
          <w:szCs w:val="24"/>
          <w:lang w:val="id-ID"/>
        </w:rPr>
        <w:t xml:space="preserve"> </w:t>
      </w:r>
      <w:r>
        <w:rPr>
          <w:rFonts w:ascii="Times New Roman" w:hAnsi="Times New Roman" w:cs="Times New Roman"/>
          <w:sz w:val="24"/>
          <w:szCs w:val="24"/>
        </w:rPr>
        <w:t>dengan</w:t>
      </w:r>
      <w:r>
        <w:rPr>
          <w:rFonts w:ascii="Times New Roman" w:hAnsi="Times New Roman" w:cs="Times New Roman"/>
          <w:sz w:val="24"/>
          <w:szCs w:val="24"/>
          <w:lang w:val="id-ID"/>
        </w:rPr>
        <w:t xml:space="preserve"> </w:t>
      </w:r>
      <w:r>
        <w:rPr>
          <w:rFonts w:ascii="Times New Roman" w:hAnsi="Times New Roman" w:cs="Times New Roman"/>
          <w:sz w:val="24"/>
          <w:szCs w:val="24"/>
        </w:rPr>
        <w:t>tingkat</w:t>
      </w:r>
      <w:r>
        <w:rPr>
          <w:rFonts w:ascii="Times New Roman" w:hAnsi="Times New Roman" w:cs="Times New Roman"/>
          <w:sz w:val="24"/>
          <w:szCs w:val="24"/>
          <w:lang w:val="id-ID"/>
        </w:rPr>
        <w:t xml:space="preserve"> </w:t>
      </w:r>
      <w:r>
        <w:rPr>
          <w:rFonts w:ascii="Times New Roman" w:hAnsi="Times New Roman" w:cs="Times New Roman"/>
          <w:sz w:val="24"/>
          <w:szCs w:val="24"/>
        </w:rPr>
        <w:t>signifikan 0,000.</w:t>
      </w:r>
      <w:proofErr w:type="gramEnd"/>
      <w:r>
        <w:rPr>
          <w:rFonts w:ascii="Times New Roman" w:hAnsi="Times New Roman" w:cs="Times New Roman"/>
          <w:sz w:val="24"/>
          <w:szCs w:val="24"/>
        </w:rPr>
        <w:t xml:space="preserve"> Hal ini</w:t>
      </w:r>
      <w:r>
        <w:rPr>
          <w:rFonts w:ascii="Times New Roman" w:hAnsi="Times New Roman" w:cs="Times New Roman"/>
          <w:sz w:val="24"/>
          <w:szCs w:val="24"/>
          <w:lang w:val="id-ID"/>
        </w:rPr>
        <w:t xml:space="preserve"> </w:t>
      </w:r>
      <w:r>
        <w:rPr>
          <w:rFonts w:ascii="Times New Roman" w:hAnsi="Times New Roman" w:cs="Times New Roman"/>
          <w:sz w:val="24"/>
          <w:szCs w:val="24"/>
        </w:rPr>
        <w:t>menunjukan</w:t>
      </w:r>
      <w:r>
        <w:rPr>
          <w:rFonts w:ascii="Times New Roman" w:hAnsi="Times New Roman" w:cs="Times New Roman"/>
          <w:sz w:val="24"/>
          <w:szCs w:val="24"/>
          <w:lang w:val="id-ID"/>
        </w:rPr>
        <w:t xml:space="preserve"> </w:t>
      </w:r>
      <w:r>
        <w:rPr>
          <w:rFonts w:ascii="Times New Roman" w:hAnsi="Times New Roman" w:cs="Times New Roman"/>
          <w:sz w:val="24"/>
          <w:szCs w:val="24"/>
        </w:rPr>
        <w:t>bahwa</w:t>
      </w:r>
      <w:r>
        <w:rPr>
          <w:rFonts w:ascii="Times New Roman" w:hAnsi="Times New Roman" w:cs="Times New Roman"/>
          <w:sz w:val="24"/>
          <w:szCs w:val="24"/>
          <w:lang w:val="id-ID"/>
        </w:rPr>
        <w:t xml:space="preserve"> </w:t>
      </w:r>
      <w:r>
        <w:rPr>
          <w:rFonts w:ascii="Times New Roman" w:hAnsi="Times New Roman" w:cs="Times New Roman"/>
          <w:sz w:val="24"/>
          <w:szCs w:val="24"/>
        </w:rPr>
        <w:t>dengan</w:t>
      </w:r>
      <w:r>
        <w:rPr>
          <w:rFonts w:ascii="Times New Roman" w:hAnsi="Times New Roman" w:cs="Times New Roman"/>
          <w:sz w:val="24"/>
          <w:szCs w:val="24"/>
          <w:lang w:val="id-ID"/>
        </w:rPr>
        <w:t xml:space="preserve"> </w:t>
      </w:r>
      <w:r>
        <w:rPr>
          <w:rFonts w:ascii="Times New Roman" w:hAnsi="Times New Roman" w:cs="Times New Roman"/>
          <w:sz w:val="24"/>
          <w:szCs w:val="24"/>
        </w:rPr>
        <w:t>memberikan</w:t>
      </w:r>
      <w:r>
        <w:rPr>
          <w:rFonts w:ascii="Times New Roman" w:hAnsi="Times New Roman" w:cs="Times New Roman"/>
          <w:sz w:val="24"/>
          <w:szCs w:val="24"/>
          <w:lang w:val="id-ID"/>
        </w:rPr>
        <w:t xml:space="preserve"> </w:t>
      </w:r>
      <w:r>
        <w:rPr>
          <w:rFonts w:ascii="Times New Roman" w:hAnsi="Times New Roman" w:cs="Times New Roman"/>
          <w:sz w:val="24"/>
          <w:szCs w:val="24"/>
        </w:rPr>
        <w:t>kemudahan</w:t>
      </w:r>
      <w:r>
        <w:rPr>
          <w:rFonts w:ascii="Times New Roman" w:hAnsi="Times New Roman" w:cs="Times New Roman"/>
          <w:sz w:val="24"/>
          <w:szCs w:val="24"/>
          <w:lang w:val="id-ID"/>
        </w:rPr>
        <w:t xml:space="preserve"> </w:t>
      </w:r>
      <w:r>
        <w:rPr>
          <w:rFonts w:ascii="Times New Roman" w:hAnsi="Times New Roman" w:cs="Times New Roman"/>
          <w:sz w:val="24"/>
          <w:szCs w:val="24"/>
        </w:rPr>
        <w:t>akses</w:t>
      </w:r>
      <w:r>
        <w:rPr>
          <w:rFonts w:ascii="Times New Roman" w:hAnsi="Times New Roman" w:cs="Times New Roman"/>
          <w:sz w:val="24"/>
          <w:szCs w:val="24"/>
          <w:lang w:val="id-ID"/>
        </w:rPr>
        <w:t xml:space="preserve"> </w:t>
      </w:r>
      <w:r>
        <w:rPr>
          <w:rFonts w:ascii="Times New Roman" w:hAnsi="Times New Roman" w:cs="Times New Roman"/>
          <w:sz w:val="24"/>
          <w:szCs w:val="24"/>
        </w:rPr>
        <w:t>terhadap</w:t>
      </w:r>
      <w:r>
        <w:rPr>
          <w:rFonts w:ascii="Times New Roman" w:hAnsi="Times New Roman" w:cs="Times New Roman"/>
          <w:sz w:val="24"/>
          <w:szCs w:val="24"/>
          <w:lang w:val="id-ID"/>
        </w:rPr>
        <w:t xml:space="preserve"> </w:t>
      </w:r>
      <w:r>
        <w:rPr>
          <w:rFonts w:ascii="Times New Roman" w:hAnsi="Times New Roman" w:cs="Times New Roman"/>
          <w:sz w:val="24"/>
          <w:szCs w:val="24"/>
        </w:rPr>
        <w:t>laporan</w:t>
      </w:r>
      <w:r>
        <w:rPr>
          <w:rFonts w:ascii="Times New Roman" w:hAnsi="Times New Roman" w:cs="Times New Roman"/>
          <w:sz w:val="24"/>
          <w:szCs w:val="24"/>
          <w:lang w:val="id-ID"/>
        </w:rPr>
        <w:t xml:space="preserve"> </w:t>
      </w:r>
      <w:r>
        <w:rPr>
          <w:rFonts w:ascii="Times New Roman" w:hAnsi="Times New Roman" w:cs="Times New Roman"/>
          <w:sz w:val="24"/>
          <w:szCs w:val="24"/>
        </w:rPr>
        <w:t>keuangan</w:t>
      </w:r>
      <w:r>
        <w:rPr>
          <w:rFonts w:ascii="Times New Roman" w:hAnsi="Times New Roman" w:cs="Times New Roman"/>
          <w:sz w:val="24"/>
          <w:szCs w:val="24"/>
          <w:lang w:val="id-ID"/>
        </w:rPr>
        <w:t xml:space="preserve"> </w:t>
      </w:r>
      <w:r>
        <w:rPr>
          <w:rFonts w:ascii="Times New Roman" w:hAnsi="Times New Roman" w:cs="Times New Roman"/>
          <w:sz w:val="24"/>
          <w:szCs w:val="24"/>
        </w:rPr>
        <w:t>daerah</w:t>
      </w:r>
      <w:r>
        <w:rPr>
          <w:rFonts w:ascii="Times New Roman" w:hAnsi="Times New Roman" w:cs="Times New Roman"/>
          <w:sz w:val="24"/>
          <w:szCs w:val="24"/>
          <w:lang w:val="id-ID"/>
        </w:rPr>
        <w:t xml:space="preserve"> </w:t>
      </w:r>
      <w:r>
        <w:rPr>
          <w:rFonts w:ascii="Times New Roman" w:hAnsi="Times New Roman" w:cs="Times New Roman"/>
          <w:sz w:val="24"/>
          <w:szCs w:val="24"/>
        </w:rPr>
        <w:t>bagi</w:t>
      </w:r>
      <w:r>
        <w:rPr>
          <w:rFonts w:ascii="Times New Roman" w:hAnsi="Times New Roman" w:cs="Times New Roman"/>
          <w:sz w:val="24"/>
          <w:szCs w:val="24"/>
          <w:lang w:val="id-ID"/>
        </w:rPr>
        <w:t xml:space="preserve"> </w:t>
      </w:r>
      <w:r>
        <w:rPr>
          <w:rFonts w:ascii="Times New Roman" w:hAnsi="Times New Roman" w:cs="Times New Roman"/>
          <w:sz w:val="24"/>
          <w:szCs w:val="24"/>
        </w:rPr>
        <w:t>para</w:t>
      </w:r>
      <w:r>
        <w:rPr>
          <w:rFonts w:ascii="Times New Roman" w:hAnsi="Times New Roman" w:cs="Times New Roman"/>
          <w:sz w:val="24"/>
          <w:szCs w:val="24"/>
          <w:lang w:val="id-ID"/>
        </w:rPr>
        <w:t xml:space="preserve"> </w:t>
      </w:r>
      <w:r>
        <w:rPr>
          <w:rFonts w:ascii="Times New Roman" w:hAnsi="Times New Roman" w:cs="Times New Roman"/>
          <w:sz w:val="24"/>
          <w:szCs w:val="24"/>
        </w:rPr>
        <w:t>pengguna</w:t>
      </w:r>
      <w:r>
        <w:rPr>
          <w:rFonts w:ascii="Times New Roman" w:hAnsi="Times New Roman" w:cs="Times New Roman"/>
          <w:sz w:val="24"/>
          <w:szCs w:val="24"/>
          <w:lang w:val="id-ID"/>
        </w:rPr>
        <w:t xml:space="preserve"> </w:t>
      </w:r>
      <w:r>
        <w:rPr>
          <w:rFonts w:ascii="Times New Roman" w:hAnsi="Times New Roman" w:cs="Times New Roman"/>
          <w:sz w:val="24"/>
          <w:szCs w:val="24"/>
        </w:rPr>
        <w:t>ternyata</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mampu</w:t>
      </w:r>
      <w:r>
        <w:rPr>
          <w:rFonts w:ascii="Times New Roman" w:hAnsi="Times New Roman" w:cs="Times New Roman"/>
          <w:sz w:val="24"/>
          <w:szCs w:val="24"/>
          <w:lang w:val="id-ID"/>
        </w:rPr>
        <w:t xml:space="preserve"> </w:t>
      </w:r>
      <w:r>
        <w:rPr>
          <w:rFonts w:ascii="Times New Roman" w:hAnsi="Times New Roman" w:cs="Times New Roman"/>
          <w:sz w:val="24"/>
          <w:szCs w:val="24"/>
        </w:rPr>
        <w:t>meningkatkan</w:t>
      </w:r>
      <w:r>
        <w:rPr>
          <w:rFonts w:ascii="Times New Roman" w:hAnsi="Times New Roman" w:cs="Times New Roman"/>
          <w:sz w:val="24"/>
          <w:szCs w:val="24"/>
          <w:lang w:val="id-ID"/>
        </w:rPr>
        <w:t xml:space="preserve"> </w:t>
      </w:r>
      <w:r>
        <w:rPr>
          <w:rFonts w:ascii="Times New Roman" w:hAnsi="Times New Roman" w:cs="Times New Roman"/>
          <w:sz w:val="24"/>
          <w:szCs w:val="24"/>
        </w:rPr>
        <w:t>akuntabilitas</w:t>
      </w:r>
      <w:r>
        <w:rPr>
          <w:rFonts w:ascii="Times New Roman" w:hAnsi="Times New Roman" w:cs="Times New Roman"/>
          <w:sz w:val="24"/>
          <w:szCs w:val="24"/>
          <w:lang w:val="id-ID"/>
        </w:rPr>
        <w:t xml:space="preserve"> </w:t>
      </w:r>
      <w:r>
        <w:rPr>
          <w:rFonts w:ascii="Times New Roman" w:hAnsi="Times New Roman" w:cs="Times New Roman"/>
          <w:sz w:val="24"/>
          <w:szCs w:val="24"/>
        </w:rPr>
        <w:t>pengelolaan</w:t>
      </w:r>
      <w:r>
        <w:rPr>
          <w:rFonts w:ascii="Times New Roman" w:hAnsi="Times New Roman" w:cs="Times New Roman"/>
          <w:sz w:val="24"/>
          <w:szCs w:val="24"/>
          <w:lang w:val="id-ID"/>
        </w:rPr>
        <w:t xml:space="preserve"> </w:t>
      </w:r>
      <w:r>
        <w:rPr>
          <w:rFonts w:ascii="Times New Roman" w:hAnsi="Times New Roman" w:cs="Times New Roman"/>
          <w:sz w:val="24"/>
          <w:szCs w:val="24"/>
        </w:rPr>
        <w:t>keuangan</w:t>
      </w:r>
      <w:r>
        <w:rPr>
          <w:rFonts w:ascii="Times New Roman" w:hAnsi="Times New Roman" w:cs="Times New Roman"/>
          <w:sz w:val="24"/>
          <w:szCs w:val="24"/>
          <w:lang w:val="id-ID"/>
        </w:rPr>
        <w:t xml:space="preserve"> </w:t>
      </w:r>
      <w:r>
        <w:rPr>
          <w:rFonts w:ascii="Times New Roman" w:hAnsi="Times New Roman" w:cs="Times New Roman"/>
          <w:sz w:val="24"/>
          <w:szCs w:val="24"/>
        </w:rPr>
        <w:t>daerah</w:t>
      </w:r>
      <w:r w:rsidRPr="00765BD1">
        <w:rPr>
          <w:rFonts w:ascii="Times New Roman" w:hAnsi="Times New Roman" w:cs="Times New Roman"/>
          <w:sz w:val="24"/>
          <w:szCs w:val="24"/>
        </w:rPr>
        <w:t>.</w:t>
      </w:r>
    </w:p>
    <w:p w:rsidR="003B1831" w:rsidRPr="00765BD1" w:rsidRDefault="003B1831" w:rsidP="003B1831">
      <w:pPr>
        <w:tabs>
          <w:tab w:val="left" w:pos="1232"/>
        </w:tabs>
        <w:spacing w:after="0" w:line="240" w:lineRule="auto"/>
        <w:jc w:val="both"/>
        <w:rPr>
          <w:rFonts w:ascii="Times New Roman" w:hAnsi="Times New Roman" w:cs="Times New Roman"/>
          <w:sz w:val="24"/>
          <w:szCs w:val="24"/>
        </w:rPr>
      </w:pPr>
    </w:p>
    <w:p w:rsidR="003B1831" w:rsidRPr="007E4737" w:rsidRDefault="003B1831" w:rsidP="003B1831">
      <w:pPr>
        <w:tabs>
          <w:tab w:val="left" w:pos="1232"/>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Kata </w:t>
      </w:r>
      <w:proofErr w:type="gramStart"/>
      <w:r w:rsidRPr="007E4737">
        <w:rPr>
          <w:rFonts w:ascii="Times New Roman" w:hAnsi="Times New Roman" w:cs="Times New Roman"/>
          <w:b/>
          <w:sz w:val="24"/>
          <w:szCs w:val="24"/>
        </w:rPr>
        <w:t>kunci</w:t>
      </w:r>
      <w:r>
        <w:rPr>
          <w:rFonts w:ascii="Times New Roman" w:hAnsi="Times New Roman" w:cs="Times New Roman"/>
          <w:b/>
          <w:sz w:val="24"/>
          <w:szCs w:val="24"/>
          <w:lang w:val="id-ID"/>
        </w:rPr>
        <w:t xml:space="preserve"> </w:t>
      </w:r>
      <w:r w:rsidRPr="007E4737">
        <w:rPr>
          <w:rFonts w:ascii="Times New Roman" w:hAnsi="Times New Roman" w:cs="Times New Roman"/>
          <w:b/>
          <w:sz w:val="24"/>
          <w:szCs w:val="24"/>
        </w:rPr>
        <w:t>:</w:t>
      </w:r>
      <w:proofErr w:type="gramEnd"/>
      <w:r>
        <w:rPr>
          <w:rFonts w:ascii="Times New Roman" w:hAnsi="Times New Roman" w:cs="Times New Roman"/>
          <w:b/>
          <w:sz w:val="24"/>
          <w:szCs w:val="24"/>
          <w:lang w:val="id-ID"/>
        </w:rPr>
        <w:t xml:space="preserve"> </w:t>
      </w:r>
      <w:r w:rsidRPr="007E4737">
        <w:rPr>
          <w:rFonts w:ascii="Times New Roman" w:hAnsi="Times New Roman" w:cs="Times New Roman"/>
          <w:b/>
          <w:sz w:val="24"/>
          <w:szCs w:val="24"/>
        </w:rPr>
        <w:t>akuntabilitas</w:t>
      </w:r>
      <w:r>
        <w:rPr>
          <w:rFonts w:ascii="Times New Roman" w:hAnsi="Times New Roman" w:cs="Times New Roman"/>
          <w:b/>
          <w:sz w:val="24"/>
          <w:szCs w:val="24"/>
          <w:lang w:val="id-ID"/>
        </w:rPr>
        <w:t xml:space="preserve"> </w:t>
      </w:r>
      <w:r w:rsidRPr="007E4737">
        <w:rPr>
          <w:rFonts w:ascii="Times New Roman" w:hAnsi="Times New Roman" w:cs="Times New Roman"/>
          <w:b/>
          <w:sz w:val="24"/>
          <w:szCs w:val="24"/>
        </w:rPr>
        <w:t>pengelolaan</w:t>
      </w:r>
      <w:r>
        <w:rPr>
          <w:rFonts w:ascii="Times New Roman" w:hAnsi="Times New Roman" w:cs="Times New Roman"/>
          <w:b/>
          <w:sz w:val="24"/>
          <w:szCs w:val="24"/>
          <w:lang w:val="id-ID"/>
        </w:rPr>
        <w:t xml:space="preserve"> </w:t>
      </w:r>
      <w:r w:rsidRPr="007E4737">
        <w:rPr>
          <w:rFonts w:ascii="Times New Roman" w:hAnsi="Times New Roman" w:cs="Times New Roman"/>
          <w:b/>
          <w:sz w:val="24"/>
          <w:szCs w:val="24"/>
        </w:rPr>
        <w:t>keuangan</w:t>
      </w:r>
      <w:r>
        <w:rPr>
          <w:rFonts w:ascii="Times New Roman" w:hAnsi="Times New Roman" w:cs="Times New Roman"/>
          <w:b/>
          <w:sz w:val="24"/>
          <w:szCs w:val="24"/>
          <w:lang w:val="id-ID"/>
        </w:rPr>
        <w:t xml:space="preserve"> </w:t>
      </w:r>
      <w:r w:rsidRPr="007E4737">
        <w:rPr>
          <w:rFonts w:ascii="Times New Roman" w:hAnsi="Times New Roman" w:cs="Times New Roman"/>
          <w:b/>
          <w:sz w:val="24"/>
          <w:szCs w:val="24"/>
        </w:rPr>
        <w:t>daerah, aksesibilitas</w:t>
      </w:r>
      <w:r>
        <w:rPr>
          <w:rFonts w:ascii="Times New Roman" w:hAnsi="Times New Roman" w:cs="Times New Roman"/>
          <w:b/>
          <w:sz w:val="24"/>
          <w:szCs w:val="24"/>
          <w:lang w:val="id-ID"/>
        </w:rPr>
        <w:t xml:space="preserve"> </w:t>
      </w:r>
      <w:r w:rsidRPr="007E4737">
        <w:rPr>
          <w:rFonts w:ascii="Times New Roman" w:hAnsi="Times New Roman" w:cs="Times New Roman"/>
          <w:b/>
          <w:sz w:val="24"/>
          <w:szCs w:val="24"/>
        </w:rPr>
        <w:t>laporan</w:t>
      </w:r>
      <w:r>
        <w:rPr>
          <w:rFonts w:ascii="Times New Roman" w:hAnsi="Times New Roman" w:cs="Times New Roman"/>
          <w:b/>
          <w:sz w:val="24"/>
          <w:szCs w:val="24"/>
          <w:lang w:val="id-ID"/>
        </w:rPr>
        <w:t xml:space="preserve"> </w:t>
      </w:r>
      <w:r w:rsidRPr="007E4737">
        <w:rPr>
          <w:rFonts w:ascii="Times New Roman" w:hAnsi="Times New Roman" w:cs="Times New Roman"/>
          <w:b/>
          <w:sz w:val="24"/>
          <w:szCs w:val="24"/>
        </w:rPr>
        <w:t>keuangan.</w:t>
      </w:r>
    </w:p>
    <w:p w:rsidR="003B1831" w:rsidRPr="00765BD1" w:rsidRDefault="003B1831" w:rsidP="003B1831">
      <w:pPr>
        <w:tabs>
          <w:tab w:val="left" w:pos="1232"/>
        </w:tabs>
        <w:spacing w:after="0" w:line="480" w:lineRule="auto"/>
        <w:jc w:val="center"/>
        <w:rPr>
          <w:rFonts w:ascii="Times New Roman" w:hAnsi="Times New Roman" w:cs="Times New Roman"/>
          <w:b/>
          <w:sz w:val="24"/>
          <w:szCs w:val="24"/>
        </w:rPr>
      </w:pPr>
    </w:p>
    <w:p w:rsidR="003B1831" w:rsidRPr="00DB7E13" w:rsidRDefault="003B1831" w:rsidP="003B1831">
      <w:pPr>
        <w:tabs>
          <w:tab w:val="left" w:pos="1232"/>
        </w:tabs>
        <w:spacing w:line="480" w:lineRule="auto"/>
        <w:rPr>
          <w:rFonts w:ascii="Times New Roman" w:hAnsi="Times New Roman" w:cs="Times New Roman"/>
          <w:b/>
          <w:sz w:val="24"/>
          <w:szCs w:val="24"/>
        </w:rPr>
      </w:pPr>
    </w:p>
    <w:p w:rsidR="003B1831" w:rsidRDefault="003B1831" w:rsidP="003B1831">
      <w:pPr>
        <w:tabs>
          <w:tab w:val="left" w:pos="1232"/>
        </w:tabs>
        <w:spacing w:after="0" w:line="360" w:lineRule="auto"/>
        <w:ind w:right="49"/>
        <w:jc w:val="center"/>
        <w:rPr>
          <w:rFonts w:ascii="Times New Roman" w:hAnsi="Times New Roman" w:cs="Times New Roman"/>
          <w:b/>
          <w:sz w:val="28"/>
          <w:szCs w:val="28"/>
        </w:rPr>
      </w:pPr>
    </w:p>
    <w:p w:rsidR="003B1831" w:rsidRDefault="003B1831" w:rsidP="003B1831">
      <w:pPr>
        <w:tabs>
          <w:tab w:val="left" w:pos="1232"/>
        </w:tabs>
        <w:spacing w:after="0" w:line="360" w:lineRule="auto"/>
        <w:ind w:right="49"/>
        <w:jc w:val="center"/>
        <w:rPr>
          <w:rFonts w:ascii="Times New Roman" w:hAnsi="Times New Roman" w:cs="Times New Roman"/>
          <w:b/>
          <w:sz w:val="28"/>
          <w:szCs w:val="28"/>
        </w:rPr>
      </w:pPr>
    </w:p>
    <w:p w:rsidR="003B1831" w:rsidRDefault="003B1831" w:rsidP="003B1831">
      <w:pPr>
        <w:tabs>
          <w:tab w:val="left" w:pos="1232"/>
        </w:tabs>
        <w:spacing w:after="0" w:line="360" w:lineRule="auto"/>
        <w:ind w:right="49"/>
        <w:jc w:val="center"/>
        <w:rPr>
          <w:rFonts w:ascii="Times New Roman" w:hAnsi="Times New Roman" w:cs="Times New Roman"/>
          <w:b/>
          <w:sz w:val="28"/>
          <w:szCs w:val="28"/>
        </w:rPr>
      </w:pPr>
    </w:p>
    <w:p w:rsidR="003B1831" w:rsidRDefault="003B1831" w:rsidP="003B1831">
      <w:pPr>
        <w:tabs>
          <w:tab w:val="left" w:pos="1232"/>
        </w:tabs>
        <w:spacing w:after="0" w:line="360" w:lineRule="auto"/>
        <w:ind w:right="49"/>
        <w:jc w:val="center"/>
        <w:rPr>
          <w:rFonts w:ascii="Times New Roman" w:hAnsi="Times New Roman" w:cs="Times New Roman"/>
          <w:b/>
          <w:sz w:val="28"/>
          <w:szCs w:val="28"/>
        </w:rPr>
      </w:pPr>
    </w:p>
    <w:p w:rsidR="003B1831" w:rsidRDefault="003B1831" w:rsidP="003B1831">
      <w:pPr>
        <w:tabs>
          <w:tab w:val="left" w:pos="1232"/>
        </w:tabs>
        <w:spacing w:after="0" w:line="360" w:lineRule="auto"/>
        <w:ind w:right="49"/>
        <w:jc w:val="center"/>
        <w:rPr>
          <w:rFonts w:ascii="Times New Roman" w:hAnsi="Times New Roman" w:cs="Times New Roman"/>
          <w:b/>
          <w:sz w:val="28"/>
          <w:szCs w:val="28"/>
        </w:rPr>
      </w:pPr>
    </w:p>
    <w:p w:rsidR="003B1831" w:rsidRDefault="003B1831" w:rsidP="003B1831">
      <w:pPr>
        <w:tabs>
          <w:tab w:val="left" w:pos="1232"/>
        </w:tabs>
        <w:spacing w:after="0" w:line="360" w:lineRule="auto"/>
        <w:ind w:right="49"/>
        <w:jc w:val="center"/>
        <w:rPr>
          <w:rFonts w:ascii="Times New Roman" w:hAnsi="Times New Roman" w:cs="Times New Roman"/>
          <w:b/>
          <w:sz w:val="28"/>
          <w:szCs w:val="28"/>
        </w:rPr>
      </w:pPr>
    </w:p>
    <w:p w:rsidR="003B1831" w:rsidRDefault="003B1831" w:rsidP="003B1831">
      <w:pPr>
        <w:tabs>
          <w:tab w:val="left" w:pos="1232"/>
        </w:tabs>
        <w:spacing w:after="0" w:line="360" w:lineRule="auto"/>
        <w:ind w:right="49"/>
        <w:jc w:val="center"/>
        <w:rPr>
          <w:rFonts w:ascii="Times New Roman" w:hAnsi="Times New Roman" w:cs="Times New Roman"/>
          <w:b/>
          <w:sz w:val="28"/>
          <w:szCs w:val="28"/>
        </w:rPr>
      </w:pPr>
    </w:p>
    <w:p w:rsidR="003B1831" w:rsidRDefault="003B1831" w:rsidP="003B1831">
      <w:pPr>
        <w:tabs>
          <w:tab w:val="left" w:pos="1232"/>
        </w:tabs>
        <w:spacing w:after="0" w:line="360" w:lineRule="auto"/>
        <w:ind w:right="49"/>
        <w:jc w:val="center"/>
        <w:rPr>
          <w:rFonts w:ascii="Times New Roman" w:hAnsi="Times New Roman" w:cs="Times New Roman"/>
          <w:b/>
          <w:sz w:val="28"/>
          <w:szCs w:val="28"/>
        </w:rPr>
      </w:pPr>
    </w:p>
    <w:p w:rsidR="003B1831" w:rsidRDefault="003B1831" w:rsidP="003B1831">
      <w:pPr>
        <w:tabs>
          <w:tab w:val="left" w:pos="3433"/>
        </w:tabs>
        <w:spacing w:after="0" w:line="360" w:lineRule="auto"/>
        <w:ind w:right="49"/>
        <w:rPr>
          <w:rFonts w:ascii="Times New Roman" w:hAnsi="Times New Roman" w:cs="Times New Roman"/>
          <w:b/>
          <w:sz w:val="28"/>
          <w:szCs w:val="28"/>
        </w:rPr>
      </w:pPr>
    </w:p>
    <w:p w:rsidR="003B1831" w:rsidRDefault="003B1831" w:rsidP="003B1831">
      <w:pPr>
        <w:tabs>
          <w:tab w:val="left" w:pos="3433"/>
        </w:tabs>
        <w:spacing w:after="0" w:line="360" w:lineRule="auto"/>
        <w:ind w:right="49"/>
        <w:rPr>
          <w:rFonts w:ascii="Times New Roman" w:hAnsi="Times New Roman" w:cs="Times New Roman"/>
          <w:b/>
          <w:sz w:val="28"/>
          <w:szCs w:val="28"/>
        </w:rPr>
      </w:pPr>
    </w:p>
    <w:p w:rsidR="003B1831" w:rsidRDefault="003B1831" w:rsidP="003B1831">
      <w:pPr>
        <w:tabs>
          <w:tab w:val="left" w:pos="3433"/>
        </w:tabs>
        <w:spacing w:after="0" w:line="360" w:lineRule="auto"/>
        <w:ind w:right="49"/>
        <w:rPr>
          <w:rFonts w:ascii="Times New Roman" w:hAnsi="Times New Roman" w:cs="Times New Roman"/>
          <w:b/>
          <w:sz w:val="28"/>
          <w:szCs w:val="28"/>
        </w:rPr>
      </w:pPr>
    </w:p>
    <w:p w:rsidR="003B1831" w:rsidRDefault="003B1831" w:rsidP="003B1831">
      <w:pPr>
        <w:tabs>
          <w:tab w:val="left" w:pos="3433"/>
        </w:tabs>
        <w:spacing w:after="0" w:line="360" w:lineRule="auto"/>
        <w:ind w:right="49"/>
        <w:rPr>
          <w:rFonts w:ascii="Times New Roman" w:hAnsi="Times New Roman" w:cs="Times New Roman"/>
          <w:b/>
          <w:sz w:val="28"/>
          <w:szCs w:val="28"/>
        </w:rPr>
      </w:pPr>
    </w:p>
    <w:p w:rsidR="003B1831" w:rsidRDefault="003B1831" w:rsidP="003B1831">
      <w:pPr>
        <w:tabs>
          <w:tab w:val="left" w:pos="3433"/>
        </w:tabs>
        <w:spacing w:after="0" w:line="360" w:lineRule="auto"/>
        <w:ind w:right="49"/>
        <w:rPr>
          <w:rFonts w:ascii="Times New Roman" w:hAnsi="Times New Roman" w:cs="Times New Roman"/>
          <w:b/>
          <w:sz w:val="28"/>
          <w:szCs w:val="28"/>
        </w:rPr>
      </w:pPr>
    </w:p>
    <w:p w:rsidR="003B1831" w:rsidRDefault="003B1831" w:rsidP="003B1831">
      <w:pPr>
        <w:tabs>
          <w:tab w:val="left" w:pos="3433"/>
        </w:tabs>
        <w:spacing w:after="0" w:line="360" w:lineRule="auto"/>
        <w:ind w:right="49"/>
        <w:rPr>
          <w:rFonts w:ascii="Times New Roman" w:hAnsi="Times New Roman" w:cs="Times New Roman"/>
          <w:b/>
          <w:sz w:val="28"/>
          <w:szCs w:val="28"/>
        </w:rPr>
      </w:pPr>
    </w:p>
    <w:p w:rsidR="003B1831" w:rsidRPr="006C5D52" w:rsidRDefault="003B1831" w:rsidP="003B1831">
      <w:pPr>
        <w:tabs>
          <w:tab w:val="left" w:pos="6990"/>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3B1831" w:rsidRPr="006C5D52" w:rsidRDefault="003B1831" w:rsidP="003B1831">
      <w:pPr>
        <w:tabs>
          <w:tab w:val="left" w:pos="6990"/>
        </w:tabs>
        <w:spacing w:line="240" w:lineRule="auto"/>
        <w:jc w:val="both"/>
        <w:rPr>
          <w:rFonts w:ascii="Times New Roman" w:hAnsi="Times New Roman" w:cs="Times New Roman"/>
          <w:b/>
          <w:i/>
          <w:sz w:val="24"/>
          <w:szCs w:val="24"/>
        </w:rPr>
      </w:pPr>
      <w:r w:rsidRPr="006C5D52">
        <w:rPr>
          <w:rFonts w:ascii="Times New Roman" w:hAnsi="Times New Roman" w:cs="Times New Roman"/>
          <w:i/>
          <w:sz w:val="24"/>
          <w:szCs w:val="24"/>
        </w:rPr>
        <w:t xml:space="preserve">The research aims to find out and analyse how much the accessibility of financial statements has on accountability for Boalemo District's financial management. The type of research used is quantitative research conducted by discussing and making presentations of the </w:t>
      </w:r>
      <w:proofErr w:type="gramStart"/>
      <w:r w:rsidRPr="006C5D52">
        <w:rPr>
          <w:rFonts w:ascii="Times New Roman" w:hAnsi="Times New Roman" w:cs="Times New Roman"/>
          <w:i/>
          <w:sz w:val="24"/>
          <w:szCs w:val="24"/>
        </w:rPr>
        <w:t>respondents</w:t>
      </w:r>
      <w:proofErr w:type="gramEnd"/>
      <w:r w:rsidRPr="006C5D52">
        <w:rPr>
          <w:rFonts w:ascii="Times New Roman" w:hAnsi="Times New Roman" w:cs="Times New Roman"/>
          <w:i/>
          <w:sz w:val="24"/>
          <w:szCs w:val="24"/>
        </w:rPr>
        <w:t xml:space="preserve"> response results. Sampling techniques in this study using purposive sampling the number of samples in this study were 35 respondents to the data analysis methods used in this study using simple linear regression. The results showed that the accessibility of financial statements was positive and significant to the accountability of financial management of Regency District with a significant rate of 0.000. This shows that by providing easy access to local financial statements for users, it will be able to improve the accountability of regional financial management.</w:t>
      </w:r>
    </w:p>
    <w:p w:rsidR="003B1831" w:rsidRPr="006C5D52" w:rsidRDefault="003B1831" w:rsidP="003B1831">
      <w:pPr>
        <w:spacing w:line="240" w:lineRule="auto"/>
        <w:jc w:val="both"/>
        <w:rPr>
          <w:rFonts w:ascii="Times New Roman" w:hAnsi="Times New Roman" w:cs="Times New Roman"/>
          <w:i/>
          <w:sz w:val="24"/>
          <w:szCs w:val="24"/>
        </w:rPr>
      </w:pPr>
      <w:r w:rsidRPr="006C5D52">
        <w:rPr>
          <w:rFonts w:ascii="Times New Roman" w:hAnsi="Times New Roman" w:cs="Times New Roman"/>
          <w:b/>
          <w:i/>
          <w:sz w:val="24"/>
          <w:szCs w:val="24"/>
        </w:rPr>
        <w:t>Keywords:</w:t>
      </w:r>
      <w:r w:rsidRPr="006C5D52">
        <w:rPr>
          <w:rFonts w:ascii="Times New Roman" w:hAnsi="Times New Roman" w:cs="Times New Roman"/>
          <w:i/>
          <w:sz w:val="24"/>
          <w:szCs w:val="24"/>
        </w:rPr>
        <w:t xml:space="preserve"> Accountability of regional financial management, accessibility of financial statements.</w:t>
      </w:r>
    </w:p>
    <w:p w:rsidR="003B1831" w:rsidRDefault="003B1831" w:rsidP="003B1831">
      <w:pPr>
        <w:tabs>
          <w:tab w:val="left" w:pos="1232"/>
        </w:tabs>
        <w:spacing w:line="480" w:lineRule="auto"/>
        <w:jc w:val="center"/>
        <w:rPr>
          <w:rFonts w:ascii="Times New Roman" w:hAnsi="Times New Roman" w:cs="Times New Roman"/>
          <w:b/>
          <w:sz w:val="24"/>
          <w:szCs w:val="24"/>
        </w:rPr>
      </w:pPr>
    </w:p>
    <w:p w:rsidR="003B1831" w:rsidRDefault="003B1831" w:rsidP="003B1831">
      <w:pPr>
        <w:tabs>
          <w:tab w:val="left" w:pos="1232"/>
        </w:tabs>
        <w:spacing w:line="480" w:lineRule="auto"/>
        <w:jc w:val="center"/>
        <w:rPr>
          <w:rFonts w:ascii="Times New Roman" w:hAnsi="Times New Roman" w:cs="Times New Roman"/>
          <w:b/>
          <w:sz w:val="24"/>
          <w:szCs w:val="24"/>
        </w:rPr>
      </w:pPr>
    </w:p>
    <w:p w:rsidR="003B1831" w:rsidRDefault="003B1831" w:rsidP="003B1831">
      <w:pPr>
        <w:tabs>
          <w:tab w:val="left" w:pos="1232"/>
        </w:tabs>
        <w:spacing w:line="480" w:lineRule="auto"/>
        <w:jc w:val="center"/>
        <w:rPr>
          <w:rFonts w:ascii="Times New Roman" w:hAnsi="Times New Roman" w:cs="Times New Roman"/>
          <w:b/>
          <w:sz w:val="24"/>
          <w:szCs w:val="24"/>
        </w:rPr>
      </w:pPr>
    </w:p>
    <w:p w:rsidR="003B1831" w:rsidRDefault="003B1831" w:rsidP="003B1831">
      <w:pPr>
        <w:tabs>
          <w:tab w:val="left" w:pos="1232"/>
        </w:tabs>
        <w:spacing w:line="480" w:lineRule="auto"/>
        <w:jc w:val="center"/>
        <w:rPr>
          <w:rFonts w:ascii="Times New Roman" w:hAnsi="Times New Roman" w:cs="Times New Roman"/>
          <w:b/>
          <w:sz w:val="24"/>
          <w:szCs w:val="24"/>
        </w:rPr>
      </w:pPr>
    </w:p>
    <w:p w:rsidR="003B1831" w:rsidRDefault="003B1831" w:rsidP="003B1831">
      <w:pPr>
        <w:tabs>
          <w:tab w:val="left" w:pos="1232"/>
        </w:tabs>
        <w:spacing w:line="480" w:lineRule="auto"/>
        <w:jc w:val="center"/>
        <w:rPr>
          <w:rFonts w:ascii="Times New Roman" w:hAnsi="Times New Roman" w:cs="Times New Roman"/>
          <w:b/>
          <w:sz w:val="24"/>
          <w:szCs w:val="24"/>
        </w:rPr>
      </w:pPr>
    </w:p>
    <w:p w:rsidR="003B1831" w:rsidRDefault="003B1831" w:rsidP="003B1831">
      <w:pPr>
        <w:tabs>
          <w:tab w:val="left" w:pos="1232"/>
        </w:tabs>
        <w:spacing w:line="480" w:lineRule="auto"/>
        <w:jc w:val="center"/>
        <w:rPr>
          <w:rFonts w:ascii="Times New Roman" w:hAnsi="Times New Roman" w:cs="Times New Roman"/>
          <w:b/>
          <w:sz w:val="24"/>
          <w:szCs w:val="24"/>
        </w:rPr>
      </w:pPr>
    </w:p>
    <w:p w:rsidR="003B1831" w:rsidRDefault="003B1831" w:rsidP="003B1831">
      <w:pPr>
        <w:tabs>
          <w:tab w:val="left" w:pos="1232"/>
        </w:tabs>
        <w:spacing w:line="480" w:lineRule="auto"/>
        <w:jc w:val="center"/>
        <w:rPr>
          <w:rFonts w:ascii="Times New Roman" w:hAnsi="Times New Roman" w:cs="Times New Roman"/>
          <w:b/>
          <w:sz w:val="24"/>
          <w:szCs w:val="24"/>
        </w:rPr>
      </w:pPr>
    </w:p>
    <w:p w:rsidR="003B1831" w:rsidRDefault="003B1831" w:rsidP="003B1831">
      <w:pPr>
        <w:tabs>
          <w:tab w:val="left" w:pos="1232"/>
        </w:tabs>
        <w:spacing w:line="480" w:lineRule="auto"/>
        <w:jc w:val="center"/>
        <w:rPr>
          <w:rFonts w:ascii="Times New Roman" w:hAnsi="Times New Roman" w:cs="Times New Roman"/>
          <w:b/>
          <w:sz w:val="24"/>
          <w:szCs w:val="24"/>
        </w:rPr>
      </w:pPr>
    </w:p>
    <w:p w:rsidR="003B1831" w:rsidRDefault="003B1831" w:rsidP="003B1831">
      <w:pPr>
        <w:tabs>
          <w:tab w:val="left" w:pos="1232"/>
        </w:tabs>
        <w:spacing w:line="480" w:lineRule="auto"/>
        <w:jc w:val="center"/>
        <w:rPr>
          <w:rFonts w:ascii="Times New Roman" w:hAnsi="Times New Roman" w:cs="Times New Roman"/>
          <w:b/>
          <w:sz w:val="24"/>
          <w:szCs w:val="24"/>
        </w:rPr>
      </w:pPr>
    </w:p>
    <w:p w:rsidR="003B1831" w:rsidRDefault="003B1831" w:rsidP="003B1831">
      <w:pPr>
        <w:tabs>
          <w:tab w:val="left" w:pos="1232"/>
        </w:tabs>
        <w:spacing w:line="480" w:lineRule="auto"/>
        <w:jc w:val="center"/>
        <w:rPr>
          <w:rFonts w:ascii="Times New Roman" w:hAnsi="Times New Roman" w:cs="Times New Roman"/>
          <w:b/>
          <w:sz w:val="24"/>
          <w:szCs w:val="24"/>
        </w:rPr>
      </w:pPr>
    </w:p>
    <w:p w:rsidR="003B1831" w:rsidRDefault="003B1831" w:rsidP="003B1831">
      <w:pPr>
        <w:tabs>
          <w:tab w:val="left" w:pos="1232"/>
        </w:tabs>
        <w:spacing w:line="480" w:lineRule="auto"/>
        <w:jc w:val="center"/>
        <w:rPr>
          <w:rFonts w:ascii="Times New Roman" w:hAnsi="Times New Roman" w:cs="Times New Roman"/>
          <w:b/>
          <w:sz w:val="24"/>
          <w:szCs w:val="24"/>
        </w:rPr>
      </w:pPr>
    </w:p>
    <w:p w:rsidR="003B1831" w:rsidRDefault="003B1831" w:rsidP="003B1831">
      <w:pPr>
        <w:tabs>
          <w:tab w:val="left" w:pos="1232"/>
        </w:tabs>
        <w:spacing w:line="480" w:lineRule="auto"/>
        <w:jc w:val="center"/>
        <w:rPr>
          <w:rFonts w:ascii="Times New Roman" w:hAnsi="Times New Roman" w:cs="Times New Roman"/>
          <w:b/>
          <w:sz w:val="24"/>
          <w:szCs w:val="24"/>
        </w:rPr>
      </w:pPr>
      <w:r w:rsidRPr="00515B5C">
        <w:rPr>
          <w:rFonts w:ascii="Times New Roman" w:hAnsi="Times New Roman" w:cs="Times New Roman"/>
          <w:b/>
          <w:sz w:val="24"/>
          <w:szCs w:val="24"/>
        </w:rPr>
        <w:lastRenderedPageBreak/>
        <w:t>KATA PENGANTAR</w:t>
      </w:r>
    </w:p>
    <w:p w:rsidR="003B1831" w:rsidRDefault="003B1831" w:rsidP="003B1831">
      <w:pPr>
        <w:tabs>
          <w:tab w:val="left" w:pos="1232"/>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Assalamu’alaikum</w:t>
      </w:r>
      <w:r>
        <w:rPr>
          <w:rFonts w:ascii="Times New Roman" w:hAnsi="Times New Roman" w:cs="Times New Roman"/>
          <w:b/>
          <w:sz w:val="24"/>
          <w:szCs w:val="24"/>
          <w:lang w:val="id-ID"/>
        </w:rPr>
        <w:t xml:space="preserve"> </w:t>
      </w:r>
      <w:r>
        <w:rPr>
          <w:rFonts w:ascii="Times New Roman" w:hAnsi="Times New Roman" w:cs="Times New Roman"/>
          <w:b/>
          <w:sz w:val="24"/>
          <w:szCs w:val="24"/>
        </w:rPr>
        <w:t>Warahmatullahi</w:t>
      </w:r>
      <w:r>
        <w:rPr>
          <w:rFonts w:ascii="Times New Roman" w:hAnsi="Times New Roman" w:cs="Times New Roman"/>
          <w:b/>
          <w:sz w:val="24"/>
          <w:szCs w:val="24"/>
          <w:lang w:val="id-ID"/>
        </w:rPr>
        <w:t xml:space="preserve"> </w:t>
      </w:r>
      <w:r>
        <w:rPr>
          <w:rFonts w:ascii="Times New Roman" w:hAnsi="Times New Roman" w:cs="Times New Roman"/>
          <w:b/>
          <w:sz w:val="24"/>
          <w:szCs w:val="24"/>
        </w:rPr>
        <w:t>Wabarakatuh</w:t>
      </w:r>
    </w:p>
    <w:p w:rsidR="003B1831" w:rsidRDefault="003B1831" w:rsidP="003B183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Allhamdulillahirobbil’alamin, banyak</w:t>
      </w:r>
      <w:r>
        <w:rPr>
          <w:rFonts w:ascii="Times New Roman" w:hAnsi="Times New Roman" w:cs="Times New Roman"/>
          <w:sz w:val="24"/>
          <w:szCs w:val="24"/>
          <w:lang w:val="id-ID"/>
        </w:rPr>
        <w:t xml:space="preserve"> </w:t>
      </w:r>
      <w:r>
        <w:rPr>
          <w:rFonts w:ascii="Times New Roman" w:hAnsi="Times New Roman" w:cs="Times New Roman"/>
          <w:sz w:val="24"/>
          <w:szCs w:val="24"/>
        </w:rPr>
        <w:t>nikmat yang Allah berikan, tetapi</w:t>
      </w:r>
      <w:r>
        <w:rPr>
          <w:rFonts w:ascii="Times New Roman" w:hAnsi="Times New Roman" w:cs="Times New Roman"/>
          <w:sz w:val="24"/>
          <w:szCs w:val="24"/>
          <w:lang w:val="id-ID"/>
        </w:rPr>
        <w:t xml:space="preserve"> </w:t>
      </w:r>
      <w:r>
        <w:rPr>
          <w:rFonts w:ascii="Times New Roman" w:hAnsi="Times New Roman" w:cs="Times New Roman"/>
          <w:sz w:val="24"/>
          <w:szCs w:val="24"/>
        </w:rPr>
        <w:t>sedikit</w:t>
      </w:r>
      <w:r>
        <w:rPr>
          <w:rFonts w:ascii="Times New Roman" w:hAnsi="Times New Roman" w:cs="Times New Roman"/>
          <w:sz w:val="24"/>
          <w:szCs w:val="24"/>
          <w:lang w:val="id-ID"/>
        </w:rPr>
        <w:t xml:space="preserve"> </w:t>
      </w:r>
      <w:r>
        <w:rPr>
          <w:rFonts w:ascii="Times New Roman" w:hAnsi="Times New Roman" w:cs="Times New Roman"/>
          <w:sz w:val="24"/>
          <w:szCs w:val="24"/>
        </w:rPr>
        <w:t>sekali yang kita</w:t>
      </w:r>
      <w:r>
        <w:rPr>
          <w:rFonts w:ascii="Times New Roman" w:hAnsi="Times New Roman" w:cs="Times New Roman"/>
          <w:sz w:val="24"/>
          <w:szCs w:val="24"/>
          <w:lang w:val="id-ID"/>
        </w:rPr>
        <w:t xml:space="preserve"> </w:t>
      </w:r>
      <w:r>
        <w:rPr>
          <w:rFonts w:ascii="Times New Roman" w:hAnsi="Times New Roman" w:cs="Times New Roman"/>
          <w:sz w:val="24"/>
          <w:szCs w:val="24"/>
        </w:rPr>
        <w:t>ingat,</w:t>
      </w:r>
      <w:r>
        <w:rPr>
          <w:rFonts w:ascii="Times New Roman" w:hAnsi="Times New Roman" w:cs="Times New Roman"/>
          <w:sz w:val="24"/>
          <w:szCs w:val="24"/>
          <w:lang w:val="id-ID"/>
        </w:rPr>
        <w:t xml:space="preserve"> </w:t>
      </w:r>
      <w:r>
        <w:rPr>
          <w:rFonts w:ascii="Times New Roman" w:hAnsi="Times New Roman" w:cs="Times New Roman"/>
          <w:sz w:val="24"/>
          <w:szCs w:val="24"/>
        </w:rPr>
        <w:t>segala</w:t>
      </w:r>
      <w:r>
        <w:rPr>
          <w:rFonts w:ascii="Times New Roman" w:hAnsi="Times New Roman" w:cs="Times New Roman"/>
          <w:sz w:val="24"/>
          <w:szCs w:val="24"/>
          <w:lang w:val="id-ID"/>
        </w:rPr>
        <w:t xml:space="preserve"> </w:t>
      </w:r>
      <w:r>
        <w:rPr>
          <w:rFonts w:ascii="Times New Roman" w:hAnsi="Times New Roman" w:cs="Times New Roman"/>
          <w:sz w:val="24"/>
          <w:szCs w:val="24"/>
        </w:rPr>
        <w:t>puji</w:t>
      </w:r>
      <w:r>
        <w:rPr>
          <w:rFonts w:ascii="Times New Roman" w:hAnsi="Times New Roman" w:cs="Times New Roman"/>
          <w:sz w:val="24"/>
          <w:szCs w:val="24"/>
          <w:lang w:val="id-ID"/>
        </w:rPr>
        <w:t xml:space="preserve"> </w:t>
      </w:r>
      <w:r>
        <w:rPr>
          <w:rFonts w:ascii="Times New Roman" w:hAnsi="Times New Roman" w:cs="Times New Roman"/>
          <w:sz w:val="24"/>
          <w:szCs w:val="24"/>
        </w:rPr>
        <w:t>hanya</w:t>
      </w:r>
      <w:r>
        <w:rPr>
          <w:rFonts w:ascii="Times New Roman" w:hAnsi="Times New Roman" w:cs="Times New Roman"/>
          <w:sz w:val="24"/>
          <w:szCs w:val="24"/>
          <w:lang w:val="id-ID"/>
        </w:rPr>
        <w:t xml:space="preserve"> </w:t>
      </w:r>
      <w:r>
        <w:rPr>
          <w:rFonts w:ascii="Times New Roman" w:hAnsi="Times New Roman" w:cs="Times New Roman"/>
          <w:sz w:val="24"/>
          <w:szCs w:val="24"/>
        </w:rPr>
        <w:t>layak</w:t>
      </w:r>
      <w:r>
        <w:rPr>
          <w:rFonts w:ascii="Times New Roman" w:hAnsi="Times New Roman" w:cs="Times New Roman"/>
          <w:sz w:val="24"/>
          <w:szCs w:val="24"/>
          <w:lang w:val="id-ID"/>
        </w:rPr>
        <w:t xml:space="preserve"> </w:t>
      </w:r>
      <w:r>
        <w:rPr>
          <w:rFonts w:ascii="Times New Roman" w:hAnsi="Times New Roman" w:cs="Times New Roman"/>
          <w:sz w:val="24"/>
          <w:szCs w:val="24"/>
        </w:rPr>
        <w:t>untuk Allah tuhan yang maha</w:t>
      </w:r>
      <w:r>
        <w:rPr>
          <w:rFonts w:ascii="Times New Roman" w:hAnsi="Times New Roman" w:cs="Times New Roman"/>
          <w:sz w:val="24"/>
          <w:szCs w:val="24"/>
          <w:lang w:val="id-ID"/>
        </w:rPr>
        <w:t xml:space="preserve"> </w:t>
      </w:r>
      <w:r>
        <w:rPr>
          <w:rFonts w:ascii="Times New Roman" w:hAnsi="Times New Roman" w:cs="Times New Roman"/>
          <w:sz w:val="24"/>
          <w:szCs w:val="24"/>
        </w:rPr>
        <w:t>Esa</w:t>
      </w:r>
      <w:r>
        <w:rPr>
          <w:rFonts w:ascii="Times New Roman" w:hAnsi="Times New Roman" w:cs="Times New Roman"/>
          <w:sz w:val="24"/>
          <w:szCs w:val="24"/>
          <w:lang w:val="id-ID"/>
        </w:rPr>
        <w:t xml:space="preserve"> </w:t>
      </w:r>
      <w:r>
        <w:rPr>
          <w:rFonts w:ascii="Times New Roman" w:hAnsi="Times New Roman" w:cs="Times New Roman"/>
          <w:sz w:val="24"/>
          <w:szCs w:val="24"/>
        </w:rPr>
        <w:t>atas</w:t>
      </w:r>
      <w:r>
        <w:rPr>
          <w:rFonts w:ascii="Times New Roman" w:hAnsi="Times New Roman" w:cs="Times New Roman"/>
          <w:sz w:val="24"/>
          <w:szCs w:val="24"/>
          <w:lang w:val="id-ID"/>
        </w:rPr>
        <w:t xml:space="preserve"> </w:t>
      </w:r>
      <w:r>
        <w:rPr>
          <w:rFonts w:ascii="Times New Roman" w:hAnsi="Times New Roman" w:cs="Times New Roman"/>
          <w:sz w:val="24"/>
          <w:szCs w:val="24"/>
        </w:rPr>
        <w:t>segala</w:t>
      </w:r>
      <w:r>
        <w:rPr>
          <w:rFonts w:ascii="Times New Roman" w:hAnsi="Times New Roman" w:cs="Times New Roman"/>
          <w:sz w:val="24"/>
          <w:szCs w:val="24"/>
          <w:lang w:val="id-ID"/>
        </w:rPr>
        <w:t xml:space="preserve"> </w:t>
      </w:r>
      <w:r>
        <w:rPr>
          <w:rFonts w:ascii="Times New Roman" w:hAnsi="Times New Roman" w:cs="Times New Roman"/>
          <w:sz w:val="24"/>
          <w:szCs w:val="24"/>
        </w:rPr>
        <w:t>berkat, rahmat, serta</w:t>
      </w:r>
      <w:r>
        <w:rPr>
          <w:rFonts w:ascii="Times New Roman" w:hAnsi="Times New Roman" w:cs="Times New Roman"/>
          <w:sz w:val="24"/>
          <w:szCs w:val="24"/>
          <w:lang w:val="id-ID"/>
        </w:rPr>
        <w:t xml:space="preserve"> </w:t>
      </w:r>
      <w:r>
        <w:rPr>
          <w:rFonts w:ascii="Times New Roman" w:hAnsi="Times New Roman" w:cs="Times New Roman"/>
          <w:sz w:val="24"/>
          <w:szCs w:val="24"/>
        </w:rPr>
        <w:t>hidayah yang tiada</w:t>
      </w:r>
      <w:r>
        <w:rPr>
          <w:rFonts w:ascii="Times New Roman" w:hAnsi="Times New Roman" w:cs="Times New Roman"/>
          <w:sz w:val="24"/>
          <w:szCs w:val="24"/>
          <w:lang w:val="id-ID"/>
        </w:rPr>
        <w:t xml:space="preserve"> </w:t>
      </w:r>
      <w:r>
        <w:rPr>
          <w:rFonts w:ascii="Times New Roman" w:hAnsi="Times New Roman" w:cs="Times New Roman"/>
          <w:sz w:val="24"/>
          <w:szCs w:val="24"/>
        </w:rPr>
        <w:t>terkira</w:t>
      </w:r>
      <w:r>
        <w:rPr>
          <w:rFonts w:ascii="Times New Roman" w:hAnsi="Times New Roman" w:cs="Times New Roman"/>
          <w:sz w:val="24"/>
          <w:szCs w:val="24"/>
          <w:lang w:val="id-ID"/>
        </w:rPr>
        <w:t xml:space="preserve"> </w:t>
      </w:r>
      <w:r>
        <w:rPr>
          <w:rFonts w:ascii="Times New Roman" w:hAnsi="Times New Roman" w:cs="Times New Roman"/>
          <w:sz w:val="24"/>
          <w:szCs w:val="24"/>
        </w:rPr>
        <w:t>besarnya, sehinga</w:t>
      </w:r>
      <w:r>
        <w:rPr>
          <w:rFonts w:ascii="Times New Roman" w:hAnsi="Times New Roman" w:cs="Times New Roman"/>
          <w:sz w:val="24"/>
          <w:szCs w:val="24"/>
          <w:lang w:val="id-ID"/>
        </w:rPr>
        <w:t xml:space="preserve"> </w:t>
      </w:r>
      <w:r>
        <w:rPr>
          <w:rFonts w:ascii="Times New Roman" w:hAnsi="Times New Roman" w:cs="Times New Roman"/>
          <w:sz w:val="24"/>
          <w:szCs w:val="24"/>
        </w:rPr>
        <w:t>penulis</w:t>
      </w:r>
      <w:r>
        <w:rPr>
          <w:rFonts w:ascii="Times New Roman" w:hAnsi="Times New Roman" w:cs="Times New Roman"/>
          <w:sz w:val="24"/>
          <w:szCs w:val="24"/>
          <w:lang w:val="id-ID"/>
        </w:rPr>
        <w:t xml:space="preserve"> </w:t>
      </w:r>
      <w:r>
        <w:rPr>
          <w:rFonts w:ascii="Times New Roman" w:hAnsi="Times New Roman" w:cs="Times New Roman"/>
          <w:sz w:val="24"/>
          <w:szCs w:val="24"/>
        </w:rPr>
        <w:t>dapat</w:t>
      </w:r>
      <w:r>
        <w:rPr>
          <w:rFonts w:ascii="Times New Roman" w:hAnsi="Times New Roman" w:cs="Times New Roman"/>
          <w:sz w:val="24"/>
          <w:szCs w:val="24"/>
          <w:lang w:val="id-ID"/>
        </w:rPr>
        <w:t xml:space="preserve"> </w:t>
      </w:r>
      <w:r>
        <w:rPr>
          <w:rFonts w:ascii="Times New Roman" w:hAnsi="Times New Roman" w:cs="Times New Roman"/>
          <w:sz w:val="24"/>
          <w:szCs w:val="24"/>
        </w:rPr>
        <w:t>menyelesaikan</w:t>
      </w:r>
      <w:r>
        <w:rPr>
          <w:rFonts w:ascii="Times New Roman" w:hAnsi="Times New Roman" w:cs="Times New Roman"/>
          <w:sz w:val="24"/>
          <w:szCs w:val="24"/>
          <w:lang w:val="id-ID"/>
        </w:rPr>
        <w:t xml:space="preserve"> </w:t>
      </w:r>
      <w:r>
        <w:rPr>
          <w:rFonts w:ascii="Times New Roman" w:hAnsi="Times New Roman" w:cs="Times New Roman"/>
          <w:sz w:val="24"/>
          <w:szCs w:val="24"/>
        </w:rPr>
        <w:t>skripsi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ini yang berjudul “PENGARUH AKSESIBILITAS LAPORAN KEUANGAN TERHADAP AKUNTABILITAS PENGELOLAAN KEUANGAN DAERAH KABUPATEN BOALEMO”. </w:t>
      </w:r>
      <w:proofErr w:type="gramStart"/>
      <w:r>
        <w:rPr>
          <w:rFonts w:ascii="Times New Roman" w:hAnsi="Times New Roman" w:cs="Times New Roman"/>
          <w:sz w:val="24"/>
          <w:szCs w:val="24"/>
        </w:rPr>
        <w:t>Skripsi</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disusun</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memenuhi</w:t>
      </w:r>
      <w:r>
        <w:rPr>
          <w:rFonts w:ascii="Times New Roman" w:hAnsi="Times New Roman" w:cs="Times New Roman"/>
          <w:sz w:val="24"/>
          <w:szCs w:val="24"/>
          <w:lang w:val="id-ID"/>
        </w:rPr>
        <w:t xml:space="preserve"> </w:t>
      </w:r>
      <w:r>
        <w:rPr>
          <w:rFonts w:ascii="Times New Roman" w:hAnsi="Times New Roman" w:cs="Times New Roman"/>
          <w:sz w:val="24"/>
          <w:szCs w:val="24"/>
        </w:rPr>
        <w:t>salah</w:t>
      </w:r>
      <w:r>
        <w:rPr>
          <w:rFonts w:ascii="Times New Roman" w:hAnsi="Times New Roman" w:cs="Times New Roman"/>
          <w:sz w:val="24"/>
          <w:szCs w:val="24"/>
          <w:lang w:val="id-ID"/>
        </w:rPr>
        <w:t xml:space="preserve"> </w:t>
      </w:r>
      <w:r>
        <w:rPr>
          <w:rFonts w:ascii="Times New Roman" w:hAnsi="Times New Roman" w:cs="Times New Roman"/>
          <w:sz w:val="24"/>
          <w:szCs w:val="24"/>
        </w:rPr>
        <w:t>satu</w:t>
      </w:r>
      <w:r>
        <w:rPr>
          <w:rFonts w:ascii="Times New Roman" w:hAnsi="Times New Roman" w:cs="Times New Roman"/>
          <w:sz w:val="24"/>
          <w:szCs w:val="24"/>
          <w:lang w:val="id-ID"/>
        </w:rPr>
        <w:t xml:space="preserve"> </w:t>
      </w:r>
      <w:r>
        <w:rPr>
          <w:rFonts w:ascii="Times New Roman" w:hAnsi="Times New Roman" w:cs="Times New Roman"/>
          <w:sz w:val="24"/>
          <w:szCs w:val="24"/>
        </w:rPr>
        <w:t>syarat</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memperoleh</w:t>
      </w:r>
      <w:r>
        <w:rPr>
          <w:rFonts w:ascii="Times New Roman" w:hAnsi="Times New Roman" w:cs="Times New Roman"/>
          <w:sz w:val="24"/>
          <w:szCs w:val="24"/>
          <w:lang w:val="id-ID"/>
        </w:rPr>
        <w:t xml:space="preserve"> </w:t>
      </w:r>
      <w:r>
        <w:rPr>
          <w:rFonts w:ascii="Times New Roman" w:hAnsi="Times New Roman" w:cs="Times New Roman"/>
          <w:sz w:val="24"/>
          <w:szCs w:val="24"/>
        </w:rPr>
        <w:t>gelar</w:t>
      </w:r>
      <w:r>
        <w:rPr>
          <w:rFonts w:ascii="Times New Roman" w:hAnsi="Times New Roman" w:cs="Times New Roman"/>
          <w:sz w:val="24"/>
          <w:szCs w:val="24"/>
          <w:lang w:val="id-ID"/>
        </w:rPr>
        <w:t xml:space="preserve"> </w:t>
      </w:r>
      <w:r>
        <w:rPr>
          <w:rFonts w:ascii="Times New Roman" w:hAnsi="Times New Roman" w:cs="Times New Roman"/>
          <w:sz w:val="24"/>
          <w:szCs w:val="24"/>
        </w:rPr>
        <w:t>Sarjana</w:t>
      </w:r>
      <w:r>
        <w:rPr>
          <w:rFonts w:ascii="Times New Roman" w:hAnsi="Times New Roman" w:cs="Times New Roman"/>
          <w:sz w:val="24"/>
          <w:szCs w:val="24"/>
          <w:lang w:val="id-ID"/>
        </w:rPr>
        <w:t xml:space="preserve"> </w:t>
      </w:r>
      <w:r>
        <w:rPr>
          <w:rFonts w:ascii="Times New Roman" w:hAnsi="Times New Roman" w:cs="Times New Roman"/>
          <w:sz w:val="24"/>
          <w:szCs w:val="24"/>
        </w:rPr>
        <w:t>Akuntansi</w:t>
      </w:r>
      <w:r>
        <w:rPr>
          <w:rFonts w:ascii="Times New Roman" w:hAnsi="Times New Roman" w:cs="Times New Roman"/>
          <w:sz w:val="24"/>
          <w:szCs w:val="24"/>
          <w:lang w:val="id-ID"/>
        </w:rPr>
        <w:t xml:space="preserve"> </w:t>
      </w:r>
      <w:r>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jurusan</w:t>
      </w:r>
      <w:r>
        <w:rPr>
          <w:rFonts w:ascii="Times New Roman" w:hAnsi="Times New Roman" w:cs="Times New Roman"/>
          <w:sz w:val="24"/>
          <w:szCs w:val="24"/>
          <w:lang w:val="id-ID"/>
        </w:rPr>
        <w:t xml:space="preserve"> </w:t>
      </w:r>
      <w:r>
        <w:rPr>
          <w:rFonts w:ascii="Times New Roman" w:hAnsi="Times New Roman" w:cs="Times New Roman"/>
          <w:sz w:val="24"/>
          <w:szCs w:val="24"/>
        </w:rPr>
        <w:t>Akuntansi</w:t>
      </w:r>
      <w:r>
        <w:rPr>
          <w:rFonts w:ascii="Times New Roman" w:hAnsi="Times New Roman" w:cs="Times New Roman"/>
          <w:sz w:val="24"/>
          <w:szCs w:val="24"/>
          <w:lang w:val="id-ID"/>
        </w:rPr>
        <w:t xml:space="preserve"> </w:t>
      </w:r>
      <w:r>
        <w:rPr>
          <w:rFonts w:ascii="Times New Roman" w:hAnsi="Times New Roman" w:cs="Times New Roman"/>
          <w:sz w:val="24"/>
          <w:szCs w:val="24"/>
        </w:rPr>
        <w:t>Fakultas</w:t>
      </w:r>
      <w:r>
        <w:rPr>
          <w:rFonts w:ascii="Times New Roman" w:hAnsi="Times New Roman" w:cs="Times New Roman"/>
          <w:sz w:val="24"/>
          <w:szCs w:val="24"/>
          <w:lang w:val="id-ID"/>
        </w:rPr>
        <w:t xml:space="preserve"> </w:t>
      </w:r>
      <w:r>
        <w:rPr>
          <w:rFonts w:ascii="Times New Roman" w:hAnsi="Times New Roman" w:cs="Times New Roman"/>
          <w:sz w:val="24"/>
          <w:szCs w:val="24"/>
        </w:rPr>
        <w:t>Ekonomi</w:t>
      </w:r>
      <w:r>
        <w:rPr>
          <w:rFonts w:ascii="Times New Roman" w:hAnsi="Times New Roman" w:cs="Times New Roman"/>
          <w:sz w:val="24"/>
          <w:szCs w:val="24"/>
          <w:lang w:val="id-ID"/>
        </w:rPr>
        <w:t xml:space="preserve"> </w:t>
      </w:r>
      <w:r>
        <w:rPr>
          <w:rFonts w:ascii="Times New Roman" w:hAnsi="Times New Roman" w:cs="Times New Roman"/>
          <w:sz w:val="24"/>
          <w:szCs w:val="24"/>
        </w:rPr>
        <w:t>Universitas</w:t>
      </w:r>
      <w:r>
        <w:rPr>
          <w:rFonts w:ascii="Times New Roman" w:hAnsi="Times New Roman" w:cs="Times New Roman"/>
          <w:sz w:val="24"/>
          <w:szCs w:val="24"/>
          <w:lang w:val="id-ID"/>
        </w:rPr>
        <w:t xml:space="preserve"> </w:t>
      </w:r>
      <w:r>
        <w:rPr>
          <w:rFonts w:ascii="Times New Roman" w:hAnsi="Times New Roman" w:cs="Times New Roman"/>
          <w:sz w:val="24"/>
          <w:szCs w:val="24"/>
        </w:rPr>
        <w:t>Ichsan</w:t>
      </w:r>
      <w:r>
        <w:rPr>
          <w:rFonts w:ascii="Times New Roman" w:hAnsi="Times New Roman" w:cs="Times New Roman"/>
          <w:sz w:val="24"/>
          <w:szCs w:val="24"/>
          <w:lang w:val="id-ID"/>
        </w:rPr>
        <w:t xml:space="preserve"> </w:t>
      </w:r>
      <w:r>
        <w:rPr>
          <w:rFonts w:ascii="Times New Roman" w:hAnsi="Times New Roman" w:cs="Times New Roman"/>
          <w:sz w:val="24"/>
          <w:szCs w:val="24"/>
        </w:rPr>
        <w:t>Gorontalo.</w:t>
      </w:r>
      <w:proofErr w:type="gramEnd"/>
    </w:p>
    <w:p w:rsidR="003B1831" w:rsidRDefault="003B1831" w:rsidP="003B183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w:t>
      </w:r>
      <w:r>
        <w:rPr>
          <w:rFonts w:ascii="Times New Roman" w:hAnsi="Times New Roman" w:cs="Times New Roman"/>
          <w:sz w:val="24"/>
          <w:szCs w:val="24"/>
          <w:lang w:val="id-ID"/>
        </w:rPr>
        <w:t xml:space="preserve"> </w:t>
      </w:r>
      <w:r>
        <w:rPr>
          <w:rFonts w:ascii="Times New Roman" w:hAnsi="Times New Roman" w:cs="Times New Roman"/>
          <w:sz w:val="24"/>
          <w:szCs w:val="24"/>
        </w:rPr>
        <w:t>itu</w:t>
      </w:r>
      <w:r>
        <w:rPr>
          <w:rFonts w:ascii="Times New Roman" w:hAnsi="Times New Roman" w:cs="Times New Roman"/>
          <w:sz w:val="24"/>
          <w:szCs w:val="24"/>
          <w:lang w:val="id-ID"/>
        </w:rPr>
        <w:t xml:space="preserve"> </w:t>
      </w:r>
      <w:r>
        <w:rPr>
          <w:rFonts w:ascii="Times New Roman" w:hAnsi="Times New Roman" w:cs="Times New Roman"/>
          <w:sz w:val="24"/>
          <w:szCs w:val="24"/>
        </w:rPr>
        <w:t>penulis</w:t>
      </w:r>
      <w:r>
        <w:rPr>
          <w:rFonts w:ascii="Times New Roman" w:hAnsi="Times New Roman" w:cs="Times New Roman"/>
          <w:sz w:val="24"/>
          <w:szCs w:val="24"/>
          <w:lang w:val="id-ID"/>
        </w:rPr>
        <w:t xml:space="preserve"> </w:t>
      </w:r>
      <w:r>
        <w:rPr>
          <w:rFonts w:ascii="Times New Roman" w:hAnsi="Times New Roman" w:cs="Times New Roman"/>
          <w:sz w:val="24"/>
          <w:szCs w:val="24"/>
        </w:rPr>
        <w:t>mengucapkan</w:t>
      </w:r>
      <w:r>
        <w:rPr>
          <w:rFonts w:ascii="Times New Roman" w:hAnsi="Times New Roman" w:cs="Times New Roman"/>
          <w:sz w:val="24"/>
          <w:szCs w:val="24"/>
          <w:lang w:val="id-ID"/>
        </w:rPr>
        <w:t xml:space="preserve"> </w:t>
      </w:r>
      <w:r>
        <w:rPr>
          <w:rFonts w:ascii="Times New Roman" w:hAnsi="Times New Roman" w:cs="Times New Roman"/>
          <w:sz w:val="24"/>
          <w:szCs w:val="24"/>
        </w:rPr>
        <w:t>terimah</w:t>
      </w:r>
      <w:r>
        <w:rPr>
          <w:rFonts w:ascii="Times New Roman" w:hAnsi="Times New Roman" w:cs="Times New Roman"/>
          <w:sz w:val="24"/>
          <w:szCs w:val="24"/>
          <w:lang w:val="id-ID"/>
        </w:rPr>
        <w:t xml:space="preserve"> </w:t>
      </w:r>
      <w:r>
        <w:rPr>
          <w:rFonts w:ascii="Times New Roman" w:hAnsi="Times New Roman" w:cs="Times New Roman"/>
          <w:sz w:val="24"/>
          <w:szCs w:val="24"/>
        </w:rPr>
        <w:t>kasih yang sebesar</w:t>
      </w:r>
      <w:r>
        <w:rPr>
          <w:rFonts w:ascii="Times New Roman" w:hAnsi="Times New Roman" w:cs="Times New Roman"/>
          <w:sz w:val="24"/>
          <w:szCs w:val="24"/>
          <w:lang w:val="id-ID"/>
        </w:rPr>
        <w:t xml:space="preserve"> </w:t>
      </w:r>
      <w:r>
        <w:rPr>
          <w:rFonts w:ascii="Times New Roman" w:hAnsi="Times New Roman" w:cs="Times New Roman"/>
          <w:sz w:val="24"/>
          <w:szCs w:val="24"/>
        </w:rPr>
        <w:t>besarnya</w:t>
      </w:r>
      <w:r>
        <w:rPr>
          <w:rFonts w:ascii="Times New Roman" w:hAnsi="Times New Roman" w:cs="Times New Roman"/>
          <w:sz w:val="24"/>
          <w:szCs w:val="24"/>
          <w:lang w:val="id-ID"/>
        </w:rPr>
        <w:t xml:space="preserve"> </w:t>
      </w:r>
      <w:r>
        <w:rPr>
          <w:rFonts w:ascii="Times New Roman" w:hAnsi="Times New Roman" w:cs="Times New Roman"/>
          <w:sz w:val="24"/>
          <w:szCs w:val="24"/>
        </w:rPr>
        <w:t>kepada :</w:t>
      </w:r>
      <w:r>
        <w:rPr>
          <w:rFonts w:ascii="Times New Roman" w:hAnsi="Times New Roman" w:cs="Times New Roman"/>
          <w:sz w:val="24"/>
          <w:szCs w:val="24"/>
          <w:lang w:val="id-ID"/>
        </w:rPr>
        <w:t xml:space="preserve"> </w:t>
      </w:r>
      <w:r>
        <w:rPr>
          <w:rFonts w:ascii="Times New Roman" w:hAnsi="Times New Roman" w:cs="Times New Roman"/>
          <w:sz w:val="24"/>
          <w:szCs w:val="24"/>
        </w:rPr>
        <w:t>Bapak</w:t>
      </w:r>
      <w:r>
        <w:rPr>
          <w:rFonts w:ascii="Times New Roman" w:hAnsi="Times New Roman" w:cs="Times New Roman"/>
          <w:sz w:val="24"/>
          <w:szCs w:val="24"/>
          <w:lang w:val="id-ID"/>
        </w:rPr>
        <w:t xml:space="preserve"> </w:t>
      </w:r>
      <w:r>
        <w:rPr>
          <w:rFonts w:ascii="Times New Roman" w:hAnsi="Times New Roman" w:cs="Times New Roman"/>
          <w:sz w:val="24"/>
          <w:szCs w:val="24"/>
        </w:rPr>
        <w:t>Muhamad</w:t>
      </w:r>
      <w:r>
        <w:rPr>
          <w:rFonts w:ascii="Times New Roman" w:hAnsi="Times New Roman" w:cs="Times New Roman"/>
          <w:sz w:val="24"/>
          <w:szCs w:val="24"/>
          <w:lang w:val="id-ID"/>
        </w:rPr>
        <w:t xml:space="preserve"> </w:t>
      </w:r>
      <w:r>
        <w:rPr>
          <w:rFonts w:ascii="Times New Roman" w:hAnsi="Times New Roman" w:cs="Times New Roman"/>
          <w:sz w:val="24"/>
          <w:szCs w:val="24"/>
        </w:rPr>
        <w:t>Ichsan</w:t>
      </w:r>
      <w:r>
        <w:rPr>
          <w:rFonts w:ascii="Times New Roman" w:hAnsi="Times New Roman" w:cs="Times New Roman"/>
          <w:sz w:val="24"/>
          <w:szCs w:val="24"/>
          <w:lang w:val="id-ID"/>
        </w:rPr>
        <w:t xml:space="preserve"> </w:t>
      </w:r>
      <w:r>
        <w:rPr>
          <w:rFonts w:ascii="Times New Roman" w:hAnsi="Times New Roman" w:cs="Times New Roman"/>
          <w:sz w:val="24"/>
          <w:szCs w:val="24"/>
        </w:rPr>
        <w:t>Gaffar SE., M.Si., C.Sr, selaku</w:t>
      </w:r>
      <w:r>
        <w:rPr>
          <w:rFonts w:ascii="Times New Roman" w:hAnsi="Times New Roman" w:cs="Times New Roman"/>
          <w:sz w:val="24"/>
          <w:szCs w:val="24"/>
          <w:lang w:val="id-ID"/>
        </w:rPr>
        <w:t xml:space="preserve"> </w:t>
      </w:r>
      <w:r>
        <w:rPr>
          <w:rFonts w:ascii="Times New Roman" w:hAnsi="Times New Roman" w:cs="Times New Roman"/>
          <w:sz w:val="24"/>
          <w:szCs w:val="24"/>
        </w:rPr>
        <w:t>ketua</w:t>
      </w:r>
      <w:r>
        <w:rPr>
          <w:rFonts w:ascii="Times New Roman" w:hAnsi="Times New Roman" w:cs="Times New Roman"/>
          <w:sz w:val="24"/>
          <w:szCs w:val="24"/>
          <w:lang w:val="id-ID"/>
        </w:rPr>
        <w:t xml:space="preserve"> </w:t>
      </w:r>
      <w:r>
        <w:rPr>
          <w:rFonts w:ascii="Times New Roman" w:hAnsi="Times New Roman" w:cs="Times New Roman"/>
          <w:sz w:val="24"/>
          <w:szCs w:val="24"/>
        </w:rPr>
        <w:t>yayasan</w:t>
      </w:r>
      <w:r>
        <w:rPr>
          <w:rFonts w:ascii="Times New Roman" w:hAnsi="Times New Roman" w:cs="Times New Roman"/>
          <w:sz w:val="24"/>
          <w:szCs w:val="24"/>
          <w:lang w:val="id-ID"/>
        </w:rPr>
        <w:t xml:space="preserve"> </w:t>
      </w:r>
      <w:r>
        <w:rPr>
          <w:rFonts w:ascii="Times New Roman" w:hAnsi="Times New Roman" w:cs="Times New Roman"/>
          <w:sz w:val="24"/>
          <w:szCs w:val="24"/>
        </w:rPr>
        <w:t>pengembangan</w:t>
      </w:r>
      <w:r>
        <w:rPr>
          <w:rFonts w:ascii="Times New Roman" w:hAnsi="Times New Roman" w:cs="Times New Roman"/>
          <w:sz w:val="24"/>
          <w:szCs w:val="24"/>
          <w:lang w:val="id-ID"/>
        </w:rPr>
        <w:t xml:space="preserve"> </w:t>
      </w:r>
      <w:r>
        <w:rPr>
          <w:rFonts w:ascii="Times New Roman" w:hAnsi="Times New Roman" w:cs="Times New Roman"/>
          <w:sz w:val="24"/>
          <w:szCs w:val="24"/>
        </w:rPr>
        <w:t>ilmu</w:t>
      </w:r>
      <w:r>
        <w:rPr>
          <w:rFonts w:ascii="Times New Roman" w:hAnsi="Times New Roman" w:cs="Times New Roman"/>
          <w:sz w:val="24"/>
          <w:szCs w:val="24"/>
          <w:lang w:val="id-ID"/>
        </w:rPr>
        <w:t xml:space="preserve"> </w:t>
      </w:r>
      <w:r>
        <w:rPr>
          <w:rFonts w:ascii="Times New Roman" w:hAnsi="Times New Roman" w:cs="Times New Roman"/>
          <w:sz w:val="24"/>
          <w:szCs w:val="24"/>
        </w:rPr>
        <w:t>pengetahuan</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teknologi (YPIPT) Universitas</w:t>
      </w:r>
      <w:r>
        <w:rPr>
          <w:rFonts w:ascii="Times New Roman" w:hAnsi="Times New Roman" w:cs="Times New Roman"/>
          <w:sz w:val="24"/>
          <w:szCs w:val="24"/>
          <w:lang w:val="id-ID"/>
        </w:rPr>
        <w:t xml:space="preserve"> </w:t>
      </w:r>
      <w:r>
        <w:rPr>
          <w:rFonts w:ascii="Times New Roman" w:hAnsi="Times New Roman" w:cs="Times New Roman"/>
          <w:sz w:val="24"/>
          <w:szCs w:val="24"/>
        </w:rPr>
        <w:t>Ichsan</w:t>
      </w:r>
      <w:r>
        <w:rPr>
          <w:rFonts w:ascii="Times New Roman" w:hAnsi="Times New Roman" w:cs="Times New Roman"/>
          <w:sz w:val="24"/>
          <w:szCs w:val="24"/>
          <w:lang w:val="id-ID"/>
        </w:rPr>
        <w:t xml:space="preserve"> </w:t>
      </w:r>
      <w:r>
        <w:rPr>
          <w:rFonts w:ascii="Times New Roman" w:hAnsi="Times New Roman" w:cs="Times New Roman"/>
          <w:sz w:val="24"/>
          <w:szCs w:val="24"/>
        </w:rPr>
        <w:t>Gorontalo, Bapak Dr. Abdul Gaffar La</w:t>
      </w:r>
      <w:r>
        <w:rPr>
          <w:rFonts w:ascii="Times New Roman" w:hAnsi="Times New Roman" w:cs="Times New Roman"/>
          <w:sz w:val="24"/>
          <w:szCs w:val="24"/>
          <w:lang w:val="id-ID"/>
        </w:rPr>
        <w:t xml:space="preserve"> T</w:t>
      </w:r>
      <w:r>
        <w:rPr>
          <w:rFonts w:ascii="Times New Roman" w:hAnsi="Times New Roman" w:cs="Times New Roman"/>
          <w:sz w:val="24"/>
          <w:szCs w:val="24"/>
        </w:rPr>
        <w:t>jok</w:t>
      </w:r>
      <w:r>
        <w:rPr>
          <w:rFonts w:ascii="Times New Roman" w:hAnsi="Times New Roman" w:cs="Times New Roman"/>
          <w:sz w:val="24"/>
          <w:szCs w:val="24"/>
          <w:lang w:val="id-ID"/>
        </w:rPr>
        <w:t>k</w:t>
      </w:r>
      <w:r>
        <w:rPr>
          <w:rFonts w:ascii="Times New Roman" w:hAnsi="Times New Roman" w:cs="Times New Roman"/>
          <w:sz w:val="24"/>
          <w:szCs w:val="24"/>
        </w:rPr>
        <w:t>e M.Si, selaku</w:t>
      </w:r>
      <w:r>
        <w:rPr>
          <w:rFonts w:ascii="Times New Roman" w:hAnsi="Times New Roman" w:cs="Times New Roman"/>
          <w:sz w:val="24"/>
          <w:szCs w:val="24"/>
          <w:lang w:val="id-ID"/>
        </w:rPr>
        <w:t xml:space="preserve"> </w:t>
      </w:r>
      <w:r>
        <w:rPr>
          <w:rFonts w:ascii="Times New Roman" w:hAnsi="Times New Roman" w:cs="Times New Roman"/>
          <w:sz w:val="24"/>
          <w:szCs w:val="24"/>
        </w:rPr>
        <w:t>Rektor</w:t>
      </w:r>
      <w:r>
        <w:rPr>
          <w:rFonts w:ascii="Times New Roman" w:hAnsi="Times New Roman" w:cs="Times New Roman"/>
          <w:sz w:val="24"/>
          <w:szCs w:val="24"/>
          <w:lang w:val="id-ID"/>
        </w:rPr>
        <w:t xml:space="preserve"> </w:t>
      </w:r>
      <w:r>
        <w:rPr>
          <w:rFonts w:ascii="Times New Roman" w:hAnsi="Times New Roman" w:cs="Times New Roman"/>
          <w:sz w:val="24"/>
          <w:szCs w:val="24"/>
        </w:rPr>
        <w:t>Universitas</w:t>
      </w:r>
      <w:r>
        <w:rPr>
          <w:rFonts w:ascii="Times New Roman" w:hAnsi="Times New Roman" w:cs="Times New Roman"/>
          <w:sz w:val="24"/>
          <w:szCs w:val="24"/>
          <w:lang w:val="id-ID"/>
        </w:rPr>
        <w:t xml:space="preserve"> </w:t>
      </w:r>
      <w:r>
        <w:rPr>
          <w:rFonts w:ascii="Times New Roman" w:hAnsi="Times New Roman" w:cs="Times New Roman"/>
          <w:sz w:val="24"/>
          <w:szCs w:val="24"/>
        </w:rPr>
        <w:t>Ichsan</w:t>
      </w:r>
      <w:r>
        <w:rPr>
          <w:rFonts w:ascii="Times New Roman" w:hAnsi="Times New Roman" w:cs="Times New Roman"/>
          <w:sz w:val="24"/>
          <w:szCs w:val="24"/>
          <w:lang w:val="id-ID"/>
        </w:rPr>
        <w:t xml:space="preserve"> </w:t>
      </w:r>
      <w:r>
        <w:rPr>
          <w:rFonts w:ascii="Times New Roman" w:hAnsi="Times New Roman" w:cs="Times New Roman"/>
          <w:sz w:val="24"/>
          <w:szCs w:val="24"/>
        </w:rPr>
        <w:t>gorontalo, Bapak</w:t>
      </w:r>
      <w:r>
        <w:rPr>
          <w:rFonts w:ascii="Times New Roman" w:hAnsi="Times New Roman" w:cs="Times New Roman"/>
          <w:sz w:val="24"/>
          <w:szCs w:val="24"/>
          <w:lang w:val="id-ID"/>
        </w:rPr>
        <w:t xml:space="preserve"> </w:t>
      </w:r>
      <w:r>
        <w:rPr>
          <w:rFonts w:ascii="Times New Roman" w:hAnsi="Times New Roman" w:cs="Times New Roman"/>
          <w:sz w:val="24"/>
          <w:szCs w:val="24"/>
        </w:rPr>
        <w:t>Amirudin</w:t>
      </w:r>
      <w:r>
        <w:rPr>
          <w:rFonts w:ascii="Times New Roman" w:hAnsi="Times New Roman" w:cs="Times New Roman"/>
          <w:sz w:val="24"/>
          <w:szCs w:val="24"/>
          <w:lang w:val="id-ID"/>
        </w:rPr>
        <w:t xml:space="preserve"> </w:t>
      </w:r>
      <w:r>
        <w:rPr>
          <w:rFonts w:ascii="Times New Roman" w:hAnsi="Times New Roman" w:cs="Times New Roman"/>
          <w:sz w:val="24"/>
          <w:szCs w:val="24"/>
        </w:rPr>
        <w:t>M.kom, selaku</w:t>
      </w:r>
      <w:r>
        <w:rPr>
          <w:rFonts w:ascii="Times New Roman" w:hAnsi="Times New Roman" w:cs="Times New Roman"/>
          <w:sz w:val="24"/>
          <w:szCs w:val="24"/>
          <w:lang w:val="id-ID"/>
        </w:rPr>
        <w:t xml:space="preserve"> </w:t>
      </w:r>
      <w:r>
        <w:rPr>
          <w:rFonts w:ascii="Times New Roman" w:hAnsi="Times New Roman" w:cs="Times New Roman"/>
          <w:sz w:val="24"/>
          <w:szCs w:val="24"/>
        </w:rPr>
        <w:t>Wakil</w:t>
      </w:r>
      <w:r>
        <w:rPr>
          <w:rFonts w:ascii="Times New Roman" w:hAnsi="Times New Roman" w:cs="Times New Roman"/>
          <w:sz w:val="24"/>
          <w:szCs w:val="24"/>
          <w:lang w:val="id-ID"/>
        </w:rPr>
        <w:t xml:space="preserve"> </w:t>
      </w:r>
      <w:r>
        <w:rPr>
          <w:rFonts w:ascii="Times New Roman" w:hAnsi="Times New Roman" w:cs="Times New Roman"/>
          <w:sz w:val="24"/>
          <w:szCs w:val="24"/>
        </w:rPr>
        <w:t>Rektor</w:t>
      </w:r>
      <w:r>
        <w:rPr>
          <w:rFonts w:ascii="Times New Roman" w:hAnsi="Times New Roman" w:cs="Times New Roman"/>
          <w:sz w:val="24"/>
          <w:szCs w:val="24"/>
          <w:lang w:val="id-ID"/>
        </w:rPr>
        <w:t xml:space="preserve"> </w:t>
      </w:r>
      <w:r>
        <w:rPr>
          <w:rFonts w:ascii="Times New Roman" w:hAnsi="Times New Roman" w:cs="Times New Roman"/>
          <w:sz w:val="24"/>
          <w:szCs w:val="24"/>
        </w:rPr>
        <w:t>Universitas</w:t>
      </w:r>
      <w:r>
        <w:rPr>
          <w:rFonts w:ascii="Times New Roman" w:hAnsi="Times New Roman" w:cs="Times New Roman"/>
          <w:sz w:val="24"/>
          <w:szCs w:val="24"/>
          <w:lang w:val="id-ID"/>
        </w:rPr>
        <w:t xml:space="preserve"> </w:t>
      </w:r>
      <w:r>
        <w:rPr>
          <w:rFonts w:ascii="Times New Roman" w:hAnsi="Times New Roman" w:cs="Times New Roman"/>
          <w:sz w:val="24"/>
          <w:szCs w:val="24"/>
        </w:rPr>
        <w:t>Ichsan</w:t>
      </w:r>
      <w:r>
        <w:rPr>
          <w:rFonts w:ascii="Times New Roman" w:hAnsi="Times New Roman" w:cs="Times New Roman"/>
          <w:sz w:val="24"/>
          <w:szCs w:val="24"/>
          <w:lang w:val="id-ID"/>
        </w:rPr>
        <w:t xml:space="preserve"> </w:t>
      </w:r>
      <w:r>
        <w:rPr>
          <w:rFonts w:ascii="Times New Roman" w:hAnsi="Times New Roman" w:cs="Times New Roman"/>
          <w:sz w:val="24"/>
          <w:szCs w:val="24"/>
        </w:rPr>
        <w:t>Gorontalo, Dekan</w:t>
      </w:r>
      <w:r>
        <w:rPr>
          <w:rFonts w:ascii="Times New Roman" w:hAnsi="Times New Roman" w:cs="Times New Roman"/>
          <w:sz w:val="24"/>
          <w:szCs w:val="24"/>
          <w:lang w:val="id-ID"/>
        </w:rPr>
        <w:t xml:space="preserve"> </w:t>
      </w:r>
      <w:r>
        <w:rPr>
          <w:rFonts w:ascii="Times New Roman" w:hAnsi="Times New Roman" w:cs="Times New Roman"/>
          <w:sz w:val="24"/>
          <w:szCs w:val="24"/>
        </w:rPr>
        <w:t>Fakultas</w:t>
      </w:r>
      <w:r>
        <w:rPr>
          <w:rFonts w:ascii="Times New Roman" w:hAnsi="Times New Roman" w:cs="Times New Roman"/>
          <w:sz w:val="24"/>
          <w:szCs w:val="24"/>
          <w:lang w:val="id-ID"/>
        </w:rPr>
        <w:t xml:space="preserve"> </w:t>
      </w:r>
      <w:r>
        <w:rPr>
          <w:rFonts w:ascii="Times New Roman" w:hAnsi="Times New Roman" w:cs="Times New Roman"/>
          <w:sz w:val="24"/>
          <w:szCs w:val="24"/>
        </w:rPr>
        <w:t>Ekonomi</w:t>
      </w:r>
      <w:r>
        <w:rPr>
          <w:rFonts w:ascii="Times New Roman" w:hAnsi="Times New Roman" w:cs="Times New Roman"/>
          <w:sz w:val="24"/>
          <w:szCs w:val="24"/>
          <w:lang w:val="id-ID"/>
        </w:rPr>
        <w:t xml:space="preserve"> </w:t>
      </w:r>
      <w:r>
        <w:rPr>
          <w:rFonts w:ascii="Times New Roman" w:hAnsi="Times New Roman" w:cs="Times New Roman"/>
          <w:sz w:val="24"/>
          <w:szCs w:val="24"/>
        </w:rPr>
        <w:t>Bapak Dr. Ariawan, SE.,S.Psi.,MM, Ibu</w:t>
      </w:r>
      <w:r>
        <w:rPr>
          <w:rFonts w:ascii="Times New Roman" w:hAnsi="Times New Roman" w:cs="Times New Roman"/>
          <w:sz w:val="24"/>
          <w:szCs w:val="24"/>
          <w:lang w:val="id-ID"/>
        </w:rPr>
        <w:t xml:space="preserve"> </w:t>
      </w:r>
      <w:r>
        <w:rPr>
          <w:rFonts w:ascii="Times New Roman" w:hAnsi="Times New Roman" w:cs="Times New Roman"/>
          <w:sz w:val="24"/>
          <w:szCs w:val="24"/>
        </w:rPr>
        <w:t>Rahma Rizal, SE., Ak, M.Si</w:t>
      </w:r>
      <w:r>
        <w:rPr>
          <w:rFonts w:ascii="Times New Roman" w:hAnsi="Times New Roman" w:cs="Times New Roman"/>
          <w:sz w:val="24"/>
          <w:szCs w:val="24"/>
          <w:lang w:val="id-ID"/>
        </w:rPr>
        <w:t xml:space="preserve"> </w:t>
      </w:r>
      <w:r>
        <w:rPr>
          <w:rFonts w:ascii="Times New Roman" w:hAnsi="Times New Roman" w:cs="Times New Roman"/>
          <w:sz w:val="24"/>
          <w:szCs w:val="24"/>
        </w:rPr>
        <w:t>Ketua</w:t>
      </w:r>
      <w:r>
        <w:rPr>
          <w:rFonts w:ascii="Times New Roman" w:hAnsi="Times New Roman" w:cs="Times New Roman"/>
          <w:sz w:val="24"/>
          <w:szCs w:val="24"/>
          <w:lang w:val="id-ID"/>
        </w:rPr>
        <w:t xml:space="preserve"> </w:t>
      </w:r>
      <w:r>
        <w:rPr>
          <w:rFonts w:ascii="Times New Roman" w:hAnsi="Times New Roman" w:cs="Times New Roman"/>
          <w:sz w:val="24"/>
          <w:szCs w:val="24"/>
        </w:rPr>
        <w:t>Jurusan</w:t>
      </w:r>
      <w:r>
        <w:rPr>
          <w:rFonts w:ascii="Times New Roman" w:hAnsi="Times New Roman" w:cs="Times New Roman"/>
          <w:sz w:val="24"/>
          <w:szCs w:val="24"/>
          <w:lang w:val="id-ID"/>
        </w:rPr>
        <w:t xml:space="preserve"> </w:t>
      </w:r>
      <w:r>
        <w:rPr>
          <w:rFonts w:ascii="Times New Roman" w:hAnsi="Times New Roman" w:cs="Times New Roman"/>
          <w:sz w:val="24"/>
          <w:szCs w:val="24"/>
        </w:rPr>
        <w:t>Akuntansi</w:t>
      </w:r>
      <w:r>
        <w:rPr>
          <w:rFonts w:ascii="Times New Roman" w:hAnsi="Times New Roman" w:cs="Times New Roman"/>
          <w:sz w:val="24"/>
          <w:szCs w:val="24"/>
          <w:lang w:val="id-ID"/>
        </w:rPr>
        <w:t xml:space="preserve"> </w:t>
      </w:r>
      <w:r>
        <w:rPr>
          <w:rFonts w:ascii="Times New Roman" w:hAnsi="Times New Roman" w:cs="Times New Roman"/>
          <w:sz w:val="24"/>
          <w:szCs w:val="24"/>
        </w:rPr>
        <w:t>Universitas</w:t>
      </w:r>
      <w:r>
        <w:rPr>
          <w:rFonts w:ascii="Times New Roman" w:hAnsi="Times New Roman" w:cs="Times New Roman"/>
          <w:sz w:val="24"/>
          <w:szCs w:val="24"/>
          <w:lang w:val="id-ID"/>
        </w:rPr>
        <w:t xml:space="preserve"> </w:t>
      </w:r>
      <w:r>
        <w:rPr>
          <w:rFonts w:ascii="Times New Roman" w:hAnsi="Times New Roman" w:cs="Times New Roman"/>
          <w:sz w:val="24"/>
          <w:szCs w:val="24"/>
        </w:rPr>
        <w:t>Ichsan</w:t>
      </w:r>
      <w:r>
        <w:rPr>
          <w:rFonts w:ascii="Times New Roman" w:hAnsi="Times New Roman" w:cs="Times New Roman"/>
          <w:sz w:val="24"/>
          <w:szCs w:val="24"/>
          <w:lang w:val="id-ID"/>
        </w:rPr>
        <w:t xml:space="preserve"> </w:t>
      </w:r>
      <w:r>
        <w:rPr>
          <w:rFonts w:ascii="Times New Roman" w:hAnsi="Times New Roman" w:cs="Times New Roman"/>
          <w:sz w:val="24"/>
          <w:szCs w:val="24"/>
        </w:rPr>
        <w:t>Gorontalo, Ibu Dr. Darnawati, S,Pd., M,Si, selaku</w:t>
      </w:r>
      <w:r>
        <w:rPr>
          <w:rFonts w:ascii="Times New Roman" w:hAnsi="Times New Roman" w:cs="Times New Roman"/>
          <w:sz w:val="24"/>
          <w:szCs w:val="24"/>
          <w:lang w:val="id-ID"/>
        </w:rPr>
        <w:t xml:space="preserve"> </w:t>
      </w:r>
      <w:r>
        <w:rPr>
          <w:rFonts w:ascii="Times New Roman" w:hAnsi="Times New Roman" w:cs="Times New Roman"/>
          <w:sz w:val="24"/>
          <w:szCs w:val="24"/>
        </w:rPr>
        <w:t>pembimbing I yang telah</w:t>
      </w:r>
      <w:r>
        <w:rPr>
          <w:rFonts w:ascii="Times New Roman" w:hAnsi="Times New Roman" w:cs="Times New Roman"/>
          <w:sz w:val="24"/>
          <w:szCs w:val="24"/>
          <w:lang w:val="id-ID"/>
        </w:rPr>
        <w:t xml:space="preserve"> </w:t>
      </w:r>
      <w:r>
        <w:rPr>
          <w:rFonts w:ascii="Times New Roman" w:hAnsi="Times New Roman" w:cs="Times New Roman"/>
          <w:sz w:val="24"/>
          <w:szCs w:val="24"/>
        </w:rPr>
        <w:t>meluangkan</w:t>
      </w:r>
      <w:r>
        <w:rPr>
          <w:rFonts w:ascii="Times New Roman" w:hAnsi="Times New Roman" w:cs="Times New Roman"/>
          <w:sz w:val="24"/>
          <w:szCs w:val="24"/>
          <w:lang w:val="id-ID"/>
        </w:rPr>
        <w:t xml:space="preserve"> </w:t>
      </w:r>
      <w:r>
        <w:rPr>
          <w:rFonts w:ascii="Times New Roman" w:hAnsi="Times New Roman" w:cs="Times New Roman"/>
          <w:sz w:val="24"/>
          <w:szCs w:val="24"/>
        </w:rPr>
        <w:t>waktunya</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memberikan</w:t>
      </w:r>
      <w:r>
        <w:rPr>
          <w:rFonts w:ascii="Times New Roman" w:hAnsi="Times New Roman" w:cs="Times New Roman"/>
          <w:sz w:val="24"/>
          <w:szCs w:val="24"/>
          <w:lang w:val="id-ID"/>
        </w:rPr>
        <w:t xml:space="preserve"> </w:t>
      </w:r>
      <w:r>
        <w:rPr>
          <w:rFonts w:ascii="Times New Roman" w:hAnsi="Times New Roman" w:cs="Times New Roman"/>
          <w:sz w:val="24"/>
          <w:szCs w:val="24"/>
        </w:rPr>
        <w:t>bimbingan, koreksi</w:t>
      </w:r>
      <w:r>
        <w:rPr>
          <w:rFonts w:ascii="Times New Roman" w:hAnsi="Times New Roman" w:cs="Times New Roman"/>
          <w:sz w:val="24"/>
          <w:szCs w:val="24"/>
          <w:lang w:val="id-ID"/>
        </w:rPr>
        <w:t xml:space="preserve"> </w:t>
      </w:r>
      <w:r>
        <w:rPr>
          <w:rFonts w:ascii="Times New Roman" w:hAnsi="Times New Roman" w:cs="Times New Roman"/>
          <w:sz w:val="24"/>
          <w:szCs w:val="24"/>
        </w:rPr>
        <w:t>serta</w:t>
      </w:r>
      <w:r>
        <w:rPr>
          <w:rFonts w:ascii="Times New Roman" w:hAnsi="Times New Roman" w:cs="Times New Roman"/>
          <w:sz w:val="24"/>
          <w:szCs w:val="24"/>
          <w:lang w:val="id-ID"/>
        </w:rPr>
        <w:t xml:space="preserve"> </w:t>
      </w:r>
      <w:r>
        <w:rPr>
          <w:rFonts w:ascii="Times New Roman" w:hAnsi="Times New Roman" w:cs="Times New Roman"/>
          <w:sz w:val="24"/>
          <w:szCs w:val="24"/>
        </w:rPr>
        <w:t>pengarahan</w:t>
      </w:r>
      <w:r>
        <w:rPr>
          <w:rFonts w:ascii="Times New Roman" w:hAnsi="Times New Roman" w:cs="Times New Roman"/>
          <w:sz w:val="24"/>
          <w:szCs w:val="24"/>
          <w:lang w:val="id-ID"/>
        </w:rPr>
        <w:t xml:space="preserve"> </w:t>
      </w:r>
      <w:r>
        <w:rPr>
          <w:rFonts w:ascii="Times New Roman" w:hAnsi="Times New Roman" w:cs="Times New Roman"/>
          <w:sz w:val="24"/>
          <w:szCs w:val="24"/>
        </w:rPr>
        <w:t>penulis</w:t>
      </w:r>
      <w:r>
        <w:rPr>
          <w:rFonts w:ascii="Times New Roman" w:hAnsi="Times New Roman" w:cs="Times New Roman"/>
          <w:sz w:val="24"/>
          <w:szCs w:val="24"/>
          <w:lang w:val="id-ID"/>
        </w:rPr>
        <w:t xml:space="preserve"> </w:t>
      </w:r>
      <w:r>
        <w:rPr>
          <w:rFonts w:ascii="Times New Roman" w:hAnsi="Times New Roman" w:cs="Times New Roman"/>
          <w:sz w:val="24"/>
          <w:szCs w:val="24"/>
        </w:rPr>
        <w:t>selama</w:t>
      </w:r>
      <w:r>
        <w:rPr>
          <w:rFonts w:ascii="Times New Roman" w:hAnsi="Times New Roman" w:cs="Times New Roman"/>
          <w:sz w:val="24"/>
          <w:szCs w:val="24"/>
          <w:lang w:val="id-ID"/>
        </w:rPr>
        <w:t xml:space="preserve"> </w:t>
      </w:r>
      <w:r>
        <w:rPr>
          <w:rFonts w:ascii="Times New Roman" w:hAnsi="Times New Roman" w:cs="Times New Roman"/>
          <w:sz w:val="24"/>
          <w:szCs w:val="24"/>
        </w:rPr>
        <w:t>penyusunan</w:t>
      </w:r>
      <w:r>
        <w:rPr>
          <w:rFonts w:ascii="Times New Roman" w:hAnsi="Times New Roman" w:cs="Times New Roman"/>
          <w:sz w:val="24"/>
          <w:szCs w:val="24"/>
          <w:lang w:val="id-ID"/>
        </w:rPr>
        <w:t xml:space="preserve"> </w:t>
      </w:r>
      <w:r>
        <w:rPr>
          <w:rFonts w:ascii="Times New Roman" w:hAnsi="Times New Roman" w:cs="Times New Roman"/>
          <w:sz w:val="24"/>
          <w:szCs w:val="24"/>
        </w:rPr>
        <w:t>skripsi</w:t>
      </w:r>
      <w:r>
        <w:rPr>
          <w:rFonts w:ascii="Times New Roman" w:hAnsi="Times New Roman" w:cs="Times New Roman"/>
          <w:sz w:val="24"/>
          <w:szCs w:val="24"/>
          <w:lang w:val="id-ID"/>
        </w:rPr>
        <w:t xml:space="preserve"> </w:t>
      </w:r>
      <w:r>
        <w:rPr>
          <w:rFonts w:ascii="Times New Roman" w:hAnsi="Times New Roman" w:cs="Times New Roman"/>
          <w:sz w:val="24"/>
          <w:szCs w:val="24"/>
        </w:rPr>
        <w:t>ini,  Ibu</w:t>
      </w:r>
      <w:r>
        <w:rPr>
          <w:rFonts w:ascii="Times New Roman" w:hAnsi="Times New Roman" w:cs="Times New Roman"/>
          <w:sz w:val="24"/>
          <w:szCs w:val="24"/>
          <w:lang w:val="id-ID"/>
        </w:rPr>
        <w:t xml:space="preserve"> </w:t>
      </w:r>
      <w:r>
        <w:rPr>
          <w:rFonts w:ascii="Times New Roman" w:hAnsi="Times New Roman" w:cs="Times New Roman"/>
          <w:sz w:val="24"/>
          <w:szCs w:val="24"/>
        </w:rPr>
        <w:t>Nur</w:t>
      </w:r>
      <w:r>
        <w:rPr>
          <w:rFonts w:ascii="Times New Roman" w:hAnsi="Times New Roman" w:cs="Times New Roman"/>
          <w:sz w:val="24"/>
          <w:szCs w:val="24"/>
          <w:lang w:val="id-ID"/>
        </w:rPr>
        <w:t xml:space="preserve"> </w:t>
      </w:r>
      <w:r>
        <w:rPr>
          <w:rFonts w:ascii="Times New Roman" w:hAnsi="Times New Roman" w:cs="Times New Roman"/>
          <w:sz w:val="24"/>
          <w:szCs w:val="24"/>
        </w:rPr>
        <w:t>Lazimatul</w:t>
      </w:r>
      <w:r>
        <w:rPr>
          <w:rFonts w:ascii="Times New Roman" w:hAnsi="Times New Roman" w:cs="Times New Roman"/>
          <w:sz w:val="24"/>
          <w:szCs w:val="24"/>
          <w:lang w:val="id-ID"/>
        </w:rPr>
        <w:t xml:space="preserve"> </w:t>
      </w:r>
      <w:r>
        <w:rPr>
          <w:rFonts w:ascii="Times New Roman" w:hAnsi="Times New Roman" w:cs="Times New Roman"/>
          <w:sz w:val="24"/>
          <w:szCs w:val="24"/>
        </w:rPr>
        <w:t>Hilma</w:t>
      </w:r>
      <w:r>
        <w:rPr>
          <w:rFonts w:ascii="Times New Roman" w:hAnsi="Times New Roman" w:cs="Times New Roman"/>
          <w:sz w:val="24"/>
          <w:szCs w:val="24"/>
          <w:lang w:val="id-ID"/>
        </w:rPr>
        <w:t xml:space="preserve"> </w:t>
      </w:r>
      <w:r>
        <w:rPr>
          <w:rFonts w:ascii="Times New Roman" w:hAnsi="Times New Roman" w:cs="Times New Roman"/>
          <w:sz w:val="24"/>
          <w:szCs w:val="24"/>
        </w:rPr>
        <w:t>Sholehah, S.Akun., M.Ak, selaku</w:t>
      </w:r>
      <w:r>
        <w:rPr>
          <w:rFonts w:ascii="Times New Roman" w:hAnsi="Times New Roman" w:cs="Times New Roman"/>
          <w:sz w:val="24"/>
          <w:szCs w:val="24"/>
          <w:lang w:val="id-ID"/>
        </w:rPr>
        <w:t xml:space="preserve"> </w:t>
      </w:r>
      <w:r>
        <w:rPr>
          <w:rFonts w:ascii="Times New Roman" w:hAnsi="Times New Roman" w:cs="Times New Roman"/>
          <w:sz w:val="24"/>
          <w:szCs w:val="24"/>
        </w:rPr>
        <w:t>pembimbing II yang telah</w:t>
      </w:r>
      <w:r>
        <w:rPr>
          <w:rFonts w:ascii="Times New Roman" w:hAnsi="Times New Roman" w:cs="Times New Roman"/>
          <w:sz w:val="24"/>
          <w:szCs w:val="24"/>
          <w:lang w:val="id-ID"/>
        </w:rPr>
        <w:t xml:space="preserve"> </w:t>
      </w:r>
      <w:r>
        <w:rPr>
          <w:rFonts w:ascii="Times New Roman" w:hAnsi="Times New Roman" w:cs="Times New Roman"/>
          <w:sz w:val="24"/>
          <w:szCs w:val="24"/>
        </w:rPr>
        <w:t>meluangkan</w:t>
      </w:r>
      <w:r>
        <w:rPr>
          <w:rFonts w:ascii="Times New Roman" w:hAnsi="Times New Roman" w:cs="Times New Roman"/>
          <w:sz w:val="24"/>
          <w:szCs w:val="24"/>
          <w:lang w:val="id-ID"/>
        </w:rPr>
        <w:t xml:space="preserve"> </w:t>
      </w:r>
      <w:r>
        <w:rPr>
          <w:rFonts w:ascii="Times New Roman" w:hAnsi="Times New Roman" w:cs="Times New Roman"/>
          <w:sz w:val="24"/>
          <w:szCs w:val="24"/>
        </w:rPr>
        <w:t>waktunya</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memberikan</w:t>
      </w:r>
      <w:r>
        <w:rPr>
          <w:rFonts w:ascii="Times New Roman" w:hAnsi="Times New Roman" w:cs="Times New Roman"/>
          <w:sz w:val="24"/>
          <w:szCs w:val="24"/>
          <w:lang w:val="id-ID"/>
        </w:rPr>
        <w:t xml:space="preserve"> </w:t>
      </w:r>
      <w:r>
        <w:rPr>
          <w:rFonts w:ascii="Times New Roman" w:hAnsi="Times New Roman" w:cs="Times New Roman"/>
          <w:sz w:val="24"/>
          <w:szCs w:val="24"/>
        </w:rPr>
        <w:t>bimbingan, koreksi</w:t>
      </w:r>
      <w:r>
        <w:rPr>
          <w:rFonts w:ascii="Times New Roman" w:hAnsi="Times New Roman" w:cs="Times New Roman"/>
          <w:sz w:val="24"/>
          <w:szCs w:val="24"/>
          <w:lang w:val="id-ID"/>
        </w:rPr>
        <w:t xml:space="preserve"> </w:t>
      </w:r>
      <w:r>
        <w:rPr>
          <w:rFonts w:ascii="Times New Roman" w:hAnsi="Times New Roman" w:cs="Times New Roman"/>
          <w:sz w:val="24"/>
          <w:szCs w:val="24"/>
        </w:rPr>
        <w:t>serta</w:t>
      </w:r>
      <w:r>
        <w:rPr>
          <w:rFonts w:ascii="Times New Roman" w:hAnsi="Times New Roman" w:cs="Times New Roman"/>
          <w:sz w:val="24"/>
          <w:szCs w:val="24"/>
          <w:lang w:val="id-ID"/>
        </w:rPr>
        <w:t xml:space="preserve"> </w:t>
      </w:r>
      <w:r>
        <w:rPr>
          <w:rFonts w:ascii="Times New Roman" w:hAnsi="Times New Roman" w:cs="Times New Roman"/>
          <w:sz w:val="24"/>
          <w:szCs w:val="24"/>
        </w:rPr>
        <w:t>mengarahkan</w:t>
      </w:r>
      <w:r>
        <w:rPr>
          <w:rFonts w:ascii="Times New Roman" w:hAnsi="Times New Roman" w:cs="Times New Roman"/>
          <w:sz w:val="24"/>
          <w:szCs w:val="24"/>
          <w:lang w:val="id-ID"/>
        </w:rPr>
        <w:t xml:space="preserve"> </w:t>
      </w:r>
      <w:r>
        <w:rPr>
          <w:rFonts w:ascii="Times New Roman" w:hAnsi="Times New Roman" w:cs="Times New Roman"/>
          <w:sz w:val="24"/>
          <w:szCs w:val="24"/>
        </w:rPr>
        <w:t>penulis</w:t>
      </w:r>
      <w:r>
        <w:rPr>
          <w:rFonts w:ascii="Times New Roman" w:hAnsi="Times New Roman" w:cs="Times New Roman"/>
          <w:sz w:val="24"/>
          <w:szCs w:val="24"/>
          <w:lang w:val="id-ID"/>
        </w:rPr>
        <w:t xml:space="preserve"> </w:t>
      </w:r>
      <w:r>
        <w:rPr>
          <w:rFonts w:ascii="Times New Roman" w:hAnsi="Times New Roman" w:cs="Times New Roman"/>
          <w:sz w:val="24"/>
          <w:szCs w:val="24"/>
        </w:rPr>
        <w:t>selama</w:t>
      </w:r>
      <w:r>
        <w:rPr>
          <w:rFonts w:ascii="Times New Roman" w:hAnsi="Times New Roman" w:cs="Times New Roman"/>
          <w:sz w:val="24"/>
          <w:szCs w:val="24"/>
          <w:lang w:val="id-ID"/>
        </w:rPr>
        <w:t xml:space="preserve"> </w:t>
      </w:r>
      <w:r>
        <w:rPr>
          <w:rFonts w:ascii="Times New Roman" w:hAnsi="Times New Roman" w:cs="Times New Roman"/>
          <w:sz w:val="24"/>
          <w:szCs w:val="24"/>
        </w:rPr>
        <w:t>penyusunan</w:t>
      </w:r>
      <w:r>
        <w:rPr>
          <w:rFonts w:ascii="Times New Roman" w:hAnsi="Times New Roman" w:cs="Times New Roman"/>
          <w:sz w:val="24"/>
          <w:szCs w:val="24"/>
          <w:lang w:val="id-ID"/>
        </w:rPr>
        <w:t xml:space="preserve"> </w:t>
      </w:r>
      <w:r>
        <w:rPr>
          <w:rFonts w:ascii="Times New Roman" w:hAnsi="Times New Roman" w:cs="Times New Roman"/>
          <w:sz w:val="24"/>
          <w:szCs w:val="24"/>
        </w:rPr>
        <w:lastRenderedPageBreak/>
        <w:t>skripsi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ini. </w:t>
      </w:r>
      <w:proofErr w:type="gramStart"/>
      <w:r>
        <w:rPr>
          <w:rFonts w:ascii="Times New Roman" w:hAnsi="Times New Roman" w:cs="Times New Roman"/>
          <w:sz w:val="24"/>
          <w:szCs w:val="24"/>
        </w:rPr>
        <w:t>Semua</w:t>
      </w:r>
      <w:r>
        <w:rPr>
          <w:rFonts w:ascii="Times New Roman" w:hAnsi="Times New Roman" w:cs="Times New Roman"/>
          <w:sz w:val="24"/>
          <w:szCs w:val="24"/>
          <w:lang w:val="id-ID"/>
        </w:rPr>
        <w:t xml:space="preserve"> </w:t>
      </w:r>
      <w:r>
        <w:rPr>
          <w:rFonts w:ascii="Times New Roman" w:hAnsi="Times New Roman" w:cs="Times New Roman"/>
          <w:sz w:val="24"/>
          <w:szCs w:val="24"/>
        </w:rPr>
        <w:t>dosen</w:t>
      </w:r>
      <w:r>
        <w:rPr>
          <w:rFonts w:ascii="Times New Roman" w:hAnsi="Times New Roman" w:cs="Times New Roman"/>
          <w:sz w:val="24"/>
          <w:szCs w:val="24"/>
          <w:lang w:val="id-ID"/>
        </w:rPr>
        <w:t xml:space="preserve"> </w:t>
      </w:r>
      <w:r>
        <w:rPr>
          <w:rFonts w:ascii="Times New Roman" w:hAnsi="Times New Roman" w:cs="Times New Roman"/>
          <w:sz w:val="24"/>
          <w:szCs w:val="24"/>
        </w:rPr>
        <w:t>dilingkungan</w:t>
      </w:r>
      <w:r>
        <w:rPr>
          <w:rFonts w:ascii="Times New Roman" w:hAnsi="Times New Roman" w:cs="Times New Roman"/>
          <w:sz w:val="24"/>
          <w:szCs w:val="24"/>
          <w:lang w:val="id-ID"/>
        </w:rPr>
        <w:t xml:space="preserve"> </w:t>
      </w:r>
      <w:r>
        <w:rPr>
          <w:rFonts w:ascii="Times New Roman" w:hAnsi="Times New Roman" w:cs="Times New Roman"/>
          <w:sz w:val="24"/>
          <w:szCs w:val="24"/>
        </w:rPr>
        <w:t>Fakultas</w:t>
      </w:r>
      <w:r>
        <w:rPr>
          <w:rFonts w:ascii="Times New Roman" w:hAnsi="Times New Roman" w:cs="Times New Roman"/>
          <w:sz w:val="24"/>
          <w:szCs w:val="24"/>
          <w:lang w:val="id-ID"/>
        </w:rPr>
        <w:t xml:space="preserve"> </w:t>
      </w:r>
      <w:r>
        <w:rPr>
          <w:rFonts w:ascii="Times New Roman" w:hAnsi="Times New Roman" w:cs="Times New Roman"/>
          <w:sz w:val="24"/>
          <w:szCs w:val="24"/>
        </w:rPr>
        <w:t>Ekonomi</w:t>
      </w:r>
      <w:r>
        <w:rPr>
          <w:rFonts w:ascii="Times New Roman" w:hAnsi="Times New Roman" w:cs="Times New Roman"/>
          <w:sz w:val="24"/>
          <w:szCs w:val="24"/>
          <w:lang w:val="id-ID"/>
        </w:rPr>
        <w:t xml:space="preserve"> </w:t>
      </w:r>
      <w:r>
        <w:rPr>
          <w:rFonts w:ascii="Times New Roman" w:hAnsi="Times New Roman" w:cs="Times New Roman"/>
          <w:sz w:val="24"/>
          <w:szCs w:val="24"/>
        </w:rPr>
        <w:t>Universitas</w:t>
      </w:r>
      <w:r>
        <w:rPr>
          <w:rFonts w:ascii="Times New Roman" w:hAnsi="Times New Roman" w:cs="Times New Roman"/>
          <w:sz w:val="24"/>
          <w:szCs w:val="24"/>
          <w:lang w:val="id-ID"/>
        </w:rPr>
        <w:t xml:space="preserve"> </w:t>
      </w:r>
      <w:r>
        <w:rPr>
          <w:rFonts w:ascii="Times New Roman" w:hAnsi="Times New Roman" w:cs="Times New Roman"/>
          <w:sz w:val="24"/>
          <w:szCs w:val="24"/>
        </w:rPr>
        <w:t>Ichsan</w:t>
      </w:r>
      <w:r>
        <w:rPr>
          <w:rFonts w:ascii="Times New Roman" w:hAnsi="Times New Roman" w:cs="Times New Roman"/>
          <w:sz w:val="24"/>
          <w:szCs w:val="24"/>
          <w:lang w:val="id-ID"/>
        </w:rPr>
        <w:t xml:space="preserve"> </w:t>
      </w:r>
      <w:r>
        <w:rPr>
          <w:rFonts w:ascii="Times New Roman" w:hAnsi="Times New Roman" w:cs="Times New Roman"/>
          <w:sz w:val="24"/>
          <w:szCs w:val="24"/>
        </w:rPr>
        <w:t>Gorontalo yang telah</w:t>
      </w:r>
      <w:r>
        <w:rPr>
          <w:rFonts w:ascii="Times New Roman" w:hAnsi="Times New Roman" w:cs="Times New Roman"/>
          <w:sz w:val="24"/>
          <w:szCs w:val="24"/>
          <w:lang w:val="id-ID"/>
        </w:rPr>
        <w:t xml:space="preserve"> </w:t>
      </w:r>
      <w:r>
        <w:rPr>
          <w:rFonts w:ascii="Times New Roman" w:hAnsi="Times New Roman" w:cs="Times New Roman"/>
          <w:sz w:val="24"/>
          <w:szCs w:val="24"/>
        </w:rPr>
        <w:t>memberikan</w:t>
      </w:r>
      <w:r>
        <w:rPr>
          <w:rFonts w:ascii="Times New Roman" w:hAnsi="Times New Roman" w:cs="Times New Roman"/>
          <w:sz w:val="24"/>
          <w:szCs w:val="24"/>
          <w:lang w:val="id-ID"/>
        </w:rPr>
        <w:t xml:space="preserve"> </w:t>
      </w:r>
      <w:r>
        <w:rPr>
          <w:rFonts w:ascii="Times New Roman" w:hAnsi="Times New Roman" w:cs="Times New Roman"/>
          <w:sz w:val="24"/>
          <w:szCs w:val="24"/>
        </w:rPr>
        <w:t>ilmu</w:t>
      </w:r>
      <w:r>
        <w:rPr>
          <w:rFonts w:ascii="Times New Roman" w:hAnsi="Times New Roman" w:cs="Times New Roman"/>
          <w:sz w:val="24"/>
          <w:szCs w:val="24"/>
          <w:lang w:val="id-ID"/>
        </w:rPr>
        <w:t xml:space="preserve"> </w:t>
      </w:r>
      <w:r>
        <w:rPr>
          <w:rFonts w:ascii="Times New Roman" w:hAnsi="Times New Roman" w:cs="Times New Roman"/>
          <w:sz w:val="24"/>
          <w:szCs w:val="24"/>
        </w:rPr>
        <w:t>pengetahuan</w:t>
      </w:r>
      <w:r>
        <w:rPr>
          <w:rFonts w:ascii="Times New Roman" w:hAnsi="Times New Roman" w:cs="Times New Roman"/>
          <w:sz w:val="24"/>
          <w:szCs w:val="24"/>
          <w:lang w:val="id-ID"/>
        </w:rPr>
        <w:t xml:space="preserve"> </w:t>
      </w:r>
      <w:r>
        <w:rPr>
          <w:rFonts w:ascii="Times New Roman" w:hAnsi="Times New Roman" w:cs="Times New Roman"/>
          <w:sz w:val="24"/>
          <w:szCs w:val="24"/>
        </w:rPr>
        <w:t>bagi</w:t>
      </w:r>
      <w:r>
        <w:rPr>
          <w:rFonts w:ascii="Times New Roman" w:hAnsi="Times New Roman" w:cs="Times New Roman"/>
          <w:sz w:val="24"/>
          <w:szCs w:val="24"/>
          <w:lang w:val="id-ID"/>
        </w:rPr>
        <w:t xml:space="preserve"> </w:t>
      </w:r>
      <w:r>
        <w:rPr>
          <w:rFonts w:ascii="Times New Roman" w:hAnsi="Times New Roman" w:cs="Times New Roman"/>
          <w:sz w:val="24"/>
          <w:szCs w:val="24"/>
        </w:rPr>
        <w:t>penulis, Staf-staf</w:t>
      </w:r>
      <w:r>
        <w:rPr>
          <w:rFonts w:ascii="Times New Roman" w:hAnsi="Times New Roman" w:cs="Times New Roman"/>
          <w:sz w:val="24"/>
          <w:szCs w:val="24"/>
          <w:lang w:val="id-ID"/>
        </w:rPr>
        <w:t xml:space="preserve"> </w:t>
      </w:r>
      <w:r>
        <w:rPr>
          <w:rFonts w:ascii="Times New Roman" w:hAnsi="Times New Roman" w:cs="Times New Roman"/>
          <w:sz w:val="24"/>
          <w:szCs w:val="24"/>
        </w:rPr>
        <w:t>administrasi</w:t>
      </w:r>
      <w:r>
        <w:rPr>
          <w:rFonts w:ascii="Times New Roman" w:hAnsi="Times New Roman" w:cs="Times New Roman"/>
          <w:sz w:val="24"/>
          <w:szCs w:val="24"/>
          <w:lang w:val="id-ID"/>
        </w:rPr>
        <w:t xml:space="preserve"> </w:t>
      </w:r>
      <w:r>
        <w:rPr>
          <w:rFonts w:ascii="Times New Roman" w:hAnsi="Times New Roman" w:cs="Times New Roman"/>
          <w:sz w:val="24"/>
          <w:szCs w:val="24"/>
        </w:rPr>
        <w:t>Universitas</w:t>
      </w:r>
      <w:r>
        <w:rPr>
          <w:rFonts w:ascii="Times New Roman" w:hAnsi="Times New Roman" w:cs="Times New Roman"/>
          <w:sz w:val="24"/>
          <w:szCs w:val="24"/>
          <w:lang w:val="id-ID"/>
        </w:rPr>
        <w:t xml:space="preserve"> </w:t>
      </w:r>
      <w:r>
        <w:rPr>
          <w:rFonts w:ascii="Times New Roman" w:hAnsi="Times New Roman" w:cs="Times New Roman"/>
          <w:sz w:val="24"/>
          <w:szCs w:val="24"/>
        </w:rPr>
        <w:t>Ichsan</w:t>
      </w:r>
      <w:r>
        <w:rPr>
          <w:rFonts w:ascii="Times New Roman" w:hAnsi="Times New Roman" w:cs="Times New Roman"/>
          <w:sz w:val="24"/>
          <w:szCs w:val="24"/>
          <w:lang w:val="id-ID"/>
        </w:rPr>
        <w:t xml:space="preserve"> </w:t>
      </w:r>
      <w:r>
        <w:rPr>
          <w:rFonts w:ascii="Times New Roman" w:hAnsi="Times New Roman" w:cs="Times New Roman"/>
          <w:sz w:val="24"/>
          <w:szCs w:val="24"/>
        </w:rPr>
        <w:t>Gorontalo.</w:t>
      </w:r>
      <w:proofErr w:type="gramEnd"/>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Teman-teman</w:t>
      </w:r>
      <w:r>
        <w:rPr>
          <w:rFonts w:ascii="Times New Roman" w:hAnsi="Times New Roman" w:cs="Times New Roman"/>
          <w:sz w:val="24"/>
          <w:szCs w:val="24"/>
          <w:lang w:val="id-ID"/>
        </w:rPr>
        <w:t xml:space="preserve"> </w:t>
      </w:r>
      <w:r>
        <w:rPr>
          <w:rFonts w:ascii="Times New Roman" w:hAnsi="Times New Roman" w:cs="Times New Roman"/>
          <w:sz w:val="24"/>
          <w:szCs w:val="24"/>
        </w:rPr>
        <w:t>seperjuangan</w:t>
      </w:r>
      <w:r>
        <w:rPr>
          <w:rFonts w:ascii="Times New Roman" w:hAnsi="Times New Roman" w:cs="Times New Roman"/>
          <w:sz w:val="24"/>
          <w:szCs w:val="24"/>
          <w:lang w:val="id-ID"/>
        </w:rPr>
        <w:t xml:space="preserve"> </w:t>
      </w:r>
      <w:r>
        <w:rPr>
          <w:rFonts w:ascii="Times New Roman" w:hAnsi="Times New Roman" w:cs="Times New Roman"/>
          <w:sz w:val="24"/>
          <w:szCs w:val="24"/>
        </w:rPr>
        <w:t>akuntansi yang tidak</w:t>
      </w:r>
      <w:r>
        <w:rPr>
          <w:rFonts w:ascii="Times New Roman" w:hAnsi="Times New Roman" w:cs="Times New Roman"/>
          <w:sz w:val="24"/>
          <w:szCs w:val="24"/>
          <w:lang w:val="id-ID"/>
        </w:rPr>
        <w:t xml:space="preserve"> </w:t>
      </w:r>
      <w:r>
        <w:rPr>
          <w:rFonts w:ascii="Times New Roman" w:hAnsi="Times New Roman" w:cs="Times New Roman"/>
          <w:sz w:val="24"/>
          <w:szCs w:val="24"/>
        </w:rPr>
        <w:t>mungkin di sebutkan</w:t>
      </w:r>
      <w:r>
        <w:rPr>
          <w:rFonts w:ascii="Times New Roman" w:hAnsi="Times New Roman" w:cs="Times New Roman"/>
          <w:sz w:val="24"/>
          <w:szCs w:val="24"/>
          <w:lang w:val="id-ID"/>
        </w:rPr>
        <w:t xml:space="preserve"> </w:t>
      </w:r>
      <w:r>
        <w:rPr>
          <w:rFonts w:ascii="Times New Roman" w:hAnsi="Times New Roman" w:cs="Times New Roman"/>
          <w:sz w:val="24"/>
          <w:szCs w:val="24"/>
        </w:rPr>
        <w:t>satu</w:t>
      </w:r>
      <w:r>
        <w:rPr>
          <w:rFonts w:ascii="Times New Roman" w:hAnsi="Times New Roman" w:cs="Times New Roman"/>
          <w:sz w:val="24"/>
          <w:szCs w:val="24"/>
          <w:lang w:val="id-ID"/>
        </w:rPr>
        <w:t xml:space="preserve"> </w:t>
      </w:r>
      <w:r>
        <w:rPr>
          <w:rFonts w:ascii="Times New Roman" w:hAnsi="Times New Roman" w:cs="Times New Roman"/>
          <w:sz w:val="24"/>
          <w:szCs w:val="24"/>
        </w:rPr>
        <w:t>persatu.</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Teristimewa</w:t>
      </w:r>
      <w:r>
        <w:rPr>
          <w:rFonts w:ascii="Times New Roman" w:hAnsi="Times New Roman" w:cs="Times New Roman"/>
          <w:sz w:val="24"/>
          <w:szCs w:val="24"/>
          <w:lang w:val="id-ID"/>
        </w:rPr>
        <w:t xml:space="preserve"> </w:t>
      </w:r>
      <w:r>
        <w:rPr>
          <w:rFonts w:ascii="Times New Roman" w:hAnsi="Times New Roman" w:cs="Times New Roman"/>
          <w:sz w:val="24"/>
          <w:szCs w:val="24"/>
        </w:rPr>
        <w:t>kepada</w:t>
      </w:r>
      <w:r>
        <w:rPr>
          <w:rFonts w:ascii="Times New Roman" w:hAnsi="Times New Roman" w:cs="Times New Roman"/>
          <w:sz w:val="24"/>
          <w:szCs w:val="24"/>
          <w:lang w:val="id-ID"/>
        </w:rPr>
        <w:t xml:space="preserve"> </w:t>
      </w:r>
      <w:r>
        <w:rPr>
          <w:rFonts w:ascii="Times New Roman" w:hAnsi="Times New Roman" w:cs="Times New Roman"/>
          <w:sz w:val="24"/>
          <w:szCs w:val="24"/>
        </w:rPr>
        <w:t>kedua orang tua</w:t>
      </w:r>
      <w:r>
        <w:rPr>
          <w:rFonts w:ascii="Times New Roman" w:hAnsi="Times New Roman" w:cs="Times New Roman"/>
          <w:sz w:val="24"/>
          <w:szCs w:val="24"/>
          <w:lang w:val="id-ID"/>
        </w:rPr>
        <w:t xml:space="preserve"> </w:t>
      </w:r>
      <w:r>
        <w:rPr>
          <w:rFonts w:ascii="Times New Roman" w:hAnsi="Times New Roman" w:cs="Times New Roman"/>
          <w:sz w:val="24"/>
          <w:szCs w:val="24"/>
        </w:rPr>
        <w:t>atas</w:t>
      </w:r>
      <w:r>
        <w:rPr>
          <w:rFonts w:ascii="Times New Roman" w:hAnsi="Times New Roman" w:cs="Times New Roman"/>
          <w:sz w:val="24"/>
          <w:szCs w:val="24"/>
          <w:lang w:val="id-ID"/>
        </w:rPr>
        <w:t xml:space="preserve"> </w:t>
      </w:r>
      <w:r>
        <w:rPr>
          <w:rFonts w:ascii="Times New Roman" w:hAnsi="Times New Roman" w:cs="Times New Roman"/>
          <w:sz w:val="24"/>
          <w:szCs w:val="24"/>
        </w:rPr>
        <w:t>cinta</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kasih</w:t>
      </w:r>
      <w:r>
        <w:rPr>
          <w:rFonts w:ascii="Times New Roman" w:hAnsi="Times New Roman" w:cs="Times New Roman"/>
          <w:sz w:val="24"/>
          <w:szCs w:val="24"/>
          <w:lang w:val="id-ID"/>
        </w:rPr>
        <w:t xml:space="preserve"> </w:t>
      </w:r>
      <w:r>
        <w:rPr>
          <w:rFonts w:ascii="Times New Roman" w:hAnsi="Times New Roman" w:cs="Times New Roman"/>
          <w:sz w:val="24"/>
          <w:szCs w:val="24"/>
        </w:rPr>
        <w:t>sayangnnya</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selama</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telah</w:t>
      </w:r>
      <w:r>
        <w:rPr>
          <w:rFonts w:ascii="Times New Roman" w:hAnsi="Times New Roman" w:cs="Times New Roman"/>
          <w:sz w:val="24"/>
          <w:szCs w:val="24"/>
          <w:lang w:val="id-ID"/>
        </w:rPr>
        <w:t xml:space="preserve"> </w:t>
      </w:r>
      <w:r>
        <w:rPr>
          <w:rFonts w:ascii="Times New Roman" w:hAnsi="Times New Roman" w:cs="Times New Roman"/>
          <w:sz w:val="24"/>
          <w:szCs w:val="24"/>
        </w:rPr>
        <w:t>memberikan</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doa</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dukungan yang tiada</w:t>
      </w:r>
      <w:r>
        <w:rPr>
          <w:rFonts w:ascii="Times New Roman" w:hAnsi="Times New Roman" w:cs="Times New Roman"/>
          <w:sz w:val="24"/>
          <w:szCs w:val="24"/>
          <w:lang w:val="id-ID"/>
        </w:rPr>
        <w:t xml:space="preserve"> </w:t>
      </w:r>
      <w:r>
        <w:rPr>
          <w:rFonts w:ascii="Times New Roman" w:hAnsi="Times New Roman" w:cs="Times New Roman"/>
          <w:sz w:val="24"/>
          <w:szCs w:val="24"/>
        </w:rPr>
        <w:t>hentinya.</w:t>
      </w:r>
    </w:p>
    <w:p w:rsidR="003B1831" w:rsidRDefault="003B1831" w:rsidP="003B183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Penulis</w:t>
      </w:r>
      <w:r>
        <w:rPr>
          <w:rFonts w:ascii="Times New Roman" w:hAnsi="Times New Roman" w:cs="Times New Roman"/>
          <w:sz w:val="24"/>
          <w:szCs w:val="24"/>
          <w:lang w:val="id-ID"/>
        </w:rPr>
        <w:t xml:space="preserve"> </w:t>
      </w:r>
      <w:r>
        <w:rPr>
          <w:rFonts w:ascii="Times New Roman" w:hAnsi="Times New Roman" w:cs="Times New Roman"/>
          <w:sz w:val="24"/>
          <w:szCs w:val="24"/>
        </w:rPr>
        <w:t>menyadari</w:t>
      </w:r>
      <w:r>
        <w:rPr>
          <w:rFonts w:ascii="Times New Roman" w:hAnsi="Times New Roman" w:cs="Times New Roman"/>
          <w:sz w:val="24"/>
          <w:szCs w:val="24"/>
          <w:lang w:val="id-ID"/>
        </w:rPr>
        <w:t xml:space="preserve"> </w:t>
      </w:r>
      <w:r>
        <w:rPr>
          <w:rFonts w:ascii="Times New Roman" w:hAnsi="Times New Roman" w:cs="Times New Roman"/>
          <w:sz w:val="24"/>
          <w:szCs w:val="24"/>
        </w:rPr>
        <w:t>masih</w:t>
      </w:r>
      <w:r>
        <w:rPr>
          <w:rFonts w:ascii="Times New Roman" w:hAnsi="Times New Roman" w:cs="Times New Roman"/>
          <w:sz w:val="24"/>
          <w:szCs w:val="24"/>
          <w:lang w:val="id-ID"/>
        </w:rPr>
        <w:t xml:space="preserve"> </w:t>
      </w:r>
      <w:r>
        <w:rPr>
          <w:rFonts w:ascii="Times New Roman" w:hAnsi="Times New Roman" w:cs="Times New Roman"/>
          <w:sz w:val="24"/>
          <w:szCs w:val="24"/>
        </w:rPr>
        <w:t>terdapat</w:t>
      </w:r>
      <w:r>
        <w:rPr>
          <w:rFonts w:ascii="Times New Roman" w:hAnsi="Times New Roman" w:cs="Times New Roman"/>
          <w:sz w:val="24"/>
          <w:szCs w:val="24"/>
          <w:lang w:val="id-ID"/>
        </w:rPr>
        <w:t xml:space="preserve"> </w:t>
      </w:r>
      <w:r>
        <w:rPr>
          <w:rFonts w:ascii="Times New Roman" w:hAnsi="Times New Roman" w:cs="Times New Roman"/>
          <w:sz w:val="24"/>
          <w:szCs w:val="24"/>
        </w:rPr>
        <w:t>beberapa</w:t>
      </w:r>
      <w:r>
        <w:rPr>
          <w:rFonts w:ascii="Times New Roman" w:hAnsi="Times New Roman" w:cs="Times New Roman"/>
          <w:sz w:val="24"/>
          <w:szCs w:val="24"/>
          <w:lang w:val="id-ID"/>
        </w:rPr>
        <w:t xml:space="preserve"> </w:t>
      </w:r>
      <w:r>
        <w:rPr>
          <w:rFonts w:ascii="Times New Roman" w:hAnsi="Times New Roman" w:cs="Times New Roman"/>
          <w:sz w:val="24"/>
          <w:szCs w:val="24"/>
        </w:rPr>
        <w:t>kekurangan</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penyusunan</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skripsi</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Oleh</w:t>
      </w:r>
      <w:r>
        <w:rPr>
          <w:rFonts w:ascii="Times New Roman" w:hAnsi="Times New Roman" w:cs="Times New Roman"/>
          <w:sz w:val="24"/>
          <w:szCs w:val="24"/>
          <w:lang w:val="id-ID"/>
        </w:rPr>
        <w:t xml:space="preserve"> </w:t>
      </w:r>
      <w:r>
        <w:rPr>
          <w:rFonts w:ascii="Times New Roman" w:hAnsi="Times New Roman" w:cs="Times New Roman"/>
          <w:sz w:val="24"/>
          <w:szCs w:val="24"/>
        </w:rPr>
        <w:t>karena</w:t>
      </w:r>
      <w:r>
        <w:rPr>
          <w:rFonts w:ascii="Times New Roman" w:hAnsi="Times New Roman" w:cs="Times New Roman"/>
          <w:sz w:val="24"/>
          <w:szCs w:val="24"/>
          <w:lang w:val="id-ID"/>
        </w:rPr>
        <w:t xml:space="preserve"> </w:t>
      </w:r>
      <w:r>
        <w:rPr>
          <w:rFonts w:ascii="Times New Roman" w:hAnsi="Times New Roman" w:cs="Times New Roman"/>
          <w:sz w:val="24"/>
          <w:szCs w:val="24"/>
        </w:rPr>
        <w:t>itu</w:t>
      </w:r>
      <w:r>
        <w:rPr>
          <w:rFonts w:ascii="Times New Roman" w:hAnsi="Times New Roman" w:cs="Times New Roman"/>
          <w:sz w:val="24"/>
          <w:szCs w:val="24"/>
          <w:lang w:val="id-ID"/>
        </w:rPr>
        <w:t xml:space="preserve"> </w:t>
      </w:r>
      <w:r>
        <w:rPr>
          <w:rFonts w:ascii="Times New Roman" w:hAnsi="Times New Roman" w:cs="Times New Roman"/>
          <w:sz w:val="24"/>
          <w:szCs w:val="24"/>
        </w:rPr>
        <w:t>kritik</w:t>
      </w:r>
      <w:r>
        <w:rPr>
          <w:rFonts w:ascii="Times New Roman" w:hAnsi="Times New Roman" w:cs="Times New Roman"/>
          <w:sz w:val="24"/>
          <w:szCs w:val="24"/>
          <w:lang w:val="id-ID"/>
        </w:rPr>
        <w:t xml:space="preserve"> </w:t>
      </w:r>
      <w:r>
        <w:rPr>
          <w:rFonts w:ascii="Times New Roman" w:hAnsi="Times New Roman" w:cs="Times New Roman"/>
          <w:sz w:val="24"/>
          <w:szCs w:val="24"/>
        </w:rPr>
        <w:t>dan saran yang bersifat</w:t>
      </w:r>
      <w:r>
        <w:rPr>
          <w:rFonts w:ascii="Times New Roman" w:hAnsi="Times New Roman" w:cs="Times New Roman"/>
          <w:sz w:val="24"/>
          <w:szCs w:val="24"/>
          <w:lang w:val="id-ID"/>
        </w:rPr>
        <w:t xml:space="preserve"> </w:t>
      </w:r>
      <w:r>
        <w:rPr>
          <w:rFonts w:ascii="Times New Roman" w:hAnsi="Times New Roman" w:cs="Times New Roman"/>
          <w:sz w:val="24"/>
          <w:szCs w:val="24"/>
        </w:rPr>
        <w:t>membangun</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semua</w:t>
      </w:r>
      <w:r>
        <w:rPr>
          <w:rFonts w:ascii="Times New Roman" w:hAnsi="Times New Roman" w:cs="Times New Roman"/>
          <w:sz w:val="24"/>
          <w:szCs w:val="24"/>
          <w:lang w:val="id-ID"/>
        </w:rPr>
        <w:t xml:space="preserve"> </w:t>
      </w:r>
      <w:r>
        <w:rPr>
          <w:rFonts w:ascii="Times New Roman" w:hAnsi="Times New Roman" w:cs="Times New Roman"/>
          <w:sz w:val="24"/>
          <w:szCs w:val="24"/>
        </w:rPr>
        <w:t>pihak</w:t>
      </w:r>
      <w:r>
        <w:rPr>
          <w:rFonts w:ascii="Times New Roman" w:hAnsi="Times New Roman" w:cs="Times New Roman"/>
          <w:sz w:val="24"/>
          <w:szCs w:val="24"/>
          <w:lang w:val="id-ID"/>
        </w:rPr>
        <w:t xml:space="preserve"> </w:t>
      </w:r>
      <w:r>
        <w:rPr>
          <w:rFonts w:ascii="Times New Roman" w:hAnsi="Times New Roman" w:cs="Times New Roman"/>
          <w:sz w:val="24"/>
          <w:szCs w:val="24"/>
        </w:rPr>
        <w:t>sangat</w:t>
      </w:r>
      <w:r>
        <w:rPr>
          <w:rFonts w:ascii="Times New Roman" w:hAnsi="Times New Roman" w:cs="Times New Roman"/>
          <w:sz w:val="24"/>
          <w:szCs w:val="24"/>
          <w:lang w:val="id-ID"/>
        </w:rPr>
        <w:t xml:space="preserve"> </w:t>
      </w:r>
      <w:r>
        <w:rPr>
          <w:rFonts w:ascii="Times New Roman" w:hAnsi="Times New Roman" w:cs="Times New Roman"/>
          <w:sz w:val="24"/>
          <w:szCs w:val="24"/>
        </w:rPr>
        <w:t>diharapkan demi penyempurnaan</w:t>
      </w:r>
      <w:r>
        <w:rPr>
          <w:rFonts w:ascii="Times New Roman" w:hAnsi="Times New Roman" w:cs="Times New Roman"/>
          <w:sz w:val="24"/>
          <w:szCs w:val="24"/>
          <w:lang w:val="id-ID"/>
        </w:rPr>
        <w:t xml:space="preserve"> </w:t>
      </w:r>
      <w:r>
        <w:rPr>
          <w:rFonts w:ascii="Times New Roman" w:hAnsi="Times New Roman" w:cs="Times New Roman"/>
          <w:sz w:val="24"/>
          <w:szCs w:val="24"/>
        </w:rPr>
        <w:t>penulisan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dimasa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datang.</w:t>
      </w:r>
      <w:r>
        <w:rPr>
          <w:rFonts w:ascii="Times New Roman" w:hAnsi="Times New Roman" w:cs="Times New Roman"/>
          <w:sz w:val="24"/>
          <w:szCs w:val="24"/>
          <w:lang w:val="id-ID"/>
        </w:rPr>
        <w:t xml:space="preserve"> </w:t>
      </w:r>
      <w:r>
        <w:rPr>
          <w:rFonts w:ascii="Times New Roman" w:hAnsi="Times New Roman" w:cs="Times New Roman"/>
          <w:sz w:val="24"/>
          <w:szCs w:val="24"/>
        </w:rPr>
        <w:t>Akhir kata dengan</w:t>
      </w:r>
      <w:r>
        <w:rPr>
          <w:rFonts w:ascii="Times New Roman" w:hAnsi="Times New Roman" w:cs="Times New Roman"/>
          <w:sz w:val="24"/>
          <w:szCs w:val="24"/>
          <w:lang w:val="id-ID"/>
        </w:rPr>
        <w:t xml:space="preserve"> </w:t>
      </w:r>
      <w:r>
        <w:rPr>
          <w:rFonts w:ascii="Times New Roman" w:hAnsi="Times New Roman" w:cs="Times New Roman"/>
          <w:sz w:val="24"/>
          <w:szCs w:val="24"/>
        </w:rPr>
        <w:t>segala</w:t>
      </w:r>
      <w:r>
        <w:rPr>
          <w:rFonts w:ascii="Times New Roman" w:hAnsi="Times New Roman" w:cs="Times New Roman"/>
          <w:sz w:val="24"/>
          <w:szCs w:val="24"/>
          <w:lang w:val="id-ID"/>
        </w:rPr>
        <w:t xml:space="preserve"> </w:t>
      </w:r>
      <w:r>
        <w:rPr>
          <w:rFonts w:ascii="Times New Roman" w:hAnsi="Times New Roman" w:cs="Times New Roman"/>
          <w:sz w:val="24"/>
          <w:szCs w:val="24"/>
        </w:rPr>
        <w:t>kerendahan</w:t>
      </w:r>
      <w:r>
        <w:rPr>
          <w:rFonts w:ascii="Times New Roman" w:hAnsi="Times New Roman" w:cs="Times New Roman"/>
          <w:sz w:val="24"/>
          <w:szCs w:val="24"/>
          <w:lang w:val="id-ID"/>
        </w:rPr>
        <w:t xml:space="preserve"> </w:t>
      </w:r>
      <w:r>
        <w:rPr>
          <w:rFonts w:ascii="Times New Roman" w:hAnsi="Times New Roman" w:cs="Times New Roman"/>
          <w:sz w:val="24"/>
          <w:szCs w:val="24"/>
        </w:rPr>
        <w:t>hati, penulis</w:t>
      </w:r>
      <w:r>
        <w:rPr>
          <w:rFonts w:ascii="Times New Roman" w:hAnsi="Times New Roman" w:cs="Times New Roman"/>
          <w:sz w:val="24"/>
          <w:szCs w:val="24"/>
          <w:lang w:val="id-ID"/>
        </w:rPr>
        <w:t xml:space="preserve"> </w:t>
      </w:r>
      <w:r>
        <w:rPr>
          <w:rFonts w:ascii="Times New Roman" w:hAnsi="Times New Roman" w:cs="Times New Roman"/>
          <w:sz w:val="24"/>
          <w:szCs w:val="24"/>
        </w:rPr>
        <w:t>berharap</w:t>
      </w:r>
      <w:r>
        <w:rPr>
          <w:rFonts w:ascii="Times New Roman" w:hAnsi="Times New Roman" w:cs="Times New Roman"/>
          <w:sz w:val="24"/>
          <w:szCs w:val="24"/>
          <w:lang w:val="id-ID"/>
        </w:rPr>
        <w:t xml:space="preserve"> </w:t>
      </w:r>
      <w:r>
        <w:rPr>
          <w:rFonts w:ascii="Times New Roman" w:hAnsi="Times New Roman" w:cs="Times New Roman"/>
          <w:sz w:val="24"/>
          <w:szCs w:val="24"/>
        </w:rPr>
        <w:t>semoga</w:t>
      </w:r>
      <w:r>
        <w:rPr>
          <w:rFonts w:ascii="Times New Roman" w:hAnsi="Times New Roman" w:cs="Times New Roman"/>
          <w:sz w:val="24"/>
          <w:szCs w:val="24"/>
          <w:lang w:val="id-ID"/>
        </w:rPr>
        <w:t xml:space="preserve"> </w:t>
      </w:r>
      <w:r>
        <w:rPr>
          <w:rFonts w:ascii="Times New Roman" w:hAnsi="Times New Roman" w:cs="Times New Roman"/>
          <w:sz w:val="24"/>
          <w:szCs w:val="24"/>
        </w:rPr>
        <w:t>bantuan, dukungan, bimbingan</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arahan</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berbagai</w:t>
      </w:r>
      <w:r>
        <w:rPr>
          <w:rFonts w:ascii="Times New Roman" w:hAnsi="Times New Roman" w:cs="Times New Roman"/>
          <w:sz w:val="24"/>
          <w:szCs w:val="24"/>
          <w:lang w:val="id-ID"/>
        </w:rPr>
        <w:t xml:space="preserve"> </w:t>
      </w:r>
      <w:r>
        <w:rPr>
          <w:rFonts w:ascii="Times New Roman" w:hAnsi="Times New Roman" w:cs="Times New Roman"/>
          <w:sz w:val="24"/>
          <w:szCs w:val="24"/>
        </w:rPr>
        <w:t>pihak</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memperoleh</w:t>
      </w:r>
      <w:r>
        <w:rPr>
          <w:rFonts w:ascii="Times New Roman" w:hAnsi="Times New Roman" w:cs="Times New Roman"/>
          <w:sz w:val="24"/>
          <w:szCs w:val="24"/>
          <w:lang w:val="id-ID"/>
        </w:rPr>
        <w:t xml:space="preserve"> </w:t>
      </w:r>
      <w:r>
        <w:rPr>
          <w:rFonts w:ascii="Times New Roman" w:hAnsi="Times New Roman" w:cs="Times New Roman"/>
          <w:sz w:val="24"/>
          <w:szCs w:val="24"/>
        </w:rPr>
        <w:t>imbalan yang setimpal</w:t>
      </w:r>
      <w:r>
        <w:rPr>
          <w:rFonts w:ascii="Times New Roman" w:hAnsi="Times New Roman" w:cs="Times New Roman"/>
          <w:sz w:val="24"/>
          <w:szCs w:val="24"/>
          <w:lang w:val="id-ID"/>
        </w:rPr>
        <w:t xml:space="preserve"> </w:t>
      </w:r>
      <w:r>
        <w:rPr>
          <w:rFonts w:ascii="Times New Roman" w:hAnsi="Times New Roman" w:cs="Times New Roman"/>
          <w:sz w:val="24"/>
          <w:szCs w:val="24"/>
        </w:rPr>
        <w:t>dari Allah SWT.</w:t>
      </w:r>
    </w:p>
    <w:p w:rsidR="003B1831" w:rsidRDefault="003B1831" w:rsidP="003B1831">
      <w:pPr>
        <w:tabs>
          <w:tab w:val="left" w:pos="1232"/>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Wassalamu’alaikum</w:t>
      </w:r>
      <w:r>
        <w:rPr>
          <w:rFonts w:ascii="Times New Roman" w:hAnsi="Times New Roman" w:cs="Times New Roman"/>
          <w:b/>
          <w:sz w:val="24"/>
          <w:szCs w:val="24"/>
          <w:lang w:val="id-ID"/>
        </w:rPr>
        <w:t xml:space="preserve"> </w:t>
      </w:r>
      <w:r>
        <w:rPr>
          <w:rFonts w:ascii="Times New Roman" w:hAnsi="Times New Roman" w:cs="Times New Roman"/>
          <w:b/>
          <w:sz w:val="24"/>
          <w:szCs w:val="24"/>
        </w:rPr>
        <w:t>Warahmatullahi</w:t>
      </w:r>
      <w:r>
        <w:rPr>
          <w:rFonts w:ascii="Times New Roman" w:hAnsi="Times New Roman" w:cs="Times New Roman"/>
          <w:b/>
          <w:sz w:val="24"/>
          <w:szCs w:val="24"/>
          <w:lang w:val="id-ID"/>
        </w:rPr>
        <w:t xml:space="preserve"> </w:t>
      </w:r>
      <w:r>
        <w:rPr>
          <w:rFonts w:ascii="Times New Roman" w:hAnsi="Times New Roman" w:cs="Times New Roman"/>
          <w:b/>
          <w:sz w:val="24"/>
          <w:szCs w:val="24"/>
        </w:rPr>
        <w:t>Wabarakatuh</w:t>
      </w:r>
    </w:p>
    <w:p w:rsidR="003B1831" w:rsidRDefault="003B1831" w:rsidP="003B1831">
      <w:pPr>
        <w:tabs>
          <w:tab w:val="left" w:pos="1232"/>
        </w:tabs>
        <w:spacing w:after="0" w:line="480" w:lineRule="auto"/>
        <w:jc w:val="both"/>
        <w:rPr>
          <w:rFonts w:ascii="Times New Roman" w:hAnsi="Times New Roman" w:cs="Times New Roman"/>
          <w:b/>
          <w:sz w:val="24"/>
          <w:szCs w:val="24"/>
        </w:rPr>
      </w:pPr>
    </w:p>
    <w:p w:rsidR="003B1831" w:rsidRDefault="003B1831" w:rsidP="003B1831">
      <w:pPr>
        <w:tabs>
          <w:tab w:val="left" w:pos="1232"/>
        </w:tabs>
        <w:spacing w:after="0" w:line="480" w:lineRule="auto"/>
        <w:jc w:val="right"/>
        <w:rPr>
          <w:rFonts w:ascii="Times New Roman" w:hAnsi="Times New Roman" w:cs="Times New Roman"/>
          <w:b/>
          <w:sz w:val="24"/>
          <w:szCs w:val="24"/>
        </w:rPr>
      </w:pPr>
    </w:p>
    <w:p w:rsidR="003B1831" w:rsidRDefault="003B1831" w:rsidP="003B1831">
      <w:pPr>
        <w:tabs>
          <w:tab w:val="left" w:pos="1232"/>
        </w:tabs>
        <w:spacing w:after="0" w:line="480" w:lineRule="auto"/>
        <w:jc w:val="right"/>
        <w:rPr>
          <w:rFonts w:ascii="Times New Roman" w:hAnsi="Times New Roman" w:cs="Times New Roman"/>
          <w:sz w:val="24"/>
          <w:szCs w:val="24"/>
        </w:rPr>
      </w:pPr>
      <w:proofErr w:type="gramStart"/>
      <w:r>
        <w:rPr>
          <w:rFonts w:ascii="Times New Roman" w:hAnsi="Times New Roman" w:cs="Times New Roman"/>
          <w:sz w:val="24"/>
          <w:szCs w:val="24"/>
        </w:rPr>
        <w:t>Gorontalo,…….</w:t>
      </w:r>
      <w:proofErr w:type="gramEnd"/>
      <w:r>
        <w:rPr>
          <w:rFonts w:ascii="Times New Roman" w:hAnsi="Times New Roman" w:cs="Times New Roman"/>
          <w:sz w:val="24"/>
          <w:szCs w:val="24"/>
        </w:rPr>
        <w:t>April 2020</w:t>
      </w:r>
    </w:p>
    <w:p w:rsidR="003B1831" w:rsidRDefault="003B1831" w:rsidP="003B1831">
      <w:pPr>
        <w:tabs>
          <w:tab w:val="left" w:pos="1232"/>
        </w:tabs>
        <w:spacing w:after="0" w:line="480" w:lineRule="auto"/>
        <w:jc w:val="right"/>
        <w:rPr>
          <w:rFonts w:ascii="Times New Roman" w:hAnsi="Times New Roman" w:cs="Times New Roman"/>
          <w:sz w:val="24"/>
          <w:szCs w:val="24"/>
        </w:rPr>
      </w:pPr>
    </w:p>
    <w:p w:rsidR="003B1831" w:rsidRDefault="003B1831" w:rsidP="003B1831">
      <w:pPr>
        <w:tabs>
          <w:tab w:val="left" w:pos="1232"/>
        </w:tabs>
        <w:spacing w:after="0" w:line="480" w:lineRule="auto"/>
        <w:jc w:val="right"/>
        <w:rPr>
          <w:rFonts w:ascii="Times New Roman" w:hAnsi="Times New Roman" w:cs="Times New Roman"/>
          <w:sz w:val="24"/>
          <w:szCs w:val="24"/>
        </w:rPr>
      </w:pPr>
    </w:p>
    <w:p w:rsidR="003B1831" w:rsidRDefault="003B1831" w:rsidP="003B1831">
      <w:pPr>
        <w:tabs>
          <w:tab w:val="left" w:pos="1232"/>
        </w:tabs>
        <w:spacing w:after="0" w:line="360" w:lineRule="auto"/>
        <w:ind w:left="5040" w:firstLine="720"/>
        <w:jc w:val="center"/>
        <w:rPr>
          <w:rFonts w:ascii="Times New Roman" w:hAnsi="Times New Roman" w:cs="Times New Roman"/>
          <w:sz w:val="24"/>
          <w:szCs w:val="24"/>
        </w:rPr>
      </w:pPr>
      <w:r>
        <w:rPr>
          <w:rFonts w:ascii="Times New Roman" w:hAnsi="Times New Roman" w:cs="Times New Roman"/>
          <w:sz w:val="24"/>
          <w:szCs w:val="24"/>
        </w:rPr>
        <w:t>Penulis</w:t>
      </w:r>
    </w:p>
    <w:p w:rsidR="003B1831" w:rsidRPr="00865CE7" w:rsidRDefault="003B1831" w:rsidP="003B1831">
      <w:pPr>
        <w:tabs>
          <w:tab w:val="left" w:pos="1232"/>
        </w:tabs>
        <w:spacing w:after="0" w:line="360" w:lineRule="auto"/>
        <w:ind w:left="5040" w:firstLine="720"/>
        <w:jc w:val="center"/>
        <w:rPr>
          <w:rFonts w:ascii="Times New Roman" w:hAnsi="Times New Roman" w:cs="Times New Roman"/>
          <w:sz w:val="24"/>
          <w:szCs w:val="24"/>
        </w:rPr>
      </w:pPr>
    </w:p>
    <w:p w:rsidR="003B1831" w:rsidRDefault="003B1831" w:rsidP="003B1831">
      <w:pPr>
        <w:tabs>
          <w:tab w:val="left" w:pos="1232"/>
        </w:tabs>
        <w:spacing w:after="0" w:line="480" w:lineRule="auto"/>
        <w:jc w:val="center"/>
        <w:rPr>
          <w:rFonts w:ascii="Times New Roman" w:hAnsi="Times New Roman" w:cs="Times New Roman"/>
          <w:b/>
          <w:sz w:val="24"/>
          <w:szCs w:val="24"/>
        </w:rPr>
      </w:pPr>
    </w:p>
    <w:p w:rsidR="003B1831" w:rsidRDefault="003B1831" w:rsidP="003B1831">
      <w:pPr>
        <w:tabs>
          <w:tab w:val="left" w:pos="1232"/>
        </w:tabs>
        <w:spacing w:after="0" w:line="480" w:lineRule="auto"/>
        <w:jc w:val="center"/>
        <w:rPr>
          <w:rFonts w:ascii="Times New Roman" w:hAnsi="Times New Roman" w:cs="Times New Roman"/>
          <w:b/>
          <w:sz w:val="24"/>
          <w:szCs w:val="24"/>
        </w:rPr>
      </w:pPr>
    </w:p>
    <w:p w:rsidR="003B1831" w:rsidRDefault="003B1831" w:rsidP="003B1831">
      <w:pPr>
        <w:tabs>
          <w:tab w:val="left" w:pos="1232"/>
        </w:tabs>
        <w:spacing w:after="0" w:line="360" w:lineRule="auto"/>
        <w:ind w:right="49"/>
        <w:rPr>
          <w:rFonts w:ascii="Times New Roman" w:hAnsi="Times New Roman" w:cs="Times New Roman"/>
          <w:b/>
          <w:sz w:val="24"/>
          <w:szCs w:val="24"/>
        </w:rPr>
      </w:pPr>
    </w:p>
    <w:p w:rsidR="003B1831" w:rsidRPr="00380F80" w:rsidRDefault="003B1831" w:rsidP="003B1831">
      <w:pPr>
        <w:tabs>
          <w:tab w:val="left" w:pos="1232"/>
        </w:tabs>
        <w:spacing w:after="0" w:line="360" w:lineRule="auto"/>
        <w:ind w:right="49"/>
        <w:rPr>
          <w:rFonts w:ascii="Times New Roman" w:hAnsi="Times New Roman" w:cs="Times New Roman"/>
          <w:b/>
          <w:sz w:val="24"/>
          <w:szCs w:val="28"/>
          <w:lang w:val="id-ID"/>
        </w:rPr>
      </w:pPr>
    </w:p>
    <w:p w:rsidR="003B1831" w:rsidRPr="00765BD1" w:rsidRDefault="003B1831" w:rsidP="003B1831">
      <w:pPr>
        <w:tabs>
          <w:tab w:val="left" w:pos="1232"/>
        </w:tabs>
        <w:spacing w:after="0" w:line="360" w:lineRule="auto"/>
        <w:ind w:right="49"/>
        <w:jc w:val="center"/>
        <w:rPr>
          <w:rFonts w:ascii="Times New Roman" w:hAnsi="Times New Roman" w:cs="Times New Roman"/>
          <w:b/>
          <w:sz w:val="24"/>
          <w:szCs w:val="28"/>
        </w:rPr>
      </w:pPr>
      <w:r w:rsidRPr="00765BD1">
        <w:rPr>
          <w:rFonts w:ascii="Times New Roman" w:hAnsi="Times New Roman" w:cs="Times New Roman"/>
          <w:b/>
          <w:sz w:val="24"/>
          <w:szCs w:val="28"/>
        </w:rPr>
        <w:lastRenderedPageBreak/>
        <w:t>DAFTAR ISI</w:t>
      </w:r>
    </w:p>
    <w:p w:rsidR="003B1831" w:rsidRPr="00830EA4" w:rsidRDefault="003B1831" w:rsidP="003B1831">
      <w:pPr>
        <w:tabs>
          <w:tab w:val="left" w:pos="1232"/>
        </w:tabs>
        <w:spacing w:after="0" w:line="360" w:lineRule="auto"/>
        <w:ind w:right="49"/>
        <w:jc w:val="right"/>
        <w:rPr>
          <w:rFonts w:ascii="Times New Roman" w:hAnsi="Times New Roman" w:cs="Times New Roman"/>
          <w:b/>
          <w:sz w:val="28"/>
          <w:szCs w:val="28"/>
        </w:rPr>
      </w:pPr>
      <w:r>
        <w:rPr>
          <w:rFonts w:ascii="Times New Roman" w:hAnsi="Times New Roman" w:cs="Times New Roman"/>
          <w:sz w:val="24"/>
          <w:szCs w:val="28"/>
        </w:rPr>
        <w:t>Halaman</w:t>
      </w:r>
    </w:p>
    <w:p w:rsidR="003B1831" w:rsidRDefault="003B1831" w:rsidP="003B1831">
      <w:pPr>
        <w:tabs>
          <w:tab w:val="left" w:pos="1232"/>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HALAMAN SAMPUL </w:t>
      </w:r>
      <w:r>
        <w:rPr>
          <w:rFonts w:ascii="Times New Roman" w:hAnsi="Times New Roman" w:cs="Times New Roman"/>
          <w:sz w:val="24"/>
          <w:szCs w:val="28"/>
        </w:rPr>
        <w:tab/>
      </w:r>
      <w:r>
        <w:rPr>
          <w:rFonts w:ascii="Times New Roman" w:hAnsi="Times New Roman" w:cs="Times New Roman"/>
          <w:sz w:val="24"/>
          <w:szCs w:val="28"/>
        </w:rPr>
        <w:tab/>
        <w:t>i</w:t>
      </w:r>
    </w:p>
    <w:p w:rsidR="003B1831" w:rsidRDefault="003B1831" w:rsidP="003B1831">
      <w:pPr>
        <w:tabs>
          <w:tab w:val="left" w:pos="1232"/>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HALAMAN JUDUL </w:t>
      </w:r>
      <w:r>
        <w:rPr>
          <w:rFonts w:ascii="Times New Roman" w:hAnsi="Times New Roman" w:cs="Times New Roman"/>
          <w:sz w:val="24"/>
          <w:szCs w:val="28"/>
        </w:rPr>
        <w:tab/>
      </w:r>
      <w:r>
        <w:rPr>
          <w:rFonts w:ascii="Times New Roman" w:hAnsi="Times New Roman" w:cs="Times New Roman"/>
          <w:sz w:val="24"/>
          <w:szCs w:val="28"/>
        </w:rPr>
        <w:tab/>
        <w:t>ii</w:t>
      </w:r>
    </w:p>
    <w:p w:rsidR="003B1831" w:rsidRDefault="003B1831" w:rsidP="003B1831">
      <w:pPr>
        <w:tabs>
          <w:tab w:val="left" w:pos="1232"/>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HALAMAN PENGESAHAN</w:t>
      </w:r>
      <w:r>
        <w:rPr>
          <w:rFonts w:ascii="Times New Roman" w:hAnsi="Times New Roman" w:cs="Times New Roman"/>
          <w:sz w:val="24"/>
          <w:szCs w:val="28"/>
        </w:rPr>
        <w:tab/>
      </w:r>
      <w:r>
        <w:rPr>
          <w:rFonts w:ascii="Times New Roman" w:hAnsi="Times New Roman" w:cs="Times New Roman"/>
          <w:sz w:val="24"/>
          <w:szCs w:val="28"/>
        </w:rPr>
        <w:tab/>
        <w:t>iii</w:t>
      </w:r>
    </w:p>
    <w:p w:rsidR="003B1831" w:rsidRDefault="003B1831" w:rsidP="003B1831">
      <w:pPr>
        <w:tabs>
          <w:tab w:val="left" w:pos="1232"/>
          <w:tab w:val="left" w:leader="dot" w:pos="7655"/>
          <w:tab w:val="right" w:pos="8080"/>
        </w:tabs>
        <w:spacing w:after="0" w:line="360" w:lineRule="auto"/>
        <w:rPr>
          <w:rFonts w:ascii="Times New Roman" w:hAnsi="Times New Roman" w:cs="Times New Roman"/>
          <w:sz w:val="24"/>
          <w:szCs w:val="28"/>
          <w:lang w:val="id-ID"/>
        </w:rPr>
      </w:pPr>
      <w:r>
        <w:rPr>
          <w:rFonts w:ascii="Times New Roman" w:hAnsi="Times New Roman" w:cs="Times New Roman"/>
          <w:sz w:val="24"/>
          <w:szCs w:val="28"/>
          <w:lang w:val="id-ID"/>
        </w:rPr>
        <w:t xml:space="preserve">HALAMAN PERSETUJUAN </w:t>
      </w:r>
      <w:r>
        <w:rPr>
          <w:rFonts w:ascii="Times New Roman" w:hAnsi="Times New Roman" w:cs="Times New Roman"/>
          <w:sz w:val="24"/>
          <w:szCs w:val="28"/>
          <w:lang w:val="id-ID"/>
        </w:rPr>
        <w:tab/>
      </w:r>
      <w:r>
        <w:rPr>
          <w:rFonts w:ascii="Times New Roman" w:hAnsi="Times New Roman" w:cs="Times New Roman"/>
          <w:sz w:val="24"/>
          <w:szCs w:val="28"/>
          <w:lang w:val="id-ID"/>
        </w:rPr>
        <w:tab/>
        <w:t>iv</w:t>
      </w:r>
    </w:p>
    <w:p w:rsidR="003B1831" w:rsidRPr="008614F1" w:rsidRDefault="003B1831" w:rsidP="003B1831">
      <w:pPr>
        <w:tabs>
          <w:tab w:val="left" w:pos="1232"/>
          <w:tab w:val="left" w:leader="dot" w:pos="7655"/>
          <w:tab w:val="right" w:pos="8080"/>
        </w:tabs>
        <w:spacing w:after="0" w:line="360" w:lineRule="auto"/>
        <w:rPr>
          <w:rFonts w:ascii="Times New Roman" w:hAnsi="Times New Roman" w:cs="Times New Roman"/>
          <w:sz w:val="24"/>
          <w:szCs w:val="28"/>
          <w:lang w:val="id-ID"/>
        </w:rPr>
      </w:pPr>
      <w:r>
        <w:rPr>
          <w:rFonts w:ascii="Times New Roman" w:hAnsi="Times New Roman" w:cs="Times New Roman"/>
          <w:sz w:val="24"/>
          <w:szCs w:val="28"/>
          <w:lang w:val="id-ID"/>
        </w:rPr>
        <w:t xml:space="preserve">HALAMAN MOTO &amp; PERSEMBAHAN </w:t>
      </w:r>
      <w:r>
        <w:rPr>
          <w:rFonts w:ascii="Times New Roman" w:hAnsi="Times New Roman" w:cs="Times New Roman"/>
          <w:sz w:val="24"/>
          <w:szCs w:val="28"/>
          <w:lang w:val="id-ID"/>
        </w:rPr>
        <w:tab/>
      </w:r>
      <w:r>
        <w:rPr>
          <w:rFonts w:ascii="Times New Roman" w:hAnsi="Times New Roman" w:cs="Times New Roman"/>
          <w:sz w:val="24"/>
          <w:szCs w:val="28"/>
          <w:lang w:val="id-ID"/>
        </w:rPr>
        <w:tab/>
        <w:t>v</w:t>
      </w:r>
    </w:p>
    <w:p w:rsidR="003B1831" w:rsidRPr="00331FF4" w:rsidRDefault="003B1831" w:rsidP="003B1831">
      <w:pPr>
        <w:tabs>
          <w:tab w:val="left" w:pos="1232"/>
          <w:tab w:val="left" w:leader="dot" w:pos="7655"/>
          <w:tab w:val="right" w:pos="8080"/>
        </w:tabs>
        <w:spacing w:after="0" w:line="360" w:lineRule="auto"/>
        <w:rPr>
          <w:rFonts w:ascii="Times New Roman" w:hAnsi="Times New Roman" w:cs="Times New Roman"/>
          <w:sz w:val="24"/>
          <w:szCs w:val="28"/>
          <w:lang w:val="id-ID"/>
        </w:rPr>
      </w:pPr>
      <w:r>
        <w:rPr>
          <w:rFonts w:ascii="Times New Roman" w:hAnsi="Times New Roman" w:cs="Times New Roman"/>
          <w:sz w:val="24"/>
          <w:szCs w:val="28"/>
        </w:rPr>
        <w:t xml:space="preserve">SURAT PERNYATAAN </w:t>
      </w:r>
      <w:r>
        <w:rPr>
          <w:rFonts w:ascii="Times New Roman" w:hAnsi="Times New Roman" w:cs="Times New Roman"/>
          <w:sz w:val="24"/>
          <w:szCs w:val="28"/>
        </w:rPr>
        <w:tab/>
      </w:r>
      <w:r>
        <w:rPr>
          <w:rFonts w:ascii="Times New Roman" w:hAnsi="Times New Roman" w:cs="Times New Roman"/>
          <w:sz w:val="24"/>
          <w:szCs w:val="28"/>
        </w:rPr>
        <w:tab/>
      </w:r>
      <w:proofErr w:type="gramStart"/>
      <w:r>
        <w:rPr>
          <w:rFonts w:ascii="Times New Roman" w:hAnsi="Times New Roman" w:cs="Times New Roman"/>
          <w:sz w:val="24"/>
          <w:szCs w:val="28"/>
        </w:rPr>
        <w:t>v</w:t>
      </w:r>
      <w:r>
        <w:rPr>
          <w:rFonts w:ascii="Times New Roman" w:hAnsi="Times New Roman" w:cs="Times New Roman"/>
          <w:sz w:val="24"/>
          <w:szCs w:val="28"/>
          <w:lang w:val="id-ID"/>
        </w:rPr>
        <w:t>i</w:t>
      </w:r>
      <w:proofErr w:type="gramEnd"/>
    </w:p>
    <w:p w:rsidR="003B1831" w:rsidRPr="008614F1" w:rsidRDefault="003B1831" w:rsidP="003B1831">
      <w:pPr>
        <w:tabs>
          <w:tab w:val="left" w:pos="1232"/>
          <w:tab w:val="left" w:leader="dot" w:pos="7655"/>
          <w:tab w:val="right" w:pos="8080"/>
        </w:tabs>
        <w:spacing w:after="0" w:line="360" w:lineRule="auto"/>
        <w:rPr>
          <w:rFonts w:ascii="Times New Roman" w:hAnsi="Times New Roman" w:cs="Times New Roman"/>
          <w:sz w:val="24"/>
          <w:szCs w:val="28"/>
          <w:lang w:val="id-ID"/>
        </w:rPr>
      </w:pPr>
      <w:r>
        <w:rPr>
          <w:rFonts w:ascii="Times New Roman" w:hAnsi="Times New Roman" w:cs="Times New Roman"/>
          <w:sz w:val="24"/>
          <w:szCs w:val="28"/>
        </w:rPr>
        <w:t xml:space="preserve">ABSTRAK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lang w:val="id-ID"/>
        </w:rPr>
        <w:tab/>
      </w:r>
      <w:r>
        <w:rPr>
          <w:rFonts w:ascii="Times New Roman" w:hAnsi="Times New Roman" w:cs="Times New Roman"/>
          <w:sz w:val="24"/>
          <w:szCs w:val="28"/>
        </w:rPr>
        <w:t>vii</w:t>
      </w:r>
    </w:p>
    <w:p w:rsidR="003B1831" w:rsidRPr="008614F1" w:rsidRDefault="003B1831" w:rsidP="003B1831">
      <w:pPr>
        <w:tabs>
          <w:tab w:val="left" w:pos="1232"/>
          <w:tab w:val="left" w:leader="dot" w:pos="7655"/>
          <w:tab w:val="right" w:pos="8080"/>
        </w:tabs>
        <w:spacing w:after="0" w:line="360" w:lineRule="auto"/>
        <w:rPr>
          <w:rFonts w:ascii="Times New Roman" w:hAnsi="Times New Roman" w:cs="Times New Roman"/>
          <w:sz w:val="24"/>
          <w:szCs w:val="28"/>
          <w:lang w:val="id-ID"/>
        </w:rPr>
      </w:pPr>
      <w:r w:rsidRPr="009867B9">
        <w:rPr>
          <w:rFonts w:ascii="Times New Roman" w:hAnsi="Times New Roman" w:cs="Times New Roman"/>
          <w:i/>
          <w:sz w:val="24"/>
          <w:szCs w:val="24"/>
        </w:rPr>
        <w:t>ABSTRACT</w:t>
      </w:r>
      <w:r>
        <w:rPr>
          <w:rFonts w:ascii="Times New Roman" w:hAnsi="Times New Roman" w:cs="Times New Roman"/>
          <w:sz w:val="24"/>
          <w:szCs w:val="28"/>
          <w:lang w:val="id-ID"/>
        </w:rPr>
        <w:tab/>
      </w:r>
      <w:r>
        <w:rPr>
          <w:rFonts w:ascii="Times New Roman" w:hAnsi="Times New Roman" w:cs="Times New Roman"/>
          <w:sz w:val="24"/>
          <w:szCs w:val="28"/>
          <w:lang w:val="id-ID"/>
        </w:rPr>
        <w:tab/>
      </w:r>
      <w:r>
        <w:rPr>
          <w:rFonts w:ascii="Times New Roman" w:hAnsi="Times New Roman" w:cs="Times New Roman"/>
          <w:sz w:val="24"/>
          <w:szCs w:val="28"/>
          <w:lang w:val="id-ID"/>
        </w:rPr>
        <w:tab/>
        <w:t>viii</w:t>
      </w:r>
    </w:p>
    <w:p w:rsidR="003B1831" w:rsidRPr="008614F1" w:rsidRDefault="003B1831" w:rsidP="003B1831">
      <w:pPr>
        <w:tabs>
          <w:tab w:val="left" w:pos="1232"/>
          <w:tab w:val="left" w:leader="dot" w:pos="7655"/>
          <w:tab w:val="right" w:pos="8080"/>
        </w:tabs>
        <w:spacing w:after="0" w:line="360" w:lineRule="auto"/>
        <w:rPr>
          <w:rFonts w:ascii="Times New Roman" w:hAnsi="Times New Roman" w:cs="Times New Roman"/>
          <w:sz w:val="24"/>
          <w:szCs w:val="28"/>
          <w:lang w:val="id-ID"/>
        </w:rPr>
      </w:pPr>
      <w:r>
        <w:rPr>
          <w:rFonts w:ascii="Times New Roman" w:hAnsi="Times New Roman" w:cs="Times New Roman"/>
          <w:sz w:val="24"/>
          <w:szCs w:val="28"/>
        </w:rPr>
        <w:t xml:space="preserve">KATA PENGANTAR </w:t>
      </w:r>
      <w:r>
        <w:rPr>
          <w:rFonts w:ascii="Times New Roman" w:hAnsi="Times New Roman" w:cs="Times New Roman"/>
          <w:sz w:val="24"/>
          <w:szCs w:val="28"/>
        </w:rPr>
        <w:tab/>
      </w:r>
      <w:r>
        <w:rPr>
          <w:rFonts w:ascii="Times New Roman" w:hAnsi="Times New Roman" w:cs="Times New Roman"/>
          <w:sz w:val="24"/>
          <w:szCs w:val="28"/>
        </w:rPr>
        <w:tab/>
        <w:t>ix</w:t>
      </w:r>
    </w:p>
    <w:p w:rsidR="003B1831" w:rsidRDefault="003B1831" w:rsidP="003B1831">
      <w:pPr>
        <w:tabs>
          <w:tab w:val="left" w:pos="1232"/>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DAFTAR ISI </w:t>
      </w:r>
      <w:r>
        <w:rPr>
          <w:rFonts w:ascii="Times New Roman" w:hAnsi="Times New Roman" w:cs="Times New Roman"/>
          <w:sz w:val="24"/>
          <w:szCs w:val="28"/>
        </w:rPr>
        <w:tab/>
      </w:r>
      <w:r>
        <w:rPr>
          <w:rFonts w:ascii="Times New Roman" w:hAnsi="Times New Roman" w:cs="Times New Roman"/>
          <w:sz w:val="24"/>
          <w:szCs w:val="28"/>
        </w:rPr>
        <w:tab/>
        <w:t>xi</w:t>
      </w:r>
    </w:p>
    <w:p w:rsidR="003B1831" w:rsidRPr="00331FF4" w:rsidRDefault="003B1831" w:rsidP="003B1831">
      <w:pPr>
        <w:tabs>
          <w:tab w:val="left" w:pos="1232"/>
          <w:tab w:val="left" w:leader="dot" w:pos="7655"/>
          <w:tab w:val="right" w:pos="8080"/>
        </w:tabs>
        <w:spacing w:after="0" w:line="360" w:lineRule="auto"/>
        <w:rPr>
          <w:rFonts w:ascii="Times New Roman" w:hAnsi="Times New Roman" w:cs="Times New Roman"/>
          <w:sz w:val="24"/>
          <w:szCs w:val="28"/>
          <w:lang w:val="id-ID"/>
        </w:rPr>
      </w:pPr>
      <w:r>
        <w:rPr>
          <w:rFonts w:ascii="Times New Roman" w:hAnsi="Times New Roman" w:cs="Times New Roman"/>
          <w:sz w:val="24"/>
          <w:szCs w:val="28"/>
        </w:rPr>
        <w:t xml:space="preserve">DAFTAR GAMBAR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lang w:val="id-ID"/>
        </w:rPr>
        <w:t>xiv</w:t>
      </w:r>
    </w:p>
    <w:p w:rsidR="003B1831" w:rsidRPr="00331FF4" w:rsidRDefault="003B1831" w:rsidP="003B1831">
      <w:pPr>
        <w:tabs>
          <w:tab w:val="left" w:pos="1232"/>
          <w:tab w:val="left" w:leader="dot" w:pos="7655"/>
          <w:tab w:val="right" w:pos="8080"/>
        </w:tabs>
        <w:spacing w:after="0" w:line="360" w:lineRule="auto"/>
        <w:rPr>
          <w:rFonts w:ascii="Times New Roman" w:hAnsi="Times New Roman" w:cs="Times New Roman"/>
          <w:sz w:val="24"/>
          <w:szCs w:val="28"/>
          <w:lang w:val="id-ID"/>
        </w:rPr>
      </w:pPr>
      <w:r>
        <w:rPr>
          <w:rFonts w:ascii="Times New Roman" w:hAnsi="Times New Roman" w:cs="Times New Roman"/>
          <w:sz w:val="24"/>
          <w:szCs w:val="28"/>
        </w:rPr>
        <w:t xml:space="preserve">DAFTAR TABEL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lang w:val="id-ID"/>
        </w:rPr>
        <w:t>xv</w:t>
      </w:r>
    </w:p>
    <w:p w:rsidR="003B1831" w:rsidRPr="008614F1" w:rsidRDefault="003B1831" w:rsidP="003B1831">
      <w:pPr>
        <w:tabs>
          <w:tab w:val="left" w:pos="1232"/>
          <w:tab w:val="left" w:leader="dot" w:pos="7655"/>
          <w:tab w:val="right" w:pos="8080"/>
        </w:tabs>
        <w:spacing w:after="0" w:line="360" w:lineRule="auto"/>
        <w:rPr>
          <w:rFonts w:ascii="Times New Roman" w:hAnsi="Times New Roman" w:cs="Times New Roman"/>
          <w:sz w:val="24"/>
          <w:szCs w:val="28"/>
          <w:lang w:val="id-ID"/>
        </w:rPr>
      </w:pPr>
      <w:r>
        <w:rPr>
          <w:rFonts w:ascii="Times New Roman" w:hAnsi="Times New Roman" w:cs="Times New Roman"/>
          <w:sz w:val="24"/>
          <w:szCs w:val="28"/>
          <w:lang w:val="id-ID"/>
        </w:rPr>
        <w:t xml:space="preserve">DAFTAR LAMPIRAN </w:t>
      </w:r>
      <w:r>
        <w:rPr>
          <w:rFonts w:ascii="Times New Roman" w:hAnsi="Times New Roman" w:cs="Times New Roman"/>
          <w:sz w:val="24"/>
          <w:szCs w:val="28"/>
          <w:lang w:val="id-ID"/>
        </w:rPr>
        <w:tab/>
      </w:r>
      <w:r>
        <w:rPr>
          <w:rFonts w:ascii="Times New Roman" w:hAnsi="Times New Roman" w:cs="Times New Roman"/>
          <w:sz w:val="24"/>
          <w:szCs w:val="28"/>
          <w:lang w:val="id-ID"/>
        </w:rPr>
        <w:tab/>
        <w:t>xvi</w:t>
      </w:r>
    </w:p>
    <w:p w:rsidR="003B1831" w:rsidRDefault="003B1831" w:rsidP="003B1831">
      <w:pPr>
        <w:tabs>
          <w:tab w:val="left" w:pos="1232"/>
          <w:tab w:val="left" w:leader="dot" w:pos="7655"/>
          <w:tab w:val="right" w:pos="8080"/>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BAB I. PENDAHULUAN </w:t>
      </w:r>
      <w:r>
        <w:rPr>
          <w:rFonts w:ascii="Times New Roman" w:hAnsi="Times New Roman" w:cs="Times New Roman"/>
          <w:sz w:val="24"/>
          <w:szCs w:val="28"/>
        </w:rPr>
        <w:tab/>
      </w:r>
      <w:r>
        <w:rPr>
          <w:rFonts w:ascii="Times New Roman" w:hAnsi="Times New Roman" w:cs="Times New Roman"/>
          <w:sz w:val="24"/>
          <w:szCs w:val="28"/>
        </w:rPr>
        <w:tab/>
        <w:t>1</w:t>
      </w:r>
    </w:p>
    <w:p w:rsidR="003B1831" w:rsidRDefault="003B1831" w:rsidP="003B1831">
      <w:pPr>
        <w:pStyle w:val="ListParagraph"/>
        <w:numPr>
          <w:ilvl w:val="0"/>
          <w:numId w:val="1"/>
        </w:numPr>
        <w:tabs>
          <w:tab w:val="left" w:pos="1232"/>
          <w:tab w:val="left" w:leader="dot" w:pos="7655"/>
          <w:tab w:val="right" w:pos="8080"/>
          <w:tab w:val="left" w:leader="dot" w:pos="8505"/>
          <w:tab w:val="right" w:pos="8789"/>
        </w:tabs>
        <w:spacing w:after="0" w:line="360" w:lineRule="auto"/>
        <w:ind w:left="993" w:hanging="426"/>
        <w:jc w:val="left"/>
        <w:rPr>
          <w:rFonts w:ascii="Times New Roman" w:hAnsi="Times New Roman" w:cs="Times New Roman"/>
          <w:sz w:val="24"/>
          <w:szCs w:val="28"/>
        </w:rPr>
      </w:pPr>
      <w:r>
        <w:rPr>
          <w:rFonts w:ascii="Times New Roman" w:hAnsi="Times New Roman" w:cs="Times New Roman"/>
          <w:sz w:val="24"/>
          <w:szCs w:val="28"/>
        </w:rPr>
        <w:t>Latar</w:t>
      </w:r>
      <w:r>
        <w:rPr>
          <w:rFonts w:ascii="Times New Roman" w:hAnsi="Times New Roman" w:cs="Times New Roman"/>
          <w:sz w:val="24"/>
          <w:szCs w:val="28"/>
          <w:lang w:val="id-ID"/>
        </w:rPr>
        <w:t xml:space="preserve"> </w:t>
      </w:r>
      <w:r>
        <w:rPr>
          <w:rFonts w:ascii="Times New Roman" w:hAnsi="Times New Roman" w:cs="Times New Roman"/>
          <w:sz w:val="24"/>
          <w:szCs w:val="28"/>
        </w:rPr>
        <w:t>Belakang</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1</w:t>
      </w:r>
    </w:p>
    <w:p w:rsidR="003B1831" w:rsidRDefault="003B1831" w:rsidP="003B1831">
      <w:pPr>
        <w:pStyle w:val="ListParagraph"/>
        <w:numPr>
          <w:ilvl w:val="0"/>
          <w:numId w:val="1"/>
        </w:numPr>
        <w:tabs>
          <w:tab w:val="left" w:pos="1232"/>
          <w:tab w:val="left" w:leader="dot" w:pos="7655"/>
          <w:tab w:val="right" w:pos="8080"/>
          <w:tab w:val="left" w:leader="dot" w:pos="8505"/>
          <w:tab w:val="right" w:pos="8789"/>
        </w:tabs>
        <w:spacing w:after="0" w:line="360" w:lineRule="auto"/>
        <w:ind w:left="993" w:hanging="426"/>
        <w:jc w:val="left"/>
        <w:rPr>
          <w:rFonts w:ascii="Times New Roman" w:hAnsi="Times New Roman" w:cs="Times New Roman"/>
          <w:sz w:val="24"/>
          <w:szCs w:val="28"/>
        </w:rPr>
      </w:pPr>
      <w:r>
        <w:rPr>
          <w:rFonts w:ascii="Times New Roman" w:hAnsi="Times New Roman" w:cs="Times New Roman"/>
          <w:sz w:val="24"/>
          <w:szCs w:val="28"/>
        </w:rPr>
        <w:t>Batasan</w:t>
      </w:r>
      <w:r>
        <w:rPr>
          <w:rFonts w:ascii="Times New Roman" w:hAnsi="Times New Roman" w:cs="Times New Roman"/>
          <w:sz w:val="24"/>
          <w:szCs w:val="28"/>
          <w:lang w:val="id-ID"/>
        </w:rPr>
        <w:t xml:space="preserve"> </w:t>
      </w:r>
      <w:r>
        <w:rPr>
          <w:rFonts w:ascii="Times New Roman" w:hAnsi="Times New Roman" w:cs="Times New Roman"/>
          <w:sz w:val="24"/>
          <w:szCs w:val="28"/>
        </w:rPr>
        <w:t>Masalah</w:t>
      </w:r>
      <w:r>
        <w:rPr>
          <w:rFonts w:ascii="Times New Roman" w:hAnsi="Times New Roman" w:cs="Times New Roman"/>
          <w:sz w:val="24"/>
          <w:szCs w:val="28"/>
        </w:rPr>
        <w:tab/>
      </w:r>
      <w:r>
        <w:rPr>
          <w:rFonts w:ascii="Times New Roman" w:hAnsi="Times New Roman" w:cs="Times New Roman"/>
          <w:sz w:val="24"/>
          <w:szCs w:val="28"/>
        </w:rPr>
        <w:tab/>
        <w:t>5</w:t>
      </w:r>
    </w:p>
    <w:p w:rsidR="003B1831" w:rsidRDefault="003B1831" w:rsidP="003B1831">
      <w:pPr>
        <w:pStyle w:val="ListParagraph"/>
        <w:numPr>
          <w:ilvl w:val="0"/>
          <w:numId w:val="1"/>
        </w:numPr>
        <w:tabs>
          <w:tab w:val="left" w:pos="1232"/>
          <w:tab w:val="left" w:leader="dot" w:pos="7655"/>
          <w:tab w:val="right" w:pos="8080"/>
          <w:tab w:val="left" w:leader="dot" w:pos="8505"/>
          <w:tab w:val="right" w:pos="8789"/>
        </w:tabs>
        <w:spacing w:after="0" w:line="360" w:lineRule="auto"/>
        <w:ind w:left="993" w:hanging="426"/>
        <w:jc w:val="left"/>
        <w:rPr>
          <w:rFonts w:ascii="Times New Roman" w:hAnsi="Times New Roman" w:cs="Times New Roman"/>
          <w:sz w:val="24"/>
          <w:szCs w:val="28"/>
        </w:rPr>
      </w:pPr>
      <w:r>
        <w:rPr>
          <w:rFonts w:ascii="Times New Roman" w:hAnsi="Times New Roman" w:cs="Times New Roman"/>
          <w:sz w:val="24"/>
          <w:szCs w:val="28"/>
        </w:rPr>
        <w:t>Rumusan</w:t>
      </w:r>
      <w:r>
        <w:rPr>
          <w:rFonts w:ascii="Times New Roman" w:hAnsi="Times New Roman" w:cs="Times New Roman"/>
          <w:sz w:val="24"/>
          <w:szCs w:val="28"/>
          <w:lang w:val="id-ID"/>
        </w:rPr>
        <w:t xml:space="preserve"> </w:t>
      </w:r>
      <w:r>
        <w:rPr>
          <w:rFonts w:ascii="Times New Roman" w:hAnsi="Times New Roman" w:cs="Times New Roman"/>
          <w:sz w:val="24"/>
          <w:szCs w:val="28"/>
        </w:rPr>
        <w:t>Masalah</w:t>
      </w:r>
      <w:r>
        <w:rPr>
          <w:rFonts w:ascii="Times New Roman" w:hAnsi="Times New Roman" w:cs="Times New Roman"/>
          <w:sz w:val="24"/>
          <w:szCs w:val="28"/>
        </w:rPr>
        <w:tab/>
      </w:r>
      <w:r>
        <w:rPr>
          <w:rFonts w:ascii="Times New Roman" w:hAnsi="Times New Roman" w:cs="Times New Roman"/>
          <w:sz w:val="24"/>
          <w:szCs w:val="28"/>
        </w:rPr>
        <w:tab/>
        <w:t>5</w:t>
      </w:r>
    </w:p>
    <w:p w:rsidR="003B1831" w:rsidRDefault="003B1831" w:rsidP="003B1831">
      <w:pPr>
        <w:pStyle w:val="ListParagraph"/>
        <w:numPr>
          <w:ilvl w:val="0"/>
          <w:numId w:val="1"/>
        </w:numPr>
        <w:tabs>
          <w:tab w:val="left" w:pos="1232"/>
          <w:tab w:val="left" w:leader="dot" w:pos="7655"/>
          <w:tab w:val="right" w:pos="8080"/>
          <w:tab w:val="left" w:leader="dot" w:pos="8505"/>
          <w:tab w:val="right" w:pos="8789"/>
        </w:tabs>
        <w:spacing w:after="0" w:line="360" w:lineRule="auto"/>
        <w:ind w:left="993" w:hanging="426"/>
        <w:jc w:val="left"/>
        <w:rPr>
          <w:rFonts w:ascii="Times New Roman" w:hAnsi="Times New Roman" w:cs="Times New Roman"/>
          <w:sz w:val="24"/>
          <w:szCs w:val="28"/>
        </w:rPr>
      </w:pPr>
      <w:r>
        <w:rPr>
          <w:rFonts w:ascii="Times New Roman" w:hAnsi="Times New Roman" w:cs="Times New Roman"/>
          <w:sz w:val="24"/>
          <w:szCs w:val="28"/>
        </w:rPr>
        <w:t>Maksud</w:t>
      </w:r>
      <w:r>
        <w:rPr>
          <w:rFonts w:ascii="Times New Roman" w:hAnsi="Times New Roman" w:cs="Times New Roman"/>
          <w:sz w:val="24"/>
          <w:szCs w:val="28"/>
          <w:lang w:val="id-ID"/>
        </w:rPr>
        <w:t xml:space="preserve"> </w:t>
      </w:r>
      <w:r>
        <w:rPr>
          <w:rFonts w:ascii="Times New Roman" w:hAnsi="Times New Roman" w:cs="Times New Roman"/>
          <w:sz w:val="24"/>
          <w:szCs w:val="28"/>
        </w:rPr>
        <w:t>dan</w:t>
      </w:r>
      <w:r>
        <w:rPr>
          <w:rFonts w:ascii="Times New Roman" w:hAnsi="Times New Roman" w:cs="Times New Roman"/>
          <w:sz w:val="24"/>
          <w:szCs w:val="28"/>
          <w:lang w:val="id-ID"/>
        </w:rPr>
        <w:t xml:space="preserve"> </w:t>
      </w:r>
      <w:r>
        <w:rPr>
          <w:rFonts w:ascii="Times New Roman" w:hAnsi="Times New Roman" w:cs="Times New Roman"/>
          <w:sz w:val="24"/>
          <w:szCs w:val="28"/>
        </w:rPr>
        <w:t>Tujuan</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5</w:t>
      </w:r>
    </w:p>
    <w:p w:rsidR="003B1831" w:rsidRDefault="003B1831" w:rsidP="003B1831">
      <w:pPr>
        <w:pStyle w:val="ListParagraph"/>
        <w:tabs>
          <w:tab w:val="left" w:pos="1232"/>
          <w:tab w:val="left" w:leader="dot" w:pos="7655"/>
          <w:tab w:val="right" w:pos="8080"/>
          <w:tab w:val="left" w:leader="dot" w:pos="8505"/>
          <w:tab w:val="right" w:pos="8789"/>
        </w:tabs>
        <w:spacing w:after="0" w:line="360" w:lineRule="auto"/>
        <w:ind w:left="567" w:firstLine="426"/>
        <w:rPr>
          <w:rFonts w:ascii="Times New Roman" w:hAnsi="Times New Roman" w:cs="Times New Roman"/>
          <w:sz w:val="24"/>
          <w:szCs w:val="28"/>
        </w:rPr>
      </w:pPr>
      <w:r>
        <w:rPr>
          <w:rFonts w:ascii="Times New Roman" w:hAnsi="Times New Roman" w:cs="Times New Roman"/>
          <w:sz w:val="24"/>
          <w:szCs w:val="28"/>
        </w:rPr>
        <w:t>1.4.1 Maksud</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5</w:t>
      </w:r>
    </w:p>
    <w:p w:rsidR="003B1831" w:rsidRDefault="003B1831" w:rsidP="003B1831">
      <w:pPr>
        <w:pStyle w:val="ListParagraph"/>
        <w:tabs>
          <w:tab w:val="left" w:pos="1232"/>
          <w:tab w:val="left" w:leader="dot" w:pos="7655"/>
          <w:tab w:val="right" w:pos="8080"/>
          <w:tab w:val="left" w:leader="dot" w:pos="8505"/>
          <w:tab w:val="right" w:pos="8789"/>
        </w:tabs>
        <w:spacing w:after="0" w:line="360" w:lineRule="auto"/>
        <w:ind w:left="567" w:firstLine="426"/>
        <w:rPr>
          <w:rFonts w:ascii="Times New Roman" w:hAnsi="Times New Roman" w:cs="Times New Roman"/>
          <w:sz w:val="24"/>
          <w:szCs w:val="28"/>
        </w:rPr>
      </w:pPr>
      <w:r>
        <w:rPr>
          <w:rFonts w:ascii="Times New Roman" w:hAnsi="Times New Roman" w:cs="Times New Roman"/>
          <w:sz w:val="24"/>
          <w:szCs w:val="28"/>
        </w:rPr>
        <w:t>1.4.2 Tujuan</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5</w:t>
      </w:r>
    </w:p>
    <w:p w:rsidR="003B1831" w:rsidRDefault="003B1831" w:rsidP="003B1831">
      <w:pPr>
        <w:tabs>
          <w:tab w:val="left" w:pos="1232"/>
          <w:tab w:val="left" w:leader="dot" w:pos="7655"/>
          <w:tab w:val="right" w:pos="8080"/>
          <w:tab w:val="left" w:leader="dot" w:pos="8505"/>
          <w:tab w:val="right" w:pos="8789"/>
        </w:tabs>
        <w:spacing w:after="0" w:line="360" w:lineRule="auto"/>
        <w:ind w:firstLine="567"/>
        <w:rPr>
          <w:rFonts w:ascii="Times New Roman" w:hAnsi="Times New Roman" w:cs="Times New Roman"/>
          <w:sz w:val="24"/>
          <w:szCs w:val="28"/>
        </w:rPr>
      </w:pPr>
      <w:r>
        <w:rPr>
          <w:rFonts w:ascii="Times New Roman" w:hAnsi="Times New Roman" w:cs="Times New Roman"/>
          <w:sz w:val="24"/>
          <w:szCs w:val="28"/>
        </w:rPr>
        <w:t>1.5 Manfaat</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6</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1.5.1 Manfaat</w:t>
      </w:r>
      <w:r>
        <w:rPr>
          <w:rFonts w:ascii="Times New Roman" w:hAnsi="Times New Roman" w:cs="Times New Roman"/>
          <w:sz w:val="24"/>
          <w:szCs w:val="28"/>
          <w:lang w:val="id-ID"/>
        </w:rPr>
        <w:t xml:space="preserve"> </w:t>
      </w:r>
      <w:r>
        <w:rPr>
          <w:rFonts w:ascii="Times New Roman" w:hAnsi="Times New Roman" w:cs="Times New Roman"/>
          <w:sz w:val="24"/>
          <w:szCs w:val="28"/>
        </w:rPr>
        <w:t>Teoritis</w:t>
      </w:r>
      <w:r>
        <w:rPr>
          <w:rFonts w:ascii="Times New Roman" w:hAnsi="Times New Roman" w:cs="Times New Roman"/>
          <w:sz w:val="24"/>
          <w:szCs w:val="28"/>
        </w:rPr>
        <w:tab/>
      </w:r>
      <w:r>
        <w:rPr>
          <w:rFonts w:ascii="Times New Roman" w:hAnsi="Times New Roman" w:cs="Times New Roman"/>
          <w:sz w:val="24"/>
          <w:szCs w:val="28"/>
        </w:rPr>
        <w:tab/>
        <w:t>6</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1.5.2 Manfaat</w:t>
      </w:r>
      <w:r>
        <w:rPr>
          <w:rFonts w:ascii="Times New Roman" w:hAnsi="Times New Roman" w:cs="Times New Roman"/>
          <w:sz w:val="24"/>
          <w:szCs w:val="28"/>
          <w:lang w:val="id-ID"/>
        </w:rPr>
        <w:t xml:space="preserve"> </w:t>
      </w:r>
      <w:r>
        <w:rPr>
          <w:rFonts w:ascii="Times New Roman" w:hAnsi="Times New Roman" w:cs="Times New Roman"/>
          <w:sz w:val="24"/>
          <w:szCs w:val="28"/>
        </w:rPr>
        <w:t>Praktis</w:t>
      </w:r>
      <w:r>
        <w:rPr>
          <w:rFonts w:ascii="Times New Roman" w:hAnsi="Times New Roman" w:cs="Times New Roman"/>
          <w:sz w:val="24"/>
          <w:szCs w:val="28"/>
        </w:rPr>
        <w:tab/>
      </w:r>
      <w:r>
        <w:rPr>
          <w:rFonts w:ascii="Times New Roman" w:hAnsi="Times New Roman" w:cs="Times New Roman"/>
          <w:sz w:val="24"/>
          <w:szCs w:val="28"/>
        </w:rPr>
        <w:tab/>
        <w:t>6</w:t>
      </w:r>
    </w:p>
    <w:p w:rsidR="003B1831" w:rsidRDefault="003B1831" w:rsidP="003B1831">
      <w:pPr>
        <w:tabs>
          <w:tab w:val="left" w:pos="1232"/>
          <w:tab w:val="left" w:leader="dot" w:pos="7655"/>
          <w:tab w:val="right" w:pos="8080"/>
          <w:tab w:val="left" w:leader="dot" w:pos="8505"/>
          <w:tab w:val="right" w:pos="8789"/>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BAB II KAJIAN PUSTAKA, KERANGKA PEMIKIRAN DAN HIPOTESIS </w:t>
      </w:r>
      <w:r>
        <w:rPr>
          <w:rFonts w:ascii="Times New Roman" w:hAnsi="Times New Roman" w:cs="Times New Roman"/>
          <w:sz w:val="24"/>
          <w:szCs w:val="28"/>
        </w:rPr>
        <w:tab/>
      </w:r>
      <w:r>
        <w:rPr>
          <w:rFonts w:ascii="Times New Roman" w:hAnsi="Times New Roman" w:cs="Times New Roman"/>
          <w:sz w:val="24"/>
          <w:szCs w:val="28"/>
        </w:rPr>
        <w:tab/>
        <w:t>7</w:t>
      </w:r>
    </w:p>
    <w:p w:rsidR="003B1831" w:rsidRDefault="003B1831" w:rsidP="003B1831">
      <w:pPr>
        <w:tabs>
          <w:tab w:val="left" w:pos="1232"/>
          <w:tab w:val="left" w:leader="dot" w:pos="7655"/>
          <w:tab w:val="right" w:pos="8080"/>
          <w:tab w:val="left" w:leader="dot" w:pos="8505"/>
          <w:tab w:val="right" w:pos="8789"/>
        </w:tabs>
        <w:spacing w:after="0" w:line="360" w:lineRule="auto"/>
        <w:ind w:firstLine="567"/>
        <w:rPr>
          <w:rFonts w:ascii="Times New Roman" w:hAnsi="Times New Roman" w:cs="Times New Roman"/>
          <w:sz w:val="24"/>
          <w:szCs w:val="28"/>
        </w:rPr>
      </w:pPr>
      <w:r>
        <w:rPr>
          <w:rFonts w:ascii="Times New Roman" w:hAnsi="Times New Roman" w:cs="Times New Roman"/>
          <w:sz w:val="24"/>
          <w:szCs w:val="28"/>
        </w:rPr>
        <w:t>2.1 Kajian</w:t>
      </w:r>
      <w:r>
        <w:rPr>
          <w:rFonts w:ascii="Times New Roman" w:hAnsi="Times New Roman" w:cs="Times New Roman"/>
          <w:sz w:val="24"/>
          <w:szCs w:val="28"/>
          <w:lang w:val="id-ID"/>
        </w:rPr>
        <w:t xml:space="preserve"> </w:t>
      </w:r>
      <w:r>
        <w:rPr>
          <w:rFonts w:ascii="Times New Roman" w:hAnsi="Times New Roman" w:cs="Times New Roman"/>
          <w:sz w:val="24"/>
          <w:szCs w:val="28"/>
        </w:rPr>
        <w:t>Pustaka</w:t>
      </w:r>
      <w:r>
        <w:rPr>
          <w:rFonts w:ascii="Times New Roman" w:hAnsi="Times New Roman" w:cs="Times New Roman"/>
          <w:sz w:val="24"/>
          <w:szCs w:val="28"/>
        </w:rPr>
        <w:tab/>
      </w:r>
      <w:r>
        <w:rPr>
          <w:rFonts w:ascii="Times New Roman" w:hAnsi="Times New Roman" w:cs="Times New Roman"/>
          <w:sz w:val="24"/>
          <w:szCs w:val="28"/>
        </w:rPr>
        <w:tab/>
        <w:t>7</w:t>
      </w:r>
    </w:p>
    <w:p w:rsidR="003B1831" w:rsidRPr="00F058A7"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4"/>
        </w:rPr>
      </w:pPr>
      <w:r w:rsidRPr="000850A1">
        <w:rPr>
          <w:rFonts w:ascii="Times New Roman" w:hAnsi="Times New Roman" w:cs="Times New Roman"/>
          <w:sz w:val="24"/>
          <w:szCs w:val="28"/>
        </w:rPr>
        <w:t>2.1.1 Teori Signaling (</w:t>
      </w:r>
      <w:r w:rsidRPr="000850A1">
        <w:rPr>
          <w:rFonts w:ascii="Times New Roman" w:hAnsi="Times New Roman" w:cs="Times New Roman"/>
          <w:i/>
          <w:sz w:val="24"/>
          <w:szCs w:val="24"/>
        </w:rPr>
        <w:t>Signalling Theory)</w:t>
      </w:r>
      <w:r>
        <w:rPr>
          <w:rFonts w:ascii="Times New Roman" w:hAnsi="Times New Roman" w:cs="Times New Roman"/>
          <w:sz w:val="24"/>
          <w:szCs w:val="24"/>
        </w:rPr>
        <w:tab/>
      </w:r>
      <w:r>
        <w:rPr>
          <w:rFonts w:ascii="Times New Roman" w:hAnsi="Times New Roman" w:cs="Times New Roman"/>
          <w:sz w:val="24"/>
          <w:szCs w:val="24"/>
        </w:rPr>
        <w:tab/>
        <w:t>7</w:t>
      </w:r>
    </w:p>
    <w:p w:rsidR="003B1831" w:rsidRDefault="003B1831" w:rsidP="003B1831">
      <w:pPr>
        <w:tabs>
          <w:tab w:val="left" w:pos="851"/>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proofErr w:type="gramStart"/>
      <w:r>
        <w:rPr>
          <w:rFonts w:ascii="Times New Roman" w:hAnsi="Times New Roman" w:cs="Times New Roman"/>
          <w:sz w:val="24"/>
          <w:szCs w:val="28"/>
        </w:rPr>
        <w:t>2.1.2  Aksesibilitas</w:t>
      </w:r>
      <w:proofErr w:type="gramEnd"/>
      <w:r>
        <w:rPr>
          <w:rFonts w:ascii="Times New Roman" w:hAnsi="Times New Roman" w:cs="Times New Roman"/>
          <w:sz w:val="24"/>
          <w:szCs w:val="28"/>
          <w:lang w:val="id-ID"/>
        </w:rPr>
        <w:t xml:space="preserve"> </w:t>
      </w:r>
      <w:r>
        <w:rPr>
          <w:rFonts w:ascii="Times New Roman" w:hAnsi="Times New Roman" w:cs="Times New Roman"/>
          <w:sz w:val="24"/>
          <w:szCs w:val="28"/>
        </w:rPr>
        <w:t>Laporan</w:t>
      </w:r>
      <w:r>
        <w:rPr>
          <w:rFonts w:ascii="Times New Roman" w:hAnsi="Times New Roman" w:cs="Times New Roman"/>
          <w:sz w:val="24"/>
          <w:szCs w:val="28"/>
          <w:lang w:val="id-ID"/>
        </w:rPr>
        <w:t xml:space="preserve"> </w:t>
      </w:r>
      <w:r>
        <w:rPr>
          <w:rFonts w:ascii="Times New Roman" w:hAnsi="Times New Roman" w:cs="Times New Roman"/>
          <w:sz w:val="24"/>
          <w:szCs w:val="28"/>
        </w:rPr>
        <w:t>Keuangan</w:t>
      </w:r>
      <w:r>
        <w:rPr>
          <w:rFonts w:ascii="Times New Roman" w:hAnsi="Times New Roman" w:cs="Times New Roman"/>
          <w:sz w:val="24"/>
          <w:szCs w:val="28"/>
        </w:rPr>
        <w:tab/>
      </w:r>
      <w:r>
        <w:rPr>
          <w:rFonts w:ascii="Times New Roman" w:hAnsi="Times New Roman" w:cs="Times New Roman"/>
          <w:sz w:val="24"/>
          <w:szCs w:val="28"/>
        </w:rPr>
        <w:tab/>
        <w:t>8</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2.1.2.1 Pengertian</w:t>
      </w:r>
      <w:r>
        <w:rPr>
          <w:rFonts w:ascii="Times New Roman" w:hAnsi="Times New Roman" w:cs="Times New Roman"/>
          <w:sz w:val="24"/>
          <w:szCs w:val="28"/>
          <w:lang w:val="id-ID"/>
        </w:rPr>
        <w:t xml:space="preserve"> </w:t>
      </w:r>
      <w:r>
        <w:rPr>
          <w:rFonts w:ascii="Times New Roman" w:hAnsi="Times New Roman" w:cs="Times New Roman"/>
          <w:sz w:val="24"/>
          <w:szCs w:val="28"/>
        </w:rPr>
        <w:t>Aksesibilitas</w:t>
      </w:r>
      <w:r>
        <w:rPr>
          <w:rFonts w:ascii="Times New Roman" w:hAnsi="Times New Roman" w:cs="Times New Roman"/>
          <w:sz w:val="24"/>
          <w:szCs w:val="28"/>
        </w:rPr>
        <w:tab/>
      </w:r>
      <w:r>
        <w:rPr>
          <w:rFonts w:ascii="Times New Roman" w:hAnsi="Times New Roman" w:cs="Times New Roman"/>
          <w:sz w:val="24"/>
          <w:szCs w:val="28"/>
        </w:rPr>
        <w:tab/>
        <w:t>8</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2.1.3 Akuntabilitas</w:t>
      </w:r>
      <w:r>
        <w:rPr>
          <w:rFonts w:ascii="Times New Roman" w:hAnsi="Times New Roman" w:cs="Times New Roman"/>
          <w:sz w:val="24"/>
          <w:szCs w:val="28"/>
          <w:lang w:val="id-ID"/>
        </w:rPr>
        <w:t xml:space="preserve"> </w:t>
      </w:r>
      <w:r>
        <w:rPr>
          <w:rFonts w:ascii="Times New Roman" w:hAnsi="Times New Roman" w:cs="Times New Roman"/>
          <w:sz w:val="24"/>
          <w:szCs w:val="28"/>
        </w:rPr>
        <w:t>Pengelolaan</w:t>
      </w:r>
      <w:r>
        <w:rPr>
          <w:rFonts w:ascii="Times New Roman" w:hAnsi="Times New Roman" w:cs="Times New Roman"/>
          <w:sz w:val="24"/>
          <w:szCs w:val="28"/>
          <w:lang w:val="id-ID"/>
        </w:rPr>
        <w:t xml:space="preserve"> </w:t>
      </w:r>
      <w:r>
        <w:rPr>
          <w:rFonts w:ascii="Times New Roman" w:hAnsi="Times New Roman" w:cs="Times New Roman"/>
          <w:sz w:val="24"/>
          <w:szCs w:val="28"/>
        </w:rPr>
        <w:t>Keuangan</w:t>
      </w:r>
      <w:r>
        <w:rPr>
          <w:rFonts w:ascii="Times New Roman" w:hAnsi="Times New Roman" w:cs="Times New Roman"/>
          <w:sz w:val="24"/>
          <w:szCs w:val="28"/>
          <w:lang w:val="id-ID"/>
        </w:rPr>
        <w:t xml:space="preserve"> </w:t>
      </w:r>
      <w:r>
        <w:rPr>
          <w:rFonts w:ascii="Times New Roman" w:hAnsi="Times New Roman" w:cs="Times New Roman"/>
          <w:sz w:val="24"/>
          <w:szCs w:val="28"/>
        </w:rPr>
        <w:t>daerah</w:t>
      </w:r>
      <w:r>
        <w:rPr>
          <w:rFonts w:ascii="Times New Roman" w:hAnsi="Times New Roman" w:cs="Times New Roman"/>
          <w:sz w:val="24"/>
          <w:szCs w:val="28"/>
        </w:rPr>
        <w:tab/>
      </w:r>
      <w:r>
        <w:rPr>
          <w:rFonts w:ascii="Times New Roman" w:hAnsi="Times New Roman" w:cs="Times New Roman"/>
          <w:sz w:val="24"/>
          <w:szCs w:val="28"/>
        </w:rPr>
        <w:tab/>
        <w:t>11</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lastRenderedPageBreak/>
        <w:t>2.1.3.1 Jenis</w:t>
      </w:r>
      <w:r>
        <w:rPr>
          <w:rFonts w:ascii="Times New Roman" w:hAnsi="Times New Roman" w:cs="Times New Roman"/>
          <w:sz w:val="24"/>
          <w:szCs w:val="28"/>
          <w:lang w:val="id-ID"/>
        </w:rPr>
        <w:t xml:space="preserve"> </w:t>
      </w:r>
      <w:r>
        <w:rPr>
          <w:rFonts w:ascii="Times New Roman" w:hAnsi="Times New Roman" w:cs="Times New Roman"/>
          <w:sz w:val="24"/>
          <w:szCs w:val="28"/>
        </w:rPr>
        <w:t>Akuntabilitas</w:t>
      </w:r>
      <w:r>
        <w:rPr>
          <w:rFonts w:ascii="Times New Roman" w:hAnsi="Times New Roman" w:cs="Times New Roman"/>
          <w:sz w:val="24"/>
          <w:szCs w:val="28"/>
          <w:lang w:val="id-ID"/>
        </w:rPr>
        <w:t xml:space="preserve"> </w:t>
      </w:r>
      <w:r>
        <w:rPr>
          <w:rFonts w:ascii="Times New Roman" w:hAnsi="Times New Roman" w:cs="Times New Roman"/>
          <w:sz w:val="24"/>
          <w:szCs w:val="28"/>
        </w:rPr>
        <w:t>Publik</w:t>
      </w:r>
      <w:r>
        <w:rPr>
          <w:rFonts w:ascii="Times New Roman" w:hAnsi="Times New Roman" w:cs="Times New Roman"/>
          <w:sz w:val="24"/>
          <w:szCs w:val="28"/>
        </w:rPr>
        <w:tab/>
      </w:r>
      <w:r>
        <w:rPr>
          <w:rFonts w:ascii="Times New Roman" w:hAnsi="Times New Roman" w:cs="Times New Roman"/>
          <w:sz w:val="24"/>
          <w:szCs w:val="28"/>
        </w:rPr>
        <w:tab/>
        <w:t>15</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2.1.3.2 Indikator</w:t>
      </w:r>
      <w:r>
        <w:rPr>
          <w:rFonts w:ascii="Times New Roman" w:hAnsi="Times New Roman" w:cs="Times New Roman"/>
          <w:sz w:val="24"/>
          <w:szCs w:val="28"/>
          <w:lang w:val="id-ID"/>
        </w:rPr>
        <w:t xml:space="preserve"> </w:t>
      </w:r>
      <w:r>
        <w:rPr>
          <w:rFonts w:ascii="Times New Roman" w:hAnsi="Times New Roman" w:cs="Times New Roman"/>
          <w:sz w:val="24"/>
          <w:szCs w:val="28"/>
        </w:rPr>
        <w:t>Akuntabilitas</w:t>
      </w:r>
      <w:r>
        <w:rPr>
          <w:rFonts w:ascii="Times New Roman" w:hAnsi="Times New Roman" w:cs="Times New Roman"/>
          <w:sz w:val="24"/>
          <w:szCs w:val="28"/>
        </w:rPr>
        <w:tab/>
      </w:r>
      <w:r>
        <w:rPr>
          <w:rFonts w:ascii="Times New Roman" w:hAnsi="Times New Roman" w:cs="Times New Roman"/>
          <w:sz w:val="24"/>
          <w:szCs w:val="28"/>
        </w:rPr>
        <w:tab/>
        <w:t>16</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2.1.4 Penelitian</w:t>
      </w:r>
      <w:r>
        <w:rPr>
          <w:rFonts w:ascii="Times New Roman" w:hAnsi="Times New Roman" w:cs="Times New Roman"/>
          <w:sz w:val="24"/>
          <w:szCs w:val="28"/>
          <w:lang w:val="id-ID"/>
        </w:rPr>
        <w:t xml:space="preserve"> </w:t>
      </w:r>
      <w:r>
        <w:rPr>
          <w:rFonts w:ascii="Times New Roman" w:hAnsi="Times New Roman" w:cs="Times New Roman"/>
          <w:sz w:val="24"/>
          <w:szCs w:val="28"/>
        </w:rPr>
        <w:t>Terdahulu</w:t>
      </w:r>
      <w:r>
        <w:rPr>
          <w:rFonts w:ascii="Times New Roman" w:hAnsi="Times New Roman" w:cs="Times New Roman"/>
          <w:sz w:val="24"/>
          <w:szCs w:val="28"/>
        </w:rPr>
        <w:tab/>
      </w:r>
      <w:r>
        <w:rPr>
          <w:rFonts w:ascii="Times New Roman" w:hAnsi="Times New Roman" w:cs="Times New Roman"/>
          <w:sz w:val="24"/>
          <w:szCs w:val="28"/>
        </w:rPr>
        <w:tab/>
        <w:t>17</w:t>
      </w:r>
    </w:p>
    <w:p w:rsidR="003B1831" w:rsidRDefault="003B1831" w:rsidP="003B1831">
      <w:pPr>
        <w:tabs>
          <w:tab w:val="left" w:pos="1232"/>
          <w:tab w:val="left" w:leader="dot" w:pos="7655"/>
          <w:tab w:val="right" w:pos="8080"/>
          <w:tab w:val="left" w:leader="dot" w:pos="8505"/>
          <w:tab w:val="right" w:pos="8789"/>
        </w:tabs>
        <w:spacing w:after="0" w:line="360" w:lineRule="auto"/>
        <w:ind w:firstLine="567"/>
        <w:rPr>
          <w:rFonts w:ascii="Times New Roman" w:hAnsi="Times New Roman" w:cs="Times New Roman"/>
          <w:sz w:val="24"/>
          <w:szCs w:val="28"/>
        </w:rPr>
      </w:pPr>
      <w:r>
        <w:rPr>
          <w:rFonts w:ascii="Times New Roman" w:hAnsi="Times New Roman" w:cs="Times New Roman"/>
          <w:sz w:val="24"/>
          <w:szCs w:val="28"/>
        </w:rPr>
        <w:t>2.2 Kerangka</w:t>
      </w:r>
      <w:r>
        <w:rPr>
          <w:rFonts w:ascii="Times New Roman" w:hAnsi="Times New Roman" w:cs="Times New Roman"/>
          <w:sz w:val="24"/>
          <w:szCs w:val="28"/>
          <w:lang w:val="id-ID"/>
        </w:rPr>
        <w:t xml:space="preserve"> </w:t>
      </w:r>
      <w:r>
        <w:rPr>
          <w:rFonts w:ascii="Times New Roman" w:hAnsi="Times New Roman" w:cs="Times New Roman"/>
          <w:sz w:val="24"/>
          <w:szCs w:val="28"/>
        </w:rPr>
        <w:t>Pemikiran</w:t>
      </w:r>
      <w:r>
        <w:rPr>
          <w:rFonts w:ascii="Times New Roman" w:hAnsi="Times New Roman" w:cs="Times New Roman"/>
          <w:sz w:val="24"/>
          <w:szCs w:val="28"/>
        </w:rPr>
        <w:tab/>
      </w:r>
      <w:r>
        <w:rPr>
          <w:rFonts w:ascii="Times New Roman" w:hAnsi="Times New Roman" w:cs="Times New Roman"/>
          <w:sz w:val="24"/>
          <w:szCs w:val="28"/>
        </w:rPr>
        <w:tab/>
        <w:t>20</w:t>
      </w:r>
    </w:p>
    <w:p w:rsidR="003B1831" w:rsidRDefault="003B1831" w:rsidP="003B1831">
      <w:pPr>
        <w:tabs>
          <w:tab w:val="left" w:pos="1232"/>
          <w:tab w:val="left" w:leader="dot" w:pos="7655"/>
          <w:tab w:val="right" w:pos="8080"/>
          <w:tab w:val="left" w:leader="dot" w:pos="8505"/>
          <w:tab w:val="right" w:pos="8789"/>
        </w:tabs>
        <w:spacing w:after="0" w:line="360" w:lineRule="auto"/>
        <w:ind w:firstLine="567"/>
        <w:rPr>
          <w:rFonts w:ascii="Times New Roman" w:hAnsi="Times New Roman" w:cs="Times New Roman"/>
          <w:sz w:val="24"/>
          <w:szCs w:val="28"/>
        </w:rPr>
      </w:pPr>
      <w:r>
        <w:rPr>
          <w:rFonts w:ascii="Times New Roman" w:hAnsi="Times New Roman" w:cs="Times New Roman"/>
          <w:sz w:val="24"/>
          <w:szCs w:val="28"/>
        </w:rPr>
        <w:t>2.3 Hipotesis</w:t>
      </w:r>
      <w:r>
        <w:rPr>
          <w:rFonts w:ascii="Times New Roman" w:hAnsi="Times New Roman" w:cs="Times New Roman"/>
          <w:sz w:val="24"/>
          <w:szCs w:val="28"/>
        </w:rPr>
        <w:tab/>
      </w:r>
      <w:r>
        <w:rPr>
          <w:rFonts w:ascii="Times New Roman" w:hAnsi="Times New Roman" w:cs="Times New Roman"/>
          <w:sz w:val="24"/>
          <w:szCs w:val="28"/>
        </w:rPr>
        <w:tab/>
        <w:t>20</w:t>
      </w:r>
    </w:p>
    <w:p w:rsidR="003B1831" w:rsidRDefault="003B1831" w:rsidP="003B1831">
      <w:pPr>
        <w:tabs>
          <w:tab w:val="left" w:pos="1232"/>
          <w:tab w:val="left" w:leader="dot" w:pos="7655"/>
          <w:tab w:val="right" w:pos="8080"/>
          <w:tab w:val="left" w:leader="dot" w:pos="8505"/>
          <w:tab w:val="right" w:pos="8789"/>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BAB III OBYEK DAN METODE PENELITIAN </w:t>
      </w:r>
      <w:r>
        <w:rPr>
          <w:rFonts w:ascii="Times New Roman" w:hAnsi="Times New Roman" w:cs="Times New Roman"/>
          <w:sz w:val="24"/>
          <w:szCs w:val="28"/>
        </w:rPr>
        <w:tab/>
      </w:r>
      <w:r>
        <w:rPr>
          <w:rFonts w:ascii="Times New Roman" w:hAnsi="Times New Roman" w:cs="Times New Roman"/>
          <w:sz w:val="24"/>
          <w:szCs w:val="28"/>
        </w:rPr>
        <w:tab/>
        <w:t>21</w:t>
      </w:r>
    </w:p>
    <w:p w:rsidR="003B1831" w:rsidRDefault="003B1831" w:rsidP="003B1831">
      <w:pPr>
        <w:tabs>
          <w:tab w:val="left" w:pos="1232"/>
          <w:tab w:val="left" w:leader="dot" w:pos="7655"/>
          <w:tab w:val="right" w:pos="8080"/>
          <w:tab w:val="left" w:leader="dot" w:pos="8505"/>
          <w:tab w:val="right" w:pos="8789"/>
        </w:tabs>
        <w:spacing w:after="0" w:line="360" w:lineRule="auto"/>
        <w:ind w:firstLine="567"/>
        <w:rPr>
          <w:rFonts w:ascii="Times New Roman" w:hAnsi="Times New Roman" w:cs="Times New Roman"/>
          <w:sz w:val="24"/>
          <w:szCs w:val="28"/>
        </w:rPr>
      </w:pPr>
      <w:r>
        <w:rPr>
          <w:rFonts w:ascii="Times New Roman" w:hAnsi="Times New Roman" w:cs="Times New Roman"/>
          <w:sz w:val="24"/>
          <w:szCs w:val="28"/>
        </w:rPr>
        <w:t>3.1 Obyek</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21</w:t>
      </w:r>
    </w:p>
    <w:p w:rsidR="003B1831" w:rsidRDefault="003B1831" w:rsidP="003B1831">
      <w:pPr>
        <w:tabs>
          <w:tab w:val="left" w:pos="1232"/>
          <w:tab w:val="left" w:leader="dot" w:pos="7655"/>
          <w:tab w:val="right" w:pos="8080"/>
          <w:tab w:val="left" w:leader="dot" w:pos="8505"/>
          <w:tab w:val="right" w:pos="8789"/>
        </w:tabs>
        <w:spacing w:after="0" w:line="360" w:lineRule="auto"/>
        <w:ind w:firstLine="567"/>
        <w:rPr>
          <w:rFonts w:ascii="Times New Roman" w:hAnsi="Times New Roman" w:cs="Times New Roman"/>
          <w:sz w:val="24"/>
          <w:szCs w:val="28"/>
        </w:rPr>
      </w:pPr>
      <w:r>
        <w:rPr>
          <w:rFonts w:ascii="Times New Roman" w:hAnsi="Times New Roman" w:cs="Times New Roman"/>
          <w:sz w:val="24"/>
          <w:szCs w:val="28"/>
        </w:rPr>
        <w:t>3.2 Metode</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21</w:t>
      </w:r>
    </w:p>
    <w:p w:rsidR="003B1831" w:rsidRDefault="003B1831" w:rsidP="003B1831">
      <w:pPr>
        <w:tabs>
          <w:tab w:val="left" w:pos="1232"/>
          <w:tab w:val="left" w:leader="dot" w:pos="7655"/>
          <w:tab w:val="right" w:pos="8080"/>
          <w:tab w:val="left" w:leader="dot" w:pos="8505"/>
          <w:tab w:val="right" w:pos="8789"/>
        </w:tabs>
        <w:spacing w:after="0" w:line="360" w:lineRule="auto"/>
        <w:ind w:left="426" w:firstLine="567"/>
        <w:rPr>
          <w:rFonts w:ascii="Times New Roman" w:hAnsi="Times New Roman" w:cs="Times New Roman"/>
          <w:sz w:val="24"/>
          <w:szCs w:val="28"/>
        </w:rPr>
      </w:pPr>
      <w:r>
        <w:rPr>
          <w:rFonts w:ascii="Times New Roman" w:hAnsi="Times New Roman" w:cs="Times New Roman"/>
          <w:sz w:val="24"/>
          <w:szCs w:val="28"/>
        </w:rPr>
        <w:t>3.2.1 Metode Yang Digunakan</w:t>
      </w:r>
      <w:r>
        <w:rPr>
          <w:rFonts w:ascii="Times New Roman" w:hAnsi="Times New Roman" w:cs="Times New Roman"/>
          <w:sz w:val="24"/>
          <w:szCs w:val="28"/>
        </w:rPr>
        <w:tab/>
      </w:r>
      <w:r>
        <w:rPr>
          <w:rFonts w:ascii="Times New Roman" w:hAnsi="Times New Roman" w:cs="Times New Roman"/>
          <w:sz w:val="24"/>
          <w:szCs w:val="28"/>
        </w:rPr>
        <w:tab/>
        <w:t>21</w:t>
      </w:r>
    </w:p>
    <w:p w:rsidR="003B1831" w:rsidRDefault="003B1831" w:rsidP="003B1831">
      <w:pPr>
        <w:tabs>
          <w:tab w:val="left" w:pos="1232"/>
          <w:tab w:val="left" w:leader="dot" w:pos="7655"/>
          <w:tab w:val="right" w:pos="8080"/>
          <w:tab w:val="left" w:leader="dot" w:pos="8505"/>
          <w:tab w:val="right" w:pos="8789"/>
        </w:tabs>
        <w:spacing w:after="0" w:line="360" w:lineRule="auto"/>
        <w:ind w:left="426" w:firstLine="567"/>
        <w:rPr>
          <w:rFonts w:ascii="Times New Roman" w:hAnsi="Times New Roman" w:cs="Times New Roman"/>
          <w:sz w:val="24"/>
          <w:szCs w:val="28"/>
        </w:rPr>
      </w:pPr>
      <w:r>
        <w:rPr>
          <w:rFonts w:ascii="Times New Roman" w:hAnsi="Times New Roman" w:cs="Times New Roman"/>
          <w:sz w:val="24"/>
          <w:szCs w:val="28"/>
        </w:rPr>
        <w:t>3.2.2 Operasionalisasi</w:t>
      </w:r>
      <w:r>
        <w:rPr>
          <w:rFonts w:ascii="Times New Roman" w:hAnsi="Times New Roman" w:cs="Times New Roman"/>
          <w:sz w:val="24"/>
          <w:szCs w:val="28"/>
          <w:lang w:val="id-ID"/>
        </w:rPr>
        <w:t xml:space="preserve"> </w:t>
      </w:r>
      <w:r>
        <w:rPr>
          <w:rFonts w:ascii="Times New Roman" w:hAnsi="Times New Roman" w:cs="Times New Roman"/>
          <w:sz w:val="24"/>
          <w:szCs w:val="28"/>
        </w:rPr>
        <w:t>Variabel</w:t>
      </w:r>
      <w:r>
        <w:rPr>
          <w:rFonts w:ascii="Times New Roman" w:hAnsi="Times New Roman" w:cs="Times New Roman"/>
          <w:sz w:val="24"/>
          <w:szCs w:val="28"/>
        </w:rPr>
        <w:tab/>
      </w:r>
      <w:r>
        <w:rPr>
          <w:rFonts w:ascii="Times New Roman" w:hAnsi="Times New Roman" w:cs="Times New Roman"/>
          <w:sz w:val="24"/>
          <w:szCs w:val="28"/>
        </w:rPr>
        <w:tab/>
        <w:t>21</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3.2.3 Populasi</w:t>
      </w:r>
      <w:r>
        <w:rPr>
          <w:rFonts w:ascii="Times New Roman" w:hAnsi="Times New Roman" w:cs="Times New Roman"/>
          <w:sz w:val="24"/>
          <w:szCs w:val="28"/>
          <w:lang w:val="id-ID"/>
        </w:rPr>
        <w:t xml:space="preserve"> </w:t>
      </w:r>
      <w:r>
        <w:rPr>
          <w:rFonts w:ascii="Times New Roman" w:hAnsi="Times New Roman" w:cs="Times New Roman"/>
          <w:sz w:val="24"/>
          <w:szCs w:val="28"/>
        </w:rPr>
        <w:t>dan</w:t>
      </w:r>
      <w:r>
        <w:rPr>
          <w:rFonts w:ascii="Times New Roman" w:hAnsi="Times New Roman" w:cs="Times New Roman"/>
          <w:sz w:val="24"/>
          <w:szCs w:val="28"/>
          <w:lang w:val="id-ID"/>
        </w:rPr>
        <w:t xml:space="preserve"> </w:t>
      </w:r>
      <w:r>
        <w:rPr>
          <w:rFonts w:ascii="Times New Roman" w:hAnsi="Times New Roman" w:cs="Times New Roman"/>
          <w:sz w:val="24"/>
          <w:szCs w:val="28"/>
        </w:rPr>
        <w:t>Sampel</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24</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3.2.3.1 Populasi</w:t>
      </w:r>
      <w:r>
        <w:rPr>
          <w:rFonts w:ascii="Times New Roman" w:hAnsi="Times New Roman" w:cs="Times New Roman"/>
          <w:sz w:val="24"/>
          <w:szCs w:val="28"/>
        </w:rPr>
        <w:tab/>
      </w:r>
      <w:r>
        <w:rPr>
          <w:rFonts w:ascii="Times New Roman" w:hAnsi="Times New Roman" w:cs="Times New Roman"/>
          <w:sz w:val="24"/>
          <w:szCs w:val="28"/>
        </w:rPr>
        <w:tab/>
        <w:t>24</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3.2.3.2Sampel</w:t>
      </w:r>
      <w:r>
        <w:rPr>
          <w:rFonts w:ascii="Times New Roman" w:hAnsi="Times New Roman" w:cs="Times New Roman"/>
          <w:sz w:val="24"/>
          <w:szCs w:val="28"/>
        </w:rPr>
        <w:tab/>
      </w:r>
      <w:r>
        <w:rPr>
          <w:rFonts w:ascii="Times New Roman" w:hAnsi="Times New Roman" w:cs="Times New Roman"/>
          <w:sz w:val="24"/>
          <w:szCs w:val="28"/>
        </w:rPr>
        <w:tab/>
        <w:t>25</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 xml:space="preserve">3.2.4 Sumber Data dan Cara Pengumpulan Data </w:t>
      </w:r>
      <w:r>
        <w:rPr>
          <w:rFonts w:ascii="Times New Roman" w:hAnsi="Times New Roman" w:cs="Times New Roman"/>
          <w:sz w:val="24"/>
          <w:szCs w:val="28"/>
        </w:rPr>
        <w:tab/>
      </w:r>
      <w:r>
        <w:rPr>
          <w:rFonts w:ascii="Times New Roman" w:hAnsi="Times New Roman" w:cs="Times New Roman"/>
          <w:sz w:val="24"/>
          <w:szCs w:val="28"/>
        </w:rPr>
        <w:tab/>
        <w:t>26</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3.2.4.1 Penelitian</w:t>
      </w:r>
      <w:r>
        <w:rPr>
          <w:rFonts w:ascii="Times New Roman" w:hAnsi="Times New Roman" w:cs="Times New Roman"/>
          <w:sz w:val="24"/>
          <w:szCs w:val="28"/>
          <w:lang w:val="id-ID"/>
        </w:rPr>
        <w:t xml:space="preserve"> </w:t>
      </w:r>
      <w:r>
        <w:rPr>
          <w:rFonts w:ascii="Times New Roman" w:hAnsi="Times New Roman" w:cs="Times New Roman"/>
          <w:sz w:val="24"/>
          <w:szCs w:val="28"/>
        </w:rPr>
        <w:t>Lapangan</w:t>
      </w:r>
      <w:r>
        <w:rPr>
          <w:rFonts w:ascii="Times New Roman" w:hAnsi="Times New Roman" w:cs="Times New Roman"/>
          <w:sz w:val="24"/>
          <w:szCs w:val="28"/>
        </w:rPr>
        <w:tab/>
      </w:r>
      <w:r>
        <w:rPr>
          <w:rFonts w:ascii="Times New Roman" w:hAnsi="Times New Roman" w:cs="Times New Roman"/>
          <w:sz w:val="24"/>
          <w:szCs w:val="28"/>
        </w:rPr>
        <w:tab/>
        <w:t>26</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3.2.4.2 Penelitian</w:t>
      </w:r>
      <w:r>
        <w:rPr>
          <w:rFonts w:ascii="Times New Roman" w:hAnsi="Times New Roman" w:cs="Times New Roman"/>
          <w:sz w:val="24"/>
          <w:szCs w:val="28"/>
          <w:lang w:val="id-ID"/>
        </w:rPr>
        <w:t xml:space="preserve"> </w:t>
      </w:r>
      <w:r>
        <w:rPr>
          <w:rFonts w:ascii="Times New Roman" w:hAnsi="Times New Roman" w:cs="Times New Roman"/>
          <w:sz w:val="24"/>
          <w:szCs w:val="28"/>
        </w:rPr>
        <w:t>Kepustakaan</w:t>
      </w:r>
      <w:r>
        <w:rPr>
          <w:rFonts w:ascii="Times New Roman" w:hAnsi="Times New Roman" w:cs="Times New Roman"/>
          <w:sz w:val="24"/>
          <w:szCs w:val="28"/>
        </w:rPr>
        <w:tab/>
      </w:r>
      <w:r>
        <w:rPr>
          <w:rFonts w:ascii="Times New Roman" w:hAnsi="Times New Roman" w:cs="Times New Roman"/>
          <w:sz w:val="24"/>
          <w:szCs w:val="28"/>
        </w:rPr>
        <w:tab/>
        <w:t>27</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3.2.5 Prosedur</w:t>
      </w:r>
      <w:r>
        <w:rPr>
          <w:rFonts w:ascii="Times New Roman" w:hAnsi="Times New Roman" w:cs="Times New Roman"/>
          <w:sz w:val="24"/>
          <w:szCs w:val="28"/>
          <w:lang w:val="id-ID"/>
        </w:rPr>
        <w:t xml:space="preserve"> </w:t>
      </w:r>
      <w:r>
        <w:rPr>
          <w:rFonts w:ascii="Times New Roman" w:hAnsi="Times New Roman" w:cs="Times New Roman"/>
          <w:sz w:val="24"/>
          <w:szCs w:val="28"/>
        </w:rPr>
        <w:t>Pengujian</w:t>
      </w:r>
      <w:r>
        <w:rPr>
          <w:rFonts w:ascii="Times New Roman" w:hAnsi="Times New Roman" w:cs="Times New Roman"/>
          <w:sz w:val="24"/>
          <w:szCs w:val="28"/>
          <w:lang w:val="id-ID"/>
        </w:rPr>
        <w:t xml:space="preserve"> </w:t>
      </w:r>
      <w:r>
        <w:rPr>
          <w:rFonts w:ascii="Times New Roman" w:hAnsi="Times New Roman" w:cs="Times New Roman"/>
          <w:sz w:val="24"/>
          <w:szCs w:val="28"/>
        </w:rPr>
        <w:t>dan</w:t>
      </w:r>
      <w:r>
        <w:rPr>
          <w:rFonts w:ascii="Times New Roman" w:hAnsi="Times New Roman" w:cs="Times New Roman"/>
          <w:sz w:val="24"/>
          <w:szCs w:val="28"/>
          <w:lang w:val="id-ID"/>
        </w:rPr>
        <w:t xml:space="preserve"> </w:t>
      </w:r>
      <w:r>
        <w:rPr>
          <w:rFonts w:ascii="Times New Roman" w:hAnsi="Times New Roman" w:cs="Times New Roman"/>
          <w:sz w:val="24"/>
          <w:szCs w:val="28"/>
        </w:rPr>
        <w:t>Instrumen</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27</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3.2.5.1 Analisis</w:t>
      </w:r>
      <w:r>
        <w:rPr>
          <w:rFonts w:ascii="Times New Roman" w:hAnsi="Times New Roman" w:cs="Times New Roman"/>
          <w:sz w:val="24"/>
          <w:szCs w:val="28"/>
          <w:lang w:val="id-ID"/>
        </w:rPr>
        <w:t xml:space="preserve"> </w:t>
      </w:r>
      <w:r>
        <w:rPr>
          <w:rFonts w:ascii="Times New Roman" w:hAnsi="Times New Roman" w:cs="Times New Roman"/>
          <w:sz w:val="24"/>
          <w:szCs w:val="28"/>
        </w:rPr>
        <w:t>Instrumen</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27</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3.2.5.2 Uji</w:t>
      </w:r>
      <w:r>
        <w:rPr>
          <w:rFonts w:ascii="Times New Roman" w:hAnsi="Times New Roman" w:cs="Times New Roman"/>
          <w:sz w:val="24"/>
          <w:szCs w:val="28"/>
          <w:lang w:val="id-ID"/>
        </w:rPr>
        <w:t xml:space="preserve"> </w:t>
      </w:r>
      <w:r>
        <w:rPr>
          <w:rFonts w:ascii="Times New Roman" w:hAnsi="Times New Roman" w:cs="Times New Roman"/>
          <w:sz w:val="24"/>
          <w:szCs w:val="28"/>
        </w:rPr>
        <w:t>Validitas</w:t>
      </w:r>
      <w:r>
        <w:rPr>
          <w:rFonts w:ascii="Times New Roman" w:hAnsi="Times New Roman" w:cs="Times New Roman"/>
          <w:sz w:val="24"/>
          <w:szCs w:val="28"/>
        </w:rPr>
        <w:tab/>
      </w:r>
      <w:r>
        <w:rPr>
          <w:rFonts w:ascii="Times New Roman" w:hAnsi="Times New Roman" w:cs="Times New Roman"/>
          <w:sz w:val="24"/>
          <w:szCs w:val="28"/>
        </w:rPr>
        <w:tab/>
        <w:t>27</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3.2.5.3 Uji</w:t>
      </w:r>
      <w:r>
        <w:rPr>
          <w:rFonts w:ascii="Times New Roman" w:hAnsi="Times New Roman" w:cs="Times New Roman"/>
          <w:sz w:val="24"/>
          <w:szCs w:val="28"/>
          <w:lang w:val="id-ID"/>
        </w:rPr>
        <w:t xml:space="preserve"> </w:t>
      </w:r>
      <w:r>
        <w:rPr>
          <w:rFonts w:ascii="Times New Roman" w:hAnsi="Times New Roman" w:cs="Times New Roman"/>
          <w:sz w:val="24"/>
          <w:szCs w:val="28"/>
        </w:rPr>
        <w:t>Reliabilitas</w:t>
      </w:r>
      <w:r>
        <w:rPr>
          <w:rFonts w:ascii="Times New Roman" w:hAnsi="Times New Roman" w:cs="Times New Roman"/>
          <w:sz w:val="24"/>
          <w:szCs w:val="28"/>
        </w:rPr>
        <w:tab/>
      </w:r>
      <w:r>
        <w:rPr>
          <w:rFonts w:ascii="Times New Roman" w:hAnsi="Times New Roman" w:cs="Times New Roman"/>
          <w:sz w:val="24"/>
          <w:szCs w:val="28"/>
        </w:rPr>
        <w:tab/>
        <w:t>28</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3.2.5.4 Uji</w:t>
      </w:r>
      <w:r>
        <w:rPr>
          <w:rFonts w:ascii="Times New Roman" w:hAnsi="Times New Roman" w:cs="Times New Roman"/>
          <w:sz w:val="24"/>
          <w:szCs w:val="28"/>
          <w:lang w:val="id-ID"/>
        </w:rPr>
        <w:t xml:space="preserve"> </w:t>
      </w:r>
      <w:r>
        <w:rPr>
          <w:rFonts w:ascii="Times New Roman" w:hAnsi="Times New Roman" w:cs="Times New Roman"/>
          <w:sz w:val="24"/>
          <w:szCs w:val="28"/>
        </w:rPr>
        <w:t>Asumsi</w:t>
      </w:r>
      <w:r>
        <w:rPr>
          <w:rFonts w:ascii="Times New Roman" w:hAnsi="Times New Roman" w:cs="Times New Roman"/>
          <w:sz w:val="24"/>
          <w:szCs w:val="28"/>
          <w:lang w:val="id-ID"/>
        </w:rPr>
        <w:t xml:space="preserve"> </w:t>
      </w:r>
      <w:r>
        <w:rPr>
          <w:rFonts w:ascii="Times New Roman" w:hAnsi="Times New Roman" w:cs="Times New Roman"/>
          <w:sz w:val="24"/>
          <w:szCs w:val="28"/>
        </w:rPr>
        <w:t>Klasik</w:t>
      </w:r>
      <w:r>
        <w:rPr>
          <w:rFonts w:ascii="Times New Roman" w:hAnsi="Times New Roman" w:cs="Times New Roman"/>
          <w:sz w:val="24"/>
          <w:szCs w:val="28"/>
        </w:rPr>
        <w:tab/>
      </w:r>
      <w:r>
        <w:rPr>
          <w:rFonts w:ascii="Times New Roman" w:hAnsi="Times New Roman" w:cs="Times New Roman"/>
          <w:sz w:val="24"/>
          <w:szCs w:val="28"/>
        </w:rPr>
        <w:tab/>
        <w:t>28</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 xml:space="preserve">3.2.5.5 Konvensi Data </w:t>
      </w:r>
      <w:r>
        <w:rPr>
          <w:rFonts w:ascii="Times New Roman" w:hAnsi="Times New Roman" w:cs="Times New Roman"/>
          <w:sz w:val="24"/>
          <w:szCs w:val="28"/>
        </w:rPr>
        <w:tab/>
      </w:r>
      <w:r>
        <w:rPr>
          <w:rFonts w:ascii="Times New Roman" w:hAnsi="Times New Roman" w:cs="Times New Roman"/>
          <w:sz w:val="24"/>
          <w:szCs w:val="28"/>
        </w:rPr>
        <w:tab/>
        <w:t>29</w:t>
      </w:r>
    </w:p>
    <w:p w:rsidR="003B1831" w:rsidRDefault="003B1831" w:rsidP="003B1831">
      <w:pPr>
        <w:tabs>
          <w:tab w:val="left" w:pos="1232"/>
          <w:tab w:val="left" w:leader="dot" w:pos="7655"/>
          <w:tab w:val="right" w:pos="8080"/>
          <w:tab w:val="left" w:leader="dot" w:pos="8505"/>
          <w:tab w:val="right" w:pos="8789"/>
          <w:tab w:val="right" w:pos="9360"/>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3.2.6 Rancangan</w:t>
      </w:r>
      <w:r>
        <w:rPr>
          <w:rFonts w:ascii="Times New Roman" w:hAnsi="Times New Roman" w:cs="Times New Roman"/>
          <w:sz w:val="24"/>
          <w:szCs w:val="28"/>
          <w:lang w:val="id-ID"/>
        </w:rPr>
        <w:t xml:space="preserve"> </w:t>
      </w:r>
      <w:r>
        <w:rPr>
          <w:rFonts w:ascii="Times New Roman" w:hAnsi="Times New Roman" w:cs="Times New Roman"/>
          <w:sz w:val="24"/>
          <w:szCs w:val="28"/>
        </w:rPr>
        <w:t>Uji</w:t>
      </w:r>
      <w:r>
        <w:rPr>
          <w:rFonts w:ascii="Times New Roman" w:hAnsi="Times New Roman" w:cs="Times New Roman"/>
          <w:sz w:val="24"/>
          <w:szCs w:val="28"/>
          <w:lang w:val="id-ID"/>
        </w:rPr>
        <w:t xml:space="preserve"> </w:t>
      </w:r>
      <w:r>
        <w:rPr>
          <w:rFonts w:ascii="Times New Roman" w:hAnsi="Times New Roman" w:cs="Times New Roman"/>
          <w:sz w:val="24"/>
          <w:szCs w:val="28"/>
        </w:rPr>
        <w:t>Hipotesis</w:t>
      </w:r>
      <w:r>
        <w:rPr>
          <w:rFonts w:ascii="Times New Roman" w:hAnsi="Times New Roman" w:cs="Times New Roman"/>
          <w:sz w:val="24"/>
          <w:szCs w:val="28"/>
        </w:rPr>
        <w:tab/>
      </w:r>
      <w:r>
        <w:rPr>
          <w:rFonts w:ascii="Times New Roman" w:hAnsi="Times New Roman" w:cs="Times New Roman"/>
          <w:sz w:val="24"/>
          <w:szCs w:val="28"/>
        </w:rPr>
        <w:tab/>
        <w:t>30</w:t>
      </w:r>
    </w:p>
    <w:p w:rsidR="003B1831" w:rsidRDefault="003B1831" w:rsidP="003B1831">
      <w:pPr>
        <w:tabs>
          <w:tab w:val="left" w:pos="1232"/>
          <w:tab w:val="left" w:leader="dot" w:pos="7655"/>
          <w:tab w:val="right" w:pos="8080"/>
          <w:tab w:val="left" w:leader="dot" w:pos="8505"/>
          <w:tab w:val="right" w:pos="8789"/>
          <w:tab w:val="right" w:pos="9360"/>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3.2.6.1 Model</w:t>
      </w:r>
      <w:r>
        <w:rPr>
          <w:rFonts w:ascii="Times New Roman" w:hAnsi="Times New Roman" w:cs="Times New Roman"/>
          <w:sz w:val="24"/>
          <w:szCs w:val="28"/>
          <w:lang w:val="id-ID"/>
        </w:rPr>
        <w:t xml:space="preserve"> </w:t>
      </w:r>
      <w:r>
        <w:rPr>
          <w:rFonts w:ascii="Times New Roman" w:hAnsi="Times New Roman" w:cs="Times New Roman"/>
          <w:sz w:val="24"/>
          <w:szCs w:val="28"/>
        </w:rPr>
        <w:t>/</w:t>
      </w:r>
      <w:r>
        <w:rPr>
          <w:rFonts w:ascii="Times New Roman" w:hAnsi="Times New Roman" w:cs="Times New Roman"/>
          <w:sz w:val="24"/>
          <w:szCs w:val="28"/>
          <w:lang w:val="id-ID"/>
        </w:rPr>
        <w:t xml:space="preserve"> </w:t>
      </w:r>
      <w:r>
        <w:rPr>
          <w:rFonts w:ascii="Times New Roman" w:hAnsi="Times New Roman" w:cs="Times New Roman"/>
          <w:sz w:val="24"/>
          <w:szCs w:val="28"/>
        </w:rPr>
        <w:t>Gambar</w:t>
      </w:r>
      <w:r>
        <w:rPr>
          <w:rFonts w:ascii="Times New Roman" w:hAnsi="Times New Roman" w:cs="Times New Roman"/>
          <w:sz w:val="24"/>
          <w:szCs w:val="28"/>
        </w:rPr>
        <w:tab/>
      </w:r>
      <w:r>
        <w:rPr>
          <w:rFonts w:ascii="Times New Roman" w:hAnsi="Times New Roman" w:cs="Times New Roman"/>
          <w:sz w:val="24"/>
          <w:szCs w:val="28"/>
        </w:rPr>
        <w:tab/>
        <w:t>30</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3.2.6.2 Langkah-Langkah</w:t>
      </w:r>
      <w:r>
        <w:rPr>
          <w:rFonts w:ascii="Times New Roman" w:hAnsi="Times New Roman" w:cs="Times New Roman"/>
          <w:sz w:val="24"/>
          <w:szCs w:val="28"/>
          <w:lang w:val="id-ID"/>
        </w:rPr>
        <w:t xml:space="preserve"> </w:t>
      </w:r>
      <w:r>
        <w:rPr>
          <w:rFonts w:ascii="Times New Roman" w:hAnsi="Times New Roman" w:cs="Times New Roman"/>
          <w:sz w:val="24"/>
          <w:szCs w:val="28"/>
        </w:rPr>
        <w:t>Pengujian</w:t>
      </w:r>
      <w:r>
        <w:rPr>
          <w:rFonts w:ascii="Times New Roman" w:hAnsi="Times New Roman" w:cs="Times New Roman"/>
          <w:sz w:val="24"/>
          <w:szCs w:val="28"/>
          <w:lang w:val="id-ID"/>
        </w:rPr>
        <w:t xml:space="preserve"> </w:t>
      </w:r>
      <w:r>
        <w:rPr>
          <w:rFonts w:ascii="Times New Roman" w:hAnsi="Times New Roman" w:cs="Times New Roman"/>
          <w:sz w:val="24"/>
          <w:szCs w:val="28"/>
        </w:rPr>
        <w:t>Hipotesis</w:t>
      </w:r>
      <w:r>
        <w:rPr>
          <w:rFonts w:ascii="Times New Roman" w:hAnsi="Times New Roman" w:cs="Times New Roman"/>
          <w:sz w:val="24"/>
          <w:szCs w:val="28"/>
        </w:rPr>
        <w:tab/>
      </w:r>
      <w:r>
        <w:rPr>
          <w:rFonts w:ascii="Times New Roman" w:hAnsi="Times New Roman" w:cs="Times New Roman"/>
          <w:sz w:val="24"/>
          <w:szCs w:val="28"/>
        </w:rPr>
        <w:tab/>
        <w:t>30</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3.2.6.3 Sistem</w:t>
      </w:r>
      <w:r>
        <w:rPr>
          <w:rFonts w:ascii="Times New Roman" w:hAnsi="Times New Roman" w:cs="Times New Roman"/>
          <w:sz w:val="24"/>
          <w:szCs w:val="28"/>
          <w:lang w:val="id-ID"/>
        </w:rPr>
        <w:t xml:space="preserve"> </w:t>
      </w:r>
      <w:r>
        <w:rPr>
          <w:rFonts w:ascii="Times New Roman" w:hAnsi="Times New Roman" w:cs="Times New Roman"/>
          <w:sz w:val="24"/>
          <w:szCs w:val="28"/>
        </w:rPr>
        <w:t>Pengelolaan Data Dengan</w:t>
      </w:r>
      <w:r>
        <w:rPr>
          <w:rFonts w:ascii="Times New Roman" w:hAnsi="Times New Roman" w:cs="Times New Roman"/>
          <w:sz w:val="24"/>
          <w:szCs w:val="28"/>
          <w:lang w:val="id-ID"/>
        </w:rPr>
        <w:t xml:space="preserve"> </w:t>
      </w:r>
      <w:r>
        <w:rPr>
          <w:rFonts w:ascii="Times New Roman" w:hAnsi="Times New Roman" w:cs="Times New Roman"/>
          <w:sz w:val="24"/>
          <w:szCs w:val="28"/>
        </w:rPr>
        <w:t>Komputer</w:t>
      </w:r>
      <w:r>
        <w:rPr>
          <w:rFonts w:ascii="Times New Roman" w:hAnsi="Times New Roman" w:cs="Times New Roman"/>
          <w:sz w:val="24"/>
          <w:szCs w:val="28"/>
        </w:rPr>
        <w:tab/>
      </w:r>
      <w:r>
        <w:rPr>
          <w:rFonts w:ascii="Times New Roman" w:hAnsi="Times New Roman" w:cs="Times New Roman"/>
          <w:sz w:val="24"/>
          <w:szCs w:val="28"/>
        </w:rPr>
        <w:tab/>
        <w:t>32</w:t>
      </w:r>
    </w:p>
    <w:p w:rsidR="003B1831" w:rsidRDefault="003B1831" w:rsidP="003B1831">
      <w:pPr>
        <w:tabs>
          <w:tab w:val="left" w:pos="1232"/>
          <w:tab w:val="left" w:leader="dot" w:pos="7655"/>
          <w:tab w:val="right" w:pos="8080"/>
          <w:tab w:val="left" w:leader="dot" w:pos="8505"/>
          <w:tab w:val="right" w:pos="8789"/>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BAB IV HASIL PENELITIAN DAN PEMBAHASAN </w:t>
      </w:r>
      <w:r>
        <w:rPr>
          <w:rFonts w:ascii="Times New Roman" w:hAnsi="Times New Roman" w:cs="Times New Roman"/>
          <w:sz w:val="24"/>
          <w:szCs w:val="28"/>
        </w:rPr>
        <w:tab/>
      </w:r>
      <w:r>
        <w:rPr>
          <w:rFonts w:ascii="Times New Roman" w:hAnsi="Times New Roman" w:cs="Times New Roman"/>
          <w:sz w:val="24"/>
          <w:szCs w:val="28"/>
        </w:rPr>
        <w:tab/>
        <w:t>33</w:t>
      </w:r>
    </w:p>
    <w:p w:rsidR="003B1831" w:rsidRDefault="003B1831" w:rsidP="003B1831">
      <w:pPr>
        <w:tabs>
          <w:tab w:val="left" w:pos="1232"/>
          <w:tab w:val="left" w:leader="dot" w:pos="7655"/>
          <w:tab w:val="right" w:pos="8080"/>
          <w:tab w:val="left" w:leader="dot" w:pos="8505"/>
          <w:tab w:val="right" w:pos="8789"/>
        </w:tabs>
        <w:spacing w:after="0" w:line="360" w:lineRule="auto"/>
        <w:ind w:firstLine="567"/>
        <w:rPr>
          <w:rFonts w:ascii="Times New Roman" w:hAnsi="Times New Roman" w:cs="Times New Roman"/>
          <w:sz w:val="24"/>
          <w:szCs w:val="28"/>
        </w:rPr>
      </w:pPr>
      <w:r>
        <w:rPr>
          <w:rFonts w:ascii="Times New Roman" w:hAnsi="Times New Roman" w:cs="Times New Roman"/>
          <w:sz w:val="24"/>
          <w:szCs w:val="28"/>
        </w:rPr>
        <w:t>4.1 Gambaran</w:t>
      </w:r>
      <w:r>
        <w:rPr>
          <w:rFonts w:ascii="Times New Roman" w:hAnsi="Times New Roman" w:cs="Times New Roman"/>
          <w:sz w:val="24"/>
          <w:szCs w:val="28"/>
          <w:lang w:val="id-ID"/>
        </w:rPr>
        <w:t xml:space="preserve"> </w:t>
      </w:r>
      <w:r>
        <w:rPr>
          <w:rFonts w:ascii="Times New Roman" w:hAnsi="Times New Roman" w:cs="Times New Roman"/>
          <w:sz w:val="24"/>
          <w:szCs w:val="28"/>
        </w:rPr>
        <w:t>Umum</w:t>
      </w:r>
      <w:r>
        <w:rPr>
          <w:rFonts w:ascii="Times New Roman" w:hAnsi="Times New Roman" w:cs="Times New Roman"/>
          <w:sz w:val="24"/>
          <w:szCs w:val="28"/>
          <w:lang w:val="id-ID"/>
        </w:rPr>
        <w:t xml:space="preserve"> </w:t>
      </w:r>
      <w:r>
        <w:rPr>
          <w:rFonts w:ascii="Times New Roman" w:hAnsi="Times New Roman" w:cs="Times New Roman"/>
          <w:sz w:val="24"/>
          <w:szCs w:val="28"/>
        </w:rPr>
        <w:t>Objek</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33</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4.1.1 Sejarah</w:t>
      </w:r>
      <w:r>
        <w:rPr>
          <w:rFonts w:ascii="Times New Roman" w:hAnsi="Times New Roman" w:cs="Times New Roman"/>
          <w:sz w:val="24"/>
          <w:szCs w:val="28"/>
          <w:lang w:val="id-ID"/>
        </w:rPr>
        <w:t xml:space="preserve"> </w:t>
      </w:r>
      <w:r>
        <w:rPr>
          <w:rFonts w:ascii="Times New Roman" w:hAnsi="Times New Roman" w:cs="Times New Roman"/>
          <w:sz w:val="24"/>
          <w:szCs w:val="28"/>
        </w:rPr>
        <w:t xml:space="preserve">Berdirinya Kantor BKAD </w:t>
      </w:r>
      <w:r>
        <w:rPr>
          <w:rFonts w:ascii="Times New Roman" w:hAnsi="Times New Roman" w:cs="Times New Roman"/>
          <w:sz w:val="24"/>
          <w:szCs w:val="28"/>
        </w:rPr>
        <w:tab/>
      </w:r>
      <w:r>
        <w:rPr>
          <w:rFonts w:ascii="Times New Roman" w:hAnsi="Times New Roman" w:cs="Times New Roman"/>
          <w:sz w:val="24"/>
          <w:szCs w:val="28"/>
        </w:rPr>
        <w:tab/>
        <w:t>33</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4.1.2 Visi</w:t>
      </w:r>
      <w:r>
        <w:rPr>
          <w:rFonts w:ascii="Times New Roman" w:hAnsi="Times New Roman" w:cs="Times New Roman"/>
          <w:sz w:val="24"/>
          <w:szCs w:val="28"/>
          <w:lang w:val="id-ID"/>
        </w:rPr>
        <w:t xml:space="preserve"> </w:t>
      </w:r>
      <w:r>
        <w:rPr>
          <w:rFonts w:ascii="Times New Roman" w:hAnsi="Times New Roman" w:cs="Times New Roman"/>
          <w:sz w:val="24"/>
          <w:szCs w:val="28"/>
        </w:rPr>
        <w:t>dan</w:t>
      </w:r>
      <w:r>
        <w:rPr>
          <w:rFonts w:ascii="Times New Roman" w:hAnsi="Times New Roman" w:cs="Times New Roman"/>
          <w:sz w:val="24"/>
          <w:szCs w:val="28"/>
          <w:lang w:val="id-ID"/>
        </w:rPr>
        <w:t xml:space="preserve"> </w:t>
      </w:r>
      <w:r>
        <w:rPr>
          <w:rFonts w:ascii="Times New Roman" w:hAnsi="Times New Roman" w:cs="Times New Roman"/>
          <w:sz w:val="24"/>
          <w:szCs w:val="28"/>
        </w:rPr>
        <w:t xml:space="preserve">Misi BKAD </w:t>
      </w:r>
      <w:r>
        <w:rPr>
          <w:rFonts w:ascii="Times New Roman" w:hAnsi="Times New Roman" w:cs="Times New Roman"/>
          <w:sz w:val="24"/>
          <w:szCs w:val="28"/>
        </w:rPr>
        <w:tab/>
      </w:r>
      <w:r>
        <w:rPr>
          <w:rFonts w:ascii="Times New Roman" w:hAnsi="Times New Roman" w:cs="Times New Roman"/>
          <w:sz w:val="24"/>
          <w:szCs w:val="28"/>
        </w:rPr>
        <w:tab/>
        <w:t>35</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4.1.3 Tugas</w:t>
      </w:r>
      <w:r>
        <w:rPr>
          <w:rFonts w:ascii="Times New Roman" w:hAnsi="Times New Roman" w:cs="Times New Roman"/>
          <w:sz w:val="24"/>
          <w:szCs w:val="28"/>
          <w:lang w:val="id-ID"/>
        </w:rPr>
        <w:t xml:space="preserve"> </w:t>
      </w:r>
      <w:r>
        <w:rPr>
          <w:rFonts w:ascii="Times New Roman" w:hAnsi="Times New Roman" w:cs="Times New Roman"/>
          <w:sz w:val="24"/>
          <w:szCs w:val="28"/>
        </w:rPr>
        <w:t xml:space="preserve">BKAD </w:t>
      </w:r>
      <w:r>
        <w:rPr>
          <w:rFonts w:ascii="Times New Roman" w:hAnsi="Times New Roman" w:cs="Times New Roman"/>
          <w:sz w:val="24"/>
          <w:szCs w:val="28"/>
        </w:rPr>
        <w:tab/>
      </w:r>
      <w:r>
        <w:rPr>
          <w:rFonts w:ascii="Times New Roman" w:hAnsi="Times New Roman" w:cs="Times New Roman"/>
          <w:sz w:val="24"/>
          <w:szCs w:val="28"/>
        </w:rPr>
        <w:tab/>
        <w:t>36</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lastRenderedPageBreak/>
        <w:t>4.1.4 Struktur</w:t>
      </w:r>
      <w:r>
        <w:rPr>
          <w:rFonts w:ascii="Times New Roman" w:hAnsi="Times New Roman" w:cs="Times New Roman"/>
          <w:sz w:val="24"/>
          <w:szCs w:val="28"/>
          <w:lang w:val="id-ID"/>
        </w:rPr>
        <w:t xml:space="preserve"> </w:t>
      </w:r>
      <w:r>
        <w:rPr>
          <w:rFonts w:ascii="Times New Roman" w:hAnsi="Times New Roman" w:cs="Times New Roman"/>
          <w:sz w:val="24"/>
          <w:szCs w:val="28"/>
        </w:rPr>
        <w:t xml:space="preserve">Organisasi BKAD </w:t>
      </w:r>
      <w:r>
        <w:rPr>
          <w:rFonts w:ascii="Times New Roman" w:hAnsi="Times New Roman" w:cs="Times New Roman"/>
          <w:sz w:val="24"/>
          <w:szCs w:val="28"/>
        </w:rPr>
        <w:tab/>
      </w:r>
      <w:r>
        <w:rPr>
          <w:rFonts w:ascii="Times New Roman" w:hAnsi="Times New Roman" w:cs="Times New Roman"/>
          <w:sz w:val="24"/>
          <w:szCs w:val="28"/>
        </w:rPr>
        <w:tab/>
        <w:t>39</w:t>
      </w:r>
    </w:p>
    <w:p w:rsidR="003B1831" w:rsidRDefault="003B1831" w:rsidP="003B1831">
      <w:pPr>
        <w:tabs>
          <w:tab w:val="left" w:pos="1232"/>
          <w:tab w:val="left" w:leader="dot" w:pos="7655"/>
          <w:tab w:val="right" w:pos="8080"/>
          <w:tab w:val="left" w:leader="dot" w:pos="8505"/>
          <w:tab w:val="right" w:pos="8789"/>
        </w:tabs>
        <w:spacing w:after="0" w:line="360" w:lineRule="auto"/>
        <w:ind w:firstLine="567"/>
        <w:rPr>
          <w:rFonts w:ascii="Times New Roman" w:hAnsi="Times New Roman" w:cs="Times New Roman"/>
          <w:sz w:val="24"/>
          <w:szCs w:val="28"/>
        </w:rPr>
      </w:pPr>
      <w:r>
        <w:rPr>
          <w:rFonts w:ascii="Times New Roman" w:hAnsi="Times New Roman" w:cs="Times New Roman"/>
          <w:sz w:val="24"/>
          <w:szCs w:val="28"/>
        </w:rPr>
        <w:t>4.2Hasil</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40</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4.2.1 Deskripsi</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40</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4.2.1.1 Gambaran</w:t>
      </w:r>
      <w:r>
        <w:rPr>
          <w:rFonts w:ascii="Times New Roman" w:hAnsi="Times New Roman" w:cs="Times New Roman"/>
          <w:sz w:val="24"/>
          <w:szCs w:val="28"/>
          <w:lang w:val="id-ID"/>
        </w:rPr>
        <w:t xml:space="preserve"> </w:t>
      </w:r>
      <w:r>
        <w:rPr>
          <w:rFonts w:ascii="Times New Roman" w:hAnsi="Times New Roman" w:cs="Times New Roman"/>
          <w:sz w:val="24"/>
          <w:szCs w:val="28"/>
        </w:rPr>
        <w:t>Umum</w:t>
      </w:r>
      <w:r>
        <w:rPr>
          <w:rFonts w:ascii="Times New Roman" w:hAnsi="Times New Roman" w:cs="Times New Roman"/>
          <w:sz w:val="24"/>
          <w:szCs w:val="28"/>
          <w:lang w:val="id-ID"/>
        </w:rPr>
        <w:t xml:space="preserve"> </w:t>
      </w:r>
      <w:r>
        <w:rPr>
          <w:rFonts w:ascii="Times New Roman" w:hAnsi="Times New Roman" w:cs="Times New Roman"/>
          <w:sz w:val="24"/>
          <w:szCs w:val="28"/>
        </w:rPr>
        <w:t>Responden</w:t>
      </w:r>
      <w:r>
        <w:rPr>
          <w:rFonts w:ascii="Times New Roman" w:hAnsi="Times New Roman" w:cs="Times New Roman"/>
          <w:sz w:val="24"/>
          <w:szCs w:val="28"/>
        </w:rPr>
        <w:tab/>
      </w:r>
      <w:r>
        <w:rPr>
          <w:rFonts w:ascii="Times New Roman" w:hAnsi="Times New Roman" w:cs="Times New Roman"/>
          <w:sz w:val="24"/>
          <w:szCs w:val="28"/>
        </w:rPr>
        <w:tab/>
        <w:t>40</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4.2.1.2 Karakteristik</w:t>
      </w:r>
      <w:r>
        <w:rPr>
          <w:rFonts w:ascii="Times New Roman" w:hAnsi="Times New Roman" w:cs="Times New Roman"/>
          <w:sz w:val="24"/>
          <w:szCs w:val="28"/>
          <w:lang w:val="id-ID"/>
        </w:rPr>
        <w:t xml:space="preserve"> </w:t>
      </w:r>
      <w:r>
        <w:rPr>
          <w:rFonts w:ascii="Times New Roman" w:hAnsi="Times New Roman" w:cs="Times New Roman"/>
          <w:sz w:val="24"/>
          <w:szCs w:val="28"/>
        </w:rPr>
        <w:t>responden</w:t>
      </w:r>
      <w:r>
        <w:rPr>
          <w:rFonts w:ascii="Times New Roman" w:hAnsi="Times New Roman" w:cs="Times New Roman"/>
          <w:sz w:val="24"/>
          <w:szCs w:val="28"/>
        </w:rPr>
        <w:tab/>
      </w:r>
      <w:r>
        <w:rPr>
          <w:rFonts w:ascii="Times New Roman" w:hAnsi="Times New Roman" w:cs="Times New Roman"/>
          <w:sz w:val="24"/>
          <w:szCs w:val="28"/>
        </w:rPr>
        <w:tab/>
        <w:t>41</w:t>
      </w:r>
    </w:p>
    <w:p w:rsidR="003B1831" w:rsidRDefault="003B1831" w:rsidP="003B1831">
      <w:pPr>
        <w:tabs>
          <w:tab w:val="left" w:pos="1232"/>
          <w:tab w:val="left" w:leader="dot" w:pos="7655"/>
          <w:tab w:val="right" w:pos="8080"/>
          <w:tab w:val="left" w:leader="dot" w:pos="8505"/>
          <w:tab w:val="right" w:pos="8789"/>
        </w:tabs>
        <w:spacing w:after="0" w:line="360" w:lineRule="auto"/>
        <w:ind w:firstLine="993"/>
        <w:rPr>
          <w:rFonts w:ascii="Times New Roman" w:hAnsi="Times New Roman" w:cs="Times New Roman"/>
          <w:sz w:val="24"/>
          <w:szCs w:val="28"/>
        </w:rPr>
      </w:pPr>
      <w:r>
        <w:rPr>
          <w:rFonts w:ascii="Times New Roman" w:hAnsi="Times New Roman" w:cs="Times New Roman"/>
          <w:sz w:val="24"/>
          <w:szCs w:val="28"/>
        </w:rPr>
        <w:t>4.2.2 Hasil</w:t>
      </w:r>
      <w:r>
        <w:rPr>
          <w:rFonts w:ascii="Times New Roman" w:hAnsi="Times New Roman" w:cs="Times New Roman"/>
          <w:sz w:val="24"/>
          <w:szCs w:val="28"/>
          <w:lang w:val="id-ID"/>
        </w:rPr>
        <w:t xml:space="preserve"> </w:t>
      </w:r>
      <w:r>
        <w:rPr>
          <w:rFonts w:ascii="Times New Roman" w:hAnsi="Times New Roman" w:cs="Times New Roman"/>
          <w:sz w:val="24"/>
          <w:szCs w:val="28"/>
        </w:rPr>
        <w:t>Uji</w:t>
      </w:r>
      <w:r>
        <w:rPr>
          <w:rFonts w:ascii="Times New Roman" w:hAnsi="Times New Roman" w:cs="Times New Roman"/>
          <w:sz w:val="24"/>
          <w:szCs w:val="28"/>
          <w:lang w:val="id-ID"/>
        </w:rPr>
        <w:t xml:space="preserve"> </w:t>
      </w:r>
      <w:r>
        <w:rPr>
          <w:rFonts w:ascii="Times New Roman" w:hAnsi="Times New Roman" w:cs="Times New Roman"/>
          <w:sz w:val="24"/>
          <w:szCs w:val="28"/>
        </w:rPr>
        <w:t>Instrumen</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43</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4.2.2.1 Hasil</w:t>
      </w:r>
      <w:r>
        <w:rPr>
          <w:rFonts w:ascii="Times New Roman" w:hAnsi="Times New Roman" w:cs="Times New Roman"/>
          <w:sz w:val="24"/>
          <w:szCs w:val="28"/>
          <w:lang w:val="id-ID"/>
        </w:rPr>
        <w:t xml:space="preserve"> </w:t>
      </w:r>
      <w:r>
        <w:rPr>
          <w:rFonts w:ascii="Times New Roman" w:hAnsi="Times New Roman" w:cs="Times New Roman"/>
          <w:sz w:val="24"/>
          <w:szCs w:val="28"/>
        </w:rPr>
        <w:t>Uji</w:t>
      </w:r>
      <w:r>
        <w:rPr>
          <w:rFonts w:ascii="Times New Roman" w:hAnsi="Times New Roman" w:cs="Times New Roman"/>
          <w:sz w:val="24"/>
          <w:szCs w:val="28"/>
          <w:lang w:val="id-ID"/>
        </w:rPr>
        <w:t xml:space="preserve"> </w:t>
      </w:r>
      <w:r>
        <w:rPr>
          <w:rFonts w:ascii="Times New Roman" w:hAnsi="Times New Roman" w:cs="Times New Roman"/>
          <w:sz w:val="24"/>
          <w:szCs w:val="28"/>
        </w:rPr>
        <w:t>Statistik</w:t>
      </w:r>
      <w:r>
        <w:rPr>
          <w:rFonts w:ascii="Times New Roman" w:hAnsi="Times New Roman" w:cs="Times New Roman"/>
          <w:sz w:val="24"/>
          <w:szCs w:val="28"/>
          <w:lang w:val="id-ID"/>
        </w:rPr>
        <w:t xml:space="preserve"> </w:t>
      </w:r>
      <w:r>
        <w:rPr>
          <w:rFonts w:ascii="Times New Roman" w:hAnsi="Times New Roman" w:cs="Times New Roman"/>
          <w:sz w:val="24"/>
          <w:szCs w:val="28"/>
        </w:rPr>
        <w:t>Deskriptif</w:t>
      </w:r>
      <w:r>
        <w:rPr>
          <w:rFonts w:ascii="Times New Roman" w:hAnsi="Times New Roman" w:cs="Times New Roman"/>
          <w:sz w:val="24"/>
          <w:szCs w:val="28"/>
        </w:rPr>
        <w:tab/>
      </w:r>
      <w:r>
        <w:rPr>
          <w:rFonts w:ascii="Times New Roman" w:hAnsi="Times New Roman" w:cs="Times New Roman"/>
          <w:sz w:val="24"/>
          <w:szCs w:val="28"/>
        </w:rPr>
        <w:tab/>
        <w:t>43</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4.2.2.2 Hasil</w:t>
      </w:r>
      <w:r>
        <w:rPr>
          <w:rFonts w:ascii="Times New Roman" w:hAnsi="Times New Roman" w:cs="Times New Roman"/>
          <w:sz w:val="24"/>
          <w:szCs w:val="28"/>
          <w:lang w:val="id-ID"/>
        </w:rPr>
        <w:t xml:space="preserve"> </w:t>
      </w:r>
      <w:r>
        <w:rPr>
          <w:rFonts w:ascii="Times New Roman" w:hAnsi="Times New Roman" w:cs="Times New Roman"/>
          <w:sz w:val="24"/>
          <w:szCs w:val="28"/>
        </w:rPr>
        <w:t>Uji</w:t>
      </w:r>
      <w:r>
        <w:rPr>
          <w:rFonts w:ascii="Times New Roman" w:hAnsi="Times New Roman" w:cs="Times New Roman"/>
          <w:sz w:val="24"/>
          <w:szCs w:val="28"/>
          <w:lang w:val="id-ID"/>
        </w:rPr>
        <w:t xml:space="preserve"> </w:t>
      </w:r>
      <w:r>
        <w:rPr>
          <w:rFonts w:ascii="Times New Roman" w:hAnsi="Times New Roman" w:cs="Times New Roman"/>
          <w:sz w:val="24"/>
          <w:szCs w:val="28"/>
        </w:rPr>
        <w:t xml:space="preserve">Kualitas Data </w:t>
      </w:r>
      <w:r>
        <w:rPr>
          <w:rFonts w:ascii="Times New Roman" w:hAnsi="Times New Roman" w:cs="Times New Roman"/>
          <w:sz w:val="24"/>
          <w:szCs w:val="28"/>
        </w:rPr>
        <w:tab/>
      </w:r>
      <w:r>
        <w:rPr>
          <w:rFonts w:ascii="Times New Roman" w:hAnsi="Times New Roman" w:cs="Times New Roman"/>
          <w:sz w:val="24"/>
          <w:szCs w:val="28"/>
        </w:rPr>
        <w:tab/>
        <w:t>52</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4.2.2.3</w:t>
      </w:r>
      <w:r>
        <w:rPr>
          <w:rFonts w:ascii="Times New Roman" w:hAnsi="Times New Roman" w:cs="Times New Roman"/>
          <w:sz w:val="24"/>
          <w:szCs w:val="28"/>
          <w:lang w:val="id-ID"/>
        </w:rPr>
        <w:t xml:space="preserve"> </w:t>
      </w:r>
      <w:r>
        <w:rPr>
          <w:rFonts w:ascii="Times New Roman" w:hAnsi="Times New Roman" w:cs="Times New Roman"/>
          <w:sz w:val="24"/>
          <w:szCs w:val="28"/>
        </w:rPr>
        <w:t>Hasil</w:t>
      </w:r>
      <w:r>
        <w:rPr>
          <w:rFonts w:ascii="Times New Roman" w:hAnsi="Times New Roman" w:cs="Times New Roman"/>
          <w:sz w:val="24"/>
          <w:szCs w:val="28"/>
          <w:lang w:val="id-ID"/>
        </w:rPr>
        <w:t xml:space="preserve"> </w:t>
      </w:r>
      <w:r>
        <w:rPr>
          <w:rFonts w:ascii="Times New Roman" w:hAnsi="Times New Roman" w:cs="Times New Roman"/>
          <w:sz w:val="24"/>
          <w:szCs w:val="28"/>
        </w:rPr>
        <w:t>Uji</w:t>
      </w:r>
      <w:r>
        <w:rPr>
          <w:rFonts w:ascii="Times New Roman" w:hAnsi="Times New Roman" w:cs="Times New Roman"/>
          <w:sz w:val="24"/>
          <w:szCs w:val="28"/>
          <w:lang w:val="id-ID"/>
        </w:rPr>
        <w:t xml:space="preserve"> </w:t>
      </w:r>
      <w:r>
        <w:rPr>
          <w:rFonts w:ascii="Times New Roman" w:hAnsi="Times New Roman" w:cs="Times New Roman"/>
          <w:sz w:val="24"/>
          <w:szCs w:val="28"/>
        </w:rPr>
        <w:t>Asumsi</w:t>
      </w:r>
      <w:r>
        <w:rPr>
          <w:rFonts w:ascii="Times New Roman" w:hAnsi="Times New Roman" w:cs="Times New Roman"/>
          <w:sz w:val="24"/>
          <w:szCs w:val="28"/>
          <w:lang w:val="id-ID"/>
        </w:rPr>
        <w:t xml:space="preserve"> </w:t>
      </w:r>
      <w:r>
        <w:rPr>
          <w:rFonts w:ascii="Times New Roman" w:hAnsi="Times New Roman" w:cs="Times New Roman"/>
          <w:sz w:val="24"/>
          <w:szCs w:val="28"/>
        </w:rPr>
        <w:t>Klasik</w:t>
      </w:r>
      <w:r>
        <w:rPr>
          <w:rFonts w:ascii="Times New Roman" w:hAnsi="Times New Roman" w:cs="Times New Roman"/>
          <w:sz w:val="24"/>
          <w:szCs w:val="28"/>
        </w:rPr>
        <w:tab/>
      </w:r>
      <w:r>
        <w:rPr>
          <w:rFonts w:ascii="Times New Roman" w:hAnsi="Times New Roman" w:cs="Times New Roman"/>
          <w:sz w:val="24"/>
          <w:szCs w:val="28"/>
        </w:rPr>
        <w:tab/>
        <w:t>55</w:t>
      </w:r>
    </w:p>
    <w:p w:rsidR="003B1831" w:rsidRDefault="003B1831" w:rsidP="003B1831">
      <w:pPr>
        <w:tabs>
          <w:tab w:val="left" w:pos="1232"/>
          <w:tab w:val="left" w:leader="dot" w:pos="7655"/>
          <w:tab w:val="right" w:pos="8080"/>
          <w:tab w:val="left" w:leader="dot" w:pos="8505"/>
          <w:tab w:val="right" w:pos="8789"/>
        </w:tabs>
        <w:spacing w:after="0" w:line="360" w:lineRule="auto"/>
        <w:ind w:firstLine="1560"/>
        <w:rPr>
          <w:rFonts w:ascii="Times New Roman" w:hAnsi="Times New Roman" w:cs="Times New Roman"/>
          <w:sz w:val="24"/>
          <w:szCs w:val="28"/>
        </w:rPr>
      </w:pPr>
      <w:r>
        <w:rPr>
          <w:rFonts w:ascii="Times New Roman" w:hAnsi="Times New Roman" w:cs="Times New Roman"/>
          <w:sz w:val="24"/>
          <w:szCs w:val="28"/>
        </w:rPr>
        <w:t>4.2.2.4</w:t>
      </w:r>
      <w:r>
        <w:rPr>
          <w:rFonts w:ascii="Times New Roman" w:hAnsi="Times New Roman" w:cs="Times New Roman"/>
          <w:sz w:val="24"/>
          <w:szCs w:val="28"/>
          <w:lang w:val="id-ID"/>
        </w:rPr>
        <w:t xml:space="preserve"> </w:t>
      </w:r>
      <w:r>
        <w:rPr>
          <w:rFonts w:ascii="Times New Roman" w:hAnsi="Times New Roman" w:cs="Times New Roman"/>
          <w:sz w:val="24"/>
          <w:szCs w:val="28"/>
        </w:rPr>
        <w:t>Hasil</w:t>
      </w:r>
      <w:r>
        <w:rPr>
          <w:rFonts w:ascii="Times New Roman" w:hAnsi="Times New Roman" w:cs="Times New Roman"/>
          <w:sz w:val="24"/>
          <w:szCs w:val="28"/>
          <w:lang w:val="id-ID"/>
        </w:rPr>
        <w:t xml:space="preserve"> </w:t>
      </w:r>
      <w:r>
        <w:rPr>
          <w:rFonts w:ascii="Times New Roman" w:hAnsi="Times New Roman" w:cs="Times New Roman"/>
          <w:sz w:val="24"/>
          <w:szCs w:val="28"/>
        </w:rPr>
        <w:t>Uji</w:t>
      </w:r>
      <w:r>
        <w:rPr>
          <w:rFonts w:ascii="Times New Roman" w:hAnsi="Times New Roman" w:cs="Times New Roman"/>
          <w:sz w:val="24"/>
          <w:szCs w:val="28"/>
          <w:lang w:val="id-ID"/>
        </w:rPr>
        <w:t xml:space="preserve"> </w:t>
      </w:r>
      <w:r>
        <w:rPr>
          <w:rFonts w:ascii="Times New Roman" w:hAnsi="Times New Roman" w:cs="Times New Roman"/>
          <w:sz w:val="24"/>
          <w:szCs w:val="28"/>
        </w:rPr>
        <w:t>Hipotesis</w:t>
      </w:r>
      <w:r>
        <w:rPr>
          <w:rFonts w:ascii="Times New Roman" w:hAnsi="Times New Roman" w:cs="Times New Roman"/>
          <w:sz w:val="24"/>
          <w:szCs w:val="28"/>
        </w:rPr>
        <w:tab/>
      </w:r>
      <w:r>
        <w:rPr>
          <w:rFonts w:ascii="Times New Roman" w:hAnsi="Times New Roman" w:cs="Times New Roman"/>
          <w:sz w:val="24"/>
          <w:szCs w:val="28"/>
        </w:rPr>
        <w:tab/>
        <w:t>58</w:t>
      </w:r>
    </w:p>
    <w:p w:rsidR="003B1831" w:rsidRDefault="003B1831" w:rsidP="003B1831">
      <w:pPr>
        <w:tabs>
          <w:tab w:val="left" w:pos="1232"/>
          <w:tab w:val="left" w:leader="dot" w:pos="7655"/>
          <w:tab w:val="right" w:pos="8080"/>
          <w:tab w:val="left" w:leader="dot" w:pos="8505"/>
          <w:tab w:val="right" w:pos="8789"/>
        </w:tabs>
        <w:spacing w:after="0" w:line="360" w:lineRule="auto"/>
        <w:ind w:firstLine="567"/>
        <w:rPr>
          <w:rFonts w:ascii="Times New Roman" w:hAnsi="Times New Roman" w:cs="Times New Roman"/>
          <w:sz w:val="24"/>
          <w:szCs w:val="28"/>
        </w:rPr>
      </w:pPr>
      <w:r>
        <w:rPr>
          <w:rFonts w:ascii="Times New Roman" w:hAnsi="Times New Roman" w:cs="Times New Roman"/>
          <w:sz w:val="24"/>
          <w:szCs w:val="28"/>
        </w:rPr>
        <w:t>4.3Pembahasan Hasil</w:t>
      </w:r>
      <w:r>
        <w:rPr>
          <w:rFonts w:ascii="Times New Roman" w:hAnsi="Times New Roman" w:cs="Times New Roman"/>
          <w:sz w:val="24"/>
          <w:szCs w:val="28"/>
          <w:lang w:val="id-ID"/>
        </w:rPr>
        <w:t xml:space="preserve"> </w:t>
      </w:r>
      <w:r>
        <w:rPr>
          <w:rFonts w:ascii="Times New Roman" w:hAnsi="Times New Roman" w:cs="Times New Roman"/>
          <w:sz w:val="24"/>
          <w:szCs w:val="28"/>
        </w:rPr>
        <w:t>Penelitian</w:t>
      </w:r>
      <w:r>
        <w:rPr>
          <w:rFonts w:ascii="Times New Roman" w:hAnsi="Times New Roman" w:cs="Times New Roman"/>
          <w:sz w:val="24"/>
          <w:szCs w:val="28"/>
        </w:rPr>
        <w:tab/>
      </w:r>
      <w:r>
        <w:rPr>
          <w:rFonts w:ascii="Times New Roman" w:hAnsi="Times New Roman" w:cs="Times New Roman"/>
          <w:sz w:val="24"/>
          <w:szCs w:val="28"/>
        </w:rPr>
        <w:tab/>
        <w:t>61</w:t>
      </w:r>
    </w:p>
    <w:p w:rsidR="003B1831" w:rsidRDefault="003B1831" w:rsidP="003B1831">
      <w:pPr>
        <w:tabs>
          <w:tab w:val="left" w:pos="1232"/>
          <w:tab w:val="left" w:leader="dot" w:pos="7655"/>
          <w:tab w:val="right" w:pos="8080"/>
          <w:tab w:val="left" w:leader="dot" w:pos="8505"/>
          <w:tab w:val="right" w:pos="8789"/>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BAB V KESIMPULAN DAN SARAN </w:t>
      </w:r>
      <w:r>
        <w:rPr>
          <w:rFonts w:ascii="Times New Roman" w:hAnsi="Times New Roman" w:cs="Times New Roman"/>
          <w:sz w:val="24"/>
          <w:szCs w:val="28"/>
        </w:rPr>
        <w:tab/>
      </w:r>
      <w:r>
        <w:rPr>
          <w:rFonts w:ascii="Times New Roman" w:hAnsi="Times New Roman" w:cs="Times New Roman"/>
          <w:sz w:val="24"/>
          <w:szCs w:val="28"/>
        </w:rPr>
        <w:tab/>
        <w:t>66</w:t>
      </w:r>
    </w:p>
    <w:p w:rsidR="003B1831" w:rsidRDefault="003B1831" w:rsidP="003B1831">
      <w:pPr>
        <w:tabs>
          <w:tab w:val="left" w:pos="1232"/>
          <w:tab w:val="left" w:leader="dot" w:pos="7655"/>
          <w:tab w:val="right" w:pos="8080"/>
          <w:tab w:val="left" w:leader="dot" w:pos="8505"/>
          <w:tab w:val="right" w:pos="8789"/>
        </w:tabs>
        <w:spacing w:after="0" w:line="360" w:lineRule="auto"/>
        <w:ind w:firstLine="567"/>
        <w:rPr>
          <w:rFonts w:ascii="Times New Roman" w:hAnsi="Times New Roman" w:cs="Times New Roman"/>
          <w:sz w:val="24"/>
          <w:szCs w:val="28"/>
        </w:rPr>
      </w:pPr>
      <w:r>
        <w:rPr>
          <w:rFonts w:ascii="Times New Roman" w:hAnsi="Times New Roman" w:cs="Times New Roman"/>
          <w:sz w:val="24"/>
          <w:szCs w:val="28"/>
        </w:rPr>
        <w:t>5.1 Kesimpulan</w:t>
      </w:r>
      <w:r>
        <w:rPr>
          <w:rFonts w:ascii="Times New Roman" w:hAnsi="Times New Roman" w:cs="Times New Roman"/>
          <w:sz w:val="24"/>
          <w:szCs w:val="28"/>
        </w:rPr>
        <w:tab/>
      </w:r>
      <w:r>
        <w:rPr>
          <w:rFonts w:ascii="Times New Roman" w:hAnsi="Times New Roman" w:cs="Times New Roman"/>
          <w:sz w:val="24"/>
          <w:szCs w:val="28"/>
        </w:rPr>
        <w:tab/>
        <w:t>66</w:t>
      </w:r>
    </w:p>
    <w:p w:rsidR="003B1831" w:rsidRDefault="003B1831" w:rsidP="003B1831">
      <w:pPr>
        <w:tabs>
          <w:tab w:val="left" w:pos="1232"/>
          <w:tab w:val="left" w:leader="dot" w:pos="7655"/>
          <w:tab w:val="right" w:pos="8080"/>
          <w:tab w:val="left" w:leader="dot" w:pos="8505"/>
          <w:tab w:val="right" w:pos="8789"/>
        </w:tabs>
        <w:spacing w:after="0" w:line="360" w:lineRule="auto"/>
        <w:ind w:firstLine="567"/>
        <w:rPr>
          <w:rFonts w:ascii="Times New Roman" w:hAnsi="Times New Roman" w:cs="Times New Roman"/>
          <w:sz w:val="24"/>
          <w:szCs w:val="28"/>
        </w:rPr>
      </w:pPr>
      <w:r>
        <w:rPr>
          <w:rFonts w:ascii="Times New Roman" w:hAnsi="Times New Roman" w:cs="Times New Roman"/>
          <w:sz w:val="24"/>
          <w:szCs w:val="28"/>
        </w:rPr>
        <w:t xml:space="preserve">5.2 Saran </w:t>
      </w:r>
      <w:r>
        <w:rPr>
          <w:rFonts w:ascii="Times New Roman" w:hAnsi="Times New Roman" w:cs="Times New Roman"/>
          <w:sz w:val="24"/>
          <w:szCs w:val="28"/>
        </w:rPr>
        <w:tab/>
      </w:r>
      <w:r>
        <w:rPr>
          <w:rFonts w:ascii="Times New Roman" w:hAnsi="Times New Roman" w:cs="Times New Roman"/>
          <w:sz w:val="24"/>
          <w:szCs w:val="28"/>
        </w:rPr>
        <w:tab/>
        <w:t>66</w:t>
      </w:r>
    </w:p>
    <w:p w:rsidR="003B1831" w:rsidRDefault="003B1831" w:rsidP="003B1831">
      <w:pPr>
        <w:tabs>
          <w:tab w:val="left" w:pos="1232"/>
          <w:tab w:val="left" w:leader="dot" w:pos="7655"/>
          <w:tab w:val="right" w:pos="8080"/>
          <w:tab w:val="left" w:leader="dot" w:pos="8505"/>
          <w:tab w:val="right" w:pos="8789"/>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DAFTAR PUSTAKA </w:t>
      </w:r>
      <w:r>
        <w:rPr>
          <w:rFonts w:ascii="Times New Roman" w:hAnsi="Times New Roman" w:cs="Times New Roman"/>
          <w:sz w:val="24"/>
          <w:szCs w:val="28"/>
        </w:rPr>
        <w:tab/>
      </w:r>
      <w:r>
        <w:rPr>
          <w:rFonts w:ascii="Times New Roman" w:hAnsi="Times New Roman" w:cs="Times New Roman"/>
          <w:sz w:val="24"/>
          <w:szCs w:val="28"/>
        </w:rPr>
        <w:tab/>
        <w:t>68</w:t>
      </w:r>
    </w:p>
    <w:p w:rsidR="003B1831" w:rsidRPr="009C36BA" w:rsidRDefault="003B1831" w:rsidP="003B1831">
      <w:pPr>
        <w:tabs>
          <w:tab w:val="left" w:pos="1232"/>
          <w:tab w:val="left" w:leader="dot" w:pos="7655"/>
          <w:tab w:val="right" w:pos="8080"/>
          <w:tab w:val="left" w:leader="dot" w:pos="8505"/>
          <w:tab w:val="right" w:pos="8789"/>
        </w:tabs>
        <w:spacing w:after="0" w:line="360" w:lineRule="auto"/>
        <w:rPr>
          <w:rFonts w:ascii="Times New Roman" w:hAnsi="Times New Roman" w:cs="Times New Roman"/>
          <w:sz w:val="24"/>
          <w:szCs w:val="28"/>
        </w:rPr>
      </w:pPr>
      <w:r>
        <w:rPr>
          <w:rFonts w:ascii="Times New Roman" w:hAnsi="Times New Roman" w:cs="Times New Roman"/>
          <w:sz w:val="24"/>
          <w:szCs w:val="28"/>
        </w:rPr>
        <w:t xml:space="preserve">LAMPIRAN </w:t>
      </w:r>
      <w:r>
        <w:rPr>
          <w:rFonts w:ascii="Times New Roman" w:hAnsi="Times New Roman" w:cs="Times New Roman"/>
          <w:sz w:val="24"/>
          <w:szCs w:val="28"/>
        </w:rPr>
        <w:tab/>
      </w:r>
      <w:r>
        <w:rPr>
          <w:rFonts w:ascii="Times New Roman" w:hAnsi="Times New Roman" w:cs="Times New Roman"/>
          <w:sz w:val="24"/>
          <w:szCs w:val="28"/>
        </w:rPr>
        <w:tab/>
        <w:t>71</w:t>
      </w:r>
    </w:p>
    <w:p w:rsidR="003B1831" w:rsidRDefault="003B1831" w:rsidP="003B1831">
      <w:pPr>
        <w:tabs>
          <w:tab w:val="left" w:pos="1232"/>
        </w:tabs>
        <w:spacing w:after="0" w:line="480" w:lineRule="auto"/>
        <w:jc w:val="center"/>
        <w:rPr>
          <w:rFonts w:ascii="Times New Roman" w:hAnsi="Times New Roman" w:cs="Times New Roman"/>
          <w:b/>
          <w:sz w:val="24"/>
          <w:szCs w:val="24"/>
        </w:rPr>
      </w:pPr>
    </w:p>
    <w:p w:rsidR="003B1831" w:rsidRDefault="003B1831" w:rsidP="003B1831">
      <w:pPr>
        <w:tabs>
          <w:tab w:val="left" w:pos="1232"/>
        </w:tabs>
        <w:spacing w:after="0" w:line="480" w:lineRule="auto"/>
        <w:jc w:val="center"/>
        <w:rPr>
          <w:rFonts w:ascii="Times New Roman" w:hAnsi="Times New Roman" w:cs="Times New Roman"/>
          <w:b/>
          <w:sz w:val="24"/>
          <w:szCs w:val="24"/>
        </w:rPr>
      </w:pPr>
    </w:p>
    <w:p w:rsidR="003B1831" w:rsidRDefault="003B1831" w:rsidP="003B1831">
      <w:pPr>
        <w:tabs>
          <w:tab w:val="left" w:pos="1232"/>
        </w:tabs>
        <w:spacing w:after="0" w:line="480" w:lineRule="auto"/>
        <w:jc w:val="center"/>
        <w:rPr>
          <w:rFonts w:ascii="Times New Roman" w:hAnsi="Times New Roman" w:cs="Times New Roman"/>
          <w:b/>
          <w:sz w:val="24"/>
          <w:szCs w:val="24"/>
        </w:rPr>
      </w:pPr>
    </w:p>
    <w:p w:rsidR="003B1831" w:rsidRDefault="003B1831" w:rsidP="003B1831">
      <w:pPr>
        <w:tabs>
          <w:tab w:val="left" w:pos="1232"/>
        </w:tabs>
        <w:spacing w:after="0" w:line="480" w:lineRule="auto"/>
        <w:jc w:val="center"/>
        <w:rPr>
          <w:rFonts w:ascii="Times New Roman" w:hAnsi="Times New Roman" w:cs="Times New Roman"/>
          <w:b/>
          <w:sz w:val="24"/>
          <w:szCs w:val="24"/>
        </w:rPr>
      </w:pPr>
    </w:p>
    <w:p w:rsidR="003B1831" w:rsidRDefault="003B1831" w:rsidP="003B1831">
      <w:pPr>
        <w:tabs>
          <w:tab w:val="left" w:pos="1232"/>
        </w:tabs>
        <w:spacing w:after="0" w:line="480" w:lineRule="auto"/>
        <w:jc w:val="center"/>
        <w:rPr>
          <w:rFonts w:ascii="Times New Roman" w:hAnsi="Times New Roman" w:cs="Times New Roman"/>
          <w:b/>
          <w:sz w:val="24"/>
          <w:szCs w:val="24"/>
        </w:rPr>
      </w:pPr>
    </w:p>
    <w:p w:rsidR="003B1831" w:rsidRDefault="003B1831" w:rsidP="003B1831">
      <w:pPr>
        <w:tabs>
          <w:tab w:val="left" w:pos="1232"/>
        </w:tabs>
        <w:spacing w:after="0" w:line="480" w:lineRule="auto"/>
        <w:jc w:val="center"/>
        <w:rPr>
          <w:rFonts w:ascii="Times New Roman" w:hAnsi="Times New Roman" w:cs="Times New Roman"/>
          <w:b/>
          <w:sz w:val="24"/>
          <w:szCs w:val="24"/>
        </w:rPr>
      </w:pPr>
    </w:p>
    <w:p w:rsidR="003B1831" w:rsidRDefault="003B1831" w:rsidP="003B1831">
      <w:pPr>
        <w:tabs>
          <w:tab w:val="left" w:pos="1232"/>
        </w:tabs>
        <w:spacing w:after="0" w:line="480" w:lineRule="auto"/>
        <w:rPr>
          <w:rFonts w:ascii="Times New Roman" w:hAnsi="Times New Roman" w:cs="Times New Roman"/>
          <w:b/>
          <w:sz w:val="24"/>
          <w:szCs w:val="24"/>
        </w:rPr>
      </w:pPr>
    </w:p>
    <w:p w:rsidR="003B1831" w:rsidRDefault="003B1831" w:rsidP="003B1831">
      <w:pPr>
        <w:tabs>
          <w:tab w:val="left" w:pos="1232"/>
        </w:tabs>
        <w:spacing w:after="0" w:line="480" w:lineRule="auto"/>
        <w:rPr>
          <w:rFonts w:ascii="Times New Roman" w:hAnsi="Times New Roman" w:cs="Times New Roman"/>
          <w:b/>
          <w:sz w:val="24"/>
          <w:szCs w:val="24"/>
        </w:rPr>
      </w:pPr>
    </w:p>
    <w:p w:rsidR="003B1831" w:rsidRDefault="003B1831" w:rsidP="003B1831">
      <w:pPr>
        <w:tabs>
          <w:tab w:val="left" w:pos="1232"/>
        </w:tabs>
        <w:spacing w:after="0" w:line="480" w:lineRule="auto"/>
        <w:rPr>
          <w:rFonts w:ascii="Times New Roman" w:hAnsi="Times New Roman" w:cs="Times New Roman"/>
          <w:b/>
          <w:sz w:val="24"/>
          <w:szCs w:val="24"/>
        </w:rPr>
      </w:pPr>
    </w:p>
    <w:p w:rsidR="003B1831" w:rsidRDefault="003B1831" w:rsidP="003B1831">
      <w:pPr>
        <w:tabs>
          <w:tab w:val="left" w:pos="1232"/>
        </w:tabs>
        <w:spacing w:after="0" w:line="480" w:lineRule="auto"/>
        <w:rPr>
          <w:rFonts w:ascii="Times New Roman" w:hAnsi="Times New Roman" w:cs="Times New Roman"/>
          <w:b/>
          <w:sz w:val="24"/>
          <w:szCs w:val="24"/>
        </w:rPr>
      </w:pPr>
    </w:p>
    <w:p w:rsidR="003B1831" w:rsidRDefault="003B1831" w:rsidP="003B1831">
      <w:pPr>
        <w:tabs>
          <w:tab w:val="left" w:pos="1232"/>
        </w:tabs>
        <w:spacing w:after="0" w:line="480" w:lineRule="auto"/>
        <w:rPr>
          <w:rFonts w:ascii="Times New Roman" w:hAnsi="Times New Roman" w:cs="Times New Roman"/>
          <w:b/>
          <w:sz w:val="24"/>
          <w:szCs w:val="24"/>
        </w:rPr>
      </w:pPr>
    </w:p>
    <w:p w:rsidR="003B1831" w:rsidRDefault="003B1831" w:rsidP="003B1831">
      <w:pPr>
        <w:tabs>
          <w:tab w:val="left" w:pos="1232"/>
        </w:tabs>
        <w:spacing w:after="0" w:line="480" w:lineRule="auto"/>
        <w:rPr>
          <w:rFonts w:ascii="Times New Roman" w:hAnsi="Times New Roman" w:cs="Times New Roman"/>
          <w:b/>
          <w:sz w:val="24"/>
          <w:szCs w:val="24"/>
        </w:rPr>
      </w:pPr>
    </w:p>
    <w:p w:rsidR="003B1831" w:rsidRPr="00765BD1" w:rsidRDefault="003B1831" w:rsidP="003B1831">
      <w:pPr>
        <w:tabs>
          <w:tab w:val="left" w:pos="1232"/>
        </w:tabs>
        <w:jc w:val="center"/>
        <w:rPr>
          <w:rFonts w:ascii="Times New Roman" w:hAnsi="Times New Roman" w:cs="Times New Roman"/>
          <w:b/>
          <w:sz w:val="24"/>
          <w:szCs w:val="24"/>
        </w:rPr>
      </w:pPr>
      <w:r w:rsidRPr="00765BD1">
        <w:rPr>
          <w:rFonts w:ascii="Times New Roman" w:hAnsi="Times New Roman" w:cs="Times New Roman"/>
          <w:b/>
          <w:sz w:val="24"/>
          <w:szCs w:val="24"/>
        </w:rPr>
        <w:t>DAFTAR GAMBAR</w:t>
      </w:r>
    </w:p>
    <w:p w:rsidR="003B1831" w:rsidRDefault="003B1831" w:rsidP="003B1831">
      <w:pPr>
        <w:tabs>
          <w:tab w:val="left" w:pos="1232"/>
        </w:tabs>
        <w:jc w:val="right"/>
        <w:rPr>
          <w:rFonts w:ascii="Times New Roman" w:hAnsi="Times New Roman" w:cs="Times New Roman"/>
          <w:sz w:val="24"/>
          <w:szCs w:val="24"/>
        </w:rPr>
      </w:pPr>
      <w:r>
        <w:rPr>
          <w:rFonts w:ascii="Times New Roman" w:hAnsi="Times New Roman" w:cs="Times New Roman"/>
          <w:sz w:val="24"/>
          <w:szCs w:val="24"/>
        </w:rPr>
        <w:t>Halaman</w:t>
      </w:r>
    </w:p>
    <w:p w:rsidR="003B1831" w:rsidRDefault="003B1831" w:rsidP="003B1831">
      <w:pPr>
        <w:tabs>
          <w:tab w:val="left" w:pos="1232"/>
          <w:tab w:val="left" w:leader="dot" w:pos="7797"/>
          <w:tab w:val="right" w:pos="8080"/>
        </w:tabs>
        <w:rPr>
          <w:rFonts w:ascii="Times New Roman" w:hAnsi="Times New Roman" w:cs="Times New Roman"/>
          <w:sz w:val="24"/>
          <w:szCs w:val="24"/>
        </w:rPr>
      </w:pPr>
      <w:r>
        <w:rPr>
          <w:rFonts w:ascii="Times New Roman" w:hAnsi="Times New Roman" w:cs="Times New Roman"/>
          <w:sz w:val="24"/>
          <w:szCs w:val="24"/>
        </w:rPr>
        <w:t>Gambar 2.1 Kerangka</w:t>
      </w:r>
      <w:r>
        <w:rPr>
          <w:rFonts w:ascii="Times New Roman" w:hAnsi="Times New Roman" w:cs="Times New Roman"/>
          <w:sz w:val="24"/>
          <w:szCs w:val="24"/>
          <w:lang w:val="id-ID"/>
        </w:rPr>
        <w:t xml:space="preserve"> </w:t>
      </w:r>
      <w:r>
        <w:rPr>
          <w:rFonts w:ascii="Times New Roman" w:hAnsi="Times New Roman" w:cs="Times New Roman"/>
          <w:sz w:val="24"/>
          <w:szCs w:val="24"/>
        </w:rPr>
        <w:t>Pemikiran</w:t>
      </w:r>
      <w:r>
        <w:rPr>
          <w:rFonts w:ascii="Times New Roman" w:hAnsi="Times New Roman" w:cs="Times New Roman"/>
          <w:sz w:val="24"/>
          <w:szCs w:val="24"/>
        </w:rPr>
        <w:tab/>
      </w:r>
      <w:r>
        <w:rPr>
          <w:rFonts w:ascii="Times New Roman" w:hAnsi="Times New Roman" w:cs="Times New Roman"/>
          <w:sz w:val="24"/>
          <w:szCs w:val="24"/>
        </w:rPr>
        <w:tab/>
        <w:t>20</w:t>
      </w:r>
    </w:p>
    <w:p w:rsidR="003B1831" w:rsidRDefault="003B1831" w:rsidP="003B1831">
      <w:pPr>
        <w:tabs>
          <w:tab w:val="left" w:pos="1232"/>
          <w:tab w:val="left" w:leader="dot" w:pos="7797"/>
          <w:tab w:val="right" w:pos="8080"/>
        </w:tabs>
        <w:rPr>
          <w:rFonts w:ascii="Times New Roman" w:hAnsi="Times New Roman" w:cs="Times New Roman"/>
          <w:sz w:val="24"/>
          <w:szCs w:val="24"/>
        </w:rPr>
      </w:pPr>
      <w:r>
        <w:rPr>
          <w:rFonts w:ascii="Times New Roman" w:hAnsi="Times New Roman" w:cs="Times New Roman"/>
          <w:sz w:val="24"/>
          <w:szCs w:val="24"/>
        </w:rPr>
        <w:t>Gambar 3.5</w:t>
      </w:r>
      <w:r>
        <w:rPr>
          <w:rFonts w:ascii="Times New Roman" w:hAnsi="Times New Roman" w:cs="Times New Roman"/>
          <w:sz w:val="24"/>
          <w:szCs w:val="24"/>
          <w:lang w:val="id-ID"/>
        </w:rPr>
        <w:t xml:space="preserve"> </w:t>
      </w:r>
      <w:r>
        <w:rPr>
          <w:rFonts w:ascii="Times New Roman" w:hAnsi="Times New Roman" w:cs="Times New Roman"/>
          <w:sz w:val="24"/>
          <w:szCs w:val="24"/>
        </w:rPr>
        <w:t>Struktur</w:t>
      </w:r>
      <w:r>
        <w:rPr>
          <w:rFonts w:ascii="Times New Roman" w:hAnsi="Times New Roman" w:cs="Times New Roman"/>
          <w:sz w:val="24"/>
          <w:szCs w:val="24"/>
          <w:lang w:val="id-ID"/>
        </w:rPr>
        <w:t xml:space="preserve"> </w:t>
      </w:r>
      <w:r>
        <w:rPr>
          <w:rFonts w:ascii="Times New Roman" w:hAnsi="Times New Roman" w:cs="Times New Roman"/>
          <w:sz w:val="24"/>
          <w:szCs w:val="24"/>
        </w:rPr>
        <w:t>Analisis</w:t>
      </w:r>
      <w:r>
        <w:rPr>
          <w:rFonts w:ascii="Times New Roman" w:hAnsi="Times New Roman" w:cs="Times New Roman"/>
          <w:sz w:val="24"/>
          <w:szCs w:val="24"/>
        </w:rPr>
        <w:tab/>
      </w:r>
      <w:r>
        <w:rPr>
          <w:rFonts w:ascii="Times New Roman" w:hAnsi="Times New Roman" w:cs="Times New Roman"/>
          <w:sz w:val="24"/>
          <w:szCs w:val="24"/>
        </w:rPr>
        <w:tab/>
        <w:t>30</w:t>
      </w:r>
    </w:p>
    <w:p w:rsidR="003B1831" w:rsidRPr="00A2658A" w:rsidRDefault="003B1831" w:rsidP="003B1831">
      <w:pPr>
        <w:tabs>
          <w:tab w:val="left" w:pos="1232"/>
          <w:tab w:val="left" w:leader="dot" w:pos="7797"/>
        </w:tabs>
        <w:ind w:right="-1134"/>
        <w:rPr>
          <w:rFonts w:ascii="Times New Roman" w:hAnsi="Times New Roman" w:cs="Times New Roman"/>
          <w:sz w:val="24"/>
          <w:szCs w:val="24"/>
          <w:lang w:val="id-ID"/>
        </w:rPr>
      </w:pPr>
      <w:r>
        <w:rPr>
          <w:rFonts w:ascii="Times New Roman" w:hAnsi="Times New Roman" w:cs="Times New Roman"/>
          <w:sz w:val="24"/>
          <w:szCs w:val="24"/>
        </w:rPr>
        <w:t>Gambar 4.1 Hasil</w:t>
      </w:r>
      <w:r>
        <w:rPr>
          <w:rFonts w:ascii="Times New Roman" w:hAnsi="Times New Roman" w:cs="Times New Roman"/>
          <w:sz w:val="24"/>
          <w:szCs w:val="24"/>
          <w:lang w:val="id-ID"/>
        </w:rPr>
        <w:t xml:space="preserve"> </w:t>
      </w:r>
      <w:r>
        <w:rPr>
          <w:rFonts w:ascii="Times New Roman" w:hAnsi="Times New Roman" w:cs="Times New Roman"/>
          <w:sz w:val="24"/>
          <w:szCs w:val="24"/>
        </w:rPr>
        <w:t>Uji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Normalitas </w:t>
      </w:r>
      <w:r>
        <w:rPr>
          <w:rFonts w:ascii="Times New Roman" w:hAnsi="Times New Roman" w:cs="Times New Roman"/>
          <w:sz w:val="24"/>
          <w:szCs w:val="24"/>
        </w:rPr>
        <w:tab/>
        <w:t>56</w:t>
      </w:r>
    </w:p>
    <w:p w:rsidR="003B1831" w:rsidRDefault="003B1831" w:rsidP="003B1831">
      <w:pPr>
        <w:tabs>
          <w:tab w:val="left" w:pos="1232"/>
          <w:tab w:val="left" w:leader="dot" w:pos="7797"/>
        </w:tabs>
        <w:ind w:right="-851"/>
        <w:rPr>
          <w:rFonts w:ascii="Times New Roman" w:hAnsi="Times New Roman" w:cs="Times New Roman"/>
          <w:sz w:val="24"/>
          <w:szCs w:val="24"/>
        </w:rPr>
      </w:pPr>
      <w:r>
        <w:rPr>
          <w:rFonts w:ascii="Times New Roman" w:hAnsi="Times New Roman" w:cs="Times New Roman"/>
          <w:sz w:val="24"/>
          <w:szCs w:val="24"/>
        </w:rPr>
        <w:t>Gambar 4.2 Hasil</w:t>
      </w:r>
      <w:r>
        <w:rPr>
          <w:rFonts w:ascii="Times New Roman" w:hAnsi="Times New Roman" w:cs="Times New Roman"/>
          <w:sz w:val="24"/>
          <w:szCs w:val="24"/>
          <w:lang w:val="id-ID"/>
        </w:rPr>
        <w:t xml:space="preserve"> </w:t>
      </w:r>
      <w:r>
        <w:rPr>
          <w:rFonts w:ascii="Times New Roman" w:hAnsi="Times New Roman" w:cs="Times New Roman"/>
          <w:sz w:val="24"/>
          <w:szCs w:val="24"/>
        </w:rPr>
        <w:t>Uji</w:t>
      </w:r>
      <w:r>
        <w:rPr>
          <w:rFonts w:ascii="Times New Roman" w:hAnsi="Times New Roman" w:cs="Times New Roman"/>
          <w:sz w:val="24"/>
          <w:szCs w:val="24"/>
          <w:lang w:val="id-ID"/>
        </w:rPr>
        <w:t xml:space="preserve"> </w:t>
      </w:r>
      <w:r>
        <w:rPr>
          <w:rFonts w:ascii="Times New Roman" w:hAnsi="Times New Roman" w:cs="Times New Roman"/>
          <w:sz w:val="24"/>
          <w:szCs w:val="24"/>
        </w:rPr>
        <w:t>Heteroskedastisitas</w:t>
      </w:r>
      <w:r>
        <w:rPr>
          <w:rFonts w:ascii="Times New Roman" w:hAnsi="Times New Roman" w:cs="Times New Roman"/>
          <w:sz w:val="24"/>
          <w:szCs w:val="24"/>
        </w:rPr>
        <w:tab/>
        <w:t>57</w:t>
      </w: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Default="003B1831" w:rsidP="003B1831">
      <w:pPr>
        <w:tabs>
          <w:tab w:val="left" w:pos="1232"/>
          <w:tab w:val="left" w:leader="dot" w:pos="7797"/>
          <w:tab w:val="left" w:leader="dot" w:pos="8675"/>
          <w:tab w:val="right" w:pos="9072"/>
        </w:tabs>
        <w:rPr>
          <w:rFonts w:ascii="Times New Roman" w:hAnsi="Times New Roman" w:cs="Times New Roman"/>
          <w:sz w:val="24"/>
          <w:szCs w:val="24"/>
        </w:rPr>
      </w:pPr>
    </w:p>
    <w:p w:rsidR="003B1831" w:rsidRPr="00765BD1" w:rsidRDefault="003B1831" w:rsidP="003B1831">
      <w:pPr>
        <w:tabs>
          <w:tab w:val="left" w:pos="1232"/>
          <w:tab w:val="left" w:leader="dot" w:pos="7797"/>
          <w:tab w:val="left" w:leader="dot" w:pos="8675"/>
          <w:tab w:val="right" w:pos="9072"/>
        </w:tabs>
        <w:jc w:val="center"/>
        <w:rPr>
          <w:rFonts w:ascii="Times New Roman" w:hAnsi="Times New Roman" w:cs="Times New Roman"/>
          <w:b/>
          <w:sz w:val="24"/>
          <w:szCs w:val="24"/>
        </w:rPr>
      </w:pPr>
      <w:r w:rsidRPr="00765BD1">
        <w:rPr>
          <w:rFonts w:ascii="Times New Roman" w:hAnsi="Times New Roman" w:cs="Times New Roman"/>
          <w:b/>
          <w:sz w:val="24"/>
          <w:szCs w:val="24"/>
        </w:rPr>
        <w:lastRenderedPageBreak/>
        <w:t>DAFTAR TABEL</w:t>
      </w:r>
    </w:p>
    <w:p w:rsidR="003B1831" w:rsidRDefault="003B1831" w:rsidP="003B1831">
      <w:pPr>
        <w:tabs>
          <w:tab w:val="left" w:pos="1232"/>
          <w:tab w:val="left" w:leader="dot" w:pos="7797"/>
          <w:tab w:val="left" w:leader="dot" w:pos="8675"/>
          <w:tab w:val="right" w:pos="9072"/>
        </w:tabs>
        <w:jc w:val="right"/>
        <w:rPr>
          <w:rFonts w:ascii="Times New Roman" w:hAnsi="Times New Roman" w:cs="Times New Roman"/>
          <w:sz w:val="24"/>
          <w:szCs w:val="24"/>
        </w:rPr>
      </w:pPr>
      <w:r>
        <w:rPr>
          <w:rFonts w:ascii="Times New Roman" w:hAnsi="Times New Roman" w:cs="Times New Roman"/>
          <w:sz w:val="24"/>
          <w:szCs w:val="24"/>
        </w:rPr>
        <w:t>Halaman</w:t>
      </w:r>
    </w:p>
    <w:p w:rsidR="003B1831" w:rsidRDefault="003B1831" w:rsidP="003B1831">
      <w:pPr>
        <w:tabs>
          <w:tab w:val="left" w:pos="1232"/>
          <w:tab w:val="left" w:leader="dot" w:pos="7797"/>
          <w:tab w:val="right" w:pos="7938"/>
        </w:tabs>
        <w:jc w:val="both"/>
        <w:rPr>
          <w:rFonts w:ascii="Times New Roman" w:hAnsi="Times New Roman" w:cs="Times New Roman"/>
          <w:sz w:val="24"/>
          <w:szCs w:val="24"/>
        </w:rPr>
      </w:pPr>
      <w:r>
        <w:rPr>
          <w:rFonts w:ascii="Times New Roman" w:hAnsi="Times New Roman" w:cs="Times New Roman"/>
          <w:sz w:val="24"/>
          <w:szCs w:val="24"/>
        </w:rPr>
        <w:t>Tabel 2.1 Penelitian</w:t>
      </w:r>
      <w:r>
        <w:rPr>
          <w:rFonts w:ascii="Times New Roman" w:hAnsi="Times New Roman" w:cs="Times New Roman"/>
          <w:sz w:val="24"/>
          <w:szCs w:val="24"/>
          <w:lang w:val="id-ID"/>
        </w:rPr>
        <w:t xml:space="preserve"> </w:t>
      </w:r>
      <w:r>
        <w:rPr>
          <w:rFonts w:ascii="Times New Roman" w:hAnsi="Times New Roman" w:cs="Times New Roman"/>
          <w:sz w:val="24"/>
          <w:szCs w:val="24"/>
        </w:rPr>
        <w:t>Terdahulu</w:t>
      </w:r>
      <w:r>
        <w:rPr>
          <w:rFonts w:ascii="Times New Roman" w:hAnsi="Times New Roman" w:cs="Times New Roman"/>
          <w:sz w:val="24"/>
          <w:szCs w:val="24"/>
        </w:rPr>
        <w:tab/>
      </w:r>
      <w:r>
        <w:rPr>
          <w:rFonts w:ascii="Times New Roman" w:hAnsi="Times New Roman" w:cs="Times New Roman"/>
          <w:sz w:val="24"/>
          <w:szCs w:val="24"/>
        </w:rPr>
        <w:tab/>
        <w:t>17</w:t>
      </w:r>
    </w:p>
    <w:p w:rsidR="003B1831" w:rsidRDefault="003B1831" w:rsidP="003B1831">
      <w:pPr>
        <w:tabs>
          <w:tab w:val="left" w:pos="1232"/>
          <w:tab w:val="left" w:leader="dot" w:pos="7797"/>
          <w:tab w:val="right" w:pos="8080"/>
        </w:tabs>
        <w:rPr>
          <w:rFonts w:ascii="Times New Roman" w:hAnsi="Times New Roman" w:cs="Times New Roman"/>
          <w:sz w:val="24"/>
          <w:szCs w:val="24"/>
        </w:rPr>
      </w:pPr>
      <w:r>
        <w:rPr>
          <w:rFonts w:ascii="Times New Roman" w:hAnsi="Times New Roman" w:cs="Times New Roman"/>
          <w:sz w:val="24"/>
          <w:szCs w:val="24"/>
        </w:rPr>
        <w:t>Tabel 3.1 Operasional</w:t>
      </w:r>
      <w:r>
        <w:rPr>
          <w:rFonts w:ascii="Times New Roman" w:hAnsi="Times New Roman" w:cs="Times New Roman"/>
          <w:sz w:val="24"/>
          <w:szCs w:val="24"/>
          <w:lang w:val="id-ID"/>
        </w:rPr>
        <w:t xml:space="preserve"> </w:t>
      </w:r>
      <w:r>
        <w:rPr>
          <w:rFonts w:ascii="Times New Roman" w:hAnsi="Times New Roman" w:cs="Times New Roman"/>
          <w:sz w:val="24"/>
          <w:szCs w:val="24"/>
        </w:rPr>
        <w:t>Variabel</w:t>
      </w:r>
      <w:r>
        <w:rPr>
          <w:rFonts w:ascii="Times New Roman" w:hAnsi="Times New Roman" w:cs="Times New Roman"/>
          <w:sz w:val="24"/>
          <w:szCs w:val="24"/>
        </w:rPr>
        <w:tab/>
      </w:r>
      <w:r>
        <w:rPr>
          <w:rFonts w:ascii="Times New Roman" w:hAnsi="Times New Roman" w:cs="Times New Roman"/>
          <w:sz w:val="24"/>
          <w:szCs w:val="24"/>
        </w:rPr>
        <w:tab/>
        <w:t>22</w:t>
      </w:r>
    </w:p>
    <w:p w:rsidR="003B1831" w:rsidRDefault="003B1831" w:rsidP="003B1831">
      <w:pPr>
        <w:tabs>
          <w:tab w:val="left" w:pos="1232"/>
          <w:tab w:val="left" w:leader="dot" w:pos="7797"/>
          <w:tab w:val="right" w:pos="8080"/>
        </w:tabs>
        <w:rPr>
          <w:rFonts w:ascii="Times New Roman" w:hAnsi="Times New Roman" w:cs="Times New Roman"/>
          <w:sz w:val="24"/>
          <w:szCs w:val="24"/>
        </w:rPr>
      </w:pPr>
      <w:r>
        <w:rPr>
          <w:rFonts w:ascii="Times New Roman" w:hAnsi="Times New Roman" w:cs="Times New Roman"/>
          <w:sz w:val="24"/>
          <w:szCs w:val="24"/>
        </w:rPr>
        <w:t>Tabel 3.2 Bobot</w:t>
      </w:r>
      <w:r>
        <w:rPr>
          <w:rFonts w:ascii="Times New Roman" w:hAnsi="Times New Roman" w:cs="Times New Roman"/>
          <w:sz w:val="24"/>
          <w:szCs w:val="24"/>
          <w:lang w:val="id-ID"/>
        </w:rPr>
        <w:t xml:space="preserve"> </w:t>
      </w:r>
      <w:r>
        <w:rPr>
          <w:rFonts w:ascii="Times New Roman" w:hAnsi="Times New Roman" w:cs="Times New Roman"/>
          <w:sz w:val="24"/>
          <w:szCs w:val="24"/>
        </w:rPr>
        <w:t>Nilai</w:t>
      </w:r>
      <w:r>
        <w:rPr>
          <w:rFonts w:ascii="Times New Roman" w:hAnsi="Times New Roman" w:cs="Times New Roman"/>
          <w:sz w:val="24"/>
          <w:szCs w:val="24"/>
          <w:lang w:val="id-ID"/>
        </w:rPr>
        <w:t xml:space="preserve"> </w:t>
      </w:r>
      <w:r>
        <w:rPr>
          <w:rFonts w:ascii="Times New Roman" w:hAnsi="Times New Roman" w:cs="Times New Roman"/>
          <w:sz w:val="24"/>
          <w:szCs w:val="24"/>
        </w:rPr>
        <w:t>Variabel</w:t>
      </w:r>
      <w:r>
        <w:rPr>
          <w:rFonts w:ascii="Times New Roman" w:hAnsi="Times New Roman" w:cs="Times New Roman"/>
          <w:sz w:val="24"/>
          <w:szCs w:val="24"/>
        </w:rPr>
        <w:tab/>
      </w:r>
      <w:r>
        <w:rPr>
          <w:rFonts w:ascii="Times New Roman" w:hAnsi="Times New Roman" w:cs="Times New Roman"/>
          <w:sz w:val="24"/>
          <w:szCs w:val="24"/>
        </w:rPr>
        <w:tab/>
        <w:t>24</w:t>
      </w:r>
    </w:p>
    <w:p w:rsidR="003B1831" w:rsidRDefault="003B1831" w:rsidP="003B1831">
      <w:pPr>
        <w:tabs>
          <w:tab w:val="left" w:pos="1232"/>
          <w:tab w:val="left" w:leader="dot" w:pos="7797"/>
          <w:tab w:val="right" w:pos="8080"/>
        </w:tabs>
        <w:rPr>
          <w:rFonts w:ascii="Times New Roman" w:hAnsi="Times New Roman" w:cs="Times New Roman"/>
          <w:sz w:val="24"/>
          <w:szCs w:val="24"/>
        </w:rPr>
      </w:pPr>
      <w:r>
        <w:rPr>
          <w:rFonts w:ascii="Times New Roman" w:hAnsi="Times New Roman" w:cs="Times New Roman"/>
          <w:sz w:val="24"/>
          <w:szCs w:val="24"/>
        </w:rPr>
        <w:t>Tabel 3.3 Populasi</w:t>
      </w:r>
      <w:r>
        <w:rPr>
          <w:rFonts w:ascii="Times New Roman" w:hAnsi="Times New Roman" w:cs="Times New Roman"/>
          <w:sz w:val="24"/>
          <w:szCs w:val="24"/>
        </w:rPr>
        <w:tab/>
      </w:r>
      <w:r>
        <w:rPr>
          <w:rFonts w:ascii="Times New Roman" w:hAnsi="Times New Roman" w:cs="Times New Roman"/>
          <w:sz w:val="24"/>
          <w:szCs w:val="24"/>
        </w:rPr>
        <w:tab/>
        <w:t>25</w:t>
      </w:r>
    </w:p>
    <w:p w:rsidR="003B1831" w:rsidRDefault="003B1831" w:rsidP="003B1831">
      <w:pPr>
        <w:tabs>
          <w:tab w:val="left" w:pos="1232"/>
          <w:tab w:val="left" w:leader="dot" w:pos="7797"/>
          <w:tab w:val="right" w:pos="8080"/>
        </w:tabs>
        <w:rPr>
          <w:rFonts w:ascii="Times New Roman" w:hAnsi="Times New Roman" w:cs="Times New Roman"/>
          <w:sz w:val="24"/>
          <w:szCs w:val="24"/>
        </w:rPr>
      </w:pPr>
      <w:r>
        <w:rPr>
          <w:rFonts w:ascii="Times New Roman" w:hAnsi="Times New Roman" w:cs="Times New Roman"/>
          <w:sz w:val="24"/>
          <w:szCs w:val="24"/>
        </w:rPr>
        <w:t>Tabel 3.4 Sampel</w:t>
      </w:r>
      <w:r>
        <w:rPr>
          <w:rFonts w:ascii="Times New Roman" w:hAnsi="Times New Roman" w:cs="Times New Roman"/>
          <w:sz w:val="24"/>
          <w:szCs w:val="24"/>
        </w:rPr>
        <w:tab/>
      </w:r>
      <w:r>
        <w:rPr>
          <w:rFonts w:ascii="Times New Roman" w:hAnsi="Times New Roman" w:cs="Times New Roman"/>
          <w:sz w:val="24"/>
          <w:szCs w:val="24"/>
        </w:rPr>
        <w:tab/>
        <w:t>26</w:t>
      </w:r>
    </w:p>
    <w:p w:rsidR="003B1831"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 4.1 Kepala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Badan BKAD </w:t>
      </w:r>
      <w:r>
        <w:rPr>
          <w:rFonts w:ascii="Times New Roman" w:hAnsi="Times New Roman" w:cs="Times New Roman"/>
          <w:sz w:val="24"/>
          <w:szCs w:val="24"/>
        </w:rPr>
        <w:tab/>
      </w:r>
      <w:r>
        <w:rPr>
          <w:rFonts w:ascii="Times New Roman" w:hAnsi="Times New Roman" w:cs="Times New Roman"/>
          <w:sz w:val="24"/>
          <w:szCs w:val="24"/>
        </w:rPr>
        <w:tab/>
        <w:t>34</w:t>
      </w:r>
    </w:p>
    <w:p w:rsidR="003B1831"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 4.2 Struktur</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Organisasi BKAD </w:t>
      </w:r>
      <w:r>
        <w:rPr>
          <w:rFonts w:ascii="Times New Roman" w:hAnsi="Times New Roman" w:cs="Times New Roman"/>
          <w:sz w:val="24"/>
          <w:szCs w:val="24"/>
        </w:rPr>
        <w:tab/>
      </w:r>
      <w:r>
        <w:rPr>
          <w:rFonts w:ascii="Times New Roman" w:hAnsi="Times New Roman" w:cs="Times New Roman"/>
          <w:sz w:val="24"/>
          <w:szCs w:val="24"/>
        </w:rPr>
        <w:tab/>
        <w:t>39</w:t>
      </w:r>
    </w:p>
    <w:p w:rsidR="003B1831"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 4.3</w:t>
      </w:r>
      <w:r>
        <w:rPr>
          <w:rFonts w:ascii="Times New Roman" w:hAnsi="Times New Roman" w:cs="Times New Roman"/>
          <w:sz w:val="24"/>
          <w:szCs w:val="24"/>
          <w:lang w:val="id-ID"/>
        </w:rPr>
        <w:t xml:space="preserve"> </w:t>
      </w:r>
      <w:r>
        <w:rPr>
          <w:rFonts w:ascii="Times New Roman" w:hAnsi="Times New Roman" w:cs="Times New Roman"/>
          <w:sz w:val="24"/>
          <w:szCs w:val="24"/>
        </w:rPr>
        <w:t>Rincian</w:t>
      </w:r>
      <w:r>
        <w:rPr>
          <w:rFonts w:ascii="Times New Roman" w:hAnsi="Times New Roman" w:cs="Times New Roman"/>
          <w:sz w:val="24"/>
          <w:szCs w:val="24"/>
          <w:lang w:val="id-ID"/>
        </w:rPr>
        <w:t xml:space="preserve"> </w:t>
      </w:r>
      <w:r>
        <w:rPr>
          <w:rFonts w:ascii="Times New Roman" w:hAnsi="Times New Roman" w:cs="Times New Roman"/>
          <w:sz w:val="24"/>
          <w:szCs w:val="24"/>
        </w:rPr>
        <w:t>Pengiriman</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Pengembalian</w:t>
      </w:r>
      <w:r>
        <w:rPr>
          <w:rFonts w:ascii="Times New Roman" w:hAnsi="Times New Roman" w:cs="Times New Roman"/>
          <w:sz w:val="24"/>
          <w:szCs w:val="24"/>
          <w:lang w:val="id-ID"/>
        </w:rPr>
        <w:t xml:space="preserve"> </w:t>
      </w:r>
      <w:r>
        <w:rPr>
          <w:rFonts w:ascii="Times New Roman" w:hAnsi="Times New Roman" w:cs="Times New Roman"/>
          <w:sz w:val="24"/>
          <w:szCs w:val="24"/>
        </w:rPr>
        <w:t>Kuesioner</w:t>
      </w:r>
      <w:r>
        <w:rPr>
          <w:rFonts w:ascii="Times New Roman" w:hAnsi="Times New Roman" w:cs="Times New Roman"/>
          <w:sz w:val="24"/>
          <w:szCs w:val="24"/>
        </w:rPr>
        <w:tab/>
      </w:r>
      <w:r>
        <w:rPr>
          <w:rFonts w:ascii="Times New Roman" w:hAnsi="Times New Roman" w:cs="Times New Roman"/>
          <w:sz w:val="24"/>
          <w:szCs w:val="24"/>
        </w:rPr>
        <w:tab/>
        <w:t>40</w:t>
      </w:r>
    </w:p>
    <w:p w:rsidR="003B1831"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 4.4 Jenis</w:t>
      </w:r>
      <w:r>
        <w:rPr>
          <w:rFonts w:ascii="Times New Roman" w:hAnsi="Times New Roman" w:cs="Times New Roman"/>
          <w:sz w:val="24"/>
          <w:szCs w:val="24"/>
          <w:lang w:val="id-ID"/>
        </w:rPr>
        <w:t xml:space="preserve"> </w:t>
      </w:r>
      <w:r>
        <w:rPr>
          <w:rFonts w:ascii="Times New Roman" w:hAnsi="Times New Roman" w:cs="Times New Roman"/>
          <w:sz w:val="24"/>
          <w:szCs w:val="24"/>
        </w:rPr>
        <w:t>Kelamin</w:t>
      </w:r>
      <w:r>
        <w:rPr>
          <w:rFonts w:ascii="Times New Roman" w:hAnsi="Times New Roman" w:cs="Times New Roman"/>
          <w:sz w:val="24"/>
          <w:szCs w:val="24"/>
          <w:lang w:val="id-ID"/>
        </w:rPr>
        <w:t xml:space="preserve"> </w:t>
      </w:r>
      <w:r>
        <w:rPr>
          <w:rFonts w:ascii="Times New Roman" w:hAnsi="Times New Roman" w:cs="Times New Roman"/>
          <w:sz w:val="24"/>
          <w:szCs w:val="24"/>
        </w:rPr>
        <w:t>Responden</w:t>
      </w:r>
      <w:r>
        <w:rPr>
          <w:rFonts w:ascii="Times New Roman" w:hAnsi="Times New Roman" w:cs="Times New Roman"/>
          <w:sz w:val="24"/>
          <w:szCs w:val="24"/>
        </w:rPr>
        <w:tab/>
      </w:r>
      <w:r>
        <w:rPr>
          <w:rFonts w:ascii="Times New Roman" w:hAnsi="Times New Roman" w:cs="Times New Roman"/>
          <w:sz w:val="24"/>
          <w:szCs w:val="24"/>
        </w:rPr>
        <w:tab/>
        <w:t>41</w:t>
      </w:r>
    </w:p>
    <w:p w:rsidR="003B1831"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 4.5 Tingkat pendidikan</w:t>
      </w:r>
      <w:r>
        <w:rPr>
          <w:rFonts w:ascii="Times New Roman" w:hAnsi="Times New Roman" w:cs="Times New Roman"/>
          <w:sz w:val="24"/>
          <w:szCs w:val="24"/>
          <w:lang w:val="id-ID"/>
        </w:rPr>
        <w:t xml:space="preserve"> </w:t>
      </w:r>
      <w:r>
        <w:rPr>
          <w:rFonts w:ascii="Times New Roman" w:hAnsi="Times New Roman" w:cs="Times New Roman"/>
          <w:sz w:val="24"/>
          <w:szCs w:val="24"/>
        </w:rPr>
        <w:t>responden</w:t>
      </w:r>
      <w:r>
        <w:rPr>
          <w:rFonts w:ascii="Times New Roman" w:hAnsi="Times New Roman" w:cs="Times New Roman"/>
          <w:sz w:val="24"/>
          <w:szCs w:val="24"/>
        </w:rPr>
        <w:tab/>
      </w:r>
      <w:r>
        <w:rPr>
          <w:rFonts w:ascii="Times New Roman" w:hAnsi="Times New Roman" w:cs="Times New Roman"/>
          <w:sz w:val="24"/>
          <w:szCs w:val="24"/>
        </w:rPr>
        <w:tab/>
        <w:t>42</w:t>
      </w:r>
    </w:p>
    <w:p w:rsidR="003B1831"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 4.6 Masa</w:t>
      </w:r>
      <w:r>
        <w:rPr>
          <w:rFonts w:ascii="Times New Roman" w:hAnsi="Times New Roman" w:cs="Times New Roman"/>
          <w:sz w:val="24"/>
          <w:szCs w:val="24"/>
          <w:lang w:val="id-ID"/>
        </w:rPr>
        <w:t xml:space="preserve"> </w:t>
      </w:r>
      <w:r>
        <w:rPr>
          <w:rFonts w:ascii="Times New Roman" w:hAnsi="Times New Roman" w:cs="Times New Roman"/>
          <w:sz w:val="24"/>
          <w:szCs w:val="24"/>
        </w:rPr>
        <w:t>Kerja</w:t>
      </w:r>
      <w:r>
        <w:rPr>
          <w:rFonts w:ascii="Times New Roman" w:hAnsi="Times New Roman" w:cs="Times New Roman"/>
          <w:sz w:val="24"/>
          <w:szCs w:val="24"/>
          <w:lang w:val="id-ID"/>
        </w:rPr>
        <w:t xml:space="preserve"> </w:t>
      </w:r>
      <w:r>
        <w:rPr>
          <w:rFonts w:ascii="Times New Roman" w:hAnsi="Times New Roman" w:cs="Times New Roman"/>
          <w:sz w:val="24"/>
          <w:szCs w:val="24"/>
        </w:rPr>
        <w:t>Responden</w:t>
      </w:r>
      <w:r>
        <w:rPr>
          <w:rFonts w:ascii="Times New Roman" w:hAnsi="Times New Roman" w:cs="Times New Roman"/>
          <w:sz w:val="24"/>
          <w:szCs w:val="24"/>
        </w:rPr>
        <w:tab/>
      </w:r>
      <w:r>
        <w:rPr>
          <w:rFonts w:ascii="Times New Roman" w:hAnsi="Times New Roman" w:cs="Times New Roman"/>
          <w:sz w:val="24"/>
          <w:szCs w:val="24"/>
        </w:rPr>
        <w:tab/>
        <w:t>42</w:t>
      </w:r>
    </w:p>
    <w:p w:rsidR="003B1831"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 4.7</w:t>
      </w:r>
      <w:r>
        <w:rPr>
          <w:rFonts w:ascii="Times New Roman" w:hAnsi="Times New Roman" w:cs="Times New Roman"/>
          <w:sz w:val="24"/>
          <w:szCs w:val="24"/>
          <w:lang w:val="id-ID"/>
        </w:rPr>
        <w:t xml:space="preserve"> </w:t>
      </w:r>
      <w:r>
        <w:rPr>
          <w:rFonts w:ascii="Times New Roman" w:hAnsi="Times New Roman" w:cs="Times New Roman"/>
          <w:sz w:val="24"/>
          <w:szCs w:val="24"/>
        </w:rPr>
        <w:t>Tanggapan</w:t>
      </w:r>
      <w:r>
        <w:rPr>
          <w:rFonts w:ascii="Times New Roman" w:hAnsi="Times New Roman" w:cs="Times New Roman"/>
          <w:sz w:val="24"/>
          <w:szCs w:val="24"/>
          <w:lang w:val="id-ID"/>
        </w:rPr>
        <w:t xml:space="preserve"> </w:t>
      </w:r>
      <w:r>
        <w:rPr>
          <w:rFonts w:ascii="Times New Roman" w:hAnsi="Times New Roman" w:cs="Times New Roman"/>
          <w:sz w:val="24"/>
          <w:szCs w:val="24"/>
        </w:rPr>
        <w:t>Responden</w:t>
      </w:r>
      <w:r>
        <w:rPr>
          <w:rFonts w:ascii="Times New Roman" w:hAnsi="Times New Roman" w:cs="Times New Roman"/>
          <w:sz w:val="24"/>
          <w:szCs w:val="24"/>
          <w:lang w:val="id-ID"/>
        </w:rPr>
        <w:t xml:space="preserve"> </w:t>
      </w:r>
      <w:r>
        <w:rPr>
          <w:rFonts w:ascii="Times New Roman" w:hAnsi="Times New Roman" w:cs="Times New Roman"/>
          <w:sz w:val="24"/>
          <w:szCs w:val="24"/>
        </w:rPr>
        <w:t>Mengenai</w:t>
      </w:r>
      <w:r>
        <w:rPr>
          <w:rFonts w:ascii="Times New Roman" w:hAnsi="Times New Roman" w:cs="Times New Roman"/>
          <w:sz w:val="24"/>
          <w:szCs w:val="24"/>
          <w:lang w:val="id-ID"/>
        </w:rPr>
        <w:t xml:space="preserve"> </w:t>
      </w:r>
      <w:r>
        <w:rPr>
          <w:rFonts w:ascii="Times New Roman" w:hAnsi="Times New Roman" w:cs="Times New Roman"/>
          <w:sz w:val="24"/>
          <w:szCs w:val="24"/>
        </w:rPr>
        <w:t>Aksesibilitas</w:t>
      </w:r>
      <w:r>
        <w:rPr>
          <w:rFonts w:ascii="Times New Roman" w:hAnsi="Times New Roman" w:cs="Times New Roman"/>
          <w:sz w:val="24"/>
          <w:szCs w:val="24"/>
          <w:lang w:val="id-ID"/>
        </w:rPr>
        <w:t xml:space="preserve"> </w:t>
      </w:r>
      <w:r>
        <w:rPr>
          <w:rFonts w:ascii="Times New Roman" w:hAnsi="Times New Roman" w:cs="Times New Roman"/>
          <w:sz w:val="24"/>
          <w:szCs w:val="24"/>
        </w:rPr>
        <w:t>laporan</w:t>
      </w:r>
      <w:r>
        <w:rPr>
          <w:rFonts w:ascii="Times New Roman" w:hAnsi="Times New Roman" w:cs="Times New Roman"/>
          <w:sz w:val="24"/>
          <w:szCs w:val="24"/>
          <w:lang w:val="id-ID"/>
        </w:rPr>
        <w:t xml:space="preserve"> </w:t>
      </w:r>
      <w:r>
        <w:rPr>
          <w:rFonts w:ascii="Times New Roman" w:hAnsi="Times New Roman" w:cs="Times New Roman"/>
          <w:sz w:val="24"/>
          <w:szCs w:val="24"/>
        </w:rPr>
        <w:t>keuangan</w:t>
      </w:r>
      <w:r>
        <w:rPr>
          <w:rFonts w:ascii="Times New Roman" w:hAnsi="Times New Roman" w:cs="Times New Roman"/>
          <w:sz w:val="24"/>
          <w:szCs w:val="24"/>
        </w:rPr>
        <w:tab/>
      </w:r>
      <w:r>
        <w:rPr>
          <w:rFonts w:ascii="Times New Roman" w:hAnsi="Times New Roman" w:cs="Times New Roman"/>
          <w:sz w:val="24"/>
          <w:szCs w:val="24"/>
        </w:rPr>
        <w:tab/>
        <w:t>44</w:t>
      </w:r>
    </w:p>
    <w:p w:rsidR="003B1831"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 4.8 Tanggapan</w:t>
      </w:r>
      <w:r>
        <w:rPr>
          <w:rFonts w:ascii="Times New Roman" w:hAnsi="Times New Roman" w:cs="Times New Roman"/>
          <w:sz w:val="24"/>
          <w:szCs w:val="24"/>
          <w:lang w:val="id-ID"/>
        </w:rPr>
        <w:t xml:space="preserve"> </w:t>
      </w:r>
      <w:r>
        <w:rPr>
          <w:rFonts w:ascii="Times New Roman" w:hAnsi="Times New Roman" w:cs="Times New Roman"/>
          <w:sz w:val="24"/>
          <w:szCs w:val="24"/>
        </w:rPr>
        <w:t>Responden</w:t>
      </w:r>
      <w:r>
        <w:rPr>
          <w:rFonts w:ascii="Times New Roman" w:hAnsi="Times New Roman" w:cs="Times New Roman"/>
          <w:sz w:val="24"/>
          <w:szCs w:val="24"/>
          <w:lang w:val="id-ID"/>
        </w:rPr>
        <w:t xml:space="preserve"> </w:t>
      </w:r>
      <w:r>
        <w:rPr>
          <w:rFonts w:ascii="Times New Roman" w:hAnsi="Times New Roman" w:cs="Times New Roman"/>
          <w:sz w:val="24"/>
          <w:szCs w:val="24"/>
        </w:rPr>
        <w:t>Mengenai</w:t>
      </w:r>
      <w:r>
        <w:rPr>
          <w:rFonts w:ascii="Times New Roman" w:hAnsi="Times New Roman" w:cs="Times New Roman"/>
          <w:sz w:val="24"/>
          <w:szCs w:val="24"/>
          <w:lang w:val="id-ID"/>
        </w:rPr>
        <w:t xml:space="preserve"> </w:t>
      </w:r>
      <w:r>
        <w:rPr>
          <w:rFonts w:ascii="Times New Roman" w:hAnsi="Times New Roman" w:cs="Times New Roman"/>
          <w:sz w:val="24"/>
          <w:szCs w:val="24"/>
        </w:rPr>
        <w:t>Akuntabilitas</w:t>
      </w:r>
      <w:r>
        <w:rPr>
          <w:rFonts w:ascii="Times New Roman" w:hAnsi="Times New Roman" w:cs="Times New Roman"/>
          <w:sz w:val="24"/>
          <w:szCs w:val="24"/>
          <w:lang w:val="id-ID"/>
        </w:rPr>
        <w:t xml:space="preserve"> </w:t>
      </w:r>
      <w:r>
        <w:rPr>
          <w:rFonts w:ascii="Times New Roman" w:hAnsi="Times New Roman" w:cs="Times New Roman"/>
          <w:sz w:val="24"/>
          <w:szCs w:val="24"/>
        </w:rPr>
        <w:t>pengelolaan</w:t>
      </w:r>
      <w:r>
        <w:rPr>
          <w:rFonts w:ascii="Times New Roman" w:hAnsi="Times New Roman" w:cs="Times New Roman"/>
          <w:sz w:val="24"/>
          <w:szCs w:val="24"/>
          <w:lang w:val="id-ID"/>
        </w:rPr>
        <w:t xml:space="preserve"> </w:t>
      </w:r>
      <w:r>
        <w:rPr>
          <w:rFonts w:ascii="Times New Roman" w:hAnsi="Times New Roman" w:cs="Times New Roman"/>
          <w:sz w:val="24"/>
          <w:szCs w:val="24"/>
        </w:rPr>
        <w:t>keuangan</w:t>
      </w:r>
      <w:r>
        <w:rPr>
          <w:rFonts w:ascii="Times New Roman" w:hAnsi="Times New Roman" w:cs="Times New Roman"/>
          <w:sz w:val="24"/>
          <w:szCs w:val="24"/>
        </w:rPr>
        <w:tab/>
        <w:t>48</w:t>
      </w:r>
    </w:p>
    <w:p w:rsidR="003B1831"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 4.9</w:t>
      </w:r>
      <w:r>
        <w:rPr>
          <w:rFonts w:ascii="Times New Roman" w:hAnsi="Times New Roman" w:cs="Times New Roman"/>
          <w:sz w:val="24"/>
          <w:szCs w:val="24"/>
          <w:lang w:val="id-ID"/>
        </w:rPr>
        <w:t xml:space="preserve"> </w:t>
      </w:r>
      <w:r>
        <w:rPr>
          <w:rFonts w:ascii="Times New Roman" w:hAnsi="Times New Roman" w:cs="Times New Roman"/>
          <w:sz w:val="24"/>
          <w:szCs w:val="24"/>
        </w:rPr>
        <w:t>Hasil</w:t>
      </w:r>
      <w:r>
        <w:rPr>
          <w:rFonts w:ascii="Times New Roman" w:hAnsi="Times New Roman" w:cs="Times New Roman"/>
          <w:sz w:val="24"/>
          <w:szCs w:val="24"/>
          <w:lang w:val="id-ID"/>
        </w:rPr>
        <w:t xml:space="preserve"> </w:t>
      </w:r>
      <w:r>
        <w:rPr>
          <w:rFonts w:ascii="Times New Roman" w:hAnsi="Times New Roman" w:cs="Times New Roman"/>
          <w:sz w:val="24"/>
          <w:szCs w:val="24"/>
        </w:rPr>
        <w:t>Uji</w:t>
      </w:r>
      <w:r>
        <w:rPr>
          <w:rFonts w:ascii="Times New Roman" w:hAnsi="Times New Roman" w:cs="Times New Roman"/>
          <w:sz w:val="24"/>
          <w:szCs w:val="24"/>
          <w:lang w:val="id-ID"/>
        </w:rPr>
        <w:t xml:space="preserve"> </w:t>
      </w:r>
      <w:r>
        <w:rPr>
          <w:rFonts w:ascii="Times New Roman" w:hAnsi="Times New Roman" w:cs="Times New Roman"/>
          <w:sz w:val="24"/>
          <w:szCs w:val="24"/>
        </w:rPr>
        <w:t>Validitas</w:t>
      </w:r>
      <w:r>
        <w:rPr>
          <w:rFonts w:ascii="Times New Roman" w:hAnsi="Times New Roman" w:cs="Times New Roman"/>
          <w:sz w:val="24"/>
          <w:szCs w:val="24"/>
          <w:lang w:val="id-ID"/>
        </w:rPr>
        <w:t xml:space="preserve"> </w:t>
      </w:r>
      <w:r>
        <w:rPr>
          <w:rFonts w:ascii="Times New Roman" w:hAnsi="Times New Roman" w:cs="Times New Roman"/>
          <w:sz w:val="24"/>
          <w:szCs w:val="24"/>
        </w:rPr>
        <w:t>Aksesibilitas</w:t>
      </w:r>
      <w:r>
        <w:rPr>
          <w:rFonts w:ascii="Times New Roman" w:hAnsi="Times New Roman" w:cs="Times New Roman"/>
          <w:sz w:val="24"/>
          <w:szCs w:val="24"/>
          <w:lang w:val="id-ID"/>
        </w:rPr>
        <w:t xml:space="preserve"> </w:t>
      </w:r>
      <w:r>
        <w:rPr>
          <w:rFonts w:ascii="Times New Roman" w:hAnsi="Times New Roman" w:cs="Times New Roman"/>
          <w:sz w:val="24"/>
          <w:szCs w:val="24"/>
        </w:rPr>
        <w:t>laporan</w:t>
      </w:r>
      <w:r>
        <w:rPr>
          <w:rFonts w:ascii="Times New Roman" w:hAnsi="Times New Roman" w:cs="Times New Roman"/>
          <w:sz w:val="24"/>
          <w:szCs w:val="24"/>
          <w:lang w:val="id-ID"/>
        </w:rPr>
        <w:t xml:space="preserve"> </w:t>
      </w:r>
      <w:r>
        <w:rPr>
          <w:rFonts w:ascii="Times New Roman" w:hAnsi="Times New Roman" w:cs="Times New Roman"/>
          <w:sz w:val="24"/>
          <w:szCs w:val="24"/>
        </w:rPr>
        <w:t>keuangan</w:t>
      </w:r>
      <w:r>
        <w:rPr>
          <w:rFonts w:ascii="Times New Roman" w:hAnsi="Times New Roman" w:cs="Times New Roman"/>
          <w:sz w:val="24"/>
          <w:szCs w:val="24"/>
        </w:rPr>
        <w:tab/>
      </w:r>
      <w:r>
        <w:rPr>
          <w:rFonts w:ascii="Times New Roman" w:hAnsi="Times New Roman" w:cs="Times New Roman"/>
          <w:sz w:val="24"/>
          <w:szCs w:val="24"/>
        </w:rPr>
        <w:tab/>
        <w:t>53</w:t>
      </w:r>
    </w:p>
    <w:p w:rsidR="003B1831"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 4.10</w:t>
      </w:r>
      <w:r>
        <w:rPr>
          <w:rFonts w:ascii="Times New Roman" w:hAnsi="Times New Roman" w:cs="Times New Roman"/>
          <w:sz w:val="24"/>
          <w:szCs w:val="24"/>
          <w:lang w:val="id-ID"/>
        </w:rPr>
        <w:t xml:space="preserve"> </w:t>
      </w:r>
      <w:r>
        <w:rPr>
          <w:rFonts w:ascii="Times New Roman" w:hAnsi="Times New Roman" w:cs="Times New Roman"/>
          <w:sz w:val="24"/>
          <w:szCs w:val="24"/>
        </w:rPr>
        <w:t>Hasil</w:t>
      </w:r>
      <w:r>
        <w:rPr>
          <w:rFonts w:ascii="Times New Roman" w:hAnsi="Times New Roman" w:cs="Times New Roman"/>
          <w:sz w:val="24"/>
          <w:szCs w:val="24"/>
          <w:lang w:val="id-ID"/>
        </w:rPr>
        <w:t xml:space="preserve"> </w:t>
      </w:r>
      <w:r>
        <w:rPr>
          <w:rFonts w:ascii="Times New Roman" w:hAnsi="Times New Roman" w:cs="Times New Roman"/>
          <w:sz w:val="24"/>
          <w:szCs w:val="24"/>
        </w:rPr>
        <w:t>Uji</w:t>
      </w:r>
      <w:r>
        <w:rPr>
          <w:rFonts w:ascii="Times New Roman" w:hAnsi="Times New Roman" w:cs="Times New Roman"/>
          <w:sz w:val="24"/>
          <w:szCs w:val="24"/>
          <w:lang w:val="id-ID"/>
        </w:rPr>
        <w:t xml:space="preserve"> </w:t>
      </w:r>
      <w:r>
        <w:rPr>
          <w:rFonts w:ascii="Times New Roman" w:hAnsi="Times New Roman" w:cs="Times New Roman"/>
          <w:sz w:val="24"/>
          <w:szCs w:val="24"/>
        </w:rPr>
        <w:t>Validitas</w:t>
      </w:r>
      <w:r>
        <w:rPr>
          <w:rFonts w:ascii="Times New Roman" w:hAnsi="Times New Roman" w:cs="Times New Roman"/>
          <w:sz w:val="24"/>
          <w:szCs w:val="24"/>
          <w:lang w:val="id-ID"/>
        </w:rPr>
        <w:t xml:space="preserve"> </w:t>
      </w:r>
      <w:r>
        <w:rPr>
          <w:rFonts w:ascii="Times New Roman" w:hAnsi="Times New Roman" w:cs="Times New Roman"/>
          <w:sz w:val="24"/>
          <w:szCs w:val="24"/>
        </w:rPr>
        <w:t>Akuntabilitas</w:t>
      </w:r>
      <w:r>
        <w:rPr>
          <w:rFonts w:ascii="Times New Roman" w:hAnsi="Times New Roman" w:cs="Times New Roman"/>
          <w:sz w:val="24"/>
          <w:szCs w:val="24"/>
          <w:lang w:val="id-ID"/>
        </w:rPr>
        <w:t xml:space="preserve"> </w:t>
      </w:r>
      <w:r>
        <w:rPr>
          <w:rFonts w:ascii="Times New Roman" w:hAnsi="Times New Roman" w:cs="Times New Roman"/>
          <w:sz w:val="24"/>
          <w:szCs w:val="24"/>
        </w:rPr>
        <w:t>Pengelolaan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keuangan Daerah </w:t>
      </w:r>
      <w:r>
        <w:rPr>
          <w:rFonts w:ascii="Times New Roman" w:hAnsi="Times New Roman" w:cs="Times New Roman"/>
          <w:sz w:val="24"/>
          <w:szCs w:val="24"/>
        </w:rPr>
        <w:tab/>
      </w:r>
      <w:r>
        <w:rPr>
          <w:rFonts w:ascii="Times New Roman" w:hAnsi="Times New Roman" w:cs="Times New Roman"/>
          <w:sz w:val="24"/>
          <w:szCs w:val="24"/>
        </w:rPr>
        <w:tab/>
        <w:t>54</w:t>
      </w:r>
    </w:p>
    <w:p w:rsidR="003B1831"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w:t>
      </w:r>
      <w:r>
        <w:rPr>
          <w:rFonts w:ascii="Times New Roman" w:hAnsi="Times New Roman" w:cs="Times New Roman"/>
          <w:sz w:val="24"/>
          <w:szCs w:val="24"/>
          <w:lang w:val="id-ID"/>
        </w:rPr>
        <w:t xml:space="preserve"> </w:t>
      </w:r>
      <w:r>
        <w:rPr>
          <w:rFonts w:ascii="Times New Roman" w:hAnsi="Times New Roman" w:cs="Times New Roman"/>
          <w:sz w:val="24"/>
          <w:szCs w:val="24"/>
        </w:rPr>
        <w:t>4.11 Hasil</w:t>
      </w:r>
      <w:r>
        <w:rPr>
          <w:rFonts w:ascii="Times New Roman" w:hAnsi="Times New Roman" w:cs="Times New Roman"/>
          <w:sz w:val="24"/>
          <w:szCs w:val="24"/>
          <w:lang w:val="id-ID"/>
        </w:rPr>
        <w:t xml:space="preserve"> </w:t>
      </w:r>
      <w:r>
        <w:rPr>
          <w:rFonts w:ascii="Times New Roman" w:hAnsi="Times New Roman" w:cs="Times New Roman"/>
          <w:sz w:val="24"/>
          <w:szCs w:val="24"/>
        </w:rPr>
        <w:t>Uji</w:t>
      </w:r>
      <w:r>
        <w:rPr>
          <w:rFonts w:ascii="Times New Roman" w:hAnsi="Times New Roman" w:cs="Times New Roman"/>
          <w:sz w:val="24"/>
          <w:szCs w:val="24"/>
          <w:lang w:val="id-ID"/>
        </w:rPr>
        <w:t xml:space="preserve"> </w:t>
      </w:r>
      <w:r>
        <w:rPr>
          <w:rFonts w:ascii="Times New Roman" w:hAnsi="Times New Roman" w:cs="Times New Roman"/>
          <w:sz w:val="24"/>
          <w:szCs w:val="24"/>
        </w:rPr>
        <w:t>Reliabilitas</w:t>
      </w:r>
      <w:r>
        <w:rPr>
          <w:rFonts w:ascii="Times New Roman" w:hAnsi="Times New Roman" w:cs="Times New Roman"/>
          <w:sz w:val="24"/>
          <w:szCs w:val="24"/>
        </w:rPr>
        <w:tab/>
      </w:r>
      <w:r>
        <w:rPr>
          <w:rFonts w:ascii="Times New Roman" w:hAnsi="Times New Roman" w:cs="Times New Roman"/>
          <w:sz w:val="24"/>
          <w:szCs w:val="24"/>
        </w:rPr>
        <w:tab/>
        <w:t>55</w:t>
      </w:r>
    </w:p>
    <w:p w:rsidR="003B1831"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 4.12 Model Persamaan</w:t>
      </w:r>
      <w:r>
        <w:rPr>
          <w:rFonts w:ascii="Times New Roman" w:hAnsi="Times New Roman" w:cs="Times New Roman"/>
          <w:sz w:val="24"/>
          <w:szCs w:val="24"/>
          <w:lang w:val="id-ID"/>
        </w:rPr>
        <w:t xml:space="preserve"> </w:t>
      </w:r>
      <w:r>
        <w:rPr>
          <w:rFonts w:ascii="Times New Roman" w:hAnsi="Times New Roman" w:cs="Times New Roman"/>
          <w:sz w:val="24"/>
          <w:szCs w:val="24"/>
        </w:rPr>
        <w:t>Regresi</w:t>
      </w:r>
      <w:r>
        <w:rPr>
          <w:rFonts w:ascii="Times New Roman" w:hAnsi="Times New Roman" w:cs="Times New Roman"/>
          <w:sz w:val="24"/>
          <w:szCs w:val="24"/>
        </w:rPr>
        <w:tab/>
      </w:r>
      <w:r>
        <w:rPr>
          <w:rFonts w:ascii="Times New Roman" w:hAnsi="Times New Roman" w:cs="Times New Roman"/>
          <w:sz w:val="24"/>
          <w:szCs w:val="24"/>
        </w:rPr>
        <w:tab/>
        <w:t>58</w:t>
      </w:r>
    </w:p>
    <w:p w:rsidR="003B1831" w:rsidRPr="00B40225" w:rsidRDefault="003B1831" w:rsidP="003B1831">
      <w:pPr>
        <w:tabs>
          <w:tab w:val="left" w:pos="1232"/>
          <w:tab w:val="left" w:leader="dot" w:pos="7655"/>
          <w:tab w:val="right" w:pos="8080"/>
        </w:tabs>
        <w:rPr>
          <w:rFonts w:ascii="Times New Roman" w:hAnsi="Times New Roman" w:cs="Times New Roman"/>
          <w:sz w:val="24"/>
          <w:szCs w:val="24"/>
        </w:rPr>
      </w:pPr>
      <w:r>
        <w:rPr>
          <w:rFonts w:ascii="Times New Roman" w:hAnsi="Times New Roman" w:cs="Times New Roman"/>
          <w:sz w:val="24"/>
          <w:szCs w:val="24"/>
        </w:rPr>
        <w:t>Tabel 4.13</w:t>
      </w:r>
      <w:r>
        <w:rPr>
          <w:rFonts w:ascii="Times New Roman" w:hAnsi="Times New Roman" w:cs="Times New Roman"/>
          <w:sz w:val="24"/>
          <w:szCs w:val="24"/>
          <w:lang w:val="id-ID"/>
        </w:rPr>
        <w:t xml:space="preserve"> </w:t>
      </w:r>
      <w:r>
        <w:rPr>
          <w:rFonts w:ascii="Times New Roman" w:hAnsi="Times New Roman" w:cs="Times New Roman"/>
          <w:sz w:val="24"/>
          <w:szCs w:val="24"/>
        </w:rPr>
        <w:t>HasilUji R</w:t>
      </w:r>
      <w:r>
        <w:rPr>
          <w:rFonts w:ascii="Times New Roman" w:hAnsi="Times New Roman" w:cs="Times New Roman"/>
          <w:sz w:val="24"/>
          <w:szCs w:val="24"/>
          <w:vertAlign w:val="superscript"/>
        </w:rPr>
        <w:t>2</w:t>
      </w:r>
      <w:r>
        <w:rPr>
          <w:rFonts w:ascii="Times New Roman" w:hAnsi="Times New Roman" w:cs="Times New Roman"/>
          <w:sz w:val="24"/>
          <w:szCs w:val="24"/>
        </w:rPr>
        <w:tab/>
      </w:r>
      <w:r>
        <w:rPr>
          <w:rFonts w:ascii="Times New Roman" w:hAnsi="Times New Roman" w:cs="Times New Roman"/>
          <w:sz w:val="24"/>
          <w:szCs w:val="24"/>
        </w:rPr>
        <w:tab/>
        <w:t>59</w:t>
      </w:r>
    </w:p>
    <w:p w:rsidR="003B1831" w:rsidRDefault="003B1831" w:rsidP="003B1831">
      <w:pPr>
        <w:tabs>
          <w:tab w:val="left" w:pos="1232"/>
        </w:tabs>
        <w:spacing w:after="0" w:line="480" w:lineRule="auto"/>
        <w:jc w:val="center"/>
        <w:rPr>
          <w:rFonts w:ascii="Times New Roman" w:hAnsi="Times New Roman" w:cs="Times New Roman"/>
          <w:b/>
          <w:sz w:val="24"/>
          <w:szCs w:val="24"/>
        </w:rPr>
      </w:pPr>
    </w:p>
    <w:p w:rsidR="003B1831" w:rsidRDefault="003B1831" w:rsidP="003B1831">
      <w:pPr>
        <w:tabs>
          <w:tab w:val="left" w:pos="1232"/>
        </w:tabs>
        <w:spacing w:after="0" w:line="480" w:lineRule="auto"/>
        <w:jc w:val="center"/>
        <w:rPr>
          <w:rFonts w:ascii="Times New Roman" w:hAnsi="Times New Roman" w:cs="Times New Roman"/>
          <w:b/>
          <w:sz w:val="24"/>
          <w:szCs w:val="24"/>
        </w:rPr>
      </w:pPr>
    </w:p>
    <w:p w:rsidR="003B1831" w:rsidRDefault="003B1831" w:rsidP="003B1831">
      <w:pPr>
        <w:tabs>
          <w:tab w:val="left" w:pos="1232"/>
        </w:tabs>
        <w:rPr>
          <w:rFonts w:ascii="Times New Roman" w:hAnsi="Times New Roman" w:cs="Times New Roman"/>
          <w:sz w:val="24"/>
          <w:szCs w:val="24"/>
        </w:rPr>
      </w:pPr>
    </w:p>
    <w:p w:rsidR="003B1831" w:rsidRDefault="003B1831" w:rsidP="003B1831">
      <w:pPr>
        <w:tabs>
          <w:tab w:val="left" w:pos="1232"/>
        </w:tabs>
        <w:rPr>
          <w:rFonts w:ascii="Times New Roman" w:hAnsi="Times New Roman" w:cs="Times New Roman"/>
          <w:sz w:val="24"/>
          <w:szCs w:val="24"/>
        </w:rPr>
      </w:pPr>
    </w:p>
    <w:p w:rsidR="003B1831" w:rsidRDefault="003B1831" w:rsidP="00B61088">
      <w:pPr>
        <w:tabs>
          <w:tab w:val="left" w:pos="5040"/>
        </w:tabs>
        <w:rPr>
          <w:rFonts w:ascii="Times New Roman" w:hAnsi="Times New Roman" w:cs="Times New Roman"/>
          <w:sz w:val="24"/>
          <w:szCs w:val="24"/>
        </w:rPr>
      </w:pPr>
    </w:p>
    <w:p w:rsidR="00B61088" w:rsidRPr="002952F1" w:rsidRDefault="00B61088" w:rsidP="00B61088">
      <w:pPr>
        <w:tabs>
          <w:tab w:val="left" w:pos="1232"/>
        </w:tabs>
        <w:spacing w:before="240"/>
        <w:jc w:val="center"/>
        <w:rPr>
          <w:rFonts w:ascii="Times New Roman" w:hAnsi="Times New Roman" w:cs="Times New Roman"/>
          <w:b/>
          <w:sz w:val="24"/>
          <w:szCs w:val="24"/>
          <w:lang w:val="id-ID"/>
        </w:rPr>
      </w:pPr>
      <w:r w:rsidRPr="002952F1">
        <w:rPr>
          <w:rFonts w:ascii="Times New Roman" w:hAnsi="Times New Roman" w:cs="Times New Roman"/>
          <w:b/>
          <w:sz w:val="24"/>
          <w:szCs w:val="24"/>
          <w:lang w:val="id-ID"/>
        </w:rPr>
        <w:lastRenderedPageBreak/>
        <w:t>DAFTAR LAMPIRAN</w:t>
      </w:r>
    </w:p>
    <w:p w:rsidR="00B61088" w:rsidRDefault="00B61088" w:rsidP="00B61088">
      <w:pPr>
        <w:tabs>
          <w:tab w:val="left" w:pos="1232"/>
          <w:tab w:val="right" w:leader="dot" w:pos="7655"/>
          <w:tab w:val="right" w:pos="8080"/>
        </w:tabs>
        <w:spacing w:before="240"/>
        <w:rPr>
          <w:rFonts w:ascii="Times New Roman" w:hAnsi="Times New Roman" w:cs="Times New Roman"/>
          <w:sz w:val="24"/>
          <w:szCs w:val="24"/>
          <w:lang w:val="id-ID"/>
        </w:rPr>
      </w:pPr>
      <w:r>
        <w:rPr>
          <w:rFonts w:ascii="Times New Roman" w:hAnsi="Times New Roman" w:cs="Times New Roman"/>
          <w:sz w:val="24"/>
          <w:szCs w:val="24"/>
          <w:lang w:val="id-ID"/>
        </w:rPr>
        <w:t xml:space="preserve">KUESIONER PENELITIAN </w:t>
      </w:r>
      <w:r>
        <w:rPr>
          <w:rFonts w:ascii="Times New Roman" w:hAnsi="Times New Roman" w:cs="Times New Roman"/>
          <w:sz w:val="24"/>
          <w:szCs w:val="24"/>
          <w:lang w:val="id-ID"/>
        </w:rPr>
        <w:tab/>
      </w:r>
      <w:r>
        <w:rPr>
          <w:rFonts w:ascii="Times New Roman" w:hAnsi="Times New Roman" w:cs="Times New Roman"/>
          <w:sz w:val="24"/>
          <w:szCs w:val="24"/>
          <w:lang w:val="id-ID"/>
        </w:rPr>
        <w:tab/>
        <w:t>71</w:t>
      </w:r>
    </w:p>
    <w:p w:rsidR="00B61088" w:rsidRDefault="00B61088" w:rsidP="00B61088">
      <w:pPr>
        <w:tabs>
          <w:tab w:val="left" w:pos="1232"/>
          <w:tab w:val="right" w:leader="dot" w:pos="7655"/>
          <w:tab w:val="right" w:pos="8080"/>
        </w:tabs>
        <w:rPr>
          <w:rFonts w:ascii="Times New Roman" w:hAnsi="Times New Roman" w:cs="Times New Roman"/>
          <w:sz w:val="24"/>
          <w:szCs w:val="24"/>
          <w:lang w:val="id-ID"/>
        </w:rPr>
      </w:pPr>
      <w:r>
        <w:rPr>
          <w:rFonts w:ascii="Times New Roman" w:hAnsi="Times New Roman" w:cs="Times New Roman"/>
          <w:sz w:val="24"/>
          <w:szCs w:val="24"/>
          <w:lang w:val="id-ID"/>
        </w:rPr>
        <w:t xml:space="preserve">DATA HASIL PENELITIAN </w:t>
      </w:r>
      <w:r>
        <w:rPr>
          <w:rFonts w:ascii="Times New Roman" w:hAnsi="Times New Roman" w:cs="Times New Roman"/>
          <w:sz w:val="24"/>
          <w:szCs w:val="24"/>
          <w:lang w:val="id-ID"/>
        </w:rPr>
        <w:tab/>
      </w:r>
      <w:r>
        <w:rPr>
          <w:rFonts w:ascii="Times New Roman" w:hAnsi="Times New Roman" w:cs="Times New Roman"/>
          <w:sz w:val="24"/>
          <w:szCs w:val="24"/>
          <w:lang w:val="id-ID"/>
        </w:rPr>
        <w:tab/>
        <w:t>77</w:t>
      </w:r>
    </w:p>
    <w:p w:rsidR="00B61088" w:rsidRDefault="00B61088" w:rsidP="00B61088">
      <w:pPr>
        <w:tabs>
          <w:tab w:val="left" w:pos="1232"/>
          <w:tab w:val="right" w:leader="dot" w:pos="7655"/>
          <w:tab w:val="right" w:pos="8080"/>
        </w:tabs>
        <w:rPr>
          <w:rFonts w:ascii="Times New Roman" w:hAnsi="Times New Roman" w:cs="Times New Roman"/>
          <w:sz w:val="24"/>
          <w:szCs w:val="24"/>
          <w:lang w:val="id-ID"/>
        </w:rPr>
      </w:pPr>
      <w:r>
        <w:rPr>
          <w:rFonts w:ascii="Times New Roman" w:hAnsi="Times New Roman" w:cs="Times New Roman"/>
          <w:sz w:val="24"/>
          <w:szCs w:val="24"/>
          <w:lang w:val="id-ID"/>
        </w:rPr>
        <w:t xml:space="preserve">SURAT LEMLIT </w:t>
      </w:r>
      <w:r>
        <w:rPr>
          <w:rFonts w:ascii="Times New Roman" w:hAnsi="Times New Roman" w:cs="Times New Roman"/>
          <w:sz w:val="24"/>
          <w:szCs w:val="24"/>
          <w:lang w:val="id-ID"/>
        </w:rPr>
        <w:tab/>
      </w:r>
      <w:r>
        <w:rPr>
          <w:rFonts w:ascii="Times New Roman" w:hAnsi="Times New Roman" w:cs="Times New Roman"/>
          <w:sz w:val="24"/>
          <w:szCs w:val="24"/>
          <w:lang w:val="id-ID"/>
        </w:rPr>
        <w:tab/>
        <w:t>98</w:t>
      </w:r>
    </w:p>
    <w:p w:rsidR="00B61088" w:rsidRDefault="00B61088" w:rsidP="00B61088">
      <w:pPr>
        <w:tabs>
          <w:tab w:val="left" w:pos="1232"/>
          <w:tab w:val="right" w:leader="dot" w:pos="7655"/>
          <w:tab w:val="right" w:pos="8080"/>
        </w:tabs>
        <w:rPr>
          <w:rFonts w:ascii="Times New Roman" w:hAnsi="Times New Roman" w:cs="Times New Roman"/>
          <w:sz w:val="24"/>
          <w:szCs w:val="24"/>
          <w:lang w:val="id-ID"/>
        </w:rPr>
      </w:pPr>
      <w:r>
        <w:rPr>
          <w:rFonts w:ascii="Times New Roman" w:hAnsi="Times New Roman" w:cs="Times New Roman"/>
          <w:sz w:val="24"/>
          <w:szCs w:val="24"/>
          <w:lang w:val="id-ID"/>
        </w:rPr>
        <w:t xml:space="preserve">SURAT PERNYATAAN </w:t>
      </w:r>
      <w:r>
        <w:rPr>
          <w:rFonts w:ascii="Times New Roman" w:hAnsi="Times New Roman" w:cs="Times New Roman"/>
          <w:sz w:val="24"/>
          <w:szCs w:val="24"/>
          <w:lang w:val="id-ID"/>
        </w:rPr>
        <w:tab/>
      </w:r>
      <w:r>
        <w:rPr>
          <w:rFonts w:ascii="Times New Roman" w:hAnsi="Times New Roman" w:cs="Times New Roman"/>
          <w:sz w:val="24"/>
          <w:szCs w:val="24"/>
          <w:lang w:val="id-ID"/>
        </w:rPr>
        <w:tab/>
        <w:t>99</w:t>
      </w:r>
    </w:p>
    <w:p w:rsidR="00B61088" w:rsidRDefault="00B61088" w:rsidP="00B61088">
      <w:pPr>
        <w:tabs>
          <w:tab w:val="left" w:pos="1232"/>
          <w:tab w:val="right" w:leader="dot" w:pos="7655"/>
          <w:tab w:val="right" w:pos="8080"/>
        </w:tabs>
        <w:rPr>
          <w:rFonts w:ascii="Times New Roman" w:hAnsi="Times New Roman" w:cs="Times New Roman"/>
          <w:sz w:val="24"/>
          <w:szCs w:val="24"/>
          <w:lang w:val="id-ID"/>
        </w:rPr>
      </w:pPr>
      <w:r>
        <w:rPr>
          <w:rFonts w:ascii="Times New Roman" w:hAnsi="Times New Roman" w:cs="Times New Roman"/>
          <w:sz w:val="24"/>
          <w:szCs w:val="24"/>
          <w:lang w:val="id-ID"/>
        </w:rPr>
        <w:t xml:space="preserve">SURAT REKOMENDASI BEBAS PLAGIASI </w:t>
      </w:r>
      <w:r>
        <w:rPr>
          <w:rFonts w:ascii="Times New Roman" w:hAnsi="Times New Roman" w:cs="Times New Roman"/>
          <w:sz w:val="24"/>
          <w:szCs w:val="24"/>
          <w:lang w:val="id-ID"/>
        </w:rPr>
        <w:tab/>
      </w:r>
      <w:r>
        <w:rPr>
          <w:rFonts w:ascii="Times New Roman" w:hAnsi="Times New Roman" w:cs="Times New Roman"/>
          <w:sz w:val="24"/>
          <w:szCs w:val="24"/>
          <w:lang w:val="id-ID"/>
        </w:rPr>
        <w:tab/>
        <w:t>100</w:t>
      </w:r>
    </w:p>
    <w:p w:rsidR="00B61088" w:rsidRDefault="00B61088" w:rsidP="00B61088">
      <w:pPr>
        <w:tabs>
          <w:tab w:val="left" w:pos="1232"/>
          <w:tab w:val="right" w:leader="dot" w:pos="7655"/>
          <w:tab w:val="right" w:pos="8080"/>
        </w:tabs>
        <w:rPr>
          <w:rFonts w:ascii="Times New Roman" w:hAnsi="Times New Roman" w:cs="Times New Roman"/>
          <w:sz w:val="24"/>
          <w:szCs w:val="24"/>
          <w:lang w:val="id-ID"/>
        </w:rPr>
      </w:pPr>
      <w:r>
        <w:rPr>
          <w:rFonts w:ascii="Times New Roman" w:hAnsi="Times New Roman" w:cs="Times New Roman"/>
          <w:sz w:val="24"/>
          <w:szCs w:val="24"/>
          <w:lang w:val="id-ID"/>
        </w:rPr>
        <w:t xml:space="preserve">SURAT KETERANGAN PENELITIAN </w:t>
      </w:r>
      <w:r>
        <w:rPr>
          <w:rFonts w:ascii="Times New Roman" w:hAnsi="Times New Roman" w:cs="Times New Roman"/>
          <w:sz w:val="24"/>
          <w:szCs w:val="24"/>
          <w:lang w:val="id-ID"/>
        </w:rPr>
        <w:tab/>
      </w:r>
      <w:r>
        <w:rPr>
          <w:rFonts w:ascii="Times New Roman" w:hAnsi="Times New Roman" w:cs="Times New Roman"/>
          <w:sz w:val="24"/>
          <w:szCs w:val="24"/>
          <w:lang w:val="id-ID"/>
        </w:rPr>
        <w:tab/>
        <w:t>101</w:t>
      </w:r>
    </w:p>
    <w:p w:rsidR="00B61088" w:rsidRDefault="00B61088" w:rsidP="00B61088">
      <w:pPr>
        <w:tabs>
          <w:tab w:val="left" w:pos="1232"/>
          <w:tab w:val="right" w:leader="dot" w:pos="7655"/>
          <w:tab w:val="right" w:pos="8080"/>
        </w:tabs>
        <w:rPr>
          <w:rFonts w:ascii="Times New Roman" w:hAnsi="Times New Roman" w:cs="Times New Roman"/>
          <w:sz w:val="24"/>
          <w:szCs w:val="24"/>
          <w:lang w:val="id-ID"/>
        </w:rPr>
      </w:pPr>
      <w:r w:rsidRPr="00E9408D">
        <w:rPr>
          <w:rFonts w:ascii="Times New Roman" w:hAnsi="Times New Roman" w:cs="Times New Roman"/>
          <w:sz w:val="24"/>
          <w:szCs w:val="24"/>
        </w:rPr>
        <w:t>CURICULUM VITAE</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102</w:t>
      </w:r>
    </w:p>
    <w:p w:rsidR="00B61088" w:rsidRDefault="00B61088" w:rsidP="00B61088">
      <w:pPr>
        <w:tabs>
          <w:tab w:val="left" w:pos="5040"/>
        </w:tabs>
        <w:jc w:val="center"/>
        <w:rPr>
          <w:rFonts w:ascii="Times New Roman" w:hAnsi="Times New Roman" w:cs="Times New Roman"/>
          <w:sz w:val="24"/>
          <w:szCs w:val="24"/>
        </w:rPr>
      </w:pPr>
    </w:p>
    <w:p w:rsidR="009745BE" w:rsidRDefault="009745BE" w:rsidP="009745BE">
      <w:pPr>
        <w:tabs>
          <w:tab w:val="left" w:pos="1232"/>
        </w:tabs>
        <w:spacing w:after="0" w:line="480" w:lineRule="auto"/>
        <w:jc w:val="center"/>
        <w:rPr>
          <w:rFonts w:ascii="Times New Roman" w:hAnsi="Times New Roman" w:cs="Times New Roman"/>
          <w:b/>
          <w:sz w:val="24"/>
          <w:szCs w:val="24"/>
        </w:rPr>
      </w:pPr>
    </w:p>
    <w:p w:rsidR="009745BE" w:rsidRDefault="009745BE" w:rsidP="009745BE">
      <w:pPr>
        <w:tabs>
          <w:tab w:val="left" w:pos="1232"/>
        </w:tabs>
        <w:spacing w:after="0" w:line="480" w:lineRule="auto"/>
        <w:jc w:val="center"/>
        <w:rPr>
          <w:rFonts w:ascii="Times New Roman" w:hAnsi="Times New Roman" w:cs="Times New Roman"/>
          <w:b/>
          <w:sz w:val="24"/>
          <w:szCs w:val="24"/>
        </w:rPr>
      </w:pPr>
    </w:p>
    <w:p w:rsidR="009745BE" w:rsidRPr="006B70B6" w:rsidRDefault="009745BE" w:rsidP="009745BE">
      <w:pPr>
        <w:tabs>
          <w:tab w:val="left" w:pos="1232"/>
        </w:tabs>
        <w:rPr>
          <w:rFonts w:ascii="Times New Roman" w:hAnsi="Times New Roman" w:cs="Times New Roman"/>
          <w:sz w:val="24"/>
          <w:szCs w:val="24"/>
        </w:rPr>
      </w:pPr>
    </w:p>
    <w:p w:rsidR="009745BE" w:rsidRDefault="009745BE"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3B1831" w:rsidRDefault="003B1831" w:rsidP="00CD69F1">
      <w:pPr>
        <w:tabs>
          <w:tab w:val="left" w:pos="5040"/>
        </w:tabs>
        <w:rPr>
          <w:rFonts w:ascii="Times New Roman" w:hAnsi="Times New Roman" w:cs="Times New Roman"/>
          <w:sz w:val="24"/>
          <w:szCs w:val="24"/>
        </w:rPr>
      </w:pPr>
    </w:p>
    <w:p w:rsidR="003B1831" w:rsidRDefault="003B1831" w:rsidP="00CD69F1">
      <w:pPr>
        <w:tabs>
          <w:tab w:val="left" w:pos="5040"/>
        </w:tabs>
        <w:rPr>
          <w:rFonts w:ascii="Times New Roman" w:hAnsi="Times New Roman" w:cs="Times New Roman"/>
          <w:sz w:val="24"/>
          <w:szCs w:val="24"/>
        </w:rPr>
      </w:pPr>
    </w:p>
    <w:p w:rsidR="003B1831" w:rsidRDefault="003B1831" w:rsidP="00CD69F1">
      <w:pPr>
        <w:tabs>
          <w:tab w:val="left" w:pos="5040"/>
        </w:tabs>
        <w:rPr>
          <w:rFonts w:ascii="Times New Roman" w:hAnsi="Times New Roman" w:cs="Times New Roman"/>
          <w:sz w:val="24"/>
          <w:szCs w:val="24"/>
        </w:rPr>
      </w:pPr>
    </w:p>
    <w:p w:rsidR="003B1831" w:rsidRDefault="003B1831" w:rsidP="00CD69F1">
      <w:pPr>
        <w:tabs>
          <w:tab w:val="left" w:pos="5040"/>
        </w:tabs>
        <w:rPr>
          <w:rFonts w:ascii="Times New Roman" w:hAnsi="Times New Roman" w:cs="Times New Roman"/>
          <w:sz w:val="24"/>
          <w:szCs w:val="24"/>
        </w:rPr>
      </w:pPr>
    </w:p>
    <w:p w:rsidR="003B1831" w:rsidRDefault="003B1831" w:rsidP="00CD69F1">
      <w:pPr>
        <w:tabs>
          <w:tab w:val="left" w:pos="5040"/>
        </w:tabs>
        <w:rPr>
          <w:rFonts w:ascii="Times New Roman" w:hAnsi="Times New Roman" w:cs="Times New Roman"/>
          <w:sz w:val="24"/>
          <w:szCs w:val="24"/>
        </w:rPr>
      </w:pPr>
    </w:p>
    <w:p w:rsidR="003B1831" w:rsidRDefault="003B1831" w:rsidP="00CD69F1">
      <w:pPr>
        <w:tabs>
          <w:tab w:val="left" w:pos="5040"/>
        </w:tabs>
        <w:rPr>
          <w:rFonts w:ascii="Times New Roman" w:hAnsi="Times New Roman" w:cs="Times New Roman"/>
          <w:sz w:val="24"/>
          <w:szCs w:val="24"/>
        </w:rPr>
      </w:pPr>
    </w:p>
    <w:p w:rsidR="003B1831" w:rsidRDefault="003B1831" w:rsidP="00CD69F1">
      <w:pPr>
        <w:tabs>
          <w:tab w:val="left" w:pos="5040"/>
        </w:tabs>
        <w:rPr>
          <w:rFonts w:ascii="Times New Roman" w:hAnsi="Times New Roman" w:cs="Times New Roman"/>
          <w:sz w:val="24"/>
          <w:szCs w:val="24"/>
        </w:rPr>
      </w:pPr>
    </w:p>
    <w:p w:rsidR="003B1831" w:rsidRDefault="003B1831" w:rsidP="00CD69F1">
      <w:pPr>
        <w:tabs>
          <w:tab w:val="left" w:pos="5040"/>
        </w:tabs>
        <w:rPr>
          <w:rFonts w:ascii="Times New Roman" w:hAnsi="Times New Roman" w:cs="Times New Roman"/>
          <w:sz w:val="24"/>
          <w:szCs w:val="24"/>
        </w:rPr>
      </w:pPr>
    </w:p>
    <w:p w:rsidR="003B1831" w:rsidRDefault="003B1831" w:rsidP="00CD69F1">
      <w:pPr>
        <w:tabs>
          <w:tab w:val="left" w:pos="5040"/>
        </w:tabs>
        <w:rPr>
          <w:rFonts w:ascii="Times New Roman" w:hAnsi="Times New Roman" w:cs="Times New Roman"/>
          <w:sz w:val="24"/>
          <w:szCs w:val="24"/>
        </w:rPr>
      </w:pPr>
    </w:p>
    <w:p w:rsidR="003B1831" w:rsidRDefault="003B1831" w:rsidP="00CD69F1">
      <w:pPr>
        <w:tabs>
          <w:tab w:val="left" w:pos="5040"/>
        </w:tabs>
        <w:rPr>
          <w:rFonts w:ascii="Times New Roman" w:hAnsi="Times New Roman" w:cs="Times New Roman"/>
          <w:sz w:val="24"/>
          <w:szCs w:val="24"/>
        </w:rPr>
      </w:pPr>
    </w:p>
    <w:p w:rsidR="00B61088" w:rsidRDefault="00B61088" w:rsidP="00CD69F1">
      <w:pPr>
        <w:tabs>
          <w:tab w:val="left" w:pos="5040"/>
        </w:tabs>
        <w:rPr>
          <w:rFonts w:ascii="Times New Roman" w:hAnsi="Times New Roman" w:cs="Times New Roman"/>
          <w:sz w:val="24"/>
          <w:szCs w:val="24"/>
        </w:rPr>
      </w:pPr>
    </w:p>
    <w:p w:rsidR="006F6ED5" w:rsidRPr="0085025C" w:rsidRDefault="006F6ED5" w:rsidP="006F6ED5">
      <w:pPr>
        <w:tabs>
          <w:tab w:val="left" w:pos="720"/>
          <w:tab w:val="left" w:pos="1440"/>
          <w:tab w:val="left" w:pos="2160"/>
          <w:tab w:val="left" w:pos="2880"/>
          <w:tab w:val="center" w:pos="4135"/>
          <w:tab w:val="left" w:pos="4710"/>
        </w:tabs>
        <w:spacing w:after="0" w:line="48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BAB I</w:t>
      </w:r>
    </w:p>
    <w:p w:rsidR="006F6ED5" w:rsidRPr="0085025C" w:rsidRDefault="006F6ED5" w:rsidP="006F6ED5">
      <w:pPr>
        <w:tabs>
          <w:tab w:val="left" w:pos="720"/>
          <w:tab w:val="left" w:pos="1440"/>
          <w:tab w:val="left" w:pos="2160"/>
          <w:tab w:val="left" w:pos="2880"/>
          <w:tab w:val="center" w:pos="4135"/>
          <w:tab w:val="left" w:pos="4710"/>
        </w:tabs>
        <w:spacing w:after="0" w:line="48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PENDAHULUAN</w:t>
      </w:r>
    </w:p>
    <w:p w:rsidR="006F6ED5" w:rsidRPr="0085025C" w:rsidRDefault="006F6ED5" w:rsidP="006F6ED5">
      <w:pPr>
        <w:tabs>
          <w:tab w:val="left" w:pos="720"/>
          <w:tab w:val="left" w:pos="1440"/>
          <w:tab w:val="left" w:pos="2160"/>
          <w:tab w:val="left" w:pos="2880"/>
          <w:tab w:val="center" w:pos="4135"/>
          <w:tab w:val="left" w:pos="4710"/>
        </w:tabs>
        <w:spacing w:after="0" w:line="480" w:lineRule="auto"/>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1.1</w:t>
      </w:r>
      <w:r w:rsidRPr="0085025C">
        <w:rPr>
          <w:rFonts w:ascii="Times New Roman" w:hAnsi="Times New Roman" w:cs="Times New Roman"/>
          <w:b/>
          <w:color w:val="000000" w:themeColor="text1"/>
          <w:sz w:val="24"/>
          <w:szCs w:val="24"/>
        </w:rPr>
        <w:tab/>
        <w:t>Latar Belakang Penelitian</w:t>
      </w:r>
      <w:r w:rsidRPr="0085025C">
        <w:rPr>
          <w:rFonts w:ascii="Times New Roman" w:hAnsi="Times New Roman" w:cs="Times New Roman"/>
          <w:b/>
          <w:color w:val="000000" w:themeColor="text1"/>
          <w:sz w:val="24"/>
          <w:szCs w:val="24"/>
        </w:rPr>
        <w:tab/>
      </w:r>
    </w:p>
    <w:p w:rsidR="006F6ED5" w:rsidRPr="0085025C" w:rsidRDefault="006F6ED5" w:rsidP="006F6ED5">
      <w:pPr>
        <w:pStyle w:val="ListParagraph"/>
        <w:spacing w:after="0" w:line="480" w:lineRule="auto"/>
        <w:ind w:left="0" w:firstLine="720"/>
        <w:contextualSpacing w:val="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Di era sebelum reformasi, kebijakan manajemen keuangan oleh pemerintah daerah dikenal sebagai konsep akuntabilitas dan pengukuran kerja.</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Ini bisa dilihat dari ketentuan yang mengatur penyusunan laporan pertanggungjawaban, namun transparansi dalam penyusunan anggaran pemerintah masih minim karena hanya melibatkan DPRD dan tidak terbuka lebar untuk umum.</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Dengan demikian manajemen keuangan daerah dapat dikatakan tidak melihat akuntabilitas sebagai bagian penting dalam manajemen keuangan (Djalil, 2014) dalam Wiyana dan Sutrisna (2016</w:t>
      </w:r>
      <w:r>
        <w:rPr>
          <w:rFonts w:ascii="Times New Roman" w:hAnsi="Times New Roman" w:cs="Times New Roman"/>
          <w:color w:val="000000" w:themeColor="text1"/>
          <w:sz w:val="24"/>
          <w:szCs w:val="24"/>
        </w:rPr>
        <w:t>).</w:t>
      </w:r>
      <w:proofErr w:type="gramEnd"/>
    </w:p>
    <w:p w:rsidR="006F6ED5" w:rsidRPr="0085025C" w:rsidRDefault="006F6ED5" w:rsidP="006F6ED5">
      <w:pPr>
        <w:spacing w:after="0" w:line="480" w:lineRule="auto"/>
        <w:ind w:firstLine="567"/>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Setelah pada era reformasi masyarakat menuntut agar pemerintah mampu mengelolah otonomi daerah dan sistem pengelolaan keuangan daerah agar menjadi lebih baik.</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Otonomi daerah merupakan hak, wewenang, dan kewajiban daerah otonom untuk mengatur dan mengurus sendiri urusan pemerintahan dan kepentingan masyarakat setempat sesuai dengan Undang-undang Nomor 32 Tahun 2004.</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Tiga misi utama otonami Daerah yaitu menciptakan efisiensi dan efektifitas pengelolaan sumber daya daerah, meningkatkan kualitas pelayanan umum dan kesejahteraan masyarakat, memberdayakan dan menciptakan ruang bagi masyarakat untuk ikut serta (Berpartisipasi) dalam proses pembangunan.</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(Mardiasmo, 2002) dalam Wahyuni, dkk (2014).</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6F6ED5">
      <w:pPr>
        <w:pStyle w:val="ListParagraph"/>
        <w:spacing w:after="0" w:line="480" w:lineRule="auto"/>
        <w:ind w:left="0" w:firstLine="567"/>
        <w:rPr>
          <w:rFonts w:ascii="Times New Roman" w:hAnsi="Times New Roman" w:cs="Times New Roman"/>
          <w:color w:val="000000" w:themeColor="text1"/>
          <w:sz w:val="24"/>
          <w:szCs w:val="24"/>
        </w:rPr>
      </w:pPr>
    </w:p>
    <w:p w:rsidR="006F6ED5" w:rsidRPr="0085025C" w:rsidRDefault="006F6ED5" w:rsidP="006F6ED5">
      <w:pPr>
        <w:pStyle w:val="ListParagraph"/>
        <w:spacing w:after="0" w:line="480" w:lineRule="auto"/>
        <w:ind w:left="0" w:firstLine="567"/>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lastRenderedPageBreak/>
        <w:t>Aksesibilitas laporan keuangan merupakan kemudahan bagi seseorang untuk memperoleh informasi mengenai laporan keuangan (Mulyana, 2006).</w:t>
      </w:r>
      <w:proofErr w:type="gramEnd"/>
      <w:r w:rsidRPr="0085025C">
        <w:rPr>
          <w:rFonts w:ascii="Times New Roman" w:hAnsi="Times New Roman" w:cs="Times New Roman"/>
          <w:color w:val="000000" w:themeColor="text1"/>
          <w:sz w:val="24"/>
          <w:szCs w:val="24"/>
        </w:rPr>
        <w:t xml:space="preserve"> Masyarakat sebagai pihak yang memberi kepercayaan kepada pemerintah untuk mengelolah keuangan publik berhak untuk mendapatkan informasi keuangan sebagai bahan untuk melakukan evaluasi </w:t>
      </w:r>
      <w:proofErr w:type="gramStart"/>
      <w:r w:rsidRPr="0085025C">
        <w:rPr>
          <w:rFonts w:ascii="Times New Roman" w:hAnsi="Times New Roman" w:cs="Times New Roman"/>
          <w:color w:val="000000" w:themeColor="text1"/>
          <w:sz w:val="24"/>
          <w:szCs w:val="24"/>
        </w:rPr>
        <w:t>terhadap  pemerintah</w:t>
      </w:r>
      <w:proofErr w:type="gramEnd"/>
      <w:r w:rsidRPr="0085025C">
        <w:rPr>
          <w:rFonts w:ascii="Times New Roman" w:hAnsi="Times New Roman" w:cs="Times New Roman"/>
          <w:color w:val="000000" w:themeColor="text1"/>
          <w:sz w:val="24"/>
          <w:szCs w:val="24"/>
        </w:rPr>
        <w:t xml:space="preserve"> (Mardiasmo, 2002). Dalam demokrasi yang terbuka, akses ini diberikan oleh media, seperti </w:t>
      </w:r>
      <w:proofErr w:type="gramStart"/>
      <w:r w:rsidRPr="0085025C">
        <w:rPr>
          <w:rFonts w:ascii="Times New Roman" w:hAnsi="Times New Roman" w:cs="Times New Roman"/>
          <w:color w:val="000000" w:themeColor="text1"/>
          <w:sz w:val="24"/>
          <w:szCs w:val="24"/>
        </w:rPr>
        <w:t>surat</w:t>
      </w:r>
      <w:proofErr w:type="gramEnd"/>
      <w:r w:rsidRPr="0085025C">
        <w:rPr>
          <w:rFonts w:ascii="Times New Roman" w:hAnsi="Times New Roman" w:cs="Times New Roman"/>
          <w:color w:val="000000" w:themeColor="text1"/>
          <w:sz w:val="24"/>
          <w:szCs w:val="24"/>
        </w:rPr>
        <w:t xml:space="preserve"> kabar, majalah, radio, stasiun televisi dan website (internet) dan forum yang memberikan perhatian langsung atau peranan yang mendorong akuntabilitas pemerintah terhadap masyarakat (Shende dan bennet, 2004). </w:t>
      </w:r>
    </w:p>
    <w:p w:rsidR="006F6ED5" w:rsidRPr="0085025C" w:rsidRDefault="006F6ED5" w:rsidP="006F6ED5">
      <w:pPr>
        <w:pStyle w:val="ListParagraph"/>
        <w:spacing w:after="0" w:line="480" w:lineRule="auto"/>
        <w:ind w:left="0" w:firstLine="567"/>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Akan tetapi pemerintah daerah bolemo belum memberikan akses atas laporan keuangan melalui media seperti website (internet) kepada para pengguna laporan keuangan hal ini bertentangan dengan keterbukaan informasi publik telah di atur dalam undang-undang Nomor 14 tahun 2008 maka informasi keuangan harus dipublikasikan agar masyarakat selaku stakeholder mengetahui dan bisa melakukan analisa yang diperlukan dalam rangkan mengevaluasi kinerja (Mahmudi, 2010). </w:t>
      </w:r>
      <w:proofErr w:type="gramStart"/>
      <w:r w:rsidRPr="0085025C">
        <w:rPr>
          <w:rFonts w:ascii="Times New Roman" w:hAnsi="Times New Roman" w:cs="Times New Roman"/>
          <w:color w:val="000000" w:themeColor="text1"/>
          <w:sz w:val="24"/>
          <w:szCs w:val="24"/>
        </w:rPr>
        <w:t xml:space="preserve">Dimana salah satu media yang paling mudah untuk merealisasikan transparansi pengelolaan keuangan daerah adalah </w:t>
      </w:r>
      <w:r w:rsidRPr="0085025C">
        <w:rPr>
          <w:rFonts w:ascii="Times New Roman" w:hAnsi="Times New Roman" w:cs="Times New Roman"/>
          <w:i/>
          <w:color w:val="000000" w:themeColor="text1"/>
          <w:sz w:val="24"/>
          <w:szCs w:val="24"/>
        </w:rPr>
        <w:t>website</w:t>
      </w:r>
      <w:r w:rsidRPr="0085025C">
        <w:rPr>
          <w:rFonts w:ascii="Times New Roman" w:hAnsi="Times New Roman" w:cs="Times New Roman"/>
          <w:color w:val="000000" w:themeColor="text1"/>
          <w:sz w:val="24"/>
          <w:szCs w:val="24"/>
        </w:rPr>
        <w:t xml:space="preserve"> yang dapat diakses melalu jaringan.</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Kerena untuk menciptakan akuntabilitas yang efektif bergantung kepada akses publik terhadap laporan keuangan yang dapat dibaca dan dipahami (Mulyana 2006).</w:t>
      </w:r>
      <w:proofErr w:type="gramEnd"/>
    </w:p>
    <w:p w:rsidR="006F6ED5" w:rsidRPr="0085025C" w:rsidRDefault="006F6ED5" w:rsidP="006F6ED5">
      <w:pPr>
        <w:pStyle w:val="ListParagraph"/>
        <w:spacing w:after="0" w:line="480" w:lineRule="auto"/>
        <w:ind w:left="0" w:firstLine="567"/>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Akuntabilitas pengelolaan keuangan daerah menurut (Halim</w:t>
      </w:r>
      <w:proofErr w:type="gramStart"/>
      <w:r w:rsidRPr="0085025C">
        <w:rPr>
          <w:rFonts w:ascii="Times New Roman" w:hAnsi="Times New Roman" w:cs="Times New Roman"/>
          <w:color w:val="000000" w:themeColor="text1"/>
          <w:sz w:val="24"/>
          <w:szCs w:val="24"/>
        </w:rPr>
        <w:t>,2007</w:t>
      </w:r>
      <w:proofErr w:type="gramEnd"/>
      <w:r w:rsidRPr="0085025C">
        <w:rPr>
          <w:rFonts w:ascii="Times New Roman" w:hAnsi="Times New Roman" w:cs="Times New Roman"/>
          <w:color w:val="000000" w:themeColor="text1"/>
          <w:sz w:val="24"/>
          <w:szCs w:val="24"/>
        </w:rPr>
        <w:t xml:space="preserve"> dalam Sande 2013) merupakan proses pengelolaan keuangan daerah mulai dari perencanaan, pelaksanaan, penatausahaan, pertanggungjawaban, serta pengawasan </w:t>
      </w:r>
      <w:r w:rsidRPr="0085025C">
        <w:rPr>
          <w:rFonts w:ascii="Times New Roman" w:hAnsi="Times New Roman" w:cs="Times New Roman"/>
          <w:color w:val="000000" w:themeColor="text1"/>
          <w:sz w:val="24"/>
          <w:szCs w:val="24"/>
        </w:rPr>
        <w:lastRenderedPageBreak/>
        <w:t xml:space="preserve">yang benar-benar dapat dilaporkan dan dipertanggungjawabkan kepada Masyarakat dan DPRD terkait dengan keberhasilan maupun kegagalan sebagai bahan eveluasi tahun berikutnya. </w:t>
      </w:r>
      <w:proofErr w:type="gramStart"/>
      <w:r w:rsidRPr="0085025C">
        <w:rPr>
          <w:rFonts w:ascii="Times New Roman" w:hAnsi="Times New Roman" w:cs="Times New Roman"/>
          <w:color w:val="000000" w:themeColor="text1"/>
          <w:sz w:val="24"/>
          <w:szCs w:val="24"/>
        </w:rPr>
        <w:t>Masyarakat tidak hanya memiliki hak untuk mengetahui pengelolaan keuangan tetapi berhak untuk menuntut pertanggungjawaban atas penerapan serta pelaksanaan pengelolaan keuangan daerah tersebut, Karena kegiatan yang dilakukan pemerintah adalah dalam rangka melaksanakan amanat yang diberikan oleh rakyat.</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6F6ED5">
      <w:pPr>
        <w:pStyle w:val="ListParagraph"/>
        <w:spacing w:after="0" w:line="480" w:lineRule="auto"/>
        <w:ind w:left="0" w:firstLine="567"/>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Laporan keuangan organisasi sektor publik merupakan komponen penting untuk menciptakan akuntabilitas sektor publik.</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Informasi keuangan sektor publik berfungsi memberikan dasar pertimbangan pengambilan keputusan.</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Informasi keuangan merupakan alat untuk melaksanakan akuntabilitas publik secara efektif (Renyowijoyo, 2013).</w:t>
      </w:r>
      <w:proofErr w:type="gramEnd"/>
      <w:r w:rsidRPr="0085025C">
        <w:rPr>
          <w:rFonts w:ascii="Times New Roman" w:hAnsi="Times New Roman" w:cs="Times New Roman"/>
          <w:color w:val="000000" w:themeColor="text1"/>
          <w:sz w:val="24"/>
          <w:szCs w:val="24"/>
        </w:rPr>
        <w:t xml:space="preserve"> Maka dari itu untuk mewujudkan pemerintah yang baik pemerintah daerah harus mampu menyajikan informasi penyelenggaraan pemerintah secara terbuka, cepat dan tepat kepada masyarakat, mampu memberikan pelayanan yang memuwaskan bagi masyarakat, menjelaskan dan mempertanggungjawabkan setiap kebijakan publik secara proporsional, memberikan ruang bagi masyarakat untuk terlibat dalam proses pembangunan pemerintah serta adanya sasaran bagi publik untuk menilai kinerja pemerintah.</w:t>
      </w:r>
    </w:p>
    <w:p w:rsidR="006F6ED5" w:rsidRPr="0085025C" w:rsidRDefault="006F6ED5" w:rsidP="006F6ED5">
      <w:pPr>
        <w:spacing w:after="0" w:line="480" w:lineRule="auto"/>
        <w:ind w:firstLine="567"/>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Fenomena yang tejadi seiring dengan perkembangan sektor publik di Indonesia adanya tuntutan terhadap pemerintah efektif yang mencerminkan tata kelolah pemerintah yang baik masih terus ditingkatkan.</w:t>
      </w:r>
      <w:proofErr w:type="gramEnd"/>
      <w:r w:rsidRPr="0085025C">
        <w:rPr>
          <w:rFonts w:ascii="Times New Roman" w:hAnsi="Times New Roman" w:cs="Times New Roman"/>
          <w:color w:val="000000" w:themeColor="text1"/>
          <w:sz w:val="24"/>
          <w:szCs w:val="24"/>
        </w:rPr>
        <w:t xml:space="preserve"> Reformasi pemerintah ini untuk lebih mengarahkan pemerintah dalam bertanggungjawab kepada publik atas program yang mereka kerjakan serta penggunaan </w:t>
      </w:r>
      <w:proofErr w:type="gramStart"/>
      <w:r w:rsidRPr="0085025C">
        <w:rPr>
          <w:rFonts w:ascii="Times New Roman" w:hAnsi="Times New Roman" w:cs="Times New Roman"/>
          <w:color w:val="000000" w:themeColor="text1"/>
          <w:sz w:val="24"/>
          <w:szCs w:val="24"/>
        </w:rPr>
        <w:t>dana</w:t>
      </w:r>
      <w:proofErr w:type="gramEnd"/>
      <w:r w:rsidRPr="0085025C">
        <w:rPr>
          <w:rFonts w:ascii="Times New Roman" w:hAnsi="Times New Roman" w:cs="Times New Roman"/>
          <w:color w:val="000000" w:themeColor="text1"/>
          <w:sz w:val="24"/>
          <w:szCs w:val="24"/>
        </w:rPr>
        <w:t xml:space="preserve"> publik atas program </w:t>
      </w:r>
      <w:r w:rsidRPr="0085025C">
        <w:rPr>
          <w:rFonts w:ascii="Times New Roman" w:hAnsi="Times New Roman" w:cs="Times New Roman"/>
          <w:color w:val="000000" w:themeColor="text1"/>
          <w:sz w:val="24"/>
          <w:szCs w:val="24"/>
        </w:rPr>
        <w:lastRenderedPageBreak/>
        <w:t xml:space="preserve">tersebut. </w:t>
      </w:r>
      <w:proofErr w:type="gramStart"/>
      <w:r w:rsidRPr="0085025C">
        <w:rPr>
          <w:rFonts w:ascii="Times New Roman" w:hAnsi="Times New Roman" w:cs="Times New Roman"/>
          <w:color w:val="000000" w:themeColor="text1"/>
          <w:sz w:val="24"/>
          <w:szCs w:val="24"/>
        </w:rPr>
        <w:t>Akuntabilitas diharapkan mampu menjadi jawaban atas berbagai permasalahan akut pemerintah dan sebagai bentuk pertanggungjawabannya kepada publik.</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perkembangan</w:t>
      </w:r>
      <w:proofErr w:type="gramEnd"/>
      <w:r w:rsidRPr="0085025C">
        <w:rPr>
          <w:rFonts w:ascii="Times New Roman" w:hAnsi="Times New Roman" w:cs="Times New Roman"/>
          <w:color w:val="000000" w:themeColor="text1"/>
          <w:sz w:val="24"/>
          <w:szCs w:val="24"/>
        </w:rPr>
        <w:t xml:space="preserve"> sektor publik di indonesia sangat diharapkan perkembangannya yang semakin baik oleh sebab itu harus dintunjukan melalui akuntabilitas publik yang lebih baik. </w:t>
      </w:r>
      <w:proofErr w:type="gramStart"/>
      <w:r w:rsidRPr="0085025C">
        <w:rPr>
          <w:rFonts w:ascii="Times New Roman" w:hAnsi="Times New Roman" w:cs="Times New Roman"/>
          <w:color w:val="000000" w:themeColor="text1"/>
          <w:sz w:val="24"/>
          <w:szCs w:val="24"/>
        </w:rPr>
        <w:t>(Halim, 2012).</w:t>
      </w:r>
      <w:proofErr w:type="gramEnd"/>
    </w:p>
    <w:p w:rsidR="006F6ED5" w:rsidRPr="0085025C" w:rsidRDefault="006F6ED5" w:rsidP="006F6ED5">
      <w:pPr>
        <w:spacing w:after="0" w:line="480" w:lineRule="auto"/>
        <w:ind w:firstLine="567"/>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Di kabupaten boalemo sendiri proses akuntabilitas pengelolaan keuangan kepada DPRD telah terformat dengan baik yaitu setiap anggaran kepala daerah telah melaporkan segala yang terjadi yang berkaitan dengan penggunaan </w:t>
      </w:r>
      <w:proofErr w:type="gramStart"/>
      <w:r w:rsidRPr="0085025C">
        <w:rPr>
          <w:rFonts w:ascii="Times New Roman" w:hAnsi="Times New Roman" w:cs="Times New Roman"/>
          <w:color w:val="000000" w:themeColor="text1"/>
          <w:sz w:val="24"/>
          <w:szCs w:val="24"/>
        </w:rPr>
        <w:t>anggaran  akan</w:t>
      </w:r>
      <w:proofErr w:type="gramEnd"/>
      <w:r w:rsidRPr="0085025C">
        <w:rPr>
          <w:rFonts w:ascii="Times New Roman" w:hAnsi="Times New Roman" w:cs="Times New Roman"/>
          <w:color w:val="000000" w:themeColor="text1"/>
          <w:sz w:val="24"/>
          <w:szCs w:val="24"/>
        </w:rPr>
        <w:t xml:space="preserve"> tetapi  pertanggungjawabakan kepada publik belum ada mekanisme yang cukup. Sebagai mana dalam Peraturan Mentri Dalam Negeri No 59 tahun 2007 pada pasal 116 ditambahkan satu ayat, yaitu ayat 4a yang berbunyi : “ untuk memenuhi asas transparansi, kepala daerah wajib menginformasikan substansi APBD kepada masyarakat yang telah di undangkan dalam lembaran daerah”. </w:t>
      </w:r>
    </w:p>
    <w:p w:rsidR="006F6ED5" w:rsidRPr="0085025C" w:rsidRDefault="006F6ED5" w:rsidP="006F6ED5">
      <w:pPr>
        <w:spacing w:after="0" w:line="480" w:lineRule="auto"/>
        <w:ind w:firstLine="567"/>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Hasil penelitian yang dilakukan oleh Lily (2015) menunjukan Aksesibilitas Laporan Keuangan berpengaruh positif dan signifikan Terhadap Akuntabilitas Pengelolaan Keuangan Daerah.</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Sedangkan penelitian dari Nabila Ayu Indria (2018) menunjukan aksesibilitas laporan keuangan tidak berpengaruh terhadap transparansi dan akuntabilitas pengelolaan keuangan daerah.</w:t>
      </w:r>
      <w:proofErr w:type="gramEnd"/>
    </w:p>
    <w:p w:rsidR="001A3271" w:rsidRDefault="006F6ED5" w:rsidP="001A3271">
      <w:pPr>
        <w:spacing w:after="0" w:line="480" w:lineRule="auto"/>
        <w:ind w:firstLine="567"/>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Maka dari itu penulis termotivasi untuk menguji kembali penelitian ini dan hanya menggunakan dua variabel dalam penelitian.</w:t>
      </w:r>
      <w:proofErr w:type="gramEnd"/>
      <w:r w:rsidRPr="0085025C">
        <w:rPr>
          <w:rFonts w:ascii="Times New Roman" w:hAnsi="Times New Roman" w:cs="Times New Roman"/>
          <w:color w:val="000000" w:themeColor="text1"/>
          <w:sz w:val="24"/>
          <w:szCs w:val="24"/>
        </w:rPr>
        <w:t xml:space="preserve"> Adapun penulis </w:t>
      </w:r>
      <w:proofErr w:type="gramStart"/>
      <w:r w:rsidRPr="0085025C">
        <w:rPr>
          <w:rFonts w:ascii="Times New Roman" w:hAnsi="Times New Roman" w:cs="Times New Roman"/>
          <w:color w:val="000000" w:themeColor="text1"/>
          <w:sz w:val="24"/>
          <w:szCs w:val="24"/>
        </w:rPr>
        <w:t>mengambil  lokasi</w:t>
      </w:r>
      <w:proofErr w:type="gramEnd"/>
      <w:r w:rsidRPr="0085025C">
        <w:rPr>
          <w:rFonts w:ascii="Times New Roman" w:hAnsi="Times New Roman" w:cs="Times New Roman"/>
          <w:color w:val="000000" w:themeColor="text1"/>
          <w:sz w:val="24"/>
          <w:szCs w:val="24"/>
        </w:rPr>
        <w:t xml:space="preserve"> yang berbeda dari penelitian sebelumnya, Alasan mengambil judul ini karna penelitian ini belum pernah di lakukan di kabupaten boalemo. </w:t>
      </w:r>
    </w:p>
    <w:p w:rsidR="006F6ED5" w:rsidRPr="0085025C" w:rsidRDefault="006F6ED5" w:rsidP="001A3271">
      <w:pPr>
        <w:spacing w:after="0" w:line="480" w:lineRule="auto"/>
        <w:ind w:firstLine="567"/>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lastRenderedPageBreak/>
        <w:t>Berdasarkan uraian diatas, maka penulis tertarik untuk mengambil judul tentang “</w:t>
      </w:r>
      <w:r w:rsidRPr="0085025C">
        <w:rPr>
          <w:rFonts w:ascii="Times New Roman" w:hAnsi="Times New Roman" w:cs="Times New Roman"/>
          <w:b/>
          <w:color w:val="000000" w:themeColor="text1"/>
          <w:sz w:val="24"/>
          <w:szCs w:val="24"/>
        </w:rPr>
        <w:t>Pengaruh Aksesibilitas Laporan Keuangan Terhadap Akuntabilitas Pengelolaan Keuangan Daerah Kabupaten Boalemo</w:t>
      </w:r>
      <w:r w:rsidRPr="0085025C">
        <w:rPr>
          <w:rFonts w:ascii="Times New Roman" w:hAnsi="Times New Roman" w:cs="Times New Roman"/>
          <w:color w:val="000000" w:themeColor="text1"/>
          <w:sz w:val="24"/>
          <w:szCs w:val="24"/>
        </w:rPr>
        <w:t>”.</w:t>
      </w:r>
      <w:proofErr w:type="gramEnd"/>
    </w:p>
    <w:p w:rsidR="006F6ED5" w:rsidRPr="0085025C" w:rsidRDefault="006F6ED5" w:rsidP="006F6ED5">
      <w:pPr>
        <w:tabs>
          <w:tab w:val="left" w:pos="720"/>
          <w:tab w:val="left" w:pos="1440"/>
          <w:tab w:val="left" w:pos="2160"/>
          <w:tab w:val="left" w:pos="2880"/>
          <w:tab w:val="left" w:pos="3600"/>
          <w:tab w:val="left" w:pos="4688"/>
        </w:tabs>
        <w:spacing w:before="240" w:after="0" w:line="480" w:lineRule="auto"/>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1.2</w:t>
      </w:r>
      <w:r w:rsidRPr="0085025C">
        <w:rPr>
          <w:rFonts w:ascii="Times New Roman" w:hAnsi="Times New Roman" w:cs="Times New Roman"/>
          <w:b/>
          <w:color w:val="000000" w:themeColor="text1"/>
          <w:sz w:val="24"/>
          <w:szCs w:val="24"/>
        </w:rPr>
        <w:tab/>
        <w:t>Batasan Masalah Penelitian</w:t>
      </w:r>
      <w:r w:rsidRPr="0085025C">
        <w:rPr>
          <w:rFonts w:ascii="Times New Roman" w:hAnsi="Times New Roman" w:cs="Times New Roman"/>
          <w:b/>
          <w:color w:val="000000" w:themeColor="text1"/>
          <w:sz w:val="24"/>
          <w:szCs w:val="24"/>
        </w:rPr>
        <w:tab/>
      </w:r>
      <w:r w:rsidRPr="0085025C">
        <w:rPr>
          <w:rFonts w:ascii="Times New Roman" w:hAnsi="Times New Roman" w:cs="Times New Roman"/>
          <w:b/>
          <w:color w:val="000000" w:themeColor="text1"/>
          <w:sz w:val="24"/>
          <w:szCs w:val="24"/>
        </w:rPr>
        <w:tab/>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Masalah yang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diteliti dalam penelitian ini yaitu tentang akuntabilitas atau pertanggungjawaban, akuntabilitas bisa dilihat dari banyak dimensi akan tetapi karna keterbatasan waktu, maka peneliti membatasi masalah tentang akuntabilitas jika dilihat dari prespektif aksesibilitas laporan keuangan di Kabupaten Boalemo.</w:t>
      </w:r>
    </w:p>
    <w:p w:rsidR="006F6ED5" w:rsidRPr="0085025C" w:rsidRDefault="006F6ED5" w:rsidP="006F6ED5">
      <w:pPr>
        <w:pStyle w:val="ListParagraph"/>
        <w:numPr>
          <w:ilvl w:val="1"/>
          <w:numId w:val="3"/>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Rumusan Masalah Penelitian</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Berdasarkan batasan masalah diatas maka peneliti merumuskan masalah yang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diteliti yaitu seberapa besar pengaruh aksesibilitas laporan keuangan (X) terhadap akuntabilitas pengelolaan keuangan daerah (Y) di Kabupaten Boalemo.</w:t>
      </w:r>
    </w:p>
    <w:p w:rsidR="006F6ED5" w:rsidRPr="0085025C" w:rsidRDefault="006F6ED5" w:rsidP="006F6ED5">
      <w:pPr>
        <w:pStyle w:val="ListParagraph"/>
        <w:numPr>
          <w:ilvl w:val="1"/>
          <w:numId w:val="2"/>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Maksud dan Tujuan Penelitian</w:t>
      </w:r>
    </w:p>
    <w:p w:rsidR="006F6ED5" w:rsidRPr="0085025C" w:rsidRDefault="006F6ED5" w:rsidP="006F6ED5">
      <w:pPr>
        <w:pStyle w:val="ListParagraph"/>
        <w:numPr>
          <w:ilvl w:val="2"/>
          <w:numId w:val="2"/>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Maksud Penelitian</w:t>
      </w:r>
    </w:p>
    <w:p w:rsidR="006F6ED5" w:rsidRPr="0085025C" w:rsidRDefault="006F6ED5" w:rsidP="006F6ED5">
      <w:pPr>
        <w:spacing w:after="0" w:line="480" w:lineRule="auto"/>
        <w:ind w:firstLine="709"/>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Adapun maksud diadakan penelitian ini untuk mengetahui pengaruh aksesibilitas laporan keuangan (X) terhadap akuntabilitas pengelolaan keuangan daerah (Y) di Kabupaten Boalemo.</w:t>
      </w:r>
      <w:proofErr w:type="gramEnd"/>
    </w:p>
    <w:p w:rsidR="006F6ED5" w:rsidRPr="0085025C" w:rsidRDefault="006F6ED5" w:rsidP="006F6ED5">
      <w:pPr>
        <w:pStyle w:val="ListParagraph"/>
        <w:numPr>
          <w:ilvl w:val="2"/>
          <w:numId w:val="2"/>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Tujuan Penelitian</w:t>
      </w:r>
    </w:p>
    <w:p w:rsidR="006F6ED5" w:rsidRPr="0085025C" w:rsidRDefault="006F6ED5" w:rsidP="006F6ED5">
      <w:pPr>
        <w:spacing w:after="0" w:line="480" w:lineRule="auto"/>
        <w:ind w:firstLine="709"/>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 xml:space="preserve">Berdasarkan rumusan masalah diatas maka tujuan dilakukan penelitian ini yaitu untuk mengetahui sebarapa besar pengaruh aksesibilitas laporan keuangan </w:t>
      </w:r>
      <w:r w:rsidRPr="0085025C">
        <w:rPr>
          <w:rFonts w:ascii="Times New Roman" w:hAnsi="Times New Roman" w:cs="Times New Roman"/>
          <w:color w:val="000000" w:themeColor="text1"/>
          <w:sz w:val="24"/>
          <w:szCs w:val="24"/>
        </w:rPr>
        <w:lastRenderedPageBreak/>
        <w:t>(X) terhadap akuntabilitas pengelolaan keuangan (Y) daerah di Kabupaten Boalemo.</w:t>
      </w:r>
      <w:proofErr w:type="gramEnd"/>
    </w:p>
    <w:p w:rsidR="006F6ED5" w:rsidRPr="0085025C" w:rsidRDefault="006F6ED5" w:rsidP="006F6ED5">
      <w:pPr>
        <w:pStyle w:val="ListParagraph"/>
        <w:numPr>
          <w:ilvl w:val="1"/>
          <w:numId w:val="2"/>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Manfaat Penelitian</w:t>
      </w:r>
    </w:p>
    <w:p w:rsidR="006F6ED5" w:rsidRPr="0085025C" w:rsidRDefault="006F6ED5" w:rsidP="006F6ED5">
      <w:pPr>
        <w:pStyle w:val="ListParagraph"/>
        <w:spacing w:after="0" w:line="480" w:lineRule="auto"/>
        <w:ind w:hanging="720"/>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1.5.1</w:t>
      </w:r>
      <w:r w:rsidRPr="0085025C">
        <w:rPr>
          <w:rFonts w:ascii="Times New Roman" w:hAnsi="Times New Roman" w:cs="Times New Roman"/>
          <w:b/>
          <w:color w:val="000000" w:themeColor="text1"/>
          <w:sz w:val="24"/>
          <w:szCs w:val="24"/>
        </w:rPr>
        <w:tab/>
        <w:t>Manfaat Teoritis</w:t>
      </w:r>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Berdasarkan tujuan penelitian sebelumnya, maka penelitian ini diharapkan dapat memberi manfaat dan menjadi tambahan sumber pengetahuan serta bahan kepustakaan atau sejenisnya sebagai dasar informasi bagi pihak-pihak yang menggunakannya</w:t>
      </w:r>
    </w:p>
    <w:p w:rsidR="006F6ED5" w:rsidRPr="0085025C" w:rsidRDefault="006F6ED5" w:rsidP="006F6ED5">
      <w:pPr>
        <w:pStyle w:val="ListParagraph"/>
        <w:spacing w:after="0" w:line="480" w:lineRule="auto"/>
        <w:ind w:hanging="720"/>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1.5.2</w:t>
      </w:r>
      <w:r w:rsidRPr="0085025C">
        <w:rPr>
          <w:rFonts w:ascii="Times New Roman" w:hAnsi="Times New Roman" w:cs="Times New Roman"/>
          <w:b/>
          <w:color w:val="000000" w:themeColor="text1"/>
          <w:sz w:val="24"/>
          <w:szCs w:val="24"/>
        </w:rPr>
        <w:tab/>
        <w:t>Manfaat Praktis</w:t>
      </w:r>
    </w:p>
    <w:p w:rsidR="006F6ED5" w:rsidRPr="0085025C" w:rsidRDefault="006F6ED5" w:rsidP="006F6ED5">
      <w:pPr>
        <w:pStyle w:val="ListParagraph"/>
        <w:spacing w:after="0" w:line="480" w:lineRule="auto"/>
        <w:ind w:left="284" w:hanging="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 Bagi Instansi Pemerintah</w:t>
      </w:r>
      <w:r w:rsidRPr="0085025C">
        <w:rPr>
          <w:rFonts w:ascii="Times New Roman" w:hAnsi="Times New Roman" w:cs="Times New Roman"/>
          <w:color w:val="000000" w:themeColor="text1"/>
          <w:sz w:val="24"/>
          <w:szCs w:val="24"/>
        </w:rPr>
        <w:tab/>
      </w:r>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Penelitian ini diharapkan akan berguna sebagai tambahan informasi sekaligus sebagai sumbangan pikiran atau masukan dalam mengevaluasi mekanisme pemerintah dalam hal aksesibilitas laporan keuangan dalam </w:t>
      </w:r>
      <w:proofErr w:type="gramStart"/>
      <w:r w:rsidRPr="0085025C">
        <w:rPr>
          <w:rFonts w:ascii="Times New Roman" w:hAnsi="Times New Roman" w:cs="Times New Roman"/>
          <w:color w:val="000000" w:themeColor="text1"/>
          <w:sz w:val="24"/>
          <w:szCs w:val="24"/>
        </w:rPr>
        <w:t>meningkatkan  akuntabilitas</w:t>
      </w:r>
      <w:proofErr w:type="gramEnd"/>
      <w:r w:rsidRPr="0085025C">
        <w:rPr>
          <w:rFonts w:ascii="Times New Roman" w:hAnsi="Times New Roman" w:cs="Times New Roman"/>
          <w:color w:val="000000" w:themeColor="text1"/>
          <w:sz w:val="24"/>
          <w:szCs w:val="24"/>
        </w:rPr>
        <w:t xml:space="preserve"> pengelolaan keuangan daerah Kabupaten Boalemo.</w:t>
      </w: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 Bagi Peneliti Lain</w:t>
      </w: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b/>
      </w:r>
      <w:proofErr w:type="gramStart"/>
      <w:r w:rsidRPr="0085025C">
        <w:rPr>
          <w:rFonts w:ascii="Times New Roman" w:hAnsi="Times New Roman" w:cs="Times New Roman"/>
          <w:color w:val="000000" w:themeColor="text1"/>
          <w:sz w:val="24"/>
          <w:szCs w:val="24"/>
        </w:rPr>
        <w:t>Penelitian ini diharapkan dapat memberikan informasi dan pengetahuan mengenai aksesibilitas laporan keuangan terhadap akuntabilitas pengelolaan keuangan daerah.</w:t>
      </w:r>
      <w:proofErr w:type="gramEnd"/>
      <w:r w:rsidRPr="0085025C">
        <w:rPr>
          <w:rFonts w:ascii="Times New Roman" w:hAnsi="Times New Roman" w:cs="Times New Roman"/>
          <w:color w:val="000000" w:themeColor="text1"/>
          <w:sz w:val="24"/>
          <w:szCs w:val="24"/>
        </w:rPr>
        <w:t xml:space="preserve"> Selain itu penelitian ini juga diharapkan dapat dijadikan sebagai sumber informasi dan referensi bagi para peneliti yang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melakukan penelitian labih lanjut terutama yang berkaitan dengan aksesibilitas laporan keuangan terhadap akuntabilitas pengelolaan keuangan daerah </w:t>
      </w:r>
    </w:p>
    <w:p w:rsidR="006F6ED5" w:rsidRPr="0085025C" w:rsidRDefault="006F6ED5" w:rsidP="006F6ED5">
      <w:pPr>
        <w:pStyle w:val="ListParagraph"/>
        <w:spacing w:after="0" w:line="480" w:lineRule="auto"/>
        <w:ind w:left="0"/>
        <w:rPr>
          <w:rFonts w:ascii="Times New Roman" w:hAnsi="Times New Roman" w:cs="Times New Roman"/>
          <w:b/>
          <w:color w:val="000000" w:themeColor="text1"/>
          <w:sz w:val="24"/>
          <w:szCs w:val="24"/>
        </w:rPr>
      </w:pPr>
    </w:p>
    <w:p w:rsidR="006F6ED5" w:rsidRDefault="006F6ED5" w:rsidP="006F6ED5">
      <w:pPr>
        <w:pStyle w:val="ListParagraph"/>
        <w:spacing w:after="0" w:line="480" w:lineRule="auto"/>
        <w:ind w:left="0"/>
        <w:rPr>
          <w:rFonts w:ascii="Times New Roman" w:hAnsi="Times New Roman" w:cs="Times New Roman"/>
          <w:b/>
          <w:color w:val="000000" w:themeColor="text1"/>
          <w:sz w:val="24"/>
          <w:szCs w:val="24"/>
        </w:rPr>
      </w:pPr>
    </w:p>
    <w:p w:rsidR="006F6ED5" w:rsidRPr="0085025C" w:rsidRDefault="006F6ED5" w:rsidP="006F6ED5">
      <w:pPr>
        <w:pStyle w:val="ListParagraph"/>
        <w:spacing w:after="0" w:line="48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BAB II</w:t>
      </w:r>
    </w:p>
    <w:p w:rsidR="006F6ED5" w:rsidRPr="0085025C" w:rsidRDefault="006F6ED5" w:rsidP="006F6ED5">
      <w:pPr>
        <w:pStyle w:val="ListParagraph"/>
        <w:spacing w:line="480" w:lineRule="auto"/>
        <w:ind w:left="0"/>
        <w:contextualSpacing w:val="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KAJIAN PUSTAKA, KERANGKA PEMIKIRAN DAN HIPOTESIS</w:t>
      </w:r>
    </w:p>
    <w:p w:rsidR="006F6ED5" w:rsidRPr="0085025C" w:rsidRDefault="006F6ED5" w:rsidP="006F6ED5">
      <w:pPr>
        <w:pStyle w:val="ListParagraph"/>
        <w:numPr>
          <w:ilvl w:val="0"/>
          <w:numId w:val="4"/>
        </w:numPr>
        <w:spacing w:after="0" w:line="480" w:lineRule="auto"/>
        <w:ind w:hanging="720"/>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 xml:space="preserve">Kajian Pustaka </w:t>
      </w:r>
    </w:p>
    <w:p w:rsidR="006F6ED5" w:rsidRPr="0085025C" w:rsidRDefault="006F6ED5" w:rsidP="006F6ED5">
      <w:pPr>
        <w:pStyle w:val="ListParagraph"/>
        <w:numPr>
          <w:ilvl w:val="2"/>
          <w:numId w:val="5"/>
        </w:numPr>
        <w:spacing w:after="0" w:line="480" w:lineRule="auto"/>
        <w:rPr>
          <w:rFonts w:ascii="Times New Roman" w:hAnsi="Times New Roman" w:cs="Times New Roman"/>
          <w:b/>
          <w:i/>
          <w:color w:val="000000" w:themeColor="text1"/>
          <w:sz w:val="24"/>
          <w:szCs w:val="24"/>
        </w:rPr>
      </w:pPr>
      <w:r w:rsidRPr="0085025C">
        <w:rPr>
          <w:rFonts w:ascii="Times New Roman" w:hAnsi="Times New Roman" w:cs="Times New Roman"/>
          <w:b/>
          <w:i/>
          <w:color w:val="000000" w:themeColor="text1"/>
          <w:sz w:val="24"/>
          <w:szCs w:val="24"/>
        </w:rPr>
        <w:t>Signalling Theory</w:t>
      </w:r>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Teori signal merupakan pengembangan dari teori keagenan dimana teori ini berkaitan dengan hubungan antara manajemen dan penerima informasi yang menunjukan adanya asimetri informasi antara pihak manajemen perusahaan dan berbagai pihak yang berkepentingan, berkaitan dengan informasi yang dikeluarkan tersebut. Dasar teori signal adalah ketidak seimbangan perolehan informasi yang menjadi alasan bagi pihak manajemen untuk mengungkapkan informasi melalui laporan keuangan (Indria, 2018)</w:t>
      </w:r>
    </w:p>
    <w:p w:rsidR="006F6ED5" w:rsidRPr="0085025C" w:rsidRDefault="006F6ED5" w:rsidP="006F6ED5">
      <w:pPr>
        <w:pStyle w:val="ListParagraph"/>
        <w:spacing w:line="480" w:lineRule="auto"/>
        <w:ind w:left="0" w:firstLine="720"/>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Kaitannya dari teori signal dengan penelitian ini adalah dalam teori signal dijelaskan mengenai pentingnya pemberian informasi yang harus diberikan kepada pihak dalam dan pihak luar. </w:t>
      </w:r>
      <w:proofErr w:type="gramStart"/>
      <w:r w:rsidRPr="0085025C">
        <w:rPr>
          <w:rFonts w:ascii="Times New Roman" w:hAnsi="Times New Roman" w:cs="Times New Roman"/>
          <w:color w:val="000000" w:themeColor="text1"/>
          <w:sz w:val="24"/>
          <w:szCs w:val="24"/>
        </w:rPr>
        <w:t>Pihak dalam yaitu pemerintah itu sendiri sedangkan pihak laur yaitu DPRD, bawasda dan masyarakat.</w:t>
      </w:r>
      <w:proofErr w:type="gramEnd"/>
      <w:r w:rsidRPr="0085025C">
        <w:rPr>
          <w:rFonts w:ascii="Times New Roman" w:hAnsi="Times New Roman" w:cs="Times New Roman"/>
          <w:color w:val="000000" w:themeColor="text1"/>
          <w:sz w:val="24"/>
          <w:szCs w:val="24"/>
        </w:rPr>
        <w:t xml:space="preserve"> Salah satu jenis informasi yang dikeluarkan oleh pihak pemerintah yang dapat menjadi signal bagi pihak luar, terutama bagi pihak yang berkepentingan adalah laporan tahunan. </w:t>
      </w:r>
      <w:proofErr w:type="gramStart"/>
      <w:r w:rsidRPr="0085025C">
        <w:rPr>
          <w:rFonts w:ascii="Times New Roman" w:hAnsi="Times New Roman" w:cs="Times New Roman"/>
          <w:color w:val="000000" w:themeColor="text1"/>
          <w:sz w:val="24"/>
          <w:szCs w:val="24"/>
        </w:rPr>
        <w:t>Laporan tahunan hendaknya memuat informasi yang relevan dan mengungkapkan informasi yang dianggap penting untuk diketahui oleh pengguna laporan baik pihak dalam maupun pihak luar.</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Semua pengguna informasi keuangan tentunya memerlukan informasi untuk mengetahui kinerja pemerintah daerah tersebut.</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Sehingga pengguna informasi keuangan dapat mengukur akuntabilitas dalam pemerintahan Kabupaten Boalemo.</w:t>
      </w:r>
      <w:proofErr w:type="gramEnd"/>
    </w:p>
    <w:p w:rsidR="006F6ED5" w:rsidRPr="0085025C" w:rsidRDefault="006F6ED5" w:rsidP="006F6ED5">
      <w:pPr>
        <w:pStyle w:val="ListParagraph"/>
        <w:numPr>
          <w:ilvl w:val="2"/>
          <w:numId w:val="5"/>
        </w:numPr>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Aksesibilitas Laporan Keuangan</w:t>
      </w:r>
    </w:p>
    <w:p w:rsidR="006F6ED5" w:rsidRPr="0085025C" w:rsidRDefault="006F6ED5" w:rsidP="006F6ED5">
      <w:pPr>
        <w:spacing w:after="0" w:line="480" w:lineRule="auto"/>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2.1.2.1</w:t>
      </w:r>
      <w:r w:rsidRPr="0085025C">
        <w:rPr>
          <w:rFonts w:ascii="Times New Roman" w:hAnsi="Times New Roman" w:cs="Times New Roman"/>
          <w:b/>
          <w:color w:val="000000" w:themeColor="text1"/>
          <w:sz w:val="24"/>
          <w:szCs w:val="24"/>
        </w:rPr>
        <w:tab/>
        <w:t>Pengertian Aksesibilitas</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Pengertian aksesibilitas dalam kamus besar </w:t>
      </w:r>
      <w:proofErr w:type="gramStart"/>
      <w:r w:rsidRPr="0085025C">
        <w:rPr>
          <w:rFonts w:ascii="Times New Roman" w:hAnsi="Times New Roman" w:cs="Times New Roman"/>
          <w:color w:val="000000" w:themeColor="text1"/>
          <w:sz w:val="24"/>
          <w:szCs w:val="24"/>
        </w:rPr>
        <w:t>bahasa</w:t>
      </w:r>
      <w:proofErr w:type="gramEnd"/>
      <w:r w:rsidRPr="0085025C">
        <w:rPr>
          <w:rFonts w:ascii="Times New Roman" w:hAnsi="Times New Roman" w:cs="Times New Roman"/>
          <w:color w:val="000000" w:themeColor="text1"/>
          <w:sz w:val="24"/>
          <w:szCs w:val="24"/>
        </w:rPr>
        <w:t xml:space="preserve"> Indonesia adalah hal yang dapat dijadikan akses atau hal dapat dikaitkan. </w:t>
      </w:r>
      <w:proofErr w:type="gramStart"/>
      <w:r w:rsidRPr="0085025C">
        <w:rPr>
          <w:rFonts w:ascii="Times New Roman" w:hAnsi="Times New Roman" w:cs="Times New Roman"/>
          <w:color w:val="000000" w:themeColor="text1"/>
          <w:sz w:val="24"/>
          <w:szCs w:val="24"/>
        </w:rPr>
        <w:t>Sedangkan Aksesibilitas menurut prespektif tata ruang adalah keadaan atau ketersedian hubungan dari suatu tempat ketempat lainnya atau kemudahan sesorang atau kendaraan untuk bergerak dengan aman, dan nyaman serta kecepatan yang wajar (Rohman, 2009 dalam Aliyah dan Nahar 2012).</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Menurut (Sanjaya dkk, 2014) aksesibilitas laporan keuangan merupakan kemudahan bagi seseorang untuk memperoleh informasi mengenai laporan keuangan.</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Pengguna informasi keuangan yang efektif tergantung kepada akses publik terhadap laporan keuangan yang dapat dibaca dan dipahami.</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Pada dasarnya masyarakat (publik) memiliki hak dasar terhadap pemerintah yaitu salah satunya hak untuk diberi informasi yang meliputi hak untuk diberi penjelasan secara terbuka atas permasalahan-permasalahan tertentu yang menjadi perdebatan publik.</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Laporan keuangan pemerintah merupakan hak publik yang harus diberi oleh pemerintah, baik pusat maupun daerah.</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Menurut Wahida, (2015) Aksesibilitas laporan keuangan merupakan sarana penunjang dalam rangka perwujudan lembaga pemerintah daerah sebagai lembaga sektor publik. </w:t>
      </w:r>
      <w:proofErr w:type="gramStart"/>
      <w:r w:rsidRPr="0085025C">
        <w:rPr>
          <w:rFonts w:ascii="Times New Roman" w:hAnsi="Times New Roman" w:cs="Times New Roman"/>
          <w:color w:val="000000" w:themeColor="text1"/>
          <w:sz w:val="24"/>
          <w:szCs w:val="24"/>
        </w:rPr>
        <w:t>Hak publik atas laporan keuangan muncul sebagai konsekuensi konsep pertanggungjawaban publik.</w:t>
      </w:r>
      <w:proofErr w:type="gramEnd"/>
      <w:r w:rsidRPr="0085025C">
        <w:rPr>
          <w:rFonts w:ascii="Times New Roman" w:hAnsi="Times New Roman" w:cs="Times New Roman"/>
          <w:color w:val="000000" w:themeColor="text1"/>
          <w:sz w:val="24"/>
          <w:szCs w:val="24"/>
        </w:rPr>
        <w:t xml:space="preserve"> Pertanggungjawaban publik mensyaratkan organisasi publik untuk memberi laporan keuangan sebagai bukti pertanggungjawaban dan pengelolaan (Mardiasmo, 2009) </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lastRenderedPageBreak/>
        <w:t>Menurut Marjuki Sagala (2011) “aksesibilitas laporan keuangan merupakan kemampuan untuk memberikan akses bagi pihak-pihak yang berkepentingan (</w:t>
      </w:r>
      <w:r w:rsidRPr="0085025C">
        <w:rPr>
          <w:rFonts w:ascii="Times New Roman" w:hAnsi="Times New Roman" w:cs="Times New Roman"/>
          <w:i/>
          <w:color w:val="000000" w:themeColor="text1"/>
          <w:sz w:val="24"/>
          <w:szCs w:val="24"/>
        </w:rPr>
        <w:t>Stakeholder</w:t>
      </w:r>
      <w:r w:rsidRPr="0085025C">
        <w:rPr>
          <w:rFonts w:ascii="Times New Roman" w:hAnsi="Times New Roman" w:cs="Times New Roman"/>
          <w:color w:val="000000" w:themeColor="text1"/>
          <w:sz w:val="24"/>
          <w:szCs w:val="24"/>
        </w:rPr>
        <w:t>) untuk mengetahui atau memperoleh informasi atas laporan keuangan berdasarkan prinsip mudah dan biyaya murah”.</w:t>
      </w:r>
      <w:proofErr w:type="gramEnd"/>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 xml:space="preserve">Ketidak mampuan laporan keuangan dalam menjalankan akuntabilitas bukan disebabkan karna laporan tahunan tidak memuat semua informasi relevan yang dibutuhkan para pungguna, tetapi juga karna laporan tersebut tidak dapat secara langsung tersedia dan aksesibel pada pera pengguna potensial (Jones </w:t>
      </w:r>
      <w:r w:rsidRPr="0085025C">
        <w:rPr>
          <w:rFonts w:ascii="Times New Roman" w:hAnsi="Times New Roman" w:cs="Times New Roman"/>
          <w:i/>
          <w:color w:val="000000" w:themeColor="text1"/>
          <w:sz w:val="24"/>
          <w:szCs w:val="24"/>
        </w:rPr>
        <w:t xml:space="preserve">et al, </w:t>
      </w:r>
      <w:r w:rsidRPr="0085025C">
        <w:rPr>
          <w:rFonts w:ascii="Times New Roman" w:hAnsi="Times New Roman" w:cs="Times New Roman"/>
          <w:color w:val="000000" w:themeColor="text1"/>
          <w:sz w:val="24"/>
          <w:szCs w:val="24"/>
        </w:rPr>
        <w:t>1985) dalam Aliyah dan Nahar (2012).</w:t>
      </w:r>
      <w:proofErr w:type="gramEnd"/>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Akuntabilitas yang efektif tergantung akses publik terhadap laporan keuangan yang dapat dibaca dan dipahami.</w:t>
      </w:r>
      <w:proofErr w:type="gramEnd"/>
      <w:r w:rsidRPr="0085025C">
        <w:rPr>
          <w:rFonts w:ascii="Times New Roman" w:hAnsi="Times New Roman" w:cs="Times New Roman"/>
          <w:color w:val="000000" w:themeColor="text1"/>
          <w:sz w:val="24"/>
          <w:szCs w:val="24"/>
        </w:rPr>
        <w:t xml:space="preserve"> Dalam demokrasi yang terbuka akses ini diberikan oleh media, seperti </w:t>
      </w:r>
      <w:proofErr w:type="gramStart"/>
      <w:r w:rsidRPr="0085025C">
        <w:rPr>
          <w:rFonts w:ascii="Times New Roman" w:hAnsi="Times New Roman" w:cs="Times New Roman"/>
          <w:color w:val="000000" w:themeColor="text1"/>
          <w:sz w:val="24"/>
          <w:szCs w:val="24"/>
        </w:rPr>
        <w:t>surat</w:t>
      </w:r>
      <w:proofErr w:type="gramEnd"/>
      <w:r w:rsidRPr="0085025C">
        <w:rPr>
          <w:rFonts w:ascii="Times New Roman" w:hAnsi="Times New Roman" w:cs="Times New Roman"/>
          <w:color w:val="000000" w:themeColor="text1"/>
          <w:sz w:val="24"/>
          <w:szCs w:val="24"/>
        </w:rPr>
        <w:t xml:space="preserve"> kabar, majalah, radio, televisi, dan </w:t>
      </w:r>
      <w:r w:rsidRPr="0085025C">
        <w:rPr>
          <w:rFonts w:ascii="Times New Roman" w:hAnsi="Times New Roman" w:cs="Times New Roman"/>
          <w:i/>
          <w:color w:val="000000" w:themeColor="text1"/>
          <w:sz w:val="24"/>
          <w:szCs w:val="24"/>
        </w:rPr>
        <w:t xml:space="preserve">website, </w:t>
      </w:r>
      <w:r w:rsidRPr="0085025C">
        <w:rPr>
          <w:rFonts w:ascii="Times New Roman" w:hAnsi="Times New Roman" w:cs="Times New Roman"/>
          <w:color w:val="000000" w:themeColor="text1"/>
          <w:sz w:val="24"/>
          <w:szCs w:val="24"/>
        </w:rPr>
        <w:t>(internet) dan forum yang memberikan perhatian langsung atau peranan yang mendorong akuntabilitas pemerintah terhadap masyarakat (Shande dan Bennet, (2004) dalam Sande (2013)).</w:t>
      </w:r>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Menurut Yani (2009) Pemerintah selaku perumus dan pelaksanaan kebijakan APBN berkewajiban untuk terbuka dan bertanggungjawab terhadap seluruh hasil pembangunan.</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Salah satu bentuk tanggungjawab tersebut diwujudkan dengan menyediakan informasi keuangan daerah.</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 xml:space="preserve">Dengan kemajuan tehnologi yang pesat serta potensi pemanfaatannya yang luas, hal tersebut membuka peluang bagi berbagai pihak untuk mengakses, mengelola, dan memberdayagunakan informasi secara cepat dan akurat yang lebih mendorong </w:t>
      </w:r>
      <w:r w:rsidRPr="0085025C">
        <w:rPr>
          <w:rFonts w:ascii="Times New Roman" w:hAnsi="Times New Roman" w:cs="Times New Roman"/>
          <w:color w:val="000000" w:themeColor="text1"/>
          <w:sz w:val="24"/>
          <w:szCs w:val="24"/>
        </w:rPr>
        <w:lastRenderedPageBreak/>
        <w:t>terwujudnya pemerintah yang bersih, tranparan dan mampu menjawab tuntutan perubahan secara efektif.</w:t>
      </w:r>
      <w:proofErr w:type="gramEnd"/>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Dalam Undang-Undanga No.33 Tahun 2004 tentang Perimbangan Keuangan Antara Pemerintah Pusat Dan Pemerintah Daerah, Pasal 103, dinyatakan bahwa informasi yang dimuat dalam sistem informasi keuangan (SIKD) adalah data yang terbuka yang dapat diketahui, diakses dan diperoleh oleh masyarakat. Beberapa informasi yang dimuat dalam sistem informasi keuangan daerah (SIKD), sebagaimana dinyatakan dalam undang-undang nomor 33 tahun 2004 tentang perimbangan keuangan antara pemerintah pusat dan pemerintah daerah  pasal 102 mencakup : APBD dan laporan realisasi APBD Provinsi, kabupaten, dan kota; Neraca daerah;  Laporan arus kas; tatanan atas laporan keuangan daerah.</w:t>
      </w:r>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Ini berarti pemerintah daerah harus membuka akses kepada </w:t>
      </w:r>
      <w:r w:rsidRPr="0085025C">
        <w:rPr>
          <w:rFonts w:ascii="Times New Roman" w:hAnsi="Times New Roman" w:cs="Times New Roman"/>
          <w:i/>
          <w:color w:val="000000" w:themeColor="text1"/>
          <w:sz w:val="24"/>
          <w:szCs w:val="24"/>
        </w:rPr>
        <w:t>stakeholder</w:t>
      </w:r>
      <w:r w:rsidRPr="0085025C">
        <w:rPr>
          <w:rFonts w:ascii="Times New Roman" w:hAnsi="Times New Roman" w:cs="Times New Roman"/>
          <w:color w:val="000000" w:themeColor="text1"/>
          <w:sz w:val="24"/>
          <w:szCs w:val="24"/>
        </w:rPr>
        <w:t xml:space="preserve"> secara luas atas laporan keuangan daerah melalui </w:t>
      </w:r>
      <w:proofErr w:type="gramStart"/>
      <w:r w:rsidRPr="0085025C">
        <w:rPr>
          <w:rFonts w:ascii="Times New Roman" w:hAnsi="Times New Roman" w:cs="Times New Roman"/>
          <w:color w:val="000000" w:themeColor="text1"/>
          <w:sz w:val="24"/>
          <w:szCs w:val="24"/>
        </w:rPr>
        <w:t>surat</w:t>
      </w:r>
      <w:proofErr w:type="gramEnd"/>
      <w:r w:rsidRPr="0085025C">
        <w:rPr>
          <w:rFonts w:ascii="Times New Roman" w:hAnsi="Times New Roman" w:cs="Times New Roman"/>
          <w:color w:val="000000" w:themeColor="text1"/>
          <w:sz w:val="24"/>
          <w:szCs w:val="24"/>
        </w:rPr>
        <w:t xml:space="preserve"> kabar, internet dan cara lainnya (Permendagri No. 13 Tahun 2006). </w:t>
      </w:r>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Dengan demikian pemerintah daerah harus </w:t>
      </w:r>
      <w:proofErr w:type="gramStart"/>
      <w:r w:rsidRPr="0085025C">
        <w:rPr>
          <w:rFonts w:ascii="Times New Roman" w:hAnsi="Times New Roman" w:cs="Times New Roman"/>
          <w:color w:val="000000" w:themeColor="text1"/>
          <w:sz w:val="24"/>
          <w:szCs w:val="24"/>
        </w:rPr>
        <w:t>memenuhi :</w:t>
      </w:r>
      <w:proofErr w:type="gramEnd"/>
    </w:p>
    <w:p w:rsidR="006F6ED5" w:rsidRPr="0085025C" w:rsidRDefault="006F6ED5" w:rsidP="006F6ED5">
      <w:pPr>
        <w:pStyle w:val="ListParagraph"/>
        <w:numPr>
          <w:ilvl w:val="0"/>
          <w:numId w:val="6"/>
        </w:numPr>
        <w:spacing w:after="0" w:line="480" w:lineRule="auto"/>
        <w:ind w:left="709" w:hanging="425"/>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Keterbukaan yaitu laporan keuangan yang dihasilkan pemerintah daerah dipublikasikan secara terbuka melalui media masa.</w:t>
      </w:r>
    </w:p>
    <w:p w:rsidR="006F6ED5" w:rsidRPr="0085025C" w:rsidRDefault="006F6ED5" w:rsidP="006F6ED5">
      <w:pPr>
        <w:pStyle w:val="ListParagraph"/>
        <w:numPr>
          <w:ilvl w:val="0"/>
          <w:numId w:val="6"/>
        </w:numPr>
        <w:spacing w:after="0" w:line="480" w:lineRule="auto"/>
        <w:ind w:left="709" w:hanging="425"/>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Kemudahan yaitu pemerintah daerah harus memberikan kemudahan kepada </w:t>
      </w:r>
      <w:r w:rsidRPr="0085025C">
        <w:rPr>
          <w:rFonts w:ascii="Times New Roman" w:hAnsi="Times New Roman" w:cs="Times New Roman"/>
          <w:i/>
          <w:color w:val="000000" w:themeColor="text1"/>
          <w:sz w:val="24"/>
          <w:szCs w:val="24"/>
        </w:rPr>
        <w:t>stakeholder</w:t>
      </w:r>
      <w:r w:rsidRPr="0085025C">
        <w:rPr>
          <w:rFonts w:ascii="Times New Roman" w:hAnsi="Times New Roman" w:cs="Times New Roman"/>
          <w:color w:val="000000" w:themeColor="text1"/>
          <w:sz w:val="24"/>
          <w:szCs w:val="24"/>
        </w:rPr>
        <w:t xml:space="preserve"> dalam memperoleh informasi tentang laporan keuangan daerah.</w:t>
      </w:r>
    </w:p>
    <w:p w:rsidR="006F6ED5" w:rsidRPr="0085025C" w:rsidRDefault="006F6ED5" w:rsidP="006F6ED5">
      <w:pPr>
        <w:pStyle w:val="ListParagraph"/>
        <w:numPr>
          <w:ilvl w:val="0"/>
          <w:numId w:val="6"/>
        </w:numPr>
        <w:spacing w:after="0" w:line="480" w:lineRule="auto"/>
        <w:ind w:left="709" w:hanging="425"/>
        <w:rPr>
          <w:rFonts w:ascii="Times New Roman" w:hAnsi="Times New Roman" w:cs="Times New Roman"/>
          <w:color w:val="000000" w:themeColor="text1"/>
          <w:sz w:val="24"/>
          <w:szCs w:val="24"/>
        </w:rPr>
      </w:pPr>
      <w:r w:rsidRPr="0085025C">
        <w:rPr>
          <w:rFonts w:ascii="Times New Roman" w:hAnsi="Times New Roman" w:cs="Times New Roman"/>
          <w:i/>
          <w:color w:val="000000" w:themeColor="text1"/>
          <w:sz w:val="24"/>
          <w:szCs w:val="24"/>
        </w:rPr>
        <w:t xml:space="preserve">Accesible </w:t>
      </w:r>
      <w:r w:rsidRPr="0085025C">
        <w:rPr>
          <w:rFonts w:ascii="Times New Roman" w:hAnsi="Times New Roman" w:cs="Times New Roman"/>
          <w:color w:val="000000" w:themeColor="text1"/>
          <w:sz w:val="24"/>
          <w:szCs w:val="24"/>
        </w:rPr>
        <w:t xml:space="preserve">yaitu masyarakat dapat mengakses laporan keuangan pemerintah daerah </w:t>
      </w:r>
      <w:proofErr w:type="gramStart"/>
      <w:r w:rsidRPr="0085025C">
        <w:rPr>
          <w:rFonts w:ascii="Times New Roman" w:hAnsi="Times New Roman" w:cs="Times New Roman"/>
          <w:color w:val="000000" w:themeColor="text1"/>
          <w:sz w:val="24"/>
          <w:szCs w:val="24"/>
        </w:rPr>
        <w:t>melalui  internet</w:t>
      </w:r>
      <w:proofErr w:type="gramEnd"/>
      <w:r w:rsidRPr="0085025C">
        <w:rPr>
          <w:rFonts w:ascii="Times New Roman" w:hAnsi="Times New Roman" w:cs="Times New Roman"/>
          <w:color w:val="000000" w:themeColor="text1"/>
          <w:sz w:val="24"/>
          <w:szCs w:val="24"/>
        </w:rPr>
        <w:t>.</w:t>
      </w:r>
    </w:p>
    <w:p w:rsidR="006F6ED5" w:rsidRPr="0085025C" w:rsidRDefault="006F6ED5" w:rsidP="006F6ED5">
      <w:pPr>
        <w:spacing w:after="0" w:line="480" w:lineRule="auto"/>
        <w:ind w:firstLine="709"/>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 xml:space="preserve">Menurut UU No. 14 tahun 2008 tentang keterbukaan informasi publik pasal 1, bahwa informasi publik adalah informasi yang dihasilkan, disimpan, dikelolah, dikirim dan/atau diterima oleh badan publik yang berkaitan dengan penyelenggaraan Negara atau penyelenggara bedan publik lainnya yang berkaitan dengan kepentingan publik. </w:t>
      </w:r>
      <w:proofErr w:type="gramStart"/>
      <w:r w:rsidRPr="0085025C">
        <w:rPr>
          <w:rFonts w:ascii="Times New Roman" w:hAnsi="Times New Roman" w:cs="Times New Roman"/>
          <w:color w:val="000000" w:themeColor="text1"/>
          <w:sz w:val="24"/>
          <w:szCs w:val="24"/>
        </w:rPr>
        <w:t>Dan setiap informasi publik harus dapat diperoleh dengan cepat, tepat waktu, biaya riangan dengan secara sederhana.</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Laporan keuangan merupakan salah satu informasi publik yang wajib disediakan dan diumumkan secara berkala (pasal 9).</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Dengan membuka akses publik terhadap informasi diharapkan badan publik termotivasi untuk bertanggungjawab dan berorientasi pada peleyanan rakyat yang sebaik-baiknya.</w:t>
      </w:r>
      <w:proofErr w:type="gramEnd"/>
    </w:p>
    <w:p w:rsidR="006F6ED5" w:rsidRPr="0085025C" w:rsidRDefault="006F6ED5" w:rsidP="006F6ED5">
      <w:pPr>
        <w:spacing w:line="480" w:lineRule="auto"/>
        <w:ind w:firstLine="709"/>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Untuk menciptakan akuntabilitas pengelolaan keuangan daerah pemerintah daerah harus menyampaikan laporan pertanggungjawaban berupa laporan keuangan kepada masyarakat secara terbuka dengan mengembangkan sistem informasi keuangan daerah (Wahida, 2015).</w:t>
      </w:r>
      <w:proofErr w:type="gramEnd"/>
      <w:r w:rsidRPr="0085025C">
        <w:rPr>
          <w:rFonts w:ascii="Times New Roman" w:hAnsi="Times New Roman" w:cs="Times New Roman"/>
          <w:color w:val="000000" w:themeColor="text1"/>
          <w:sz w:val="24"/>
          <w:szCs w:val="24"/>
        </w:rPr>
        <w:t xml:space="preserve"> Hal ini sesuai dengan tujuan disahkannya UU No. 14 tahun 2008 tentang keterbukaan informasi publik pasal 3d yaitu untuk mewujudkan penyelenggaraan Negara yang baik yaitu transparan, efektif, akuntabel serta dapat dipertanggungjawabkan.</w:t>
      </w:r>
    </w:p>
    <w:p w:rsidR="006F6ED5" w:rsidRPr="0085025C" w:rsidRDefault="006F6ED5" w:rsidP="006F6ED5">
      <w:pPr>
        <w:pStyle w:val="ListParagraph"/>
        <w:numPr>
          <w:ilvl w:val="2"/>
          <w:numId w:val="5"/>
        </w:numPr>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Akuntabilitas Pengelolaan Keuangan Daerah</w:t>
      </w:r>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Standar akuntansi pemerintah (SAP) mendefinisikan akuntabilitas adalah pertanggungjawaban pengelolaan sumber daya serta pelaksanaan kebijakan yang dipercayakan kepada entitas pelapor dalam mencapai tujuan yang telah ditetapkan secara periodik (Djalil, 2014).</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 xml:space="preserve">Sedangkan Menurut Saufi Iqbal Nasution (2009) </w:t>
      </w:r>
      <w:r w:rsidRPr="0085025C">
        <w:rPr>
          <w:rFonts w:ascii="Times New Roman" w:hAnsi="Times New Roman" w:cs="Times New Roman"/>
          <w:color w:val="000000" w:themeColor="text1"/>
          <w:sz w:val="24"/>
          <w:szCs w:val="24"/>
        </w:rPr>
        <w:lastRenderedPageBreak/>
        <w:t>Akuntabilitas keuangan adalah pertanggungjawaban mengenai integritas keuangan, pengungkapan, dan ketaatan terhadap perundang-undangan.</w:t>
      </w:r>
      <w:proofErr w:type="gramEnd"/>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Menurut Bastin (2010) Akuntabilitas dapat dimaknai sebagai kewajiban untuk menyampaikan pertanggungjawaban atau untuk menjawab, menerangkan kinerja, dan tindakan seseorang/ badan hukum/ pimpinan kolektif atau organisasi kepada publik yang memiliki hak atau berkewenangan untuk meminta keterangan atau petanggungjawaban.</w:t>
      </w:r>
      <w:proofErr w:type="gramEnd"/>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Menurut Wahida (2015) akuntabilitas keuangan daerah adalah pertanggungjawabn pemerintah daerah berkenaan dengan pengelolaan keuangan daerah kepada publik secara terbuka dan jujur melalui media berupa penyajian laporan keuangan yang dapat diakses oleh berbagai pihak yang berkepentingan dengan anggapan bahwa publik berhak mengetahui informasi tersebut.</w:t>
      </w:r>
      <w:proofErr w:type="gramEnd"/>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Akuntabilitas menurut Mardiasmo (2009) adalah sebagai bentuk kewajiban pertanggungjawaban keberhasilan atau kegagalan pelaksanaan misi organisasi dalam mencapai tujuan dan sasaran yang telah ditetapkan sebelumnya, melalui suatu media pertanggungjawaban yang dilaksanakan secara periodik.</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 xml:space="preserve">Sedangkan akuntabilitas publik adalah kewajiban pihak pemegang amanah untuk memberikan pertanggungjawabannya dalam mengungkapkan segala aktifitas serta kegiatan yang menjadi tanggungjawabnya kepada pihak pemberi amanah </w:t>
      </w:r>
      <w:r w:rsidRPr="0085025C">
        <w:rPr>
          <w:rFonts w:ascii="Times New Roman" w:hAnsi="Times New Roman" w:cs="Times New Roman"/>
          <w:i/>
          <w:color w:val="000000" w:themeColor="text1"/>
          <w:sz w:val="24"/>
          <w:szCs w:val="24"/>
        </w:rPr>
        <w:t>(Principal)</w:t>
      </w:r>
      <w:r w:rsidRPr="0085025C">
        <w:rPr>
          <w:rFonts w:ascii="Times New Roman" w:hAnsi="Times New Roman" w:cs="Times New Roman"/>
          <w:color w:val="000000" w:themeColor="text1"/>
          <w:sz w:val="24"/>
          <w:szCs w:val="24"/>
        </w:rPr>
        <w:t xml:space="preserve"> yang memiliki hak dan kewajiban untuk menerima pertanggungjawaban tersebut.</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Menurut (Halim, 2012) Akuntabilitas pengelolaan keuangan daerah merupakan proses pengelolaan keuangan daerah mulai dari perencanaan, </w:t>
      </w:r>
      <w:r w:rsidRPr="0085025C">
        <w:rPr>
          <w:rFonts w:ascii="Times New Roman" w:hAnsi="Times New Roman" w:cs="Times New Roman"/>
          <w:color w:val="000000" w:themeColor="text1"/>
          <w:sz w:val="24"/>
          <w:szCs w:val="24"/>
        </w:rPr>
        <w:lastRenderedPageBreak/>
        <w:t xml:space="preserve">pelaksanaan, penatausahaan, pertanggungjawaban, serta pengawasan harus benar-benar dapat dilaporkan dan dipertangungjawabkan kepada masyarakat dan DPRD terkait dengan kegagalan maupun keberhasilannya sebagai bahan evaluasi tahun berikutnya. </w:t>
      </w:r>
      <w:proofErr w:type="gramStart"/>
      <w:r w:rsidRPr="0085025C">
        <w:rPr>
          <w:rFonts w:ascii="Times New Roman" w:hAnsi="Times New Roman" w:cs="Times New Roman"/>
          <w:color w:val="000000" w:themeColor="text1"/>
          <w:sz w:val="24"/>
          <w:szCs w:val="24"/>
        </w:rPr>
        <w:t>Masyarakat tidak hanya memiliki hak untuk mengetahui pengelolaan keuangan tetapi berhak untuk menuntut pertanggungjawaban atas pengaplikasian serta pelaksanaan pengelolaan keuangan daerah tersebut.</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Pertanggungjawaban pengelolaan keuangan daerah merupakan suatu yang penting untuk mendapatkan kepastian mengenai keberhasilan atau ketepatan suatu kegiatan pengelolaan keuangan daerah dalam mencapai tujuan dan sasaran yang telah ditetapkan.</w:t>
      </w:r>
      <w:proofErr w:type="gramEnd"/>
      <w:r w:rsidRPr="0085025C">
        <w:rPr>
          <w:rFonts w:ascii="Times New Roman" w:hAnsi="Times New Roman" w:cs="Times New Roman"/>
          <w:color w:val="000000" w:themeColor="text1"/>
          <w:sz w:val="24"/>
          <w:szCs w:val="24"/>
        </w:rPr>
        <w:t xml:space="preserve"> Proses pertanggungjawaban pengelolaan keuangan daerah dapat dilakukan melalui pelaksanaan pengawasan yang dilakukan oleh unit-unit pengawasan yang ada (Halim dan Iqbal, 2012). </w:t>
      </w:r>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Menurut (Shande dan Bennet (2004) dalam Aliyah dan Nahar (2012)) menyatakan reformasi dalam pemerintah di Indonesia tidak terlepas dari semangat penegakan demokrasi.</w:t>
      </w:r>
      <w:proofErr w:type="gramEnd"/>
      <w:r w:rsidRPr="0085025C">
        <w:rPr>
          <w:rFonts w:ascii="Times New Roman" w:hAnsi="Times New Roman" w:cs="Times New Roman"/>
          <w:color w:val="000000" w:themeColor="text1"/>
          <w:sz w:val="24"/>
          <w:szCs w:val="24"/>
        </w:rPr>
        <w:t xml:space="preserve"> Istilah demokrasi mengisyaratkan setidaknya ada tiga elemen esensial </w:t>
      </w:r>
      <w:proofErr w:type="gramStart"/>
      <w:r w:rsidRPr="0085025C">
        <w:rPr>
          <w:rFonts w:ascii="Times New Roman" w:hAnsi="Times New Roman" w:cs="Times New Roman"/>
          <w:color w:val="000000" w:themeColor="text1"/>
          <w:sz w:val="24"/>
          <w:szCs w:val="24"/>
        </w:rPr>
        <w:t>yaitu :</w:t>
      </w:r>
      <w:proofErr w:type="gramEnd"/>
      <w:r w:rsidRPr="0085025C">
        <w:rPr>
          <w:rFonts w:ascii="Times New Roman" w:hAnsi="Times New Roman" w:cs="Times New Roman"/>
          <w:color w:val="000000" w:themeColor="text1"/>
          <w:sz w:val="24"/>
          <w:szCs w:val="24"/>
        </w:rPr>
        <w:t xml:space="preserve"> tranparansi, akuntabilitas, dan keadilan. </w:t>
      </w:r>
      <w:proofErr w:type="gramStart"/>
      <w:r w:rsidRPr="0085025C">
        <w:rPr>
          <w:rFonts w:ascii="Times New Roman" w:hAnsi="Times New Roman" w:cs="Times New Roman"/>
          <w:color w:val="000000" w:themeColor="text1"/>
          <w:sz w:val="24"/>
          <w:szCs w:val="24"/>
        </w:rPr>
        <w:t>Akuntabilitas mengandung arti pertanggungjawaban, baik oleh orang-orang maupun badan-badan yang dipilih atas pilihan-pilihan dan tindakan-tindakannya.</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Transparani, akuntabilitas dan keadilan merupakan atribut yang terpisah.</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Akan tetapi dua istilah yang pertama adalah tidak independen, sebab pelaksanaan akuntabilitas memerlukan transparansi.</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Menurut Mahmudi, (2010) akuntabilitas merupakan kewajian agen (pemerintah) untuk mengelolah sumber daya, melaporkan, dan mengungkapkan </w:t>
      </w:r>
      <w:r w:rsidRPr="0085025C">
        <w:rPr>
          <w:rFonts w:ascii="Times New Roman" w:hAnsi="Times New Roman" w:cs="Times New Roman"/>
          <w:color w:val="000000" w:themeColor="text1"/>
          <w:sz w:val="24"/>
          <w:szCs w:val="24"/>
        </w:rPr>
        <w:lastRenderedPageBreak/>
        <w:t xml:space="preserve">segala aktivitas dan kegiatan yang berkaitan dengan penggunaan sumber daya publik kepada pemberi mandate (principal). </w:t>
      </w:r>
      <w:proofErr w:type="gramStart"/>
      <w:r w:rsidRPr="0085025C">
        <w:rPr>
          <w:rFonts w:ascii="Times New Roman" w:hAnsi="Times New Roman" w:cs="Times New Roman"/>
          <w:color w:val="000000" w:themeColor="text1"/>
          <w:sz w:val="24"/>
          <w:szCs w:val="24"/>
        </w:rPr>
        <w:t>sedangkan</w:t>
      </w:r>
      <w:proofErr w:type="gramEnd"/>
      <w:r w:rsidRPr="0085025C">
        <w:rPr>
          <w:rFonts w:ascii="Times New Roman" w:hAnsi="Times New Roman" w:cs="Times New Roman"/>
          <w:color w:val="000000" w:themeColor="text1"/>
          <w:sz w:val="24"/>
          <w:szCs w:val="24"/>
        </w:rPr>
        <w:t xml:space="preserve"> Nasution (2009) menyimpulkan bahwa akuntabilitas keuangan merupakan pertanggungjawaban mengenai integritas keuangan, pengungkapan dan ketaatan terhadap peraturan perundang-undangan.</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Menurut Renyowijoyo, (2013) menyatakan akuntabilitas publik adalah kewajiban pihak pemegang amanah untuk meberikan pertanggungjawaban, menyajikan, melaporkan, dan mengungkapan segala aktifitas dan kegiatan yang menjadi tanggungjawabnya kepada pihak pemberi amanah yang memiliki hak dan kewenangan untuk meminta pertanggungjwaban tersebut. </w:t>
      </w:r>
      <w:proofErr w:type="gramStart"/>
      <w:r w:rsidRPr="0085025C">
        <w:rPr>
          <w:rFonts w:ascii="Times New Roman" w:hAnsi="Times New Roman" w:cs="Times New Roman"/>
          <w:color w:val="000000" w:themeColor="text1"/>
          <w:sz w:val="24"/>
          <w:szCs w:val="24"/>
        </w:rPr>
        <w:t>(Scott (1997) dalam Mulyana (2006)) menjelaskan bahwa kelanggengan suatu organisasi ditentuakan oleh kemampuan untuk menciptakan informasi yang terbuka, seimbang dan merata bagi semua pihak yang berkepentingan (</w:t>
      </w:r>
      <w:r w:rsidRPr="0085025C">
        <w:rPr>
          <w:rFonts w:ascii="Times New Roman" w:hAnsi="Times New Roman" w:cs="Times New Roman"/>
          <w:i/>
          <w:color w:val="000000" w:themeColor="text1"/>
          <w:sz w:val="24"/>
          <w:szCs w:val="24"/>
        </w:rPr>
        <w:t>stakholder)</w:t>
      </w:r>
      <w:r w:rsidRPr="0085025C">
        <w:rPr>
          <w:rFonts w:ascii="Times New Roman" w:hAnsi="Times New Roman" w:cs="Times New Roman"/>
          <w:color w:val="000000" w:themeColor="text1"/>
          <w:sz w:val="24"/>
          <w:szCs w:val="24"/>
        </w:rPr>
        <w:t>.</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Instrumen utama dari akuntabilitas keuangan adalah anggaran pemerintah, data yang secara periodik dipublikasikan, laporan tahunan dan hasil investigasi serta laporan umum lainnya yang disiapkan oleh agen yang independen.</w:t>
      </w:r>
      <w:proofErr w:type="gramEnd"/>
      <w:r w:rsidRPr="0085025C">
        <w:rPr>
          <w:rFonts w:ascii="Times New Roman" w:hAnsi="Times New Roman" w:cs="Times New Roman"/>
          <w:color w:val="000000" w:themeColor="text1"/>
          <w:sz w:val="24"/>
          <w:szCs w:val="24"/>
        </w:rPr>
        <w:t xml:space="preserve"> </w:t>
      </w:r>
    </w:p>
    <w:p w:rsidR="006F6ED5" w:rsidRDefault="006F6ED5" w:rsidP="006F6ED5">
      <w:pPr>
        <w:spacing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Dari uraian diatas dapat disimpulkan bahwa akuntabilitas pengelolaan keuangan daerah adalah sebagai pertanggungjawaban pemerintah daerah berkenaan dengan pengelolaan keuangan daerah kepada publik secara terbuka dan jujur.</w:t>
      </w:r>
      <w:proofErr w:type="gramEnd"/>
    </w:p>
    <w:p w:rsidR="006F6ED5" w:rsidRDefault="006F6ED5" w:rsidP="006F6ED5">
      <w:pPr>
        <w:spacing w:line="480" w:lineRule="auto"/>
        <w:ind w:firstLine="720"/>
        <w:jc w:val="both"/>
        <w:rPr>
          <w:rFonts w:ascii="Times New Roman" w:hAnsi="Times New Roman" w:cs="Times New Roman"/>
          <w:color w:val="000000" w:themeColor="text1"/>
          <w:sz w:val="24"/>
          <w:szCs w:val="24"/>
        </w:rPr>
      </w:pPr>
    </w:p>
    <w:p w:rsidR="006F6ED5" w:rsidRPr="0085025C" w:rsidRDefault="006F6ED5" w:rsidP="006F6ED5">
      <w:pPr>
        <w:spacing w:line="480" w:lineRule="auto"/>
        <w:ind w:firstLine="720"/>
        <w:jc w:val="both"/>
        <w:rPr>
          <w:rFonts w:ascii="Times New Roman" w:hAnsi="Times New Roman" w:cs="Times New Roman"/>
          <w:color w:val="000000" w:themeColor="text1"/>
          <w:sz w:val="24"/>
          <w:szCs w:val="24"/>
        </w:rPr>
      </w:pPr>
    </w:p>
    <w:p w:rsidR="006F6ED5" w:rsidRPr="0085025C" w:rsidRDefault="006F6ED5" w:rsidP="006F6ED5">
      <w:pPr>
        <w:spacing w:after="0" w:line="480" w:lineRule="auto"/>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2.1.3.1</w:t>
      </w:r>
      <w:r w:rsidRPr="0085025C">
        <w:rPr>
          <w:rFonts w:ascii="Times New Roman" w:hAnsi="Times New Roman" w:cs="Times New Roman"/>
          <w:b/>
          <w:color w:val="000000" w:themeColor="text1"/>
          <w:sz w:val="24"/>
          <w:szCs w:val="24"/>
        </w:rPr>
        <w:tab/>
        <w:t>Jenis Akuntabilitas Publik</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akuntabilitas</w:t>
      </w:r>
      <w:proofErr w:type="gramEnd"/>
      <w:r w:rsidRPr="0085025C">
        <w:rPr>
          <w:rFonts w:ascii="Times New Roman" w:hAnsi="Times New Roman" w:cs="Times New Roman"/>
          <w:color w:val="000000" w:themeColor="text1"/>
          <w:sz w:val="24"/>
          <w:szCs w:val="24"/>
        </w:rPr>
        <w:t xml:space="preserve"> publik terdiri dari dua macam, yaitu :</w:t>
      </w:r>
    </w:p>
    <w:p w:rsidR="006F6ED5" w:rsidRPr="0085025C" w:rsidRDefault="006F6ED5" w:rsidP="006F6ED5">
      <w:pPr>
        <w:pStyle w:val="ListParagraph"/>
        <w:numPr>
          <w:ilvl w:val="0"/>
          <w:numId w:val="7"/>
        </w:numPr>
        <w:spacing w:after="0" w:line="480" w:lineRule="auto"/>
        <w:ind w:hanging="436"/>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Pertanggungjawaban vertikal merupakan pertanggungjawaban atas pengelolaan </w:t>
      </w:r>
      <w:proofErr w:type="gramStart"/>
      <w:r w:rsidRPr="0085025C">
        <w:rPr>
          <w:rFonts w:ascii="Times New Roman" w:hAnsi="Times New Roman" w:cs="Times New Roman"/>
          <w:color w:val="000000" w:themeColor="text1"/>
          <w:sz w:val="24"/>
          <w:szCs w:val="24"/>
        </w:rPr>
        <w:t>dana</w:t>
      </w:r>
      <w:proofErr w:type="gramEnd"/>
      <w:r w:rsidRPr="0085025C">
        <w:rPr>
          <w:rFonts w:ascii="Times New Roman" w:hAnsi="Times New Roman" w:cs="Times New Roman"/>
          <w:color w:val="000000" w:themeColor="text1"/>
          <w:sz w:val="24"/>
          <w:szCs w:val="24"/>
        </w:rPr>
        <w:t xml:space="preserve"> kepada otorita yang lebih tinggi, misalnya pertanggungjwaban unit-unit pengelolaan dana kepada pemerintah daerah, pertanggungjwaban pemerintah daerah kepada pemerintah pusat dan pemerintah pusat kepada MPR.</w:t>
      </w:r>
    </w:p>
    <w:p w:rsidR="006F6ED5" w:rsidRPr="0085025C" w:rsidRDefault="006F6ED5" w:rsidP="006F6ED5">
      <w:pPr>
        <w:pStyle w:val="ListParagraph"/>
        <w:numPr>
          <w:ilvl w:val="0"/>
          <w:numId w:val="7"/>
        </w:numPr>
        <w:spacing w:after="0" w:line="480" w:lineRule="auto"/>
        <w:ind w:hanging="436"/>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Pertanggungjawaban horizontal adalah pertanggungjawaban kepada masyarakat luas.</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Dari jenis akuntabilitas diatas dapat disimpulkan bahwa akuntabilitas terdiri dari akuntabilitas vertikal yaitu pertanggungjawaban yang dilakukan otoritas rendah kepada otoritas yang lebih tinggi atas pengelolaan sumber </w:t>
      </w:r>
      <w:proofErr w:type="gramStart"/>
      <w:r w:rsidRPr="0085025C">
        <w:rPr>
          <w:rFonts w:ascii="Times New Roman" w:hAnsi="Times New Roman" w:cs="Times New Roman"/>
          <w:color w:val="000000" w:themeColor="text1"/>
          <w:sz w:val="24"/>
          <w:szCs w:val="24"/>
        </w:rPr>
        <w:t>dana</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Sedangkan akuntabilitas horizontal adalah pertanggungjawaban yang dilakukan pemerintah kepada masyarakat luas.</w:t>
      </w:r>
      <w:proofErr w:type="gramEnd"/>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Terwujudnya akuntabilitas publik merupakan tujuan utama dari reformasi sektor publik.</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Tuntutan akuntabilitas publik mengharuskan lembaga-lembaga sektor publik untuk lebih menekankan pada pertanggungjawaban horizontal bukan hanya pertanggungjwaban vertikal.</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Tututan yang muncul adanya perlu dibuat laporan keuangan eksternal yang dapat menggambarkan kinerja lembaga sektor publik.</w:t>
      </w:r>
      <w:proofErr w:type="gramEnd"/>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Menurut Muindro Renyowijoyo, 2013 dalam melaksanakan akuntabilitas publik, organisasi sektor publik berkewajian utuk memberikan informasi sebagai bentuk pemenuhan hak-hak publik. Hak-hak publik itu antara </w:t>
      </w:r>
      <w:proofErr w:type="gramStart"/>
      <w:r w:rsidRPr="0085025C">
        <w:rPr>
          <w:rFonts w:ascii="Times New Roman" w:hAnsi="Times New Roman" w:cs="Times New Roman"/>
          <w:color w:val="000000" w:themeColor="text1"/>
          <w:sz w:val="24"/>
          <w:szCs w:val="24"/>
        </w:rPr>
        <w:t>lain :</w:t>
      </w:r>
      <w:proofErr w:type="gramEnd"/>
    </w:p>
    <w:p w:rsidR="006F6ED5" w:rsidRPr="0085025C" w:rsidRDefault="006F6ED5" w:rsidP="006F6ED5">
      <w:pPr>
        <w:tabs>
          <w:tab w:val="center" w:pos="4495"/>
        </w:tabs>
        <w:spacing w:after="0" w:line="480" w:lineRule="auto"/>
        <w:ind w:firstLine="284"/>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lastRenderedPageBreak/>
        <w:t>a</w:t>
      </w:r>
      <w:proofErr w:type="gramEnd"/>
      <w:r w:rsidRPr="0085025C">
        <w:rPr>
          <w:rFonts w:ascii="Times New Roman" w:hAnsi="Times New Roman" w:cs="Times New Roman"/>
          <w:color w:val="000000" w:themeColor="text1"/>
          <w:sz w:val="24"/>
          <w:szCs w:val="24"/>
        </w:rPr>
        <w:t>. hak untuk mengatahu yaitu :</w:t>
      </w:r>
      <w:r w:rsidRPr="0085025C">
        <w:rPr>
          <w:rFonts w:ascii="Times New Roman" w:hAnsi="Times New Roman" w:cs="Times New Roman"/>
          <w:color w:val="000000" w:themeColor="text1"/>
          <w:sz w:val="24"/>
          <w:szCs w:val="24"/>
        </w:rPr>
        <w:tab/>
      </w:r>
    </w:p>
    <w:p w:rsidR="006F6ED5" w:rsidRPr="0085025C" w:rsidRDefault="006F6ED5" w:rsidP="006F6ED5">
      <w:pPr>
        <w:pStyle w:val="ListParagraph"/>
        <w:numPr>
          <w:ilvl w:val="0"/>
          <w:numId w:val="17"/>
        </w:numPr>
        <w:spacing w:after="0" w:line="480" w:lineRule="auto"/>
        <w:ind w:left="0" w:firstLine="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mengetahui</w:t>
      </w:r>
      <w:proofErr w:type="gramEnd"/>
      <w:r w:rsidRPr="0085025C">
        <w:rPr>
          <w:rFonts w:ascii="Times New Roman" w:hAnsi="Times New Roman" w:cs="Times New Roman"/>
          <w:color w:val="000000" w:themeColor="text1"/>
          <w:sz w:val="24"/>
          <w:szCs w:val="24"/>
        </w:rPr>
        <w:t xml:space="preserve"> kebijakan pemerintah.</w:t>
      </w:r>
    </w:p>
    <w:p w:rsidR="006F6ED5" w:rsidRPr="0085025C" w:rsidRDefault="006F6ED5" w:rsidP="006F6ED5">
      <w:pPr>
        <w:pStyle w:val="ListParagraph"/>
        <w:numPr>
          <w:ilvl w:val="0"/>
          <w:numId w:val="17"/>
        </w:numPr>
        <w:spacing w:after="0" w:line="480" w:lineRule="auto"/>
        <w:ind w:left="0" w:firstLine="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mengetahui</w:t>
      </w:r>
      <w:proofErr w:type="gramEnd"/>
      <w:r w:rsidRPr="0085025C">
        <w:rPr>
          <w:rFonts w:ascii="Times New Roman" w:hAnsi="Times New Roman" w:cs="Times New Roman"/>
          <w:color w:val="000000" w:themeColor="text1"/>
          <w:sz w:val="24"/>
          <w:szCs w:val="24"/>
        </w:rPr>
        <w:t xml:space="preserve"> keputusan yang diambil oleh pemerintah.</w:t>
      </w:r>
    </w:p>
    <w:p w:rsidR="006F6ED5" w:rsidRPr="0085025C" w:rsidRDefault="006F6ED5" w:rsidP="006F6ED5">
      <w:pPr>
        <w:pStyle w:val="ListParagraph"/>
        <w:numPr>
          <w:ilvl w:val="0"/>
          <w:numId w:val="17"/>
        </w:numPr>
        <w:spacing w:after="0" w:line="480" w:lineRule="auto"/>
        <w:ind w:left="0" w:firstLine="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mengetahui</w:t>
      </w:r>
      <w:proofErr w:type="gramEnd"/>
      <w:r w:rsidRPr="0085025C">
        <w:rPr>
          <w:rFonts w:ascii="Times New Roman" w:hAnsi="Times New Roman" w:cs="Times New Roman"/>
          <w:color w:val="000000" w:themeColor="text1"/>
          <w:sz w:val="24"/>
          <w:szCs w:val="24"/>
        </w:rPr>
        <w:t xml:space="preserve"> alasan dilakukannya suatu kebijakan dan keputusan tertentu. </w:t>
      </w:r>
    </w:p>
    <w:p w:rsidR="006F6ED5" w:rsidRPr="0085025C" w:rsidRDefault="006F6ED5" w:rsidP="006F6ED5">
      <w:pPr>
        <w:pStyle w:val="ListParagraph"/>
        <w:spacing w:after="0" w:line="480" w:lineRule="auto"/>
        <w:ind w:left="567" w:hanging="283"/>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b</w:t>
      </w:r>
      <w:proofErr w:type="gramEnd"/>
      <w:r w:rsidRPr="0085025C">
        <w:rPr>
          <w:rFonts w:ascii="Times New Roman" w:hAnsi="Times New Roman" w:cs="Times New Roman"/>
          <w:color w:val="000000" w:themeColor="text1"/>
          <w:sz w:val="24"/>
          <w:szCs w:val="24"/>
        </w:rPr>
        <w:t>. hak untuk diberi informasi meliputi hak untuk diberi penjelasan secara terbuka atas permasalahan-permasalah tertentu yang menjadi oerdebatan publik.</w:t>
      </w:r>
    </w:p>
    <w:p w:rsidR="006F6ED5" w:rsidRPr="0085025C" w:rsidRDefault="006F6ED5" w:rsidP="006F6ED5">
      <w:pPr>
        <w:pStyle w:val="ListParagraph"/>
        <w:spacing w:line="480" w:lineRule="auto"/>
        <w:ind w:left="284"/>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c</w:t>
      </w:r>
      <w:proofErr w:type="gramEnd"/>
      <w:r w:rsidRPr="0085025C">
        <w:rPr>
          <w:rFonts w:ascii="Times New Roman" w:hAnsi="Times New Roman" w:cs="Times New Roman"/>
          <w:color w:val="000000" w:themeColor="text1"/>
          <w:sz w:val="24"/>
          <w:szCs w:val="24"/>
        </w:rPr>
        <w:t>. hak untuk didengar aspirasinya.</w:t>
      </w:r>
    </w:p>
    <w:p w:rsidR="006F6ED5" w:rsidRPr="0085025C" w:rsidRDefault="006F6ED5" w:rsidP="006F6ED5">
      <w:pPr>
        <w:tabs>
          <w:tab w:val="left" w:pos="720"/>
          <w:tab w:val="left" w:pos="1440"/>
          <w:tab w:val="left" w:pos="2160"/>
          <w:tab w:val="left" w:pos="2880"/>
          <w:tab w:val="left" w:pos="7133"/>
        </w:tabs>
        <w:spacing w:after="0" w:line="480" w:lineRule="auto"/>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2.1.3.2</w:t>
      </w:r>
      <w:r w:rsidRPr="0085025C">
        <w:rPr>
          <w:rFonts w:ascii="Times New Roman" w:hAnsi="Times New Roman" w:cs="Times New Roman"/>
          <w:b/>
          <w:color w:val="000000" w:themeColor="text1"/>
          <w:sz w:val="24"/>
          <w:szCs w:val="24"/>
        </w:rPr>
        <w:tab/>
        <w:t>Indikator Akuntabilitas</w:t>
      </w:r>
      <w:r w:rsidRPr="0085025C">
        <w:rPr>
          <w:rFonts w:ascii="Times New Roman" w:hAnsi="Times New Roman" w:cs="Times New Roman"/>
          <w:b/>
          <w:color w:val="000000" w:themeColor="text1"/>
          <w:sz w:val="24"/>
          <w:szCs w:val="24"/>
        </w:rPr>
        <w:tab/>
      </w:r>
    </w:p>
    <w:p w:rsidR="006F6ED5" w:rsidRPr="0085025C" w:rsidRDefault="006F6ED5" w:rsidP="006F6ED5">
      <w:pPr>
        <w:tabs>
          <w:tab w:val="left" w:pos="720"/>
          <w:tab w:val="left" w:pos="1440"/>
          <w:tab w:val="left" w:pos="2160"/>
          <w:tab w:val="left" w:pos="2880"/>
          <w:tab w:val="left" w:pos="3600"/>
          <w:tab w:val="left" w:pos="7245"/>
        </w:tabs>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b/>
          <w:color w:val="000000" w:themeColor="text1"/>
          <w:sz w:val="24"/>
          <w:szCs w:val="24"/>
        </w:rPr>
        <w:tab/>
      </w:r>
      <w:r w:rsidRPr="0085025C">
        <w:rPr>
          <w:rFonts w:ascii="Times New Roman" w:hAnsi="Times New Roman" w:cs="Times New Roman"/>
          <w:color w:val="000000" w:themeColor="text1"/>
          <w:sz w:val="24"/>
          <w:szCs w:val="24"/>
        </w:rPr>
        <w:t xml:space="preserve">Menurut Saufi Iqbal Nasution (2009) indikator </w:t>
      </w:r>
      <w:proofErr w:type="gramStart"/>
      <w:r w:rsidRPr="0085025C">
        <w:rPr>
          <w:rFonts w:ascii="Times New Roman" w:hAnsi="Times New Roman" w:cs="Times New Roman"/>
          <w:color w:val="000000" w:themeColor="text1"/>
          <w:sz w:val="24"/>
          <w:szCs w:val="24"/>
        </w:rPr>
        <w:t>Akuntabilitas  pengelolaan</w:t>
      </w:r>
      <w:proofErr w:type="gramEnd"/>
      <w:r w:rsidRPr="0085025C">
        <w:rPr>
          <w:rFonts w:ascii="Times New Roman" w:hAnsi="Times New Roman" w:cs="Times New Roman"/>
          <w:color w:val="000000" w:themeColor="text1"/>
          <w:sz w:val="24"/>
          <w:szCs w:val="24"/>
        </w:rPr>
        <w:t xml:space="preserve"> keuangan terdiri dari :</w:t>
      </w:r>
    </w:p>
    <w:p w:rsidR="006F6ED5" w:rsidRPr="0085025C" w:rsidRDefault="006F6ED5" w:rsidP="006F6ED5">
      <w:pPr>
        <w:pStyle w:val="ListParagraph"/>
        <w:numPr>
          <w:ilvl w:val="0"/>
          <w:numId w:val="16"/>
        </w:numPr>
        <w:tabs>
          <w:tab w:val="left" w:pos="720"/>
          <w:tab w:val="left" w:pos="1440"/>
          <w:tab w:val="left" w:pos="2160"/>
          <w:tab w:val="left" w:pos="2880"/>
          <w:tab w:val="left" w:pos="3600"/>
          <w:tab w:val="left" w:pos="7245"/>
        </w:tabs>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color w:val="000000" w:themeColor="text1"/>
          <w:sz w:val="24"/>
          <w:szCs w:val="24"/>
        </w:rPr>
        <w:t>Integritas keuangan adalah kesesuian dan keandalan data keuangan yang dicapai melalui proses sistem berkualitas yang terintegrasi, pengendalian internal yang kuat, validasi untuk memastikan akurasi dan kesesuian dengan standar akuntansi dan pelaporan.</w:t>
      </w:r>
    </w:p>
    <w:p w:rsidR="006F6ED5" w:rsidRPr="0085025C" w:rsidRDefault="006F6ED5" w:rsidP="006F6ED5">
      <w:pPr>
        <w:pStyle w:val="ListParagraph"/>
        <w:numPr>
          <w:ilvl w:val="0"/>
          <w:numId w:val="16"/>
        </w:numPr>
        <w:tabs>
          <w:tab w:val="left" w:pos="720"/>
          <w:tab w:val="left" w:pos="1440"/>
          <w:tab w:val="left" w:pos="2160"/>
          <w:tab w:val="left" w:pos="2880"/>
          <w:tab w:val="left" w:pos="3600"/>
          <w:tab w:val="left" w:pos="7245"/>
        </w:tabs>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color w:val="000000" w:themeColor="text1"/>
          <w:sz w:val="24"/>
          <w:szCs w:val="24"/>
        </w:rPr>
        <w:t>Pengungkapan secara konseptual merupakan bagian integral dan pelaporan keuangan. Sedangkan pengungkapan secara teknis merupakan langkah akhir dalam proses akuntansi yaitu penyajian informasi dalam bentuk seperangkat penuh statemen keuangan.</w:t>
      </w:r>
    </w:p>
    <w:p w:rsidR="006F6ED5" w:rsidRDefault="006F6ED5" w:rsidP="006F6ED5">
      <w:pPr>
        <w:pStyle w:val="ListParagraph"/>
        <w:numPr>
          <w:ilvl w:val="0"/>
          <w:numId w:val="16"/>
        </w:numPr>
        <w:tabs>
          <w:tab w:val="left" w:pos="720"/>
          <w:tab w:val="left" w:pos="1440"/>
          <w:tab w:val="left" w:pos="2160"/>
          <w:tab w:val="left" w:pos="2880"/>
          <w:tab w:val="left" w:pos="3600"/>
          <w:tab w:val="left" w:pos="7245"/>
        </w:tabs>
        <w:spacing w:line="480" w:lineRule="auto"/>
        <w:ind w:left="714" w:hanging="357"/>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Ketaatan terhadap peraturan perundang-undangan.</w:t>
      </w:r>
    </w:p>
    <w:p w:rsidR="006F6ED5" w:rsidRDefault="006F6ED5" w:rsidP="006F6ED5">
      <w:pPr>
        <w:tabs>
          <w:tab w:val="left" w:pos="720"/>
          <w:tab w:val="left" w:pos="1440"/>
          <w:tab w:val="left" w:pos="2160"/>
          <w:tab w:val="left" w:pos="2880"/>
          <w:tab w:val="left" w:pos="3600"/>
          <w:tab w:val="left" w:pos="7245"/>
        </w:tabs>
        <w:spacing w:line="480" w:lineRule="auto"/>
        <w:jc w:val="both"/>
        <w:rPr>
          <w:rFonts w:ascii="Times New Roman" w:hAnsi="Times New Roman" w:cs="Times New Roman"/>
          <w:color w:val="000000" w:themeColor="text1"/>
          <w:sz w:val="24"/>
          <w:szCs w:val="24"/>
        </w:rPr>
      </w:pPr>
    </w:p>
    <w:p w:rsidR="006F6ED5" w:rsidRPr="007F6971" w:rsidRDefault="006F6ED5" w:rsidP="006F6ED5">
      <w:pPr>
        <w:tabs>
          <w:tab w:val="left" w:pos="720"/>
          <w:tab w:val="left" w:pos="1440"/>
          <w:tab w:val="left" w:pos="2160"/>
          <w:tab w:val="left" w:pos="2880"/>
          <w:tab w:val="left" w:pos="3600"/>
          <w:tab w:val="left" w:pos="7245"/>
        </w:tabs>
        <w:spacing w:line="480" w:lineRule="auto"/>
        <w:jc w:val="both"/>
        <w:rPr>
          <w:rFonts w:ascii="Times New Roman" w:hAnsi="Times New Roman" w:cs="Times New Roman"/>
          <w:color w:val="000000" w:themeColor="text1"/>
          <w:sz w:val="24"/>
          <w:szCs w:val="24"/>
        </w:rPr>
      </w:pPr>
    </w:p>
    <w:p w:rsidR="006F6ED5" w:rsidRPr="0085025C" w:rsidRDefault="006F6ED5" w:rsidP="006F6ED5">
      <w:pPr>
        <w:pStyle w:val="ListParagraph"/>
        <w:numPr>
          <w:ilvl w:val="2"/>
          <w:numId w:val="5"/>
        </w:numPr>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Penelitian Terdahulu</w:t>
      </w:r>
    </w:p>
    <w:p w:rsidR="006F6ED5" w:rsidRPr="0085025C" w:rsidRDefault="006F6ED5" w:rsidP="006F6ED5">
      <w:pPr>
        <w:pStyle w:val="ListParagraph"/>
        <w:tabs>
          <w:tab w:val="center" w:pos="4135"/>
          <w:tab w:val="left" w:pos="7334"/>
        </w:tabs>
        <w:spacing w:after="0" w:line="480" w:lineRule="auto"/>
        <w:ind w:left="0"/>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ab/>
        <w:t>Tabel 2.1 Penelitian Terdahulu</w:t>
      </w:r>
      <w:r w:rsidRPr="0085025C">
        <w:rPr>
          <w:rFonts w:ascii="Times New Roman" w:hAnsi="Times New Roman" w:cs="Times New Roman"/>
          <w:b/>
          <w:color w:val="000000" w:themeColor="text1"/>
          <w:sz w:val="24"/>
          <w:szCs w:val="24"/>
        </w:rPr>
        <w:tab/>
      </w:r>
    </w:p>
    <w:tbl>
      <w:tblPr>
        <w:tblStyle w:val="TableGrid"/>
        <w:tblW w:w="0" w:type="auto"/>
        <w:tblInd w:w="108" w:type="dxa"/>
        <w:tblLayout w:type="fixed"/>
        <w:tblLook w:val="04A0" w:firstRow="1" w:lastRow="0" w:firstColumn="1" w:lastColumn="0" w:noHBand="0" w:noVBand="1"/>
      </w:tblPr>
      <w:tblGrid>
        <w:gridCol w:w="567"/>
        <w:gridCol w:w="1168"/>
        <w:gridCol w:w="2518"/>
        <w:gridCol w:w="1843"/>
        <w:gridCol w:w="2126"/>
      </w:tblGrid>
      <w:tr w:rsidR="006F6ED5" w:rsidRPr="0085025C" w:rsidTr="006F6ED5">
        <w:tc>
          <w:tcPr>
            <w:tcW w:w="567" w:type="dxa"/>
          </w:tcPr>
          <w:p w:rsidR="006F6ED5" w:rsidRPr="0085025C" w:rsidRDefault="006F6ED5" w:rsidP="006F6ED5">
            <w:pPr>
              <w:spacing w:line="36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No</w:t>
            </w:r>
          </w:p>
        </w:tc>
        <w:tc>
          <w:tcPr>
            <w:tcW w:w="1168" w:type="dxa"/>
          </w:tcPr>
          <w:p w:rsidR="006F6ED5" w:rsidRPr="0085025C" w:rsidRDefault="006F6ED5" w:rsidP="006F6ED5">
            <w:pPr>
              <w:spacing w:line="36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Penulis</w:t>
            </w:r>
          </w:p>
        </w:tc>
        <w:tc>
          <w:tcPr>
            <w:tcW w:w="2518" w:type="dxa"/>
          </w:tcPr>
          <w:p w:rsidR="006F6ED5" w:rsidRPr="0085025C" w:rsidRDefault="006F6ED5" w:rsidP="006F6ED5">
            <w:pPr>
              <w:spacing w:line="36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Judul</w:t>
            </w:r>
          </w:p>
        </w:tc>
        <w:tc>
          <w:tcPr>
            <w:tcW w:w="1843" w:type="dxa"/>
          </w:tcPr>
          <w:p w:rsidR="006F6ED5" w:rsidRPr="0085025C" w:rsidRDefault="006F6ED5" w:rsidP="006F6ED5">
            <w:pPr>
              <w:spacing w:line="36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Sumber</w:t>
            </w:r>
          </w:p>
        </w:tc>
        <w:tc>
          <w:tcPr>
            <w:tcW w:w="2126" w:type="dxa"/>
          </w:tcPr>
          <w:p w:rsidR="006F6ED5" w:rsidRPr="0085025C" w:rsidRDefault="006F6ED5" w:rsidP="006F6ED5">
            <w:pPr>
              <w:spacing w:line="36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Hasil Penelitian</w:t>
            </w:r>
          </w:p>
        </w:tc>
      </w:tr>
      <w:tr w:rsidR="006F6ED5" w:rsidRPr="0085025C" w:rsidTr="006F6ED5">
        <w:trPr>
          <w:trHeight w:val="3386"/>
        </w:trPr>
        <w:tc>
          <w:tcPr>
            <w:tcW w:w="567"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p w:rsidR="006F6ED5" w:rsidRPr="0085025C" w:rsidRDefault="006F6ED5" w:rsidP="006F6ED5">
            <w:pPr>
              <w:spacing w:line="360" w:lineRule="auto"/>
              <w:rPr>
                <w:rFonts w:ascii="Times New Roman" w:hAnsi="Times New Roman" w:cs="Times New Roman"/>
                <w:color w:val="000000" w:themeColor="text1"/>
                <w:sz w:val="24"/>
                <w:szCs w:val="24"/>
              </w:rPr>
            </w:pPr>
          </w:p>
        </w:tc>
        <w:tc>
          <w:tcPr>
            <w:tcW w:w="1168"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Nabila Ayu Indria (2018)</w:t>
            </w:r>
          </w:p>
        </w:tc>
        <w:tc>
          <w:tcPr>
            <w:tcW w:w="2518"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Pengaruh Penyajian Laporan Keuangan Daerah Dan Aksesibilitas Laporan Keuangan Terhadap Transparansi Dan Akuntabilitas Pengelolaan Keuangan Pemerintah Daerah Kabupaten Tasikmalaya</w:t>
            </w:r>
          </w:p>
        </w:tc>
        <w:tc>
          <w:tcPr>
            <w:tcW w:w="1843"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Jurnal, Program Studi Akuntansi Universitas Islam Negeri Syarif Hidayatullah</w:t>
            </w:r>
          </w:p>
        </w:tc>
        <w:tc>
          <w:tcPr>
            <w:tcW w:w="2126"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Hasil penelitian ini menunjukan aksesibilitas laporan keuangan tidak berpengaruh terhadap transparansi dan akuntabilitas pengelolaan keuangan daerah.</w:t>
            </w:r>
          </w:p>
        </w:tc>
      </w:tr>
      <w:tr w:rsidR="006F6ED5" w:rsidRPr="0085025C" w:rsidTr="006F6ED5">
        <w:trPr>
          <w:trHeight w:val="1134"/>
        </w:trPr>
        <w:tc>
          <w:tcPr>
            <w:tcW w:w="567"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1168"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Abdus Somad (2016)</w:t>
            </w:r>
          </w:p>
        </w:tc>
        <w:tc>
          <w:tcPr>
            <w:tcW w:w="2518"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Pengaruh Penyajian Laporan Keuangan Daerah Dan Aksesibilitas Laporan Keuangan Daerah Terhadap Akuntabilitas Pengelolaan Keuangan Daerah (Studi Pada Satuan Kerja Perangkat Daerah Kota Malang)</w:t>
            </w:r>
          </w:p>
        </w:tc>
        <w:tc>
          <w:tcPr>
            <w:tcW w:w="1843"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Jurnal, Program Studi Akuntansi Universitas Kanjuruhan Malang</w:t>
            </w:r>
          </w:p>
        </w:tc>
        <w:tc>
          <w:tcPr>
            <w:tcW w:w="2126"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Hasil penelitian ini menunjukan bahwa penyajian laporan keuangan dan aksesibilitas laporan keuangan bersama-sama berpengaruh positif terhadap akuntabilitas pengelolaan keuangan daerah</w:t>
            </w:r>
          </w:p>
        </w:tc>
      </w:tr>
      <w:tr w:rsidR="006F6ED5" w:rsidRPr="0085025C" w:rsidTr="006F6ED5">
        <w:trPr>
          <w:trHeight w:val="3686"/>
        </w:trPr>
        <w:tc>
          <w:tcPr>
            <w:tcW w:w="567"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3.</w:t>
            </w:r>
          </w:p>
        </w:tc>
        <w:tc>
          <w:tcPr>
            <w:tcW w:w="1168"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Lily (2015)</w:t>
            </w:r>
          </w:p>
        </w:tc>
        <w:tc>
          <w:tcPr>
            <w:tcW w:w="2518"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Pengaruh Sistem Akuntansi Keuangan Dan Aksesibilitas Laporan Keuangan Terhadap Akuntabilitas Pengelolaan Keuangan Daerah (Studi Empiris Pada Satuan Kerja Perangkat Daerah Kota Payakumbuh)</w:t>
            </w:r>
          </w:p>
        </w:tc>
        <w:tc>
          <w:tcPr>
            <w:tcW w:w="1843"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Jurnal, program studi akuntansi universitas Riau</w:t>
            </w:r>
          </w:p>
        </w:tc>
        <w:tc>
          <w:tcPr>
            <w:tcW w:w="2126"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Hasil penelitian ini menunjukan bahwa secara parsial sistem akuntansi keuangan dan aksesibilitas laporan keuangan berpengaruh terhadap akuntabilitas pengelolaan keuangan daerah.</w:t>
            </w:r>
          </w:p>
        </w:tc>
      </w:tr>
      <w:tr w:rsidR="006F6ED5" w:rsidRPr="0085025C" w:rsidTr="006F6ED5">
        <w:trPr>
          <w:trHeight w:val="1843"/>
        </w:trPr>
        <w:tc>
          <w:tcPr>
            <w:tcW w:w="567"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w:t>
            </w:r>
          </w:p>
        </w:tc>
        <w:tc>
          <w:tcPr>
            <w:tcW w:w="1168"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Peggy Sande (2013)</w:t>
            </w:r>
          </w:p>
        </w:tc>
        <w:tc>
          <w:tcPr>
            <w:tcW w:w="2518"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Pengaruh penyajian laporan keuangan dan aksesibilitas laporan keuangan terhadap akuntabilitas pengelolaan keuangan daerah (studi emperis pada pemerintah provinsi Sumatra barat)</w:t>
            </w:r>
          </w:p>
        </w:tc>
        <w:tc>
          <w:tcPr>
            <w:tcW w:w="1843"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Jurnal akuntansi  univesitas negeri Padang</w:t>
            </w:r>
          </w:p>
        </w:tc>
        <w:tc>
          <w:tcPr>
            <w:tcW w:w="2126"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Hasil pengujian menunjukan bahwa penyajian laporan laporan keuangan dan aksesibilitas laporan keuangan berpengaruh signifikan positif terhadap akuntabilitas pengelolaan keuangan daerah.</w:t>
            </w:r>
          </w:p>
        </w:tc>
      </w:tr>
      <w:tr w:rsidR="006F6ED5" w:rsidRPr="0085025C" w:rsidTr="006F6ED5">
        <w:trPr>
          <w:trHeight w:val="851"/>
        </w:trPr>
        <w:tc>
          <w:tcPr>
            <w:tcW w:w="567"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1168"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Putu Sri Wahyuni</w:t>
            </w:r>
          </w:p>
          <w:p w:rsidR="006F6ED5" w:rsidRPr="0085025C" w:rsidRDefault="006F6ED5" w:rsidP="006F6ED5">
            <w:pPr>
              <w:spacing w:line="360" w:lineRule="auto"/>
              <w:rPr>
                <w:rFonts w:ascii="Times New Roman" w:hAnsi="Times New Roman" w:cs="Times New Roman"/>
                <w:color w:val="000000" w:themeColor="text1"/>
                <w:sz w:val="24"/>
                <w:szCs w:val="24"/>
              </w:rPr>
            </w:pPr>
          </w:p>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Ni Luh Gede </w:t>
            </w:r>
            <w:r w:rsidRPr="0085025C">
              <w:rPr>
                <w:rFonts w:ascii="Times New Roman" w:hAnsi="Times New Roman" w:cs="Times New Roman"/>
                <w:color w:val="000000" w:themeColor="text1"/>
                <w:sz w:val="24"/>
                <w:szCs w:val="24"/>
              </w:rPr>
              <w:lastRenderedPageBreak/>
              <w:t>Erni Sulindawati</w:t>
            </w:r>
          </w:p>
          <w:p w:rsidR="006F6ED5" w:rsidRPr="0085025C" w:rsidRDefault="006F6ED5" w:rsidP="006F6ED5">
            <w:pPr>
              <w:spacing w:line="360" w:lineRule="auto"/>
              <w:rPr>
                <w:rFonts w:ascii="Times New Roman" w:hAnsi="Times New Roman" w:cs="Times New Roman"/>
                <w:color w:val="000000" w:themeColor="text1"/>
                <w:sz w:val="24"/>
                <w:szCs w:val="24"/>
              </w:rPr>
            </w:pPr>
          </w:p>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Nyoman Trisna Herawati</w:t>
            </w:r>
          </w:p>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(2014)</w:t>
            </w:r>
          </w:p>
        </w:tc>
        <w:tc>
          <w:tcPr>
            <w:tcW w:w="2518"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 xml:space="preserve">Pengaruh penyajian laporan keuangan daerah dan aksesibilitas laporan keuangan terhadap akuntabilitas pengelolaan keuangan </w:t>
            </w:r>
            <w:r w:rsidRPr="0085025C">
              <w:rPr>
                <w:rFonts w:ascii="Times New Roman" w:hAnsi="Times New Roman" w:cs="Times New Roman"/>
                <w:color w:val="000000" w:themeColor="text1"/>
                <w:sz w:val="24"/>
                <w:szCs w:val="24"/>
              </w:rPr>
              <w:lastRenderedPageBreak/>
              <w:t>daerah (studi empiris pada pemerintah kabupaten badung)</w:t>
            </w:r>
          </w:p>
        </w:tc>
        <w:tc>
          <w:tcPr>
            <w:tcW w:w="1843"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 xml:space="preserve">Jurnal akuntansi Universitas Pendidikan Ganesha Singaraja, </w:t>
            </w:r>
            <w:r w:rsidRPr="0085025C">
              <w:rPr>
                <w:rFonts w:ascii="Times New Roman" w:hAnsi="Times New Roman" w:cs="Times New Roman"/>
                <w:color w:val="000000" w:themeColor="text1"/>
                <w:sz w:val="24"/>
                <w:szCs w:val="24"/>
              </w:rPr>
              <w:lastRenderedPageBreak/>
              <w:t>Indonesia</w:t>
            </w:r>
          </w:p>
        </w:tc>
        <w:tc>
          <w:tcPr>
            <w:tcW w:w="2126"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 xml:space="preserve">Hasil penelitian menunjukan pengaruh signifikan dan positif secara parsial dan </w:t>
            </w:r>
            <w:r w:rsidRPr="0085025C">
              <w:rPr>
                <w:rFonts w:ascii="Times New Roman" w:hAnsi="Times New Roman" w:cs="Times New Roman"/>
                <w:color w:val="000000" w:themeColor="text1"/>
                <w:sz w:val="24"/>
                <w:szCs w:val="24"/>
              </w:rPr>
              <w:lastRenderedPageBreak/>
              <w:t>simultan pengaruh penyajian laporann keuangan dan aksesibilitas laporan keuanganterhadap akuntabilitas pengelolaan keuangan daerah.</w:t>
            </w:r>
          </w:p>
        </w:tc>
      </w:tr>
      <w:tr w:rsidR="006F6ED5" w:rsidRPr="0085025C" w:rsidTr="001A3271">
        <w:trPr>
          <w:trHeight w:val="8210"/>
        </w:trPr>
        <w:tc>
          <w:tcPr>
            <w:tcW w:w="567"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6</w:t>
            </w:r>
          </w:p>
        </w:tc>
        <w:tc>
          <w:tcPr>
            <w:tcW w:w="1168"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Anies Iqbal Mustofa (2012)</w:t>
            </w:r>
          </w:p>
        </w:tc>
        <w:tc>
          <w:tcPr>
            <w:tcW w:w="2518" w:type="dxa"/>
          </w:tcPr>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Pengaruh penyajian dan aksesibilitas laporan keuangan terhadap akuntabilitas pengelolaan keuangan kabupaten pemalang</w:t>
            </w:r>
          </w:p>
        </w:tc>
        <w:tc>
          <w:tcPr>
            <w:tcW w:w="1843" w:type="dxa"/>
          </w:tcPr>
          <w:p w:rsidR="006F6ED5" w:rsidRPr="0085025C" w:rsidRDefault="006F6ED5" w:rsidP="006F6ED5">
            <w:pPr>
              <w:spacing w:line="36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Jurnal Akuntansi Universitas Negeri Semarang</w:t>
            </w:r>
          </w:p>
        </w:tc>
        <w:tc>
          <w:tcPr>
            <w:tcW w:w="2126" w:type="dxa"/>
          </w:tcPr>
          <w:p w:rsidR="006F6ED5" w:rsidRPr="001A3271" w:rsidRDefault="006F6ED5" w:rsidP="001A3271">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Hasil penelitian menunjukan bahwa penyajian laporan keuangan daerah berpengaruh signifikan terhadap akuntabilitas pengelolaan keuangan daerah serta penyajian laporan keuangan dan aksesibilitas laporan keuangan secara bersama-sam berpengaruh dan signifikan terhadap akuntabili</w:t>
            </w:r>
            <w:r w:rsidR="001A3271">
              <w:rPr>
                <w:rFonts w:ascii="Times New Roman" w:hAnsi="Times New Roman" w:cs="Times New Roman"/>
                <w:color w:val="000000" w:themeColor="text1"/>
                <w:sz w:val="24"/>
                <w:szCs w:val="24"/>
              </w:rPr>
              <w:t>tas pengelolaan keuangan daerah.</w:t>
            </w:r>
          </w:p>
        </w:tc>
      </w:tr>
    </w:tbl>
    <w:p w:rsidR="006F6ED5" w:rsidRPr="0085025C" w:rsidRDefault="006F6ED5" w:rsidP="006F6ED5">
      <w:pPr>
        <w:spacing w:line="480" w:lineRule="auto"/>
        <w:jc w:val="both"/>
        <w:rPr>
          <w:rFonts w:ascii="Times New Roman" w:hAnsi="Times New Roman" w:cs="Times New Roman"/>
          <w:b/>
          <w:color w:val="000000" w:themeColor="text1"/>
          <w:sz w:val="24"/>
          <w:szCs w:val="24"/>
        </w:rPr>
      </w:pPr>
    </w:p>
    <w:p w:rsidR="006F6ED5" w:rsidRPr="0085025C" w:rsidRDefault="006F6ED5" w:rsidP="006F6ED5">
      <w:pPr>
        <w:pStyle w:val="ListParagraph"/>
        <w:numPr>
          <w:ilvl w:val="0"/>
          <w:numId w:val="4"/>
        </w:numPr>
        <w:spacing w:after="0" w:line="480" w:lineRule="auto"/>
        <w:ind w:hanging="720"/>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Kerangka Pemikiran</w:t>
      </w:r>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Kerangka pemikiran adalah suatu diagram yang menjelaskan secara garis besar alur logika berjalanya sebuah penelitian. Dari uraian diatas dapat dilihat kerangka pemikiran dari pengaruh variabel aksesibilitas laporan keuangan (X) terhadap variabel akuntabilitas pengelolaan keuangan daerah (Y) sebagai berikut:</w:t>
      </w: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p>
    <w:p w:rsidR="006F6ED5" w:rsidRPr="0085025C" w:rsidRDefault="00D43A25" w:rsidP="006F6ED5">
      <w:pPr>
        <w:spacing w:line="480" w:lineRule="auto"/>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rPr>
        <w:pict>
          <v:group id="Group 6" o:spid="_x0000_s1026" style="position:absolute;margin-left:53.1pt;margin-top:2.25pt;width:281.25pt;height:77.65pt;z-index:251657216;mso-width-relative:margin;mso-height-relative:margin" coordorigin="-1230,1436" coordsize="5033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">
            <v:oval id="Oval 3" o:spid="_x0000_s1027" style="position:absolute;left:-1230;top:1436;width:21613;height:9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ZB8MA&#10;AADaAAAADwAAAGRycy9kb3ducmV2LnhtbESPQWvCQBSE7wX/w/KE3pqNCq1Js4oIgi29mAi9vmZf&#10;k2j2bciuSfrvu4WCx2FmvmGy7WRaMVDvGssKFlEMgri0uuFKwbk4PK1BOI+ssbVMCn7IwXYze8gw&#10;1XbkEw25r0SAsEtRQe19l0rpypoMush2xMH7tr1BH2RfSd3jGOCmlcs4fpYGGw4LNXa0r6m85jej&#10;oDpd3fsSk/Lylbzkb21TfCSfhVKP82n3CsLT5O/h//ZRK1jB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mZB8MAAADaAAAADwAAAAAAAAAAAAAAAACYAgAAZHJzL2Rv&#10;d25yZXYueG1sUEsFBgAAAAAEAAQA9QAAAIgDAAAAAA==&#10;" fillcolor="white [3201]" strokecolor="black [3200]" strokeweight="2pt">
              <v:textbox style="mso-next-textbox:#Oval 3">
                <w:txbxContent>
                  <w:p w:rsidR="00D43A25" w:rsidRPr="005B32FF" w:rsidRDefault="00D43A25" w:rsidP="006F6ED5">
                    <w:pPr>
                      <w:jc w:val="center"/>
                      <w:rPr>
                        <w:rFonts w:ascii="Times New Roman" w:hAnsi="Times New Roman" w:cs="Times New Roman"/>
                        <w:sz w:val="18"/>
                      </w:rPr>
                    </w:pPr>
                    <w:r w:rsidRPr="005B32FF">
                      <w:rPr>
                        <w:rFonts w:ascii="Times New Roman" w:hAnsi="Times New Roman" w:cs="Times New Roman"/>
                        <w:sz w:val="18"/>
                      </w:rPr>
                      <w:t xml:space="preserve">Aksesibilitas laporan </w:t>
                    </w:r>
                    <w:r w:rsidRPr="005B32FF">
                      <w:rPr>
                        <w:rFonts w:ascii="Times New Roman" w:hAnsi="Times New Roman" w:cs="Times New Roman"/>
                        <w:sz w:val="16"/>
                      </w:rPr>
                      <w:t>keuangan</w:t>
                    </w:r>
                    <w:r w:rsidRPr="005B32FF">
                      <w:rPr>
                        <w:rFonts w:ascii="Times New Roman" w:hAnsi="Times New Roman" w:cs="Times New Roman"/>
                        <w:sz w:val="18"/>
                      </w:rPr>
                      <w:t xml:space="preserve"> </w:t>
                    </w:r>
                    <w:proofErr w:type="gramStart"/>
                    <w:r w:rsidRPr="005B32FF">
                      <w:rPr>
                        <w:rFonts w:ascii="Times New Roman" w:hAnsi="Times New Roman" w:cs="Times New Roman"/>
                        <w:sz w:val="18"/>
                      </w:rPr>
                      <w:t>daerah  (</w:t>
                    </w:r>
                    <w:proofErr w:type="gramEnd"/>
                    <w:r w:rsidRPr="005B32FF">
                      <w:rPr>
                        <w:rFonts w:ascii="Times New Roman" w:hAnsi="Times New Roman" w:cs="Times New Roman"/>
                        <w:sz w:val="18"/>
                      </w:rPr>
                      <w:t>X</w:t>
                    </w:r>
                    <w:r w:rsidRPr="005B32FF">
                      <w:rPr>
                        <w:sz w:val="18"/>
                      </w:rPr>
                      <w:t>)</w:t>
                    </w:r>
                  </w:p>
                </w:txbxContent>
              </v:textbox>
            </v:oval>
            <v:oval id="Oval 4" o:spid="_x0000_s1028" style="position:absolute;left:28379;top:1962;width:20726;height:8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Bc8MA&#10;AADaAAAADwAAAGRycy9kb3ducmV2LnhtbESPQWvCQBSE7wX/w/KE3pqNIq1Js4oIgi29mAi9vmZf&#10;k2j2bciuSfrvu4WCx2FmvmGy7WRaMVDvGssKFlEMgri0uuFKwbk4PK1BOI+ssbVMCn7IwXYze8gw&#10;1XbkEw25r0SAsEtRQe19l0rpypoMush2xMH7tr1BH2RfSd3jGOCmlcs4fpYGGw4LNXa0r6m85jej&#10;oDpd3fsSk/Lylbzkb21TfCSfhVKP82n3CsLT5O/h//ZRK1jB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ABc8MAAADaAAAADwAAAAAAAAAAAAAAAACYAgAAZHJzL2Rv&#10;d25yZXYueG1sUEsFBgAAAAAEAAQA9QAAAIgDAAAAAA==&#10;" fillcolor="white [3201]" strokecolor="black [3200]" strokeweight="2pt">
              <v:textbox style="mso-next-textbox:#Oval 4">
                <w:txbxContent>
                  <w:p w:rsidR="00D43A25" w:rsidRPr="005B32FF" w:rsidRDefault="00D43A25" w:rsidP="006F6ED5">
                    <w:pPr>
                      <w:jc w:val="center"/>
                      <w:rPr>
                        <w:rFonts w:ascii="Times New Roman" w:hAnsi="Times New Roman" w:cs="Times New Roman"/>
                        <w:sz w:val="16"/>
                        <w:szCs w:val="24"/>
                      </w:rPr>
                    </w:pPr>
                    <w:r w:rsidRPr="005B32FF">
                      <w:rPr>
                        <w:rFonts w:ascii="Times New Roman" w:hAnsi="Times New Roman" w:cs="Times New Roman"/>
                        <w:sz w:val="16"/>
                        <w:szCs w:val="24"/>
                      </w:rPr>
                      <w:t xml:space="preserve">Akuntabilitas pengelolaan keuangan daerah (Y) </w:t>
                    </w:r>
                  </w:p>
                </w:txbxContent>
              </v:textbox>
            </v:oval>
            <v:shapetype id="_x0000_t32" coordsize="21600,21600" o:spt="32" o:oned="t" path="m,l21600,21600e" filled="f">
              <v:path arrowok="t" fillok="f" o:connecttype="none"/>
              <o:lock v:ext="edit" shapetype="t"/>
            </v:shapetype>
            <v:shape id="Straight Arrow Connector 5" o:spid="_x0000_s1029" type="#_x0000_t32" style="position:absolute;left:20383;top:6401;width:8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8Z8EAAADaAAAADwAAAGRycy9kb3ducmV2LnhtbESPQYvCMBSE78L+h/AWvGmqoEjXKCK7&#10;WL2pu3h9JG/bavNSmljrvzeC4HGYmW+Y+bKzlWip8aVjBaNhAoJYO1NyruD3+DOYgfAB2WDlmBTc&#10;ycNy8dGbY2rcjffUHkIuIoR9igqKEOpUSq8LsuiHriaO3r9rLIYom1yaBm8Rbis5TpKptFhyXCiw&#10;pnVB+nK4WgV4yvT5kk03+lStsq1u8Xv9t1Oq/9mtvkAE6sI7/GpnRsEEnlfiDZ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1rxnwQAAANoAAAAPAAAAAAAAAAAAAAAA&#10;AKECAABkcnMvZG93bnJldi54bWxQSwUGAAAAAAQABAD5AAAAjwMAAAAA&#10;" strokecolor="black [3200]" strokeweight="2pt">
              <v:stroke endarrow="open"/>
              <v:shadow on="t" color="black" opacity="24903f" origin=",.5" offset="0,.55556mm"/>
            </v:shape>
          </v:group>
        </w:pict>
      </w:r>
    </w:p>
    <w:p w:rsidR="006F6ED5" w:rsidRPr="0085025C" w:rsidRDefault="006F6ED5" w:rsidP="006F6ED5">
      <w:pPr>
        <w:spacing w:line="480" w:lineRule="auto"/>
        <w:rPr>
          <w:rFonts w:ascii="Times New Roman" w:hAnsi="Times New Roman" w:cs="Times New Roman"/>
          <w:b/>
          <w:color w:val="000000" w:themeColor="text1"/>
          <w:sz w:val="24"/>
          <w:szCs w:val="24"/>
        </w:rPr>
      </w:pPr>
    </w:p>
    <w:p w:rsidR="006F6ED5" w:rsidRPr="0085025C" w:rsidRDefault="006F6ED5" w:rsidP="006F6ED5">
      <w:pPr>
        <w:spacing w:line="480" w:lineRule="auto"/>
        <w:rPr>
          <w:rFonts w:ascii="Times New Roman" w:hAnsi="Times New Roman" w:cs="Times New Roman"/>
          <w:b/>
          <w:color w:val="000000" w:themeColor="text1"/>
          <w:sz w:val="24"/>
          <w:szCs w:val="24"/>
        </w:rPr>
      </w:pPr>
    </w:p>
    <w:p w:rsidR="006F6ED5" w:rsidRPr="0085025C" w:rsidRDefault="006F6ED5" w:rsidP="006F6ED5">
      <w:pPr>
        <w:pStyle w:val="ListParagraph"/>
        <w:spacing w:after="0" w:line="36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Gambar 2.1</w:t>
      </w:r>
    </w:p>
    <w:p w:rsidR="006F6ED5" w:rsidRPr="0085025C" w:rsidRDefault="006F6ED5" w:rsidP="006F6ED5">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Kerangka Pemikiran</w:t>
      </w:r>
    </w:p>
    <w:p w:rsidR="006F6ED5" w:rsidRPr="0085025C" w:rsidRDefault="006F6ED5" w:rsidP="006F6ED5">
      <w:pPr>
        <w:pStyle w:val="ListParagraph"/>
        <w:numPr>
          <w:ilvl w:val="0"/>
          <w:numId w:val="4"/>
        </w:numPr>
        <w:spacing w:after="0" w:line="480" w:lineRule="auto"/>
        <w:ind w:hanging="720"/>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Hipotesis</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Hipotesis merupakan jawaban sementara terhadap rumusan masalah penelitian dimana rumusan masalah penelitian telah dinyatakan dalam bentuk kalimat pertanyaan.</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Dikatakan sementara, karena jawaban yang diberikan baru didasarkan fakta–fakta emperis yang di peroleh melalui pengumpulan data.</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Berdasarkan hasil penelitian terdahulu, serta kerangka pemikiran tentang aksesibilitas laporan keuangan (X) terhadap akuntabilitas pengelolaan keuangan daerah (Y) maka dapat dikembangkan hipotesis sebagai berikut.</w:t>
      </w:r>
      <w:proofErr w:type="gramEnd"/>
    </w:p>
    <w:p w:rsidR="006F6ED5" w:rsidRPr="001A3271" w:rsidRDefault="006F6ED5" w:rsidP="001A3271">
      <w:pPr>
        <w:spacing w:after="0" w:line="480" w:lineRule="auto"/>
        <w:ind w:left="567" w:hanging="567"/>
        <w:jc w:val="both"/>
        <w:rPr>
          <w:rFonts w:ascii="Times New Roman" w:hAnsi="Times New Roman" w:cs="Times New Roman"/>
          <w:b/>
          <w:color w:val="000000" w:themeColor="text1"/>
          <w:sz w:val="24"/>
          <w:szCs w:val="24"/>
        </w:rPr>
      </w:pPr>
      <w:proofErr w:type="gramStart"/>
      <w:r w:rsidRPr="0085025C">
        <w:rPr>
          <w:rFonts w:ascii="Times New Roman" w:hAnsi="Times New Roman" w:cs="Times New Roman"/>
          <w:b/>
          <w:color w:val="000000" w:themeColor="text1"/>
          <w:sz w:val="24"/>
          <w:szCs w:val="24"/>
        </w:rPr>
        <w:t>H</w:t>
      </w:r>
      <w:r w:rsidRPr="0085025C">
        <w:rPr>
          <w:rFonts w:ascii="Times New Roman" w:hAnsi="Times New Roman" w:cs="Times New Roman"/>
          <w:b/>
          <w:color w:val="000000" w:themeColor="text1"/>
          <w:sz w:val="24"/>
          <w:szCs w:val="24"/>
          <w:vertAlign w:val="subscript"/>
        </w:rPr>
        <w:t>1</w:t>
      </w:r>
      <w:r w:rsidRPr="0085025C">
        <w:rPr>
          <w:rFonts w:ascii="Times New Roman" w:hAnsi="Times New Roman" w:cs="Times New Roman"/>
          <w:b/>
          <w:color w:val="000000" w:themeColor="text1"/>
          <w:sz w:val="24"/>
          <w:szCs w:val="24"/>
        </w:rPr>
        <w:t xml:space="preserve"> :</w:t>
      </w:r>
      <w:proofErr w:type="gramEnd"/>
      <w:r w:rsidRPr="0085025C">
        <w:rPr>
          <w:rFonts w:ascii="Times New Roman" w:hAnsi="Times New Roman" w:cs="Times New Roman"/>
          <w:b/>
          <w:color w:val="000000" w:themeColor="text1"/>
          <w:sz w:val="24"/>
          <w:szCs w:val="24"/>
        </w:rPr>
        <w:t xml:space="preserve"> Terdapat berpengaruh signifikan antara Aksesibilitas laporan keuangan daerah terhadap akuntabilitas pengelolaan keuangan daerah.</w:t>
      </w:r>
      <w:r w:rsidRPr="0085025C">
        <w:rPr>
          <w:rFonts w:ascii="Times New Roman" w:hAnsi="Times New Roman" w:cs="Times New Roman"/>
          <w:color w:val="000000" w:themeColor="text1"/>
          <w:sz w:val="24"/>
          <w:szCs w:val="24"/>
        </w:rPr>
        <w:tab/>
      </w:r>
    </w:p>
    <w:p w:rsidR="006F6ED5" w:rsidRPr="0085025C" w:rsidRDefault="006F6ED5" w:rsidP="006F6ED5">
      <w:pPr>
        <w:spacing w:after="0" w:line="48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BAB III</w:t>
      </w:r>
    </w:p>
    <w:p w:rsidR="006F6ED5" w:rsidRPr="0085025C" w:rsidRDefault="006F6ED5" w:rsidP="006F6ED5">
      <w:pPr>
        <w:spacing w:after="0" w:line="48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OBYEK DAN METODE PENELITIAN</w:t>
      </w:r>
    </w:p>
    <w:p w:rsidR="006F6ED5" w:rsidRPr="0085025C" w:rsidRDefault="006F6ED5" w:rsidP="006F6ED5">
      <w:pPr>
        <w:pStyle w:val="ListParagraph"/>
        <w:numPr>
          <w:ilvl w:val="0"/>
          <w:numId w:val="8"/>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 xml:space="preserve">Obyek Penelitian </w:t>
      </w:r>
    </w:p>
    <w:p w:rsidR="006F6ED5" w:rsidRPr="0085025C" w:rsidRDefault="006F6ED5" w:rsidP="006F6ED5">
      <w:pPr>
        <w:spacing w:after="0" w:line="480" w:lineRule="auto"/>
        <w:ind w:firstLine="709"/>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Objek penelitian ini adalah aksesibilitas laporan keuangan sebagai variabel independen (X) dan akuntabilitas pengelolaan keuangan daerah sebagai variabel dependen (Y).</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yang</w:t>
      </w:r>
      <w:proofErr w:type="gramEnd"/>
      <w:r w:rsidRPr="0085025C">
        <w:rPr>
          <w:rFonts w:ascii="Times New Roman" w:hAnsi="Times New Roman" w:cs="Times New Roman"/>
          <w:color w:val="000000" w:themeColor="text1"/>
          <w:sz w:val="24"/>
          <w:szCs w:val="24"/>
        </w:rPr>
        <w:t xml:space="preserve"> menjadi obyek penelitian ini adalah pegawai instansi pemerinntah daerah pada Badan Keuangan dan Aset Daerah Kabupaten Boalemo.</w:t>
      </w:r>
    </w:p>
    <w:p w:rsidR="006F6ED5" w:rsidRPr="0085025C" w:rsidRDefault="006F6ED5" w:rsidP="006F6ED5">
      <w:pPr>
        <w:pStyle w:val="ListParagraph"/>
        <w:numPr>
          <w:ilvl w:val="0"/>
          <w:numId w:val="8"/>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Metode Penelitian</w:t>
      </w:r>
    </w:p>
    <w:p w:rsidR="006F6ED5" w:rsidRPr="0085025C" w:rsidRDefault="006F6ED5" w:rsidP="006F6ED5">
      <w:pPr>
        <w:pStyle w:val="ListParagraph"/>
        <w:numPr>
          <w:ilvl w:val="0"/>
          <w:numId w:val="9"/>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Metode Yang Digunakan</w:t>
      </w:r>
    </w:p>
    <w:p w:rsidR="006F6ED5" w:rsidRPr="0085025C" w:rsidRDefault="006F6ED5" w:rsidP="006F6ED5">
      <w:pPr>
        <w:pStyle w:val="ListParagraph"/>
        <w:spacing w:after="0" w:line="480" w:lineRule="auto"/>
        <w:ind w:left="0" w:firstLine="709"/>
        <w:contextualSpacing w:val="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Metode penelitian yang digunakan adalah metode kuantitatif.</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Menurut Sugiono (2010) metode penelitian kuantitatif dapat diartikan sebagai penelitian yang berlandaskan pada filsafat positivisme, digunakan untuk meneliti populasi atau sampel tertentu, metode penelitian berupa angka-angka dan analisis menggunakan statistik.</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Sedangkan pendekatan yang dilakukan dalam penelitian ini menggunakan penelitian survey, dimana penelitian survey yang digunakan untuk menjelaskan hubungan kausal dan pengujian hipotesis.</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Penelitian ini mengambil sampel dari pengawai dan menggunakan kuesioner sebagai alat pengumpulan data yang pokok atau utama.</w:t>
      </w:r>
      <w:proofErr w:type="gramEnd"/>
    </w:p>
    <w:p w:rsidR="006F6ED5" w:rsidRPr="0085025C" w:rsidRDefault="006F6ED5" w:rsidP="006F6ED5">
      <w:pPr>
        <w:pStyle w:val="ListParagraph"/>
        <w:numPr>
          <w:ilvl w:val="0"/>
          <w:numId w:val="9"/>
        </w:numPr>
        <w:spacing w:after="0" w:line="480" w:lineRule="auto"/>
        <w:ind w:left="567" w:hanging="567"/>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Operasionalisasi Variabel</w:t>
      </w:r>
    </w:p>
    <w:p w:rsidR="006F6ED5" w:rsidRPr="0085025C" w:rsidRDefault="006F6ED5" w:rsidP="006F6ED5">
      <w:pPr>
        <w:pStyle w:val="ListParagraph"/>
        <w:spacing w:after="0" w:line="480" w:lineRule="auto"/>
        <w:ind w:left="0" w:firstLine="567"/>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 xml:space="preserve">Untuk mengetahui data-data yang diperlukan dalam penelitian ini, maka terlebih dahulu perlu mengoperasionalkan variabel seperti yang telah diinvetarisir dari latar belakang penelitian dan kerangka pemikiran dengan maksud untuk menentukan indikator-indikator variabel yang bersangkutan sekaligus menentukan </w:t>
      </w:r>
      <w:r w:rsidRPr="0085025C">
        <w:rPr>
          <w:rFonts w:ascii="Times New Roman" w:hAnsi="Times New Roman" w:cs="Times New Roman"/>
          <w:color w:val="000000" w:themeColor="text1"/>
          <w:sz w:val="24"/>
          <w:szCs w:val="24"/>
        </w:rPr>
        <w:lastRenderedPageBreak/>
        <w:t>instrument atau pengukuran varaibel.</w:t>
      </w:r>
      <w:proofErr w:type="gramEnd"/>
      <w:r w:rsidRPr="0085025C">
        <w:rPr>
          <w:rFonts w:ascii="Times New Roman" w:hAnsi="Times New Roman" w:cs="Times New Roman"/>
          <w:color w:val="000000" w:themeColor="text1"/>
          <w:sz w:val="24"/>
          <w:szCs w:val="24"/>
        </w:rPr>
        <w:t xml:space="preserve"> Adapun dimensi dan indikator dari variabel-variabel tersebut diatas dapat dilihat pada tabel dibawah ini:</w:t>
      </w:r>
    </w:p>
    <w:p w:rsidR="006F6ED5" w:rsidRPr="0085025C" w:rsidRDefault="006F6ED5" w:rsidP="006F6ED5">
      <w:pPr>
        <w:pStyle w:val="ListParagraph"/>
        <w:tabs>
          <w:tab w:val="left" w:pos="5850"/>
        </w:tabs>
        <w:spacing w:after="0" w:line="48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 xml:space="preserve">Tabel 3.1 Operasional Variabel </w:t>
      </w:r>
    </w:p>
    <w:tbl>
      <w:tblPr>
        <w:tblStyle w:val="TableGrid"/>
        <w:tblW w:w="7938" w:type="dxa"/>
        <w:tblInd w:w="108" w:type="dxa"/>
        <w:tblLayout w:type="fixed"/>
        <w:tblLook w:val="04A0" w:firstRow="1" w:lastRow="0" w:firstColumn="1" w:lastColumn="0" w:noHBand="0" w:noVBand="1"/>
      </w:tblPr>
      <w:tblGrid>
        <w:gridCol w:w="1560"/>
        <w:gridCol w:w="1984"/>
        <w:gridCol w:w="3119"/>
        <w:gridCol w:w="1275"/>
      </w:tblGrid>
      <w:tr w:rsidR="006F6ED5" w:rsidRPr="0085025C" w:rsidTr="006F6ED5">
        <w:tc>
          <w:tcPr>
            <w:tcW w:w="1560" w:type="dxa"/>
          </w:tcPr>
          <w:p w:rsidR="006F6ED5" w:rsidRPr="0085025C" w:rsidRDefault="006F6ED5" w:rsidP="006F6ED5">
            <w:pPr>
              <w:pStyle w:val="ListParagraph"/>
              <w:spacing w:line="36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Variabel</w:t>
            </w:r>
          </w:p>
        </w:tc>
        <w:tc>
          <w:tcPr>
            <w:tcW w:w="1984" w:type="dxa"/>
          </w:tcPr>
          <w:p w:rsidR="006F6ED5" w:rsidRPr="0085025C" w:rsidRDefault="006F6ED5" w:rsidP="006F6ED5">
            <w:pPr>
              <w:pStyle w:val="ListParagraph"/>
              <w:spacing w:line="36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Dimensi</w:t>
            </w:r>
          </w:p>
        </w:tc>
        <w:tc>
          <w:tcPr>
            <w:tcW w:w="3119" w:type="dxa"/>
          </w:tcPr>
          <w:p w:rsidR="006F6ED5" w:rsidRPr="0085025C" w:rsidRDefault="006F6ED5" w:rsidP="006F6ED5">
            <w:pPr>
              <w:pStyle w:val="ListParagraph"/>
              <w:spacing w:line="36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Indikator</w:t>
            </w:r>
          </w:p>
        </w:tc>
        <w:tc>
          <w:tcPr>
            <w:tcW w:w="1275" w:type="dxa"/>
          </w:tcPr>
          <w:p w:rsidR="006F6ED5" w:rsidRPr="0085025C" w:rsidRDefault="006F6ED5" w:rsidP="006F6ED5">
            <w:pPr>
              <w:pStyle w:val="ListParagraph"/>
              <w:spacing w:line="36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Skala</w:t>
            </w:r>
          </w:p>
        </w:tc>
      </w:tr>
      <w:tr w:rsidR="006F6ED5" w:rsidRPr="0085025C" w:rsidTr="006F6ED5">
        <w:trPr>
          <w:trHeight w:val="5260"/>
        </w:trPr>
        <w:tc>
          <w:tcPr>
            <w:tcW w:w="1560" w:type="dxa"/>
          </w:tcPr>
          <w:p w:rsidR="006F6ED5" w:rsidRPr="0085025C" w:rsidRDefault="006F6ED5" w:rsidP="006F6ED5">
            <w:pPr>
              <w:pStyle w:val="ListParagraph"/>
              <w:spacing w:line="36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Aksesibilitas laporan keuangan (X)</w:t>
            </w:r>
          </w:p>
        </w:tc>
        <w:tc>
          <w:tcPr>
            <w:tcW w:w="1984" w:type="dxa"/>
          </w:tcPr>
          <w:p w:rsidR="006F6ED5" w:rsidRPr="0085025C" w:rsidRDefault="006F6ED5" w:rsidP="006F6ED5">
            <w:pPr>
              <w:pStyle w:val="ListParagraph"/>
              <w:numPr>
                <w:ilvl w:val="0"/>
                <w:numId w:val="21"/>
              </w:numPr>
              <w:spacing w:after="0" w:line="360" w:lineRule="auto"/>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Terbuka dimedia masa.</w:t>
            </w:r>
          </w:p>
          <w:p w:rsidR="006F6ED5" w:rsidRPr="0085025C" w:rsidRDefault="006F6ED5" w:rsidP="006F6ED5">
            <w:pPr>
              <w:pStyle w:val="ListParagraph"/>
              <w:numPr>
                <w:ilvl w:val="0"/>
                <w:numId w:val="21"/>
              </w:numPr>
              <w:spacing w:after="0" w:line="360" w:lineRule="auto"/>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Mudah diakses</w:t>
            </w:r>
          </w:p>
          <w:p w:rsidR="006F6ED5" w:rsidRPr="0085025C" w:rsidRDefault="006F6ED5" w:rsidP="006F6ED5">
            <w:pPr>
              <w:pStyle w:val="ListParagraph"/>
              <w:numPr>
                <w:ilvl w:val="0"/>
                <w:numId w:val="21"/>
              </w:numPr>
              <w:spacing w:after="0" w:line="360" w:lineRule="auto"/>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Ketersediaan informasi</w:t>
            </w:r>
          </w:p>
          <w:p w:rsidR="006F6ED5" w:rsidRPr="0085025C" w:rsidRDefault="006F6ED5" w:rsidP="006F6ED5">
            <w:pPr>
              <w:spacing w:line="360" w:lineRule="auto"/>
              <w:rPr>
                <w:rFonts w:ascii="Times New Roman" w:hAnsi="Times New Roman" w:cs="Times New Roman"/>
                <w:color w:val="000000" w:themeColor="text1"/>
                <w:sz w:val="24"/>
                <w:szCs w:val="24"/>
              </w:rPr>
            </w:pPr>
          </w:p>
          <w:p w:rsidR="006F6ED5" w:rsidRPr="0085025C" w:rsidRDefault="006F6ED5" w:rsidP="006F6ED5">
            <w:pPr>
              <w:spacing w:line="360" w:lineRule="auto"/>
              <w:ind w:left="884" w:hanging="8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Sumber : Wahida, (2015)</w:t>
            </w:r>
          </w:p>
        </w:tc>
        <w:tc>
          <w:tcPr>
            <w:tcW w:w="3119" w:type="dxa"/>
          </w:tcPr>
          <w:p w:rsidR="006F6ED5" w:rsidRPr="0085025C" w:rsidRDefault="006F6ED5" w:rsidP="006F6ED5">
            <w:pPr>
              <w:pStyle w:val="ListParagraph"/>
              <w:spacing w:line="360" w:lineRule="auto"/>
              <w:ind w:left="33"/>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1. </w:t>
            </w:r>
            <w:proofErr w:type="gramStart"/>
            <w:r w:rsidRPr="0085025C">
              <w:rPr>
                <w:rFonts w:ascii="Times New Roman" w:hAnsi="Times New Roman" w:cs="Times New Roman"/>
                <w:color w:val="000000" w:themeColor="text1"/>
                <w:sz w:val="24"/>
                <w:szCs w:val="24"/>
              </w:rPr>
              <w:t>terbuka</w:t>
            </w:r>
            <w:proofErr w:type="gramEnd"/>
            <w:r w:rsidRPr="0085025C">
              <w:rPr>
                <w:rFonts w:ascii="Times New Roman" w:hAnsi="Times New Roman" w:cs="Times New Roman"/>
                <w:color w:val="000000" w:themeColor="text1"/>
                <w:sz w:val="24"/>
                <w:szCs w:val="24"/>
              </w:rPr>
              <w:t xml:space="preserve"> dimedia masa.</w:t>
            </w:r>
          </w:p>
          <w:p w:rsidR="006F6ED5" w:rsidRPr="0085025C" w:rsidRDefault="006F6ED5" w:rsidP="006F6ED5">
            <w:pPr>
              <w:spacing w:line="360" w:lineRule="auto"/>
              <w:ind w:firstLine="317"/>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 dipublikasikan</w:t>
            </w:r>
          </w:p>
          <w:p w:rsidR="006F6ED5" w:rsidRPr="0085025C" w:rsidRDefault="006F6ED5" w:rsidP="006F6ED5">
            <w:pPr>
              <w:spacing w:line="360" w:lineRule="auto"/>
              <w:ind w:left="600" w:hanging="283"/>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 dapat dilihat di internet</w:t>
            </w:r>
          </w:p>
          <w:p w:rsidR="006F6ED5" w:rsidRPr="0085025C" w:rsidRDefault="006F6ED5" w:rsidP="006F6ED5">
            <w:pPr>
              <w:spacing w:line="360" w:lineRule="auto"/>
              <w:ind w:left="600" w:hanging="283"/>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e. memiliki situs resmi</w:t>
            </w:r>
          </w:p>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 mudah diakses</w:t>
            </w:r>
          </w:p>
          <w:p w:rsidR="006F6ED5" w:rsidRPr="0085025C" w:rsidRDefault="006F6ED5" w:rsidP="006F6ED5">
            <w:pPr>
              <w:spacing w:line="360" w:lineRule="auto"/>
              <w:ind w:left="521" w:hanging="203"/>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 kemudahan kepada para pengguna</w:t>
            </w:r>
          </w:p>
          <w:p w:rsidR="006F6ED5" w:rsidRPr="0085025C" w:rsidRDefault="006F6ED5" w:rsidP="006F6ED5">
            <w:pPr>
              <w:spacing w:line="360" w:lineRule="auto"/>
              <w:ind w:left="521" w:hanging="203"/>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 kemudahan yang sama</w:t>
            </w:r>
          </w:p>
          <w:p w:rsidR="006F6ED5" w:rsidRPr="0085025C" w:rsidRDefault="006F6ED5" w:rsidP="006F6ED5">
            <w:pPr>
              <w:spacing w:line="360" w:lineRule="auto"/>
              <w:ind w:left="521" w:hanging="203"/>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c. diakses dimanapun dan kapanpun</w:t>
            </w:r>
          </w:p>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 ketersediaan informasi</w:t>
            </w:r>
          </w:p>
          <w:p w:rsidR="006F6ED5" w:rsidRPr="0085025C" w:rsidRDefault="006F6ED5" w:rsidP="006F6ED5">
            <w:pPr>
              <w:spacing w:line="360" w:lineRule="auto"/>
              <w:ind w:firstLine="318"/>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a.tersedia saat dibutuhkan</w:t>
            </w:r>
          </w:p>
        </w:tc>
        <w:tc>
          <w:tcPr>
            <w:tcW w:w="1275" w:type="dxa"/>
            <w:vAlign w:val="center"/>
          </w:tcPr>
          <w:p w:rsidR="006F6ED5" w:rsidRPr="0085025C" w:rsidRDefault="006F6ED5" w:rsidP="006F6ED5">
            <w:pPr>
              <w:pStyle w:val="ListParagraph"/>
              <w:spacing w:line="36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Ordinal</w:t>
            </w:r>
          </w:p>
        </w:tc>
      </w:tr>
      <w:tr w:rsidR="006F6ED5" w:rsidRPr="0085025C" w:rsidTr="006F6ED5">
        <w:trPr>
          <w:trHeight w:val="709"/>
        </w:trPr>
        <w:tc>
          <w:tcPr>
            <w:tcW w:w="1560" w:type="dxa"/>
          </w:tcPr>
          <w:p w:rsidR="006F6ED5" w:rsidRPr="0085025C" w:rsidRDefault="006F6ED5" w:rsidP="006F6ED5">
            <w:pPr>
              <w:pStyle w:val="ListParagraph"/>
              <w:spacing w:line="36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Akuntabilitas pengelolaan keuangan dearah (Y)</w:t>
            </w:r>
          </w:p>
        </w:tc>
        <w:tc>
          <w:tcPr>
            <w:tcW w:w="1984" w:type="dxa"/>
          </w:tcPr>
          <w:p w:rsidR="006F6ED5" w:rsidRPr="0085025C" w:rsidRDefault="006F6ED5" w:rsidP="006F6ED5">
            <w:pPr>
              <w:pStyle w:val="ListParagraph"/>
              <w:numPr>
                <w:ilvl w:val="0"/>
                <w:numId w:val="10"/>
              </w:numPr>
              <w:spacing w:after="0" w:line="360" w:lineRule="auto"/>
              <w:ind w:left="317" w:hanging="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Integritas keuangan</w:t>
            </w:r>
          </w:p>
          <w:p w:rsidR="006F6ED5" w:rsidRPr="0085025C" w:rsidRDefault="006F6ED5" w:rsidP="006F6ED5">
            <w:pPr>
              <w:pStyle w:val="ListParagraph"/>
              <w:numPr>
                <w:ilvl w:val="0"/>
                <w:numId w:val="10"/>
              </w:numPr>
              <w:spacing w:after="0" w:line="360" w:lineRule="auto"/>
              <w:ind w:left="317" w:hanging="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Pengungkapan</w:t>
            </w:r>
          </w:p>
          <w:p w:rsidR="006F6ED5" w:rsidRPr="0085025C" w:rsidRDefault="006F6ED5" w:rsidP="006F6ED5">
            <w:pPr>
              <w:pStyle w:val="ListParagraph"/>
              <w:numPr>
                <w:ilvl w:val="0"/>
                <w:numId w:val="10"/>
              </w:numPr>
              <w:spacing w:after="0" w:line="360" w:lineRule="auto"/>
              <w:ind w:left="317" w:hanging="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Ketaatan.</w:t>
            </w:r>
          </w:p>
          <w:p w:rsidR="006F6ED5" w:rsidRPr="0085025C" w:rsidRDefault="006F6ED5" w:rsidP="006F6ED5">
            <w:pPr>
              <w:spacing w:line="360" w:lineRule="auto"/>
              <w:jc w:val="both"/>
              <w:rPr>
                <w:rFonts w:ascii="Times New Roman" w:hAnsi="Times New Roman" w:cs="Times New Roman"/>
                <w:color w:val="000000" w:themeColor="text1"/>
                <w:sz w:val="24"/>
                <w:szCs w:val="24"/>
              </w:rPr>
            </w:pPr>
          </w:p>
          <w:p w:rsidR="006F6ED5" w:rsidRPr="0085025C" w:rsidRDefault="006F6ED5" w:rsidP="006F6ED5">
            <w:pPr>
              <w:spacing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Sumber : Saufi Iqbal Nasution, </w:t>
            </w:r>
            <w:r w:rsidRPr="0085025C">
              <w:rPr>
                <w:rFonts w:ascii="Times New Roman" w:hAnsi="Times New Roman" w:cs="Times New Roman"/>
                <w:color w:val="000000" w:themeColor="text1"/>
                <w:sz w:val="24"/>
                <w:szCs w:val="24"/>
              </w:rPr>
              <w:lastRenderedPageBreak/>
              <w:t>(2009)</w:t>
            </w:r>
          </w:p>
          <w:p w:rsidR="006F6ED5" w:rsidRPr="0085025C" w:rsidRDefault="006F6ED5" w:rsidP="006F6ED5">
            <w:pPr>
              <w:spacing w:line="360" w:lineRule="auto"/>
              <w:jc w:val="both"/>
              <w:rPr>
                <w:rFonts w:ascii="Times New Roman" w:hAnsi="Times New Roman" w:cs="Times New Roman"/>
                <w:color w:val="000000" w:themeColor="text1"/>
                <w:sz w:val="24"/>
                <w:szCs w:val="24"/>
              </w:rPr>
            </w:pPr>
          </w:p>
        </w:tc>
        <w:tc>
          <w:tcPr>
            <w:tcW w:w="3119" w:type="dxa"/>
          </w:tcPr>
          <w:p w:rsidR="006F6ED5" w:rsidRPr="0085025C" w:rsidRDefault="006F6ED5" w:rsidP="006F6ED5">
            <w:pPr>
              <w:pStyle w:val="ListParagraph"/>
              <w:numPr>
                <w:ilvl w:val="0"/>
                <w:numId w:val="22"/>
              </w:numPr>
              <w:spacing w:after="0" w:line="360" w:lineRule="auto"/>
              <w:ind w:left="317" w:hanging="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Integritas keuangan</w:t>
            </w:r>
          </w:p>
          <w:p w:rsidR="006F6ED5" w:rsidRPr="0085025C" w:rsidRDefault="006F6ED5" w:rsidP="006F6ED5">
            <w:pPr>
              <w:pStyle w:val="ListParagraph"/>
              <w:numPr>
                <w:ilvl w:val="0"/>
                <w:numId w:val="18"/>
              </w:numPr>
              <w:spacing w:after="0" w:line="360" w:lineRule="auto"/>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Direview inspektorat</w:t>
            </w:r>
          </w:p>
          <w:p w:rsidR="006F6ED5" w:rsidRPr="0085025C" w:rsidRDefault="006F6ED5" w:rsidP="006F6ED5">
            <w:pPr>
              <w:pStyle w:val="ListParagraph"/>
              <w:numPr>
                <w:ilvl w:val="0"/>
                <w:numId w:val="18"/>
              </w:numPr>
              <w:spacing w:after="0" w:line="360" w:lineRule="auto"/>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Diperiksa oleh BPK.</w:t>
            </w:r>
          </w:p>
          <w:p w:rsidR="006F6ED5" w:rsidRPr="0085025C" w:rsidRDefault="006F6ED5" w:rsidP="006F6ED5">
            <w:pPr>
              <w:pStyle w:val="ListParagraph"/>
              <w:numPr>
                <w:ilvl w:val="0"/>
                <w:numId w:val="18"/>
              </w:numPr>
              <w:spacing w:after="0" w:line="360" w:lineRule="auto"/>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Disusun dengan pendekatan kinerja.</w:t>
            </w:r>
          </w:p>
          <w:p w:rsidR="006F6ED5" w:rsidRPr="0085025C" w:rsidRDefault="006F6ED5" w:rsidP="006F6ED5">
            <w:pPr>
              <w:pStyle w:val="ListParagraph"/>
              <w:numPr>
                <w:ilvl w:val="0"/>
                <w:numId w:val="18"/>
              </w:numPr>
              <w:spacing w:after="0" w:line="360" w:lineRule="auto"/>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Disampaikan kepada DPRD</w:t>
            </w:r>
          </w:p>
          <w:p w:rsidR="006F6ED5" w:rsidRPr="0085025C" w:rsidRDefault="006F6ED5" w:rsidP="006F6ED5">
            <w:pPr>
              <w:pStyle w:val="ListParagraph"/>
              <w:numPr>
                <w:ilvl w:val="0"/>
                <w:numId w:val="22"/>
              </w:numPr>
              <w:spacing w:after="0" w:line="360" w:lineRule="auto"/>
              <w:ind w:left="317" w:hanging="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Pengungkapan</w:t>
            </w:r>
          </w:p>
          <w:p w:rsidR="006F6ED5" w:rsidRPr="0085025C" w:rsidRDefault="006F6ED5" w:rsidP="006F6ED5">
            <w:pPr>
              <w:pStyle w:val="ListParagraph"/>
              <w:numPr>
                <w:ilvl w:val="0"/>
                <w:numId w:val="19"/>
              </w:numPr>
              <w:spacing w:after="0" w:line="360" w:lineRule="auto"/>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Laporan pertanggungjawaban pelaksanaan APBD</w:t>
            </w:r>
          </w:p>
          <w:p w:rsidR="006F6ED5" w:rsidRPr="0085025C" w:rsidRDefault="006F6ED5" w:rsidP="006F6ED5">
            <w:pPr>
              <w:pStyle w:val="ListParagraph"/>
              <w:numPr>
                <w:ilvl w:val="0"/>
                <w:numId w:val="19"/>
              </w:numPr>
              <w:spacing w:after="0"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Sesuai dengan SAP</w:t>
            </w:r>
          </w:p>
          <w:p w:rsidR="006F6ED5" w:rsidRPr="0085025C" w:rsidRDefault="006F6ED5" w:rsidP="006F6ED5">
            <w:pPr>
              <w:pStyle w:val="ListParagraph"/>
              <w:numPr>
                <w:ilvl w:val="0"/>
                <w:numId w:val="19"/>
              </w:numPr>
              <w:spacing w:after="0" w:line="36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Pertanggungjawaban APBD</w:t>
            </w:r>
          </w:p>
          <w:p w:rsidR="006F6ED5" w:rsidRPr="0085025C" w:rsidRDefault="006F6ED5" w:rsidP="006F6ED5">
            <w:pPr>
              <w:pStyle w:val="ListParagraph"/>
              <w:numPr>
                <w:ilvl w:val="0"/>
                <w:numId w:val="22"/>
              </w:numPr>
              <w:spacing w:after="0" w:line="360" w:lineRule="auto"/>
              <w:ind w:left="317" w:hanging="284"/>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Ketataan terhadap peraturan perundang-undangan</w:t>
            </w:r>
          </w:p>
          <w:p w:rsidR="006F6ED5" w:rsidRPr="0085025C" w:rsidRDefault="006F6ED5" w:rsidP="006F6ED5">
            <w:pPr>
              <w:pStyle w:val="ListParagraph"/>
              <w:numPr>
                <w:ilvl w:val="0"/>
                <w:numId w:val="20"/>
              </w:numPr>
              <w:spacing w:after="0" w:line="360" w:lineRule="auto"/>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APBD ditetapkan dengan peraturan pemerintah</w:t>
            </w:r>
          </w:p>
          <w:p w:rsidR="006F6ED5" w:rsidRPr="0085025C" w:rsidRDefault="006F6ED5" w:rsidP="006F6ED5">
            <w:pPr>
              <w:pStyle w:val="ListParagraph"/>
              <w:numPr>
                <w:ilvl w:val="0"/>
                <w:numId w:val="20"/>
              </w:numPr>
              <w:spacing w:after="0" w:line="360" w:lineRule="auto"/>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Menaati peraturan yang berlaku.</w:t>
            </w:r>
          </w:p>
          <w:p w:rsidR="006F6ED5" w:rsidRPr="0085025C" w:rsidRDefault="006F6ED5" w:rsidP="006F6ED5">
            <w:pPr>
              <w:pStyle w:val="ListParagraph"/>
              <w:numPr>
                <w:ilvl w:val="0"/>
                <w:numId w:val="20"/>
              </w:numPr>
              <w:spacing w:after="0" w:line="360" w:lineRule="auto"/>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Penyetoran pendapatan daerah sesuai dengan ketentuan perundang-undangan yang berlaku</w:t>
            </w:r>
          </w:p>
        </w:tc>
        <w:tc>
          <w:tcPr>
            <w:tcW w:w="1275" w:type="dxa"/>
            <w:vAlign w:val="center"/>
          </w:tcPr>
          <w:p w:rsidR="006F6ED5" w:rsidRPr="0085025C" w:rsidRDefault="006F6ED5" w:rsidP="006F6ED5">
            <w:pPr>
              <w:pStyle w:val="ListParagraph"/>
              <w:spacing w:line="36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Ordinal</w:t>
            </w:r>
          </w:p>
        </w:tc>
      </w:tr>
    </w:tbl>
    <w:p w:rsidR="006F6ED5" w:rsidRDefault="006F6ED5" w:rsidP="006F6ED5">
      <w:pPr>
        <w:pStyle w:val="ListParagraph"/>
        <w:spacing w:line="480" w:lineRule="auto"/>
        <w:ind w:left="0" w:firstLine="720"/>
        <w:contextualSpacing w:val="0"/>
        <w:rPr>
          <w:rFonts w:ascii="Times New Roman" w:hAnsi="Times New Roman" w:cs="Times New Roman"/>
          <w:color w:val="000000" w:themeColor="text1"/>
          <w:sz w:val="24"/>
          <w:szCs w:val="24"/>
        </w:rPr>
      </w:pPr>
    </w:p>
    <w:p w:rsidR="006F6ED5" w:rsidRPr="00D6253F" w:rsidRDefault="006F6ED5" w:rsidP="001A3271">
      <w:pPr>
        <w:pStyle w:val="ListParagraph"/>
        <w:spacing w:after="0" w:line="480" w:lineRule="auto"/>
        <w:ind w:left="0" w:firstLine="720"/>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Untuk melakukan test masing-masing variabel maka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diukur dengan memakai instrument kuesioner dengan skala </w:t>
      </w:r>
      <w:r w:rsidRPr="0085025C">
        <w:rPr>
          <w:rFonts w:ascii="Times New Roman" w:hAnsi="Times New Roman" w:cs="Times New Roman"/>
          <w:i/>
          <w:color w:val="000000" w:themeColor="text1"/>
          <w:sz w:val="24"/>
          <w:szCs w:val="24"/>
        </w:rPr>
        <w:t>Likert</w:t>
      </w:r>
      <w:r w:rsidRPr="0085025C">
        <w:rPr>
          <w:rFonts w:ascii="Times New Roman" w:hAnsi="Times New Roman" w:cs="Times New Roman"/>
          <w:color w:val="000000" w:themeColor="text1"/>
          <w:sz w:val="24"/>
          <w:szCs w:val="24"/>
        </w:rPr>
        <w:t xml:space="preserve">. “tehnik skali </w:t>
      </w:r>
      <w:r w:rsidRPr="0085025C">
        <w:rPr>
          <w:rFonts w:ascii="Times New Roman" w:hAnsi="Times New Roman" w:cs="Times New Roman"/>
          <w:i/>
          <w:color w:val="000000" w:themeColor="text1"/>
          <w:sz w:val="24"/>
          <w:szCs w:val="24"/>
        </w:rPr>
        <w:t>Likert</w:t>
      </w:r>
      <w:r w:rsidRPr="0085025C">
        <w:rPr>
          <w:rFonts w:ascii="Times New Roman" w:hAnsi="Times New Roman" w:cs="Times New Roman"/>
          <w:color w:val="000000" w:themeColor="text1"/>
          <w:sz w:val="24"/>
          <w:szCs w:val="24"/>
        </w:rPr>
        <w:t xml:space="preserve"> yang digunakan dalam penelitian ini memberikan skor pada item jawaban, pemberikan skor untuk item setiap jawaban dari pertanyaan yang diajukan kepada responden penelitian ini akan mengacu kepada pernyataan” (Sugiono 2010), jawaban dari setiap instrumen yang menggunakan skala </w:t>
      </w:r>
      <w:r w:rsidRPr="0085025C">
        <w:rPr>
          <w:rFonts w:ascii="Times New Roman" w:hAnsi="Times New Roman" w:cs="Times New Roman"/>
          <w:i/>
          <w:color w:val="000000" w:themeColor="text1"/>
          <w:sz w:val="24"/>
          <w:szCs w:val="24"/>
        </w:rPr>
        <w:t xml:space="preserve">Likert </w:t>
      </w:r>
      <w:r w:rsidRPr="0085025C">
        <w:rPr>
          <w:rFonts w:ascii="Times New Roman" w:hAnsi="Times New Roman" w:cs="Times New Roman"/>
          <w:color w:val="000000" w:themeColor="text1"/>
          <w:sz w:val="24"/>
          <w:szCs w:val="24"/>
        </w:rPr>
        <w:t xml:space="preserve">mempunyai garadasi dari sangat </w:t>
      </w:r>
      <w:r w:rsidRPr="0085025C">
        <w:rPr>
          <w:rFonts w:ascii="Times New Roman" w:hAnsi="Times New Roman" w:cs="Times New Roman"/>
          <w:color w:val="000000" w:themeColor="text1"/>
          <w:sz w:val="24"/>
          <w:szCs w:val="24"/>
        </w:rPr>
        <w:lastRenderedPageBreak/>
        <w:t xml:space="preserve">positif sampai sangat negative yang dapat berupa kata-kata dan diberikan bobot nilai yang berbeda seperti pada tabel berikut </w:t>
      </w:r>
      <w:proofErr w:type="gramStart"/>
      <w:r w:rsidRPr="0085025C">
        <w:rPr>
          <w:rFonts w:ascii="Times New Roman" w:hAnsi="Times New Roman" w:cs="Times New Roman"/>
          <w:color w:val="000000" w:themeColor="text1"/>
          <w:sz w:val="24"/>
          <w:szCs w:val="24"/>
        </w:rPr>
        <w:t>ini :</w:t>
      </w:r>
      <w:proofErr w:type="gramEnd"/>
    </w:p>
    <w:p w:rsidR="006F6ED5" w:rsidRPr="0085025C" w:rsidRDefault="006F6ED5" w:rsidP="006F6ED5">
      <w:pPr>
        <w:pStyle w:val="ListParagraph"/>
        <w:spacing w:after="0" w:line="48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Tabel 3.2 Bobot Nilai Variabel</w:t>
      </w:r>
    </w:p>
    <w:tbl>
      <w:tblPr>
        <w:tblStyle w:val="TableGrid"/>
        <w:tblW w:w="0" w:type="auto"/>
        <w:jc w:val="center"/>
        <w:tblLook w:val="04A0" w:firstRow="1" w:lastRow="0" w:firstColumn="1" w:lastColumn="0" w:noHBand="0" w:noVBand="1"/>
      </w:tblPr>
      <w:tblGrid>
        <w:gridCol w:w="3041"/>
        <w:gridCol w:w="2179"/>
      </w:tblGrid>
      <w:tr w:rsidR="006F6ED5" w:rsidRPr="0085025C" w:rsidTr="006F6ED5">
        <w:trPr>
          <w:jc w:val="center"/>
        </w:trPr>
        <w:tc>
          <w:tcPr>
            <w:tcW w:w="3041" w:type="dxa"/>
          </w:tcPr>
          <w:p w:rsidR="006F6ED5" w:rsidRPr="0085025C" w:rsidRDefault="006F6ED5" w:rsidP="006F6ED5">
            <w:pPr>
              <w:pStyle w:val="ListParagraph"/>
              <w:spacing w:line="48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Pilihan</w:t>
            </w:r>
          </w:p>
        </w:tc>
        <w:tc>
          <w:tcPr>
            <w:tcW w:w="2179" w:type="dxa"/>
          </w:tcPr>
          <w:p w:rsidR="006F6ED5" w:rsidRPr="0085025C" w:rsidRDefault="006F6ED5" w:rsidP="006F6ED5">
            <w:pPr>
              <w:pStyle w:val="ListParagraph"/>
              <w:spacing w:line="48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Bobot</w:t>
            </w:r>
          </w:p>
        </w:tc>
      </w:tr>
      <w:tr w:rsidR="006F6ED5" w:rsidRPr="0085025C" w:rsidTr="006F6ED5">
        <w:trPr>
          <w:jc w:val="center"/>
        </w:trPr>
        <w:tc>
          <w:tcPr>
            <w:tcW w:w="3041" w:type="dxa"/>
          </w:tcPr>
          <w:p w:rsidR="006F6ED5" w:rsidRPr="0085025C" w:rsidRDefault="006F6ED5" w:rsidP="006F6ED5">
            <w:pPr>
              <w:pStyle w:val="ListParagraph"/>
              <w:spacing w:line="48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Selalu</w:t>
            </w:r>
          </w:p>
        </w:tc>
        <w:tc>
          <w:tcPr>
            <w:tcW w:w="2179" w:type="dxa"/>
          </w:tcPr>
          <w:p w:rsidR="006F6ED5" w:rsidRPr="0085025C" w:rsidRDefault="006F6ED5" w:rsidP="006F6ED5">
            <w:pPr>
              <w:pStyle w:val="ListParagraph"/>
              <w:spacing w:line="48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r>
      <w:tr w:rsidR="006F6ED5" w:rsidRPr="0085025C" w:rsidTr="006F6ED5">
        <w:trPr>
          <w:jc w:val="center"/>
        </w:trPr>
        <w:tc>
          <w:tcPr>
            <w:tcW w:w="3041" w:type="dxa"/>
          </w:tcPr>
          <w:p w:rsidR="006F6ED5" w:rsidRPr="0085025C" w:rsidRDefault="006F6ED5" w:rsidP="006F6ED5">
            <w:pPr>
              <w:pStyle w:val="ListParagraph"/>
              <w:spacing w:line="48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Sering</w:t>
            </w:r>
          </w:p>
        </w:tc>
        <w:tc>
          <w:tcPr>
            <w:tcW w:w="2179" w:type="dxa"/>
          </w:tcPr>
          <w:p w:rsidR="006F6ED5" w:rsidRPr="0085025C" w:rsidRDefault="006F6ED5" w:rsidP="006F6ED5">
            <w:pPr>
              <w:pStyle w:val="ListParagraph"/>
              <w:spacing w:line="48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w:t>
            </w:r>
          </w:p>
        </w:tc>
      </w:tr>
      <w:tr w:rsidR="006F6ED5" w:rsidRPr="0085025C" w:rsidTr="006F6ED5">
        <w:trPr>
          <w:jc w:val="center"/>
        </w:trPr>
        <w:tc>
          <w:tcPr>
            <w:tcW w:w="3041" w:type="dxa"/>
          </w:tcPr>
          <w:p w:rsidR="006F6ED5" w:rsidRPr="0085025C" w:rsidRDefault="006F6ED5" w:rsidP="006F6ED5">
            <w:pPr>
              <w:pStyle w:val="ListParagraph"/>
              <w:spacing w:line="48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Kadang-Kadang</w:t>
            </w:r>
          </w:p>
        </w:tc>
        <w:tc>
          <w:tcPr>
            <w:tcW w:w="2179" w:type="dxa"/>
          </w:tcPr>
          <w:p w:rsidR="006F6ED5" w:rsidRPr="0085025C" w:rsidRDefault="006F6ED5" w:rsidP="006F6ED5">
            <w:pPr>
              <w:pStyle w:val="ListParagraph"/>
              <w:spacing w:line="48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r>
      <w:tr w:rsidR="006F6ED5" w:rsidRPr="0085025C" w:rsidTr="006F6ED5">
        <w:trPr>
          <w:jc w:val="center"/>
        </w:trPr>
        <w:tc>
          <w:tcPr>
            <w:tcW w:w="3041" w:type="dxa"/>
          </w:tcPr>
          <w:p w:rsidR="006F6ED5" w:rsidRPr="0085025C" w:rsidRDefault="006F6ED5" w:rsidP="006F6ED5">
            <w:pPr>
              <w:pStyle w:val="ListParagraph"/>
              <w:spacing w:line="48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Jarang</w:t>
            </w:r>
          </w:p>
        </w:tc>
        <w:tc>
          <w:tcPr>
            <w:tcW w:w="2179" w:type="dxa"/>
          </w:tcPr>
          <w:p w:rsidR="006F6ED5" w:rsidRPr="0085025C" w:rsidRDefault="006F6ED5" w:rsidP="006F6ED5">
            <w:pPr>
              <w:pStyle w:val="ListParagraph"/>
              <w:spacing w:line="48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r>
      <w:tr w:rsidR="006F6ED5" w:rsidRPr="0085025C" w:rsidTr="006F6ED5">
        <w:trPr>
          <w:jc w:val="center"/>
        </w:trPr>
        <w:tc>
          <w:tcPr>
            <w:tcW w:w="3041" w:type="dxa"/>
          </w:tcPr>
          <w:p w:rsidR="006F6ED5" w:rsidRPr="0085025C" w:rsidRDefault="006F6ED5" w:rsidP="006F6ED5">
            <w:pPr>
              <w:pStyle w:val="ListParagraph"/>
              <w:spacing w:line="48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Tidak Pernah</w:t>
            </w:r>
          </w:p>
        </w:tc>
        <w:tc>
          <w:tcPr>
            <w:tcW w:w="2179" w:type="dxa"/>
          </w:tcPr>
          <w:p w:rsidR="006F6ED5" w:rsidRPr="0085025C" w:rsidRDefault="006F6ED5" w:rsidP="006F6ED5">
            <w:pPr>
              <w:pStyle w:val="ListParagraph"/>
              <w:spacing w:line="480" w:lineRule="auto"/>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r>
    </w:tbl>
    <w:p w:rsidR="006F6ED5" w:rsidRPr="0085025C" w:rsidRDefault="006F6ED5" w:rsidP="006F6ED5">
      <w:pPr>
        <w:spacing w:after="0" w:line="480" w:lineRule="auto"/>
        <w:jc w:val="both"/>
        <w:rPr>
          <w:rFonts w:ascii="Times New Roman" w:hAnsi="Times New Roman" w:cs="Times New Roman"/>
          <w:b/>
          <w:color w:val="000000" w:themeColor="text1"/>
          <w:sz w:val="24"/>
          <w:szCs w:val="24"/>
        </w:rPr>
      </w:pPr>
    </w:p>
    <w:p w:rsidR="006F6ED5" w:rsidRPr="0085025C" w:rsidRDefault="006F6ED5" w:rsidP="006F6ED5">
      <w:pPr>
        <w:spacing w:after="0" w:line="480" w:lineRule="auto"/>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3.2.3</w:t>
      </w:r>
      <w:r w:rsidRPr="0085025C">
        <w:rPr>
          <w:rFonts w:ascii="Times New Roman" w:hAnsi="Times New Roman" w:cs="Times New Roman"/>
          <w:b/>
          <w:color w:val="000000" w:themeColor="text1"/>
          <w:sz w:val="24"/>
          <w:szCs w:val="24"/>
        </w:rPr>
        <w:tab/>
        <w:t>Populasi dan Sampel Penelitian</w:t>
      </w:r>
    </w:p>
    <w:p w:rsidR="006F6ED5" w:rsidRPr="0085025C" w:rsidRDefault="006F6ED5" w:rsidP="006F6ED5">
      <w:pPr>
        <w:pStyle w:val="ListParagraph"/>
        <w:numPr>
          <w:ilvl w:val="0"/>
          <w:numId w:val="11"/>
        </w:numPr>
        <w:spacing w:after="0" w:line="480" w:lineRule="auto"/>
        <w:ind w:left="0" w:firstLine="0"/>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Populasi</w:t>
      </w:r>
    </w:p>
    <w:p w:rsidR="006F6ED5" w:rsidRDefault="006F6ED5" w:rsidP="001A3271">
      <w:pPr>
        <w:spacing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Menurut Sugiono (2010) populasi adalah wilayah generalisasi yang terdiri atas obyek atau subyek yang mempunyai kualitas dan karakteristik tertentu yang di tetapkan oleh peneliti untuk dipelajari dan kemudian ditarik kesimpulannya.</w:t>
      </w:r>
      <w:proofErr w:type="gramEnd"/>
      <w:r w:rsidRPr="0085025C">
        <w:rPr>
          <w:rFonts w:ascii="Times New Roman" w:hAnsi="Times New Roman" w:cs="Times New Roman"/>
          <w:color w:val="000000" w:themeColor="text1"/>
          <w:sz w:val="24"/>
          <w:szCs w:val="24"/>
        </w:rPr>
        <w:t xml:space="preserve"> Berdasarkan pengertian </w:t>
      </w:r>
      <w:proofErr w:type="gramStart"/>
      <w:r w:rsidRPr="0085025C">
        <w:rPr>
          <w:rFonts w:ascii="Times New Roman" w:hAnsi="Times New Roman" w:cs="Times New Roman"/>
          <w:color w:val="000000" w:themeColor="text1"/>
          <w:sz w:val="24"/>
          <w:szCs w:val="24"/>
        </w:rPr>
        <w:t>populasi  tersebut</w:t>
      </w:r>
      <w:proofErr w:type="gramEnd"/>
      <w:r w:rsidRPr="0085025C">
        <w:rPr>
          <w:rFonts w:ascii="Times New Roman" w:hAnsi="Times New Roman" w:cs="Times New Roman"/>
          <w:color w:val="000000" w:themeColor="text1"/>
          <w:sz w:val="24"/>
          <w:szCs w:val="24"/>
        </w:rPr>
        <w:t xml:space="preserve"> maka populasi dalam penelitian ini adalah seluruh Pegawai di badan Keuangan dan Asset Daerah Kabupaten Boalemo. Berdasarkan data yang diambil dari masing-masing bidang kerja, dapat dilih</w:t>
      </w:r>
      <w:r>
        <w:rPr>
          <w:rFonts w:ascii="Times New Roman" w:hAnsi="Times New Roman" w:cs="Times New Roman"/>
          <w:color w:val="000000" w:themeColor="text1"/>
          <w:sz w:val="24"/>
          <w:szCs w:val="24"/>
        </w:rPr>
        <w:t xml:space="preserve">at pada tabel sebagai </w:t>
      </w:r>
      <w:proofErr w:type="gramStart"/>
      <w:r>
        <w:rPr>
          <w:rFonts w:ascii="Times New Roman" w:hAnsi="Times New Roman" w:cs="Times New Roman"/>
          <w:color w:val="000000" w:themeColor="text1"/>
          <w:sz w:val="24"/>
          <w:szCs w:val="24"/>
        </w:rPr>
        <w:t>berikut :</w:t>
      </w:r>
      <w:proofErr w:type="gramEnd"/>
    </w:p>
    <w:p w:rsidR="001A3271" w:rsidRPr="0085025C" w:rsidRDefault="001A3271" w:rsidP="001A3271">
      <w:pPr>
        <w:spacing w:line="480" w:lineRule="auto"/>
        <w:ind w:firstLine="720"/>
        <w:jc w:val="both"/>
        <w:rPr>
          <w:rFonts w:ascii="Times New Roman" w:hAnsi="Times New Roman" w:cs="Times New Roman"/>
          <w:color w:val="000000" w:themeColor="text1"/>
          <w:sz w:val="24"/>
          <w:szCs w:val="24"/>
        </w:rPr>
      </w:pPr>
    </w:p>
    <w:p w:rsidR="006F6ED5" w:rsidRPr="0085025C" w:rsidRDefault="006F6ED5" w:rsidP="006F6ED5">
      <w:pPr>
        <w:spacing w:after="0" w:line="48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Tabel 3.3 Populasi Pegawai Sesuai Bidang Kerja</w:t>
      </w:r>
    </w:p>
    <w:tbl>
      <w:tblPr>
        <w:tblStyle w:val="TableGrid"/>
        <w:tblW w:w="0" w:type="auto"/>
        <w:jc w:val="center"/>
        <w:tblLook w:val="04A0" w:firstRow="1" w:lastRow="0" w:firstColumn="1" w:lastColumn="0" w:noHBand="0" w:noVBand="1"/>
      </w:tblPr>
      <w:tblGrid>
        <w:gridCol w:w="739"/>
        <w:gridCol w:w="2835"/>
        <w:gridCol w:w="2138"/>
      </w:tblGrid>
      <w:tr w:rsidR="006F6ED5" w:rsidRPr="0085025C" w:rsidTr="006F6ED5">
        <w:trPr>
          <w:jc w:val="center"/>
        </w:trPr>
        <w:tc>
          <w:tcPr>
            <w:tcW w:w="73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No</w:t>
            </w:r>
          </w:p>
        </w:tc>
        <w:tc>
          <w:tcPr>
            <w:tcW w:w="2835"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Nama Bidang</w:t>
            </w:r>
          </w:p>
        </w:tc>
        <w:tc>
          <w:tcPr>
            <w:tcW w:w="2138"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Jumlah Pegawai</w:t>
            </w:r>
          </w:p>
        </w:tc>
      </w:tr>
      <w:tr w:rsidR="006F6ED5" w:rsidRPr="0085025C" w:rsidTr="006F6ED5">
        <w:trPr>
          <w:jc w:val="center"/>
        </w:trPr>
        <w:tc>
          <w:tcPr>
            <w:tcW w:w="73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2835" w:type="dxa"/>
          </w:tcPr>
          <w:p w:rsidR="006F6ED5" w:rsidRPr="0085025C" w:rsidRDefault="006F6ED5" w:rsidP="006F6ED5">
            <w:pPr>
              <w:spacing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Sekretariat</w:t>
            </w:r>
          </w:p>
        </w:tc>
        <w:tc>
          <w:tcPr>
            <w:tcW w:w="2138"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26</w:t>
            </w:r>
          </w:p>
        </w:tc>
      </w:tr>
      <w:tr w:rsidR="006F6ED5" w:rsidRPr="0085025C" w:rsidTr="006F6ED5">
        <w:trPr>
          <w:jc w:val="center"/>
        </w:trPr>
        <w:tc>
          <w:tcPr>
            <w:tcW w:w="73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2835" w:type="dxa"/>
          </w:tcPr>
          <w:p w:rsidR="006F6ED5" w:rsidRPr="0085025C" w:rsidRDefault="006F6ED5" w:rsidP="006F6ED5">
            <w:pPr>
              <w:spacing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Bidang Anggaran</w:t>
            </w:r>
          </w:p>
        </w:tc>
        <w:tc>
          <w:tcPr>
            <w:tcW w:w="2138"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27</w:t>
            </w:r>
          </w:p>
        </w:tc>
      </w:tr>
      <w:tr w:rsidR="006F6ED5" w:rsidRPr="0085025C" w:rsidTr="006F6ED5">
        <w:trPr>
          <w:jc w:val="center"/>
        </w:trPr>
        <w:tc>
          <w:tcPr>
            <w:tcW w:w="73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2835" w:type="dxa"/>
          </w:tcPr>
          <w:p w:rsidR="006F6ED5" w:rsidRPr="0085025C" w:rsidRDefault="006F6ED5" w:rsidP="006F6ED5">
            <w:pPr>
              <w:spacing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Bidang Akuntansi</w:t>
            </w:r>
          </w:p>
        </w:tc>
        <w:tc>
          <w:tcPr>
            <w:tcW w:w="2138"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w:t>
            </w:r>
          </w:p>
        </w:tc>
      </w:tr>
      <w:tr w:rsidR="006F6ED5" w:rsidRPr="0085025C" w:rsidTr="006F6ED5">
        <w:trPr>
          <w:jc w:val="center"/>
        </w:trPr>
        <w:tc>
          <w:tcPr>
            <w:tcW w:w="73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w:t>
            </w:r>
          </w:p>
        </w:tc>
        <w:tc>
          <w:tcPr>
            <w:tcW w:w="2835" w:type="dxa"/>
          </w:tcPr>
          <w:p w:rsidR="006F6ED5" w:rsidRPr="0085025C" w:rsidRDefault="006F6ED5" w:rsidP="006F6ED5">
            <w:pPr>
              <w:spacing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Bidang Pendapatan</w:t>
            </w:r>
          </w:p>
        </w:tc>
        <w:tc>
          <w:tcPr>
            <w:tcW w:w="2138"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25</w:t>
            </w:r>
          </w:p>
        </w:tc>
      </w:tr>
      <w:tr w:rsidR="006F6ED5" w:rsidRPr="0085025C" w:rsidTr="006F6ED5">
        <w:trPr>
          <w:jc w:val="center"/>
        </w:trPr>
        <w:tc>
          <w:tcPr>
            <w:tcW w:w="73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2835" w:type="dxa"/>
          </w:tcPr>
          <w:p w:rsidR="006F6ED5" w:rsidRPr="0085025C" w:rsidRDefault="006F6ED5" w:rsidP="006F6ED5">
            <w:pPr>
              <w:spacing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Bidang Aset</w:t>
            </w:r>
          </w:p>
        </w:tc>
        <w:tc>
          <w:tcPr>
            <w:tcW w:w="2138"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19</w:t>
            </w:r>
          </w:p>
        </w:tc>
      </w:tr>
      <w:tr w:rsidR="006F6ED5" w:rsidRPr="0085025C" w:rsidTr="006F6ED5">
        <w:trPr>
          <w:jc w:val="center"/>
        </w:trPr>
        <w:tc>
          <w:tcPr>
            <w:tcW w:w="3574" w:type="dxa"/>
            <w:gridSpan w:val="2"/>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Jumlah</w:t>
            </w:r>
          </w:p>
        </w:tc>
        <w:tc>
          <w:tcPr>
            <w:tcW w:w="2138"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107</w:t>
            </w:r>
          </w:p>
        </w:tc>
      </w:tr>
    </w:tbl>
    <w:p w:rsidR="006F6ED5" w:rsidRPr="0085025C" w:rsidRDefault="006F6ED5" w:rsidP="006F6ED5">
      <w:pPr>
        <w:spacing w:line="480" w:lineRule="auto"/>
        <w:ind w:firstLine="720"/>
        <w:jc w:val="center"/>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Bagian Umum &amp; kepegawaian BKAD Kab. Boalemo (2019)</w:t>
      </w:r>
    </w:p>
    <w:p w:rsidR="006F6ED5" w:rsidRPr="0085025C" w:rsidRDefault="006F6ED5" w:rsidP="006F6ED5">
      <w:pPr>
        <w:pStyle w:val="ListParagraph"/>
        <w:numPr>
          <w:ilvl w:val="0"/>
          <w:numId w:val="11"/>
        </w:numPr>
        <w:spacing w:after="0" w:line="480" w:lineRule="auto"/>
        <w:ind w:left="0" w:firstLine="0"/>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Sampel</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Menurut Sugiono (2015) sampel adalah bagian dari jumlah atau karakteristik tertentu yang diambil dari suatu populasi yang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diteliti secara rinci, bila populasi besar, dan dan peneliti tidak mungkin mempelajari semua yang ada populasi, misalnya karna keterbatasan dana, tenaga dan waktu, maka peneliti dapat menggunakan sam</w:t>
      </w:r>
      <w:r>
        <w:rPr>
          <w:rFonts w:ascii="Times New Roman" w:hAnsi="Times New Roman" w:cs="Times New Roman"/>
          <w:color w:val="000000" w:themeColor="text1"/>
          <w:sz w:val="24"/>
          <w:szCs w:val="24"/>
        </w:rPr>
        <w:t xml:space="preserve">pel yang diambil dari populasi. Teknik </w:t>
      </w:r>
      <w:r w:rsidRPr="0085025C">
        <w:rPr>
          <w:rFonts w:ascii="Times New Roman" w:hAnsi="Times New Roman" w:cs="Times New Roman"/>
          <w:color w:val="000000" w:themeColor="text1"/>
          <w:sz w:val="24"/>
          <w:szCs w:val="24"/>
        </w:rPr>
        <w:t xml:space="preserve">penerikan sampel yang digunakan adalah </w:t>
      </w:r>
      <w:r w:rsidRPr="0085025C">
        <w:rPr>
          <w:rFonts w:ascii="Times New Roman" w:hAnsi="Times New Roman" w:cs="Times New Roman"/>
          <w:i/>
          <w:color w:val="000000" w:themeColor="text1"/>
          <w:sz w:val="24"/>
          <w:szCs w:val="24"/>
        </w:rPr>
        <w:t xml:space="preserve">purposive sampling </w:t>
      </w:r>
      <w:r w:rsidRPr="0085025C">
        <w:rPr>
          <w:rFonts w:ascii="Times New Roman" w:hAnsi="Times New Roman" w:cs="Times New Roman"/>
          <w:color w:val="000000" w:themeColor="text1"/>
          <w:sz w:val="24"/>
          <w:szCs w:val="24"/>
        </w:rPr>
        <w:t xml:space="preserve">yaitu salah satu tehnik sampling non random sampling dimana peneliti menentukan pengambilan sampel dengan </w:t>
      </w:r>
      <w:proofErr w:type="gramStart"/>
      <w:r w:rsidRPr="0085025C">
        <w:rPr>
          <w:rFonts w:ascii="Times New Roman" w:hAnsi="Times New Roman" w:cs="Times New Roman"/>
          <w:color w:val="000000" w:themeColor="text1"/>
          <w:sz w:val="24"/>
          <w:szCs w:val="24"/>
        </w:rPr>
        <w:t>cara</w:t>
      </w:r>
      <w:proofErr w:type="gramEnd"/>
      <w:r w:rsidRPr="0085025C">
        <w:rPr>
          <w:rFonts w:ascii="Times New Roman" w:hAnsi="Times New Roman" w:cs="Times New Roman"/>
          <w:color w:val="000000" w:themeColor="text1"/>
          <w:sz w:val="24"/>
          <w:szCs w:val="24"/>
        </w:rPr>
        <w:t xml:space="preserve"> menetapkan ciri-ciri khusus yang sesuai dengan tujuan penelitian sehingga diharapkan dapat menjawab permasalahan penelitian</w:t>
      </w:r>
      <w:r>
        <w:rPr>
          <w:rFonts w:ascii="Times New Roman" w:hAnsi="Times New Roman" w:cs="Times New Roman"/>
          <w:color w:val="000000" w:themeColor="text1"/>
          <w:sz w:val="24"/>
          <w:szCs w:val="24"/>
        </w:rPr>
        <w:t>. I</w:t>
      </w:r>
      <w:r w:rsidRPr="0085025C">
        <w:rPr>
          <w:rFonts w:ascii="Times New Roman" w:hAnsi="Times New Roman" w:cs="Times New Roman"/>
          <w:color w:val="000000" w:themeColor="text1"/>
          <w:sz w:val="24"/>
          <w:szCs w:val="24"/>
        </w:rPr>
        <w:t xml:space="preserve">ni berarti sampel dipilih secara sengaja sesuai dengan persyaratan sampel yang diperlukan atau bisa </w:t>
      </w:r>
      <w:r w:rsidRPr="0085025C">
        <w:rPr>
          <w:rFonts w:ascii="Times New Roman" w:hAnsi="Times New Roman" w:cs="Times New Roman"/>
          <w:color w:val="000000" w:themeColor="text1"/>
          <w:sz w:val="24"/>
          <w:szCs w:val="24"/>
        </w:rPr>
        <w:lastRenderedPageBreak/>
        <w:t>dikata</w:t>
      </w:r>
      <w:r>
        <w:rPr>
          <w:rFonts w:ascii="Times New Roman" w:hAnsi="Times New Roman" w:cs="Times New Roman"/>
          <w:color w:val="000000" w:themeColor="text1"/>
          <w:sz w:val="24"/>
          <w:szCs w:val="24"/>
        </w:rPr>
        <w:t xml:space="preserve">kan pengambilan sample tertentu </w:t>
      </w:r>
      <w:r w:rsidRPr="0085025C">
        <w:rPr>
          <w:rFonts w:ascii="Times New Roman" w:hAnsi="Times New Roman" w:cs="Times New Roman"/>
          <w:color w:val="000000" w:themeColor="text1"/>
          <w:sz w:val="24"/>
          <w:szCs w:val="24"/>
        </w:rPr>
        <w:t>dan</w:t>
      </w:r>
      <w:r>
        <w:rPr>
          <w:rFonts w:ascii="Times New Roman" w:hAnsi="Times New Roman" w:cs="Times New Roman"/>
          <w:color w:val="000000" w:themeColor="text1"/>
          <w:sz w:val="24"/>
          <w:szCs w:val="24"/>
        </w:rPr>
        <w:t xml:space="preserve">kriteria khusus dalam penelitian ini yaitu yang lebih memahami tentang akuntabilitas keuangan di setiap bidang-bidang seperti kepala-kepala bidang, kepala-kepala sub bidang, maupun staf-staf yang sudah bekerja diatas 5 tahun </w:t>
      </w:r>
      <w:r w:rsidRPr="0085025C">
        <w:rPr>
          <w:rFonts w:ascii="Times New Roman" w:hAnsi="Times New Roman" w:cs="Times New Roman"/>
          <w:color w:val="000000" w:themeColor="text1"/>
          <w:sz w:val="24"/>
          <w:szCs w:val="24"/>
        </w:rPr>
        <w:t xml:space="preserve">pada badan keuangan dan aset daerah (BKAD) Kabupaten Boalemo yang dapat dilihat pada tabel </w:t>
      </w:r>
      <w:proofErr w:type="gramStart"/>
      <w:r w:rsidRPr="0085025C">
        <w:rPr>
          <w:rFonts w:ascii="Times New Roman" w:hAnsi="Times New Roman" w:cs="Times New Roman"/>
          <w:color w:val="000000" w:themeColor="text1"/>
          <w:sz w:val="24"/>
          <w:szCs w:val="24"/>
        </w:rPr>
        <w:t>berikut :</w:t>
      </w:r>
      <w:proofErr w:type="gramEnd"/>
    </w:p>
    <w:p w:rsidR="006F6ED5" w:rsidRPr="0085025C" w:rsidRDefault="006F6ED5" w:rsidP="006F6ED5">
      <w:pPr>
        <w:spacing w:after="0" w:line="480" w:lineRule="auto"/>
        <w:ind w:left="720" w:firstLine="720"/>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Tabel 3.4 Sampel Pegawai Sesuai Bidang Kerja</w:t>
      </w:r>
    </w:p>
    <w:tbl>
      <w:tblPr>
        <w:tblStyle w:val="TableGrid"/>
        <w:tblW w:w="0" w:type="auto"/>
        <w:jc w:val="center"/>
        <w:tblLook w:val="04A0" w:firstRow="1" w:lastRow="0" w:firstColumn="1" w:lastColumn="0" w:noHBand="0" w:noVBand="1"/>
      </w:tblPr>
      <w:tblGrid>
        <w:gridCol w:w="850"/>
        <w:gridCol w:w="2694"/>
        <w:gridCol w:w="2409"/>
      </w:tblGrid>
      <w:tr w:rsidR="006F6ED5" w:rsidRPr="0085025C" w:rsidTr="006F6ED5">
        <w:trPr>
          <w:jc w:val="center"/>
        </w:trPr>
        <w:tc>
          <w:tcPr>
            <w:tcW w:w="850"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No</w:t>
            </w:r>
          </w:p>
        </w:tc>
        <w:tc>
          <w:tcPr>
            <w:tcW w:w="2694"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Nama Bidang</w:t>
            </w:r>
          </w:p>
        </w:tc>
        <w:tc>
          <w:tcPr>
            <w:tcW w:w="240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Jumlah Pegawai</w:t>
            </w:r>
          </w:p>
        </w:tc>
      </w:tr>
      <w:tr w:rsidR="006F6ED5" w:rsidRPr="0085025C" w:rsidTr="006F6ED5">
        <w:trPr>
          <w:jc w:val="center"/>
        </w:trPr>
        <w:tc>
          <w:tcPr>
            <w:tcW w:w="850"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2694"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Sekretariat</w:t>
            </w:r>
          </w:p>
        </w:tc>
        <w:tc>
          <w:tcPr>
            <w:tcW w:w="240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w:t>
            </w:r>
          </w:p>
        </w:tc>
      </w:tr>
      <w:tr w:rsidR="006F6ED5" w:rsidRPr="0085025C" w:rsidTr="006F6ED5">
        <w:trPr>
          <w:jc w:val="center"/>
        </w:trPr>
        <w:tc>
          <w:tcPr>
            <w:tcW w:w="850"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2694"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Bidang Akuntansi</w:t>
            </w:r>
          </w:p>
        </w:tc>
        <w:tc>
          <w:tcPr>
            <w:tcW w:w="240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r>
      <w:tr w:rsidR="006F6ED5" w:rsidRPr="0085025C" w:rsidTr="006F6ED5">
        <w:trPr>
          <w:jc w:val="center"/>
        </w:trPr>
        <w:tc>
          <w:tcPr>
            <w:tcW w:w="850"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2694"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Bidang Pendapatan</w:t>
            </w:r>
          </w:p>
        </w:tc>
        <w:tc>
          <w:tcPr>
            <w:tcW w:w="240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w:t>
            </w:r>
          </w:p>
        </w:tc>
      </w:tr>
      <w:tr w:rsidR="006F6ED5" w:rsidRPr="0085025C" w:rsidTr="006F6ED5">
        <w:trPr>
          <w:jc w:val="center"/>
        </w:trPr>
        <w:tc>
          <w:tcPr>
            <w:tcW w:w="850"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2694"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Bidang Anggaran</w:t>
            </w:r>
          </w:p>
        </w:tc>
        <w:tc>
          <w:tcPr>
            <w:tcW w:w="240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w:t>
            </w:r>
          </w:p>
        </w:tc>
      </w:tr>
      <w:tr w:rsidR="006F6ED5" w:rsidRPr="0085025C" w:rsidTr="006F6ED5">
        <w:trPr>
          <w:jc w:val="center"/>
        </w:trPr>
        <w:tc>
          <w:tcPr>
            <w:tcW w:w="850"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2694"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Bidang Aset</w:t>
            </w:r>
          </w:p>
        </w:tc>
        <w:tc>
          <w:tcPr>
            <w:tcW w:w="240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w:t>
            </w:r>
          </w:p>
        </w:tc>
      </w:tr>
      <w:tr w:rsidR="006F6ED5" w:rsidRPr="0085025C" w:rsidTr="006F6ED5">
        <w:trPr>
          <w:jc w:val="center"/>
        </w:trPr>
        <w:tc>
          <w:tcPr>
            <w:tcW w:w="3544" w:type="dxa"/>
            <w:gridSpan w:val="2"/>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Jumlah </w:t>
            </w:r>
          </w:p>
        </w:tc>
        <w:tc>
          <w:tcPr>
            <w:tcW w:w="2409" w:type="dxa"/>
          </w:tcPr>
          <w:p w:rsidR="006F6ED5" w:rsidRPr="0085025C" w:rsidRDefault="006F6ED5" w:rsidP="006F6ED5">
            <w:pPr>
              <w:spacing w:line="48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r>
    </w:tbl>
    <w:p w:rsidR="006F6ED5" w:rsidRPr="0085025C" w:rsidRDefault="006F6ED5" w:rsidP="006F6ED5">
      <w:pPr>
        <w:spacing w:line="480" w:lineRule="auto"/>
        <w:ind w:firstLine="72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Bagian Umum dan Kepegawaian BKAD Kab.Boalemo (2019)</w:t>
      </w:r>
    </w:p>
    <w:p w:rsidR="006F6ED5" w:rsidRPr="0085025C" w:rsidRDefault="006F6ED5" w:rsidP="006F6ED5">
      <w:pPr>
        <w:spacing w:after="0" w:line="480" w:lineRule="auto"/>
        <w:ind w:left="709" w:hanging="709"/>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3.2.4</w:t>
      </w:r>
      <w:r w:rsidRPr="0085025C">
        <w:rPr>
          <w:rFonts w:ascii="Times New Roman" w:hAnsi="Times New Roman" w:cs="Times New Roman"/>
          <w:b/>
          <w:color w:val="000000" w:themeColor="text1"/>
          <w:sz w:val="24"/>
          <w:szCs w:val="24"/>
        </w:rPr>
        <w:tab/>
        <w:t xml:space="preserve">Sumber Data dan Cara Pengumpulan Data </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Dalam memperoleh data-data pada penelitian ini, penulis melakukan penelitian lapangan dan penelitian kepustakaan.</w:t>
      </w:r>
      <w:proofErr w:type="gramEnd"/>
    </w:p>
    <w:p w:rsidR="006F6ED5" w:rsidRPr="0085025C" w:rsidRDefault="006F6ED5" w:rsidP="006F6ED5">
      <w:pPr>
        <w:pStyle w:val="ListParagraph"/>
        <w:numPr>
          <w:ilvl w:val="0"/>
          <w:numId w:val="12"/>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Penelitian Lapangan</w:t>
      </w:r>
    </w:p>
    <w:p w:rsidR="006F6ED5" w:rsidRPr="0085025C" w:rsidRDefault="006F6ED5" w:rsidP="006F6ED5">
      <w:pPr>
        <w:pStyle w:val="ListParagraph"/>
        <w:spacing w:after="0" w:line="480" w:lineRule="auto"/>
        <w:ind w:left="0" w:firstLine="709"/>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Data utama dalam penyusunan penelitian ini diperoleh melalui penelitian lapangan yang terdiri </w:t>
      </w:r>
      <w:proofErr w:type="gramStart"/>
      <w:r w:rsidRPr="0085025C">
        <w:rPr>
          <w:rFonts w:ascii="Times New Roman" w:hAnsi="Times New Roman" w:cs="Times New Roman"/>
          <w:color w:val="000000" w:themeColor="text1"/>
          <w:sz w:val="24"/>
          <w:szCs w:val="24"/>
        </w:rPr>
        <w:t>dari :</w:t>
      </w:r>
      <w:proofErr w:type="gramEnd"/>
    </w:p>
    <w:p w:rsidR="006F6ED5" w:rsidRPr="0085025C" w:rsidRDefault="006F6ED5" w:rsidP="006F6ED5">
      <w:pPr>
        <w:pStyle w:val="ListParagraph"/>
        <w:numPr>
          <w:ilvl w:val="0"/>
          <w:numId w:val="13"/>
        </w:numPr>
        <w:spacing w:after="0" w:line="480" w:lineRule="auto"/>
        <w:ind w:left="709" w:hanging="425"/>
        <w:rPr>
          <w:rFonts w:ascii="Times New Roman" w:hAnsi="Times New Roman" w:cs="Times New Roman"/>
          <w:b/>
          <w:color w:val="000000" w:themeColor="text1"/>
          <w:sz w:val="24"/>
          <w:szCs w:val="24"/>
        </w:rPr>
      </w:pPr>
      <w:r w:rsidRPr="0085025C">
        <w:rPr>
          <w:rFonts w:ascii="Times New Roman" w:hAnsi="Times New Roman" w:cs="Times New Roman"/>
          <w:color w:val="000000" w:themeColor="text1"/>
          <w:sz w:val="24"/>
          <w:szCs w:val="24"/>
        </w:rPr>
        <w:lastRenderedPageBreak/>
        <w:t>Observasi yaitu teknik pengumpulan data yang dilakukan dengan mengadakan peninjauan langsung ke lokasi penelitian.</w:t>
      </w:r>
    </w:p>
    <w:p w:rsidR="006F6ED5" w:rsidRPr="0085025C" w:rsidRDefault="006F6ED5" w:rsidP="006F6ED5">
      <w:pPr>
        <w:pStyle w:val="ListParagraph"/>
        <w:numPr>
          <w:ilvl w:val="0"/>
          <w:numId w:val="13"/>
        </w:numPr>
        <w:spacing w:after="0" w:line="480" w:lineRule="auto"/>
        <w:ind w:left="709" w:hanging="425"/>
        <w:rPr>
          <w:rFonts w:ascii="Times New Roman" w:hAnsi="Times New Roman" w:cs="Times New Roman"/>
          <w:b/>
          <w:color w:val="000000" w:themeColor="text1"/>
          <w:sz w:val="24"/>
          <w:szCs w:val="24"/>
        </w:rPr>
      </w:pPr>
      <w:r w:rsidRPr="0085025C">
        <w:rPr>
          <w:rFonts w:ascii="Times New Roman" w:hAnsi="Times New Roman" w:cs="Times New Roman"/>
          <w:color w:val="000000" w:themeColor="text1"/>
          <w:sz w:val="24"/>
          <w:szCs w:val="24"/>
        </w:rPr>
        <w:t xml:space="preserve">Wawancara merupakan suatu proses interaksi dan komunikasi, teknik wawancara dilakukan untuk mendapatkan informasi dengan </w:t>
      </w:r>
      <w:proofErr w:type="gramStart"/>
      <w:r w:rsidRPr="0085025C">
        <w:rPr>
          <w:rFonts w:ascii="Times New Roman" w:hAnsi="Times New Roman" w:cs="Times New Roman"/>
          <w:color w:val="000000" w:themeColor="text1"/>
          <w:sz w:val="24"/>
          <w:szCs w:val="24"/>
        </w:rPr>
        <w:t>cara</w:t>
      </w:r>
      <w:proofErr w:type="gramEnd"/>
      <w:r w:rsidRPr="0085025C">
        <w:rPr>
          <w:rFonts w:ascii="Times New Roman" w:hAnsi="Times New Roman" w:cs="Times New Roman"/>
          <w:color w:val="000000" w:themeColor="text1"/>
          <w:sz w:val="24"/>
          <w:szCs w:val="24"/>
        </w:rPr>
        <w:t xml:space="preserve"> bertanya langsung kepada responden, yaitu pegawai yang memiliki keterkaitan dengan masalah yang terjadi.</w:t>
      </w:r>
    </w:p>
    <w:p w:rsidR="006F6ED5" w:rsidRPr="0085025C" w:rsidRDefault="006F6ED5" w:rsidP="006F6ED5">
      <w:pPr>
        <w:pStyle w:val="ListParagraph"/>
        <w:numPr>
          <w:ilvl w:val="0"/>
          <w:numId w:val="13"/>
        </w:numPr>
        <w:spacing w:after="0" w:line="480" w:lineRule="auto"/>
        <w:ind w:left="709" w:hanging="425"/>
        <w:rPr>
          <w:rFonts w:ascii="Times New Roman" w:hAnsi="Times New Roman" w:cs="Times New Roman"/>
          <w:b/>
          <w:color w:val="000000" w:themeColor="text1"/>
          <w:sz w:val="24"/>
          <w:szCs w:val="24"/>
        </w:rPr>
      </w:pPr>
      <w:r w:rsidRPr="0085025C">
        <w:rPr>
          <w:rFonts w:ascii="Times New Roman" w:hAnsi="Times New Roman" w:cs="Times New Roman"/>
          <w:color w:val="000000" w:themeColor="text1"/>
          <w:sz w:val="24"/>
          <w:szCs w:val="24"/>
        </w:rPr>
        <w:t>Kuesioner yaitu dilakukan dengan menyebarkan seperangkat daftar pertanyaan atau pernyataan tertulis kepada responden.</w:t>
      </w:r>
    </w:p>
    <w:p w:rsidR="006F6ED5" w:rsidRPr="0085025C" w:rsidRDefault="006F6ED5" w:rsidP="006F6ED5">
      <w:pPr>
        <w:pStyle w:val="ListParagraph"/>
        <w:numPr>
          <w:ilvl w:val="0"/>
          <w:numId w:val="12"/>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Penelitian Kepustakaan</w:t>
      </w:r>
    </w:p>
    <w:p w:rsidR="006F6ED5" w:rsidRPr="0085025C" w:rsidRDefault="006F6ED5" w:rsidP="006F6ED5">
      <w:pPr>
        <w:spacing w:line="480" w:lineRule="auto"/>
        <w:ind w:firstLine="709"/>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Dalam penyusunan penelitian ini, penelitian memperoleh data yang berkaitan dengan masalah yang diteliti melalui jurnal, internet, buku dan perangkat lain yang berkaitan dan mendukung judul penelitian.</w:t>
      </w:r>
    </w:p>
    <w:p w:rsidR="006F6ED5" w:rsidRPr="0085025C" w:rsidRDefault="006F6ED5" w:rsidP="006F6ED5">
      <w:pPr>
        <w:tabs>
          <w:tab w:val="left" w:pos="720"/>
          <w:tab w:val="left" w:pos="1440"/>
          <w:tab w:val="left" w:pos="2160"/>
          <w:tab w:val="left" w:pos="2880"/>
          <w:tab w:val="left" w:pos="3600"/>
          <w:tab w:val="left" w:pos="4320"/>
          <w:tab w:val="left" w:pos="5040"/>
          <w:tab w:val="left" w:pos="7125"/>
        </w:tabs>
        <w:spacing w:after="0" w:line="480" w:lineRule="auto"/>
        <w:ind w:left="709" w:hanging="709"/>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3.2.5</w:t>
      </w:r>
      <w:r w:rsidRPr="0085025C">
        <w:rPr>
          <w:rFonts w:ascii="Times New Roman" w:hAnsi="Times New Roman" w:cs="Times New Roman"/>
          <w:b/>
          <w:color w:val="000000" w:themeColor="text1"/>
          <w:sz w:val="24"/>
          <w:szCs w:val="24"/>
        </w:rPr>
        <w:tab/>
        <w:t xml:space="preserve">Prosedur Pengujian dan Instrumen Penelitian </w:t>
      </w:r>
      <w:r w:rsidRPr="0085025C">
        <w:rPr>
          <w:rFonts w:ascii="Times New Roman" w:hAnsi="Times New Roman" w:cs="Times New Roman"/>
          <w:b/>
          <w:color w:val="000000" w:themeColor="text1"/>
          <w:sz w:val="24"/>
          <w:szCs w:val="24"/>
        </w:rPr>
        <w:tab/>
      </w:r>
    </w:p>
    <w:p w:rsidR="006F6ED5" w:rsidRPr="0085025C" w:rsidRDefault="006F6ED5" w:rsidP="006F6ED5">
      <w:pPr>
        <w:pStyle w:val="ListParagraph"/>
        <w:numPr>
          <w:ilvl w:val="0"/>
          <w:numId w:val="14"/>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Analisis Instrumen Penelitian</w:t>
      </w:r>
    </w:p>
    <w:p w:rsidR="006F6ED5" w:rsidRPr="0085025C" w:rsidRDefault="006F6ED5" w:rsidP="006F6ED5">
      <w:pPr>
        <w:pStyle w:val="ListParagraph"/>
        <w:spacing w:after="0" w:line="480" w:lineRule="auto"/>
        <w:ind w:left="0" w:firstLine="709"/>
        <w:contextualSpacing w:val="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Metode analisis data yang digunakan dalam penelitian ini adalah analisis kuantitatif yang dilakukan dengan membahas dan memuat presentase dari hasil jawaban responden.</w:t>
      </w:r>
      <w:proofErr w:type="gramEnd"/>
      <w:r w:rsidRPr="0085025C">
        <w:rPr>
          <w:rFonts w:ascii="Times New Roman" w:hAnsi="Times New Roman" w:cs="Times New Roman"/>
          <w:color w:val="000000" w:themeColor="text1"/>
          <w:sz w:val="24"/>
          <w:szCs w:val="24"/>
        </w:rPr>
        <w:t xml:space="preserve"> Untuk mendapatkan data yang baik dalam arti mendekati (objektif) sudah tentu diperlukan suatu instrument atau alat ukur yang valid dan handal, maka instrument tersebut sebelum digunakan harus uji validitas, uji reliabilitasnya sehingga apabila digunakan akan menghasilkan hasil yang objektif. </w:t>
      </w:r>
    </w:p>
    <w:p w:rsidR="006F6ED5" w:rsidRPr="0085025C" w:rsidRDefault="006F6ED5" w:rsidP="006F6ED5">
      <w:pPr>
        <w:pStyle w:val="ListParagraph"/>
        <w:numPr>
          <w:ilvl w:val="0"/>
          <w:numId w:val="14"/>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Uji Validitas</w:t>
      </w:r>
    </w:p>
    <w:p w:rsidR="006F6ED5" w:rsidRPr="002D4CA6" w:rsidRDefault="006F6ED5" w:rsidP="006F6ED5">
      <w:pPr>
        <w:spacing w:after="0" w:line="480" w:lineRule="auto"/>
        <w:ind w:firstLine="709"/>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Uji validitas</w:t>
      </w:r>
      <w:r>
        <w:rPr>
          <w:rFonts w:ascii="Times New Roman" w:hAnsi="Times New Roman" w:cs="Times New Roman"/>
          <w:color w:val="000000" w:themeColor="text1"/>
          <w:sz w:val="24"/>
          <w:szCs w:val="24"/>
        </w:rPr>
        <w:t xml:space="preserve"> adalah sebuah alat yang digunakan untuk mengukur sah atau tidaknya kuesioner.</w:t>
      </w:r>
      <w:proofErr w:type="gramEnd"/>
      <w:r>
        <w:rPr>
          <w:rFonts w:ascii="Times New Roman" w:hAnsi="Times New Roman" w:cs="Times New Roman"/>
          <w:color w:val="000000" w:themeColor="text1"/>
          <w:sz w:val="24"/>
          <w:szCs w:val="24"/>
        </w:rPr>
        <w:t xml:space="preserve"> Suatu kuesioner dikatakan valid jika pernyataan pada </w:t>
      </w:r>
      <w:r>
        <w:rPr>
          <w:rFonts w:ascii="Times New Roman" w:hAnsi="Times New Roman" w:cs="Times New Roman"/>
          <w:color w:val="000000" w:themeColor="text1"/>
          <w:sz w:val="24"/>
          <w:szCs w:val="24"/>
        </w:rPr>
        <w:lastRenderedPageBreak/>
        <w:t xml:space="preserve">kuesioner mampu mengungkapkan sesuatu yang </w:t>
      </w:r>
      <w:proofErr w:type="gramStart"/>
      <w:r>
        <w:rPr>
          <w:rFonts w:ascii="Times New Roman" w:hAnsi="Times New Roman" w:cs="Times New Roman"/>
          <w:color w:val="000000" w:themeColor="text1"/>
          <w:sz w:val="24"/>
          <w:szCs w:val="24"/>
        </w:rPr>
        <w:t>akan</w:t>
      </w:r>
      <w:proofErr w:type="gramEnd"/>
      <w:r>
        <w:rPr>
          <w:rFonts w:ascii="Times New Roman" w:hAnsi="Times New Roman" w:cs="Times New Roman"/>
          <w:color w:val="000000" w:themeColor="text1"/>
          <w:sz w:val="24"/>
          <w:szCs w:val="24"/>
        </w:rPr>
        <w:t xml:space="preserve"> diukur oleh kuesioner tersebut. Mengukur validitas dapat menggunakan </w:t>
      </w:r>
      <w:r w:rsidRPr="00D57217">
        <w:rPr>
          <w:rFonts w:ascii="Times New Roman" w:hAnsi="Times New Roman" w:cs="Times New Roman"/>
          <w:i/>
          <w:color w:val="000000" w:themeColor="text1"/>
          <w:sz w:val="24"/>
          <w:szCs w:val="24"/>
        </w:rPr>
        <w:t>korelasi person</w:t>
      </w:r>
      <w:r>
        <w:rPr>
          <w:rFonts w:ascii="Times New Roman" w:hAnsi="Times New Roman" w:cs="Times New Roman"/>
          <w:color w:val="000000" w:themeColor="text1"/>
          <w:sz w:val="24"/>
          <w:szCs w:val="24"/>
        </w:rPr>
        <w:t xml:space="preserve"> dan dilakukan dengan cara melakukan korelasi sederhana antara masing-masing skor indikator pertanyaan terhadap total konstruk dengan menunjukan hasil yang signifikannya dibawah 0</w:t>
      </w:r>
      <w:proofErr w:type="gramStart"/>
      <w:r>
        <w:rPr>
          <w:rFonts w:ascii="Times New Roman" w:hAnsi="Times New Roman" w:cs="Times New Roman"/>
          <w:color w:val="000000" w:themeColor="text1"/>
          <w:sz w:val="24"/>
          <w:szCs w:val="24"/>
        </w:rPr>
        <w:t>,05</w:t>
      </w:r>
      <w:proofErr w:type="gramEnd"/>
      <w:r>
        <w:rPr>
          <w:rFonts w:ascii="Times New Roman" w:hAnsi="Times New Roman" w:cs="Times New Roman"/>
          <w:color w:val="000000" w:themeColor="text1"/>
          <w:sz w:val="24"/>
          <w:szCs w:val="24"/>
        </w:rPr>
        <w:t>. Jika masing-masing indikator pertanyaan mempunyai tingkat signifikan dibawah 0</w:t>
      </w:r>
      <w:proofErr w:type="gramStart"/>
      <w:r>
        <w:rPr>
          <w:rFonts w:ascii="Times New Roman" w:hAnsi="Times New Roman" w:cs="Times New Roman"/>
          <w:color w:val="000000" w:themeColor="text1"/>
          <w:sz w:val="24"/>
          <w:szCs w:val="24"/>
        </w:rPr>
        <w:t>,05</w:t>
      </w:r>
      <w:proofErr w:type="gramEnd"/>
      <w:r>
        <w:rPr>
          <w:rFonts w:ascii="Times New Roman" w:hAnsi="Times New Roman" w:cs="Times New Roman"/>
          <w:color w:val="000000" w:themeColor="text1"/>
          <w:sz w:val="24"/>
          <w:szCs w:val="24"/>
        </w:rPr>
        <w:t xml:space="preserve"> berarti dikatakan valid (Ghozali, 2016) kaidah keputusan, jika t </w:t>
      </w:r>
      <w:r>
        <w:rPr>
          <w:rFonts w:ascii="Times New Roman" w:hAnsi="Times New Roman" w:cs="Times New Roman"/>
          <w:color w:val="000000" w:themeColor="text1"/>
          <w:sz w:val="24"/>
          <w:szCs w:val="24"/>
          <w:vertAlign w:val="subscript"/>
        </w:rPr>
        <w:t>hitung</w:t>
      </w:r>
      <w:r>
        <w:rPr>
          <w:rFonts w:ascii="Times New Roman" w:hAnsi="Times New Roman" w:cs="Times New Roman"/>
          <w:color w:val="000000" w:themeColor="text1"/>
          <w:sz w:val="24"/>
          <w:szCs w:val="24"/>
        </w:rPr>
        <w:t>&gt; t</w:t>
      </w:r>
      <w:r>
        <w:rPr>
          <w:rFonts w:ascii="Times New Roman" w:hAnsi="Times New Roman" w:cs="Times New Roman"/>
          <w:color w:val="000000" w:themeColor="text1"/>
          <w:sz w:val="24"/>
          <w:szCs w:val="24"/>
          <w:vertAlign w:val="subscript"/>
        </w:rPr>
        <w:t xml:space="preserve"> tabel </w:t>
      </w:r>
      <w:r>
        <w:rPr>
          <w:rFonts w:ascii="Times New Roman" w:hAnsi="Times New Roman" w:cs="Times New Roman"/>
          <w:color w:val="000000" w:themeColor="text1"/>
          <w:sz w:val="24"/>
          <w:szCs w:val="24"/>
        </w:rPr>
        <w:t xml:space="preserve">berarti valid, sebaliknya jika t </w:t>
      </w:r>
      <w:r>
        <w:rPr>
          <w:rFonts w:ascii="Times New Roman" w:hAnsi="Times New Roman" w:cs="Times New Roman"/>
          <w:color w:val="000000" w:themeColor="text1"/>
          <w:sz w:val="24"/>
          <w:szCs w:val="24"/>
          <w:vertAlign w:val="subscript"/>
        </w:rPr>
        <w:t xml:space="preserve">hitung </w:t>
      </w:r>
      <w:r>
        <w:rPr>
          <w:rFonts w:ascii="Times New Roman" w:hAnsi="Times New Roman" w:cs="Times New Roman"/>
          <w:color w:val="000000" w:themeColor="text1"/>
          <w:sz w:val="24"/>
          <w:szCs w:val="24"/>
        </w:rPr>
        <w:t xml:space="preserve">&lt; t </w:t>
      </w:r>
      <w:r>
        <w:rPr>
          <w:rFonts w:ascii="Times New Roman" w:hAnsi="Times New Roman" w:cs="Times New Roman"/>
          <w:color w:val="000000" w:themeColor="text1"/>
          <w:sz w:val="24"/>
          <w:szCs w:val="24"/>
          <w:vertAlign w:val="subscript"/>
        </w:rPr>
        <w:t xml:space="preserve">tabel </w:t>
      </w:r>
      <w:r>
        <w:rPr>
          <w:rFonts w:ascii="Times New Roman" w:hAnsi="Times New Roman" w:cs="Times New Roman"/>
          <w:color w:val="000000" w:themeColor="text1"/>
          <w:sz w:val="24"/>
          <w:szCs w:val="24"/>
        </w:rPr>
        <w:t>berarti tidak valid.</w:t>
      </w:r>
    </w:p>
    <w:p w:rsidR="006F6ED5" w:rsidRPr="0085025C" w:rsidRDefault="006F6ED5" w:rsidP="006F6ED5">
      <w:pPr>
        <w:pStyle w:val="ListParagraph"/>
        <w:numPr>
          <w:ilvl w:val="0"/>
          <w:numId w:val="14"/>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Uji Reliabilitas</w:t>
      </w:r>
    </w:p>
    <w:p w:rsidR="006F6ED5" w:rsidRPr="0085025C" w:rsidRDefault="006F6ED5" w:rsidP="006F6ED5">
      <w:pPr>
        <w:spacing w:after="0" w:line="480" w:lineRule="auto"/>
        <w:ind w:firstLine="709"/>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Uji reliabilitas digunakan untuk mengukur sejauh mana hasil pengukuran tetap stabil dan konsisten, artinya apakah suatu alat ukur yang digunakan dapat diandalkan dan tetap konsisten jika pengukuran tersebut diulang.</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Uji reliabilitas adalah alat untuk mengukur suatu kuesioner yang merupakan indikator dari variabel atau konstruk.</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Suatu kuesioner dapat dikatakan reliabel atau handal apabila jawaban dari seseorang (responden) terhadap pernyataan adalah konsisten atau stabil dari waktu ke waktu (Ghozali, 2016).</w:t>
      </w:r>
      <w:proofErr w:type="gramEnd"/>
      <w:r w:rsidRPr="0085025C">
        <w:rPr>
          <w:rFonts w:ascii="Times New Roman" w:hAnsi="Times New Roman" w:cs="Times New Roman"/>
          <w:color w:val="000000" w:themeColor="text1"/>
          <w:sz w:val="24"/>
          <w:szCs w:val="24"/>
        </w:rPr>
        <w:t xml:space="preserve"> Pengujian reliabilitas dilakukan dengan menggunakan </w:t>
      </w:r>
      <w:r w:rsidRPr="0085025C">
        <w:rPr>
          <w:rFonts w:ascii="Times New Roman" w:hAnsi="Times New Roman" w:cs="Times New Roman"/>
          <w:i/>
          <w:color w:val="000000" w:themeColor="text1"/>
          <w:sz w:val="24"/>
          <w:szCs w:val="24"/>
        </w:rPr>
        <w:t>Cronbach alpa</w:t>
      </w:r>
      <w:r w:rsidRPr="0085025C">
        <w:rPr>
          <w:rFonts w:ascii="Times New Roman" w:hAnsi="Times New Roman" w:cs="Times New Roman"/>
          <w:color w:val="000000" w:themeColor="text1"/>
          <w:sz w:val="24"/>
          <w:szCs w:val="24"/>
        </w:rPr>
        <w:t xml:space="preserve"> yang lebih dari 0</w:t>
      </w:r>
      <w:proofErr w:type="gramStart"/>
      <w:r w:rsidRPr="0085025C">
        <w:rPr>
          <w:rFonts w:ascii="Times New Roman" w:hAnsi="Times New Roman" w:cs="Times New Roman"/>
          <w:color w:val="000000" w:themeColor="text1"/>
          <w:sz w:val="24"/>
          <w:szCs w:val="24"/>
        </w:rPr>
        <w:t>,60</w:t>
      </w:r>
      <w:proofErr w:type="gramEnd"/>
      <w:r w:rsidRPr="0085025C">
        <w:rPr>
          <w:rFonts w:ascii="Times New Roman" w:hAnsi="Times New Roman" w:cs="Times New Roman"/>
          <w:color w:val="000000" w:themeColor="text1"/>
          <w:sz w:val="24"/>
          <w:szCs w:val="24"/>
        </w:rPr>
        <w:t xml:space="preserve"> menunjukan kendalah (reliable) instrument dan jika nilai alphanya ˂0,60 dikatakan tidak reliabel (Ghozali, 2016).</w:t>
      </w:r>
    </w:p>
    <w:p w:rsidR="006F6ED5" w:rsidRPr="0085025C" w:rsidRDefault="006F6ED5" w:rsidP="006F6ED5">
      <w:pPr>
        <w:spacing w:after="0" w:line="480" w:lineRule="auto"/>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3.2.5.4</w:t>
      </w:r>
      <w:r w:rsidRPr="0085025C">
        <w:rPr>
          <w:rFonts w:ascii="Times New Roman" w:hAnsi="Times New Roman" w:cs="Times New Roman"/>
          <w:b/>
          <w:color w:val="000000" w:themeColor="text1"/>
          <w:sz w:val="24"/>
          <w:szCs w:val="24"/>
        </w:rPr>
        <w:tab/>
        <w:t>Uji Asumsi Klasik</w:t>
      </w: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b/>
          <w:color w:val="000000" w:themeColor="text1"/>
          <w:sz w:val="24"/>
          <w:szCs w:val="24"/>
        </w:rPr>
        <w:tab/>
      </w:r>
      <w:proofErr w:type="gramStart"/>
      <w:r w:rsidRPr="0085025C">
        <w:rPr>
          <w:rFonts w:ascii="Times New Roman" w:hAnsi="Times New Roman" w:cs="Times New Roman"/>
          <w:color w:val="000000" w:themeColor="text1"/>
          <w:sz w:val="24"/>
          <w:szCs w:val="24"/>
        </w:rPr>
        <w:t>Uji asumsi klasik dalam penelitian ini untuk menguji apakah data memenuhi asumsi klasik atau tidak.</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Diperlakukannya uji asumsi klasik untuk menghindari bias.</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Karena tidak pada semua data dapat diterapkan regresi.</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Pengujian yang dilakukan yaitu terdiri dari</w:t>
      </w:r>
      <w:r>
        <w:rPr>
          <w:rFonts w:ascii="Times New Roman" w:hAnsi="Times New Roman" w:cs="Times New Roman"/>
          <w:color w:val="000000" w:themeColor="text1"/>
          <w:sz w:val="24"/>
          <w:szCs w:val="24"/>
        </w:rPr>
        <w:t xml:space="preserve"> uji normalitas</w:t>
      </w:r>
      <w:r w:rsidRPr="0085025C">
        <w:rPr>
          <w:rFonts w:ascii="Times New Roman" w:hAnsi="Times New Roman" w:cs="Times New Roman"/>
          <w:color w:val="000000" w:themeColor="text1"/>
          <w:sz w:val="24"/>
          <w:szCs w:val="24"/>
        </w:rPr>
        <w:t>, uji heteroskedastisitas.</w:t>
      </w:r>
      <w:proofErr w:type="gramEnd"/>
    </w:p>
    <w:p w:rsidR="006F6ED5" w:rsidRPr="0085025C" w:rsidRDefault="006F6ED5" w:rsidP="006F6ED5">
      <w:pPr>
        <w:spacing w:after="0" w:line="480" w:lineRule="auto"/>
        <w:ind w:firstLine="284"/>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1)</w:t>
      </w:r>
      <w:r w:rsidRPr="0085025C">
        <w:rPr>
          <w:rFonts w:ascii="Times New Roman" w:hAnsi="Times New Roman" w:cs="Times New Roman"/>
          <w:color w:val="000000" w:themeColor="text1"/>
          <w:sz w:val="24"/>
          <w:szCs w:val="24"/>
        </w:rPr>
        <w:tab/>
        <w:t>Uji Normalitas</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Uji normalitas bertujuan untuk menguji apakah dalam modal regresi, veriabel terikat dan variabel bebas keduanya mempunyai distribusi normal atau tidak.</w:t>
      </w:r>
      <w:proofErr w:type="gramEnd"/>
      <w:r w:rsidRPr="0085025C">
        <w:rPr>
          <w:rFonts w:ascii="Times New Roman" w:hAnsi="Times New Roman" w:cs="Times New Roman"/>
          <w:color w:val="000000" w:themeColor="text1"/>
          <w:sz w:val="24"/>
          <w:szCs w:val="24"/>
        </w:rPr>
        <w:t xml:space="preserve"> Modal regresi yang baik adalah memiliki distribusi data normal (Ghozali</w:t>
      </w:r>
      <w:proofErr w:type="gramStart"/>
      <w:r w:rsidRPr="0085025C">
        <w:rPr>
          <w:rFonts w:ascii="Times New Roman" w:hAnsi="Times New Roman" w:cs="Times New Roman"/>
          <w:color w:val="000000" w:themeColor="text1"/>
          <w:sz w:val="24"/>
          <w:szCs w:val="24"/>
        </w:rPr>
        <w:t>,2016</w:t>
      </w:r>
      <w:proofErr w:type="gramEnd"/>
      <w:r w:rsidRPr="0085025C">
        <w:rPr>
          <w:rFonts w:ascii="Times New Roman" w:hAnsi="Times New Roman" w:cs="Times New Roman"/>
          <w:color w:val="000000" w:themeColor="text1"/>
          <w:sz w:val="24"/>
          <w:szCs w:val="24"/>
        </w:rPr>
        <w:t>). Dalam penelitian ini uji normalitas menggunakan uji</w:t>
      </w:r>
      <w:r w:rsidRPr="003A6BC2">
        <w:rPr>
          <w:rFonts w:ascii="Times New Roman" w:hAnsi="Times New Roman" w:cs="Times New Roman"/>
          <w:i/>
          <w:color w:val="000000" w:themeColor="text1"/>
          <w:sz w:val="24"/>
          <w:szCs w:val="24"/>
        </w:rPr>
        <w:t>p-p plot of regression standardized residual</w:t>
      </w:r>
      <w:r w:rsidRPr="0085025C">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t xml:space="preserve"> maupun pendekatan grafik</w:t>
      </w:r>
      <w:proofErr w:type="gramStart"/>
      <w:r>
        <w:rPr>
          <w:rFonts w:ascii="Times New Roman" w:hAnsi="Times New Roman" w:cs="Times New Roman"/>
          <w:color w:val="000000" w:themeColor="text1"/>
          <w:sz w:val="24"/>
          <w:szCs w:val="24"/>
        </w:rPr>
        <w:t>,</w:t>
      </w:r>
      <w:r w:rsidRPr="0085025C">
        <w:rPr>
          <w:rFonts w:ascii="Times New Roman" w:hAnsi="Times New Roman" w:cs="Times New Roman"/>
          <w:color w:val="000000" w:themeColor="text1"/>
          <w:sz w:val="24"/>
          <w:szCs w:val="24"/>
        </w:rPr>
        <w:t>dengan</w:t>
      </w:r>
      <w:proofErr w:type="gramEnd"/>
      <w:r w:rsidRPr="0085025C">
        <w:rPr>
          <w:rFonts w:ascii="Times New Roman" w:hAnsi="Times New Roman" w:cs="Times New Roman"/>
          <w:color w:val="000000" w:themeColor="text1"/>
          <w:sz w:val="24"/>
          <w:szCs w:val="24"/>
        </w:rPr>
        <w:t xml:space="preserve"> uji ini dapat diketahui data yang digunakan terdistribusi normal atau tidak. Apabila signifikan &gt; 0</w:t>
      </w:r>
      <w:proofErr w:type="gramStart"/>
      <w:r w:rsidRPr="0085025C">
        <w:rPr>
          <w:rFonts w:ascii="Times New Roman" w:hAnsi="Times New Roman" w:cs="Times New Roman"/>
          <w:color w:val="000000" w:themeColor="text1"/>
          <w:sz w:val="24"/>
          <w:szCs w:val="24"/>
        </w:rPr>
        <w:t>,05</w:t>
      </w:r>
      <w:proofErr w:type="gramEnd"/>
      <w:r w:rsidRPr="0085025C">
        <w:rPr>
          <w:rFonts w:ascii="Times New Roman" w:hAnsi="Times New Roman" w:cs="Times New Roman"/>
          <w:color w:val="000000" w:themeColor="text1"/>
          <w:sz w:val="24"/>
          <w:szCs w:val="24"/>
        </w:rPr>
        <w:t xml:space="preserve"> maka data tersebut terdistribusi normal. Sebaiknya, jika nilai probabilitas kurang dari 0</w:t>
      </w:r>
      <w:proofErr w:type="gramStart"/>
      <w:r w:rsidRPr="0085025C">
        <w:rPr>
          <w:rFonts w:ascii="Times New Roman" w:hAnsi="Times New Roman" w:cs="Times New Roman"/>
          <w:color w:val="000000" w:themeColor="text1"/>
          <w:sz w:val="24"/>
          <w:szCs w:val="24"/>
        </w:rPr>
        <w:t>,05</w:t>
      </w:r>
      <w:proofErr w:type="gramEnd"/>
      <w:r w:rsidRPr="0085025C">
        <w:rPr>
          <w:rFonts w:ascii="Times New Roman" w:hAnsi="Times New Roman" w:cs="Times New Roman"/>
          <w:color w:val="000000" w:themeColor="text1"/>
          <w:sz w:val="24"/>
          <w:szCs w:val="24"/>
        </w:rPr>
        <w:t xml:space="preserve"> maka data yang berdistribusi dalam penelitian ini tidak normal.</w:t>
      </w:r>
    </w:p>
    <w:p w:rsidR="006F6ED5" w:rsidRPr="0085025C" w:rsidRDefault="006F6ED5" w:rsidP="00F03E5A">
      <w:pPr>
        <w:pStyle w:val="ListParagraph"/>
        <w:numPr>
          <w:ilvl w:val="0"/>
          <w:numId w:val="52"/>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Uji Heteroskedastisitas</w:t>
      </w:r>
    </w:p>
    <w:p w:rsidR="006F6ED5" w:rsidRPr="00D6253F"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Heteroskedastisitas merupakan varian residual yang tidak konstan pada regresi sehingga akurasi hasil prediksi menjadi meragukan.</w:t>
      </w:r>
      <w:proofErr w:type="gramEnd"/>
      <w:r w:rsidRPr="0085025C">
        <w:rPr>
          <w:rFonts w:ascii="Times New Roman" w:hAnsi="Times New Roman" w:cs="Times New Roman"/>
          <w:color w:val="000000" w:themeColor="text1"/>
          <w:sz w:val="24"/>
          <w:szCs w:val="24"/>
        </w:rPr>
        <w:t xml:space="preserve"> Uji heteroskedastisistas bertujuan untuk menguji apakah dalam model regresi terjadi ketidaksamaan </w:t>
      </w:r>
      <w:r w:rsidRPr="0085025C">
        <w:rPr>
          <w:rFonts w:ascii="Times New Roman" w:hAnsi="Times New Roman" w:cs="Times New Roman"/>
          <w:i/>
          <w:color w:val="000000" w:themeColor="text1"/>
          <w:sz w:val="24"/>
          <w:szCs w:val="24"/>
        </w:rPr>
        <w:t xml:space="preserve">Variance </w:t>
      </w:r>
      <w:r w:rsidRPr="0085025C">
        <w:rPr>
          <w:rFonts w:ascii="Times New Roman" w:hAnsi="Times New Roman" w:cs="Times New Roman"/>
          <w:color w:val="000000" w:themeColor="text1"/>
          <w:sz w:val="24"/>
          <w:szCs w:val="24"/>
        </w:rPr>
        <w:t xml:space="preserve">dan residual satu observasi ke observasi lain.Heteroskedastisitas menggambarkan nilai hubungan antara </w:t>
      </w:r>
      <w:proofErr w:type="gramStart"/>
      <w:r w:rsidRPr="0085025C">
        <w:rPr>
          <w:rFonts w:ascii="Times New Roman" w:hAnsi="Times New Roman" w:cs="Times New Roman"/>
          <w:color w:val="000000" w:themeColor="text1"/>
          <w:sz w:val="24"/>
          <w:szCs w:val="24"/>
        </w:rPr>
        <w:t>lain</w:t>
      </w:r>
      <w:proofErr w:type="gramEnd"/>
      <w:r w:rsidRPr="0085025C">
        <w:rPr>
          <w:rFonts w:ascii="Times New Roman" w:hAnsi="Times New Roman" w:cs="Times New Roman"/>
          <w:color w:val="000000" w:themeColor="text1"/>
          <w:sz w:val="24"/>
          <w:szCs w:val="24"/>
        </w:rPr>
        <w:t xml:space="preserve"> yang diprediksi dengan </w:t>
      </w:r>
      <w:r w:rsidRPr="0085025C">
        <w:rPr>
          <w:rFonts w:ascii="Times New Roman" w:hAnsi="Times New Roman" w:cs="Times New Roman"/>
          <w:i/>
          <w:color w:val="000000" w:themeColor="text1"/>
          <w:sz w:val="24"/>
          <w:szCs w:val="24"/>
        </w:rPr>
        <w:t xml:space="preserve">studentized delete residual </w:t>
      </w:r>
      <w:r w:rsidRPr="0085025C">
        <w:rPr>
          <w:rFonts w:ascii="Times New Roman" w:hAnsi="Times New Roman" w:cs="Times New Roman"/>
          <w:color w:val="000000" w:themeColor="text1"/>
          <w:sz w:val="24"/>
          <w:szCs w:val="24"/>
        </w:rPr>
        <w:t xml:space="preserve">nilai tersebut. </w:t>
      </w:r>
      <w:proofErr w:type="gramStart"/>
      <w:r w:rsidRPr="0085025C">
        <w:rPr>
          <w:rFonts w:ascii="Times New Roman" w:hAnsi="Times New Roman" w:cs="Times New Roman"/>
          <w:color w:val="000000" w:themeColor="text1"/>
          <w:sz w:val="24"/>
          <w:szCs w:val="24"/>
        </w:rPr>
        <w:t xml:space="preserve">Cara memprediksi ada tidaknya heteroskedastisitas pada suatu model dapat dilihat dari pola gambar </w:t>
      </w:r>
      <w:r w:rsidRPr="0085025C">
        <w:rPr>
          <w:rFonts w:ascii="Times New Roman" w:hAnsi="Times New Roman" w:cs="Times New Roman"/>
          <w:i/>
          <w:color w:val="000000" w:themeColor="text1"/>
          <w:sz w:val="24"/>
          <w:szCs w:val="24"/>
        </w:rPr>
        <w:t>scatterplot model.</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 xml:space="preserve">Analisis pada gambar </w:t>
      </w:r>
      <w:r w:rsidRPr="0085025C">
        <w:rPr>
          <w:rFonts w:ascii="Times New Roman" w:hAnsi="Times New Roman" w:cs="Times New Roman"/>
          <w:i/>
          <w:color w:val="000000" w:themeColor="text1"/>
          <w:sz w:val="24"/>
          <w:szCs w:val="24"/>
        </w:rPr>
        <w:t xml:space="preserve">scatterplot </w:t>
      </w:r>
      <w:r w:rsidRPr="0085025C">
        <w:rPr>
          <w:rFonts w:ascii="Times New Roman" w:hAnsi="Times New Roman" w:cs="Times New Roman"/>
          <w:color w:val="000000" w:themeColor="text1"/>
          <w:sz w:val="24"/>
          <w:szCs w:val="24"/>
        </w:rPr>
        <w:t>yang menyatakan model regresi linier sederhana tidak terdapat heteroskedastisitas.</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Model regresi yang baik adalah homoskedasitititas atau tidak terjadi heteroskedastisitas (Ghozali, 2009).</w:t>
      </w:r>
      <w:proofErr w:type="gramEnd"/>
    </w:p>
    <w:p w:rsidR="006F6ED5" w:rsidRPr="0085025C" w:rsidRDefault="006F6ED5" w:rsidP="006F6ED5">
      <w:pPr>
        <w:spacing w:after="0" w:line="480" w:lineRule="auto"/>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3.2.5.5</w:t>
      </w:r>
      <w:r w:rsidRPr="0085025C">
        <w:rPr>
          <w:rFonts w:ascii="Times New Roman" w:hAnsi="Times New Roman" w:cs="Times New Roman"/>
          <w:b/>
          <w:color w:val="000000" w:themeColor="text1"/>
          <w:sz w:val="24"/>
          <w:szCs w:val="24"/>
        </w:rPr>
        <w:tab/>
        <w:t>Konvensi Data</w:t>
      </w:r>
    </w:p>
    <w:p w:rsidR="006F6ED5" w:rsidRPr="0085025C" w:rsidRDefault="006F6ED5" w:rsidP="006F6ED5">
      <w:pPr>
        <w:spacing w:line="480" w:lineRule="auto"/>
        <w:jc w:val="both"/>
        <w:rPr>
          <w:rFonts w:ascii="Times New Roman" w:hAnsi="Times New Roman" w:cs="Times New Roman"/>
          <w:color w:val="000000" w:themeColor="text1"/>
          <w:sz w:val="24"/>
          <w:szCs w:val="24"/>
        </w:rPr>
      </w:pPr>
      <w:r w:rsidRPr="0085025C">
        <w:rPr>
          <w:rFonts w:ascii="Times New Roman" w:hAnsi="Times New Roman" w:cs="Times New Roman"/>
          <w:b/>
          <w:color w:val="000000" w:themeColor="text1"/>
          <w:sz w:val="24"/>
          <w:szCs w:val="24"/>
        </w:rPr>
        <w:tab/>
      </w:r>
      <w:r w:rsidRPr="0085025C">
        <w:rPr>
          <w:rFonts w:ascii="Times New Roman" w:hAnsi="Times New Roman" w:cs="Times New Roman"/>
          <w:color w:val="000000" w:themeColor="text1"/>
          <w:sz w:val="24"/>
          <w:szCs w:val="24"/>
        </w:rPr>
        <w:t xml:space="preserve">Untuk dapat diolah menjasi analisis jalur yang merupakan pengembangan dari analisis regresi sederhana, data ordinal yang biasanya didapatkan dengan </w:t>
      </w:r>
      <w:r w:rsidRPr="0085025C">
        <w:rPr>
          <w:rFonts w:ascii="Times New Roman" w:hAnsi="Times New Roman" w:cs="Times New Roman"/>
          <w:color w:val="000000" w:themeColor="text1"/>
          <w:sz w:val="24"/>
          <w:szCs w:val="24"/>
        </w:rPr>
        <w:lastRenderedPageBreak/>
        <w:t xml:space="preserve">menggunakan skala likert, dan lain-lain (skor kuesionar), maka terlebuh dahulu data ini harus ditransformasikan menjadi data interval, salah satu </w:t>
      </w:r>
      <w:proofErr w:type="gramStart"/>
      <w:r w:rsidRPr="0085025C">
        <w:rPr>
          <w:rFonts w:ascii="Times New Roman" w:hAnsi="Times New Roman" w:cs="Times New Roman"/>
          <w:color w:val="000000" w:themeColor="text1"/>
          <w:sz w:val="24"/>
          <w:szCs w:val="24"/>
        </w:rPr>
        <w:t>cara</w:t>
      </w:r>
      <w:proofErr w:type="gramEnd"/>
      <w:r w:rsidRPr="0085025C">
        <w:rPr>
          <w:rFonts w:ascii="Times New Roman" w:hAnsi="Times New Roman" w:cs="Times New Roman"/>
          <w:color w:val="000000" w:themeColor="text1"/>
          <w:sz w:val="24"/>
          <w:szCs w:val="24"/>
        </w:rPr>
        <w:t xml:space="preserve"> yang dapat digunakan adalah </w:t>
      </w:r>
      <w:r w:rsidRPr="0085025C">
        <w:rPr>
          <w:rFonts w:ascii="Times New Roman" w:hAnsi="Times New Roman" w:cs="Times New Roman"/>
          <w:i/>
          <w:color w:val="000000" w:themeColor="text1"/>
          <w:sz w:val="24"/>
          <w:szCs w:val="24"/>
        </w:rPr>
        <w:t>Method successive interval</w:t>
      </w:r>
      <w:r w:rsidRPr="0085025C">
        <w:rPr>
          <w:rFonts w:ascii="Times New Roman" w:hAnsi="Times New Roman" w:cs="Times New Roman"/>
          <w:color w:val="000000" w:themeColor="text1"/>
          <w:sz w:val="24"/>
          <w:szCs w:val="24"/>
        </w:rPr>
        <w:t xml:space="preserve"> (MSI).</w:t>
      </w:r>
    </w:p>
    <w:p w:rsidR="006F6ED5" w:rsidRPr="0085025C" w:rsidRDefault="006F6ED5" w:rsidP="006F6ED5">
      <w:pPr>
        <w:pStyle w:val="ListParagraph"/>
        <w:numPr>
          <w:ilvl w:val="2"/>
          <w:numId w:val="10"/>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Rancangan Uji Hipotesis</w:t>
      </w:r>
    </w:p>
    <w:p w:rsidR="006F6ED5" w:rsidRPr="0085025C" w:rsidRDefault="006F6ED5" w:rsidP="006F6ED5">
      <w:pPr>
        <w:spacing w:after="0" w:line="480" w:lineRule="auto"/>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3.2.6.1</w:t>
      </w:r>
      <w:r w:rsidRPr="0085025C">
        <w:rPr>
          <w:rFonts w:ascii="Times New Roman" w:hAnsi="Times New Roman" w:cs="Times New Roman"/>
          <w:b/>
          <w:color w:val="000000" w:themeColor="text1"/>
          <w:sz w:val="24"/>
          <w:szCs w:val="24"/>
        </w:rPr>
        <w:tab/>
        <w:t>Model/Gambar</w:t>
      </w:r>
    </w:p>
    <w:p w:rsidR="006F6ED5" w:rsidRPr="0085025C" w:rsidRDefault="006F6ED5" w:rsidP="006F6ED5">
      <w:pPr>
        <w:pStyle w:val="ListParagraph"/>
        <w:spacing w:after="0" w:line="480" w:lineRule="auto"/>
        <w:ind w:left="0" w:firstLine="709"/>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Untuk memastikan sub-sub variabel apakah ada aksesibilitas laporan keuangan (X), akuntabilitas (Y). </w:t>
      </w:r>
      <w:proofErr w:type="gramStart"/>
      <w:r w:rsidRPr="0085025C">
        <w:rPr>
          <w:rFonts w:ascii="Times New Roman" w:hAnsi="Times New Roman" w:cs="Times New Roman"/>
          <w:color w:val="000000" w:themeColor="text1"/>
          <w:sz w:val="24"/>
          <w:szCs w:val="24"/>
        </w:rPr>
        <w:t>maka</w:t>
      </w:r>
      <w:proofErr w:type="gramEnd"/>
      <w:r w:rsidRPr="0085025C">
        <w:rPr>
          <w:rFonts w:ascii="Times New Roman" w:hAnsi="Times New Roman" w:cs="Times New Roman"/>
          <w:color w:val="000000" w:themeColor="text1"/>
          <w:sz w:val="24"/>
          <w:szCs w:val="24"/>
        </w:rPr>
        <w:t xml:space="preserve"> pengujian dilakukan dengan uji analisis regresi, dengan terlebih dahulu mengkonvensi data skala ordinal ke skala interval, analisis regresi sebagai berikut :</w:t>
      </w:r>
    </w:p>
    <w:p w:rsidR="006F6ED5" w:rsidRPr="0085025C" w:rsidRDefault="00D43A25" w:rsidP="006F6ED5">
      <w:pPr>
        <w:pStyle w:val="ListParagraph"/>
        <w:spacing w:after="0" w:line="480" w:lineRule="auto"/>
        <w:ind w:left="0" w:firstLine="709"/>
        <w:rPr>
          <w:rFonts w:ascii="Times New Roman" w:hAnsi="Times New Roman" w:cs="Times New Roman"/>
          <w:color w:val="000000" w:themeColor="text1"/>
          <w:sz w:val="24"/>
          <w:szCs w:val="24"/>
        </w:rPr>
      </w:pPr>
      <w:r>
        <w:rPr>
          <w:noProof/>
          <w:color w:val="000000" w:themeColor="text1"/>
        </w:rPr>
        <w:pict>
          <v:group id="Group 11" o:spid="_x0000_s1030" style="position:absolute;left:0;text-align:left;margin-left:36.45pt;margin-top:10.05pt;width:341.25pt;height:164.9pt;z-index:251658240;mso-height-relative:margin" coordsize="43338,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">
            <v:rect id="Rectangle 1" o:spid="_x0000_s1031" style="position:absolute;width:43338;height:20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IcMA&#10;AADaAAAADwAAAGRycy9kb3ducmV2LnhtbERPTWvCQBC9F/wPywi91Y0e2pC6ilgKoqU0Ki29Ddkx&#10;iWZnY3ZN0n/fFQRPw+N9znTem0q01LjSsoLxKAJBnFldcq5gv3t/ikE4j6yxskwK/sjBfDZ4mGKi&#10;bccptVufixDCLkEFhfd1IqXLCjLoRrYmDtzBNgZ9gE0udYNdCDeVnETRszRYcmgosKZlQdlpezEK&#10;vt3bJn75qX/XXdUev+IuTj/PH0o9DvvFKwhPvb+Lb+6VDvPh+sr1y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EIcMAAADaAAAADwAAAAAAAAAAAAAAAACYAgAAZHJzL2Rv&#10;d25yZXYueG1sUEsFBgAAAAAEAAQA9QAAAIgDAAAAAA==&#10;" fillcolor="white [3201]" strokecolor="black [3200]" strokeweight="1.5pt">
              <v:textbox>
                <w:txbxContent>
                  <w:p w:rsidR="00D43A25" w:rsidRDefault="00D43A25" w:rsidP="006F6ED5">
                    <w:r>
                      <w:tab/>
                    </w:r>
                    <w:r>
                      <w:tab/>
                    </w:r>
                    <w:r>
                      <w:tab/>
                    </w:r>
                    <w:r w:rsidRPr="0029725E">
                      <w:rPr>
                        <w:rFonts w:ascii="Times New Roman" w:hAnsi="Times New Roman" w:cs="Times New Roman"/>
                        <w:sz w:val="24"/>
                        <w:szCs w:val="24"/>
                      </w:rPr>
                      <w:t>Pyx</w:t>
                    </w:r>
                    <w:r>
                      <w:tab/>
                    </w:r>
                    <w:r>
                      <w:tab/>
                    </w:r>
                    <w:r>
                      <w:tab/>
                    </w:r>
                    <w:r>
                      <w:tab/>
                    </w:r>
                    <w:r>
                      <w:tab/>
                    </w:r>
                    <w:r w:rsidRPr="0029725E">
                      <w:rPr>
                        <w:rFonts w:ascii="Times New Roman" w:hAnsi="Times New Roman" w:cs="Times New Roman"/>
                        <w:sz w:val="24"/>
                        <w:szCs w:val="24"/>
                      </w:rPr>
                      <w:t>Pyε</w:t>
                    </w:r>
                  </w:p>
                </w:txbxContent>
              </v:textbox>
            </v:rect>
            <v:rect id="Rectangle 2" o:spid="_x0000_s1032" style="position:absolute;left:2667;top:10763;width:7048;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VsUA&#10;AADaAAAADwAAAGRycy9kb3ducmV2LnhtbESPT2vCQBTE70K/w/IK3sxGDxqiqxRLoVQp9Q9Kb4/s&#10;a5I2+zbNrkn67buC4HGYmd8wi1VvKtFS40rLCsZRDII4s7rkXMHx8DJKQDiPrLGyTAr+yMFq+TBY&#10;YKptxztq9z4XAcIuRQWF93UqpcsKMugiWxMH78s2Bn2QTS51g12Am0pO4ngqDZYcFgqsaV1Q9rO/&#10;GAUn97xJZuf6862r2u+PpEt2779bpYaP/dMchKfe38O39qtWMIHrlXA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RpWxQAAANoAAAAPAAAAAAAAAAAAAAAAAJgCAABkcnMv&#10;ZG93bnJldi54bWxQSwUGAAAAAAQABAD1AAAAigMAAAAA&#10;" fillcolor="white [3201]" strokecolor="black [3200]" strokeweight="1.5pt">
              <v:textbox>
                <w:txbxContent>
                  <w:p w:rsidR="00D43A25" w:rsidRPr="0029725E" w:rsidRDefault="00D43A25" w:rsidP="006F6ED5">
                    <w:pPr>
                      <w:jc w:val="center"/>
                      <w:rPr>
                        <w:rFonts w:ascii="Times New Roman" w:hAnsi="Times New Roman" w:cs="Times New Roman"/>
                        <w:sz w:val="24"/>
                      </w:rPr>
                    </w:pPr>
                    <w:r w:rsidRPr="0029725E">
                      <w:rPr>
                        <w:rFonts w:ascii="Times New Roman" w:hAnsi="Times New Roman" w:cs="Times New Roman"/>
                        <w:sz w:val="24"/>
                      </w:rPr>
                      <w:t>X</w:t>
                    </w:r>
                  </w:p>
                </w:txbxContent>
              </v:textbox>
            </v:rect>
            <v:shape id="Straight Arrow Connector 7" o:spid="_x0000_s1033" type="#_x0000_t32" style="position:absolute;left:9715;top:12763;width:21622;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248MAAADaAAAADwAAAGRycy9kb3ducmV2LnhtbESP3WoCMRSE7wt9h3AE72rWXtS6NYr0&#10;B7wQxNUHOGyOydbkZNmk7vr2RhB6OczMN8xiNXgnLtTFJrCC6aQAQVwH3bBRcDz8vLyDiAlZowtM&#10;Cq4UYbV8flpgqUPPe7pUyYgM4ViiAptSW0oZa0se4yS0xNk7hc5jyrIzUnfYZ7h38rUo3qTHhvOC&#10;xZY+LdXn6s8r+N3N5sfzl5mezLZw+8r1B/vdKzUeDesPEImG9B9+tDdawQzuV/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x9uPDAAAA2gAAAA8AAAAAAAAAAAAA&#10;AAAAoQIAAGRycy9kb3ducmV2LnhtbFBLBQYAAAAABAAEAPkAAACRAwAAAAA=&#10;" strokecolor="black [3213]" strokeweight="1.5pt">
              <v:stroke endarrow="open"/>
            </v:shape>
            <v:oval id="Oval 8" o:spid="_x0000_s1034" style="position:absolute;left:31337;top:10763;width:609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5GLsA&#10;AADaAAAADwAAAGRycy9kb3ducmV2LnhtbERP3QoBQRS+V95hOsodsySxDEkpiQvLA5x2jp1l58y2&#10;M1hvby6Uy6/vf7lubSVe1PjSsYLRMAFBnDtdcqHgetkNZiB8QNZYOSYFH/KwXnU7S0y1e/OZXlko&#10;RAxhn6ICE0KdSulzQxb90NXEkbu5xmKIsCmkbvAdw20lx0kylRZLjg0Ga9oayh/Z0yq4TLK5ydtT&#10;fR9/NjN5OJbTrNgq1e+1mwWIQG34i3/uvVYQt8Yr8Qb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Jx+Ri7AAAA2gAAAA8AAAAAAAAAAAAAAAAAmAIAAGRycy9kb3ducmV2Lnht&#10;bFBLBQYAAAAABAAEAPUAAACAAwAAAAA=&#10;" fillcolor="white [3201]" strokecolor="black [3200]" strokeweight="1.5pt">
              <v:textbox>
                <w:txbxContent>
                  <w:p w:rsidR="00D43A25" w:rsidRPr="0029725E" w:rsidRDefault="00D43A25" w:rsidP="006F6ED5">
                    <w:pPr>
                      <w:jc w:val="center"/>
                      <w:rPr>
                        <w:rFonts w:ascii="Times New Roman" w:hAnsi="Times New Roman" w:cs="Times New Roman"/>
                        <w:sz w:val="24"/>
                        <w:szCs w:val="24"/>
                      </w:rPr>
                    </w:pPr>
                    <w:r w:rsidRPr="0029725E">
                      <w:rPr>
                        <w:rFonts w:ascii="Times New Roman" w:hAnsi="Times New Roman" w:cs="Times New Roman"/>
                        <w:sz w:val="24"/>
                        <w:szCs w:val="24"/>
                      </w:rPr>
                      <w:t>Y</w:t>
                    </w:r>
                  </w:p>
                </w:txbxContent>
              </v:textbox>
            </v:oval>
            <v:shape id="Straight Arrow Connector 9" o:spid="_x0000_s1035" type="#_x0000_t32" style="position:absolute;left:34480;top:6191;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qVMQAAADaAAAADwAAAGRycy9kb3ducmV2LnhtbESPT2vCQBTE70K/w/IKXkQ3NlBs6ioq&#10;lPRYU4s9PrLPJJh9G7KbP/bTd4VCj8PM/IZZb0dTi55aV1lWsFxEIIhzqysuFJw+3+YrEM4ja6wt&#10;k4IbOdhuHiZrTLQd+Eh95gsRIOwSVFB63yRSurwkg25hG+LgXWxr0AfZFlK3OAS4qeVTFD1LgxWH&#10;hRIbOpSUX7POKNiPs2s80NdHX3X0k16+0yYuzkpNH8fdKwhPo/8P/7XftYIXuF8JN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pUxAAAANoAAAAPAAAAAAAAAAAA&#10;AAAAAKECAABkcnMvZG93bnJldi54bWxQSwUGAAAAAAQABAD5AAAAkgMAAAAA&#10;" strokecolor="black [3200]" strokeweight="1.5pt">
              <v:stroke endarrow="open"/>
              <v:shadow on="t" color="black" opacity="24903f" origin=",.5" offset="0,.55556mm"/>
            </v:shape>
            <v:rect id="Rectangle 10" o:spid="_x0000_s1036" style="position:absolute;left:31337;top:2476;width:6572;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IFcYA&#10;AADbAAAADwAAAGRycy9kb3ducmV2LnhtbESPT0vDQBDF74LfYRnBm93oQUPabSkVQVRK/9HS25Cd&#10;JqnZ2Zhdk/Tbdw6Ctxnem/d+M5kNrlYdtaHybOBxlIAizr2tuDCw2749pKBCRLZYeyYDFwowm97e&#10;TDCzvuc1dZtYKAnhkKGBMsYm0zrkJTkMI98Qi3byrcMoa1to22Iv4a7WT0nyrB1WLA0lNrQoKf/e&#10;/DoD+/D6mb4cmuNHX3fnVdqn6+XPlzH3d8N8DCrSEP/Nf9fvVvCFXn6RAf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XIFcYAAADbAAAADwAAAAAAAAAAAAAAAACYAgAAZHJz&#10;L2Rvd25yZXYueG1sUEsFBgAAAAAEAAQA9QAAAIsDAAAAAA==&#10;" fillcolor="white [3201]" strokecolor="black [3200]" strokeweight="1.5pt">
              <v:textbox>
                <w:txbxContent>
                  <w:p w:rsidR="00D43A25" w:rsidRPr="0029725E" w:rsidRDefault="00D43A25" w:rsidP="006F6ED5">
                    <w:pPr>
                      <w:jc w:val="center"/>
                      <w:rPr>
                        <w:rFonts w:ascii="Times New Roman" w:hAnsi="Times New Roman" w:cs="Times New Roman"/>
                        <w:sz w:val="32"/>
                        <w:szCs w:val="32"/>
                      </w:rPr>
                    </w:pPr>
                    <w:proofErr w:type="gramStart"/>
                    <w:r w:rsidRPr="0029725E">
                      <w:rPr>
                        <w:rFonts w:ascii="Times New Roman" w:hAnsi="Times New Roman" w:cs="Times New Roman"/>
                        <w:sz w:val="32"/>
                        <w:szCs w:val="32"/>
                      </w:rPr>
                      <w:t>ε</w:t>
                    </w:r>
                    <w:proofErr w:type="gramEnd"/>
                  </w:p>
                </w:txbxContent>
              </v:textbox>
            </v:rect>
          </v:group>
        </w:pict>
      </w:r>
    </w:p>
    <w:p w:rsidR="006F6ED5" w:rsidRPr="0085025C" w:rsidRDefault="006F6ED5" w:rsidP="006F6ED5">
      <w:pPr>
        <w:pStyle w:val="ListParagraph"/>
        <w:spacing w:after="0" w:line="480" w:lineRule="auto"/>
        <w:ind w:left="0" w:firstLine="709"/>
        <w:rPr>
          <w:rFonts w:ascii="Times New Roman" w:hAnsi="Times New Roman" w:cs="Times New Roman"/>
          <w:color w:val="000000" w:themeColor="text1"/>
          <w:sz w:val="24"/>
          <w:szCs w:val="24"/>
        </w:rPr>
      </w:pPr>
    </w:p>
    <w:p w:rsidR="006F6ED5" w:rsidRPr="0085025C" w:rsidRDefault="006F6ED5" w:rsidP="006F6ED5">
      <w:pPr>
        <w:pStyle w:val="ListParagraph"/>
        <w:spacing w:after="0" w:line="480" w:lineRule="auto"/>
        <w:ind w:left="0" w:firstLine="709"/>
        <w:rPr>
          <w:rFonts w:ascii="Times New Roman" w:hAnsi="Times New Roman" w:cs="Times New Roman"/>
          <w:color w:val="000000" w:themeColor="text1"/>
          <w:sz w:val="24"/>
          <w:szCs w:val="24"/>
        </w:rPr>
      </w:pP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pStyle w:val="ListParagraph"/>
        <w:spacing w:after="0" w:line="480" w:lineRule="auto"/>
        <w:ind w:left="0" w:firstLine="709"/>
        <w:rPr>
          <w:rFonts w:ascii="Times New Roman" w:hAnsi="Times New Roman" w:cs="Times New Roman"/>
          <w:color w:val="000000" w:themeColor="text1"/>
          <w:sz w:val="24"/>
          <w:szCs w:val="24"/>
        </w:rPr>
      </w:pP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pStyle w:val="ListParagraph"/>
        <w:spacing w:after="0" w:line="48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Gambar 3.5 Struktur Analisis</w:t>
      </w:r>
    </w:p>
    <w:p w:rsidR="006F6ED5" w:rsidRPr="0085025C" w:rsidRDefault="006F6ED5" w:rsidP="006F6ED5">
      <w:pPr>
        <w:pStyle w:val="ListParagraph"/>
        <w:spacing w:after="0" w:line="480" w:lineRule="auto"/>
        <w:ind w:left="0" w:firstLine="709"/>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Dari gambar diatas dapat dilihat dalam persamaan </w:t>
      </w:r>
      <w:proofErr w:type="gramStart"/>
      <w:r w:rsidRPr="0085025C">
        <w:rPr>
          <w:rFonts w:ascii="Times New Roman" w:hAnsi="Times New Roman" w:cs="Times New Roman"/>
          <w:color w:val="000000" w:themeColor="text1"/>
          <w:sz w:val="24"/>
          <w:szCs w:val="24"/>
        </w:rPr>
        <w:t>berikut :</w:t>
      </w:r>
      <w:proofErr w:type="gramEnd"/>
    </w:p>
    <w:p w:rsidR="006F6ED5" w:rsidRPr="0085025C" w:rsidRDefault="006F6ED5" w:rsidP="006F6ED5">
      <w:pPr>
        <w:pStyle w:val="ListParagraph"/>
        <w:spacing w:after="0" w:line="480" w:lineRule="auto"/>
        <w:ind w:left="0" w:firstLine="709"/>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Y = Pyx + Pyε</w:t>
      </w:r>
    </w:p>
    <w:p w:rsidR="006F6ED5" w:rsidRPr="0085025C" w:rsidRDefault="006F6ED5" w:rsidP="006F6ED5">
      <w:pPr>
        <w:pStyle w:val="ListParagraph"/>
        <w:spacing w:after="0" w:line="480" w:lineRule="auto"/>
        <w:ind w:left="0" w:firstLine="709"/>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Dimana :</w:t>
      </w:r>
      <w:proofErr w:type="gramEnd"/>
    </w:p>
    <w:p w:rsidR="006F6ED5" w:rsidRPr="0085025C" w:rsidRDefault="006F6ED5" w:rsidP="006F6ED5">
      <w:pPr>
        <w:pStyle w:val="ListParagraph"/>
        <w:spacing w:after="0" w:line="480" w:lineRule="auto"/>
        <w:ind w:left="0" w:firstLine="709"/>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X = Aksesibilitas laporan keuangan</w:t>
      </w:r>
    </w:p>
    <w:p w:rsidR="006F6ED5" w:rsidRPr="0085025C" w:rsidRDefault="006F6ED5" w:rsidP="006F6ED5">
      <w:pPr>
        <w:pStyle w:val="ListParagraph"/>
        <w:spacing w:after="0" w:line="480" w:lineRule="auto"/>
        <w:ind w:left="0" w:firstLine="709"/>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Y = Akuntabilitas pengelolaan keuangan daerah</w:t>
      </w:r>
    </w:p>
    <w:p w:rsidR="006F6ED5" w:rsidRPr="0085025C" w:rsidRDefault="006F6ED5" w:rsidP="006F6ED5">
      <w:pPr>
        <w:pStyle w:val="ListParagraph"/>
        <w:spacing w:line="480" w:lineRule="auto"/>
        <w:ind w:left="0" w:firstLine="709"/>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ε = Variabel lain yang mempengaruhi Y</w:t>
      </w:r>
    </w:p>
    <w:p w:rsidR="006F6ED5" w:rsidRPr="0085025C" w:rsidRDefault="006F6ED5" w:rsidP="006F6ED5">
      <w:pPr>
        <w:pStyle w:val="ListParagraph"/>
        <w:numPr>
          <w:ilvl w:val="3"/>
          <w:numId w:val="16"/>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Langkah – Langkah Pengujian Hipotesis</w:t>
      </w:r>
    </w:p>
    <w:p w:rsidR="006F6ED5" w:rsidRPr="0085025C" w:rsidRDefault="006F6ED5" w:rsidP="006F6ED5">
      <w:pPr>
        <w:pStyle w:val="ListParagraph"/>
        <w:spacing w:after="0" w:line="480" w:lineRule="auto"/>
        <w:ind w:left="0" w:firstLine="720"/>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Metode statistik yang digunakan untuk menguji hipotesis adalah dengan menggunakan regresi sederhana dengan bantuan perangkat lunak </w:t>
      </w:r>
      <w:r w:rsidRPr="0085025C">
        <w:rPr>
          <w:rFonts w:ascii="Times New Roman" w:hAnsi="Times New Roman" w:cs="Times New Roman"/>
          <w:i/>
          <w:color w:val="000000" w:themeColor="text1"/>
          <w:sz w:val="24"/>
          <w:szCs w:val="24"/>
        </w:rPr>
        <w:t>SPSS for windows</w:t>
      </w:r>
      <w:r w:rsidRPr="0085025C">
        <w:rPr>
          <w:rFonts w:ascii="Times New Roman" w:hAnsi="Times New Roman" w:cs="Times New Roman"/>
          <w:color w:val="000000" w:themeColor="text1"/>
          <w:sz w:val="24"/>
          <w:szCs w:val="24"/>
        </w:rPr>
        <w:t xml:space="preserve"> yang terdiri </w:t>
      </w:r>
      <w:proofErr w:type="gramStart"/>
      <w:r w:rsidRPr="0085025C">
        <w:rPr>
          <w:rFonts w:ascii="Times New Roman" w:hAnsi="Times New Roman" w:cs="Times New Roman"/>
          <w:color w:val="000000" w:themeColor="text1"/>
          <w:sz w:val="24"/>
          <w:szCs w:val="24"/>
        </w:rPr>
        <w:t>dari :</w:t>
      </w:r>
      <w:proofErr w:type="gramEnd"/>
    </w:p>
    <w:p w:rsidR="006F6ED5" w:rsidRPr="0085025C" w:rsidRDefault="006F6ED5" w:rsidP="006F6ED5">
      <w:pPr>
        <w:pStyle w:val="ListParagraph"/>
        <w:numPr>
          <w:ilvl w:val="0"/>
          <w:numId w:val="15"/>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Uji Statistik Deskriptif</w:t>
      </w:r>
    </w:p>
    <w:p w:rsidR="006F6ED5" w:rsidRPr="00D6253F" w:rsidRDefault="006F6ED5" w:rsidP="006F6ED5">
      <w:pPr>
        <w:pStyle w:val="ListParagraph"/>
        <w:spacing w:after="0" w:line="480" w:lineRule="auto"/>
        <w:ind w:firstLine="720"/>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Statistik Deskriptif memberikan gambaran atau deskriptif atau data mengenai demografi responden (jenis kelamin, usia, jabatan, pendidikan terakhir, dan lain-lain) dan deskriptif mengenai variabel-variabel penelitian (tekanan anggaran waktu, kompensasi dan penalaran moral auditor serta dampaknya pada perilaku disfungsional auditor dan kualitas audit yang dihasilkan), peneliti menggunakan tabel distribusi frekuensi absolut yang menunjukan angka rata-rata, median, kisaran dan standar deviasi (Ghozali, 2016).</w:t>
      </w:r>
    </w:p>
    <w:p w:rsidR="006F6ED5" w:rsidRPr="0085025C" w:rsidRDefault="006F6ED5" w:rsidP="006F6ED5">
      <w:pPr>
        <w:pStyle w:val="ListParagraph"/>
        <w:numPr>
          <w:ilvl w:val="0"/>
          <w:numId w:val="15"/>
        </w:numPr>
        <w:spacing w:after="0" w:line="480" w:lineRule="auto"/>
        <w:ind w:hanging="29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Uji Persamaan Regresi Linier Sederhana</w:t>
      </w:r>
    </w:p>
    <w:p w:rsidR="006F6ED5" w:rsidRPr="0085025C" w:rsidRDefault="006F6ED5" w:rsidP="006F6ED5">
      <w:pPr>
        <w:spacing w:after="0" w:line="480" w:lineRule="auto"/>
        <w:ind w:left="720"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Regresi </w:t>
      </w:r>
      <w:proofErr w:type="gramStart"/>
      <w:r w:rsidRPr="0085025C">
        <w:rPr>
          <w:rFonts w:ascii="Times New Roman" w:hAnsi="Times New Roman" w:cs="Times New Roman"/>
          <w:color w:val="000000" w:themeColor="text1"/>
          <w:sz w:val="24"/>
          <w:szCs w:val="24"/>
        </w:rPr>
        <w:t>sederhana  digunakan</w:t>
      </w:r>
      <w:proofErr w:type="gramEnd"/>
      <w:r w:rsidRPr="0085025C">
        <w:rPr>
          <w:rFonts w:ascii="Times New Roman" w:hAnsi="Times New Roman" w:cs="Times New Roman"/>
          <w:color w:val="000000" w:themeColor="text1"/>
          <w:sz w:val="24"/>
          <w:szCs w:val="24"/>
        </w:rPr>
        <w:t xml:space="preserve"> untuk mengukur pengaruh variabel bebas terhadap varaibel terikat. Model </w:t>
      </w:r>
      <w:proofErr w:type="gramStart"/>
      <w:r w:rsidRPr="0085025C">
        <w:rPr>
          <w:rFonts w:ascii="Times New Roman" w:hAnsi="Times New Roman" w:cs="Times New Roman"/>
          <w:color w:val="000000" w:themeColor="text1"/>
          <w:sz w:val="24"/>
          <w:szCs w:val="24"/>
        </w:rPr>
        <w:t>analisis  regresi</w:t>
      </w:r>
      <w:proofErr w:type="gramEnd"/>
      <w:r w:rsidRPr="0085025C">
        <w:rPr>
          <w:rFonts w:ascii="Times New Roman" w:hAnsi="Times New Roman" w:cs="Times New Roman"/>
          <w:color w:val="000000" w:themeColor="text1"/>
          <w:sz w:val="24"/>
          <w:szCs w:val="24"/>
        </w:rPr>
        <w:t xml:space="preserve"> linier sederhana dalam penelitian ini adalah :</w:t>
      </w:r>
    </w:p>
    <w:p w:rsidR="006F6ED5" w:rsidRPr="0085025C" w:rsidRDefault="006F6ED5" w:rsidP="006F6ED5">
      <w:pPr>
        <w:spacing w:after="0" w:line="480" w:lineRule="auto"/>
        <w:ind w:left="720"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Ŷ = a+ bX + e</w:t>
      </w:r>
    </w:p>
    <w:p w:rsidR="006F6ED5" w:rsidRPr="0085025C" w:rsidRDefault="006F6ED5" w:rsidP="006F6ED5">
      <w:pPr>
        <w:spacing w:after="0" w:line="480" w:lineRule="auto"/>
        <w:ind w:firstLine="709"/>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Keterangan :</w:t>
      </w:r>
      <w:proofErr w:type="gramEnd"/>
    </w:p>
    <w:p w:rsidR="006F6ED5" w:rsidRPr="0085025C" w:rsidRDefault="006F6ED5" w:rsidP="006F6ED5">
      <w:pPr>
        <w:spacing w:after="0" w:line="480" w:lineRule="auto"/>
        <w:ind w:firstLine="709"/>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Ŷ = Akuntabilitas pengelolaan keuangan daerah</w:t>
      </w:r>
    </w:p>
    <w:p w:rsidR="006F6ED5" w:rsidRPr="0085025C" w:rsidRDefault="006F6ED5" w:rsidP="006F6ED5">
      <w:pPr>
        <w:spacing w:after="0" w:line="480" w:lineRule="auto"/>
        <w:ind w:firstLine="709"/>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 α = Konstanta</w:t>
      </w:r>
    </w:p>
    <w:p w:rsidR="006F6ED5" w:rsidRPr="0085025C" w:rsidRDefault="006F6ED5" w:rsidP="006F6ED5">
      <w:pPr>
        <w:spacing w:after="0" w:line="480" w:lineRule="auto"/>
        <w:ind w:firstLine="709"/>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 b = Koefisien Regresi</w:t>
      </w:r>
    </w:p>
    <w:p w:rsidR="006F6ED5" w:rsidRPr="0085025C" w:rsidRDefault="006F6ED5" w:rsidP="006F6ED5">
      <w:pPr>
        <w:spacing w:after="0" w:line="480" w:lineRule="auto"/>
        <w:ind w:firstLine="709"/>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 x = Aksesibilitas laporan keuangan daerah</w:t>
      </w:r>
    </w:p>
    <w:p w:rsidR="006F6ED5" w:rsidRPr="0085025C" w:rsidRDefault="006F6ED5" w:rsidP="006F6ED5">
      <w:pPr>
        <w:spacing w:line="480" w:lineRule="auto"/>
        <w:ind w:firstLine="709"/>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 xml:space="preserve"> e = error</w:t>
      </w:r>
    </w:p>
    <w:p w:rsidR="006F6ED5" w:rsidRPr="0085025C" w:rsidRDefault="006F6ED5" w:rsidP="006F6ED5">
      <w:pPr>
        <w:pStyle w:val="ListParagraph"/>
        <w:numPr>
          <w:ilvl w:val="0"/>
          <w:numId w:val="15"/>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Uji Hipotesis </w:t>
      </w:r>
    </w:p>
    <w:p w:rsidR="006F6ED5" w:rsidRPr="0085025C" w:rsidRDefault="006F6ED5" w:rsidP="006F6ED5">
      <w:pPr>
        <w:spacing w:after="0" w:line="480" w:lineRule="auto"/>
        <w:ind w:left="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Uji Hipotesis dalam penelitian ini terdiri dari uji koefisien determinasi (R square) dan uji T.</w:t>
      </w:r>
      <w:proofErr w:type="gramEnd"/>
    </w:p>
    <w:p w:rsidR="006F6ED5" w:rsidRPr="0085025C" w:rsidRDefault="006F6ED5" w:rsidP="00F03E5A">
      <w:pPr>
        <w:pStyle w:val="ListParagraph"/>
        <w:numPr>
          <w:ilvl w:val="0"/>
          <w:numId w:val="23"/>
        </w:numPr>
        <w:spacing w:after="0" w:line="480" w:lineRule="auto"/>
        <w:ind w:left="1418" w:hanging="425"/>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Uji statistik t</w:t>
      </w:r>
    </w:p>
    <w:p w:rsidR="006F6ED5" w:rsidRPr="0085025C" w:rsidRDefault="006F6ED5" w:rsidP="006F6ED5">
      <w:pPr>
        <w:spacing w:after="0" w:line="480" w:lineRule="auto"/>
        <w:ind w:left="144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Uji t digunakan untuk menguji signifikasi pengaruh variabel independen terhadap variabel dependen.</w:t>
      </w:r>
      <w:proofErr w:type="gramEnd"/>
      <w:r w:rsidRPr="0085025C">
        <w:rPr>
          <w:rFonts w:ascii="Times New Roman" w:hAnsi="Times New Roman" w:cs="Times New Roman"/>
          <w:color w:val="000000" w:themeColor="text1"/>
          <w:sz w:val="24"/>
          <w:szCs w:val="24"/>
        </w:rPr>
        <w:t xml:space="preserve"> Pengujian ini menggunakan level of significant (α) 0</w:t>
      </w:r>
      <w:proofErr w:type="gramStart"/>
      <w:r w:rsidRPr="0085025C">
        <w:rPr>
          <w:rFonts w:ascii="Times New Roman" w:hAnsi="Times New Roman" w:cs="Times New Roman"/>
          <w:color w:val="000000" w:themeColor="text1"/>
          <w:sz w:val="24"/>
          <w:szCs w:val="24"/>
        </w:rPr>
        <w:t>,05</w:t>
      </w:r>
      <w:proofErr w:type="gramEnd"/>
      <w:r w:rsidRPr="0085025C">
        <w:rPr>
          <w:rFonts w:ascii="Times New Roman" w:hAnsi="Times New Roman" w:cs="Times New Roman"/>
          <w:color w:val="000000" w:themeColor="text1"/>
          <w:sz w:val="24"/>
          <w:szCs w:val="24"/>
        </w:rPr>
        <w:t xml:space="preserve">. Hal ini berarti bahwa probabilitas akan mendapatkan X rata-rata didaerah kritis (daerah tolak) apabila hipotesa benar </w:t>
      </w:r>
      <w:proofErr w:type="gramStart"/>
      <w:r w:rsidRPr="0085025C">
        <w:rPr>
          <w:rFonts w:ascii="Times New Roman" w:hAnsi="Times New Roman" w:cs="Times New Roman"/>
          <w:color w:val="000000" w:themeColor="text1"/>
          <w:sz w:val="24"/>
          <w:szCs w:val="24"/>
        </w:rPr>
        <w:t>sebesar  0,05</w:t>
      </w:r>
      <w:proofErr w:type="gramEnd"/>
      <w:r w:rsidRPr="0085025C">
        <w:rPr>
          <w:rFonts w:ascii="Times New Roman" w:hAnsi="Times New Roman" w:cs="Times New Roman"/>
          <w:color w:val="000000" w:themeColor="text1"/>
          <w:sz w:val="24"/>
          <w:szCs w:val="24"/>
        </w:rPr>
        <w:t xml:space="preserve"> jika t hitung &gt; t tabel, maka Ho di tolak berarti ada pengaruh antara variabel independen (X) dengan variabel dependen (Y) (Ghozali,2016).</w:t>
      </w:r>
    </w:p>
    <w:p w:rsidR="006F6ED5" w:rsidRPr="0085025C" w:rsidRDefault="006F6ED5" w:rsidP="006F6ED5">
      <w:pPr>
        <w:spacing w:after="0" w:line="480" w:lineRule="auto"/>
        <w:ind w:firstLine="993"/>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r w:rsidRPr="0085025C">
        <w:rPr>
          <w:rFonts w:ascii="Times New Roman" w:hAnsi="Times New Roman" w:cs="Times New Roman"/>
          <w:color w:val="000000" w:themeColor="text1"/>
          <w:sz w:val="24"/>
          <w:szCs w:val="24"/>
        </w:rPr>
        <w:tab/>
        <w:t>Uji Koefisien Determinasi (R2)</w:t>
      </w:r>
    </w:p>
    <w:p w:rsidR="006F6ED5" w:rsidRDefault="006F6ED5" w:rsidP="006F6ED5">
      <w:pPr>
        <w:pStyle w:val="ListParagraph"/>
        <w:spacing w:after="0" w:line="480" w:lineRule="auto"/>
        <w:ind w:left="1440"/>
        <w:contextualSpacing w:val="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Koefisien determinasi menunjukan kecocokan yang menyatakan proporsi dan variasi total Y (variabel dependen) yang dapat diterangkan oleh X (variabel independen) dan sebagai ukuran linier yang menyatakan seberapa baik garis regresi yang cocok dengan data.</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Besarnya koefisien determinasi antara 0 sampai 1.</w:t>
      </w:r>
      <w:proofErr w:type="gramEnd"/>
      <w:r w:rsidRPr="0085025C">
        <w:rPr>
          <w:rFonts w:ascii="Times New Roman" w:hAnsi="Times New Roman" w:cs="Times New Roman"/>
          <w:color w:val="000000" w:themeColor="text1"/>
          <w:sz w:val="24"/>
          <w:szCs w:val="24"/>
        </w:rPr>
        <w:t xml:space="preserve"> Jika nilai koefisien </w:t>
      </w:r>
      <w:proofErr w:type="gramStart"/>
      <w:r w:rsidRPr="0085025C">
        <w:rPr>
          <w:rFonts w:ascii="Times New Roman" w:hAnsi="Times New Roman" w:cs="Times New Roman"/>
          <w:color w:val="000000" w:themeColor="text1"/>
          <w:sz w:val="24"/>
          <w:szCs w:val="24"/>
        </w:rPr>
        <w:t>determinasi  mendekati</w:t>
      </w:r>
      <w:proofErr w:type="gramEnd"/>
      <w:r w:rsidRPr="0085025C">
        <w:rPr>
          <w:rFonts w:ascii="Times New Roman" w:hAnsi="Times New Roman" w:cs="Times New Roman"/>
          <w:color w:val="000000" w:themeColor="text1"/>
          <w:sz w:val="24"/>
          <w:szCs w:val="24"/>
        </w:rPr>
        <w:t xml:space="preserve"> 1 berarti hubungan antar variabel tersebut semakin erat (Ghozali,2016).</w:t>
      </w:r>
    </w:p>
    <w:p w:rsidR="001A3271" w:rsidRDefault="001A3271" w:rsidP="006F6ED5">
      <w:pPr>
        <w:pStyle w:val="ListParagraph"/>
        <w:spacing w:after="0" w:line="480" w:lineRule="auto"/>
        <w:ind w:left="1440"/>
        <w:contextualSpacing w:val="0"/>
        <w:rPr>
          <w:rFonts w:ascii="Times New Roman" w:hAnsi="Times New Roman" w:cs="Times New Roman"/>
          <w:color w:val="000000" w:themeColor="text1"/>
          <w:sz w:val="24"/>
          <w:szCs w:val="24"/>
        </w:rPr>
      </w:pPr>
    </w:p>
    <w:p w:rsidR="001A3271" w:rsidRDefault="001A3271" w:rsidP="006F6ED5">
      <w:pPr>
        <w:pStyle w:val="ListParagraph"/>
        <w:spacing w:after="0" w:line="480" w:lineRule="auto"/>
        <w:ind w:left="1440"/>
        <w:contextualSpacing w:val="0"/>
        <w:rPr>
          <w:rFonts w:ascii="Times New Roman" w:hAnsi="Times New Roman" w:cs="Times New Roman"/>
          <w:color w:val="000000" w:themeColor="text1"/>
          <w:sz w:val="24"/>
          <w:szCs w:val="24"/>
        </w:rPr>
      </w:pPr>
    </w:p>
    <w:p w:rsidR="001A3271" w:rsidRPr="0085025C" w:rsidRDefault="001A3271" w:rsidP="006F6ED5">
      <w:pPr>
        <w:pStyle w:val="ListParagraph"/>
        <w:spacing w:after="0" w:line="480" w:lineRule="auto"/>
        <w:ind w:left="1440"/>
        <w:contextualSpacing w:val="0"/>
        <w:rPr>
          <w:rFonts w:ascii="Times New Roman" w:hAnsi="Times New Roman" w:cs="Times New Roman"/>
          <w:color w:val="000000" w:themeColor="text1"/>
          <w:sz w:val="24"/>
          <w:szCs w:val="24"/>
        </w:rPr>
      </w:pPr>
    </w:p>
    <w:p w:rsidR="006F6ED5" w:rsidRPr="0085025C" w:rsidRDefault="006F6ED5" w:rsidP="006F6ED5">
      <w:pPr>
        <w:pStyle w:val="ListParagraph"/>
        <w:numPr>
          <w:ilvl w:val="3"/>
          <w:numId w:val="16"/>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Sistem Pengolahan Data Dengan Komputer</w:t>
      </w:r>
    </w:p>
    <w:p w:rsidR="006F6ED5" w:rsidRDefault="006F6ED5" w:rsidP="006F6ED5">
      <w:pPr>
        <w:spacing w:after="0" w:line="480" w:lineRule="auto"/>
        <w:ind w:firstLine="709"/>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Dalam penelitian ini penulis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menggunakan perangkat computer dalam melakukan pengolahan data dengan menggunakan program SPSS versi 24 dan dibantu dengan program MS. Excel.</w:t>
      </w:r>
    </w:p>
    <w:p w:rsidR="001A3271" w:rsidRDefault="001A3271" w:rsidP="006F6ED5">
      <w:pPr>
        <w:spacing w:after="0" w:line="480" w:lineRule="auto"/>
        <w:ind w:firstLine="709"/>
        <w:jc w:val="both"/>
        <w:rPr>
          <w:rFonts w:ascii="Times New Roman" w:hAnsi="Times New Roman" w:cs="Times New Roman"/>
          <w:color w:val="000000" w:themeColor="text1"/>
          <w:sz w:val="24"/>
          <w:szCs w:val="24"/>
        </w:rPr>
      </w:pPr>
    </w:p>
    <w:p w:rsidR="001A3271" w:rsidRDefault="001A3271" w:rsidP="006F6ED5">
      <w:pPr>
        <w:spacing w:after="0" w:line="480" w:lineRule="auto"/>
        <w:ind w:firstLine="709"/>
        <w:jc w:val="both"/>
        <w:rPr>
          <w:rFonts w:ascii="Times New Roman" w:hAnsi="Times New Roman" w:cs="Times New Roman"/>
          <w:color w:val="000000" w:themeColor="text1"/>
          <w:sz w:val="24"/>
          <w:szCs w:val="24"/>
        </w:rPr>
      </w:pPr>
    </w:p>
    <w:p w:rsidR="001A3271" w:rsidRDefault="001A3271" w:rsidP="006F6ED5">
      <w:pPr>
        <w:spacing w:after="0" w:line="480" w:lineRule="auto"/>
        <w:ind w:firstLine="709"/>
        <w:jc w:val="both"/>
        <w:rPr>
          <w:rFonts w:ascii="Times New Roman" w:hAnsi="Times New Roman" w:cs="Times New Roman"/>
          <w:color w:val="000000" w:themeColor="text1"/>
          <w:sz w:val="24"/>
          <w:szCs w:val="24"/>
        </w:rPr>
      </w:pPr>
    </w:p>
    <w:p w:rsidR="001A3271" w:rsidRDefault="001A3271" w:rsidP="006F6ED5">
      <w:pPr>
        <w:spacing w:after="0" w:line="480" w:lineRule="auto"/>
        <w:ind w:firstLine="709"/>
        <w:jc w:val="both"/>
        <w:rPr>
          <w:rFonts w:ascii="Times New Roman" w:hAnsi="Times New Roman" w:cs="Times New Roman"/>
          <w:color w:val="000000" w:themeColor="text1"/>
          <w:sz w:val="24"/>
          <w:szCs w:val="24"/>
        </w:rPr>
      </w:pPr>
    </w:p>
    <w:p w:rsidR="001A3271" w:rsidRDefault="001A3271" w:rsidP="006F6ED5">
      <w:pPr>
        <w:spacing w:after="0" w:line="480" w:lineRule="auto"/>
        <w:ind w:firstLine="709"/>
        <w:jc w:val="both"/>
        <w:rPr>
          <w:rFonts w:ascii="Times New Roman" w:hAnsi="Times New Roman" w:cs="Times New Roman"/>
          <w:color w:val="000000" w:themeColor="text1"/>
          <w:sz w:val="24"/>
          <w:szCs w:val="24"/>
        </w:rPr>
      </w:pPr>
    </w:p>
    <w:p w:rsidR="001A3271" w:rsidRDefault="001A3271" w:rsidP="006F6ED5">
      <w:pPr>
        <w:spacing w:after="0" w:line="480" w:lineRule="auto"/>
        <w:ind w:firstLine="709"/>
        <w:jc w:val="both"/>
        <w:rPr>
          <w:rFonts w:ascii="Times New Roman" w:hAnsi="Times New Roman" w:cs="Times New Roman"/>
          <w:color w:val="000000" w:themeColor="text1"/>
          <w:sz w:val="24"/>
          <w:szCs w:val="24"/>
        </w:rPr>
      </w:pPr>
    </w:p>
    <w:p w:rsidR="001A3271" w:rsidRDefault="001A3271" w:rsidP="006F6ED5">
      <w:pPr>
        <w:spacing w:after="0" w:line="480" w:lineRule="auto"/>
        <w:ind w:firstLine="709"/>
        <w:jc w:val="both"/>
        <w:rPr>
          <w:rFonts w:ascii="Times New Roman" w:hAnsi="Times New Roman" w:cs="Times New Roman"/>
          <w:color w:val="000000" w:themeColor="text1"/>
          <w:sz w:val="24"/>
          <w:szCs w:val="24"/>
        </w:rPr>
      </w:pPr>
    </w:p>
    <w:p w:rsidR="001A3271" w:rsidRDefault="001A3271" w:rsidP="006F6ED5">
      <w:pPr>
        <w:spacing w:after="0" w:line="480" w:lineRule="auto"/>
        <w:ind w:firstLine="709"/>
        <w:jc w:val="both"/>
        <w:rPr>
          <w:rFonts w:ascii="Times New Roman" w:hAnsi="Times New Roman" w:cs="Times New Roman"/>
          <w:color w:val="000000" w:themeColor="text1"/>
          <w:sz w:val="24"/>
          <w:szCs w:val="24"/>
        </w:rPr>
      </w:pPr>
    </w:p>
    <w:p w:rsidR="001A3271" w:rsidRDefault="001A3271" w:rsidP="006F6ED5">
      <w:pPr>
        <w:spacing w:after="0" w:line="480" w:lineRule="auto"/>
        <w:ind w:firstLine="709"/>
        <w:jc w:val="both"/>
        <w:rPr>
          <w:rFonts w:ascii="Times New Roman" w:hAnsi="Times New Roman" w:cs="Times New Roman"/>
          <w:color w:val="000000" w:themeColor="text1"/>
          <w:sz w:val="24"/>
          <w:szCs w:val="24"/>
        </w:rPr>
      </w:pPr>
    </w:p>
    <w:p w:rsidR="001A3271" w:rsidRDefault="001A3271" w:rsidP="006F6ED5">
      <w:pPr>
        <w:spacing w:after="0" w:line="480" w:lineRule="auto"/>
        <w:ind w:firstLine="709"/>
        <w:jc w:val="both"/>
        <w:rPr>
          <w:rFonts w:ascii="Times New Roman" w:hAnsi="Times New Roman" w:cs="Times New Roman"/>
          <w:color w:val="000000" w:themeColor="text1"/>
          <w:sz w:val="24"/>
          <w:szCs w:val="24"/>
        </w:rPr>
      </w:pPr>
    </w:p>
    <w:p w:rsidR="001A3271" w:rsidRPr="0085025C" w:rsidRDefault="001A3271" w:rsidP="006F6ED5">
      <w:pPr>
        <w:spacing w:after="0" w:line="480" w:lineRule="auto"/>
        <w:ind w:firstLine="709"/>
        <w:jc w:val="both"/>
        <w:rPr>
          <w:rFonts w:ascii="Times New Roman" w:hAnsi="Times New Roman" w:cs="Times New Roman"/>
          <w:color w:val="000000" w:themeColor="text1"/>
          <w:sz w:val="24"/>
          <w:szCs w:val="24"/>
        </w:rPr>
      </w:pPr>
    </w:p>
    <w:p w:rsidR="001A3271" w:rsidRDefault="001A3271" w:rsidP="006F6ED5">
      <w:pPr>
        <w:spacing w:after="0" w:line="480" w:lineRule="auto"/>
        <w:jc w:val="center"/>
        <w:rPr>
          <w:rFonts w:ascii="Times New Roman" w:hAnsi="Times New Roman" w:cs="Times New Roman"/>
          <w:b/>
          <w:color w:val="000000" w:themeColor="text1"/>
          <w:sz w:val="24"/>
          <w:szCs w:val="24"/>
        </w:rPr>
      </w:pPr>
    </w:p>
    <w:p w:rsidR="001A3271" w:rsidRDefault="001A3271" w:rsidP="006F6ED5">
      <w:pPr>
        <w:spacing w:after="0" w:line="480" w:lineRule="auto"/>
        <w:jc w:val="center"/>
        <w:rPr>
          <w:rFonts w:ascii="Times New Roman" w:hAnsi="Times New Roman" w:cs="Times New Roman"/>
          <w:b/>
          <w:color w:val="000000" w:themeColor="text1"/>
          <w:sz w:val="24"/>
          <w:szCs w:val="24"/>
        </w:rPr>
      </w:pPr>
    </w:p>
    <w:p w:rsidR="001A3271" w:rsidRDefault="001A3271" w:rsidP="006F6ED5">
      <w:pPr>
        <w:spacing w:after="0" w:line="480" w:lineRule="auto"/>
        <w:jc w:val="center"/>
        <w:rPr>
          <w:rFonts w:ascii="Times New Roman" w:hAnsi="Times New Roman" w:cs="Times New Roman"/>
          <w:b/>
          <w:color w:val="000000" w:themeColor="text1"/>
          <w:sz w:val="24"/>
          <w:szCs w:val="24"/>
        </w:rPr>
      </w:pPr>
    </w:p>
    <w:p w:rsidR="001A3271" w:rsidRDefault="001A3271" w:rsidP="006F6ED5">
      <w:pPr>
        <w:spacing w:after="0" w:line="480" w:lineRule="auto"/>
        <w:jc w:val="center"/>
        <w:rPr>
          <w:rFonts w:ascii="Times New Roman" w:hAnsi="Times New Roman" w:cs="Times New Roman"/>
          <w:b/>
          <w:color w:val="000000" w:themeColor="text1"/>
          <w:sz w:val="24"/>
          <w:szCs w:val="24"/>
        </w:rPr>
      </w:pPr>
    </w:p>
    <w:p w:rsidR="001A3271" w:rsidRDefault="001A3271" w:rsidP="006F6ED5">
      <w:pPr>
        <w:spacing w:after="0" w:line="480" w:lineRule="auto"/>
        <w:jc w:val="center"/>
        <w:rPr>
          <w:rFonts w:ascii="Times New Roman" w:hAnsi="Times New Roman" w:cs="Times New Roman"/>
          <w:b/>
          <w:color w:val="000000" w:themeColor="text1"/>
          <w:sz w:val="24"/>
          <w:szCs w:val="24"/>
        </w:rPr>
      </w:pPr>
    </w:p>
    <w:p w:rsidR="001A3271" w:rsidRDefault="001A3271" w:rsidP="006F6ED5">
      <w:pPr>
        <w:spacing w:after="0" w:line="480" w:lineRule="auto"/>
        <w:jc w:val="center"/>
        <w:rPr>
          <w:rFonts w:ascii="Times New Roman" w:hAnsi="Times New Roman" w:cs="Times New Roman"/>
          <w:b/>
          <w:color w:val="000000" w:themeColor="text1"/>
          <w:sz w:val="24"/>
          <w:szCs w:val="24"/>
        </w:rPr>
      </w:pPr>
    </w:p>
    <w:p w:rsidR="001A3271" w:rsidRDefault="001A3271" w:rsidP="006F6ED5">
      <w:pPr>
        <w:spacing w:after="0" w:line="480" w:lineRule="auto"/>
        <w:jc w:val="center"/>
        <w:rPr>
          <w:rFonts w:ascii="Times New Roman" w:hAnsi="Times New Roman" w:cs="Times New Roman"/>
          <w:b/>
          <w:color w:val="000000" w:themeColor="text1"/>
          <w:sz w:val="24"/>
          <w:szCs w:val="24"/>
        </w:rPr>
      </w:pPr>
    </w:p>
    <w:p w:rsidR="001A3271" w:rsidRDefault="001A3271" w:rsidP="006F6ED5">
      <w:pPr>
        <w:spacing w:after="0" w:line="480" w:lineRule="auto"/>
        <w:jc w:val="center"/>
        <w:rPr>
          <w:rFonts w:ascii="Times New Roman" w:hAnsi="Times New Roman" w:cs="Times New Roman"/>
          <w:b/>
          <w:color w:val="000000" w:themeColor="text1"/>
          <w:sz w:val="24"/>
          <w:szCs w:val="24"/>
        </w:rPr>
      </w:pPr>
    </w:p>
    <w:p w:rsidR="006F6ED5" w:rsidRPr="0085025C" w:rsidRDefault="006F6ED5" w:rsidP="006F6ED5">
      <w:pPr>
        <w:spacing w:after="0" w:line="48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BAB IV</w:t>
      </w:r>
    </w:p>
    <w:p w:rsidR="006F6ED5" w:rsidRPr="0085025C" w:rsidRDefault="006F6ED5" w:rsidP="006F6ED5">
      <w:pPr>
        <w:spacing w:after="0" w:line="48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HASIL PENELITIAN DAN PEMBAHASAN</w:t>
      </w:r>
    </w:p>
    <w:p w:rsidR="006F6ED5" w:rsidRPr="0085025C" w:rsidRDefault="006F6ED5" w:rsidP="006F6ED5">
      <w:pPr>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4.1</w:t>
      </w:r>
      <w:r w:rsidRPr="0085025C">
        <w:rPr>
          <w:rFonts w:ascii="Times New Roman" w:hAnsi="Times New Roman" w:cs="Times New Roman"/>
          <w:b/>
          <w:color w:val="000000" w:themeColor="text1"/>
          <w:sz w:val="24"/>
          <w:szCs w:val="24"/>
        </w:rPr>
        <w:tab/>
        <w:t>Gambaran Umum Objek Penelitian</w:t>
      </w:r>
    </w:p>
    <w:p w:rsidR="006F6ED5" w:rsidRPr="0085025C" w:rsidRDefault="006F6ED5" w:rsidP="006F6ED5">
      <w:pPr>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4.1.1</w:t>
      </w:r>
      <w:r w:rsidRPr="0085025C">
        <w:rPr>
          <w:rFonts w:ascii="Times New Roman" w:hAnsi="Times New Roman" w:cs="Times New Roman"/>
          <w:b/>
          <w:color w:val="000000" w:themeColor="text1"/>
          <w:sz w:val="24"/>
          <w:szCs w:val="24"/>
        </w:rPr>
        <w:tab/>
        <w:t>Sejarah Berdirinya Kantor BKAD</w:t>
      </w: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b/>
          <w:color w:val="000000" w:themeColor="text1"/>
          <w:sz w:val="24"/>
          <w:szCs w:val="24"/>
        </w:rPr>
        <w:tab/>
      </w:r>
      <w:r w:rsidRPr="0085025C">
        <w:rPr>
          <w:rFonts w:ascii="Times New Roman" w:hAnsi="Times New Roman" w:cs="Times New Roman"/>
          <w:color w:val="000000" w:themeColor="text1"/>
          <w:sz w:val="24"/>
          <w:szCs w:val="24"/>
        </w:rPr>
        <w:t xml:space="preserve">Lahirnya UU No. 50 tahun 1999 tanggal 4 oktober 1999 tentang pembentukan kabupaten boalemo, merupakan upaya pemerintah dalam meningkatkan kesejahteraan masyarakat ditanah air. Salah satu poin penting adalah disahkannya kabupaten boalemo oleh mendagri pada tanggal 12 oktober 1999 bersama dilantiknya pejabat Ir. Iwan Bokings, MM sebagai bupati boalemo di jakarta. Di bidang pemerintah penataan lembaga pemerintah daerah telah terbentuk yaitu </w:t>
      </w:r>
      <w:proofErr w:type="gramStart"/>
      <w:r w:rsidRPr="0085025C">
        <w:rPr>
          <w:rFonts w:ascii="Times New Roman" w:hAnsi="Times New Roman" w:cs="Times New Roman"/>
          <w:color w:val="000000" w:themeColor="text1"/>
          <w:sz w:val="24"/>
          <w:szCs w:val="24"/>
        </w:rPr>
        <w:t>dinas</w:t>
      </w:r>
      <w:proofErr w:type="gramEnd"/>
      <w:r w:rsidRPr="0085025C">
        <w:rPr>
          <w:rFonts w:ascii="Times New Roman" w:hAnsi="Times New Roman" w:cs="Times New Roman"/>
          <w:color w:val="000000" w:themeColor="text1"/>
          <w:sz w:val="24"/>
          <w:szCs w:val="24"/>
        </w:rPr>
        <w:t xml:space="preserve">, kantor, badan, dan bagian-bagian dilingkungan sekretariat Daerah. </w:t>
      </w:r>
      <w:proofErr w:type="gramStart"/>
      <w:r w:rsidRPr="0085025C">
        <w:rPr>
          <w:rFonts w:ascii="Times New Roman" w:hAnsi="Times New Roman" w:cs="Times New Roman"/>
          <w:color w:val="000000" w:themeColor="text1"/>
          <w:sz w:val="24"/>
          <w:szCs w:val="24"/>
        </w:rPr>
        <w:t>Dimana Pengelolaan Keuangan Daerah di tangani oleh salah satu bagian, yaitu bagian Keuangan.</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Namun peraturan pemerintah N0.8 tahun 2003 tentang pedoman organisasi Perangkat Daerah mengamanatkan adanya penataan kembali organisasi perangkat Daerah, sehingga Bagian Keuangan sekda Boalemo mengalami perubahan nama menjadi Badan Pengelola Keuangan dan Aset Daerah disingkat BPKAD, yg dibentuk Berdasarkan peraturan Daerah Kabupaten Boalemo No.15 tahun 2005, yang organisasinya terdiri dari  Kepala Badan, Bagian Tata Usaha, Bidang Pendapatan, Bidang Belanja, Bidang Kekayaan dan Aset, Bidang Pembukuan dan Pelaporan Kelompok jabatan fungsional dan Unit pelaksana teknis (UPT).</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lastRenderedPageBreak/>
        <w:t>BPKAD dipimpin oleh seorang kepala yang berada di bawah dan tanggung jawab kepada Bupati melalui Sekretaris Daerah, mempunyai tugas menyelenggarakan Kewenangan pemerintah dalam bidang pengelolaan keuangan.</w:t>
      </w:r>
      <w:proofErr w:type="gramEnd"/>
      <w:r w:rsidRPr="0085025C">
        <w:rPr>
          <w:rFonts w:ascii="Times New Roman" w:hAnsi="Times New Roman" w:cs="Times New Roman"/>
          <w:color w:val="000000" w:themeColor="text1"/>
          <w:sz w:val="24"/>
          <w:szCs w:val="24"/>
        </w:rPr>
        <w:t xml:space="preserve"> Seiring dengan berjalannya waktu tepatnya pada tahun 2016 Badan Pengelola Keuangan (BPKAD) mengalami perubahan nama menjadi Badan Keuangan Dan Aset Daerah (BKAD) sesuai ketentuan Pasal 3 ayat (1) Peraturan Pemerintah Nomor 18 Tahun 2016 tentang Perangkat Daerah, maka di tetapkan Peraturan Daerah Nomor 5 Tahun 2016 tentang Pembentukan dan Susunan Perangkat serta peraturan Bupati Boalemo Nomor 52 Tahun 2016 tentang Kedudukan, Susunan Organisasi, Tugas, Fungsi, dan Tata Kerja Perangkat Daerah Badan Keuangan Dan Aset Daerah Kabupaten Boalemo. Sesuai dengan amanat Perda Dan Perbub tersebut di atas maka Badan Pengelola Keuangan Dan Aset Daerah Kabupaten Boalemo (BPKAD) mengalami perubahan </w:t>
      </w:r>
      <w:proofErr w:type="gramStart"/>
      <w:r w:rsidRPr="0085025C">
        <w:rPr>
          <w:rFonts w:ascii="Times New Roman" w:hAnsi="Times New Roman" w:cs="Times New Roman"/>
          <w:color w:val="000000" w:themeColor="text1"/>
          <w:sz w:val="24"/>
          <w:szCs w:val="24"/>
        </w:rPr>
        <w:t>nama</w:t>
      </w:r>
      <w:proofErr w:type="gramEnd"/>
      <w:r w:rsidRPr="0085025C">
        <w:rPr>
          <w:rFonts w:ascii="Times New Roman" w:hAnsi="Times New Roman" w:cs="Times New Roman"/>
          <w:color w:val="000000" w:themeColor="text1"/>
          <w:sz w:val="24"/>
          <w:szCs w:val="24"/>
        </w:rPr>
        <w:t xml:space="preserve"> menjadi Badan Keuangan Dan Aset Daerah Kabupaten Boalemo (BKAD).</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Adapun yang menjadi kepala Badan BKAD Kabupaaten Boalemo dapat dilihat pada tabel </w:t>
      </w:r>
      <w:proofErr w:type="gramStart"/>
      <w:r w:rsidRPr="0085025C">
        <w:rPr>
          <w:rFonts w:ascii="Times New Roman" w:hAnsi="Times New Roman" w:cs="Times New Roman"/>
          <w:color w:val="000000" w:themeColor="text1"/>
          <w:sz w:val="24"/>
          <w:szCs w:val="24"/>
        </w:rPr>
        <w:t>berikut :</w:t>
      </w:r>
      <w:proofErr w:type="gramEnd"/>
    </w:p>
    <w:p w:rsidR="006F6ED5" w:rsidRPr="0085025C" w:rsidRDefault="006F6ED5" w:rsidP="006F6ED5">
      <w:pPr>
        <w:pStyle w:val="ListParagraph"/>
        <w:spacing w:after="0" w:line="480" w:lineRule="auto"/>
        <w:ind w:left="0"/>
        <w:contextualSpacing w:val="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Tabel 4.1 Kepala Badan BKAD</w:t>
      </w:r>
    </w:p>
    <w:tbl>
      <w:tblPr>
        <w:tblStyle w:val="TableGrid"/>
        <w:tblW w:w="0" w:type="auto"/>
        <w:jc w:val="center"/>
        <w:tblLook w:val="04A0" w:firstRow="1" w:lastRow="0" w:firstColumn="1" w:lastColumn="0" w:noHBand="0" w:noVBand="1"/>
      </w:tblPr>
      <w:tblGrid>
        <w:gridCol w:w="709"/>
        <w:gridCol w:w="3686"/>
        <w:gridCol w:w="3023"/>
      </w:tblGrid>
      <w:tr w:rsidR="006F6ED5" w:rsidRPr="0085025C" w:rsidTr="006F6ED5">
        <w:trPr>
          <w:jc w:val="center"/>
        </w:trPr>
        <w:tc>
          <w:tcPr>
            <w:tcW w:w="709" w:type="dxa"/>
            <w:vAlign w:val="bottom"/>
          </w:tcPr>
          <w:p w:rsidR="006F6ED5" w:rsidRPr="0085025C" w:rsidRDefault="006F6ED5" w:rsidP="001A3271">
            <w:pPr>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No</w:t>
            </w:r>
          </w:p>
        </w:tc>
        <w:tc>
          <w:tcPr>
            <w:tcW w:w="3686" w:type="dxa"/>
            <w:vAlign w:val="bottom"/>
          </w:tcPr>
          <w:p w:rsidR="006F6ED5" w:rsidRPr="0085025C" w:rsidRDefault="006F6ED5" w:rsidP="001A3271">
            <w:pPr>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Nama</w:t>
            </w:r>
          </w:p>
        </w:tc>
        <w:tc>
          <w:tcPr>
            <w:tcW w:w="3023" w:type="dxa"/>
            <w:vAlign w:val="bottom"/>
          </w:tcPr>
          <w:p w:rsidR="006F6ED5" w:rsidRPr="0085025C" w:rsidRDefault="006F6ED5" w:rsidP="001A3271">
            <w:pPr>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 xml:space="preserve">Tahun </w:t>
            </w:r>
          </w:p>
        </w:tc>
      </w:tr>
      <w:tr w:rsidR="006F6ED5" w:rsidRPr="0085025C" w:rsidTr="006F6ED5">
        <w:trPr>
          <w:jc w:val="center"/>
        </w:trPr>
        <w:tc>
          <w:tcPr>
            <w:tcW w:w="709" w:type="dxa"/>
            <w:vAlign w:val="center"/>
          </w:tcPr>
          <w:p w:rsidR="006F6ED5" w:rsidRPr="0085025C" w:rsidRDefault="006F6ED5" w:rsidP="001A3271">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3686" w:type="dxa"/>
            <w:vAlign w:val="center"/>
          </w:tcPr>
          <w:p w:rsidR="006F6ED5" w:rsidRPr="0085025C" w:rsidRDefault="006F6ED5" w:rsidP="001A3271">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IBRAHIM DARWIS, SE</w:t>
            </w:r>
          </w:p>
        </w:tc>
        <w:tc>
          <w:tcPr>
            <w:tcW w:w="3023" w:type="dxa"/>
            <w:vAlign w:val="center"/>
          </w:tcPr>
          <w:p w:rsidR="006F6ED5" w:rsidRPr="0085025C" w:rsidRDefault="006F6ED5" w:rsidP="001A3271">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Periode : 2006 s/d 2008</w:t>
            </w:r>
          </w:p>
        </w:tc>
      </w:tr>
      <w:tr w:rsidR="006F6ED5" w:rsidRPr="0085025C" w:rsidTr="006F6ED5">
        <w:trPr>
          <w:jc w:val="center"/>
        </w:trPr>
        <w:tc>
          <w:tcPr>
            <w:tcW w:w="709" w:type="dxa"/>
            <w:vAlign w:val="center"/>
          </w:tcPr>
          <w:p w:rsidR="006F6ED5" w:rsidRPr="0085025C" w:rsidRDefault="006F6ED5" w:rsidP="001A3271">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3686" w:type="dxa"/>
            <w:vAlign w:val="center"/>
          </w:tcPr>
          <w:p w:rsidR="006F6ED5" w:rsidRPr="0085025C" w:rsidRDefault="006F6ED5" w:rsidP="001A3271">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MOHAMAD USMAN,SE</w:t>
            </w:r>
          </w:p>
        </w:tc>
        <w:tc>
          <w:tcPr>
            <w:tcW w:w="3023" w:type="dxa"/>
            <w:vAlign w:val="center"/>
          </w:tcPr>
          <w:p w:rsidR="006F6ED5" w:rsidRPr="0085025C" w:rsidRDefault="006F6ED5" w:rsidP="001A3271">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Periode : 2008 s/d 2012</w:t>
            </w:r>
          </w:p>
        </w:tc>
      </w:tr>
      <w:tr w:rsidR="006F6ED5" w:rsidRPr="0085025C" w:rsidTr="006F6ED5">
        <w:trPr>
          <w:jc w:val="center"/>
        </w:trPr>
        <w:tc>
          <w:tcPr>
            <w:tcW w:w="709" w:type="dxa"/>
            <w:vAlign w:val="center"/>
          </w:tcPr>
          <w:p w:rsidR="006F6ED5" w:rsidRPr="0085025C" w:rsidRDefault="006F6ED5" w:rsidP="001A3271">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3686" w:type="dxa"/>
            <w:vAlign w:val="center"/>
          </w:tcPr>
          <w:p w:rsidR="006F6ED5" w:rsidRPr="0085025C" w:rsidRDefault="006F6ED5" w:rsidP="001A3271">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SUKRIL GOBEL, SE. M. Si</w:t>
            </w:r>
          </w:p>
        </w:tc>
        <w:tc>
          <w:tcPr>
            <w:tcW w:w="3023" w:type="dxa"/>
            <w:vAlign w:val="center"/>
          </w:tcPr>
          <w:p w:rsidR="006F6ED5" w:rsidRPr="0085025C" w:rsidRDefault="006F6ED5" w:rsidP="001A3271">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Periode : 2012 s/d 2017</w:t>
            </w:r>
          </w:p>
        </w:tc>
      </w:tr>
      <w:tr w:rsidR="006F6ED5" w:rsidRPr="0085025C" w:rsidTr="006F6ED5">
        <w:trPr>
          <w:jc w:val="center"/>
        </w:trPr>
        <w:tc>
          <w:tcPr>
            <w:tcW w:w="709" w:type="dxa"/>
            <w:vAlign w:val="center"/>
          </w:tcPr>
          <w:p w:rsidR="006F6ED5" w:rsidRPr="0085025C" w:rsidRDefault="006F6ED5" w:rsidP="001A3271">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w:t>
            </w:r>
          </w:p>
        </w:tc>
        <w:tc>
          <w:tcPr>
            <w:tcW w:w="3686" w:type="dxa"/>
            <w:vAlign w:val="center"/>
          </w:tcPr>
          <w:p w:rsidR="006F6ED5" w:rsidRPr="0085025C" w:rsidRDefault="006F6ED5" w:rsidP="001A3271">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IR. SUNANDAR BOKINGS</w:t>
            </w:r>
          </w:p>
        </w:tc>
        <w:tc>
          <w:tcPr>
            <w:tcW w:w="3023" w:type="dxa"/>
            <w:vAlign w:val="center"/>
          </w:tcPr>
          <w:p w:rsidR="006F6ED5" w:rsidRPr="0085025C" w:rsidRDefault="006F6ED5" w:rsidP="001A3271">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Periode : 2017 s/d 2019</w:t>
            </w:r>
          </w:p>
        </w:tc>
      </w:tr>
      <w:tr w:rsidR="006F6ED5" w:rsidRPr="0085025C" w:rsidTr="006F6ED5">
        <w:trPr>
          <w:trHeight w:val="481"/>
          <w:jc w:val="center"/>
        </w:trPr>
        <w:tc>
          <w:tcPr>
            <w:tcW w:w="709" w:type="dxa"/>
            <w:vAlign w:val="center"/>
          </w:tcPr>
          <w:p w:rsidR="006F6ED5" w:rsidRPr="0085025C" w:rsidRDefault="006F6ED5" w:rsidP="001A3271">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3686" w:type="dxa"/>
            <w:vAlign w:val="center"/>
          </w:tcPr>
          <w:p w:rsidR="006F6ED5" w:rsidRPr="0085025C" w:rsidRDefault="006F6ED5" w:rsidP="001A3271">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SOFYAN HASAN, S. TP. MM</w:t>
            </w:r>
          </w:p>
        </w:tc>
        <w:tc>
          <w:tcPr>
            <w:tcW w:w="3023" w:type="dxa"/>
            <w:vAlign w:val="center"/>
          </w:tcPr>
          <w:p w:rsidR="006F6ED5" w:rsidRPr="0085025C" w:rsidRDefault="006F6ED5" w:rsidP="001A3271">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Periode : 2019 s/d skarang</w:t>
            </w:r>
          </w:p>
        </w:tc>
      </w:tr>
    </w:tbl>
    <w:p w:rsidR="006F6ED5" w:rsidRDefault="006F6ED5" w:rsidP="006F6ED5">
      <w:pPr>
        <w:spacing w:after="0" w:line="480" w:lineRule="auto"/>
        <w:ind w:firstLine="720"/>
        <w:jc w:val="both"/>
        <w:rPr>
          <w:rFonts w:ascii="Times New Roman" w:hAnsi="Times New Roman" w:cs="Times New Roman"/>
          <w:color w:val="000000" w:themeColor="text1"/>
          <w:sz w:val="24"/>
          <w:szCs w:val="24"/>
        </w:rPr>
      </w:pPr>
    </w:p>
    <w:p w:rsidR="006F6ED5" w:rsidRDefault="006F6ED5" w:rsidP="006F6ED5">
      <w:pPr>
        <w:spacing w:after="0" w:line="480" w:lineRule="auto"/>
        <w:ind w:firstLine="720"/>
        <w:jc w:val="both"/>
        <w:rPr>
          <w:rFonts w:ascii="Times New Roman" w:hAnsi="Times New Roman" w:cs="Times New Roman"/>
          <w:color w:val="000000" w:themeColor="text1"/>
          <w:sz w:val="24"/>
          <w:szCs w:val="24"/>
        </w:rPr>
      </w:pP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Untuk mencapai tujuan dan sasaran tersebut Badan Keuangan dan asset daerah kab.</w:t>
      </w:r>
      <w:proofErr w:type="gramEnd"/>
      <w:r w:rsidRPr="0085025C">
        <w:rPr>
          <w:rFonts w:ascii="Times New Roman" w:hAnsi="Times New Roman" w:cs="Times New Roman"/>
          <w:color w:val="000000" w:themeColor="text1"/>
          <w:sz w:val="24"/>
          <w:szCs w:val="24"/>
        </w:rPr>
        <w:t xml:space="preserve"> Boalemo melaksanakan 3 (tiga) </w:t>
      </w:r>
      <w:proofErr w:type="gramStart"/>
      <w:r w:rsidRPr="0085025C">
        <w:rPr>
          <w:rFonts w:ascii="Times New Roman" w:hAnsi="Times New Roman" w:cs="Times New Roman"/>
          <w:color w:val="000000" w:themeColor="text1"/>
          <w:sz w:val="24"/>
          <w:szCs w:val="24"/>
        </w:rPr>
        <w:t>program</w:t>
      </w:r>
      <w:proofErr w:type="gramEnd"/>
    </w:p>
    <w:p w:rsidR="006F6ED5" w:rsidRPr="0085025C" w:rsidRDefault="006F6ED5" w:rsidP="00F03E5A">
      <w:pPr>
        <w:pStyle w:val="ListParagraph"/>
        <w:numPr>
          <w:ilvl w:val="0"/>
          <w:numId w:val="24"/>
        </w:numPr>
        <w:spacing w:after="0" w:line="480" w:lineRule="auto"/>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Program peningkatan administrasi keuangan </w:t>
      </w:r>
    </w:p>
    <w:p w:rsidR="006F6ED5" w:rsidRPr="0085025C" w:rsidRDefault="006F6ED5" w:rsidP="00F03E5A">
      <w:pPr>
        <w:pStyle w:val="ListParagraph"/>
        <w:numPr>
          <w:ilvl w:val="0"/>
          <w:numId w:val="24"/>
        </w:numPr>
        <w:spacing w:after="0" w:line="480" w:lineRule="auto"/>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Program peningkatan sarana dan prasarana aparatur</w:t>
      </w:r>
    </w:p>
    <w:p w:rsidR="006F6ED5" w:rsidRPr="0085025C" w:rsidRDefault="006F6ED5" w:rsidP="00F03E5A">
      <w:pPr>
        <w:pStyle w:val="ListParagraph"/>
        <w:numPr>
          <w:ilvl w:val="0"/>
          <w:numId w:val="24"/>
        </w:numPr>
        <w:spacing w:after="0" w:line="480" w:lineRule="auto"/>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Program peningkat dan pengembangan pengelolaan keuangan daerah</w:t>
      </w:r>
    </w:p>
    <w:p w:rsidR="006F6ED5" w:rsidRPr="0085025C" w:rsidRDefault="006F6ED5" w:rsidP="00F03E5A">
      <w:pPr>
        <w:pStyle w:val="ListParagraph"/>
        <w:numPr>
          <w:ilvl w:val="2"/>
          <w:numId w:val="34"/>
        </w:numPr>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Visi Dan Misi Badan Keuangan Dan Aset Daerah</w:t>
      </w:r>
    </w:p>
    <w:p w:rsidR="006F6ED5" w:rsidRPr="0085025C" w:rsidRDefault="006F6ED5" w:rsidP="00F03E5A">
      <w:pPr>
        <w:pStyle w:val="ListParagraph"/>
        <w:numPr>
          <w:ilvl w:val="0"/>
          <w:numId w:val="31"/>
        </w:numPr>
        <w:spacing w:after="0" w:line="480" w:lineRule="auto"/>
        <w:ind w:left="426" w:firstLine="0"/>
        <w:rPr>
          <w:rFonts w:ascii="Times New Roman" w:hAnsi="Times New Roman" w:cs="Times New Roman"/>
          <w:b/>
          <w:color w:val="000000" w:themeColor="text1"/>
          <w:sz w:val="24"/>
          <w:szCs w:val="24"/>
          <w:lang w:val="sv-SE"/>
        </w:rPr>
      </w:pPr>
      <w:r w:rsidRPr="0085025C">
        <w:rPr>
          <w:rFonts w:ascii="Times New Roman" w:hAnsi="Times New Roman" w:cs="Times New Roman"/>
          <w:b/>
          <w:color w:val="000000" w:themeColor="text1"/>
          <w:sz w:val="24"/>
          <w:szCs w:val="24"/>
          <w:lang w:val="sv-SE"/>
        </w:rPr>
        <w:t xml:space="preserve">Visi Dan Misi </w:t>
      </w:r>
    </w:p>
    <w:p w:rsidR="006F6ED5" w:rsidRPr="0085025C" w:rsidRDefault="006F6ED5" w:rsidP="006F6ED5">
      <w:pPr>
        <w:spacing w:after="0" w:line="480" w:lineRule="auto"/>
        <w:ind w:firstLine="709"/>
        <w:jc w:val="both"/>
        <w:rPr>
          <w:rFonts w:ascii="Times New Roman" w:hAnsi="Times New Roman" w:cs="Times New Roman"/>
          <w:color w:val="000000" w:themeColor="text1"/>
          <w:sz w:val="24"/>
          <w:szCs w:val="24"/>
          <w:lang w:val="sv-SE"/>
        </w:rPr>
      </w:pPr>
      <w:r w:rsidRPr="0085025C">
        <w:rPr>
          <w:rFonts w:ascii="Times New Roman" w:hAnsi="Times New Roman" w:cs="Times New Roman"/>
          <w:color w:val="000000" w:themeColor="text1"/>
          <w:sz w:val="24"/>
          <w:szCs w:val="24"/>
          <w:lang w:val="sv-SE"/>
        </w:rPr>
        <w:t>Visi Badan Pengelola Keuangan dan Aset Daerah Kabupaten Boalemo adalah merupakan cita-cita yang menggambarkan akan dibawa kemana Badan Pengelola Keuangan dan Aset Daerah Kabupaten Boalemo di masa mendatang dan visi selalu berpijak pada kondisi, potensi, tantangan dan hambatan yang ada. Sehubungan dengan analisis dan pendalaman tersebut, maka ditetapkanlah visi Badan Pengelola Keuangan dan Aset Daerah Kabupaten Boalemo adalah sebagai berikut :</w:t>
      </w:r>
    </w:p>
    <w:p w:rsidR="006F6ED5" w:rsidRPr="00870AA0" w:rsidRDefault="006F6ED5" w:rsidP="006F6ED5">
      <w:pPr>
        <w:spacing w:after="0" w:line="480" w:lineRule="auto"/>
        <w:ind w:firstLine="709"/>
        <w:jc w:val="both"/>
        <w:rPr>
          <w:rFonts w:ascii="Times New Roman" w:hAnsi="Times New Roman" w:cs="Times New Roman"/>
          <w:b/>
          <w:color w:val="000000" w:themeColor="text1"/>
          <w:sz w:val="24"/>
          <w:szCs w:val="24"/>
          <w:lang w:val="sv-SE"/>
        </w:rPr>
      </w:pPr>
      <w:r w:rsidRPr="00870AA0">
        <w:rPr>
          <w:rFonts w:ascii="Times New Roman" w:hAnsi="Times New Roman" w:cs="Times New Roman"/>
          <w:b/>
          <w:color w:val="000000" w:themeColor="text1"/>
          <w:sz w:val="24"/>
          <w:szCs w:val="24"/>
          <w:lang w:val="sv-SE"/>
        </w:rPr>
        <w:t xml:space="preserve">Visi </w:t>
      </w:r>
    </w:p>
    <w:p w:rsidR="006F6ED5" w:rsidRPr="0085025C" w:rsidRDefault="006F6ED5" w:rsidP="006F6ED5">
      <w:pPr>
        <w:spacing w:after="0" w:line="480" w:lineRule="auto"/>
        <w:ind w:left="426"/>
        <w:rPr>
          <w:rFonts w:ascii="Times New Roman" w:hAnsi="Times New Roman" w:cs="Times New Roman"/>
          <w:color w:val="000000" w:themeColor="text1"/>
          <w:sz w:val="24"/>
          <w:szCs w:val="24"/>
        </w:rPr>
      </w:pPr>
      <w:r w:rsidRPr="0085025C">
        <w:rPr>
          <w:rFonts w:ascii="Times New Roman" w:hAnsi="Times New Roman" w:cs="Times New Roman"/>
          <w:i/>
          <w:iCs/>
          <w:color w:val="000000" w:themeColor="text1"/>
          <w:sz w:val="24"/>
          <w:szCs w:val="24"/>
        </w:rPr>
        <w:t>“</w:t>
      </w:r>
      <w:r w:rsidRPr="008A171B">
        <w:rPr>
          <w:rFonts w:ascii="Times New Roman" w:hAnsi="Times New Roman" w:cs="Times New Roman"/>
          <w:i/>
          <w:iCs/>
          <w:color w:val="000000" w:themeColor="text1"/>
          <w:sz w:val="24"/>
          <w:szCs w:val="24"/>
        </w:rPr>
        <w:t xml:space="preserve">TERUJUDNYA PENGELOLAAN KEUANGAN DAERAH YANG </w:t>
      </w:r>
      <w:proofErr w:type="gramStart"/>
      <w:r w:rsidRPr="008A171B">
        <w:rPr>
          <w:rFonts w:ascii="Times New Roman" w:hAnsi="Times New Roman" w:cs="Times New Roman"/>
          <w:i/>
          <w:iCs/>
          <w:color w:val="000000" w:themeColor="text1"/>
          <w:sz w:val="24"/>
          <w:szCs w:val="24"/>
        </w:rPr>
        <w:t>TRANSPARAN ,</w:t>
      </w:r>
      <w:proofErr w:type="gramEnd"/>
      <w:r w:rsidRPr="008A171B">
        <w:rPr>
          <w:rFonts w:ascii="Times New Roman" w:hAnsi="Times New Roman" w:cs="Times New Roman"/>
          <w:i/>
          <w:iCs/>
          <w:color w:val="000000" w:themeColor="text1"/>
          <w:sz w:val="24"/>
          <w:szCs w:val="24"/>
        </w:rPr>
        <w:t xml:space="preserve"> AKUNTABEL ,MANDIRI  DAN PROFESIONAL</w:t>
      </w:r>
      <w:r w:rsidRPr="0085025C">
        <w:rPr>
          <w:rFonts w:ascii="Times New Roman" w:hAnsi="Times New Roman" w:cs="Times New Roman"/>
          <w:i/>
          <w:iCs/>
          <w:color w:val="000000" w:themeColor="text1"/>
          <w:sz w:val="24"/>
          <w:szCs w:val="24"/>
        </w:rPr>
        <w:t>”</w:t>
      </w:r>
    </w:p>
    <w:p w:rsidR="006F6ED5" w:rsidRPr="00870AA0" w:rsidRDefault="006F6ED5" w:rsidP="006F6ED5">
      <w:pPr>
        <w:spacing w:after="0" w:line="480" w:lineRule="auto"/>
        <w:ind w:firstLine="709"/>
        <w:jc w:val="both"/>
        <w:rPr>
          <w:rFonts w:ascii="Times New Roman" w:hAnsi="Times New Roman" w:cs="Times New Roman"/>
          <w:b/>
          <w:color w:val="000000" w:themeColor="text1"/>
          <w:sz w:val="24"/>
          <w:szCs w:val="24"/>
          <w:lang w:val="sv-SE"/>
        </w:rPr>
      </w:pPr>
      <w:r w:rsidRPr="00870AA0">
        <w:rPr>
          <w:rFonts w:ascii="Times New Roman" w:hAnsi="Times New Roman" w:cs="Times New Roman"/>
          <w:b/>
          <w:color w:val="000000" w:themeColor="text1"/>
          <w:sz w:val="24"/>
          <w:szCs w:val="24"/>
          <w:lang w:val="sv-SE"/>
        </w:rPr>
        <w:t xml:space="preserve">Misi </w:t>
      </w:r>
    </w:p>
    <w:p w:rsidR="006F6ED5" w:rsidRPr="0085025C" w:rsidRDefault="006F6ED5" w:rsidP="00F03E5A">
      <w:pPr>
        <w:numPr>
          <w:ilvl w:val="0"/>
          <w:numId w:val="25"/>
        </w:num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Meningkatkan kualitas pelayanan dan kualitas SDM aparat pengelola keuangan daerah. </w:t>
      </w:r>
    </w:p>
    <w:p w:rsidR="006F6ED5" w:rsidRPr="0085025C" w:rsidRDefault="006F6ED5" w:rsidP="00F03E5A">
      <w:pPr>
        <w:numPr>
          <w:ilvl w:val="0"/>
          <w:numId w:val="25"/>
        </w:num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Menyiapkan laporan keuangan yang sesuai peraturan perundang-</w:t>
      </w:r>
      <w:proofErr w:type="gramStart"/>
      <w:r w:rsidRPr="0085025C">
        <w:rPr>
          <w:rFonts w:ascii="Times New Roman" w:hAnsi="Times New Roman" w:cs="Times New Roman"/>
          <w:color w:val="000000" w:themeColor="text1"/>
          <w:sz w:val="24"/>
          <w:szCs w:val="24"/>
        </w:rPr>
        <w:t>undangan .</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F03E5A">
      <w:pPr>
        <w:numPr>
          <w:ilvl w:val="0"/>
          <w:numId w:val="25"/>
        </w:num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 xml:space="preserve">Menyusun </w:t>
      </w:r>
      <w:proofErr w:type="gramStart"/>
      <w:r w:rsidRPr="0085025C">
        <w:rPr>
          <w:rFonts w:ascii="Times New Roman" w:hAnsi="Times New Roman" w:cs="Times New Roman"/>
          <w:color w:val="000000" w:themeColor="text1"/>
          <w:sz w:val="24"/>
          <w:szCs w:val="24"/>
        </w:rPr>
        <w:t>anggaran  pendapatan</w:t>
      </w:r>
      <w:proofErr w:type="gramEnd"/>
      <w:r w:rsidRPr="0085025C">
        <w:rPr>
          <w:rFonts w:ascii="Times New Roman" w:hAnsi="Times New Roman" w:cs="Times New Roman"/>
          <w:color w:val="000000" w:themeColor="text1"/>
          <w:sz w:val="24"/>
          <w:szCs w:val="24"/>
        </w:rPr>
        <w:t xml:space="preserve"> dan belanja daerah yang berkualitas dan dapat di akses oleh stakeholders . </w:t>
      </w:r>
    </w:p>
    <w:p w:rsidR="006F6ED5" w:rsidRPr="0085025C" w:rsidRDefault="006F6ED5" w:rsidP="00F03E5A">
      <w:pPr>
        <w:numPr>
          <w:ilvl w:val="0"/>
          <w:numId w:val="25"/>
        </w:num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Mengoptimalkan sumber-sumber pendapatan asli </w:t>
      </w:r>
      <w:proofErr w:type="gramStart"/>
      <w:r w:rsidRPr="0085025C">
        <w:rPr>
          <w:rFonts w:ascii="Times New Roman" w:hAnsi="Times New Roman" w:cs="Times New Roman"/>
          <w:color w:val="000000" w:themeColor="text1"/>
          <w:sz w:val="24"/>
          <w:szCs w:val="24"/>
        </w:rPr>
        <w:t>daerah .</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F03E5A">
      <w:pPr>
        <w:numPr>
          <w:ilvl w:val="0"/>
          <w:numId w:val="25"/>
        </w:numPr>
        <w:spacing w:line="480" w:lineRule="auto"/>
        <w:jc w:val="both"/>
        <w:rPr>
          <w:rFonts w:ascii="Times New Roman" w:hAnsi="Times New Roman" w:cs="Times New Roman"/>
          <w:b/>
          <w:color w:val="000000" w:themeColor="text1"/>
          <w:sz w:val="24"/>
          <w:szCs w:val="24"/>
          <w:lang w:val="sv-SE"/>
        </w:rPr>
      </w:pPr>
      <w:r w:rsidRPr="0085025C">
        <w:rPr>
          <w:rFonts w:ascii="Times New Roman" w:hAnsi="Times New Roman" w:cs="Times New Roman"/>
          <w:color w:val="000000" w:themeColor="text1"/>
          <w:sz w:val="24"/>
          <w:szCs w:val="24"/>
        </w:rPr>
        <w:t xml:space="preserve">Meningkatkan kualitas pengelolaan aset daerah </w:t>
      </w:r>
    </w:p>
    <w:p w:rsidR="006F6ED5" w:rsidRPr="0085025C" w:rsidRDefault="006F6ED5" w:rsidP="00F03E5A">
      <w:pPr>
        <w:pStyle w:val="ListParagraph"/>
        <w:numPr>
          <w:ilvl w:val="2"/>
          <w:numId w:val="34"/>
        </w:numPr>
        <w:spacing w:line="480" w:lineRule="auto"/>
        <w:rPr>
          <w:rFonts w:ascii="Times New Roman" w:hAnsi="Times New Roman" w:cs="Times New Roman"/>
          <w:b/>
          <w:color w:val="000000" w:themeColor="text1"/>
          <w:sz w:val="24"/>
          <w:szCs w:val="24"/>
          <w:lang w:val="sv-SE"/>
        </w:rPr>
      </w:pPr>
      <w:r w:rsidRPr="0085025C">
        <w:rPr>
          <w:rFonts w:ascii="Times New Roman" w:hAnsi="Times New Roman" w:cs="Times New Roman"/>
          <w:b/>
          <w:color w:val="000000" w:themeColor="text1"/>
          <w:sz w:val="24"/>
          <w:szCs w:val="24"/>
          <w:lang w:val="sv-SE"/>
        </w:rPr>
        <w:t>Tugas Badan Keuangan Dan Aset Daerah</w:t>
      </w:r>
    </w:p>
    <w:p w:rsidR="006F6ED5" w:rsidRPr="0085025C" w:rsidRDefault="006F6ED5" w:rsidP="006F6ED5">
      <w:pPr>
        <w:pStyle w:val="ListParagraph"/>
        <w:spacing w:after="0" w:line="480" w:lineRule="auto"/>
        <w:ind w:left="0" w:firstLine="720"/>
        <w:rPr>
          <w:rFonts w:ascii="Times New Roman" w:hAnsi="Times New Roman" w:cs="Times New Roman"/>
          <w:b/>
          <w:color w:val="000000" w:themeColor="text1"/>
          <w:sz w:val="24"/>
          <w:szCs w:val="24"/>
          <w:lang w:val="sv-SE"/>
        </w:rPr>
      </w:pPr>
      <w:r w:rsidRPr="00BE52F9">
        <w:rPr>
          <w:rFonts w:ascii="Times New Roman" w:hAnsi="Times New Roman" w:cs="Times New Roman"/>
          <w:color w:val="000000" w:themeColor="text1"/>
          <w:sz w:val="24"/>
          <w:szCs w:val="24"/>
          <w:lang w:val="sv-SE"/>
        </w:rPr>
        <w:t xml:space="preserve">Badan Keuangan dan Aset Daerah (BKAD) Kabupaten Boalemo mempunyai tugas pokok adalah </w:t>
      </w:r>
      <w:r w:rsidRPr="00BE52F9">
        <w:rPr>
          <w:rStyle w:val="Emphasis"/>
          <w:rFonts w:ascii="Times New Roman" w:hAnsi="Times New Roman" w:cs="Times New Roman"/>
          <w:color w:val="000000" w:themeColor="text1"/>
          <w:sz w:val="24"/>
          <w:szCs w:val="24"/>
          <w:lang w:val="sv-SE"/>
        </w:rPr>
        <w:t>”penyusunan dan pelaksanaan kebijakan daerah dibidang keuangan dan aset daerah”</w:t>
      </w:r>
      <w:r w:rsidRPr="00BE52F9">
        <w:rPr>
          <w:rFonts w:ascii="Times New Roman" w:hAnsi="Times New Roman" w:cs="Times New Roman"/>
          <w:i/>
          <w:color w:val="000000" w:themeColor="text1"/>
          <w:sz w:val="24"/>
          <w:szCs w:val="24"/>
          <w:lang w:val="sv-SE"/>
        </w:rPr>
        <w:t>.</w:t>
      </w:r>
      <w:r w:rsidRPr="00BE52F9">
        <w:rPr>
          <w:rFonts w:ascii="Times New Roman" w:hAnsi="Times New Roman" w:cs="Times New Roman"/>
          <w:color w:val="000000" w:themeColor="text1"/>
          <w:sz w:val="24"/>
          <w:szCs w:val="24"/>
          <w:lang w:val="sv-SE"/>
        </w:rPr>
        <w:t>adapun tugas dalam masing-masing bidang sebagai berikut :</w:t>
      </w:r>
    </w:p>
    <w:p w:rsidR="006F6ED5" w:rsidRPr="0085025C" w:rsidRDefault="006F6ED5" w:rsidP="00F03E5A">
      <w:pPr>
        <w:pStyle w:val="NormalWeb"/>
        <w:numPr>
          <w:ilvl w:val="0"/>
          <w:numId w:val="28"/>
        </w:numPr>
        <w:spacing w:before="0" w:beforeAutospacing="0" w:after="0" w:afterAutospacing="0" w:line="480" w:lineRule="auto"/>
        <w:ind w:left="709" w:hanging="425"/>
        <w:jc w:val="both"/>
        <w:rPr>
          <w:color w:val="000000" w:themeColor="text1"/>
        </w:rPr>
      </w:pPr>
      <w:r w:rsidRPr="0085025C">
        <w:rPr>
          <w:b/>
          <w:color w:val="000000" w:themeColor="text1"/>
          <w:lang w:val="sv-SE"/>
        </w:rPr>
        <w:t xml:space="preserve">Kepala Badan </w:t>
      </w:r>
    </w:p>
    <w:p w:rsidR="006F6ED5" w:rsidRPr="0085025C" w:rsidRDefault="006F6ED5" w:rsidP="006F6ED5">
      <w:pPr>
        <w:tabs>
          <w:tab w:val="left" w:pos="-1296"/>
        </w:tabs>
        <w:spacing w:after="0" w:line="480" w:lineRule="auto"/>
        <w:ind w:left="709"/>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ab/>
      </w:r>
      <w:r w:rsidRPr="0085025C">
        <w:rPr>
          <w:rFonts w:ascii="Times New Roman" w:hAnsi="Times New Roman" w:cs="Times New Roman"/>
          <w:color w:val="000000" w:themeColor="text1"/>
          <w:sz w:val="24"/>
          <w:szCs w:val="24"/>
          <w:lang w:val="sv-SE"/>
        </w:rPr>
        <w:t>Mengkoordinasikan dan mengendalikan perumusan kebijakan teknis dibidang pengelolaan keuangan daerah yang meliputi Pendapatan, anggaran dan perbendaharaan, akuntansi serta aset.</w:t>
      </w:r>
    </w:p>
    <w:p w:rsidR="006F6ED5" w:rsidRPr="0085025C" w:rsidRDefault="006F6ED5" w:rsidP="00F03E5A">
      <w:pPr>
        <w:pStyle w:val="ListParagraph"/>
        <w:numPr>
          <w:ilvl w:val="0"/>
          <w:numId w:val="28"/>
        </w:numPr>
        <w:tabs>
          <w:tab w:val="left" w:pos="-1296"/>
        </w:tabs>
        <w:spacing w:after="0" w:line="480" w:lineRule="auto"/>
        <w:ind w:left="426" w:hanging="142"/>
        <w:rPr>
          <w:rFonts w:ascii="Times New Roman" w:hAnsi="Times New Roman" w:cs="Times New Roman"/>
          <w:b/>
          <w:color w:val="000000" w:themeColor="text1"/>
          <w:sz w:val="24"/>
          <w:szCs w:val="24"/>
          <w:lang w:val="sv-SE"/>
        </w:rPr>
      </w:pPr>
      <w:r w:rsidRPr="0085025C">
        <w:rPr>
          <w:rFonts w:ascii="Times New Roman" w:hAnsi="Times New Roman" w:cs="Times New Roman"/>
          <w:b/>
          <w:color w:val="000000" w:themeColor="text1"/>
          <w:sz w:val="24"/>
          <w:szCs w:val="24"/>
          <w:lang w:val="sv-SE"/>
        </w:rPr>
        <w:t>Sekretaris</w:t>
      </w:r>
    </w:p>
    <w:p w:rsidR="006F6ED5" w:rsidRPr="0085025C" w:rsidRDefault="006F6ED5" w:rsidP="006F6ED5">
      <w:pPr>
        <w:tabs>
          <w:tab w:val="left" w:pos="-1296"/>
        </w:tabs>
        <w:spacing w:after="0" w:line="480" w:lineRule="auto"/>
        <w:ind w:left="709"/>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ab/>
      </w:r>
      <w:r w:rsidRPr="0085025C">
        <w:rPr>
          <w:rFonts w:ascii="Times New Roman" w:hAnsi="Times New Roman" w:cs="Times New Roman"/>
          <w:color w:val="000000" w:themeColor="text1"/>
          <w:sz w:val="24"/>
          <w:szCs w:val="24"/>
          <w:lang w:val="sv-SE"/>
        </w:rPr>
        <w:t>Melakasanakan pelayanan administrasi dan ketatausahaan, yang meliputi kepegawaian, keuangan dan perencanaan. Sekretaris Badan Keungan Dan Aset Daerah dalam menjalankan tugasnya di bantu oleh 3 (tiga) sub Bagian yakni :</w:t>
      </w:r>
    </w:p>
    <w:p w:rsidR="006F6ED5" w:rsidRPr="0085025C" w:rsidRDefault="006F6ED5" w:rsidP="00F03E5A">
      <w:pPr>
        <w:pStyle w:val="ListParagraph"/>
        <w:numPr>
          <w:ilvl w:val="0"/>
          <w:numId w:val="29"/>
        </w:numPr>
        <w:tabs>
          <w:tab w:val="left" w:pos="-1296"/>
        </w:tabs>
        <w:spacing w:after="0" w:line="480" w:lineRule="auto"/>
        <w:rPr>
          <w:rFonts w:ascii="Times New Roman" w:hAnsi="Times New Roman" w:cs="Times New Roman"/>
          <w:color w:val="000000" w:themeColor="text1"/>
          <w:sz w:val="24"/>
          <w:szCs w:val="24"/>
        </w:rPr>
      </w:pPr>
      <w:r w:rsidRPr="00870AA0">
        <w:rPr>
          <w:rFonts w:ascii="Times New Roman" w:hAnsi="Times New Roman" w:cs="Times New Roman"/>
          <w:b/>
          <w:color w:val="000000" w:themeColor="text1"/>
          <w:sz w:val="24"/>
          <w:szCs w:val="24"/>
        </w:rPr>
        <w:t>Sub Bagian Umum dan Kepegawaian</w:t>
      </w:r>
      <w:r w:rsidRPr="0085025C">
        <w:rPr>
          <w:rFonts w:ascii="Times New Roman" w:hAnsi="Times New Roman" w:cs="Times New Roman"/>
          <w:color w:val="000000" w:themeColor="text1"/>
          <w:sz w:val="24"/>
          <w:szCs w:val="24"/>
        </w:rPr>
        <w:t xml:space="preserve"> melaksanakanpengelolaan Administrasi umum dan kepegawaian serta Aset Badan Keuangan. </w:t>
      </w:r>
    </w:p>
    <w:p w:rsidR="006F6ED5" w:rsidRPr="0085025C" w:rsidRDefault="006F6ED5" w:rsidP="00F03E5A">
      <w:pPr>
        <w:pStyle w:val="ListParagraph"/>
        <w:numPr>
          <w:ilvl w:val="0"/>
          <w:numId w:val="29"/>
        </w:numPr>
        <w:tabs>
          <w:tab w:val="left" w:pos="-1296"/>
        </w:tabs>
        <w:spacing w:after="0" w:line="480" w:lineRule="auto"/>
        <w:rPr>
          <w:rFonts w:ascii="Times New Roman" w:hAnsi="Times New Roman" w:cs="Times New Roman"/>
          <w:color w:val="000000" w:themeColor="text1"/>
          <w:sz w:val="24"/>
          <w:szCs w:val="24"/>
        </w:rPr>
      </w:pPr>
      <w:r w:rsidRPr="00870AA0">
        <w:rPr>
          <w:rFonts w:ascii="Times New Roman" w:hAnsi="Times New Roman" w:cs="Times New Roman"/>
          <w:b/>
          <w:color w:val="000000" w:themeColor="text1"/>
          <w:sz w:val="24"/>
          <w:szCs w:val="24"/>
        </w:rPr>
        <w:t>Sub Bagian Keuangan</w:t>
      </w:r>
      <w:r w:rsidRPr="0085025C">
        <w:rPr>
          <w:rFonts w:ascii="Times New Roman" w:hAnsi="Times New Roman" w:cs="Times New Roman"/>
          <w:color w:val="000000" w:themeColor="text1"/>
          <w:sz w:val="24"/>
          <w:szCs w:val="24"/>
        </w:rPr>
        <w:t>melaksanakan penatausahaan dan administrasi keuangan BKAD.</w:t>
      </w:r>
    </w:p>
    <w:p w:rsidR="006F6ED5" w:rsidRPr="0085025C" w:rsidRDefault="006F6ED5" w:rsidP="00F03E5A">
      <w:pPr>
        <w:pStyle w:val="ListParagraph"/>
        <w:numPr>
          <w:ilvl w:val="0"/>
          <w:numId w:val="29"/>
        </w:numPr>
        <w:tabs>
          <w:tab w:val="left" w:pos="-1296"/>
        </w:tabs>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b/>
          <w:color w:val="000000" w:themeColor="text1"/>
          <w:sz w:val="24"/>
          <w:szCs w:val="24"/>
        </w:rPr>
        <w:lastRenderedPageBreak/>
        <w:t>Sub Bagian Penyusunan Program</w:t>
      </w:r>
      <w:r w:rsidRPr="0085025C">
        <w:rPr>
          <w:rFonts w:ascii="Times New Roman" w:hAnsi="Times New Roman" w:cs="Times New Roman"/>
          <w:color w:val="000000" w:themeColor="text1"/>
          <w:sz w:val="24"/>
          <w:szCs w:val="24"/>
        </w:rPr>
        <w:t xml:space="preserve"> melaksanakan penyusunan dan perencanaan Program Kegiatan serta pelaporan. </w:t>
      </w:r>
    </w:p>
    <w:p w:rsidR="006F6ED5" w:rsidRPr="0085025C" w:rsidRDefault="006F6ED5" w:rsidP="00F03E5A">
      <w:pPr>
        <w:pStyle w:val="ListParagraph"/>
        <w:numPr>
          <w:ilvl w:val="0"/>
          <w:numId w:val="28"/>
        </w:numPr>
        <w:spacing w:after="0" w:line="480" w:lineRule="auto"/>
        <w:ind w:left="426" w:hanging="142"/>
        <w:outlineLvl w:val="1"/>
        <w:rPr>
          <w:rFonts w:ascii="Times New Roman" w:hAnsi="Times New Roman" w:cs="Times New Roman"/>
          <w:b/>
          <w:bCs/>
          <w:color w:val="000000" w:themeColor="text1"/>
          <w:sz w:val="24"/>
          <w:szCs w:val="24"/>
        </w:rPr>
      </w:pPr>
      <w:r w:rsidRPr="0085025C">
        <w:rPr>
          <w:rFonts w:ascii="Times New Roman" w:hAnsi="Times New Roman" w:cs="Times New Roman"/>
          <w:b/>
          <w:bCs/>
          <w:color w:val="000000" w:themeColor="text1"/>
          <w:sz w:val="24"/>
          <w:szCs w:val="24"/>
        </w:rPr>
        <w:t>Bidang Anggaran Dan Perbendaharaan</w:t>
      </w:r>
    </w:p>
    <w:p w:rsidR="006F6ED5" w:rsidRPr="0085025C" w:rsidRDefault="006F6ED5" w:rsidP="006F6ED5">
      <w:pPr>
        <w:spacing w:after="0" w:line="480" w:lineRule="auto"/>
        <w:ind w:left="709"/>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Menyusun dan mengkoordinasikan kebijakan teknis penganggaran </w:t>
      </w:r>
      <w:proofErr w:type="gramStart"/>
      <w:r w:rsidRPr="0085025C">
        <w:rPr>
          <w:rFonts w:ascii="Times New Roman" w:hAnsi="Times New Roman" w:cs="Times New Roman"/>
          <w:color w:val="000000" w:themeColor="text1"/>
          <w:sz w:val="24"/>
          <w:szCs w:val="24"/>
        </w:rPr>
        <w:t>dan  perbendaharaan</w:t>
      </w:r>
      <w:proofErr w:type="gramEnd"/>
      <w:r w:rsidRPr="0085025C">
        <w:rPr>
          <w:rFonts w:ascii="Times New Roman" w:hAnsi="Times New Roman" w:cs="Times New Roman"/>
          <w:color w:val="000000" w:themeColor="text1"/>
          <w:sz w:val="24"/>
          <w:szCs w:val="24"/>
        </w:rPr>
        <w:t xml:space="preserve"> dalam rangka Pengelolaan Keuangan Daerah.</w:t>
      </w:r>
      <w:r w:rsidRPr="0085025C">
        <w:rPr>
          <w:rFonts w:ascii="Times New Roman" w:hAnsi="Times New Roman" w:cs="Times New Roman"/>
          <w:color w:val="000000" w:themeColor="text1"/>
          <w:sz w:val="24"/>
          <w:szCs w:val="24"/>
          <w:lang w:val="sv-SE"/>
        </w:rPr>
        <w:t>Bidang Anggaran dan Perbendaharaan Badan Keungan Dan Aset Daerah dalam menjalankan tugas dibantu oleh 2 (dua) Kepala Sub Bidangyakni :</w:t>
      </w:r>
    </w:p>
    <w:p w:rsidR="006F6ED5" w:rsidRPr="0085025C" w:rsidRDefault="006F6ED5" w:rsidP="00F03E5A">
      <w:pPr>
        <w:pStyle w:val="ListParagraph"/>
        <w:numPr>
          <w:ilvl w:val="0"/>
          <w:numId w:val="30"/>
        </w:numPr>
        <w:tabs>
          <w:tab w:val="left" w:pos="-1296"/>
        </w:tabs>
        <w:spacing w:after="0" w:line="480" w:lineRule="auto"/>
        <w:ind w:left="709" w:hanging="283"/>
        <w:contextualSpacing w:val="0"/>
        <w:rPr>
          <w:rFonts w:ascii="Times New Roman" w:hAnsi="Times New Roman" w:cs="Times New Roman"/>
          <w:color w:val="000000" w:themeColor="text1"/>
          <w:sz w:val="24"/>
          <w:szCs w:val="24"/>
        </w:rPr>
      </w:pPr>
      <w:r w:rsidRPr="0085025C">
        <w:rPr>
          <w:rFonts w:ascii="Times New Roman" w:hAnsi="Times New Roman" w:cs="Times New Roman"/>
          <w:b/>
          <w:color w:val="000000" w:themeColor="text1"/>
          <w:sz w:val="24"/>
          <w:szCs w:val="24"/>
        </w:rPr>
        <w:t>Kepala Sub BidangAnggaran</w:t>
      </w:r>
      <w:r w:rsidRPr="0085025C">
        <w:rPr>
          <w:rFonts w:ascii="Times New Roman" w:hAnsi="Times New Roman" w:cs="Times New Roman"/>
          <w:color w:val="000000" w:themeColor="text1"/>
          <w:sz w:val="24"/>
          <w:szCs w:val="24"/>
        </w:rPr>
        <w:t>membantu Kepala Bidang Anggaran dalam rangka melaksanakan tugas di Bidang Penganggaran.</w:t>
      </w:r>
    </w:p>
    <w:p w:rsidR="006F6ED5" w:rsidRPr="0085025C" w:rsidRDefault="006F6ED5" w:rsidP="00F03E5A">
      <w:pPr>
        <w:pStyle w:val="ListParagraph"/>
        <w:numPr>
          <w:ilvl w:val="0"/>
          <w:numId w:val="30"/>
        </w:numPr>
        <w:tabs>
          <w:tab w:val="left" w:pos="-1296"/>
        </w:tabs>
        <w:spacing w:after="0" w:line="480" w:lineRule="auto"/>
        <w:ind w:left="709" w:hanging="283"/>
        <w:rPr>
          <w:rFonts w:ascii="Times New Roman" w:hAnsi="Times New Roman" w:cs="Times New Roman"/>
          <w:color w:val="000000" w:themeColor="text1"/>
          <w:sz w:val="24"/>
          <w:szCs w:val="24"/>
        </w:rPr>
      </w:pPr>
      <w:r w:rsidRPr="0085025C">
        <w:rPr>
          <w:rFonts w:ascii="Times New Roman" w:hAnsi="Times New Roman" w:cs="Times New Roman"/>
          <w:b/>
          <w:color w:val="000000" w:themeColor="text1"/>
          <w:sz w:val="24"/>
          <w:szCs w:val="24"/>
        </w:rPr>
        <w:t>Kepala Sub Bidang Perbendaharaan</w:t>
      </w:r>
      <w:r w:rsidRPr="0085025C">
        <w:rPr>
          <w:rFonts w:ascii="Times New Roman" w:hAnsi="Times New Roman" w:cs="Times New Roman"/>
          <w:color w:val="000000" w:themeColor="text1"/>
          <w:sz w:val="24"/>
          <w:szCs w:val="24"/>
        </w:rPr>
        <w:t>membantu Kepala Bidang Anggaran dalam rangka melaksanakan tugas di Bidang Perbendaharaan.</w:t>
      </w:r>
    </w:p>
    <w:p w:rsidR="006F6ED5" w:rsidRPr="0085025C" w:rsidRDefault="006F6ED5" w:rsidP="00F03E5A">
      <w:pPr>
        <w:pStyle w:val="ListParagraph"/>
        <w:numPr>
          <w:ilvl w:val="0"/>
          <w:numId w:val="28"/>
        </w:numPr>
        <w:tabs>
          <w:tab w:val="left" w:pos="-1296"/>
        </w:tabs>
        <w:spacing w:after="0" w:line="480" w:lineRule="auto"/>
        <w:ind w:left="426" w:hanging="142"/>
        <w:rPr>
          <w:rFonts w:ascii="Times New Roman" w:hAnsi="Times New Roman" w:cs="Times New Roman"/>
          <w:b/>
          <w:bCs/>
          <w:color w:val="000000" w:themeColor="text1"/>
          <w:sz w:val="24"/>
          <w:szCs w:val="24"/>
        </w:rPr>
      </w:pPr>
      <w:r w:rsidRPr="0085025C">
        <w:rPr>
          <w:rFonts w:ascii="Times New Roman" w:hAnsi="Times New Roman" w:cs="Times New Roman"/>
          <w:b/>
          <w:bCs/>
          <w:color w:val="000000" w:themeColor="text1"/>
          <w:sz w:val="24"/>
          <w:szCs w:val="24"/>
        </w:rPr>
        <w:t>Bidang Pendapatan</w:t>
      </w:r>
    </w:p>
    <w:p w:rsidR="006F6ED5" w:rsidRPr="0085025C" w:rsidRDefault="006F6ED5" w:rsidP="006F6ED5">
      <w:pPr>
        <w:spacing w:after="0" w:line="480" w:lineRule="auto"/>
        <w:ind w:left="709"/>
        <w:jc w:val="both"/>
        <w:outlineLvl w:val="1"/>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Menyusun Pedoman dan juknis pelaksanakan pengelolaan pendapatan daerah sesuai dengan Peraturan Daerah.</w:t>
      </w:r>
      <w:r w:rsidRPr="0085025C">
        <w:rPr>
          <w:rFonts w:ascii="Times New Roman" w:hAnsi="Times New Roman" w:cs="Times New Roman"/>
          <w:color w:val="000000" w:themeColor="text1"/>
          <w:sz w:val="24"/>
          <w:szCs w:val="24"/>
          <w:lang w:val="sv-SE"/>
        </w:rPr>
        <w:t xml:space="preserve">Bidang Pendapatan Badan Keungan Dan Aset Daerah dalam menjalankan tugas dibantu oleh 2 (dua) Kepala Sub Bidang </w:t>
      </w:r>
      <w:proofErr w:type="gramStart"/>
      <w:r w:rsidRPr="0085025C">
        <w:rPr>
          <w:rFonts w:ascii="Times New Roman" w:hAnsi="Times New Roman" w:cs="Times New Roman"/>
          <w:color w:val="000000" w:themeColor="text1"/>
          <w:sz w:val="24"/>
          <w:szCs w:val="24"/>
          <w:lang w:val="sv-SE"/>
        </w:rPr>
        <w:t>yakni :</w:t>
      </w:r>
      <w:proofErr w:type="gramEnd"/>
    </w:p>
    <w:p w:rsidR="006F6ED5" w:rsidRPr="0085025C" w:rsidRDefault="006F6ED5" w:rsidP="00F03E5A">
      <w:pPr>
        <w:pStyle w:val="Default"/>
        <w:numPr>
          <w:ilvl w:val="0"/>
          <w:numId w:val="32"/>
        </w:numPr>
        <w:spacing w:line="480" w:lineRule="auto"/>
        <w:jc w:val="both"/>
        <w:rPr>
          <w:b/>
          <w:color w:val="000000" w:themeColor="text1"/>
        </w:rPr>
      </w:pPr>
      <w:r w:rsidRPr="0085025C">
        <w:rPr>
          <w:b/>
          <w:color w:val="000000" w:themeColor="text1"/>
        </w:rPr>
        <w:t xml:space="preserve">Kepala Sub Bidang Pendaftaran, Pendataan dan Penetapan </w:t>
      </w:r>
      <w:r w:rsidRPr="0085025C">
        <w:rPr>
          <w:bCs/>
          <w:iCs/>
          <w:color w:val="000000" w:themeColor="text1"/>
        </w:rPr>
        <w:t xml:space="preserve">tugas pokok membantu melakukan pendaftaran, pendataan dan penetapan objek pajak. </w:t>
      </w:r>
    </w:p>
    <w:p w:rsidR="006F6ED5" w:rsidRPr="00870AA0" w:rsidRDefault="006F6ED5" w:rsidP="00F03E5A">
      <w:pPr>
        <w:pStyle w:val="Default"/>
        <w:numPr>
          <w:ilvl w:val="0"/>
          <w:numId w:val="32"/>
        </w:numPr>
        <w:spacing w:line="480" w:lineRule="auto"/>
        <w:jc w:val="both"/>
        <w:rPr>
          <w:color w:val="000000" w:themeColor="text1"/>
        </w:rPr>
      </w:pPr>
      <w:r w:rsidRPr="0085025C">
        <w:rPr>
          <w:b/>
          <w:color w:val="000000" w:themeColor="text1"/>
        </w:rPr>
        <w:t>Kepala Sub BidangPenerimaan, Penagihan dan Pelaporan</w:t>
      </w:r>
      <w:r w:rsidRPr="0085025C">
        <w:rPr>
          <w:bCs/>
          <w:iCs/>
          <w:color w:val="000000" w:themeColor="text1"/>
        </w:rPr>
        <w:t>tugas pokok kepala sub bidang penerimaan, penagihan dan pelaporan adalah untuk menyusun penerimaan, penagihan dan pelaporan.</w:t>
      </w:r>
    </w:p>
    <w:p w:rsidR="006F6ED5" w:rsidRPr="0085025C" w:rsidRDefault="006F6ED5" w:rsidP="006F6ED5">
      <w:pPr>
        <w:pStyle w:val="Default"/>
        <w:spacing w:line="480" w:lineRule="auto"/>
        <w:ind w:left="720"/>
        <w:jc w:val="both"/>
        <w:rPr>
          <w:color w:val="000000" w:themeColor="text1"/>
        </w:rPr>
      </w:pPr>
    </w:p>
    <w:p w:rsidR="006F6ED5" w:rsidRPr="0085025C" w:rsidRDefault="006F6ED5" w:rsidP="00F03E5A">
      <w:pPr>
        <w:pStyle w:val="Default"/>
        <w:numPr>
          <w:ilvl w:val="0"/>
          <w:numId w:val="28"/>
        </w:numPr>
        <w:spacing w:line="480" w:lineRule="auto"/>
        <w:ind w:left="426" w:hanging="142"/>
        <w:jc w:val="both"/>
        <w:rPr>
          <w:b/>
          <w:bCs/>
          <w:color w:val="000000" w:themeColor="text1"/>
        </w:rPr>
      </w:pPr>
      <w:r w:rsidRPr="0085025C">
        <w:rPr>
          <w:b/>
          <w:bCs/>
          <w:color w:val="000000" w:themeColor="text1"/>
        </w:rPr>
        <w:lastRenderedPageBreak/>
        <w:t>Bidang Aset</w:t>
      </w:r>
    </w:p>
    <w:p w:rsidR="006F6ED5" w:rsidRPr="0085025C" w:rsidRDefault="006F6ED5" w:rsidP="006F6ED5">
      <w:pPr>
        <w:spacing w:after="0" w:line="480" w:lineRule="auto"/>
        <w:ind w:left="709"/>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Tugas pokok dalam bidang asset adalah melaksanakan pengelolaan dan penatausahaan Barang Milik Daerah.</w:t>
      </w:r>
      <w:r w:rsidRPr="0085025C">
        <w:rPr>
          <w:rFonts w:ascii="Times New Roman" w:hAnsi="Times New Roman" w:cs="Times New Roman"/>
          <w:color w:val="000000" w:themeColor="text1"/>
          <w:sz w:val="24"/>
          <w:szCs w:val="24"/>
          <w:lang w:val="sv-SE"/>
        </w:rPr>
        <w:t xml:space="preserve">Bidang Aset Badan Keungan Dan Aset Daerah dalam menjalankan tugas dibantu oleh 2 (dua) Kepala Sub </w:t>
      </w:r>
      <w:proofErr w:type="gramStart"/>
      <w:r w:rsidRPr="0085025C">
        <w:rPr>
          <w:rFonts w:ascii="Times New Roman" w:hAnsi="Times New Roman" w:cs="Times New Roman"/>
          <w:color w:val="000000" w:themeColor="text1"/>
          <w:sz w:val="24"/>
          <w:szCs w:val="24"/>
          <w:lang w:val="sv-SE"/>
        </w:rPr>
        <w:t>Bidangyakni :</w:t>
      </w:r>
      <w:proofErr w:type="gramEnd"/>
    </w:p>
    <w:p w:rsidR="006F6ED5" w:rsidRPr="0085025C" w:rsidRDefault="006F6ED5" w:rsidP="00F03E5A">
      <w:pPr>
        <w:pStyle w:val="ListParagraph"/>
        <w:numPr>
          <w:ilvl w:val="0"/>
          <w:numId w:val="33"/>
        </w:numPr>
        <w:tabs>
          <w:tab w:val="left" w:pos="-1296"/>
        </w:tabs>
        <w:spacing w:after="0" w:line="480" w:lineRule="auto"/>
        <w:ind w:left="709" w:hanging="283"/>
        <w:contextualSpacing w:val="0"/>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Kepala Sub Bidang Pengendalian Aset I</w:t>
      </w:r>
    </w:p>
    <w:p w:rsidR="006F6ED5" w:rsidRPr="0085025C" w:rsidRDefault="006F6ED5" w:rsidP="00F03E5A">
      <w:pPr>
        <w:pStyle w:val="ListParagraph"/>
        <w:numPr>
          <w:ilvl w:val="0"/>
          <w:numId w:val="33"/>
        </w:numPr>
        <w:tabs>
          <w:tab w:val="left" w:pos="-1296"/>
        </w:tabs>
        <w:spacing w:after="0" w:line="480" w:lineRule="auto"/>
        <w:ind w:left="709" w:hanging="283"/>
        <w:contextualSpacing w:val="0"/>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Kepala Sub Bidang Pengendalian Aset II</w:t>
      </w:r>
    </w:p>
    <w:p w:rsidR="006F6ED5" w:rsidRPr="0085025C" w:rsidRDefault="006F6ED5" w:rsidP="006F6ED5">
      <w:pPr>
        <w:pStyle w:val="ListParagraph"/>
        <w:tabs>
          <w:tab w:val="left" w:pos="-1296"/>
        </w:tabs>
        <w:spacing w:after="0" w:line="480" w:lineRule="auto"/>
        <w:ind w:left="709"/>
        <w:contextualSpacing w:val="0"/>
        <w:rPr>
          <w:rFonts w:ascii="Times New Roman" w:hAnsi="Times New Roman" w:cs="Times New Roman"/>
          <w:b/>
          <w:color w:val="000000" w:themeColor="text1"/>
          <w:sz w:val="24"/>
          <w:szCs w:val="24"/>
        </w:rPr>
      </w:pPr>
      <w:proofErr w:type="gramStart"/>
      <w:r w:rsidRPr="0085025C">
        <w:rPr>
          <w:rFonts w:ascii="Times New Roman" w:hAnsi="Times New Roman" w:cs="Times New Roman"/>
          <w:color w:val="000000" w:themeColor="text1"/>
          <w:sz w:val="24"/>
          <w:szCs w:val="24"/>
        </w:rPr>
        <w:t xml:space="preserve">Tugas Pokok Kepala Sub BidangPengendalian Aset I dan Kepala Sub BidangPengendalian Aset II </w:t>
      </w:r>
      <w:r w:rsidRPr="0085025C">
        <w:rPr>
          <w:rFonts w:ascii="Times New Roman" w:hAnsi="Times New Roman" w:cs="Times New Roman"/>
          <w:bCs/>
          <w:iCs/>
          <w:color w:val="000000" w:themeColor="text1"/>
          <w:sz w:val="24"/>
          <w:szCs w:val="24"/>
        </w:rPr>
        <w:t>adalah untuk melaksanakan pencatatan, inventarisasi dan pengelolaan barang milik daerah.</w:t>
      </w:r>
      <w:proofErr w:type="gramEnd"/>
    </w:p>
    <w:p w:rsidR="006F6ED5" w:rsidRPr="0085025C" w:rsidRDefault="006F6ED5" w:rsidP="00F03E5A">
      <w:pPr>
        <w:pStyle w:val="ListParagraph"/>
        <w:numPr>
          <w:ilvl w:val="0"/>
          <w:numId w:val="28"/>
        </w:numPr>
        <w:spacing w:after="0" w:line="480" w:lineRule="auto"/>
        <w:ind w:left="426" w:hanging="142"/>
        <w:outlineLvl w:val="1"/>
        <w:rPr>
          <w:rFonts w:ascii="Times New Roman" w:hAnsi="Times New Roman" w:cs="Times New Roman"/>
          <w:b/>
          <w:bCs/>
          <w:color w:val="000000" w:themeColor="text1"/>
          <w:sz w:val="24"/>
          <w:szCs w:val="24"/>
        </w:rPr>
      </w:pPr>
      <w:r w:rsidRPr="0085025C">
        <w:rPr>
          <w:rFonts w:ascii="Times New Roman" w:hAnsi="Times New Roman" w:cs="Times New Roman"/>
          <w:b/>
          <w:bCs/>
          <w:color w:val="000000" w:themeColor="text1"/>
          <w:sz w:val="24"/>
          <w:szCs w:val="24"/>
        </w:rPr>
        <w:t>Bidang Akuntansi</w:t>
      </w:r>
    </w:p>
    <w:p w:rsidR="006F6ED5" w:rsidRPr="0085025C" w:rsidRDefault="006F6ED5" w:rsidP="006F6ED5">
      <w:pPr>
        <w:spacing w:after="0" w:line="480" w:lineRule="auto"/>
        <w:ind w:left="709"/>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Mengkoordinasikan, menyusun pedoman teknis dan mengevaluasi kegiatan akuntansi daerah.</w:t>
      </w:r>
      <w:r w:rsidRPr="0085025C">
        <w:rPr>
          <w:rFonts w:ascii="Times New Roman" w:hAnsi="Times New Roman" w:cs="Times New Roman"/>
          <w:color w:val="000000" w:themeColor="text1"/>
          <w:sz w:val="24"/>
          <w:szCs w:val="24"/>
          <w:lang w:val="sv-SE"/>
        </w:rPr>
        <w:t xml:space="preserve">Bidang Akuntasi Badan Keungan Dan Aset Daerah dalam menjalankan tugas dibantu oleh 2 (dua) Kepala Sub </w:t>
      </w:r>
      <w:proofErr w:type="gramStart"/>
      <w:r w:rsidRPr="0085025C">
        <w:rPr>
          <w:rFonts w:ascii="Times New Roman" w:hAnsi="Times New Roman" w:cs="Times New Roman"/>
          <w:color w:val="000000" w:themeColor="text1"/>
          <w:sz w:val="24"/>
          <w:szCs w:val="24"/>
          <w:lang w:val="sv-SE"/>
        </w:rPr>
        <w:t>Bidangyakni :</w:t>
      </w:r>
      <w:proofErr w:type="gramEnd"/>
    </w:p>
    <w:p w:rsidR="006F6ED5" w:rsidRPr="0085025C" w:rsidRDefault="006F6ED5" w:rsidP="00F03E5A">
      <w:pPr>
        <w:pStyle w:val="ListParagraph"/>
        <w:numPr>
          <w:ilvl w:val="1"/>
          <w:numId w:val="26"/>
        </w:numPr>
        <w:tabs>
          <w:tab w:val="left" w:pos="-1296"/>
        </w:tabs>
        <w:spacing w:after="0" w:line="480" w:lineRule="auto"/>
        <w:ind w:left="709" w:hanging="283"/>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Kepala Sub Bidang Akuntansi I</w:t>
      </w:r>
    </w:p>
    <w:p w:rsidR="006F6ED5" w:rsidRPr="0085025C" w:rsidRDefault="006F6ED5" w:rsidP="00F03E5A">
      <w:pPr>
        <w:pStyle w:val="ListParagraph"/>
        <w:numPr>
          <w:ilvl w:val="1"/>
          <w:numId w:val="26"/>
        </w:numPr>
        <w:autoSpaceDE w:val="0"/>
        <w:autoSpaceDN w:val="0"/>
        <w:adjustRightInd w:val="0"/>
        <w:spacing w:after="0" w:line="480" w:lineRule="auto"/>
        <w:ind w:left="709" w:hanging="283"/>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Kepala Sub BidangAkuntansi II</w:t>
      </w:r>
    </w:p>
    <w:p w:rsidR="006F6ED5" w:rsidRPr="0085025C" w:rsidRDefault="006F6ED5" w:rsidP="006F6ED5">
      <w:pPr>
        <w:autoSpaceDE w:val="0"/>
        <w:autoSpaceDN w:val="0"/>
        <w:adjustRightInd w:val="0"/>
        <w:spacing w:after="0" w:line="480" w:lineRule="auto"/>
        <w:ind w:left="720"/>
        <w:jc w:val="both"/>
        <w:rPr>
          <w:rFonts w:ascii="Times New Roman" w:hAnsi="Times New Roman" w:cs="Times New Roman"/>
          <w:color w:val="000000" w:themeColor="text1"/>
          <w:sz w:val="24"/>
          <w:szCs w:val="24"/>
          <w:lang w:val="sv-SE"/>
        </w:rPr>
      </w:pPr>
      <w:proofErr w:type="gramStart"/>
      <w:r w:rsidRPr="0085025C">
        <w:rPr>
          <w:rFonts w:ascii="Times New Roman" w:hAnsi="Times New Roman" w:cs="Times New Roman"/>
          <w:bCs/>
          <w:iCs/>
          <w:color w:val="000000" w:themeColor="text1"/>
          <w:sz w:val="24"/>
          <w:szCs w:val="24"/>
        </w:rPr>
        <w:t>Tugas pokok Kepala Sub BidangAkuntansi I dan Kepala sub bidang akuntansi II adalah untuk menyusun dan melaporkan Laporan Keuangan Pemerintah Daerah.</w:t>
      </w:r>
      <w:proofErr w:type="gramEnd"/>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F03E5A">
      <w:pPr>
        <w:pStyle w:val="ListParagraph"/>
        <w:numPr>
          <w:ilvl w:val="2"/>
          <w:numId w:val="34"/>
        </w:numPr>
        <w:autoSpaceDE w:val="0"/>
        <w:autoSpaceDN w:val="0"/>
        <w:adjustRightInd w:val="0"/>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Struktur Organisasi BKAD Kabupaten Boalemo</w:t>
      </w:r>
    </w:p>
    <w:p w:rsidR="006F6ED5" w:rsidRPr="0085025C" w:rsidRDefault="00D43A2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group id="Group 179" o:spid="_x0000_s1037" style="position:absolute;left:0;text-align:left;margin-left:13pt;margin-top:8.85pt;width:517pt;height:495.65pt;z-index:251659264;mso-height-relative:margin" coordsize="65657,6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">
            <v:group id="Group 175" o:spid="_x0000_s1038" style="position:absolute;width:65657;height:62945" coordsize="65657,62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20" o:spid="_x0000_s1039" style="position:absolute;left:18394;width:47263;height:59402" coordsize="47266,5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19" o:spid="_x0000_s1040" style="position:absolute;width:47266;height:59407" coordorigin="55502,6448" coordsize="73503,5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120" o:spid="_x0000_s1041" style="position:absolute;left:55502;top:6448;width:14218;height:4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fillcolor="white [3201]" strokecolor="black [3200]" strokeweight="2pt">
                    <v:textbox>
                      <w:txbxContent>
                        <w:p w:rsidR="00D43A25" w:rsidRPr="00C30F70" w:rsidRDefault="00D43A25" w:rsidP="006F6ED5">
                          <w:pPr>
                            <w:pStyle w:val="NormalWeb"/>
                            <w:spacing w:before="0" w:beforeAutospacing="0" w:after="0" w:afterAutospacing="0"/>
                            <w:jc w:val="center"/>
                            <w:rPr>
                              <w:sz w:val="18"/>
                              <w:szCs w:val="18"/>
                              <w:u w:val="single"/>
                            </w:rPr>
                          </w:pPr>
                          <w:r w:rsidRPr="00C30F70">
                            <w:rPr>
                              <w:rFonts w:asciiTheme="minorHAnsi" w:hAnsi="Calibri" w:cstheme="minorBidi"/>
                              <w:b/>
                              <w:bCs/>
                              <w:color w:val="000000" w:themeColor="dark1"/>
                              <w:sz w:val="18"/>
                              <w:szCs w:val="18"/>
                              <w:u w:val="single"/>
                            </w:rPr>
                            <w:t>KEPALA BADAN</w:t>
                          </w:r>
                        </w:p>
                        <w:p w:rsidR="00D43A25" w:rsidRPr="00C30F70" w:rsidRDefault="00D43A25" w:rsidP="006F6ED5">
                          <w:pPr>
                            <w:pStyle w:val="NormalWeb"/>
                            <w:spacing w:before="0" w:beforeAutospacing="0" w:after="0" w:afterAutospacing="0"/>
                            <w:jc w:val="center"/>
                            <w:rPr>
                              <w:rFonts w:asciiTheme="minorHAnsi" w:hAnsi="Calibri" w:cstheme="minorBidi"/>
                              <w:b/>
                              <w:bCs/>
                              <w:color w:val="000000" w:themeColor="dark1"/>
                              <w:sz w:val="18"/>
                              <w:szCs w:val="18"/>
                            </w:rPr>
                          </w:pPr>
                        </w:p>
                        <w:p w:rsidR="00D43A25" w:rsidRPr="00C30F70" w:rsidRDefault="00D43A25" w:rsidP="006F6ED5">
                          <w:pPr>
                            <w:pStyle w:val="NormalWeb"/>
                            <w:spacing w:before="0" w:beforeAutospacing="0" w:after="0" w:afterAutospacing="0"/>
                            <w:jc w:val="center"/>
                            <w:rPr>
                              <w:sz w:val="18"/>
                              <w:szCs w:val="18"/>
                            </w:rPr>
                          </w:pPr>
                        </w:p>
                      </w:txbxContent>
                    </v:textbox>
                  </v:rect>
                  <v:rect id="Rectangle 121" o:spid="_x0000_s1042" style="position:absolute;left:77999;top:13622;width:14242;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fillcolor="white [3201]" strokecolor="black [3200]" strokeweight="2pt">
                    <v:textbox>
                      <w:txbxContent>
                        <w:p w:rsidR="00D43A25" w:rsidRPr="00C30F70" w:rsidRDefault="00D43A25" w:rsidP="006F6ED5">
                          <w:pPr>
                            <w:pStyle w:val="NormalWeb"/>
                            <w:spacing w:before="0" w:beforeAutospacing="0" w:after="0" w:afterAutospacing="0"/>
                            <w:jc w:val="center"/>
                            <w:rPr>
                              <w:sz w:val="18"/>
                              <w:szCs w:val="18"/>
                              <w:u w:val="single"/>
                            </w:rPr>
                          </w:pPr>
                          <w:r w:rsidRPr="00C30F70">
                            <w:rPr>
                              <w:sz w:val="18"/>
                              <w:szCs w:val="18"/>
                              <w:u w:val="single"/>
                            </w:rPr>
                            <w:t>SEKRETARIS</w:t>
                          </w:r>
                        </w:p>
                        <w:p w:rsidR="00D43A25" w:rsidRPr="00C30F70" w:rsidRDefault="00D43A25" w:rsidP="006F6ED5">
                          <w:pPr>
                            <w:pStyle w:val="NormalWeb"/>
                            <w:spacing w:before="0" w:beforeAutospacing="0" w:after="0" w:afterAutospacing="0"/>
                            <w:jc w:val="center"/>
                            <w:rPr>
                              <w:sz w:val="18"/>
                              <w:szCs w:val="18"/>
                            </w:rPr>
                          </w:pPr>
                        </w:p>
                      </w:txbxContent>
                    </v:textbox>
                  </v:rect>
                  <v:rect id="Rectangle 122" o:spid="_x0000_s1043" style="position:absolute;left:77999;top:22218;width:14234;height:5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textbox>
                      <w:txbxContent>
                        <w:p w:rsidR="00D43A25" w:rsidRPr="00C30F70" w:rsidRDefault="00D43A25" w:rsidP="006F6ED5">
                          <w:pPr>
                            <w:pStyle w:val="NormalWeb"/>
                            <w:spacing w:before="0" w:beforeAutospacing="0" w:after="0" w:afterAutospacing="0"/>
                            <w:jc w:val="center"/>
                            <w:rPr>
                              <w:sz w:val="18"/>
                              <w:szCs w:val="18"/>
                            </w:rPr>
                          </w:pPr>
                          <w:r w:rsidRPr="00C30F70">
                            <w:rPr>
                              <w:rFonts w:asciiTheme="minorHAnsi" w:hAnsi="Calibri" w:cstheme="minorBidi"/>
                              <w:b/>
                              <w:bCs/>
                              <w:color w:val="000000" w:themeColor="dark1"/>
                              <w:sz w:val="18"/>
                              <w:szCs w:val="18"/>
                            </w:rPr>
                            <w:t>SUB BAGIAN PENYUSUNAN PROGRAM</w:t>
                          </w:r>
                        </w:p>
                        <w:p w:rsidR="00D43A25" w:rsidRPr="00C30F70" w:rsidRDefault="00D43A25" w:rsidP="006F6ED5">
                          <w:pPr>
                            <w:jc w:val="center"/>
                            <w:rPr>
                              <w:sz w:val="18"/>
                              <w:szCs w:val="18"/>
                              <w:lang w:val="id-ID"/>
                            </w:rPr>
                          </w:pPr>
                        </w:p>
                      </w:txbxContent>
                    </v:textbox>
                  </v:rect>
                  <v:rect id="Rectangle 124" o:spid="_x0000_s1044" style="position:absolute;left:63950;top:22218;width:13004;height:5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4xMAA&#10;AADbAAAADwAAAGRycy9kb3ducmV2LnhtbERPTYvCMBC9C/6HMII3Te1B3GosUhDFPdl1D3sbmrEt&#10;NpPSxNr66zeHhT0+3vcuHUwjeupcbVnBahmBIC6srrlUcPs6LjYgnEfW2FgmBSM5SPfTyQ4TbV98&#10;pT73pQgh7BJUUHnfJlK6oiKDbmlb4sDdbWfQB9iVUnf4CuGmkXEUraXBmkNDhS1lFRWP/GkUfI7S&#10;97fv9ce7z+pR5z/Z6UKZUvPZcNiC8DT4f/Gf+6wVxGFs+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4xMAAAADbAAAADwAAAAAAAAAAAAAAAACYAgAAZHJzL2Rvd25y&#10;ZXYueG1sUEsFBgAAAAAEAAQA9QAAAIUDAAAAAA==&#10;" fillcolor="white [3201]" strokecolor="black [3200]" strokeweight="2pt">
                    <v:textbox>
                      <w:txbxContent>
                        <w:p w:rsidR="00D43A25" w:rsidRPr="00C30F70" w:rsidRDefault="00D43A25" w:rsidP="006F6ED5">
                          <w:pPr>
                            <w:pStyle w:val="NormalWeb"/>
                            <w:spacing w:before="0" w:beforeAutospacing="0" w:after="0" w:afterAutospacing="0" w:line="360" w:lineRule="auto"/>
                            <w:jc w:val="center"/>
                            <w:rPr>
                              <w:rFonts w:asciiTheme="minorHAnsi" w:hAnsi="Calibri" w:cstheme="minorBidi"/>
                              <w:b/>
                              <w:bCs/>
                              <w:color w:val="000000" w:themeColor="dark1"/>
                              <w:sz w:val="18"/>
                              <w:szCs w:val="18"/>
                            </w:rPr>
                          </w:pPr>
                          <w:r w:rsidRPr="00C30F70">
                            <w:rPr>
                              <w:rFonts w:asciiTheme="minorHAnsi" w:hAnsi="Calibri" w:cstheme="minorBidi"/>
                              <w:b/>
                              <w:bCs/>
                              <w:color w:val="000000" w:themeColor="dark1"/>
                              <w:sz w:val="18"/>
                              <w:szCs w:val="18"/>
                            </w:rPr>
                            <w:t>SUB BAGIAN KEUANGAN</w:t>
                          </w:r>
                        </w:p>
                        <w:p w:rsidR="00D43A25" w:rsidRPr="00C30F70" w:rsidRDefault="00D43A25" w:rsidP="006F6ED5">
                          <w:pPr>
                            <w:pStyle w:val="NormalWeb"/>
                            <w:spacing w:before="0" w:beforeAutospacing="0" w:after="0" w:afterAutospacing="0" w:line="360" w:lineRule="auto"/>
                            <w:jc w:val="center"/>
                            <w:rPr>
                              <w:sz w:val="18"/>
                              <w:szCs w:val="18"/>
                            </w:rPr>
                          </w:pPr>
                        </w:p>
                        <w:p w:rsidR="00D43A25" w:rsidRPr="00C30F70" w:rsidRDefault="00D43A25" w:rsidP="006F6ED5">
                          <w:pPr>
                            <w:pStyle w:val="NormalWeb"/>
                            <w:spacing w:before="0" w:beforeAutospacing="0" w:after="0" w:afterAutospacing="0"/>
                            <w:jc w:val="center"/>
                            <w:rPr>
                              <w:sz w:val="18"/>
                              <w:szCs w:val="18"/>
                            </w:rPr>
                          </w:pPr>
                        </w:p>
                      </w:txbxContent>
                    </v:textbox>
                  </v:rect>
                  <v:line id="Straight Connector 125" o:spid="_x0000_s1045" style="position:absolute;flip:x;visibility:visible;mso-wrap-style:square" from="62784,11082" to="62844,6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aG8MAAADbAAAADwAAAGRycy9kb3ducmV2LnhtbESPQWsCMRSE7wX/Q3iCt5pVS6lbo4gg&#10;CPbQag96e26em6WblyWJu+u/bwoFj8PMfMMsVr2tRUs+VI4VTMYZCOLC6YpLBd/H7fMbiBCRNdaO&#10;ScGdAqyWg6cF5tp1/EXtIZYiQTjkqMDE2ORShsKQxTB2DXHyrs5bjEn6UmqPXYLbWk6z7FVarDgt&#10;GGxoY6j4Odysgq619NFNLO0/zfXs+51/mZ0uSo2G/fodRKQ+PsL/7Z1WMJ3D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WhvDAAAA2wAAAA8AAAAAAAAAAAAA&#10;AAAAoQIAAGRycy9kb3ducmV2LnhtbFBLBQYAAAAABAAEAPkAAACRAwAAAAA=&#10;" strokeweight="2pt">
                    <v:shadow on="t" color="black" opacity="24903f" origin=",.5" offset="0,.55556mm"/>
                  </v:line>
                  <v:line id="Straight Connector 131" o:spid="_x0000_s1046" style="position:absolute;visibility:visible;mso-wrap-style:square" from="62846,11996" to="85117,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LqsQAAADbAAAADwAAAGRycy9kb3ducmV2LnhtbESPT2vCQBTE7wW/w/KE3upGwURSVwmC&#10;UOvJf/T6yL4mqdm3YXcb0356Vyj0OMzMb5jlejCt6Mn5xrKC6SQBQVxa3XCl4HzavixA+ICssbVM&#10;Cn7Iw3o1elpiru2ND9QfQyUihH2OCuoQulxKX9Zk0E9sRxy9T+sMhihdJbXDW4SbVs6SJJUGG44L&#10;NXa0qam8Hr+NgkX5/uWKrNhN55cu++1n+3T7kSn1PB6KVxCBhvAf/mu/aQVpCo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MuqxAAAANsAAAAPAAAAAAAAAAAA&#10;AAAAAKECAABkcnMvZG93bnJldi54bWxQSwUGAAAAAAQABAD5AAAAkgMAAAAA&#10;" strokecolor="black [3213]"/>
                  <v:line id="Straight Connector 132" o:spid="_x0000_s1047" style="position:absolute;visibility:visible;mso-wrap-style:square" from="85119,11996" to="85119,1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Straight Connector 133" o:spid="_x0000_s1048" style="position:absolute;visibility:visible;mso-wrap-style:square" from="85042,19076" to="85042,2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Straight Connector 134" o:spid="_x0000_s1049" style="position:absolute;visibility:visible;mso-wrap-style:square" from="71159,20386" to="101388,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df2MUAAADbAAAADwAAAGRycy9kb3ducmV2LnhtbESPQWvCQBSE74L/YXlCb7pRMLGpqwRB&#10;sPVU29LrI/uapM2+DbtrTP31rlDocZiZb5j1djCt6Mn5xrKC+SwBQVxa3XCl4P1tP12B8AFZY2uZ&#10;FPySh+1mPFpjru2FX6k/hUpECPscFdQhdLmUvqzJoJ/Zjjh6X9YZDFG6SmqHlwg3rVwkSSoNNhwX&#10;auxoV1P5czobBavy5dsVWfE8X3502bVfHNP9Z6bUw2QonkAEGsJ/+K990ArSR7h/i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df2MUAAADbAAAADwAAAAAAAAAA&#10;AAAAAAChAgAAZHJzL2Rvd25yZXYueG1sUEsFBgAAAAAEAAQA+QAAAJMDAAAAAA==&#10;" strokecolor="black [3213]"/>
                  <v:line id="Straight Connector 135" o:spid="_x0000_s1050" style="position:absolute;visibility:visible;mso-wrap-style:square" from="129005,20164" to="129005,2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Straight Connector 136" o:spid="_x0000_s1051" style="position:absolute;visibility:visible;mso-wrap-style:square" from="71160,20386" to="71160,2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Straight Connector 133" o:spid="_x0000_s1052" style="position:absolute;visibility:visible;mso-wrap-style:square" from="85116,20386" to="85116,2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rect id="Rectangle 122" o:spid="_x0000_s1053" style="position:absolute;left:92808;top:22216;width:12296;height:6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t+8MA&#10;AADbAAAADwAAAGRycy9kb3ducmV2LnhtbESPQYvCMBSE74L/ITzBm6aKiHaNshRE0dNWPXh7NG/b&#10;ss1LaWJt/fVmYWGPw8x8w2x2nalES40rLSuYTSMQxJnVJecKrpf9ZAXCeWSNlWVS0JOD3XY42GCs&#10;7ZO/qE19LgKEXYwKCu/rWEqXFWTQTW1NHLxv2xj0QTa51A0+A9xUch5FS2mw5LBQYE1JQdlP+jAK&#10;zr307fW2XL/apOx1ek8OJ0qUGo+6zw8Qnjr/H/5rH7WC1QJ+v4Qf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t+8MAAADbAAAADwAAAAAAAAAAAAAAAACYAgAAZHJzL2Rv&#10;d25yZXYueG1sUEsFBgAAAAAEAAQA9QAAAIgDAAAAAA==&#10;" fillcolor="white [3201]" strokecolor="black [3200]" strokeweight="2pt">
                    <v:textbox>
                      <w:txbxContent>
                        <w:p w:rsidR="00D43A25" w:rsidRPr="00C30F70" w:rsidRDefault="00D43A25" w:rsidP="006F6ED5">
                          <w:pPr>
                            <w:pStyle w:val="NormalWeb"/>
                            <w:spacing w:before="0" w:beforeAutospacing="0" w:after="0" w:afterAutospacing="0"/>
                            <w:jc w:val="center"/>
                            <w:rPr>
                              <w:sz w:val="18"/>
                              <w:szCs w:val="18"/>
                            </w:rPr>
                          </w:pPr>
                          <w:r w:rsidRPr="00C30F70">
                            <w:rPr>
                              <w:rFonts w:asciiTheme="minorHAnsi" w:hAnsi="Calibri" w:cstheme="minorBidi"/>
                              <w:b/>
                              <w:bCs/>
                              <w:color w:val="000000" w:themeColor="dark1"/>
                              <w:sz w:val="18"/>
                              <w:szCs w:val="18"/>
                            </w:rPr>
                            <w:t>SUB BAGIAN UMUM &amp; KEPEGAWAIAN</w:t>
                          </w:r>
                        </w:p>
                        <w:p w:rsidR="00D43A25" w:rsidRPr="00C30F70" w:rsidRDefault="00D43A25" w:rsidP="006F6ED5">
                          <w:pPr>
                            <w:jc w:val="center"/>
                            <w:rPr>
                              <w:sz w:val="18"/>
                              <w:szCs w:val="18"/>
                              <w:lang w:val="id-ID"/>
                            </w:rPr>
                          </w:pPr>
                        </w:p>
                      </w:txbxContent>
                    </v:textbox>
                  </v:rect>
                </v:group>
                <v:line id="Straight Connector 19" o:spid="_x0000_s1054" style="position:absolute;visibility:visible;mso-wrap-style:square" from="29507,14529" to="29507,1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24sMAAADbAAAADwAAAGRycy9kb3ducmV2LnhtbERPS2vCQBC+C/6HZYReitm0iNjoRkQq&#10;9FjTEnocsmMeZmdjdqupv94VCt7m43vOaj2YVpypd7VlBS9RDIK4sLrmUsH31266AOE8ssbWMin4&#10;IwfrdDxaYaLthfd0znwpQgi7BBVU3neJlK6oyKCLbEccuIPtDfoA+1LqHi8h3LTyNY7n0mDNoaHC&#10;jrYVFcfs1ygot83z6SdrrjM/f1/Y3ewzzw8bpZ4mw2YJwtPgH+J/94cO89/g/ks4QK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FtuLDAAAA2wAAAA8AAAAAAAAAAAAA&#10;AAAAoQIAAGRycy9kb3ducmV2LnhtbFBLBQYAAAAABAAEAPkAAACRAwAAAAA=&#10;" strokecolor="windowText"/>
              </v:group>
              <v:group id="Group 142" o:spid="_x0000_s1055" style="position:absolute;top:22753;width:42355;height:40192" coordsize="42355,4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118" o:spid="_x0000_s1056" style="position:absolute;left:14837;top:36648;width:16478;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VNsMA&#10;AADcAAAADwAAAGRycy9kb3ducmV2LnhtbERPS2vCQBC+C/6HZQRvulFLsKmrSKAo7clUD70N2WkS&#10;zM6G7DaP/vpuQehtPr7n7A6DqUVHrassK1gtIxDEudUVFwquH6+LLQjnkTXWlknBSA4O++lkh4m2&#10;PV+oy3whQgi7BBWU3jeJlC4vyaBb2oY4cF+2NegDbAupW+xDuKnlOopiabDi0FBiQ2lJ+T37Ngre&#10;R+m76y1+/unSatTZZ3p6o1Sp+Ww4voDwNPh/8cN91mH+0wb+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VNsMAAADcAAAADwAAAAAAAAAAAAAAAACYAgAAZHJzL2Rv&#10;d25yZXYueG1sUEsFBgAAAAAEAAQA9QAAAIgDAAAAAA==&#10;" fillcolor="white [3201]" strokecolor="black [3200]" strokeweight="2pt">
                  <v:textbox>
                    <w:txbxContent>
                      <w:p w:rsidR="00D43A25" w:rsidRPr="00C30F70" w:rsidRDefault="00D43A25" w:rsidP="006F6ED5">
                        <w:pPr>
                          <w:pStyle w:val="NormalWeb"/>
                          <w:spacing w:before="0" w:beforeAutospacing="0" w:after="0" w:afterAutospacing="0"/>
                          <w:jc w:val="center"/>
                          <w:rPr>
                            <w:b/>
                            <w:sz w:val="18"/>
                            <w:szCs w:val="18"/>
                          </w:rPr>
                        </w:pPr>
                        <w:r w:rsidRPr="00C30F70">
                          <w:rPr>
                            <w:rFonts w:asciiTheme="minorHAnsi" w:hAnsi="Calibri" w:cstheme="minorBidi"/>
                            <w:b/>
                            <w:color w:val="000000" w:themeColor="dark1"/>
                            <w:sz w:val="18"/>
                            <w:szCs w:val="18"/>
                          </w:rPr>
                          <w:t>JABATAN FUNGSIONAL</w:t>
                        </w:r>
                      </w:p>
                    </w:txbxContent>
                  </v:textbox>
                </v:rect>
                <v:group id="Group 144" o:spid="_x0000_s1057" style="position:absolute;left:33643;width:8712;height:30759" coordorigin="71405,32185" coordsize="17210,25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145" o:spid="_x0000_s1058" style="position:absolute;left:71432;top:34272;width:16437;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o2cMA&#10;AADcAAAADwAAAGRycy9kb3ducmV2LnhtbERPS2vCQBC+C/6HZQRvulFssKmrSKAo7clUD70N2WkS&#10;zM6G7DaP/vpuQehtPr7n7A6DqUVHrassK1gtIxDEudUVFwquH6+LLQjnkTXWlknBSA4O++lkh4m2&#10;PV+oy3whQgi7BBWU3jeJlC4vyaBb2oY4cF+2NegDbAupW+xDuKnlOopiabDi0FBiQ2lJ+T37Ngre&#10;R+m76y1+/unSatTZZ3p6o1Sp+Ww4voDwNPh/8cN91mH+5gn+ng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o2cMAAADcAAAADwAAAAAAAAAAAAAAAACYAgAAZHJzL2Rv&#10;d25yZXYueG1sUEsFBgAAAAAEAAQA9QAAAIgDAAAAAA==&#10;" fillcolor="white [3201]" strokecolor="black [3200]" strokeweight="2pt">
                    <v:textbox>
                      <w:txbxContent>
                        <w:p w:rsidR="00D43A25" w:rsidRPr="008514D4" w:rsidRDefault="00D43A25" w:rsidP="006F6ED5">
                          <w:pPr>
                            <w:pStyle w:val="NormalWeb"/>
                            <w:spacing w:before="0" w:beforeAutospacing="0" w:after="0" w:afterAutospacing="0"/>
                            <w:jc w:val="center"/>
                            <w:rPr>
                              <w:sz w:val="18"/>
                              <w:szCs w:val="18"/>
                            </w:rPr>
                          </w:pPr>
                          <w:r w:rsidRPr="008514D4">
                            <w:rPr>
                              <w:rFonts w:asciiTheme="minorHAnsi" w:hAnsi="Calibri" w:cstheme="minorBidi"/>
                              <w:b/>
                              <w:bCs/>
                              <w:color w:val="000000" w:themeColor="dark1"/>
                              <w:sz w:val="18"/>
                              <w:szCs w:val="18"/>
                            </w:rPr>
                            <w:t>BIDANG AKUNTANSI</w:t>
                          </w:r>
                        </w:p>
                        <w:p w:rsidR="00D43A25" w:rsidRPr="008514D4" w:rsidRDefault="00D43A25" w:rsidP="006F6ED5">
                          <w:pPr>
                            <w:pStyle w:val="NormalWeb"/>
                            <w:spacing w:before="0" w:beforeAutospacing="0" w:after="0" w:afterAutospacing="0"/>
                            <w:jc w:val="center"/>
                            <w:rPr>
                              <w:sz w:val="18"/>
                              <w:szCs w:val="18"/>
                            </w:rPr>
                          </w:pPr>
                        </w:p>
                      </w:txbxContent>
                    </v:textbox>
                  </v:rect>
                  <v:rect id="Rectangle 146" o:spid="_x0000_s1059" style="position:absolute;left:71405;top:41114;width:16434;height:6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2rsIA&#10;AADcAAAADwAAAGRycy9kb3ducmV2LnhtbERPTWvCQBC9C/6HZYTedFMpQaOrlIC01FNjPHgbsmMS&#10;zM6G7DYm/fVdoeBtHu9ztvvBNKKnztWWFbwuIhDEhdU1lwry02G+AuE8ssbGMikYycF+N51sMdH2&#10;zt/UZ74UIYRdggoq79tESldUZNAtbEscuKvtDPoAu1LqDu8h3DRyGUWxNFhzaKiwpbSi4pb9GAXH&#10;Ufo+P8fr3z6tR51d0o8vSpV6mQ3vGxCeBv8U/7s/dZj/FsP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3auwgAAANwAAAAPAAAAAAAAAAAAAAAAAJgCAABkcnMvZG93&#10;bnJldi54bWxQSwUGAAAAAAQABAD1AAAAhwMAAAAA&#10;" fillcolor="white [3201]" strokecolor="black [3200]" strokeweight="2pt">
                    <v:textbox>
                      <w:txbxContent>
                        <w:p w:rsidR="00D43A25" w:rsidRPr="008514D4" w:rsidRDefault="00D43A25" w:rsidP="006F6ED5">
                          <w:pPr>
                            <w:pStyle w:val="NormalWeb"/>
                            <w:spacing w:before="0" w:beforeAutospacing="0" w:after="0" w:afterAutospacing="0"/>
                            <w:jc w:val="center"/>
                            <w:rPr>
                              <w:rFonts w:asciiTheme="minorHAnsi" w:hAnsi="Calibri" w:cstheme="minorBidi"/>
                              <w:b/>
                              <w:bCs/>
                              <w:color w:val="000000" w:themeColor="dark1"/>
                              <w:sz w:val="18"/>
                              <w:szCs w:val="18"/>
                            </w:rPr>
                          </w:pPr>
                          <w:r w:rsidRPr="008514D4">
                            <w:rPr>
                              <w:rFonts w:asciiTheme="minorHAnsi" w:hAnsi="Calibri" w:cstheme="minorBidi"/>
                              <w:b/>
                              <w:bCs/>
                              <w:color w:val="000000" w:themeColor="dark1"/>
                              <w:sz w:val="18"/>
                              <w:szCs w:val="18"/>
                            </w:rPr>
                            <w:t xml:space="preserve">KEPALA SUB BIDANG  </w:t>
                          </w:r>
                        </w:p>
                        <w:p w:rsidR="00D43A25" w:rsidRPr="008514D4" w:rsidRDefault="00D43A25" w:rsidP="006F6ED5">
                          <w:pPr>
                            <w:pStyle w:val="NormalWeb"/>
                            <w:spacing w:before="0" w:beforeAutospacing="0" w:after="0" w:afterAutospacing="0"/>
                            <w:jc w:val="center"/>
                            <w:rPr>
                              <w:sz w:val="18"/>
                              <w:szCs w:val="18"/>
                            </w:rPr>
                          </w:pPr>
                          <w:r w:rsidRPr="008514D4">
                            <w:rPr>
                              <w:rFonts w:asciiTheme="minorHAnsi" w:hAnsi="Calibri" w:cstheme="minorBidi"/>
                              <w:b/>
                              <w:bCs/>
                              <w:color w:val="000000" w:themeColor="dark1"/>
                              <w:sz w:val="18"/>
                              <w:szCs w:val="18"/>
                            </w:rPr>
                            <w:t>AKUNTANSI I</w:t>
                          </w:r>
                        </w:p>
                        <w:p w:rsidR="00D43A25" w:rsidRPr="008514D4" w:rsidRDefault="00D43A25" w:rsidP="006F6ED5">
                          <w:pPr>
                            <w:pStyle w:val="NormalWeb"/>
                            <w:spacing w:before="0" w:beforeAutospacing="0" w:after="0" w:afterAutospacing="0"/>
                            <w:jc w:val="center"/>
                            <w:rPr>
                              <w:sz w:val="18"/>
                              <w:szCs w:val="18"/>
                            </w:rPr>
                          </w:pPr>
                        </w:p>
                      </w:txbxContent>
                    </v:textbox>
                  </v:rect>
                  <v:rect id="Rectangle 147" o:spid="_x0000_s1060" style="position:absolute;left:71415;top:50222;width:17200;height:7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TNcIA&#10;AADcAAAADwAAAGRycy9kb3ducmV2LnhtbERPTWvCQBC9F/wPywje6kYRa1NXkYAoemqqh96G7DQJ&#10;ZmdDdo2Jv94VhN7m8T5nue5MJVpqXGlZwWQcgSDOrC45V3D62b4vQDiPrLGyTAp6crBeDd6WGGt7&#10;429qU5+LEMIuRgWF93UspcsKMujGtiYO3J9tDPoAm1zqBm8h3FRyGkVzabDk0FBgTUlB2SW9GgXH&#10;Xvr2dJ5/3tuk7HX6m+wOlCg1GnabLxCeOv8vfrn3Osyffc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9M1wgAAANwAAAAPAAAAAAAAAAAAAAAAAJgCAABkcnMvZG93&#10;bnJldi54bWxQSwUGAAAAAAQABAD1AAAAhwMAAAAA&#10;" fillcolor="white [3201]" strokecolor="black [3200]" strokeweight="2pt">
                    <v:textbox>
                      <w:txbxContent>
                        <w:p w:rsidR="00D43A25" w:rsidRPr="008514D4" w:rsidRDefault="00D43A25" w:rsidP="006F6ED5">
                          <w:pPr>
                            <w:pStyle w:val="NormalWeb"/>
                            <w:spacing w:before="0" w:beforeAutospacing="0" w:after="0" w:afterAutospacing="0"/>
                            <w:jc w:val="center"/>
                            <w:rPr>
                              <w:rFonts w:asciiTheme="minorHAnsi" w:hAnsi="Calibri" w:cstheme="minorBidi"/>
                              <w:b/>
                              <w:bCs/>
                              <w:color w:val="000000" w:themeColor="dark1"/>
                              <w:sz w:val="18"/>
                              <w:szCs w:val="18"/>
                            </w:rPr>
                          </w:pPr>
                          <w:r w:rsidRPr="008514D4">
                            <w:rPr>
                              <w:rFonts w:asciiTheme="minorHAnsi" w:hAnsi="Calibri" w:cstheme="minorBidi"/>
                              <w:b/>
                              <w:bCs/>
                              <w:color w:val="000000" w:themeColor="dark1"/>
                              <w:sz w:val="18"/>
                              <w:szCs w:val="18"/>
                            </w:rPr>
                            <w:t>KEPALA SUB BIDANG</w:t>
                          </w:r>
                        </w:p>
                        <w:p w:rsidR="00D43A25" w:rsidRPr="008514D4" w:rsidRDefault="00D43A25" w:rsidP="006F6ED5">
                          <w:pPr>
                            <w:pStyle w:val="NormalWeb"/>
                            <w:spacing w:before="0" w:beforeAutospacing="0" w:after="0" w:afterAutospacing="0"/>
                            <w:jc w:val="center"/>
                            <w:rPr>
                              <w:sz w:val="18"/>
                              <w:szCs w:val="18"/>
                            </w:rPr>
                          </w:pPr>
                          <w:r w:rsidRPr="008514D4">
                            <w:rPr>
                              <w:rFonts w:asciiTheme="minorHAnsi" w:hAnsi="Calibri" w:cstheme="minorBidi"/>
                              <w:b/>
                              <w:bCs/>
                              <w:color w:val="000000" w:themeColor="dark1"/>
                              <w:sz w:val="18"/>
                              <w:szCs w:val="18"/>
                            </w:rPr>
                            <w:t>AKUNTANSI II</w:t>
                          </w:r>
                        </w:p>
                        <w:p w:rsidR="00D43A25" w:rsidRPr="008514D4" w:rsidRDefault="00D43A25" w:rsidP="006F6ED5">
                          <w:pPr>
                            <w:pStyle w:val="NormalWeb"/>
                            <w:spacing w:before="0" w:beforeAutospacing="0" w:after="0" w:afterAutospacing="0"/>
                            <w:jc w:val="center"/>
                            <w:rPr>
                              <w:sz w:val="18"/>
                              <w:szCs w:val="18"/>
                            </w:rPr>
                          </w:pPr>
                        </w:p>
                      </w:txbxContent>
                    </v:textbox>
                  </v:rect>
                  <v:line id="Straight Connector 148" o:spid="_x0000_s1061" style="position:absolute;visibility:visible;mso-wrap-style:square" from="79621,38655" to="79621,4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1D8YAAADcAAAADwAAAGRycy9kb3ducmV2LnhtbESPT2vCQBDF74LfYZlCL1I3liCSZhUR&#10;BY9tWqTHITvmT7OzMbtq2k/fORR6m+G9ee83+WZ0nbrREBrPBhbzBBRx6W3DlYGP98PTClSIyBY7&#10;z2TgmwJs1tNJjpn1d36jWxErJSEcMjRQx9hnWoeyJodh7nti0c5+cBhlHSptB7xLuOv0c5IstcOG&#10;paHGnnY1lV/F1Rmodu3s8lm0P2lc7lf+kL6eTuetMY8P4/YFVKQx/pv/ro9W8FOhlW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P9Q/GAAAA3AAAAA8AAAAAAAAA&#10;AAAAAAAAoQIAAGRycy9kb3ducmV2LnhtbFBLBQYAAAAABAAEAPkAAACUAwAAAAA=&#10;" strokecolor="windowText"/>
                  <v:line id="Straight Connector 149" o:spid="_x0000_s1062" style="position:absolute;visibility:visible;mso-wrap-style:square" from="79643,32185" to="79650,3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QlMIAAADcAAAADwAAAGRycy9kb3ducmV2LnhtbERPTYvCMBC9L/gfwgheFk2VIlqNIqLg&#10;0e0u4nFoxrbaTGoTtfrrzcLC3ubxPme+bE0l7tS40rKC4SACQZxZXXKu4Od725+AcB5ZY2WZFDzJ&#10;wXLR+Zhjou2Dv+ie+lyEEHYJKii8rxMpXVaQQTewNXHgTrYx6ANscqkbfIRwU8lRFI2lwZJDQ4E1&#10;rQvKLunNKMjX58/rMT2/Yj/eTOw23h8Op5VSvW67moHw1Pp/8Z97p8P8eAq/z4QL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NQlMIAAADcAAAADwAAAAAAAAAAAAAA&#10;AAChAgAAZHJzL2Rvd25yZXYueG1sUEsFBgAAAAAEAAQA+QAAAJADAAAAAA==&#10;" strokecolor="windowText"/>
                </v:group>
                <v:line id="Straight Connector 150" o:spid="_x0000_s1063" style="position:absolute;visibility:visible;mso-wrap-style:square" from="16217,7936" to="16217,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Bv1MYAAADcAAAADwAAAGRycy9kb3ducmV2LnhtbESPQWvCQBCF7wX/wzIFL6VuKlYkdRWR&#10;Ch41ingcsmMSm52N2VVjf33nIPQ2w3vz3jfTeedqdaM2VJ4NfAwSUMS5txUXBva71fsEVIjIFmvP&#10;ZOBBAeaz3ssUU+vvvKVbFgslIRxSNFDG2KRah7wkh2HgG2LRTr51GGVtC21bvEu4q/UwScbaYcXS&#10;UGJDy5Lyn+zqDBTL89vlmJ1/R3H8PfGr0eZwOC2M6b92iy9Qkbr4b35er63gfwq+PCMT6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gb9TGAAAA3AAAAA8AAAAAAAAA&#10;AAAAAAAAoQIAAGRycy9kb3ducmV2LnhtbFBLBQYAAAAABAAEAPkAAACUAwAAAAA=&#10;" strokecolor="windowText">
                  <o:lock v:ext="edit" shapetype="f"/>
                </v:line>
                <v:group id="Group 151" o:spid="_x0000_s1064" style="position:absolute;width:37853;height:31093" coordsize="37853,31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line id="Straight Connector 152" o:spid="_x0000_s1065" style="position:absolute;visibility:visible;mso-wrap-style:square" from="4917,7504" to="4917,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5UOMQAAADcAAAADwAAAGRycy9kb3ducmV2LnhtbERPTWvCQBC9C/6HZYReSt0YrEjqKiIG&#10;emyjiMchOybR7GzMbpO0v75bKHibx/uc1WYwteiodZVlBbNpBII4t7riQsHxkL4sQTiPrLG2TAq+&#10;ycFmPR6tMNG250/qMl+IEMIuQQWl900ipctLMuimtiEO3MW2Bn2AbSF1i30IN7WMo2ghDVYcGkps&#10;aFdSfsu+jIJid32+n7Prz9wv9kubzj9Op8tWqafJsH0D4WnwD/G/+12H+a8x/D0TL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lQ4xAAAANwAAAAPAAAAAAAAAAAA&#10;AAAAAKECAABkcnMvZG93bnJldi54bWxQSwUGAAAAAAQABAD5AAAAkgMAAAAA&#10;" strokecolor="windowText">
                    <o:lock v:ext="edit" shapetype="f"/>
                  </v:line>
                  <v:line id="Straight Connector 153" o:spid="_x0000_s1066" style="position:absolute;flip:x;visibility:visible;mso-wrap-style:square" from="4917,172" to="4973,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7nG8QAAADcAAAADwAAAGRycy9kb3ducmV2LnhtbERPTWvCQBC9F/wPywje6kZLi6SuUrWC&#10;J6vWS25jdsymyc6G7Kqpv75bKPQ2j/c503lna3Gl1peOFYyGCQji3OmSCwXHz/XjBIQPyBprx6Tg&#10;mzzMZ72HKaba3XhP10MoRAxhn6ICE0KTSulzQxb90DXEkTu71mKIsC2kbvEWw20tx0nyIi2WHBsM&#10;NrQ0lFeHi1Wwuu+qbZZl46r+MMfR+6L5Wp0ypQb97u0VRKAu/Iv/3Bsd5z8/we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cbxAAAANwAAAAPAAAAAAAAAAAA&#10;AAAAAKECAABkcnMvZG93bnJldi54bWxQSwUGAAAAAAQABAD5AAAAkgMAAAAA&#10;" strokecolor="windowText">
                    <o:lock v:ext="edit" shapetype="f"/>
                  </v:line>
                  <v:group id="Group 154" o:spid="_x0000_s1067" style="position:absolute;width:37853;height:31093" coordsize="37853,31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68" style="position:absolute;visibility:visible;mso-wrap-style:square" from="5003,86" to="3785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A/cMAAADcAAAADwAAAGRycy9kb3ducmV2LnhtbERPS2vCQBC+F/wPywje6kYhRlJXCYLg&#10;41Rb8Tpkp0na7GzYXWPaX+8WCr3Nx/ec1WYwrejJ+caygtk0AUFcWt1wpeD9bfe8BOEDssbWMin4&#10;Jg+b9ehphbm2d36l/hwqEUPY56igDqHLpfRlTQb91HbEkfuwzmCI0FVSO7zHcNPKeZIspMGGY0ON&#10;HW1rKr/ON6NgWR4/XZEVh1l66bKffn5a7K6ZUpPxULyACDSEf/Gfe6/j/DSF32fiB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kgP3DAAAA3AAAAA8AAAAAAAAAAAAA&#10;AAAAoQIAAGRycy9kb3ducmV2LnhtbFBLBQYAAAAABAAEAPkAAACRAwAAAAA=&#10;" strokecolor="black [3213]"/>
                    <v:line id="Straight Connector 156" o:spid="_x0000_s1069" style="position:absolute;visibility:visible;mso-wrap-style:square" from="4917,18805" to="4917,2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SO8QAAADcAAAADwAAAGRycy9kb3ducmV2LnhtbERPTWvCQBC9C/0PyxR6KXXToiFEVxFp&#10;oMcaJfQ4ZMckmp1Ns9uY9te7QsHbPN7nLNejacVAvWssK3idRiCIS6sbrhQc9tlLAsJ5ZI2tZVLw&#10;Sw7Wq4fJElNtL7yjIfeVCCHsUlRQe9+lUrqyJoNuajviwB1tb9AH2FdS93gJ4aaVb1EUS4MNh4Ya&#10;O9rWVJ7zH6Og2p6ev7/y09/Mx++JzWafRXHcKPX0OG4WIDyN/i7+d3/oMH8ew+2Zc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VI7xAAAANwAAAAPAAAAAAAAAAAA&#10;AAAAAKECAABkcnMvZG93bnJldi54bWxQSwUGAAAAAAQABAD5AAAAkgMAAAAA&#10;" strokecolor="windowText">
                      <o:lock v:ext="edit" shapetype="f"/>
                    </v:line>
                    <v:group id="Group 157" o:spid="_x0000_s1070" style="position:absolute;width:32500;height:31093" coordsize="32500,31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58" o:spid="_x0000_s1071" style="position:absolute;top:2587;width:9461;height:28506" coordorigin="4876,34436" coordsize="18684,23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159" o:spid="_x0000_s1072" style="position:absolute;left:4876;top:34436;width:18684;height:4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0AcEA&#10;AADcAAAADwAAAGRycy9kb3ducmV2LnhtbERPTYvCMBC9C/6HMMLeNFVQtBpFCqLsnrbqwdvQjG2x&#10;mZQm1nZ//WZhwds83udsdp2pREuNKy0rmE4iEMSZ1SXnCi7nw3gJwnlkjZVlUtCTg912ONhgrO2L&#10;v6lNfS5CCLsYFRTe17GULivIoJvYmjhwd9sY9AE2udQNvkK4qeQsihbSYMmhocCakoKyR/o0Cr56&#10;6dvLdbH6aZOy1+ktOX5SotTHqNuvQXjq/Fv87z7pMH++gr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NdAHBAAAA3AAAAA8AAAAAAAAAAAAAAAAAmAIAAGRycy9kb3du&#10;cmV2LnhtbFBLBQYAAAAABAAEAPUAAACGAwAAAAA=&#10;" fillcolor="white [3201]" strokecolor="black [3200]" strokeweight="2pt">
                          <v:textbox>
                            <w:txbxContent>
                              <w:p w:rsidR="00D43A25" w:rsidRPr="008514D4" w:rsidRDefault="00D43A25" w:rsidP="006F6ED5">
                                <w:pPr>
                                  <w:pStyle w:val="NormalWeb"/>
                                  <w:spacing w:before="0" w:beforeAutospacing="0" w:after="0" w:afterAutospacing="0"/>
                                  <w:jc w:val="center"/>
                                  <w:rPr>
                                    <w:sz w:val="18"/>
                                    <w:szCs w:val="18"/>
                                  </w:rPr>
                                </w:pPr>
                                <w:r w:rsidRPr="008514D4">
                                  <w:rPr>
                                    <w:rFonts w:asciiTheme="minorHAnsi" w:hAnsi="Calibri" w:cstheme="minorBidi"/>
                                    <w:b/>
                                    <w:bCs/>
                                    <w:color w:val="000000" w:themeColor="dark1"/>
                                    <w:sz w:val="18"/>
                                    <w:szCs w:val="18"/>
                                  </w:rPr>
                                  <w:t>BIDANG PENDAPATAN</w:t>
                                </w:r>
                              </w:p>
                              <w:p w:rsidR="00D43A25" w:rsidRPr="008514D4" w:rsidRDefault="00D43A25" w:rsidP="006F6ED5">
                                <w:pPr>
                                  <w:pStyle w:val="NormalWeb"/>
                                  <w:spacing w:before="0" w:beforeAutospacing="0" w:after="0" w:afterAutospacing="0"/>
                                  <w:jc w:val="center"/>
                                  <w:rPr>
                                    <w:sz w:val="18"/>
                                    <w:szCs w:val="18"/>
                                  </w:rPr>
                                </w:pPr>
                              </w:p>
                            </w:txbxContent>
                          </v:textbox>
                        </v:rect>
                        <v:rect id="Rectangle 160" o:spid="_x0000_s1073" style="position:absolute;left:4876;top:41114;width:18685;height:6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XIcUA&#10;AADcAAAADwAAAGRycy9kb3ducmV2LnhtbESPQWvCQBCF7wX/wzKCt7qxh9BGV5FAaamnpnrwNmTH&#10;JJidDdltTPz1zqHQ2wzvzXvfbHaja9VAfWg8G1gtE1DEpbcNVwaOP+/Pr6BCRLbYeiYDEwXYbWdP&#10;G8ysv/E3DUWslIRwyNBAHWOXaR3KmhyGpe+IRbv43mGUta+07fEm4a7VL0mSaocNS0ONHeU1ldfi&#10;1xk4TDoOx1P6dh/yZrLFOf/4otyYxXzcr0FFGuO/+e/60wp+KvjyjEy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xchxQAAANwAAAAPAAAAAAAAAAAAAAAAAJgCAABkcnMv&#10;ZG93bnJldi54bWxQSwUGAAAAAAQABAD1AAAAigMAAAAA&#10;" fillcolor="white [3201]" strokecolor="black [3200]" strokeweight="2pt">
                          <v:textbox>
                            <w:txbxContent>
                              <w:p w:rsidR="00D43A25" w:rsidRPr="008514D4" w:rsidRDefault="00D43A25" w:rsidP="006F6ED5">
                                <w:pPr>
                                  <w:pStyle w:val="NormalWeb"/>
                                  <w:spacing w:before="0" w:beforeAutospacing="0" w:after="0" w:afterAutospacing="0"/>
                                  <w:jc w:val="center"/>
                                  <w:rPr>
                                    <w:rFonts w:asciiTheme="minorHAnsi" w:hAnsi="Calibri" w:cstheme="minorBidi"/>
                                    <w:b/>
                                    <w:bCs/>
                                    <w:color w:val="000000" w:themeColor="dark1"/>
                                    <w:sz w:val="18"/>
                                    <w:szCs w:val="18"/>
                                  </w:rPr>
                                </w:pPr>
                                <w:r w:rsidRPr="008514D4">
                                  <w:rPr>
                                    <w:rFonts w:asciiTheme="minorHAnsi" w:hAnsi="Calibri" w:cstheme="minorBidi"/>
                                    <w:b/>
                                    <w:bCs/>
                                    <w:color w:val="000000" w:themeColor="dark1"/>
                                    <w:sz w:val="18"/>
                                    <w:szCs w:val="18"/>
                                  </w:rPr>
                                  <w:t xml:space="preserve">KEPALA SUB </w:t>
                                </w:r>
                                <w:proofErr w:type="gramStart"/>
                                <w:r w:rsidRPr="008514D4">
                                  <w:rPr>
                                    <w:rFonts w:asciiTheme="minorHAnsi" w:hAnsi="Calibri" w:cstheme="minorBidi"/>
                                    <w:b/>
                                    <w:bCs/>
                                    <w:color w:val="000000" w:themeColor="dark1"/>
                                    <w:sz w:val="18"/>
                                    <w:szCs w:val="18"/>
                                  </w:rPr>
                                  <w:t>BIDANG  PENDAFTARAN</w:t>
                                </w:r>
                                <w:proofErr w:type="gramEnd"/>
                                <w:r w:rsidRPr="008514D4">
                                  <w:rPr>
                                    <w:rFonts w:asciiTheme="minorHAnsi" w:hAnsi="Calibri" w:cstheme="minorBidi"/>
                                    <w:b/>
                                    <w:bCs/>
                                    <w:color w:val="000000" w:themeColor="dark1"/>
                                    <w:sz w:val="18"/>
                                    <w:szCs w:val="18"/>
                                  </w:rPr>
                                  <w:t>, PENDATAAN &amp; PENETAPAN</w:t>
                                </w:r>
                              </w:p>
                              <w:p w:rsidR="00D43A25" w:rsidRPr="008514D4" w:rsidRDefault="00D43A25" w:rsidP="006F6ED5">
                                <w:pPr>
                                  <w:pStyle w:val="NormalWeb"/>
                                  <w:spacing w:before="0" w:beforeAutospacing="0" w:after="0" w:afterAutospacing="0"/>
                                  <w:jc w:val="center"/>
                                  <w:rPr>
                                    <w:rFonts w:asciiTheme="minorHAnsi" w:hAnsi="Calibri" w:cstheme="minorBidi"/>
                                    <w:b/>
                                    <w:bCs/>
                                    <w:color w:val="000000" w:themeColor="dark1"/>
                                    <w:sz w:val="18"/>
                                    <w:szCs w:val="18"/>
                                  </w:rPr>
                                </w:pPr>
                              </w:p>
                              <w:p w:rsidR="00D43A25" w:rsidRPr="008514D4" w:rsidRDefault="00D43A25" w:rsidP="006F6ED5">
                                <w:pPr>
                                  <w:pStyle w:val="NormalWeb"/>
                                  <w:spacing w:before="0" w:beforeAutospacing="0" w:after="0" w:afterAutospacing="0"/>
                                  <w:jc w:val="center"/>
                                  <w:rPr>
                                    <w:sz w:val="18"/>
                                    <w:szCs w:val="18"/>
                                  </w:rPr>
                                </w:pPr>
                              </w:p>
                            </w:txbxContent>
                          </v:textbox>
                        </v:rect>
                        <v:rect id="Rectangle 161" o:spid="_x0000_s1074" style="position:absolute;left:4876;top:49898;width:18685;height:7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yusEA&#10;AADcAAAADwAAAGRycy9kb3ducmV2LnhtbERPTYvCMBC9C/sfwgh701QPRbtGkcKirCerHvY2NLNt&#10;2WZSmlhbf70RBG/zeJ+z2vSmFh21rrKsYDaNQBDnVldcKDifvicLEM4ja6wtk4KBHGzWH6MVJtre&#10;+Ehd5gsRQtglqKD0vkmkdHlJBt3UNsSB+7OtQR9gW0jd4i2Em1rOoyiWBisODSU2lJaU/2dXo+Aw&#10;SN+dL/Hy3qXVoLPfdPdDqVKf4377BcJT79/il3uvw/x4B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XsrrBAAAA3AAAAA8AAAAAAAAAAAAAAAAAmAIAAGRycy9kb3du&#10;cmV2LnhtbFBLBQYAAAAABAAEAPUAAACGAwAAAAA=&#10;" fillcolor="white [3201]" strokecolor="black [3200]" strokeweight="2pt">
                          <v:textbox>
                            <w:txbxContent>
                              <w:p w:rsidR="00D43A25" w:rsidRPr="008514D4" w:rsidRDefault="00D43A25" w:rsidP="006F6ED5">
                                <w:pPr>
                                  <w:pStyle w:val="NormalWeb"/>
                                  <w:spacing w:before="0" w:beforeAutospacing="0" w:after="0" w:afterAutospacing="0"/>
                                  <w:jc w:val="center"/>
                                  <w:rPr>
                                    <w:sz w:val="18"/>
                                    <w:szCs w:val="18"/>
                                  </w:rPr>
                                </w:pPr>
                                <w:r w:rsidRPr="008514D4">
                                  <w:rPr>
                                    <w:rFonts w:asciiTheme="minorHAnsi" w:hAnsi="Calibri" w:cstheme="minorBidi"/>
                                    <w:b/>
                                    <w:bCs/>
                                    <w:color w:val="000000" w:themeColor="dark1"/>
                                    <w:sz w:val="18"/>
                                    <w:szCs w:val="18"/>
                                  </w:rPr>
                                  <w:t xml:space="preserve">KEPALA SUB </w:t>
                                </w:r>
                                <w:proofErr w:type="gramStart"/>
                                <w:r w:rsidRPr="008514D4">
                                  <w:rPr>
                                    <w:rFonts w:asciiTheme="minorHAnsi" w:hAnsi="Calibri" w:cstheme="minorBidi"/>
                                    <w:b/>
                                    <w:bCs/>
                                    <w:color w:val="000000" w:themeColor="dark1"/>
                                    <w:sz w:val="18"/>
                                    <w:szCs w:val="18"/>
                                  </w:rPr>
                                  <w:t>BIDANG  PENERIMAAN</w:t>
                                </w:r>
                                <w:proofErr w:type="gramEnd"/>
                                <w:r w:rsidRPr="008514D4">
                                  <w:rPr>
                                    <w:rFonts w:asciiTheme="minorHAnsi" w:hAnsi="Calibri" w:cstheme="minorBidi"/>
                                    <w:b/>
                                    <w:bCs/>
                                    <w:color w:val="000000" w:themeColor="dark1"/>
                                    <w:sz w:val="18"/>
                                    <w:szCs w:val="18"/>
                                  </w:rPr>
                                  <w:t>, PENAGIHAN &amp; PELAPORAN</w:t>
                                </w:r>
                              </w:p>
                              <w:p w:rsidR="00D43A25" w:rsidRPr="008514D4" w:rsidRDefault="00D43A25" w:rsidP="006F6ED5">
                                <w:pPr>
                                  <w:pStyle w:val="NormalWeb"/>
                                  <w:spacing w:before="0" w:beforeAutospacing="0" w:after="0" w:afterAutospacing="0"/>
                                  <w:jc w:val="center"/>
                                  <w:rPr>
                                    <w:sz w:val="18"/>
                                    <w:szCs w:val="18"/>
                                  </w:rPr>
                                </w:pPr>
                              </w:p>
                            </w:txbxContent>
                          </v:textbox>
                        </v:rect>
                      </v:group>
                      <v:group id="Group 162" o:spid="_x0000_s1075" style="position:absolute;left:16390;top:2587;width:16110;height:28226" coordorigin="37197,34435" coordsize="31812,2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163" o:spid="_x0000_s1076" style="position:absolute;left:51955;top:34435;width:16508;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8Q6cEA&#10;AADcAAAADwAAAGRycy9kb3ducmV2LnhtbERPS4vCMBC+C/6HMMJeRFNdEK2NIoKst8UH6HFopg/a&#10;TGoTtf77zYLgbT6+5yTrztTiQa0rLSuYjCMQxKnVJecKzqfdaA7CeWSNtWVS8CIH61W/l2Cs7ZMP&#10;9Dj6XIQQdjEqKLxvYildWpBBN7YNceAy2xr0Aba51C0+Q7ip5TSKZtJgyaGhwIa2BaXV8W4UXOn2&#10;M6TF+eayaHq//A6riZ9XSn0Nus0ShKfOf8Rv916H+bNv+H8mXC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EOnBAAAA3AAAAA8AAAAAAAAAAAAAAAAAmAIAAGRycy9kb3du&#10;cmV2LnhtbFBLBQYAAAAABAAEAPUAAACGAwAAAAA=&#10;" fillcolor="white [3201]" strokecolor="black [3213]" strokeweight="2pt">
                          <v:textbox>
                            <w:txbxContent>
                              <w:p w:rsidR="00D43A25" w:rsidRPr="00C30F70" w:rsidRDefault="00D43A25" w:rsidP="006F6ED5">
                                <w:pPr>
                                  <w:pStyle w:val="NormalWeb"/>
                                  <w:spacing w:before="0" w:beforeAutospacing="0" w:after="0" w:afterAutospacing="0"/>
                                  <w:jc w:val="center"/>
                                  <w:rPr>
                                    <w:sz w:val="18"/>
                                    <w:szCs w:val="18"/>
                                  </w:rPr>
                                </w:pPr>
                                <w:r w:rsidRPr="008514D4">
                                  <w:rPr>
                                    <w:rFonts w:asciiTheme="minorHAnsi" w:hAnsi="Calibri" w:cstheme="minorBidi"/>
                                    <w:b/>
                                    <w:bCs/>
                                    <w:color w:val="000000" w:themeColor="dark1"/>
                                    <w:sz w:val="18"/>
                                    <w:szCs w:val="18"/>
                                  </w:rPr>
                                  <w:t>BIDANG ASET</w:t>
                                </w:r>
                              </w:p>
                            </w:txbxContent>
                          </v:textbox>
                        </v:rect>
                        <v:rect id="Rectangle 164" o:spid="_x0000_s1077" style="position:absolute;left:51945;top:41100;width:17065;height:6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RIsIA&#10;AADcAAAADwAAAGRycy9kb3ducmV2LnhtbERPTWvCQBC9C/6HZYTedFMpQaOrlIC01FNjPHgbsmMS&#10;zM6G7DYm/fVdoeBtHu9ztvvBNKKnztWWFbwuIhDEhdU1lwry02G+AuE8ssbGMikYycF+N51sMdH2&#10;zt/UZ74UIYRdggoq79tESldUZNAtbEscuKvtDPoAu1LqDu8h3DRyGUWxNFhzaKiwpbSi4pb9GAXH&#10;Ufo+P8fr3z6tR51d0o8vSpV6mQ3vGxCeBv8U/7s/dZgfv8H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BEiwgAAANwAAAAPAAAAAAAAAAAAAAAAAJgCAABkcnMvZG93&#10;bnJldi54bWxQSwUGAAAAAAQABAD1AAAAhwMAAAAA&#10;" fillcolor="white [3201]" strokecolor="black [3200]" strokeweight="2pt">
                          <v:textbox>
                            <w:txbxContent>
                              <w:p w:rsidR="00D43A25" w:rsidRPr="008514D4" w:rsidRDefault="00D43A25" w:rsidP="006F6ED5">
                                <w:pPr>
                                  <w:pStyle w:val="NormalWeb"/>
                                  <w:spacing w:before="0" w:beforeAutospacing="0" w:after="0" w:afterAutospacing="0"/>
                                  <w:jc w:val="center"/>
                                  <w:rPr>
                                    <w:sz w:val="18"/>
                                    <w:szCs w:val="18"/>
                                  </w:rPr>
                                </w:pPr>
                                <w:r w:rsidRPr="008514D4">
                                  <w:rPr>
                                    <w:rFonts w:asciiTheme="minorHAnsi" w:hAnsi="Calibri" w:cstheme="minorBidi"/>
                                    <w:b/>
                                    <w:bCs/>
                                    <w:color w:val="000000" w:themeColor="dark1"/>
                                    <w:sz w:val="18"/>
                                    <w:szCs w:val="18"/>
                                  </w:rPr>
                                  <w:t xml:space="preserve">KEPALA SUB </w:t>
                                </w:r>
                                <w:proofErr w:type="gramStart"/>
                                <w:r w:rsidRPr="008514D4">
                                  <w:rPr>
                                    <w:rFonts w:asciiTheme="minorHAnsi" w:hAnsi="Calibri" w:cstheme="minorBidi"/>
                                    <w:b/>
                                    <w:bCs/>
                                    <w:color w:val="000000" w:themeColor="dark1"/>
                                    <w:sz w:val="18"/>
                                    <w:szCs w:val="18"/>
                                  </w:rPr>
                                  <w:t>BIDANG  ASET</w:t>
                                </w:r>
                                <w:proofErr w:type="gramEnd"/>
                                <w:r w:rsidRPr="008514D4">
                                  <w:rPr>
                                    <w:rFonts w:asciiTheme="minorHAnsi" w:hAnsi="Calibri" w:cstheme="minorBidi"/>
                                    <w:b/>
                                    <w:bCs/>
                                    <w:color w:val="000000" w:themeColor="dark1"/>
                                    <w:sz w:val="18"/>
                                    <w:szCs w:val="18"/>
                                  </w:rPr>
                                  <w:t xml:space="preserve"> I</w:t>
                                </w:r>
                              </w:p>
                              <w:p w:rsidR="00D43A25" w:rsidRPr="008514D4" w:rsidRDefault="00D43A25" w:rsidP="006F6ED5">
                                <w:pPr>
                                  <w:pStyle w:val="NormalWeb"/>
                                  <w:spacing w:before="0" w:beforeAutospacing="0" w:after="0" w:afterAutospacing="0"/>
                                  <w:jc w:val="center"/>
                                  <w:rPr>
                                    <w:sz w:val="18"/>
                                    <w:szCs w:val="18"/>
                                  </w:rPr>
                                </w:pPr>
                              </w:p>
                            </w:txbxContent>
                          </v:textbox>
                        </v:rect>
                        <v:rect id="Rectangle 165" o:spid="_x0000_s1078" style="position:absolute;left:51934;top:50221;width:17072;height:7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Qr8A&#10;AADcAAAADwAAAGRycy9kb3ducmV2LnhtbERPTYvCMBC9L/gfwgje1sTVValGEUX0ulbwOjRjW2wm&#10;pcnW+u+NIHibx/uc5bqzlWip8aVjDaOhAkGcOVNyruGc7r/nIHxANlg5Jg0P8rBe9b6WmBh35z9q&#10;TyEXMYR9ghqKEOpESp8VZNEPXU0cuatrLIYIm1yaBu8x3FbyR6mptFhybCiwpm1B2e30bzXk6bWd&#10;HZR7dCotx7vbXKnLRGk96HebBYhAXfiI3+6jifOnv/B6Jl4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54dCvwAAANwAAAAPAAAAAAAAAAAAAAAAAJgCAABkcnMvZG93bnJl&#10;di54bWxQSwUGAAAAAAQABAD1AAAAhAMAAAAA&#10;" fillcolor="white [3201]" strokecolor="black [3200]" strokeweight="2pt">
                          <v:textbox>
                            <w:txbxContent>
                              <w:p w:rsidR="00D43A25" w:rsidRPr="008514D4" w:rsidRDefault="00D43A25" w:rsidP="006F6ED5">
                                <w:pPr>
                                  <w:pStyle w:val="NormalWeb"/>
                                  <w:spacing w:before="0" w:beforeAutospacing="0" w:after="0" w:afterAutospacing="0"/>
                                  <w:rPr>
                                    <w:rFonts w:asciiTheme="minorHAnsi" w:hAnsi="Calibri" w:cstheme="minorBidi"/>
                                    <w:b/>
                                    <w:bCs/>
                                    <w:color w:val="000000" w:themeColor="dark1"/>
                                    <w:sz w:val="18"/>
                                    <w:szCs w:val="18"/>
                                  </w:rPr>
                                </w:pPr>
                              </w:p>
                              <w:p w:rsidR="00D43A25" w:rsidRPr="008514D4" w:rsidRDefault="00D43A25" w:rsidP="006F6ED5">
                                <w:pPr>
                                  <w:pStyle w:val="NormalWeb"/>
                                  <w:spacing w:before="0" w:beforeAutospacing="0" w:after="0" w:afterAutospacing="0"/>
                                  <w:jc w:val="center"/>
                                  <w:rPr>
                                    <w:sz w:val="18"/>
                                    <w:szCs w:val="18"/>
                                  </w:rPr>
                                </w:pPr>
                                <w:r w:rsidRPr="008514D4">
                                  <w:rPr>
                                    <w:rFonts w:asciiTheme="minorHAnsi" w:hAnsi="Calibri" w:cstheme="minorBidi"/>
                                    <w:b/>
                                    <w:bCs/>
                                    <w:color w:val="000000" w:themeColor="dark1"/>
                                    <w:sz w:val="18"/>
                                    <w:szCs w:val="18"/>
                                  </w:rPr>
                                  <w:t xml:space="preserve">KEPALA SUB </w:t>
                                </w:r>
                                <w:proofErr w:type="gramStart"/>
                                <w:r w:rsidRPr="008514D4">
                                  <w:rPr>
                                    <w:rFonts w:asciiTheme="minorHAnsi" w:hAnsi="Calibri" w:cstheme="minorBidi"/>
                                    <w:b/>
                                    <w:bCs/>
                                    <w:color w:val="000000" w:themeColor="dark1"/>
                                    <w:sz w:val="18"/>
                                    <w:szCs w:val="18"/>
                                  </w:rPr>
                                  <w:t>BIDANG  ASET</w:t>
                                </w:r>
                                <w:proofErr w:type="gramEnd"/>
                                <w:r w:rsidRPr="008514D4">
                                  <w:rPr>
                                    <w:rFonts w:asciiTheme="minorHAnsi" w:hAnsi="Calibri" w:cstheme="minorBidi"/>
                                    <w:b/>
                                    <w:bCs/>
                                    <w:color w:val="000000" w:themeColor="dark1"/>
                                    <w:sz w:val="18"/>
                                    <w:szCs w:val="18"/>
                                  </w:rPr>
                                  <w:t xml:space="preserve">  II</w:t>
                                </w:r>
                              </w:p>
                            </w:txbxContent>
                          </v:textbox>
                        </v:rect>
                        <v:line id="Straight Connector 166" o:spid="_x0000_s1079" style="position:absolute;visibility:visible;mso-wrap-style:square" from="61595,47644" to="61602,5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mYhsEAAADcAAAADwAAAGRycy9kb3ducmV2LnhtbERPTYvCMBC9C/6HMIIX0XRFilSjiKzg&#10;cbeKeByasa02k9pE7e6vN4LgbR7vc+bL1lTiTo0rLSv4GkUgiDOrS84V7Heb4RSE88gaK8uk4I8c&#10;LBfdzhwTbR/8S/fU5yKEsEtQQeF9nUjpsoIMupGtiQN3so1BH2CTS93gI4SbSo6jKJYGSw4NBda0&#10;Lii7pDejIF+fB9djev6f+Ph7ajeTn8PhtFKq32tXMxCeWv8Rv91bHebHMbyeC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KZiGwQAAANwAAAAPAAAAAAAAAAAAAAAA&#10;AKECAABkcnMvZG93bnJldi54bWxQSwUGAAAAAAQABAD5AAAAjwMAAAAA&#10;" strokecolor="windowText"/>
                        <v:line id="Straight Connector 167" o:spid="_x0000_s1080" style="position:absolute;flip:x;visibility:visible;mso-wrap-style:square" from="37197,47671" to="37199,4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rpcQAAADcAAAADwAAAGRycy9kb3ducmV2LnhtbERPyW7CMBC9V+IfrEHqrThwoFXAILZK&#10;PbVlueQ2xEMcEo+j2IXA19eVKnGbp7fOdN7ZWlyo9aVjBcNBAoI4d7rkQsFh//7yBsIHZI21Y1Jw&#10;Iw/zWe9piql2V97SZRcKEUPYp6jAhNCkUvrckEU/cA1x5E6utRgibAupW7zGcFvLUZKMpcWSY4PB&#10;hlaG8mr3YxWs79/VZ5Zlo6r+MofhZtmc18dMqed+t5iACNSFh/jf/aHj/PEr/D0TL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SulxAAAANwAAAAPAAAAAAAAAAAA&#10;AAAAAKECAABkcnMvZG93bnJldi54bWxQSwUGAAAAAAQABAD5AAAAkgMAAAAA&#10;" strokecolor="windowText"/>
                      </v:group>
                      <v:group id="Group 168" o:spid="_x0000_s1081" style="position:absolute;left:10524;top:172;width:11698;height:30659" coordorigin="25652,32271" coordsize="23100,2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Group 169" o:spid="_x0000_s1082" style="position:absolute;left:25652;top:34435;width:23101;height:23063" coordorigin="25652,34435" coordsize="23100,2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70" o:spid="_x0000_s1083" style="position:absolute;left:25660;top:34435;width:23093;height:4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B/MUA&#10;AADcAAAADwAAAGRycy9kb3ducmV2LnhtbESPMW/CQAyF90r8h5ORupULHWgbOBCKhEDt1BQGNitn&#10;koicL8pdQ8Kvx0Olbrbe83ufV5vBNaqnLtSeDcxnCSjiwtuaSwPHn93LO6gQkS02nsnASAE268nT&#10;ClPrb/xNfR5LJSEcUjRQxdimWoeiIodh5lti0S6+cxhl7UptO7xJuGv0a5IstMOapaHClrKKimv+&#10;6wx8jTr2x9Pi495n9Wjzc7b/pMyY5+mwXYKKNMR/89/1wQr+m+DLMzKB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oH8xQAAANwAAAAPAAAAAAAAAAAAAAAAAJgCAABkcnMv&#10;ZG93bnJldi54bWxQSwUGAAAAAAQABAD1AAAAigMAAAAA&#10;" fillcolor="white [3201]" strokecolor="black [3200]" strokeweight="2pt">
                            <v:textbox>
                              <w:txbxContent>
                                <w:p w:rsidR="00D43A25" w:rsidRPr="008514D4" w:rsidRDefault="00D43A25" w:rsidP="006F6ED5">
                                  <w:pPr>
                                    <w:pStyle w:val="NormalWeb"/>
                                    <w:spacing w:before="0" w:beforeAutospacing="0" w:after="0" w:afterAutospacing="0"/>
                                    <w:jc w:val="center"/>
                                    <w:rPr>
                                      <w:sz w:val="18"/>
                                      <w:szCs w:val="18"/>
                                    </w:rPr>
                                  </w:pPr>
                                  <w:r w:rsidRPr="008514D4">
                                    <w:rPr>
                                      <w:rFonts w:asciiTheme="minorHAnsi" w:hAnsi="Calibri" w:cstheme="minorBidi"/>
                                      <w:b/>
                                      <w:bCs/>
                                      <w:color w:val="000000" w:themeColor="dark1"/>
                                      <w:sz w:val="18"/>
                                      <w:szCs w:val="18"/>
                                    </w:rPr>
                                    <w:t>BIDANG ANGGARAN &amp; PERBENDAHARAAN</w:t>
                                  </w:r>
                                </w:p>
                                <w:p w:rsidR="00D43A25" w:rsidRPr="008514D4" w:rsidRDefault="00D43A25" w:rsidP="006F6ED5">
                                  <w:pPr>
                                    <w:pStyle w:val="NormalWeb"/>
                                    <w:spacing w:before="0" w:beforeAutospacing="0" w:after="0" w:afterAutospacing="0"/>
                                    <w:jc w:val="center"/>
                                    <w:rPr>
                                      <w:sz w:val="18"/>
                                      <w:szCs w:val="18"/>
                                    </w:rPr>
                                  </w:pPr>
                                </w:p>
                                <w:p w:rsidR="00D43A25" w:rsidRPr="008514D4" w:rsidRDefault="00D43A25" w:rsidP="006F6ED5">
                                  <w:pPr>
                                    <w:pStyle w:val="NormalWeb"/>
                                    <w:spacing w:before="0" w:beforeAutospacing="0" w:after="0" w:afterAutospacing="0"/>
                                    <w:rPr>
                                      <w:sz w:val="18"/>
                                      <w:szCs w:val="18"/>
                                    </w:rPr>
                                  </w:pPr>
                                </w:p>
                              </w:txbxContent>
                            </v:textbox>
                          </v:rect>
                          <v:rect id="Rectangle 171" o:spid="_x0000_s1084" style="position:absolute;left:25652;top:41109;width:23093;height:6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kZ8EA&#10;AADcAAAADwAAAGRycy9kb3ducmV2LnhtbERPTYvCMBC9L/gfwgje1lQPrluNIgVR9LRdPXgbmrEt&#10;NpPSxNr6683Cgrd5vM9ZrjtTiZYaV1pWMBlHIIgzq0vOFZx+t59zEM4ja6wsk4KeHKxXg48lxto+&#10;+Ifa1OcihLCLUUHhfR1L6bKCDLqxrYkDd7WNQR9gk0vd4COEm0pOo2gmDZYcGgqsKSkou6V3o+DY&#10;S9+ezrPvZ5uUvU4vye5AiVKjYbdZgPDU+bf4373XYf7XBP6e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OJGfBAAAA3AAAAA8AAAAAAAAAAAAAAAAAmAIAAGRycy9kb3du&#10;cmV2LnhtbFBLBQYAAAAABAAEAPUAAACGAwAAAAA=&#10;" fillcolor="white [3201]" strokecolor="black [3200]" strokeweight="2pt">
                            <v:textbox>
                              <w:txbxContent>
                                <w:p w:rsidR="00D43A25" w:rsidRPr="008514D4" w:rsidRDefault="00D43A25" w:rsidP="006F6ED5">
                                  <w:pPr>
                                    <w:pStyle w:val="NormalWeb"/>
                                    <w:spacing w:before="0" w:beforeAutospacing="0" w:after="0" w:afterAutospacing="0"/>
                                    <w:jc w:val="center"/>
                                    <w:rPr>
                                      <w:sz w:val="18"/>
                                      <w:szCs w:val="18"/>
                                    </w:rPr>
                                  </w:pPr>
                                  <w:r w:rsidRPr="008514D4">
                                    <w:rPr>
                                      <w:rFonts w:asciiTheme="minorHAnsi" w:hAnsi="Calibri" w:cstheme="minorBidi"/>
                                      <w:b/>
                                      <w:bCs/>
                                      <w:color w:val="000000" w:themeColor="dark1"/>
                                      <w:sz w:val="18"/>
                                      <w:szCs w:val="18"/>
                                    </w:rPr>
                                    <w:t xml:space="preserve">KEPALA SUB </w:t>
                                  </w:r>
                                  <w:proofErr w:type="gramStart"/>
                                  <w:r w:rsidRPr="008514D4">
                                    <w:rPr>
                                      <w:rFonts w:asciiTheme="minorHAnsi" w:hAnsi="Calibri" w:cstheme="minorBidi"/>
                                      <w:b/>
                                      <w:bCs/>
                                      <w:color w:val="000000" w:themeColor="dark1"/>
                                      <w:sz w:val="18"/>
                                      <w:szCs w:val="18"/>
                                    </w:rPr>
                                    <w:t>BIDANG  ANGGARAN</w:t>
                                  </w:r>
                                  <w:proofErr w:type="gramEnd"/>
                                  <w:r w:rsidRPr="008514D4">
                                    <w:rPr>
                                      <w:rFonts w:asciiTheme="minorHAnsi" w:hAnsi="Calibri" w:cstheme="minorBidi"/>
                                      <w:b/>
                                      <w:bCs/>
                                      <w:color w:val="000000" w:themeColor="dark1"/>
                                      <w:sz w:val="18"/>
                                      <w:szCs w:val="18"/>
                                    </w:rPr>
                                    <w:t xml:space="preserve"> </w:t>
                                  </w:r>
                                </w:p>
                                <w:p w:rsidR="00D43A25" w:rsidRPr="008514D4" w:rsidRDefault="00D43A25" w:rsidP="006F6ED5">
                                  <w:pPr>
                                    <w:pStyle w:val="NormalWeb"/>
                                    <w:spacing w:before="0" w:beforeAutospacing="0" w:after="0" w:afterAutospacing="0"/>
                                    <w:jc w:val="center"/>
                                    <w:rPr>
                                      <w:sz w:val="18"/>
                                      <w:szCs w:val="18"/>
                                    </w:rPr>
                                  </w:pPr>
                                </w:p>
                              </w:txbxContent>
                            </v:textbox>
                          </v:rect>
                          <v:rect id="Rectangle 172" o:spid="_x0000_s1085" style="position:absolute;left:25655;top:49853;width:23085;height:7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6EMIA&#10;AADcAAAADwAAAGRycy9kb3ducmV2LnhtbERPS4vCMBC+L/gfwgje1lQPPrpGWQqi6GmrHrwNzWxb&#10;tpmUJtbWX2+EBW/z8T1ntelMJVpqXGlZwWQcgSDOrC45V3A+bT8XIJxH1lhZJgU9OdisBx8rjLW9&#10;8w+1qc9FCGEXo4LC+zqW0mUFGXRjWxMH7tc2Bn2ATS51g/cQbio5jaKZNFhyaCiwpqSg7C+9GQXH&#10;Xvr2fJktH21S9jq9JrsDJUqNht33FwhPnX+L/917HebPp/B6Jl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LoQwgAAANwAAAAPAAAAAAAAAAAAAAAAAJgCAABkcnMvZG93&#10;bnJldi54bWxQSwUGAAAAAAQABAD1AAAAhwMAAAAA&#10;" fillcolor="white [3201]" strokecolor="black [3200]" strokeweight="2pt">
                            <v:textbox>
                              <w:txbxContent>
                                <w:p w:rsidR="00D43A25" w:rsidRPr="008514D4" w:rsidRDefault="00D43A25" w:rsidP="006F6ED5">
                                  <w:pPr>
                                    <w:pStyle w:val="NormalWeb"/>
                                    <w:spacing w:before="0" w:beforeAutospacing="0" w:after="0" w:afterAutospacing="0"/>
                                    <w:jc w:val="center"/>
                                    <w:rPr>
                                      <w:sz w:val="18"/>
                                      <w:szCs w:val="18"/>
                                    </w:rPr>
                                  </w:pPr>
                                  <w:r w:rsidRPr="008514D4">
                                    <w:rPr>
                                      <w:rFonts w:asciiTheme="minorHAnsi" w:hAnsi="Calibri" w:cstheme="minorBidi"/>
                                      <w:b/>
                                      <w:bCs/>
                                      <w:color w:val="000000" w:themeColor="dark1"/>
                                      <w:sz w:val="18"/>
                                      <w:szCs w:val="18"/>
                                    </w:rPr>
                                    <w:t xml:space="preserve">KEPALA SUB </w:t>
                                  </w:r>
                                  <w:proofErr w:type="gramStart"/>
                                  <w:r w:rsidRPr="008514D4">
                                    <w:rPr>
                                      <w:rFonts w:asciiTheme="minorHAnsi" w:hAnsi="Calibri" w:cstheme="minorBidi"/>
                                      <w:b/>
                                      <w:bCs/>
                                      <w:color w:val="000000" w:themeColor="dark1"/>
                                      <w:sz w:val="18"/>
                                      <w:szCs w:val="18"/>
                                    </w:rPr>
                                    <w:t>BIDANG  VERIFIKASI</w:t>
                                  </w:r>
                                  <w:proofErr w:type="gramEnd"/>
                                  <w:r w:rsidRPr="008514D4">
                                    <w:rPr>
                                      <w:rFonts w:asciiTheme="minorHAnsi" w:hAnsi="Calibri" w:cstheme="minorBidi"/>
                                      <w:b/>
                                      <w:bCs/>
                                      <w:color w:val="000000" w:themeColor="dark1"/>
                                      <w:sz w:val="18"/>
                                      <w:szCs w:val="18"/>
                                    </w:rPr>
                                    <w:t xml:space="preserve"> &amp; PERBENDAHARAAN</w:t>
                                  </w:r>
                                </w:p>
                                <w:p w:rsidR="00D43A25" w:rsidRPr="008514D4" w:rsidRDefault="00D43A25" w:rsidP="006F6ED5">
                                  <w:pPr>
                                    <w:pStyle w:val="NormalWeb"/>
                                    <w:spacing w:before="0" w:beforeAutospacing="0" w:after="0" w:afterAutospacing="0"/>
                                    <w:jc w:val="center"/>
                                    <w:rPr>
                                      <w:sz w:val="18"/>
                                      <w:szCs w:val="18"/>
                                    </w:rPr>
                                  </w:pPr>
                                </w:p>
                              </w:txbxContent>
                            </v:textbox>
                          </v:rect>
                        </v:group>
                        <v:line id="Straight Connector 173" o:spid="_x0000_s1086" style="position:absolute;visibility:visible;mso-wrap-style:square" from="37199,32271" to="37199,3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etw8MAAADcAAAADwAAAGRycy9kb3ducmV2LnhtbERPTYvCMBC9L/gfwgheFk1dRaUaRWQF&#10;j24V8Tg0Y1ttJrWJ2t1fvxEEb/N4nzNbNKYUd6pdYVlBvxeBIE6tLjhTsN+tuxMQziNrLC2Tgl9y&#10;sJi3PmYYa/vgH7onPhMhhF2MCnLvq1hKl+Zk0PVsRRy4k60N+gDrTOoaHyHclPIrikbSYMGhIceK&#10;Vjmll+RmFGSr8+f1mJz/hn70PbHr4fZwOC2V6rSb5RSEp8a/xS/3Rof54wE8nwkX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HrcPDAAAA3AAAAA8AAAAAAAAAAAAA&#10;AAAAoQIAAGRycy9kb3ducmV2LnhtbFBLBQYAAAAABAAEAPkAAACRAwAAAAA=&#10;" strokecolor="windowText"/>
                      </v:group>
                      <v:line id="Straight Connector 174" o:spid="_x0000_s1087" style="position:absolute;flip:x;visibility:visible;mso-wrap-style:square" from="28725,0" to="28764,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jD8QAAADcAAAADwAAAGRycy9kb3ducmV2LnhtbERPTWvCQBC9F/wPywje6kYpraSuUrWC&#10;J6vWS25jdsymyc6G7Kqpv75bKPQ2j/c503lna3Gl1peOFYyGCQji3OmSCwXHz/XjBIQPyBprx6Tg&#10;mzzMZ72HKaba3XhP10MoRAxhn6ICE0KTSulzQxb90DXEkTu71mKIsC2kbvEWw20tx0nyLC2WHBsM&#10;NrQ0lFeHi1Wwuu+qbZZl46r+MMfR+6L5Wp0ypQb97u0VRKAu/Iv/3Bsd5788we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iMPxAAAANwAAAAPAAAAAAAAAAAA&#10;AAAAAKECAABkcnMvZG93bnJldi54bWxQSwUGAAAAAAQABAD5AAAAkgMAAAAA&#10;" strokecolor="windowText">
                        <o:lock v:ext="edit" shapetype="f"/>
                      </v:line>
                    </v:group>
                  </v:group>
                </v:group>
              </v:group>
            </v:group>
            <v:line id="Straight Connector 177" o:spid="_x0000_s1088" style="position:absolute;visibility:visible;mso-wrap-style:square" from="37745,41573" to="37745,4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rwMQAAADcAAAADwAAAGRycy9kb3ducmV2LnhtbERPTWvCQBC9F/oflhG8SN20iJHUVUJo&#10;wKONRXocsmMSzc6m2W2M/fXdgtDbPN7nrLejacVAvWssK3ieRyCIS6sbrhR8HPKnFQjnkTW2lknB&#10;jRxsN48Pa0y0vfI7DYWvRAhhl6CC2vsukdKVNRl0c9sRB+5ke4M+wL6SusdrCDetfImipTTYcGio&#10;saOspvJSfBsFVXaefX0W55+FX76tbL7YH4+nVKnpZExfQXga/b/47t7pMD+O4e+ZcIH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KvAxAAAANwAAAAPAAAAAAAAAAAA&#10;AAAAAKECAABkcnMvZG93bnJldi54bWxQSwUGAAAAAAQABAD5AAAAkgMAAAAA&#10;" strokecolor="windowText"/>
            <v:line id="Straight Connector 178" o:spid="_x0000_s1089" style="position:absolute;visibility:visible;mso-wrap-style:square" from="28707,30621" to="28707,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ssYAAADcAAAADwAAAGRycy9kb3ducmV2LnhtbESPQWvCQBCF70L/wzKFXopuLKISXUVE&#10;occ2ingcsmMSzc7G7Kppf33nUPA2w3vz3jfzZedqdac2VJ4NDAcJKOLc24oLA/vdtj8FFSKyxdoz&#10;GfihAMvFS2+OqfUP/qZ7FgslIRxSNFDG2KRah7wkh2HgG2LRTr51GGVtC21bfEi4q/VHkoy1w4ql&#10;ocSG1iXll+zmDBTr8/v1mJ1/R3G8mfrt6OtwOK2MeXvtVjNQkbr4NP9ff1rBnwitPCM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jP7LGAAAA3AAAAA8AAAAAAAAA&#10;AAAAAAAAoQIAAGRycy9kb3ducmV2LnhtbFBLBQYAAAAABAAEAPkAAACUAwAAAAA=&#10;" strokecolor="windowText"/>
          </v:group>
        </w:pict>
      </w: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Tabel 4.2 </w:t>
      </w:r>
    </w:p>
    <w:p w:rsidR="006F6ED5" w:rsidRDefault="006F6ED5" w:rsidP="006F6ED5">
      <w:pPr>
        <w:autoSpaceDE w:val="0"/>
        <w:autoSpaceDN w:val="0"/>
        <w:adjustRightInd w:val="0"/>
        <w:spacing w:after="0"/>
        <w:jc w:val="center"/>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Struktur BKAD Kab.</w:t>
      </w:r>
      <w:proofErr w:type="gramEnd"/>
      <w:r w:rsidRPr="0085025C">
        <w:rPr>
          <w:rFonts w:ascii="Times New Roman" w:hAnsi="Times New Roman" w:cs="Times New Roman"/>
          <w:color w:val="000000" w:themeColor="text1"/>
          <w:sz w:val="24"/>
          <w:szCs w:val="24"/>
        </w:rPr>
        <w:t xml:space="preserve"> Boalemo</w:t>
      </w:r>
    </w:p>
    <w:p w:rsidR="006F6ED5" w:rsidRDefault="006F6ED5" w:rsidP="006F6ED5">
      <w:pPr>
        <w:autoSpaceDE w:val="0"/>
        <w:autoSpaceDN w:val="0"/>
        <w:adjustRightInd w:val="0"/>
        <w:spacing w:after="0"/>
        <w:jc w:val="center"/>
        <w:rPr>
          <w:rFonts w:ascii="Times New Roman" w:hAnsi="Times New Roman" w:cs="Times New Roman"/>
          <w:color w:val="000000" w:themeColor="text1"/>
          <w:sz w:val="24"/>
          <w:szCs w:val="24"/>
        </w:rPr>
      </w:pPr>
    </w:p>
    <w:p w:rsidR="006F6ED5" w:rsidRDefault="006F6ED5" w:rsidP="006F6ED5">
      <w:pPr>
        <w:autoSpaceDE w:val="0"/>
        <w:autoSpaceDN w:val="0"/>
        <w:adjustRightInd w:val="0"/>
        <w:spacing w:after="0"/>
        <w:jc w:val="center"/>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jc w:val="center"/>
        <w:rPr>
          <w:rFonts w:ascii="Times New Roman" w:hAnsi="Times New Roman" w:cs="Times New Roman"/>
          <w:color w:val="000000" w:themeColor="text1"/>
          <w:sz w:val="24"/>
          <w:szCs w:val="24"/>
        </w:rPr>
      </w:pPr>
    </w:p>
    <w:p w:rsidR="006F6ED5" w:rsidRPr="0085025C" w:rsidRDefault="006F6ED5" w:rsidP="006F6ED5">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4.2</w:t>
      </w:r>
      <w:r w:rsidRPr="0085025C">
        <w:rPr>
          <w:rFonts w:ascii="Times New Roman" w:hAnsi="Times New Roman" w:cs="Times New Roman"/>
          <w:b/>
          <w:color w:val="000000" w:themeColor="text1"/>
          <w:sz w:val="24"/>
          <w:szCs w:val="24"/>
        </w:rPr>
        <w:tab/>
        <w:t>Hasil Penelitian</w:t>
      </w:r>
    </w:p>
    <w:p w:rsidR="006F6ED5" w:rsidRPr="0085025C" w:rsidRDefault="006F6ED5" w:rsidP="00F03E5A">
      <w:pPr>
        <w:pStyle w:val="ListParagraph"/>
        <w:numPr>
          <w:ilvl w:val="2"/>
          <w:numId w:val="53"/>
        </w:numPr>
        <w:autoSpaceDE w:val="0"/>
        <w:autoSpaceDN w:val="0"/>
        <w:adjustRightInd w:val="0"/>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Deskripsi Penelitian</w:t>
      </w:r>
    </w:p>
    <w:p w:rsidR="006F6ED5" w:rsidRPr="0085025C" w:rsidRDefault="006F6ED5" w:rsidP="006F6ED5">
      <w:pPr>
        <w:spacing w:after="0" w:line="480" w:lineRule="auto"/>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4.2.1.1</w:t>
      </w:r>
      <w:r w:rsidRPr="0085025C">
        <w:rPr>
          <w:rFonts w:ascii="Times New Roman" w:hAnsi="Times New Roman" w:cs="Times New Roman"/>
          <w:b/>
          <w:color w:val="000000" w:themeColor="text1"/>
          <w:sz w:val="24"/>
          <w:szCs w:val="24"/>
        </w:rPr>
        <w:tab/>
        <w:t>Gambaran Umum Responden</w:t>
      </w:r>
    </w:p>
    <w:p w:rsidR="006F6ED5" w:rsidRPr="0085025C" w:rsidRDefault="006F6ED5" w:rsidP="006F6ED5">
      <w:pPr>
        <w:pStyle w:val="ListParagraph"/>
        <w:spacing w:after="0" w:line="480" w:lineRule="auto"/>
        <w:ind w:left="0" w:firstLine="720"/>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Populasi dan Sampel dalam penelitian ini adalah seluruh pegawai yang ada di </w:t>
      </w:r>
      <w:proofErr w:type="gramStart"/>
      <w:r w:rsidRPr="0085025C">
        <w:rPr>
          <w:rFonts w:ascii="Times New Roman" w:hAnsi="Times New Roman" w:cs="Times New Roman"/>
          <w:color w:val="000000" w:themeColor="text1"/>
          <w:sz w:val="24"/>
          <w:szCs w:val="24"/>
        </w:rPr>
        <w:t>kantor</w:t>
      </w:r>
      <w:proofErr w:type="gramEnd"/>
      <w:r w:rsidRPr="0085025C">
        <w:rPr>
          <w:rFonts w:ascii="Times New Roman" w:hAnsi="Times New Roman" w:cs="Times New Roman"/>
          <w:color w:val="000000" w:themeColor="text1"/>
          <w:sz w:val="24"/>
          <w:szCs w:val="24"/>
        </w:rPr>
        <w:t xml:space="preserve"> BKAD Kabupaten Boalemo. Berdasarkan data yang diperoleh dalam penelitian ini total pegawai berjumlah 107 akan tetapi jumlah responden yang dijadikan sampel berjumlah 35 responden yang meliputi pimpinan, kepala bagian, kepala sub bidang, serta staf yang mewakili masing-masing bidang. </w:t>
      </w:r>
      <w:proofErr w:type="gramStart"/>
      <w:r w:rsidRPr="0085025C">
        <w:rPr>
          <w:rFonts w:ascii="Times New Roman" w:hAnsi="Times New Roman" w:cs="Times New Roman"/>
          <w:color w:val="000000" w:themeColor="text1"/>
          <w:sz w:val="24"/>
          <w:szCs w:val="24"/>
        </w:rPr>
        <w:t>Data penelitian disebarkan langsung kepada responden yang bersangkutan dan ditinggal setelah itu diambil kembali antara 2 hari atau 2 minggu setelah kuesioner diserahkan.</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Distribusi mengenai penyebaran kuesioner disajikan dalam tabel 4.3 berikut.</w:t>
      </w:r>
      <w:proofErr w:type="gramEnd"/>
    </w:p>
    <w:p w:rsidR="006F6ED5" w:rsidRPr="0085025C" w:rsidRDefault="006F6ED5" w:rsidP="006F6ED5">
      <w:pPr>
        <w:pStyle w:val="ListParagraph"/>
        <w:spacing w:after="0" w:line="480" w:lineRule="auto"/>
        <w:ind w:left="0" w:firstLine="720"/>
        <w:contextualSpacing w:val="0"/>
        <w:rPr>
          <w:rFonts w:ascii="Times New Roman" w:hAnsi="Times New Roman" w:cs="Times New Roman"/>
          <w:b/>
          <w:color w:val="000000" w:themeColor="text1"/>
          <w:sz w:val="24"/>
          <w:szCs w:val="24"/>
        </w:rPr>
      </w:pPr>
      <w:proofErr w:type="gramStart"/>
      <w:r w:rsidRPr="0085025C">
        <w:rPr>
          <w:rFonts w:ascii="Times New Roman" w:hAnsi="Times New Roman" w:cs="Times New Roman"/>
          <w:b/>
          <w:color w:val="000000" w:themeColor="text1"/>
          <w:sz w:val="24"/>
          <w:szCs w:val="24"/>
        </w:rPr>
        <w:t>Tabel 4.3.</w:t>
      </w:r>
      <w:proofErr w:type="gramEnd"/>
      <w:r w:rsidRPr="0085025C">
        <w:rPr>
          <w:rFonts w:ascii="Times New Roman" w:hAnsi="Times New Roman" w:cs="Times New Roman"/>
          <w:b/>
          <w:color w:val="000000" w:themeColor="text1"/>
          <w:sz w:val="24"/>
          <w:szCs w:val="24"/>
        </w:rPr>
        <w:t xml:space="preserve"> Rincian Pengiriman Dan Pengembalian Kuesioner</w:t>
      </w:r>
    </w:p>
    <w:tbl>
      <w:tblPr>
        <w:tblStyle w:val="TableGrid"/>
        <w:tblW w:w="0" w:type="auto"/>
        <w:jc w:val="center"/>
        <w:tblLook w:val="04A0" w:firstRow="1" w:lastRow="0" w:firstColumn="1" w:lastColumn="0" w:noHBand="0" w:noVBand="1"/>
      </w:tblPr>
      <w:tblGrid>
        <w:gridCol w:w="4417"/>
        <w:gridCol w:w="1537"/>
        <w:gridCol w:w="1843"/>
      </w:tblGrid>
      <w:tr w:rsidR="006F6ED5" w:rsidRPr="0085025C" w:rsidTr="006F6ED5">
        <w:trPr>
          <w:jc w:val="center"/>
        </w:trPr>
        <w:tc>
          <w:tcPr>
            <w:tcW w:w="4417"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Keterangan</w:t>
            </w:r>
          </w:p>
        </w:tc>
        <w:tc>
          <w:tcPr>
            <w:tcW w:w="1537"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Jumlah</w:t>
            </w:r>
          </w:p>
        </w:tc>
        <w:tc>
          <w:tcPr>
            <w:tcW w:w="1843"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Presentase</w:t>
            </w:r>
          </w:p>
        </w:tc>
      </w:tr>
      <w:tr w:rsidR="006F6ED5" w:rsidRPr="0085025C" w:rsidTr="006F6ED5">
        <w:trPr>
          <w:jc w:val="center"/>
        </w:trPr>
        <w:tc>
          <w:tcPr>
            <w:tcW w:w="4417" w:type="dxa"/>
          </w:tcPr>
          <w:p w:rsidR="006F6ED5" w:rsidRPr="0085025C" w:rsidRDefault="006F6ED5" w:rsidP="006F6ED5">
            <w:pPr>
              <w:pStyle w:val="ListParagraph"/>
              <w:spacing w:line="480" w:lineRule="auto"/>
              <w:ind w:left="0"/>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Total kuesioner yang disebar</w:t>
            </w:r>
          </w:p>
        </w:tc>
        <w:tc>
          <w:tcPr>
            <w:tcW w:w="1537"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1843"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100%</w:t>
            </w:r>
          </w:p>
        </w:tc>
      </w:tr>
      <w:tr w:rsidR="006F6ED5" w:rsidRPr="0085025C" w:rsidTr="006F6ED5">
        <w:trPr>
          <w:jc w:val="center"/>
        </w:trPr>
        <w:tc>
          <w:tcPr>
            <w:tcW w:w="4417" w:type="dxa"/>
          </w:tcPr>
          <w:p w:rsidR="006F6ED5" w:rsidRPr="0085025C" w:rsidRDefault="006F6ED5" w:rsidP="006F6ED5">
            <w:pPr>
              <w:pStyle w:val="ListParagraph"/>
              <w:spacing w:line="480" w:lineRule="auto"/>
              <w:ind w:left="0"/>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Jumlah kuesioner yang kembali</w:t>
            </w:r>
          </w:p>
        </w:tc>
        <w:tc>
          <w:tcPr>
            <w:tcW w:w="1537"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1843"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100%</w:t>
            </w:r>
          </w:p>
        </w:tc>
      </w:tr>
      <w:tr w:rsidR="006F6ED5" w:rsidRPr="0085025C" w:rsidTr="006F6ED5">
        <w:trPr>
          <w:jc w:val="center"/>
        </w:trPr>
        <w:tc>
          <w:tcPr>
            <w:tcW w:w="4417" w:type="dxa"/>
          </w:tcPr>
          <w:p w:rsidR="006F6ED5" w:rsidRPr="0085025C" w:rsidRDefault="006F6ED5" w:rsidP="006F6ED5">
            <w:pPr>
              <w:pStyle w:val="ListParagraph"/>
              <w:spacing w:line="480" w:lineRule="auto"/>
              <w:ind w:left="0"/>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Jumlah kuesioner tidak kembali</w:t>
            </w:r>
          </w:p>
        </w:tc>
        <w:tc>
          <w:tcPr>
            <w:tcW w:w="1537"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1843"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r>
      <w:tr w:rsidR="006F6ED5" w:rsidRPr="0085025C" w:rsidTr="006F6ED5">
        <w:trPr>
          <w:jc w:val="center"/>
        </w:trPr>
        <w:tc>
          <w:tcPr>
            <w:tcW w:w="4417" w:type="dxa"/>
          </w:tcPr>
          <w:p w:rsidR="006F6ED5" w:rsidRPr="0085025C" w:rsidRDefault="006F6ED5" w:rsidP="006F6ED5">
            <w:pPr>
              <w:pStyle w:val="ListParagraph"/>
              <w:spacing w:line="480" w:lineRule="auto"/>
              <w:ind w:left="0"/>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Kuesioner yang tidak dapat digunakan</w:t>
            </w:r>
          </w:p>
        </w:tc>
        <w:tc>
          <w:tcPr>
            <w:tcW w:w="1537"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1843"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r>
      <w:tr w:rsidR="006F6ED5" w:rsidRPr="0085025C" w:rsidTr="006F6ED5">
        <w:trPr>
          <w:jc w:val="center"/>
        </w:trPr>
        <w:tc>
          <w:tcPr>
            <w:tcW w:w="4417" w:type="dxa"/>
          </w:tcPr>
          <w:p w:rsidR="006F6ED5" w:rsidRPr="0085025C" w:rsidRDefault="006F6ED5" w:rsidP="006F6ED5">
            <w:pPr>
              <w:pStyle w:val="ListParagraph"/>
              <w:spacing w:line="480" w:lineRule="auto"/>
              <w:ind w:left="0"/>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Kuesioner yang dapat digunakan</w:t>
            </w:r>
          </w:p>
        </w:tc>
        <w:tc>
          <w:tcPr>
            <w:tcW w:w="1537"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1843"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100%</w:t>
            </w:r>
          </w:p>
        </w:tc>
      </w:tr>
    </w:tbl>
    <w:p w:rsidR="006F6ED5" w:rsidRPr="0085025C" w:rsidRDefault="006F6ED5" w:rsidP="006F6ED5">
      <w:pPr>
        <w:spacing w:after="0" w:line="480" w:lineRule="auto"/>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ab/>
      </w:r>
      <w:proofErr w:type="gramStart"/>
      <w:r w:rsidRPr="0085025C">
        <w:rPr>
          <w:rFonts w:ascii="Times New Roman" w:hAnsi="Times New Roman" w:cs="Times New Roman"/>
          <w:color w:val="000000" w:themeColor="text1"/>
          <w:sz w:val="24"/>
          <w:szCs w:val="24"/>
        </w:rPr>
        <w:t>Berdasarkan tabel 4.3 dapat dilihat bahwa dari 35 eksamplar (100%) kuesioner yang disebarkan pada 35 responden di BKAD Kab.</w:t>
      </w:r>
      <w:proofErr w:type="gramEnd"/>
      <w:r w:rsidRPr="0085025C">
        <w:rPr>
          <w:rFonts w:ascii="Times New Roman" w:hAnsi="Times New Roman" w:cs="Times New Roman"/>
          <w:color w:val="000000" w:themeColor="text1"/>
          <w:sz w:val="24"/>
          <w:szCs w:val="24"/>
        </w:rPr>
        <w:t xml:space="preserve"> Boalemo, terkumpul sebanyak 35 eksamplar atau 100% kuesioner yang kembali, sebanyak 0 eksamplar atau 0% kuesioner tersebut tidak kembali dari responden. </w:t>
      </w:r>
      <w:proofErr w:type="gramStart"/>
      <w:r w:rsidRPr="0085025C">
        <w:rPr>
          <w:rFonts w:ascii="Times New Roman" w:hAnsi="Times New Roman" w:cs="Times New Roman"/>
          <w:color w:val="000000" w:themeColor="text1"/>
          <w:sz w:val="24"/>
          <w:szCs w:val="24"/>
        </w:rPr>
        <w:t>Dari 35 eksemplar yang kembali ada 0 eksemplar atau 0% kuesioner yang tidak dapat diolah karena responden tidak menyelesaikan pengisisna kuesioner.</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Hanya 35 eksemplar atau 100% kuesioner yang dapat diolah datanya.</w:t>
      </w:r>
      <w:proofErr w:type="gramEnd"/>
    </w:p>
    <w:p w:rsidR="006F6ED5" w:rsidRPr="0085025C" w:rsidRDefault="006F6ED5" w:rsidP="00F03E5A">
      <w:pPr>
        <w:pStyle w:val="ListParagraph"/>
        <w:numPr>
          <w:ilvl w:val="3"/>
          <w:numId w:val="54"/>
        </w:numPr>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Karakteristik Responden</w:t>
      </w:r>
    </w:p>
    <w:p w:rsidR="006F6ED5" w:rsidRPr="0085025C" w:rsidRDefault="006F6ED5" w:rsidP="006F6ED5">
      <w:pPr>
        <w:pStyle w:val="ListParagraph"/>
        <w:spacing w:after="0" w:line="480" w:lineRule="auto"/>
        <w:ind w:left="0" w:firstLine="709"/>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Sumber data adalah pegawai di </w:t>
      </w:r>
      <w:proofErr w:type="gramStart"/>
      <w:r w:rsidRPr="0085025C">
        <w:rPr>
          <w:rFonts w:ascii="Times New Roman" w:hAnsi="Times New Roman" w:cs="Times New Roman"/>
          <w:color w:val="000000" w:themeColor="text1"/>
          <w:sz w:val="24"/>
          <w:szCs w:val="24"/>
        </w:rPr>
        <w:t>kantor</w:t>
      </w:r>
      <w:proofErr w:type="gramEnd"/>
      <w:r w:rsidRPr="0085025C">
        <w:rPr>
          <w:rFonts w:ascii="Times New Roman" w:hAnsi="Times New Roman" w:cs="Times New Roman"/>
          <w:color w:val="000000" w:themeColor="text1"/>
          <w:sz w:val="24"/>
          <w:szCs w:val="24"/>
        </w:rPr>
        <w:t xml:space="preserve"> BKAD Kab Boalemo yang meliputi kepala bidang maupun sub bidang serta staf-staf yang ada, gambaran umum responden dibagi berdasarkan jenis kelamin, tingkat pendidikan dan masa kerja reponden.</w:t>
      </w:r>
    </w:p>
    <w:p w:rsidR="006F6ED5" w:rsidRPr="0085025C" w:rsidRDefault="006F6ED5" w:rsidP="00F03E5A">
      <w:pPr>
        <w:pStyle w:val="ListParagraph"/>
        <w:numPr>
          <w:ilvl w:val="0"/>
          <w:numId w:val="27"/>
        </w:numPr>
        <w:spacing w:after="0" w:line="480" w:lineRule="auto"/>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Karakteristik Responden Berdasarkan Jenis Kelamin</w:t>
      </w:r>
    </w:p>
    <w:p w:rsidR="006F6ED5" w:rsidRPr="0085025C" w:rsidRDefault="006F6ED5" w:rsidP="006F6ED5">
      <w:pPr>
        <w:pStyle w:val="ListParagraph"/>
        <w:spacing w:after="0" w:line="480" w:lineRule="auto"/>
        <w:ind w:left="0"/>
        <w:contextualSpacing w:val="0"/>
        <w:jc w:val="center"/>
        <w:rPr>
          <w:rFonts w:ascii="Times New Roman" w:hAnsi="Times New Roman" w:cs="Times New Roman"/>
          <w:b/>
          <w:color w:val="000000" w:themeColor="text1"/>
          <w:sz w:val="24"/>
          <w:szCs w:val="24"/>
        </w:rPr>
      </w:pPr>
      <w:proofErr w:type="gramStart"/>
      <w:r w:rsidRPr="0085025C">
        <w:rPr>
          <w:rFonts w:ascii="Times New Roman" w:hAnsi="Times New Roman" w:cs="Times New Roman"/>
          <w:b/>
          <w:color w:val="000000" w:themeColor="text1"/>
          <w:sz w:val="24"/>
          <w:szCs w:val="24"/>
        </w:rPr>
        <w:t>Tabel 4.4.</w:t>
      </w:r>
      <w:proofErr w:type="gramEnd"/>
      <w:r w:rsidRPr="0085025C">
        <w:rPr>
          <w:rFonts w:ascii="Times New Roman" w:hAnsi="Times New Roman" w:cs="Times New Roman"/>
          <w:b/>
          <w:color w:val="000000" w:themeColor="text1"/>
          <w:sz w:val="24"/>
          <w:szCs w:val="24"/>
        </w:rPr>
        <w:t xml:space="preserve"> Jenis Kelamin Responden</w:t>
      </w:r>
    </w:p>
    <w:tbl>
      <w:tblPr>
        <w:tblStyle w:val="TableGrid"/>
        <w:tblW w:w="0" w:type="auto"/>
        <w:jc w:val="center"/>
        <w:tblLook w:val="04A0" w:firstRow="1" w:lastRow="0" w:firstColumn="1" w:lastColumn="0" w:noHBand="0" w:noVBand="1"/>
      </w:tblPr>
      <w:tblGrid>
        <w:gridCol w:w="714"/>
        <w:gridCol w:w="2322"/>
        <w:gridCol w:w="1524"/>
        <w:gridCol w:w="1453"/>
      </w:tblGrid>
      <w:tr w:rsidR="006F6ED5" w:rsidRPr="0085025C" w:rsidTr="006F6ED5">
        <w:trPr>
          <w:jc w:val="center"/>
        </w:trPr>
        <w:tc>
          <w:tcPr>
            <w:tcW w:w="714"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No</w:t>
            </w:r>
          </w:p>
        </w:tc>
        <w:tc>
          <w:tcPr>
            <w:tcW w:w="2322"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Jenis Kelamin</w:t>
            </w:r>
          </w:p>
        </w:tc>
        <w:tc>
          <w:tcPr>
            <w:tcW w:w="1524"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Jumlah</w:t>
            </w:r>
          </w:p>
        </w:tc>
        <w:tc>
          <w:tcPr>
            <w:tcW w:w="1453"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Presentase</w:t>
            </w:r>
          </w:p>
        </w:tc>
      </w:tr>
      <w:tr w:rsidR="006F6ED5" w:rsidRPr="0085025C" w:rsidTr="006F6ED5">
        <w:trPr>
          <w:jc w:val="center"/>
        </w:trPr>
        <w:tc>
          <w:tcPr>
            <w:tcW w:w="714"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2322"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Pria</w:t>
            </w:r>
          </w:p>
        </w:tc>
        <w:tc>
          <w:tcPr>
            <w:tcW w:w="1524"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21</w:t>
            </w:r>
          </w:p>
        </w:tc>
        <w:tc>
          <w:tcPr>
            <w:tcW w:w="1453"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60%</w:t>
            </w:r>
          </w:p>
        </w:tc>
      </w:tr>
      <w:tr w:rsidR="006F6ED5" w:rsidRPr="0085025C" w:rsidTr="006F6ED5">
        <w:trPr>
          <w:jc w:val="center"/>
        </w:trPr>
        <w:tc>
          <w:tcPr>
            <w:tcW w:w="714"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2322"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Wanita</w:t>
            </w:r>
          </w:p>
        </w:tc>
        <w:tc>
          <w:tcPr>
            <w:tcW w:w="1524"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14</w:t>
            </w:r>
          </w:p>
        </w:tc>
        <w:tc>
          <w:tcPr>
            <w:tcW w:w="1453"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40%</w:t>
            </w:r>
          </w:p>
        </w:tc>
      </w:tr>
      <w:tr w:rsidR="006F6ED5" w:rsidRPr="0085025C" w:rsidTr="006F6ED5">
        <w:trPr>
          <w:jc w:val="center"/>
        </w:trPr>
        <w:tc>
          <w:tcPr>
            <w:tcW w:w="3036" w:type="dxa"/>
            <w:gridSpan w:val="2"/>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Jumlah</w:t>
            </w:r>
          </w:p>
        </w:tc>
        <w:tc>
          <w:tcPr>
            <w:tcW w:w="1524"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1453" w:type="dxa"/>
          </w:tcPr>
          <w:p w:rsidR="006F6ED5" w:rsidRPr="0085025C" w:rsidRDefault="006F6ED5" w:rsidP="006F6ED5">
            <w:pPr>
              <w:pStyle w:val="ListParagraph"/>
              <w:spacing w:line="48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100%</w:t>
            </w:r>
          </w:p>
        </w:tc>
      </w:tr>
    </w:tbl>
    <w:p w:rsidR="006F6ED5" w:rsidRPr="0085025C" w:rsidRDefault="006F6ED5" w:rsidP="006F6ED5">
      <w:pPr>
        <w:pStyle w:val="ListParagraph"/>
        <w:spacing w:after="0" w:line="480" w:lineRule="auto"/>
        <w:ind w:left="1069"/>
        <w:contextualSpacing w:val="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p>
    <w:p w:rsidR="006F6ED5" w:rsidRPr="001A3271" w:rsidRDefault="006F6ED5" w:rsidP="001A3271">
      <w:pPr>
        <w:pStyle w:val="ListParagraph"/>
        <w:spacing w:after="0" w:line="480" w:lineRule="auto"/>
        <w:ind w:left="0" w:firstLine="993"/>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 responden yang merupakan pegawai BKAD Kab Boalemo terdiri dari 21 pegawai atau 60% berjenis kelamin pria sedangkan yang berjenis kelamin wanita sebanya 14 pegawai atau sebanyak 40%</w:t>
      </w:r>
    </w:p>
    <w:p w:rsidR="006F6ED5" w:rsidRPr="0085025C" w:rsidRDefault="006F6ED5" w:rsidP="00F03E5A">
      <w:pPr>
        <w:pStyle w:val="ListParagraph"/>
        <w:numPr>
          <w:ilvl w:val="0"/>
          <w:numId w:val="27"/>
        </w:numPr>
        <w:spacing w:after="0" w:line="480" w:lineRule="auto"/>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Karakteristik responden berdasarkan tingkat pendidikan</w:t>
      </w:r>
    </w:p>
    <w:p w:rsidR="006F6ED5" w:rsidRPr="0085025C" w:rsidRDefault="006F6ED5" w:rsidP="006F6ED5">
      <w:pPr>
        <w:pStyle w:val="ListParagraph"/>
        <w:spacing w:after="0" w:line="480" w:lineRule="auto"/>
        <w:ind w:left="0"/>
        <w:contextualSpacing w:val="0"/>
        <w:jc w:val="center"/>
        <w:rPr>
          <w:rFonts w:ascii="Times New Roman" w:hAnsi="Times New Roman" w:cs="Times New Roman"/>
          <w:b/>
          <w:color w:val="000000" w:themeColor="text1"/>
          <w:sz w:val="24"/>
          <w:szCs w:val="24"/>
        </w:rPr>
      </w:pPr>
      <w:proofErr w:type="gramStart"/>
      <w:r w:rsidRPr="0085025C">
        <w:rPr>
          <w:rFonts w:ascii="Times New Roman" w:hAnsi="Times New Roman" w:cs="Times New Roman"/>
          <w:b/>
          <w:color w:val="000000" w:themeColor="text1"/>
          <w:sz w:val="24"/>
          <w:szCs w:val="24"/>
        </w:rPr>
        <w:t>Tabel 4.5.</w:t>
      </w:r>
      <w:proofErr w:type="gramEnd"/>
      <w:r w:rsidRPr="0085025C">
        <w:rPr>
          <w:rFonts w:ascii="Times New Roman" w:hAnsi="Times New Roman" w:cs="Times New Roman"/>
          <w:b/>
          <w:color w:val="000000" w:themeColor="text1"/>
          <w:sz w:val="24"/>
          <w:szCs w:val="24"/>
        </w:rPr>
        <w:t xml:space="preserve"> Tingkat Pendidikan Responden</w:t>
      </w:r>
    </w:p>
    <w:tbl>
      <w:tblPr>
        <w:tblStyle w:val="TableGrid"/>
        <w:tblW w:w="0" w:type="auto"/>
        <w:jc w:val="center"/>
        <w:tblLook w:val="04A0" w:firstRow="1" w:lastRow="0" w:firstColumn="1" w:lastColumn="0" w:noHBand="0" w:noVBand="1"/>
      </w:tblPr>
      <w:tblGrid>
        <w:gridCol w:w="737"/>
        <w:gridCol w:w="2807"/>
        <w:gridCol w:w="1276"/>
        <w:gridCol w:w="1275"/>
      </w:tblGrid>
      <w:tr w:rsidR="006F6ED5" w:rsidRPr="0085025C" w:rsidTr="006F6ED5">
        <w:trPr>
          <w:jc w:val="center"/>
        </w:trPr>
        <w:tc>
          <w:tcPr>
            <w:tcW w:w="737"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No</w:t>
            </w:r>
          </w:p>
        </w:tc>
        <w:tc>
          <w:tcPr>
            <w:tcW w:w="2807"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Tingkat Pendidikan</w:t>
            </w:r>
          </w:p>
        </w:tc>
        <w:tc>
          <w:tcPr>
            <w:tcW w:w="1276"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Jumlah</w:t>
            </w:r>
          </w:p>
        </w:tc>
        <w:tc>
          <w:tcPr>
            <w:tcW w:w="1275"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Presentase</w:t>
            </w:r>
          </w:p>
        </w:tc>
      </w:tr>
      <w:tr w:rsidR="006F6ED5" w:rsidRPr="0085025C" w:rsidTr="006F6ED5">
        <w:trPr>
          <w:jc w:val="center"/>
        </w:trPr>
        <w:tc>
          <w:tcPr>
            <w:tcW w:w="737"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2807"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SLTA</w:t>
            </w:r>
          </w:p>
        </w:tc>
        <w:tc>
          <w:tcPr>
            <w:tcW w:w="1276"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w:t>
            </w:r>
          </w:p>
        </w:tc>
        <w:tc>
          <w:tcPr>
            <w:tcW w:w="1275"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20%</w:t>
            </w:r>
          </w:p>
        </w:tc>
      </w:tr>
      <w:tr w:rsidR="006F6ED5" w:rsidRPr="0085025C" w:rsidTr="006F6ED5">
        <w:trPr>
          <w:jc w:val="center"/>
        </w:trPr>
        <w:tc>
          <w:tcPr>
            <w:tcW w:w="737"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2807"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S1</w:t>
            </w:r>
          </w:p>
        </w:tc>
        <w:tc>
          <w:tcPr>
            <w:tcW w:w="1276"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24</w:t>
            </w:r>
          </w:p>
        </w:tc>
        <w:tc>
          <w:tcPr>
            <w:tcW w:w="1275"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68,57%</w:t>
            </w:r>
          </w:p>
        </w:tc>
      </w:tr>
      <w:tr w:rsidR="006F6ED5" w:rsidRPr="0085025C" w:rsidTr="006F6ED5">
        <w:trPr>
          <w:jc w:val="center"/>
        </w:trPr>
        <w:tc>
          <w:tcPr>
            <w:tcW w:w="737"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2807"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S2</w:t>
            </w:r>
          </w:p>
        </w:tc>
        <w:tc>
          <w:tcPr>
            <w:tcW w:w="1276"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w:t>
            </w:r>
          </w:p>
        </w:tc>
        <w:tc>
          <w:tcPr>
            <w:tcW w:w="1275"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11,43%</w:t>
            </w:r>
          </w:p>
        </w:tc>
      </w:tr>
      <w:tr w:rsidR="006F6ED5" w:rsidRPr="0085025C" w:rsidTr="006F6ED5">
        <w:trPr>
          <w:jc w:val="center"/>
        </w:trPr>
        <w:tc>
          <w:tcPr>
            <w:tcW w:w="3544" w:type="dxa"/>
            <w:gridSpan w:val="2"/>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Jumlah</w:t>
            </w:r>
          </w:p>
        </w:tc>
        <w:tc>
          <w:tcPr>
            <w:tcW w:w="1276"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1275" w:type="dxa"/>
          </w:tcPr>
          <w:p w:rsidR="006F6ED5" w:rsidRPr="0085025C" w:rsidRDefault="006F6ED5" w:rsidP="001A3271">
            <w:pPr>
              <w:pStyle w:val="ListParagraph"/>
              <w:spacing w:line="360" w:lineRule="auto"/>
              <w:ind w:left="0"/>
              <w:contextualSpacing w:val="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100%</w:t>
            </w:r>
          </w:p>
        </w:tc>
      </w:tr>
    </w:tbl>
    <w:p w:rsidR="006F6ED5" w:rsidRPr="0085025C" w:rsidRDefault="006F6ED5" w:rsidP="006F6ED5">
      <w:pPr>
        <w:pStyle w:val="ListParagraph"/>
        <w:tabs>
          <w:tab w:val="left" w:pos="1320"/>
        </w:tabs>
        <w:spacing w:after="0" w:line="480" w:lineRule="auto"/>
        <w:ind w:left="0"/>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b/>
      </w: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p>
    <w:p w:rsidR="006F6ED5" w:rsidRPr="0085025C" w:rsidRDefault="006F6ED5" w:rsidP="006F6ED5">
      <w:pPr>
        <w:pStyle w:val="ListParagraph"/>
        <w:spacing w:after="0" w:line="480" w:lineRule="auto"/>
        <w:ind w:left="0" w:firstLine="709"/>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Tabel 4.5 menunjukan bahwa sebagian besar pegawai pada badan keuangan dan aset daerah Kab Boalemo yang menjadi responden pada penelitian ini di dominasi tingkat pendidikan S1 sebanyak 24 pegawai atau 68,57%  dari jumlah responden. Tingkat S2 sebanyak 4 pegawai atau 11,43%, sedangkan untuk tingkat pendidikan SLTA sebanyak 7 pegawai atau 20% dari seluruh jumlah responden.</w:t>
      </w:r>
    </w:p>
    <w:p w:rsidR="006F6ED5" w:rsidRPr="0085025C" w:rsidRDefault="006F6ED5" w:rsidP="00F03E5A">
      <w:pPr>
        <w:pStyle w:val="ListParagraph"/>
        <w:numPr>
          <w:ilvl w:val="0"/>
          <w:numId w:val="27"/>
        </w:numPr>
        <w:spacing w:after="0" w:line="480" w:lineRule="auto"/>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Karakteristik responden berdasarkan masa kerja</w:t>
      </w:r>
    </w:p>
    <w:p w:rsidR="006F6ED5" w:rsidRPr="0085025C" w:rsidRDefault="006F6ED5" w:rsidP="006F6ED5">
      <w:pPr>
        <w:tabs>
          <w:tab w:val="left" w:pos="3660"/>
        </w:tabs>
        <w:spacing w:after="0" w:line="480" w:lineRule="auto"/>
        <w:jc w:val="center"/>
        <w:rPr>
          <w:rFonts w:ascii="Times New Roman" w:hAnsi="Times New Roman" w:cs="Times New Roman"/>
          <w:b/>
          <w:color w:val="000000" w:themeColor="text1"/>
          <w:sz w:val="24"/>
          <w:szCs w:val="24"/>
        </w:rPr>
      </w:pPr>
      <w:proofErr w:type="gramStart"/>
      <w:r w:rsidRPr="0085025C">
        <w:rPr>
          <w:rFonts w:ascii="Times New Roman" w:hAnsi="Times New Roman" w:cs="Times New Roman"/>
          <w:b/>
          <w:color w:val="000000" w:themeColor="text1"/>
          <w:sz w:val="24"/>
          <w:szCs w:val="24"/>
        </w:rPr>
        <w:t>Tabel 4.6.</w:t>
      </w:r>
      <w:proofErr w:type="gramEnd"/>
      <w:r w:rsidRPr="0085025C">
        <w:rPr>
          <w:rFonts w:ascii="Times New Roman" w:hAnsi="Times New Roman" w:cs="Times New Roman"/>
          <w:b/>
          <w:color w:val="000000" w:themeColor="text1"/>
          <w:sz w:val="24"/>
          <w:szCs w:val="24"/>
        </w:rPr>
        <w:t xml:space="preserve"> Masa Kerja Responden</w:t>
      </w:r>
    </w:p>
    <w:tbl>
      <w:tblPr>
        <w:tblStyle w:val="TableGrid"/>
        <w:tblW w:w="0" w:type="auto"/>
        <w:tblInd w:w="1526" w:type="dxa"/>
        <w:tblLook w:val="04A0" w:firstRow="1" w:lastRow="0" w:firstColumn="1" w:lastColumn="0" w:noHBand="0" w:noVBand="1"/>
      </w:tblPr>
      <w:tblGrid>
        <w:gridCol w:w="595"/>
        <w:gridCol w:w="2949"/>
        <w:gridCol w:w="1275"/>
        <w:gridCol w:w="1276"/>
      </w:tblGrid>
      <w:tr w:rsidR="006F6ED5" w:rsidRPr="0085025C" w:rsidTr="006F6ED5">
        <w:tc>
          <w:tcPr>
            <w:tcW w:w="595"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No</w:t>
            </w:r>
          </w:p>
        </w:tc>
        <w:tc>
          <w:tcPr>
            <w:tcW w:w="2949"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Lama Kerja</w:t>
            </w:r>
          </w:p>
        </w:tc>
        <w:tc>
          <w:tcPr>
            <w:tcW w:w="1275"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Jumlah</w:t>
            </w:r>
          </w:p>
        </w:tc>
        <w:tc>
          <w:tcPr>
            <w:tcW w:w="1276"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Presentase</w:t>
            </w:r>
          </w:p>
        </w:tc>
      </w:tr>
      <w:tr w:rsidR="006F6ED5" w:rsidRPr="0085025C" w:rsidTr="006F6ED5">
        <w:tc>
          <w:tcPr>
            <w:tcW w:w="595"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2949"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5-10 Tahun</w:t>
            </w:r>
          </w:p>
        </w:tc>
        <w:tc>
          <w:tcPr>
            <w:tcW w:w="1275"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w:t>
            </w:r>
          </w:p>
        </w:tc>
        <w:tc>
          <w:tcPr>
            <w:tcW w:w="1276"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17.14%</w:t>
            </w:r>
          </w:p>
        </w:tc>
      </w:tr>
      <w:tr w:rsidR="006F6ED5" w:rsidRPr="0085025C" w:rsidTr="006F6ED5">
        <w:tc>
          <w:tcPr>
            <w:tcW w:w="595"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2949"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11-15 Tahun</w:t>
            </w:r>
          </w:p>
        </w:tc>
        <w:tc>
          <w:tcPr>
            <w:tcW w:w="1275"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20</w:t>
            </w:r>
          </w:p>
        </w:tc>
        <w:tc>
          <w:tcPr>
            <w:tcW w:w="1276"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57.14%</w:t>
            </w:r>
          </w:p>
        </w:tc>
      </w:tr>
      <w:tr w:rsidR="006F6ED5" w:rsidRPr="0085025C" w:rsidTr="006F6ED5">
        <w:tc>
          <w:tcPr>
            <w:tcW w:w="595"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2949"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16-20 Tahun</w:t>
            </w:r>
          </w:p>
        </w:tc>
        <w:tc>
          <w:tcPr>
            <w:tcW w:w="1275"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9</w:t>
            </w:r>
          </w:p>
        </w:tc>
        <w:tc>
          <w:tcPr>
            <w:tcW w:w="1276"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25.72%</w:t>
            </w:r>
          </w:p>
        </w:tc>
      </w:tr>
      <w:tr w:rsidR="006F6ED5" w:rsidRPr="0085025C" w:rsidTr="006F6ED5">
        <w:tc>
          <w:tcPr>
            <w:tcW w:w="3544" w:type="dxa"/>
            <w:gridSpan w:val="2"/>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Jumlah</w:t>
            </w:r>
          </w:p>
        </w:tc>
        <w:tc>
          <w:tcPr>
            <w:tcW w:w="1275"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1276" w:type="dxa"/>
          </w:tcPr>
          <w:p w:rsidR="006F6ED5" w:rsidRPr="0085025C" w:rsidRDefault="006F6ED5" w:rsidP="001A3271">
            <w:pPr>
              <w:tabs>
                <w:tab w:val="left" w:pos="3660"/>
              </w:tabs>
              <w:spacing w:line="360" w:lineRule="auto"/>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100%</w:t>
            </w:r>
          </w:p>
        </w:tc>
      </w:tr>
    </w:tbl>
    <w:p w:rsidR="006F6ED5" w:rsidRPr="0085025C" w:rsidRDefault="006F6ED5" w:rsidP="006F6ED5">
      <w:p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b/>
      </w:r>
      <w:r w:rsidRPr="0085025C">
        <w:rPr>
          <w:rFonts w:ascii="Times New Roman" w:hAnsi="Times New Roman" w:cs="Times New Roman"/>
          <w:color w:val="000000" w:themeColor="text1"/>
          <w:sz w:val="24"/>
          <w:szCs w:val="24"/>
        </w:rPr>
        <w:tab/>
      </w: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ab/>
        <w:t>Tabel 4.6 menunjukan bahwa pegawai yang bekerja di BKAD Kabupaten Boalemo selama 5-10 tahun sebanyak 6 pegawai atau  17.14% dari seluruh jumlah responden. Sedangkan pegawai yang bekerja selama 11-15 tahun sebanyak 20 pegawai atau sebesar 57.14% dan pegawai yang bekerja 16-20 sebanyak 9 pegawai atau sebesar 25.72% dari seluruh responden.</w:t>
      </w:r>
    </w:p>
    <w:p w:rsidR="006F6ED5" w:rsidRPr="0085025C" w:rsidRDefault="006F6ED5" w:rsidP="00F03E5A">
      <w:pPr>
        <w:pStyle w:val="ListParagraph"/>
        <w:numPr>
          <w:ilvl w:val="2"/>
          <w:numId w:val="54"/>
        </w:numPr>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Hasil Uji Instrumen Penelitian</w:t>
      </w:r>
    </w:p>
    <w:p w:rsidR="006F6ED5" w:rsidRPr="0085025C" w:rsidRDefault="006F6ED5" w:rsidP="00F03E5A">
      <w:pPr>
        <w:pStyle w:val="ListParagraph"/>
        <w:numPr>
          <w:ilvl w:val="3"/>
          <w:numId w:val="55"/>
        </w:numPr>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Hasil Uji Stastistik deskriptif</w:t>
      </w:r>
    </w:p>
    <w:p w:rsidR="006F6ED5" w:rsidRPr="0085025C" w:rsidRDefault="006F6ED5" w:rsidP="006F6ED5">
      <w:pPr>
        <w:pStyle w:val="ListParagraph"/>
        <w:spacing w:after="0" w:line="480" w:lineRule="auto"/>
        <w:ind w:left="0" w:firstLine="709"/>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Setelah melakukan penelitian, telah diperoleh data yang diperlukan sebagai informasi yang akurat.</w:t>
      </w:r>
      <w:proofErr w:type="gramEnd"/>
      <w:r w:rsidRPr="0085025C">
        <w:rPr>
          <w:rFonts w:ascii="Times New Roman" w:hAnsi="Times New Roman" w:cs="Times New Roman"/>
          <w:color w:val="000000" w:themeColor="text1"/>
          <w:sz w:val="24"/>
          <w:szCs w:val="24"/>
        </w:rPr>
        <w:t xml:space="preserve"> Selanjutnya,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dilakukan deskripsi penelitian untuk memberikan penjelasan mengenai hasil jawaban dari masing-masing responden atas pertanyaan yang</w:t>
      </w:r>
      <w:r>
        <w:rPr>
          <w:rFonts w:ascii="Times New Roman" w:hAnsi="Times New Roman" w:cs="Times New Roman"/>
          <w:color w:val="000000" w:themeColor="text1"/>
          <w:sz w:val="24"/>
          <w:szCs w:val="24"/>
        </w:rPr>
        <w:t xml:space="preserve"> diajukan pada saat penelitian. </w:t>
      </w:r>
      <w:proofErr w:type="gramStart"/>
      <w:r w:rsidRPr="0085025C">
        <w:rPr>
          <w:rFonts w:ascii="Times New Roman" w:hAnsi="Times New Roman" w:cs="Times New Roman"/>
          <w:color w:val="000000" w:themeColor="text1"/>
          <w:sz w:val="24"/>
          <w:szCs w:val="24"/>
        </w:rPr>
        <w:t>Deskripsi data hasil penelitian untuk memberikan gambaran umum mengenai penyebaran/distribusi data baik berupa ukuran gejala pusat, ukuran letak maupun distribusi frekuensi.</w:t>
      </w:r>
      <w:proofErr w:type="gramEnd"/>
      <w:r w:rsidRPr="0085025C">
        <w:rPr>
          <w:rFonts w:ascii="Times New Roman" w:hAnsi="Times New Roman" w:cs="Times New Roman"/>
          <w:color w:val="000000" w:themeColor="text1"/>
          <w:sz w:val="24"/>
          <w:szCs w:val="24"/>
        </w:rPr>
        <w:t xml:space="preserve"> Nilai-nilai yang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disajikan setelah diolah dari data mentah dengan menggunakan metode statistik deskriftif.</w:t>
      </w:r>
    </w:p>
    <w:p w:rsidR="006F6ED5" w:rsidRPr="0085025C" w:rsidRDefault="006F6ED5" w:rsidP="006F6ED5">
      <w:pPr>
        <w:pStyle w:val="ListParagraph"/>
        <w:spacing w:after="0" w:line="480" w:lineRule="auto"/>
        <w:ind w:left="0" w:firstLine="709"/>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Berdasarkan banyaknya variabel dan merujuk kepada masalah penelitian, maka deskripsi data dikelompokan menjadi dua bagian yaitu aksesibilitas laporan keuangan (X) dan akuntabilitas pengelolaan keuangan daerah (Y).</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hasil</w:t>
      </w:r>
      <w:proofErr w:type="gramEnd"/>
      <w:r w:rsidRPr="0085025C">
        <w:rPr>
          <w:rFonts w:ascii="Times New Roman" w:hAnsi="Times New Roman" w:cs="Times New Roman"/>
          <w:color w:val="000000" w:themeColor="text1"/>
          <w:sz w:val="24"/>
          <w:szCs w:val="24"/>
        </w:rPr>
        <w:t xml:space="preserve"> perhitungan statistik deskriptif masing-masing variabel secara lengkap dapat dilihat pada lampiran. </w:t>
      </w:r>
      <w:proofErr w:type="gramStart"/>
      <w:r w:rsidRPr="0085025C">
        <w:rPr>
          <w:rFonts w:ascii="Times New Roman" w:hAnsi="Times New Roman" w:cs="Times New Roman"/>
          <w:color w:val="000000" w:themeColor="text1"/>
          <w:sz w:val="24"/>
          <w:szCs w:val="24"/>
        </w:rPr>
        <w:t>Uraian singkat hasil perhitungan statistik deskriptif tersebut dikemukakan berikut ini.</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F03E5A">
      <w:pPr>
        <w:pStyle w:val="ListParagraph"/>
        <w:numPr>
          <w:ilvl w:val="0"/>
          <w:numId w:val="35"/>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Aksesibilitas laporan keuangan merupakan kemampuan untuk memberikan akses bagi pihak-pihak yang berkepentingan (</w:t>
      </w:r>
      <w:r w:rsidRPr="0085025C">
        <w:rPr>
          <w:rFonts w:ascii="Times New Roman" w:hAnsi="Times New Roman" w:cs="Times New Roman"/>
          <w:i/>
          <w:color w:val="000000" w:themeColor="text1"/>
          <w:sz w:val="24"/>
          <w:szCs w:val="24"/>
        </w:rPr>
        <w:t>stakeholder</w:t>
      </w:r>
      <w:r w:rsidRPr="0085025C">
        <w:rPr>
          <w:rFonts w:ascii="Times New Roman" w:hAnsi="Times New Roman" w:cs="Times New Roman"/>
          <w:color w:val="000000" w:themeColor="text1"/>
          <w:sz w:val="24"/>
          <w:szCs w:val="24"/>
        </w:rPr>
        <w:t xml:space="preserve">) </w:t>
      </w:r>
      <w:r w:rsidRPr="0085025C">
        <w:rPr>
          <w:rFonts w:ascii="Times New Roman" w:hAnsi="Times New Roman" w:cs="Times New Roman"/>
          <w:color w:val="000000" w:themeColor="text1"/>
          <w:sz w:val="24"/>
          <w:szCs w:val="24"/>
        </w:rPr>
        <w:lastRenderedPageBreak/>
        <w:t>untuk mengetahui dan memperoleh informasi atas laporan keuangan berdasarkan prinsip mudah dan biaya murah. Aksesibilitas laporan keuangan memiliki 3 aspek yaitu terbuka dimedia masa, mudah diakses, dan ketersediaan informasi. Terbuka dimedia masa terdiri dari 3 indikator, mudah diakses terdiri dari 3 indikator, dan ketersediaan informasi hanya 1 indikator. Dari hasil penelitian distribusi frekuensi tanggapan responden terhadap aksesibilitas laporan keuangan dapat dilihat pada tabel berikut.</w:t>
      </w:r>
    </w:p>
    <w:p w:rsidR="006F6ED5" w:rsidRPr="0085025C" w:rsidRDefault="006F6ED5" w:rsidP="006F6ED5">
      <w:pPr>
        <w:pStyle w:val="ListParagraph"/>
        <w:spacing w:after="0" w:line="480" w:lineRule="auto"/>
        <w:ind w:hanging="436"/>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Tabel 4.7 Tanggapan responden Mengenai aksesibilitas laporan keuangan</w:t>
      </w:r>
    </w:p>
    <w:tbl>
      <w:tblPr>
        <w:tblStyle w:val="TableGrid"/>
        <w:tblW w:w="8139" w:type="dxa"/>
        <w:jc w:val="center"/>
        <w:tblLayout w:type="fixed"/>
        <w:tblLook w:val="04A0" w:firstRow="1" w:lastRow="0" w:firstColumn="1" w:lastColumn="0" w:noHBand="0" w:noVBand="1"/>
      </w:tblPr>
      <w:tblGrid>
        <w:gridCol w:w="643"/>
        <w:gridCol w:w="833"/>
        <w:gridCol w:w="9"/>
        <w:gridCol w:w="819"/>
        <w:gridCol w:w="23"/>
        <w:gridCol w:w="796"/>
        <w:gridCol w:w="54"/>
        <w:gridCol w:w="709"/>
        <w:gridCol w:w="56"/>
        <w:gridCol w:w="794"/>
        <w:gridCol w:w="25"/>
        <w:gridCol w:w="756"/>
        <w:gridCol w:w="63"/>
        <w:gridCol w:w="716"/>
        <w:gridCol w:w="851"/>
        <w:gridCol w:w="992"/>
      </w:tblGrid>
      <w:tr w:rsidR="006F6ED5" w:rsidRPr="0085025C" w:rsidTr="006F6ED5">
        <w:trPr>
          <w:jc w:val="center"/>
        </w:trPr>
        <w:tc>
          <w:tcPr>
            <w:tcW w:w="1476"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Item</w:t>
            </w:r>
          </w:p>
        </w:tc>
        <w:tc>
          <w:tcPr>
            <w:tcW w:w="4820" w:type="dxa"/>
            <w:gridSpan w:val="1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Frekuensi Skor Dan Presentase</w:t>
            </w:r>
          </w:p>
        </w:tc>
        <w:tc>
          <w:tcPr>
            <w:tcW w:w="851"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Total Skor</w:t>
            </w:r>
          </w:p>
        </w:tc>
        <w:tc>
          <w:tcPr>
            <w:tcW w:w="992"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Rata-Rata</w:t>
            </w:r>
          </w:p>
        </w:tc>
      </w:tr>
      <w:tr w:rsidR="006F6ED5" w:rsidRPr="0085025C" w:rsidTr="006F6ED5">
        <w:trPr>
          <w:jc w:val="center"/>
        </w:trPr>
        <w:tc>
          <w:tcPr>
            <w:tcW w:w="1476"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51"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850"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70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850"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w:t>
            </w:r>
          </w:p>
        </w:tc>
        <w:tc>
          <w:tcPr>
            <w:tcW w:w="781"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77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w:t>
            </w:r>
          </w:p>
        </w:tc>
        <w:tc>
          <w:tcPr>
            <w:tcW w:w="851"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992"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rPr>
          <w:jc w:val="center"/>
        </w:trPr>
        <w:tc>
          <w:tcPr>
            <w:tcW w:w="7147" w:type="dxa"/>
            <w:gridSpan w:val="15"/>
            <w:vAlign w:val="center"/>
          </w:tcPr>
          <w:p w:rsidR="006F6ED5" w:rsidRPr="0085025C" w:rsidRDefault="006F6ED5" w:rsidP="006F6ED5">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Aspek 1. Terbuka dimedia masa</w:t>
            </w:r>
          </w:p>
        </w:tc>
        <w:tc>
          <w:tcPr>
            <w:tcW w:w="992"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2.53</w:t>
            </w:r>
          </w:p>
        </w:tc>
      </w:tr>
      <w:tr w:rsidR="006F6ED5" w:rsidRPr="0085025C" w:rsidTr="006F6ED5">
        <w:trPr>
          <w:jc w:val="center"/>
        </w:trPr>
        <w:tc>
          <w:tcPr>
            <w:tcW w:w="643"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842"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8</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12</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71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51"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93</w:t>
            </w:r>
          </w:p>
        </w:tc>
        <w:tc>
          <w:tcPr>
            <w:tcW w:w="992"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2.66</w:t>
            </w:r>
          </w:p>
        </w:tc>
      </w:tr>
      <w:tr w:rsidR="006F6ED5" w:rsidRPr="0085025C" w:rsidTr="006F6ED5">
        <w:trPr>
          <w:jc w:val="center"/>
        </w:trPr>
        <w:tc>
          <w:tcPr>
            <w:tcW w:w="643"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42"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22.9</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20.0</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34.3</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14.3</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8.6</w:t>
            </w:r>
          </w:p>
        </w:tc>
        <w:tc>
          <w:tcPr>
            <w:tcW w:w="71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51"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992"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rPr>
          <w:jc w:val="center"/>
        </w:trPr>
        <w:tc>
          <w:tcPr>
            <w:tcW w:w="643"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842"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12</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11</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71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51"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78</w:t>
            </w:r>
          </w:p>
        </w:tc>
        <w:tc>
          <w:tcPr>
            <w:tcW w:w="992"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2.23</w:t>
            </w:r>
          </w:p>
        </w:tc>
      </w:tr>
      <w:tr w:rsidR="006F6ED5" w:rsidRPr="0085025C" w:rsidTr="006F6ED5">
        <w:trPr>
          <w:jc w:val="center"/>
        </w:trPr>
        <w:tc>
          <w:tcPr>
            <w:tcW w:w="643"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42"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34.3</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31.4</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14.3</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17.1</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2.9</w:t>
            </w:r>
          </w:p>
        </w:tc>
        <w:tc>
          <w:tcPr>
            <w:tcW w:w="71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51"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992"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rPr>
          <w:jc w:val="center"/>
        </w:trPr>
        <w:tc>
          <w:tcPr>
            <w:tcW w:w="643"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842"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w:t>
            </w:r>
          </w:p>
        </w:tc>
        <w:tc>
          <w:tcPr>
            <w:tcW w:w="71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51"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95</w:t>
            </w:r>
          </w:p>
        </w:tc>
        <w:tc>
          <w:tcPr>
            <w:tcW w:w="992"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2.71</w:t>
            </w:r>
          </w:p>
        </w:tc>
      </w:tr>
      <w:tr w:rsidR="006F6ED5" w:rsidRPr="0085025C" w:rsidTr="006F6ED5">
        <w:trPr>
          <w:jc w:val="center"/>
        </w:trPr>
        <w:tc>
          <w:tcPr>
            <w:tcW w:w="643"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42"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28..6</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20.0</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20.0</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14.3</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17.1</w:t>
            </w:r>
          </w:p>
        </w:tc>
        <w:tc>
          <w:tcPr>
            <w:tcW w:w="71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51"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992"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rPr>
          <w:jc w:val="center"/>
        </w:trPr>
        <w:tc>
          <w:tcPr>
            <w:tcW w:w="7147" w:type="dxa"/>
            <w:gridSpan w:val="15"/>
            <w:vAlign w:val="center"/>
          </w:tcPr>
          <w:p w:rsidR="006F6ED5" w:rsidRPr="0085025C" w:rsidRDefault="006F6ED5" w:rsidP="006F6ED5">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Aspek 2. Mudah diakses</w:t>
            </w:r>
          </w:p>
        </w:tc>
        <w:tc>
          <w:tcPr>
            <w:tcW w:w="992"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3.27</w:t>
            </w:r>
          </w:p>
        </w:tc>
      </w:tr>
      <w:tr w:rsidR="006F6ED5" w:rsidRPr="0085025C" w:rsidTr="006F6ED5">
        <w:trPr>
          <w:jc w:val="center"/>
        </w:trPr>
        <w:tc>
          <w:tcPr>
            <w:tcW w:w="643"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842"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12</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8</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9</w:t>
            </w:r>
          </w:p>
        </w:tc>
        <w:tc>
          <w:tcPr>
            <w:tcW w:w="71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51"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125</w:t>
            </w:r>
          </w:p>
        </w:tc>
        <w:tc>
          <w:tcPr>
            <w:tcW w:w="992"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3.57</w:t>
            </w:r>
          </w:p>
        </w:tc>
      </w:tr>
      <w:tr w:rsidR="006F6ED5" w:rsidRPr="0085025C" w:rsidTr="006F6ED5">
        <w:trPr>
          <w:jc w:val="center"/>
        </w:trPr>
        <w:tc>
          <w:tcPr>
            <w:tcW w:w="643"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42"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17.1</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34.3</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22.9</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25.7</w:t>
            </w:r>
          </w:p>
        </w:tc>
        <w:tc>
          <w:tcPr>
            <w:tcW w:w="71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51"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992"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rPr>
          <w:jc w:val="center"/>
        </w:trPr>
        <w:tc>
          <w:tcPr>
            <w:tcW w:w="643"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842"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9</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9</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w:t>
            </w:r>
          </w:p>
        </w:tc>
        <w:tc>
          <w:tcPr>
            <w:tcW w:w="71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51"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114</w:t>
            </w:r>
          </w:p>
        </w:tc>
        <w:tc>
          <w:tcPr>
            <w:tcW w:w="992"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3.26</w:t>
            </w:r>
          </w:p>
        </w:tc>
      </w:tr>
      <w:tr w:rsidR="006F6ED5" w:rsidRPr="0085025C" w:rsidTr="006F6ED5">
        <w:trPr>
          <w:jc w:val="center"/>
        </w:trPr>
        <w:tc>
          <w:tcPr>
            <w:tcW w:w="643"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42"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8.6</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25.7</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25.7</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11.4</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28.6</w:t>
            </w:r>
          </w:p>
        </w:tc>
        <w:tc>
          <w:tcPr>
            <w:tcW w:w="71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51"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992"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rPr>
          <w:jc w:val="center"/>
        </w:trPr>
        <w:tc>
          <w:tcPr>
            <w:tcW w:w="643"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842"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w:t>
            </w:r>
          </w:p>
        </w:tc>
        <w:tc>
          <w:tcPr>
            <w:tcW w:w="71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51"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104</w:t>
            </w:r>
          </w:p>
        </w:tc>
        <w:tc>
          <w:tcPr>
            <w:tcW w:w="992"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2.97</w:t>
            </w:r>
          </w:p>
        </w:tc>
      </w:tr>
      <w:tr w:rsidR="006F6ED5" w:rsidRPr="0085025C" w:rsidTr="006F6ED5">
        <w:trPr>
          <w:jc w:val="center"/>
        </w:trPr>
        <w:tc>
          <w:tcPr>
            <w:tcW w:w="643"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42"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20.0</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17.1</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28.6</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14.3</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20.0</w:t>
            </w:r>
          </w:p>
        </w:tc>
        <w:tc>
          <w:tcPr>
            <w:tcW w:w="71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51"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992"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rPr>
          <w:jc w:val="center"/>
        </w:trPr>
        <w:tc>
          <w:tcPr>
            <w:tcW w:w="7147" w:type="dxa"/>
            <w:gridSpan w:val="15"/>
            <w:vAlign w:val="center"/>
          </w:tcPr>
          <w:p w:rsidR="006F6ED5" w:rsidRPr="0085025C" w:rsidRDefault="006F6ED5" w:rsidP="006F6ED5">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Aspek 3. Ketersedian Informasi</w:t>
            </w:r>
          </w:p>
        </w:tc>
        <w:tc>
          <w:tcPr>
            <w:tcW w:w="992"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3.8</w:t>
            </w:r>
          </w:p>
        </w:tc>
      </w:tr>
      <w:tr w:rsidR="006F6ED5" w:rsidRPr="0085025C" w:rsidTr="006F6ED5">
        <w:trPr>
          <w:jc w:val="center"/>
        </w:trPr>
        <w:tc>
          <w:tcPr>
            <w:tcW w:w="643"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842"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16</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10</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9</w:t>
            </w:r>
          </w:p>
        </w:tc>
        <w:tc>
          <w:tcPr>
            <w:tcW w:w="71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51"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133</w:t>
            </w:r>
          </w:p>
        </w:tc>
        <w:tc>
          <w:tcPr>
            <w:tcW w:w="992"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3.8</w:t>
            </w:r>
          </w:p>
        </w:tc>
      </w:tr>
      <w:tr w:rsidR="006F6ED5" w:rsidRPr="0085025C" w:rsidTr="006F6ED5">
        <w:trPr>
          <w:jc w:val="center"/>
        </w:trPr>
        <w:tc>
          <w:tcPr>
            <w:tcW w:w="643"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42"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19"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819"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45.7</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28.6</w:t>
            </w:r>
          </w:p>
        </w:tc>
        <w:tc>
          <w:tcPr>
            <w:tcW w:w="819"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25.7</w:t>
            </w:r>
          </w:p>
        </w:tc>
        <w:tc>
          <w:tcPr>
            <w:tcW w:w="71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51"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992"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bl>
    <w:p w:rsidR="006F6ED5" w:rsidRPr="0085025C" w:rsidRDefault="006F6ED5" w:rsidP="006F6ED5">
      <w:pPr>
        <w:spacing w:after="0" w:line="480" w:lineRule="auto"/>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b/>
        <w:t>Tabel 4.7 menunjukan bahwa 35 responden yang diteliti memberikan jawaban yang bervariasi dan jika dicermati maka d</w:t>
      </w:r>
      <w:r>
        <w:rPr>
          <w:rFonts w:ascii="Times New Roman" w:hAnsi="Times New Roman" w:cs="Times New Roman"/>
          <w:color w:val="000000" w:themeColor="text1"/>
          <w:sz w:val="24"/>
          <w:szCs w:val="24"/>
        </w:rPr>
        <w:t>apat dijelaskan sebagai berikut</w:t>
      </w:r>
      <w:r w:rsidRPr="0085025C">
        <w:rPr>
          <w:rFonts w:ascii="Times New Roman" w:hAnsi="Times New Roman" w:cs="Times New Roman"/>
          <w:color w:val="000000" w:themeColor="text1"/>
          <w:sz w:val="24"/>
          <w:szCs w:val="24"/>
        </w:rPr>
        <w:t>:</w:t>
      </w:r>
    </w:p>
    <w:p w:rsidR="006F6ED5" w:rsidRPr="0085025C" w:rsidRDefault="006F6ED5" w:rsidP="00F03E5A">
      <w:pPr>
        <w:pStyle w:val="ListParagraph"/>
        <w:numPr>
          <w:ilvl w:val="0"/>
          <w:numId w:val="36"/>
        </w:numPr>
        <w:spacing w:after="0" w:line="480" w:lineRule="auto"/>
        <w:ind w:left="284" w:hanging="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Aspek terbuka dimedia masa</w:t>
      </w:r>
    </w:p>
    <w:p w:rsidR="006F6ED5" w:rsidRPr="0085025C" w:rsidRDefault="006F6ED5" w:rsidP="00F03E5A">
      <w:pPr>
        <w:pStyle w:val="ListParagraph"/>
        <w:numPr>
          <w:ilvl w:val="0"/>
          <w:numId w:val="37"/>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pertama “laporan keuangan daerah dipublikasikan secara terbuka melalui media masa” ditanggapi responden dengan penilaian paling banyak pada kategori (kadang-kadang) sebanyak 12 responden atau 34.3% diikuti dengan kategori (tidak pernah) sebanyak 8 responden  atau 22.9% dan kategori (jarang) sebanyak 7 responden atau 20.0% selanjutnya kategori (sering) sebanyak 5 responden atau 14.3% serta penilaian paling sedikit pada kategori (selalu) sebanyak 3 responden atau 8.6% dari total responden.</w:t>
      </w:r>
    </w:p>
    <w:p w:rsidR="006F6ED5" w:rsidRPr="0085025C" w:rsidRDefault="006F6ED5" w:rsidP="00F03E5A">
      <w:pPr>
        <w:pStyle w:val="ListParagraph"/>
        <w:numPr>
          <w:ilvl w:val="0"/>
          <w:numId w:val="37"/>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kedua “ masyarakat dapat mengakses laporan keuangan daerah melalui internet (website)” ditanggapi respoonden dengan penilaian paling banyak pada kategori (tidak pernah) sebanyak 12 responden atau 34.3% diikuti dengan kategori (jarang) sebanyak 11 responden atau 31.4% selanjutnya pada kategori (kadang-kadang) sebanyak 5 responden atau 14.3% dan kategori (sering) sebanyak 6 responden atau 17.1% serta yang paling sedikit pada kategori (selalu) sebanyak 1 responden atau 2.9% dari total reponden.</w:t>
      </w:r>
    </w:p>
    <w:p w:rsidR="006F6ED5" w:rsidRPr="0085025C" w:rsidRDefault="006F6ED5" w:rsidP="00F03E5A">
      <w:pPr>
        <w:pStyle w:val="ListParagraph"/>
        <w:numPr>
          <w:ilvl w:val="0"/>
          <w:numId w:val="37"/>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 xml:space="preserve">Pernyataan ketiga </w:t>
      </w:r>
      <w:proofErr w:type="gramStart"/>
      <w:r w:rsidRPr="0085025C">
        <w:rPr>
          <w:rFonts w:ascii="Times New Roman" w:hAnsi="Times New Roman" w:cs="Times New Roman"/>
          <w:color w:val="000000" w:themeColor="text1"/>
          <w:sz w:val="24"/>
          <w:szCs w:val="24"/>
        </w:rPr>
        <w:t>“ pemerintah</w:t>
      </w:r>
      <w:proofErr w:type="gramEnd"/>
      <w:r w:rsidRPr="0085025C">
        <w:rPr>
          <w:rFonts w:ascii="Times New Roman" w:hAnsi="Times New Roman" w:cs="Times New Roman"/>
          <w:color w:val="000000" w:themeColor="text1"/>
          <w:sz w:val="24"/>
          <w:szCs w:val="24"/>
        </w:rPr>
        <w:t xml:space="preserve"> daerah memiliki situs resmi yang dapat dilihat oleh pengguna laporan keuangan” ditanggapi responden dengan penilaian paling banyak pada kategori (tidak pernah) sebanyak 10 responden atau 28.6% sedangkan kategori (jarang) dan (kadang-kadang) masing-masing sebanyak 7 responden atau 20.0% serta untuk kategori (selalu) sebanyak 6 responden atau 17.1% dan penilaian paling sedikit pada kategori (sering) sebanyak 5 responden atau 14.3% dari total responden.</w:t>
      </w:r>
    </w:p>
    <w:p w:rsidR="006F6ED5" w:rsidRPr="0085025C" w:rsidRDefault="006F6ED5" w:rsidP="006F6ED5">
      <w:pPr>
        <w:pStyle w:val="ListParagraph"/>
        <w:spacing w:after="0" w:line="480" w:lineRule="auto"/>
        <w:ind w:left="644" w:firstLine="36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Dari pernyataan diatas menunjukan bahwa item pernyataan yang digunakan paling banyak responden memberi penilaian tidak pernah dan paling sedikit memberi penilaian selalu dengan nilai rata-rata 2.53</w:t>
      </w:r>
    </w:p>
    <w:p w:rsidR="006F6ED5" w:rsidRPr="0085025C" w:rsidRDefault="006F6ED5" w:rsidP="00F03E5A">
      <w:pPr>
        <w:pStyle w:val="ListParagraph"/>
        <w:numPr>
          <w:ilvl w:val="0"/>
          <w:numId w:val="36"/>
        </w:numPr>
        <w:spacing w:after="0" w:line="480" w:lineRule="auto"/>
        <w:ind w:left="284" w:hanging="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Aspek mudah diakses</w:t>
      </w:r>
    </w:p>
    <w:p w:rsidR="006F6ED5" w:rsidRPr="0085025C" w:rsidRDefault="006F6ED5" w:rsidP="00F03E5A">
      <w:pPr>
        <w:pStyle w:val="ListParagraph"/>
        <w:numPr>
          <w:ilvl w:val="0"/>
          <w:numId w:val="38"/>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pertama “pemerintah daerah memberikan kemudahan kepada para pengguna laporan keuangan dalam memperoleh informasi tentang laporan keuangan daerah” ditanggapi responden dengan penilaian paling banyak pada kategori (kadang-kadang) sebanyak 12 responden atau 34.3% serata untuk kategori (selalu) sebanyak 9 responden atau 25.7% dan pada kategori (sering) sebanyak 8 responden atau 22.9% serta penilaian paling sedikit pada kategori (jarang) sebanyak 6 responden atau 17.1% dari total responden.</w:t>
      </w:r>
    </w:p>
    <w:p w:rsidR="006F6ED5" w:rsidRPr="0085025C" w:rsidRDefault="006F6ED5" w:rsidP="00F03E5A">
      <w:pPr>
        <w:pStyle w:val="ListParagraph"/>
        <w:numPr>
          <w:ilvl w:val="0"/>
          <w:numId w:val="38"/>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Pernyataan kedua “seluruh pengguna memiliki kemudahan yang sama dalam mengakses laporan keuangan” ditanggapi responden dengan penilaian paling banyak pada kategori (selalu) sebanyak 10 responden atau 28.6% diikuti kategori (jarang) dan (kadang-kadang) masing-masing </w:t>
      </w:r>
      <w:r w:rsidRPr="0085025C">
        <w:rPr>
          <w:rFonts w:ascii="Times New Roman" w:hAnsi="Times New Roman" w:cs="Times New Roman"/>
          <w:color w:val="000000" w:themeColor="text1"/>
          <w:sz w:val="24"/>
          <w:szCs w:val="24"/>
        </w:rPr>
        <w:lastRenderedPageBreak/>
        <w:t>sebanyak 9 responden atau 25.7% dan kategori (sering) sebanyak 4 responden atau 11.4% serta penilaian paling sedikit pada kategori (tidak pernah) sebanyak 3 responden atau 8.6% dari total responden.</w:t>
      </w:r>
    </w:p>
    <w:p w:rsidR="006F6ED5" w:rsidRPr="0085025C" w:rsidRDefault="006F6ED5" w:rsidP="00F03E5A">
      <w:pPr>
        <w:pStyle w:val="ListParagraph"/>
        <w:numPr>
          <w:ilvl w:val="0"/>
          <w:numId w:val="38"/>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ketiga “ laporan keuangan dapat diakses dimanapun dan kapanpun” ditanggapi responden dengan penilaian paling banyak pada kategori (kadang-kadang) sebanyak 10 responden atau 28.6% serta kategori (tidak pernah) dan kategori (selalu) masing-masing sebanyak 7 responden atau 20.0% dan untuk kategori (jarang) sebanyak 6 responden atau 17.1% serta penilaian paling rendah pada kategori sering sebanyak 5 responden atau 14.3% dari total responden.</w:t>
      </w:r>
    </w:p>
    <w:p w:rsidR="006F6ED5" w:rsidRPr="0085025C" w:rsidRDefault="006F6ED5" w:rsidP="006F6ED5">
      <w:pPr>
        <w:spacing w:after="0" w:line="480" w:lineRule="auto"/>
        <w:ind w:left="644" w:firstLine="360"/>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Dari pernyataan diatas menunjukan bahwa sesuai item pertanyataan yang digunakan paling banyak responden memberikan penilaian kadang-kadang dan paling sedikit responden memberikan penilaian tidak pernah dengan nilai rata-rata untuk aspek penilaian risiko sebesar 3.27</w:t>
      </w:r>
    </w:p>
    <w:p w:rsidR="006F6ED5" w:rsidRPr="0085025C" w:rsidRDefault="006F6ED5" w:rsidP="00F03E5A">
      <w:pPr>
        <w:pStyle w:val="ListParagraph"/>
        <w:numPr>
          <w:ilvl w:val="0"/>
          <w:numId w:val="36"/>
        </w:numPr>
        <w:spacing w:after="0" w:line="480" w:lineRule="auto"/>
        <w:ind w:left="284" w:hanging="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Aspek ketersedian informasi </w:t>
      </w:r>
    </w:p>
    <w:p w:rsidR="006F6ED5" w:rsidRPr="0085025C" w:rsidRDefault="006F6ED5" w:rsidP="00F03E5A">
      <w:pPr>
        <w:pStyle w:val="ListParagraph"/>
        <w:numPr>
          <w:ilvl w:val="0"/>
          <w:numId w:val="39"/>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pertama “informasi laporan keuangan selalu tersedia bagi para pengguna laporan keuangan saat dibutuhkan” ditanggapi responden dengan penilaian paling banyak pada kategori (kadang-kadang) sebanyak 16 responden atau 45.7% selanjutnya pada kategori (sering) sebanyak 10 responden atau 28.6% serta penilaian paling sedikit pada kategori (selalu) sebanyak 9 responden atau 25.7% dari total responden.</w:t>
      </w:r>
    </w:p>
    <w:p w:rsidR="006F6ED5" w:rsidRPr="001A3271" w:rsidRDefault="006F6ED5" w:rsidP="001A3271">
      <w:pPr>
        <w:pStyle w:val="ListParagraph"/>
        <w:spacing w:after="0" w:line="480" w:lineRule="auto"/>
        <w:ind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Dari pernyataan diatas menunjukan bahwa sesuai item pernyataan yang digunakan menunjukan paling banyak responden memberikan </w:t>
      </w:r>
      <w:r w:rsidRPr="0085025C">
        <w:rPr>
          <w:rFonts w:ascii="Times New Roman" w:hAnsi="Times New Roman" w:cs="Times New Roman"/>
          <w:color w:val="000000" w:themeColor="text1"/>
          <w:sz w:val="24"/>
          <w:szCs w:val="24"/>
        </w:rPr>
        <w:lastRenderedPageBreak/>
        <w:t>penilaian kadang-kadang dan paling sedikit responden memberikan penilaian selalu dengan nilai rata untuk aspek ketersedian informasi sebesar 3.8</w:t>
      </w:r>
    </w:p>
    <w:p w:rsidR="006F6ED5" w:rsidRPr="0085025C" w:rsidRDefault="006F6ED5" w:rsidP="006F6ED5">
      <w:pPr>
        <w:spacing w:after="0" w:line="36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Tabel 4.8 Tanggapan responden men</w:t>
      </w:r>
      <w:r>
        <w:rPr>
          <w:rFonts w:ascii="Times New Roman" w:hAnsi="Times New Roman" w:cs="Times New Roman"/>
          <w:b/>
          <w:color w:val="000000" w:themeColor="text1"/>
          <w:sz w:val="24"/>
          <w:szCs w:val="24"/>
        </w:rPr>
        <w:t xml:space="preserve">genai akuntabilitas pengelolaan </w:t>
      </w:r>
      <w:r w:rsidRPr="0085025C">
        <w:rPr>
          <w:rFonts w:ascii="Times New Roman" w:hAnsi="Times New Roman" w:cs="Times New Roman"/>
          <w:b/>
          <w:color w:val="000000" w:themeColor="text1"/>
          <w:sz w:val="24"/>
          <w:szCs w:val="24"/>
        </w:rPr>
        <w:t>keuangan</w:t>
      </w:r>
    </w:p>
    <w:tbl>
      <w:tblPr>
        <w:tblStyle w:val="TableGrid"/>
        <w:tblW w:w="0" w:type="auto"/>
        <w:tblInd w:w="250" w:type="dxa"/>
        <w:tblLayout w:type="fixed"/>
        <w:tblLook w:val="04A0" w:firstRow="1" w:lastRow="0" w:firstColumn="1" w:lastColumn="0" w:noHBand="0" w:noVBand="1"/>
      </w:tblPr>
      <w:tblGrid>
        <w:gridCol w:w="685"/>
        <w:gridCol w:w="746"/>
        <w:gridCol w:w="39"/>
        <w:gridCol w:w="660"/>
        <w:gridCol w:w="55"/>
        <w:gridCol w:w="717"/>
        <w:gridCol w:w="58"/>
        <w:gridCol w:w="626"/>
        <w:gridCol w:w="58"/>
        <w:gridCol w:w="719"/>
        <w:gridCol w:w="57"/>
        <w:gridCol w:w="730"/>
        <w:gridCol w:w="47"/>
        <w:gridCol w:w="597"/>
        <w:gridCol w:w="21"/>
        <w:gridCol w:w="847"/>
        <w:gridCol w:w="1134"/>
      </w:tblGrid>
      <w:tr w:rsidR="006F6ED5" w:rsidRPr="0085025C" w:rsidTr="006F6ED5">
        <w:tc>
          <w:tcPr>
            <w:tcW w:w="1470" w:type="dxa"/>
            <w:gridSpan w:val="3"/>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Item</w:t>
            </w:r>
          </w:p>
        </w:tc>
        <w:tc>
          <w:tcPr>
            <w:tcW w:w="4345" w:type="dxa"/>
            <w:gridSpan w:val="1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Frekuensi skor dan presentasi</w:t>
            </w:r>
          </w:p>
        </w:tc>
        <w:tc>
          <w:tcPr>
            <w:tcW w:w="847"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Total Skor</w:t>
            </w:r>
          </w:p>
        </w:tc>
        <w:tc>
          <w:tcPr>
            <w:tcW w:w="1134"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Rata-Rata</w:t>
            </w:r>
          </w:p>
        </w:tc>
      </w:tr>
      <w:tr w:rsidR="006F6ED5" w:rsidRPr="0085025C" w:rsidTr="006F6ED5">
        <w:tc>
          <w:tcPr>
            <w:tcW w:w="1470" w:type="dxa"/>
            <w:gridSpan w:val="3"/>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660"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772"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w:t>
            </w:r>
          </w:p>
        </w:tc>
        <w:tc>
          <w:tcPr>
            <w:tcW w:w="78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665"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w:t>
            </w:r>
          </w:p>
        </w:tc>
        <w:tc>
          <w:tcPr>
            <w:tcW w:w="847"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1134"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c>
          <w:tcPr>
            <w:tcW w:w="6662" w:type="dxa"/>
            <w:gridSpan w:val="16"/>
            <w:vAlign w:val="center"/>
          </w:tcPr>
          <w:p w:rsidR="006F6ED5" w:rsidRPr="0085025C" w:rsidRDefault="006F6ED5" w:rsidP="006F6ED5">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Aspek 1. Integritas Keuangan</w:t>
            </w:r>
          </w:p>
        </w:tc>
        <w:tc>
          <w:tcPr>
            <w:tcW w:w="1134"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4.28</w:t>
            </w:r>
          </w:p>
        </w:tc>
      </w:tr>
      <w:tr w:rsidR="006F6ED5" w:rsidRPr="0085025C" w:rsidTr="006F6ED5">
        <w:tc>
          <w:tcPr>
            <w:tcW w:w="685"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74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25</w:t>
            </w:r>
          </w:p>
        </w:tc>
        <w:tc>
          <w:tcPr>
            <w:tcW w:w="597"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68"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159</w:t>
            </w:r>
          </w:p>
        </w:tc>
        <w:tc>
          <w:tcPr>
            <w:tcW w:w="1134"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4.54</w:t>
            </w:r>
          </w:p>
        </w:tc>
      </w:tr>
      <w:tr w:rsidR="006F6ED5" w:rsidRPr="0085025C" w:rsidTr="006F6ED5">
        <w:tc>
          <w:tcPr>
            <w:tcW w:w="685"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4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5.7</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5.7</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17.1</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71.4</w:t>
            </w:r>
          </w:p>
        </w:tc>
        <w:tc>
          <w:tcPr>
            <w:tcW w:w="597"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68"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1134"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c>
          <w:tcPr>
            <w:tcW w:w="685"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74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12</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8</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9</w:t>
            </w:r>
          </w:p>
        </w:tc>
        <w:tc>
          <w:tcPr>
            <w:tcW w:w="597"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68"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125</w:t>
            </w:r>
          </w:p>
        </w:tc>
        <w:tc>
          <w:tcPr>
            <w:tcW w:w="1134"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3.57</w:t>
            </w:r>
          </w:p>
        </w:tc>
      </w:tr>
      <w:tr w:rsidR="006F6ED5" w:rsidRPr="0085025C" w:rsidTr="006F6ED5">
        <w:tc>
          <w:tcPr>
            <w:tcW w:w="685"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4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17.1</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34.3</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22.9</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25.7</w:t>
            </w:r>
          </w:p>
        </w:tc>
        <w:tc>
          <w:tcPr>
            <w:tcW w:w="597"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68"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1134"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c>
          <w:tcPr>
            <w:tcW w:w="685"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74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13</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19</w:t>
            </w:r>
          </w:p>
        </w:tc>
        <w:tc>
          <w:tcPr>
            <w:tcW w:w="597"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68"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154</w:t>
            </w:r>
          </w:p>
        </w:tc>
        <w:tc>
          <w:tcPr>
            <w:tcW w:w="1134"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4.4</w:t>
            </w:r>
          </w:p>
        </w:tc>
      </w:tr>
      <w:tr w:rsidR="006F6ED5" w:rsidRPr="0085025C" w:rsidTr="006F6ED5">
        <w:tc>
          <w:tcPr>
            <w:tcW w:w="685"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4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5.7</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2.9</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37.1</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54.3</w:t>
            </w:r>
          </w:p>
        </w:tc>
        <w:tc>
          <w:tcPr>
            <w:tcW w:w="597"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68"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1134"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c>
          <w:tcPr>
            <w:tcW w:w="685"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w:t>
            </w:r>
          </w:p>
        </w:tc>
        <w:tc>
          <w:tcPr>
            <w:tcW w:w="74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25</w:t>
            </w:r>
          </w:p>
        </w:tc>
        <w:tc>
          <w:tcPr>
            <w:tcW w:w="597"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68"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162</w:t>
            </w:r>
          </w:p>
        </w:tc>
        <w:tc>
          <w:tcPr>
            <w:tcW w:w="1134"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4.63</w:t>
            </w:r>
          </w:p>
        </w:tc>
      </w:tr>
      <w:tr w:rsidR="006F6ED5" w:rsidRPr="0085025C" w:rsidTr="006F6ED5">
        <w:tc>
          <w:tcPr>
            <w:tcW w:w="685"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4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8.6</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20.0</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71.4</w:t>
            </w:r>
          </w:p>
        </w:tc>
        <w:tc>
          <w:tcPr>
            <w:tcW w:w="597"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68"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1134"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c>
          <w:tcPr>
            <w:tcW w:w="6662" w:type="dxa"/>
            <w:gridSpan w:val="16"/>
            <w:vAlign w:val="center"/>
          </w:tcPr>
          <w:p w:rsidR="006F6ED5" w:rsidRPr="0085025C" w:rsidRDefault="006F6ED5" w:rsidP="006F6ED5">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Aspek 2. Pengungkapan</w:t>
            </w:r>
          </w:p>
        </w:tc>
        <w:tc>
          <w:tcPr>
            <w:tcW w:w="1134"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4.43</w:t>
            </w:r>
          </w:p>
        </w:tc>
      </w:tr>
      <w:tr w:rsidR="006F6ED5" w:rsidRPr="0085025C" w:rsidTr="006F6ED5">
        <w:tc>
          <w:tcPr>
            <w:tcW w:w="685"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74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24</w:t>
            </w:r>
          </w:p>
        </w:tc>
        <w:tc>
          <w:tcPr>
            <w:tcW w:w="597"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68"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159</w:t>
            </w:r>
          </w:p>
        </w:tc>
        <w:tc>
          <w:tcPr>
            <w:tcW w:w="1134"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4.54</w:t>
            </w:r>
          </w:p>
        </w:tc>
      </w:tr>
      <w:tr w:rsidR="006F6ED5" w:rsidRPr="0085025C" w:rsidTr="006F6ED5">
        <w:tc>
          <w:tcPr>
            <w:tcW w:w="685"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4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14.3</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17.1</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68.6</w:t>
            </w:r>
          </w:p>
        </w:tc>
        <w:tc>
          <w:tcPr>
            <w:tcW w:w="597"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68"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1134"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c>
          <w:tcPr>
            <w:tcW w:w="685"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74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21</w:t>
            </w:r>
          </w:p>
        </w:tc>
        <w:tc>
          <w:tcPr>
            <w:tcW w:w="597"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68"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152</w:t>
            </w:r>
          </w:p>
        </w:tc>
        <w:tc>
          <w:tcPr>
            <w:tcW w:w="1134"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4.34</w:t>
            </w:r>
          </w:p>
        </w:tc>
      </w:tr>
      <w:tr w:rsidR="006F6ED5" w:rsidRPr="0085025C" w:rsidTr="006F6ED5">
        <w:tc>
          <w:tcPr>
            <w:tcW w:w="685"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4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5.7</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14.3</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20.0</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60.0</w:t>
            </w:r>
          </w:p>
        </w:tc>
        <w:tc>
          <w:tcPr>
            <w:tcW w:w="597"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68"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1134"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c>
          <w:tcPr>
            <w:tcW w:w="685"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74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13</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19</w:t>
            </w:r>
          </w:p>
        </w:tc>
        <w:tc>
          <w:tcPr>
            <w:tcW w:w="597"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68"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154</w:t>
            </w:r>
          </w:p>
        </w:tc>
        <w:tc>
          <w:tcPr>
            <w:tcW w:w="1134"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4.4</w:t>
            </w:r>
          </w:p>
        </w:tc>
      </w:tr>
      <w:tr w:rsidR="006F6ED5" w:rsidRPr="0085025C" w:rsidTr="006F6ED5">
        <w:tc>
          <w:tcPr>
            <w:tcW w:w="685"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4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5.7</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2.9</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37.1</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54.3</w:t>
            </w:r>
          </w:p>
        </w:tc>
        <w:tc>
          <w:tcPr>
            <w:tcW w:w="597"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68"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1134"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c>
          <w:tcPr>
            <w:tcW w:w="6662" w:type="dxa"/>
            <w:gridSpan w:val="16"/>
            <w:vAlign w:val="center"/>
          </w:tcPr>
          <w:p w:rsidR="006F6ED5" w:rsidRPr="0085025C" w:rsidRDefault="006F6ED5" w:rsidP="006F6ED5">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Aspek 3. Ketaatan terhadap peraturan perundang-undangan</w:t>
            </w:r>
          </w:p>
        </w:tc>
        <w:tc>
          <w:tcPr>
            <w:tcW w:w="1134" w:type="dxa"/>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4.58</w:t>
            </w:r>
          </w:p>
        </w:tc>
      </w:tr>
      <w:tr w:rsidR="006F6ED5" w:rsidRPr="0085025C" w:rsidTr="006F6ED5">
        <w:tc>
          <w:tcPr>
            <w:tcW w:w="685"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1</w:t>
            </w:r>
          </w:p>
        </w:tc>
        <w:tc>
          <w:tcPr>
            <w:tcW w:w="74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31</w:t>
            </w:r>
          </w:p>
        </w:tc>
        <w:tc>
          <w:tcPr>
            <w:tcW w:w="597"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68"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170</w:t>
            </w:r>
          </w:p>
        </w:tc>
        <w:tc>
          <w:tcPr>
            <w:tcW w:w="1134"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4.86</w:t>
            </w:r>
          </w:p>
        </w:tc>
      </w:tr>
      <w:tr w:rsidR="006F6ED5" w:rsidRPr="0085025C" w:rsidTr="006F6ED5">
        <w:tc>
          <w:tcPr>
            <w:tcW w:w="685"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4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2.9</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8.6</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88.6</w:t>
            </w:r>
          </w:p>
        </w:tc>
        <w:tc>
          <w:tcPr>
            <w:tcW w:w="597"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68"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1134"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c>
          <w:tcPr>
            <w:tcW w:w="685"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74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24</w:t>
            </w:r>
          </w:p>
        </w:tc>
        <w:tc>
          <w:tcPr>
            <w:tcW w:w="597"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68"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159</w:t>
            </w:r>
          </w:p>
        </w:tc>
        <w:tc>
          <w:tcPr>
            <w:tcW w:w="1134"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4.54</w:t>
            </w:r>
          </w:p>
        </w:tc>
      </w:tr>
      <w:tr w:rsidR="006F6ED5" w:rsidRPr="0085025C" w:rsidTr="006F6ED5">
        <w:tc>
          <w:tcPr>
            <w:tcW w:w="685"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4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14.3</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17.1</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68.6</w:t>
            </w:r>
          </w:p>
        </w:tc>
        <w:tc>
          <w:tcPr>
            <w:tcW w:w="597"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68"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1134"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r w:rsidR="006F6ED5" w:rsidRPr="0085025C" w:rsidTr="006F6ED5">
        <w:tc>
          <w:tcPr>
            <w:tcW w:w="685"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w:t>
            </w:r>
          </w:p>
        </w:tc>
        <w:tc>
          <w:tcPr>
            <w:tcW w:w="746"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F</w:t>
            </w:r>
          </w:p>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w:t>
            </w: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7</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21</w:t>
            </w:r>
          </w:p>
        </w:tc>
        <w:tc>
          <w:tcPr>
            <w:tcW w:w="597"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35</w:t>
            </w:r>
          </w:p>
        </w:tc>
        <w:tc>
          <w:tcPr>
            <w:tcW w:w="868" w:type="dxa"/>
            <w:gridSpan w:val="2"/>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152</w:t>
            </w:r>
          </w:p>
        </w:tc>
        <w:tc>
          <w:tcPr>
            <w:tcW w:w="1134" w:type="dxa"/>
            <w:vMerge w:val="restart"/>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4.34</w:t>
            </w:r>
          </w:p>
        </w:tc>
      </w:tr>
      <w:tr w:rsidR="006F6ED5" w:rsidRPr="0085025C" w:rsidTr="006F6ED5">
        <w:tc>
          <w:tcPr>
            <w:tcW w:w="685"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46"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754" w:type="dxa"/>
            <w:gridSpan w:val="3"/>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w:t>
            </w:r>
          </w:p>
        </w:tc>
        <w:tc>
          <w:tcPr>
            <w:tcW w:w="775"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5.7</w:t>
            </w:r>
          </w:p>
        </w:tc>
        <w:tc>
          <w:tcPr>
            <w:tcW w:w="684"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14.3</w:t>
            </w:r>
          </w:p>
        </w:tc>
        <w:tc>
          <w:tcPr>
            <w:tcW w:w="776"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20.0</w:t>
            </w:r>
          </w:p>
        </w:tc>
        <w:tc>
          <w:tcPr>
            <w:tcW w:w="777" w:type="dxa"/>
            <w:gridSpan w:val="2"/>
            <w:vAlign w:val="center"/>
          </w:tcPr>
          <w:p w:rsidR="006F6ED5" w:rsidRPr="0085025C" w:rsidRDefault="006F6ED5" w:rsidP="006F6ED5">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60.0</w:t>
            </w:r>
          </w:p>
        </w:tc>
        <w:tc>
          <w:tcPr>
            <w:tcW w:w="597"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868" w:type="dxa"/>
            <w:gridSpan w:val="2"/>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c>
          <w:tcPr>
            <w:tcW w:w="1134" w:type="dxa"/>
            <w:vMerge/>
            <w:vAlign w:val="center"/>
          </w:tcPr>
          <w:p w:rsidR="006F6ED5" w:rsidRPr="0085025C" w:rsidRDefault="006F6ED5" w:rsidP="006F6ED5">
            <w:pPr>
              <w:jc w:val="center"/>
              <w:rPr>
                <w:rFonts w:ascii="Times New Roman" w:hAnsi="Times New Roman" w:cs="Times New Roman"/>
                <w:color w:val="000000" w:themeColor="text1"/>
                <w:sz w:val="24"/>
                <w:szCs w:val="24"/>
              </w:rPr>
            </w:pPr>
          </w:p>
        </w:tc>
      </w:tr>
    </w:tbl>
    <w:p w:rsidR="006F6ED5" w:rsidRPr="0085025C" w:rsidRDefault="006F6ED5" w:rsidP="006F6ED5">
      <w:pPr>
        <w:spacing w:after="0" w:line="480" w:lineRule="auto"/>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b/>
        <w:t>Tabel 4.8 menunjukan bahwa 35 responden yang diteliti memberikan jawaban yang bervariasi dan jika dicermati maka d</w:t>
      </w:r>
      <w:r>
        <w:rPr>
          <w:rFonts w:ascii="Times New Roman" w:hAnsi="Times New Roman" w:cs="Times New Roman"/>
          <w:color w:val="000000" w:themeColor="text1"/>
          <w:sz w:val="24"/>
          <w:szCs w:val="24"/>
        </w:rPr>
        <w:t>apat dijelaskan sebagai berikut</w:t>
      </w:r>
      <w:r w:rsidRPr="0085025C">
        <w:rPr>
          <w:rFonts w:ascii="Times New Roman" w:hAnsi="Times New Roman" w:cs="Times New Roman"/>
          <w:color w:val="000000" w:themeColor="text1"/>
          <w:sz w:val="24"/>
          <w:szCs w:val="24"/>
        </w:rPr>
        <w:t>:</w:t>
      </w:r>
    </w:p>
    <w:p w:rsidR="006F6ED5" w:rsidRPr="0085025C" w:rsidRDefault="006F6ED5" w:rsidP="00F03E5A">
      <w:pPr>
        <w:pStyle w:val="ListParagraph"/>
        <w:numPr>
          <w:ilvl w:val="0"/>
          <w:numId w:val="40"/>
        </w:numPr>
        <w:spacing w:after="0" w:line="480" w:lineRule="auto"/>
        <w:ind w:left="284" w:hanging="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Aspek integritas keuangan</w:t>
      </w:r>
    </w:p>
    <w:p w:rsidR="006F6ED5" w:rsidRPr="0085025C" w:rsidRDefault="006F6ED5" w:rsidP="00F03E5A">
      <w:pPr>
        <w:pStyle w:val="ListParagraph"/>
        <w:numPr>
          <w:ilvl w:val="0"/>
          <w:numId w:val="41"/>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pertama “laporan keuangan direview oleh inspektorat sebelum diserahkan kapada BPK” ditanggapi responden dengan penilaian paling banyak pada kategori (selalu) sebanyak 25 responden atau 71.4% dan untuk kategori (sering) sebanyak 6 responden atau 17.1% selanjutnya diikuti penilaian paling sedikit  kategori (kadang-kadang) dan (jarang) masing-masing sebanyak 2 responden atau 5.7% dari total responden.</w:t>
      </w:r>
    </w:p>
    <w:p w:rsidR="006F6ED5" w:rsidRPr="0085025C" w:rsidRDefault="006F6ED5" w:rsidP="00F03E5A">
      <w:pPr>
        <w:pStyle w:val="ListParagraph"/>
        <w:numPr>
          <w:ilvl w:val="0"/>
          <w:numId w:val="41"/>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kedua “laporan keuangan disampaikan kepada BPK untuk dilakukan pemeriksaan” ditanggapi responden dengan penilaian paling banyak pada kategori (kadang-kadang) sebanyak 12 responden atau 34.3 diikuti dengan kategori (selalu) sebanyak 9  responden atau 25.7% selanjunya untuk kategori (sering) sebanyak 8 responden atau 22.9% serta penilaian paling sedikit pada kategori (jarang) sebanyak 6 responden atau 17.1% dari total responden.</w:t>
      </w:r>
    </w:p>
    <w:p w:rsidR="006F6ED5" w:rsidRPr="0085025C" w:rsidRDefault="006F6ED5" w:rsidP="00F03E5A">
      <w:pPr>
        <w:pStyle w:val="ListParagraph"/>
        <w:numPr>
          <w:ilvl w:val="0"/>
          <w:numId w:val="41"/>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Pernyataan ketiga “ APBD disusun dengan pendekatan kinerja” ditanggapai responden dengan penilaian paling banyak pada kategori (selalu) sebanyak 19 responden atau 54.3% diikuti dengan kategori (sering) sebanyak 13 responden atau 37.1% dan kategori (jarang) sebanyak 2 responden atau 5.7% serta penilaian paling sedikit pada kategori (kadang-kadang) atau 2.9% total responden.</w:t>
      </w:r>
    </w:p>
    <w:p w:rsidR="006F6ED5" w:rsidRPr="0085025C" w:rsidRDefault="006F6ED5" w:rsidP="00F03E5A">
      <w:pPr>
        <w:pStyle w:val="ListParagraph"/>
        <w:numPr>
          <w:ilvl w:val="0"/>
          <w:numId w:val="41"/>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keempat “pemerintah menyampaikan rancangan APBD kepada DPRD untuk mendapatkan persetujuan” ditanggapi responden dengan penilaian paling banyak pada kategori (selalu) sebanyak 25 responden atau 71.4% serta pada kategori (sering) sebanyak 7 responden atau 20.0% serta penilaian paling sedikit pada kategori (kadang-kadang) sebanyak 3 responden atau 8.6% dari total responden.</w:t>
      </w:r>
    </w:p>
    <w:p w:rsidR="006F6ED5" w:rsidRPr="0085025C" w:rsidRDefault="006F6ED5" w:rsidP="006F6ED5">
      <w:pPr>
        <w:pStyle w:val="ListParagraph"/>
        <w:spacing w:after="0" w:line="480" w:lineRule="auto"/>
        <w:ind w:left="644"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Dari pernyataan diatas menunjukan bahwa sesuai item pernyataan yang digunakan paling banyak responden memberikan penilaian selalu dan paling sedikit responden memberikan penilaian jarang dengan nilai rata-rata untuk aspek integritas keuangan sebesar 4.28.</w:t>
      </w:r>
    </w:p>
    <w:p w:rsidR="006F6ED5" w:rsidRPr="0085025C" w:rsidRDefault="006F6ED5" w:rsidP="00F03E5A">
      <w:pPr>
        <w:pStyle w:val="ListParagraph"/>
        <w:numPr>
          <w:ilvl w:val="0"/>
          <w:numId w:val="40"/>
        </w:numPr>
        <w:spacing w:after="0" w:line="480" w:lineRule="auto"/>
        <w:ind w:left="284" w:hanging="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Aspek pengungkapan</w:t>
      </w:r>
    </w:p>
    <w:p w:rsidR="006F6ED5" w:rsidRPr="0085025C" w:rsidRDefault="006F6ED5" w:rsidP="00F03E5A">
      <w:pPr>
        <w:pStyle w:val="ListParagraph"/>
        <w:numPr>
          <w:ilvl w:val="0"/>
          <w:numId w:val="42"/>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Pernyataan pertama “laporan pertanggungjawaban pelaksanaan APBD terdiri dari realisasi anggaran, laporan operasional, laporan perubahansaldo anggaran lebih, laporan perubahan ekuitas, neraca, laporan arus kas, dan catatan atas laporan keuangan” ditanggapi responden dengan penilaian paling banyak pada kategori (selalu) sebanyak 24 responden atau 68.6% diikuti dengan kategori (sering) sebanyak 6 responden atau 17.1% serta </w:t>
      </w:r>
      <w:r w:rsidRPr="0085025C">
        <w:rPr>
          <w:rFonts w:ascii="Times New Roman" w:hAnsi="Times New Roman" w:cs="Times New Roman"/>
          <w:color w:val="000000" w:themeColor="text1"/>
          <w:sz w:val="24"/>
          <w:szCs w:val="24"/>
        </w:rPr>
        <w:lastRenderedPageBreak/>
        <w:t>penilaian paling pada kategori (kadang-kadang) sebanyak 5 responden atau 14.3% dari total responden.</w:t>
      </w:r>
    </w:p>
    <w:p w:rsidR="006F6ED5" w:rsidRPr="0085025C" w:rsidRDefault="006F6ED5" w:rsidP="00F03E5A">
      <w:pPr>
        <w:pStyle w:val="ListParagraph"/>
        <w:numPr>
          <w:ilvl w:val="0"/>
          <w:numId w:val="42"/>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kedua “pelaporan keuangan daerah dibuat dalam bentuk laporan keuangan sesuai dengan standar akuntansi pemerintah yang ditetapkan dengan peraturan pemerintah” ditanggapi dengan penilaian paling banyak pada kategori (selalu) sebanyak 21 responden atau 60.0% diikuti dengan kategori (sering) sebanyak 7 responden atau 20.0% dan kategori (kadang-kadang) sebanyak 5 responden atau 14.3% serta penilaian paling sedikit pada kategori (jarang) sebanyak 2 responden atau 5.7% dari total responden.</w:t>
      </w:r>
    </w:p>
    <w:p w:rsidR="006F6ED5" w:rsidRPr="0085025C" w:rsidRDefault="006F6ED5" w:rsidP="00F03E5A">
      <w:pPr>
        <w:pStyle w:val="ListParagraph"/>
        <w:numPr>
          <w:ilvl w:val="0"/>
          <w:numId w:val="42"/>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ketiga “pengelolaan APBD dipertanggungjawabkan kepada otoritas yang lebih tinggi dan kepada masyarakat luas” ditanggapi dengan penilaian paling banyak pada kategori (selalu) sebanyak 19 responden atau 54.3% diikuti dengan kategori (selalu) sebanyak 13 responden atau 37.1% dan kategori (jarang) sebanyak 2 responden atau 5.7% serta penilaian paling sedikit pada \kategori (kadang-kadang) sebanyak 1 responden atau 2.9% dari total responden.</w:t>
      </w:r>
    </w:p>
    <w:p w:rsidR="006F6ED5" w:rsidRDefault="006F6ED5" w:rsidP="006F6ED5">
      <w:pPr>
        <w:spacing w:after="0" w:line="480" w:lineRule="auto"/>
        <w:ind w:firstLine="644"/>
        <w:jc w:val="both"/>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Dari pernyataan diatas menunjukan bahwasesuai item pernyataan yang digunakan paling banyak responden memberikan penilaian selalu dan paling sedikit responden memberikan penilaian jarang dengan nilai rata-rata untuk aspek pengungkapan sebesar 4.43.</w:t>
      </w:r>
    </w:p>
    <w:p w:rsidR="00434D7E" w:rsidRDefault="00434D7E" w:rsidP="006F6ED5">
      <w:pPr>
        <w:spacing w:after="0" w:line="480" w:lineRule="auto"/>
        <w:ind w:firstLine="644"/>
        <w:jc w:val="both"/>
        <w:rPr>
          <w:rFonts w:ascii="Times New Roman" w:hAnsi="Times New Roman" w:cs="Times New Roman"/>
          <w:color w:val="000000" w:themeColor="text1"/>
          <w:sz w:val="24"/>
          <w:szCs w:val="24"/>
        </w:rPr>
      </w:pPr>
    </w:p>
    <w:p w:rsidR="00434D7E" w:rsidRPr="0085025C" w:rsidRDefault="00434D7E" w:rsidP="006F6ED5">
      <w:pPr>
        <w:spacing w:after="0" w:line="480" w:lineRule="auto"/>
        <w:ind w:firstLine="644"/>
        <w:jc w:val="both"/>
        <w:rPr>
          <w:rFonts w:ascii="Times New Roman" w:hAnsi="Times New Roman" w:cs="Times New Roman"/>
          <w:color w:val="000000" w:themeColor="text1"/>
          <w:sz w:val="24"/>
          <w:szCs w:val="24"/>
        </w:rPr>
      </w:pPr>
    </w:p>
    <w:p w:rsidR="006F6ED5" w:rsidRPr="0085025C" w:rsidRDefault="006F6ED5" w:rsidP="00F03E5A">
      <w:pPr>
        <w:pStyle w:val="ListParagraph"/>
        <w:numPr>
          <w:ilvl w:val="0"/>
          <w:numId w:val="40"/>
        </w:numPr>
        <w:spacing w:after="0" w:line="480" w:lineRule="auto"/>
        <w:ind w:left="284" w:hanging="284"/>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Aspek ketaatan terhadap peraturan perundang-undangan</w:t>
      </w:r>
    </w:p>
    <w:p w:rsidR="006F6ED5" w:rsidRPr="0085025C" w:rsidRDefault="006F6ED5" w:rsidP="00F03E5A">
      <w:pPr>
        <w:pStyle w:val="ListParagraph"/>
        <w:numPr>
          <w:ilvl w:val="0"/>
          <w:numId w:val="43"/>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pertama “laporan pertanggungjawaban pelaksanaan APBD ditetapkan dengan peraturan pemerintah” ditanggapi dengan penilaian paling banyak pada kategori (selalu) sebanyak 31 responden atau 88.6% diikuti dengan kategori (sering) sebanyak 3 responden atau 8.6% serta penilaian paling sedikit pada kategori (kadang-kadang) sebanyak 1 responden atau 2.9% dari total responden.</w:t>
      </w:r>
    </w:p>
    <w:p w:rsidR="006F6ED5" w:rsidRPr="0085025C" w:rsidRDefault="006F6ED5" w:rsidP="00F03E5A">
      <w:pPr>
        <w:pStyle w:val="ListParagraph"/>
        <w:numPr>
          <w:ilvl w:val="0"/>
          <w:numId w:val="43"/>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kedua “dalam pelaksanaan akuntabilitas publik, pemerintah daerah telah menaaati peraturan perundang-undangan yang berlaku” ditanggapi dengan penilaian paling banyak pada kategori (selalu) sebanyak 24 responden atau 68.6% diikuti dengan kategori (sering) sebanyak 6 responden atau 17.1% serta penilaian paling sedikit pada kategori (kadang-kadang) sebanyak 5 responden atau 14.3% dari total responden.</w:t>
      </w:r>
    </w:p>
    <w:p w:rsidR="006F6ED5" w:rsidRDefault="006F6ED5" w:rsidP="00F03E5A">
      <w:pPr>
        <w:pStyle w:val="ListParagraph"/>
        <w:numPr>
          <w:ilvl w:val="0"/>
          <w:numId w:val="43"/>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Pernyataan ketiga “pendapatan daerah disetor sepenuhnya tepat pada waktunya ke kas daerah sesuai dengan ketentuan perundang-undangan yang berlaku” ditanggapi responden dengan penilaian paling banyak pada kategori (selalu) sebanyak 21 responden atau 60.0% diikuti dengan kategori (sering) sebanyak 7 responden atau 20.0% dan penilaian kategori (kadang-kadang) sebanyak 5 responden atau 14.3% serta penilaian paling sedikit pada kategori (jarang) sebanyak 2 responden atau 5.7% dari total responden.</w:t>
      </w:r>
    </w:p>
    <w:p w:rsidR="00434D7E" w:rsidRPr="0085025C" w:rsidRDefault="00434D7E" w:rsidP="00434D7E">
      <w:pPr>
        <w:pStyle w:val="ListParagraph"/>
        <w:spacing w:after="0" w:line="480" w:lineRule="auto"/>
        <w:ind w:left="644"/>
        <w:rPr>
          <w:rFonts w:ascii="Times New Roman" w:hAnsi="Times New Roman" w:cs="Times New Roman"/>
          <w:color w:val="000000" w:themeColor="text1"/>
          <w:sz w:val="24"/>
          <w:szCs w:val="24"/>
        </w:rPr>
      </w:pPr>
    </w:p>
    <w:p w:rsidR="006F6ED5" w:rsidRPr="0085025C" w:rsidRDefault="006F6ED5" w:rsidP="006F6ED5">
      <w:pPr>
        <w:pStyle w:val="ListParagraph"/>
        <w:spacing w:after="0" w:line="480" w:lineRule="auto"/>
        <w:ind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Dari pernyataan diatas menunjukan bahwa sesuai item pernyataan yang digunakan paling banyak responden memberikan penilaian selalu dan paling sedikit responden memberikan penilaian jarang dengan nilai rata-rata untuk aspek ketaatan terhadap peraturan perundang-undangan sebesar 4.58.</w:t>
      </w:r>
    </w:p>
    <w:p w:rsidR="006F6ED5" w:rsidRPr="0085025C" w:rsidRDefault="006F6ED5" w:rsidP="00F03E5A">
      <w:pPr>
        <w:pStyle w:val="ListParagraph"/>
        <w:numPr>
          <w:ilvl w:val="3"/>
          <w:numId w:val="55"/>
        </w:numPr>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Hasil Uji Kualitas Data</w:t>
      </w:r>
    </w:p>
    <w:p w:rsidR="006F6ED5" w:rsidRPr="0085025C" w:rsidRDefault="006F6ED5" w:rsidP="00F03E5A">
      <w:pPr>
        <w:pStyle w:val="ListParagraph"/>
        <w:numPr>
          <w:ilvl w:val="0"/>
          <w:numId w:val="44"/>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Hasil Uji Validitas</w:t>
      </w:r>
    </w:p>
    <w:p w:rsidR="006F6ED5" w:rsidRPr="0085025C" w:rsidRDefault="006F6ED5" w:rsidP="006F6ED5">
      <w:pPr>
        <w:pStyle w:val="ListParagraph"/>
        <w:spacing w:after="0" w:line="480" w:lineRule="auto"/>
        <w:ind w:firstLine="72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Uji validitas atau (uji kesahihan) adalah suatu alat yang digunakan untuk mengukur sah atau/valid tidaknya kuesioner.</w:t>
      </w:r>
      <w:proofErr w:type="gramEnd"/>
      <w:r w:rsidRPr="0085025C">
        <w:rPr>
          <w:rFonts w:ascii="Times New Roman" w:hAnsi="Times New Roman" w:cs="Times New Roman"/>
          <w:color w:val="000000" w:themeColor="text1"/>
          <w:sz w:val="24"/>
          <w:szCs w:val="24"/>
        </w:rPr>
        <w:t xml:space="preserve"> Uji validitas dilakukan dengan cara menguji korelasi antara skor item dengan </w:t>
      </w:r>
      <w:proofErr w:type="gramStart"/>
      <w:r w:rsidRPr="0085025C">
        <w:rPr>
          <w:rFonts w:ascii="Times New Roman" w:hAnsi="Times New Roman" w:cs="Times New Roman"/>
          <w:color w:val="000000" w:themeColor="text1"/>
          <w:sz w:val="24"/>
          <w:szCs w:val="24"/>
        </w:rPr>
        <w:t>skor  total</w:t>
      </w:r>
      <w:proofErr w:type="gramEnd"/>
      <w:r w:rsidRPr="0085025C">
        <w:rPr>
          <w:rFonts w:ascii="Times New Roman" w:hAnsi="Times New Roman" w:cs="Times New Roman"/>
          <w:color w:val="000000" w:themeColor="text1"/>
          <w:sz w:val="24"/>
          <w:szCs w:val="24"/>
        </w:rPr>
        <w:t xml:space="preserve"> masing-masing variabel menggunakan </w:t>
      </w:r>
      <w:r w:rsidRPr="0085025C">
        <w:rPr>
          <w:rFonts w:ascii="Times New Roman" w:hAnsi="Times New Roman" w:cs="Times New Roman"/>
          <w:i/>
          <w:color w:val="000000" w:themeColor="text1"/>
          <w:sz w:val="24"/>
          <w:szCs w:val="24"/>
        </w:rPr>
        <w:t>pearson correlation</w:t>
      </w:r>
      <w:r w:rsidRPr="0085025C">
        <w:rPr>
          <w:rFonts w:ascii="Times New Roman" w:hAnsi="Times New Roman" w:cs="Times New Roman"/>
          <w:color w:val="000000" w:themeColor="text1"/>
          <w:sz w:val="24"/>
          <w:szCs w:val="24"/>
        </w:rPr>
        <w:t>. Butir pertanyaan dikatakan valid apabila tingkat signifikannya dibawah 0</w:t>
      </w:r>
      <w:proofErr w:type="gramStart"/>
      <w:r w:rsidRPr="0085025C">
        <w:rPr>
          <w:rFonts w:ascii="Times New Roman" w:hAnsi="Times New Roman" w:cs="Times New Roman"/>
          <w:color w:val="000000" w:themeColor="text1"/>
          <w:sz w:val="24"/>
          <w:szCs w:val="24"/>
        </w:rPr>
        <w:t>,05</w:t>
      </w:r>
      <w:proofErr w:type="gramEnd"/>
      <w:r w:rsidRPr="0085025C">
        <w:rPr>
          <w:rFonts w:ascii="Times New Roman" w:hAnsi="Times New Roman" w:cs="Times New Roman"/>
          <w:color w:val="000000" w:themeColor="text1"/>
          <w:sz w:val="24"/>
          <w:szCs w:val="24"/>
        </w:rPr>
        <w:t>.</w:t>
      </w:r>
    </w:p>
    <w:p w:rsidR="006F6ED5" w:rsidRPr="001A3271" w:rsidRDefault="006F6ED5" w:rsidP="001A3271">
      <w:pPr>
        <w:pStyle w:val="ListParagraph"/>
        <w:spacing w:after="0" w:line="480" w:lineRule="auto"/>
        <w:ind w:firstLine="72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Tabel 4.9</w:t>
      </w:r>
      <w:r w:rsidRPr="0085025C">
        <w:rPr>
          <w:rFonts w:ascii="Times New Roman" w:hAnsi="Times New Roman" w:cs="Times New Roman"/>
          <w:color w:val="000000" w:themeColor="text1"/>
          <w:sz w:val="24"/>
          <w:szCs w:val="24"/>
        </w:rPr>
        <w:t xml:space="preserve"> menunjukan hasil uji validitas pada dua variabel yang terdiri dari aksesibilitas laporan keuangan (AKS) dan akuntabilitas pengelolaan keuangan daerah (AKT).</w:t>
      </w:r>
      <w:proofErr w:type="gramEnd"/>
    </w:p>
    <w:p w:rsidR="006F6ED5" w:rsidRPr="0085025C" w:rsidRDefault="006F6ED5" w:rsidP="00F03E5A">
      <w:pPr>
        <w:pStyle w:val="ListParagraph"/>
        <w:numPr>
          <w:ilvl w:val="0"/>
          <w:numId w:val="45"/>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Variabel aksesibilitas laporan keuangan (X)</w:t>
      </w:r>
    </w:p>
    <w:p w:rsidR="006F6ED5" w:rsidRPr="0085025C" w:rsidRDefault="006F6ED5" w:rsidP="006F6ED5">
      <w:pPr>
        <w:pStyle w:val="ListParagraph"/>
        <w:spacing w:after="0" w:line="480" w:lineRule="auto"/>
        <w:ind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Hasil pengujian validitas variabel aksesibilitas laporan keuangan (X) dengan menggunakan koefisien korelasi pearson diuraikan dalam tabel berikut </w:t>
      </w:r>
      <w:proofErr w:type="gramStart"/>
      <w:r w:rsidRPr="0085025C">
        <w:rPr>
          <w:rFonts w:ascii="Times New Roman" w:hAnsi="Times New Roman" w:cs="Times New Roman"/>
          <w:color w:val="000000" w:themeColor="text1"/>
          <w:sz w:val="24"/>
          <w:szCs w:val="24"/>
        </w:rPr>
        <w:t>ini :</w:t>
      </w:r>
      <w:proofErr w:type="gramEnd"/>
    </w:p>
    <w:p w:rsidR="006F6ED5" w:rsidRPr="0085025C" w:rsidRDefault="006F6ED5" w:rsidP="006F6ED5">
      <w:pPr>
        <w:pStyle w:val="ListParagraph"/>
        <w:spacing w:after="0" w:line="480" w:lineRule="auto"/>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Tabel 4.9 Hasil Uji Validitas Aksesibilitas laporan keuangan (X)</w:t>
      </w:r>
    </w:p>
    <w:tbl>
      <w:tblPr>
        <w:tblStyle w:val="TableGrid"/>
        <w:tblW w:w="8000" w:type="dxa"/>
        <w:jc w:val="center"/>
        <w:tblLook w:val="04A0" w:firstRow="1" w:lastRow="0" w:firstColumn="1" w:lastColumn="0" w:noHBand="0" w:noVBand="1"/>
      </w:tblPr>
      <w:tblGrid>
        <w:gridCol w:w="1677"/>
        <w:gridCol w:w="1559"/>
        <w:gridCol w:w="1701"/>
        <w:gridCol w:w="1418"/>
        <w:gridCol w:w="1645"/>
      </w:tblGrid>
      <w:tr w:rsidR="006F6ED5" w:rsidRPr="0085025C" w:rsidTr="006F6ED5">
        <w:trPr>
          <w:trHeight w:val="776"/>
          <w:jc w:val="center"/>
        </w:trPr>
        <w:tc>
          <w:tcPr>
            <w:tcW w:w="1677"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Item Kuesioner</w:t>
            </w:r>
          </w:p>
        </w:tc>
        <w:tc>
          <w:tcPr>
            <w:tcW w:w="1559"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Koefisien Korelasi</w:t>
            </w:r>
          </w:p>
        </w:tc>
        <w:tc>
          <w:tcPr>
            <w:tcW w:w="1701" w:type="dxa"/>
            <w:vAlign w:val="center"/>
          </w:tcPr>
          <w:p w:rsidR="006F6ED5" w:rsidRPr="007D5322" w:rsidRDefault="006F6ED5" w:rsidP="006F6ED5">
            <w:pPr>
              <w:pStyle w:val="ListParagraph"/>
              <w:ind w:left="0"/>
              <w:jc w:val="center"/>
              <w:rPr>
                <w:rFonts w:ascii="Times New Roman" w:hAnsi="Times New Roman" w:cs="Times New Roman"/>
                <w:b/>
                <w:szCs w:val="24"/>
              </w:rPr>
            </w:pPr>
            <w:r w:rsidRPr="00E874AF">
              <w:rPr>
                <w:rFonts w:ascii="Times New Roman" w:hAnsi="Times New Roman" w:cs="Times New Roman"/>
                <w:b/>
                <w:sz w:val="24"/>
                <w:szCs w:val="24"/>
              </w:rPr>
              <w:t>Sig (2-Tailed)</w:t>
            </w:r>
          </w:p>
        </w:tc>
        <w:tc>
          <w:tcPr>
            <w:tcW w:w="1418"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Alpha</w:t>
            </w:r>
          </w:p>
        </w:tc>
        <w:tc>
          <w:tcPr>
            <w:tcW w:w="1645"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Keterangan</w:t>
            </w:r>
          </w:p>
        </w:tc>
      </w:tr>
      <w:tr w:rsidR="006F6ED5" w:rsidRPr="0085025C" w:rsidTr="006F6ED5">
        <w:trPr>
          <w:jc w:val="center"/>
        </w:trPr>
        <w:tc>
          <w:tcPr>
            <w:tcW w:w="1677"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K-X.1</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0.573</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45"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677"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K-X.2</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0.699</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45"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677"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K-X.3</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0.881</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45"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677"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K-X.4</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0.796</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45"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677"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K-X.5</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0.814</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45"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677"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K-X.6</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0.835</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45"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677"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K-X.7</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0.747</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45"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bl>
    <w:p w:rsidR="006F6ED5" w:rsidRPr="0085025C" w:rsidRDefault="006F6ED5" w:rsidP="006F6ED5">
      <w:pPr>
        <w:spacing w:after="0" w:line="480" w:lineRule="auto"/>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p>
    <w:p w:rsidR="006F6ED5" w:rsidRPr="0085025C" w:rsidRDefault="006F6ED5" w:rsidP="006F6ED5">
      <w:pPr>
        <w:spacing w:after="0" w:line="480" w:lineRule="auto"/>
        <w:ind w:left="720"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Berdasarkan tabel 4.9 diketahui bahwa variabel aksesibilitas laporan keuangan memiliki nilai signifikansi lebih kecil dari 0.05 sehingga dapat disimpulkan bahwa seluruh item pertanyaan dalam penelitian tersebut valid.</w:t>
      </w:r>
      <w:proofErr w:type="gramEnd"/>
    </w:p>
    <w:p w:rsidR="006F6ED5" w:rsidRPr="0085025C" w:rsidRDefault="006F6ED5" w:rsidP="00F03E5A">
      <w:pPr>
        <w:pStyle w:val="ListParagraph"/>
        <w:numPr>
          <w:ilvl w:val="0"/>
          <w:numId w:val="45"/>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Variabel akuntabilitas pengelolaan keuangan daerah (Y)</w:t>
      </w:r>
    </w:p>
    <w:p w:rsidR="006F6ED5" w:rsidRPr="001A3271" w:rsidRDefault="006F6ED5" w:rsidP="001A3271">
      <w:pPr>
        <w:pStyle w:val="ListParagraph"/>
        <w:spacing w:after="0" w:line="480" w:lineRule="auto"/>
        <w:ind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Hasil pengujian validitas variabel akuntabilitas pengelolaan keuangan daerah (Y) dengan menggunakan koefisien korelasi pearson diuraikan dalam tabel berikut </w:t>
      </w:r>
      <w:proofErr w:type="gramStart"/>
      <w:r w:rsidRPr="0085025C">
        <w:rPr>
          <w:rFonts w:ascii="Times New Roman" w:hAnsi="Times New Roman" w:cs="Times New Roman"/>
          <w:color w:val="000000" w:themeColor="text1"/>
          <w:sz w:val="24"/>
          <w:szCs w:val="24"/>
        </w:rPr>
        <w:t>ini :</w:t>
      </w:r>
      <w:proofErr w:type="gramEnd"/>
    </w:p>
    <w:p w:rsidR="006F6ED5" w:rsidRPr="0085025C" w:rsidRDefault="006F6ED5" w:rsidP="006F6ED5">
      <w:pPr>
        <w:pStyle w:val="ListParagraph"/>
        <w:spacing w:after="0" w:line="48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Tabel 4.10 Hasil Uji validitas akuntabilitas pengelolaan keuangan daerah</w:t>
      </w:r>
    </w:p>
    <w:tbl>
      <w:tblPr>
        <w:tblStyle w:val="TableGrid"/>
        <w:tblW w:w="8052" w:type="dxa"/>
        <w:jc w:val="center"/>
        <w:tblLook w:val="04A0" w:firstRow="1" w:lastRow="0" w:firstColumn="1" w:lastColumn="0" w:noHBand="0" w:noVBand="1"/>
      </w:tblPr>
      <w:tblGrid>
        <w:gridCol w:w="1734"/>
        <w:gridCol w:w="1843"/>
        <w:gridCol w:w="1417"/>
        <w:gridCol w:w="1444"/>
        <w:gridCol w:w="1614"/>
      </w:tblGrid>
      <w:tr w:rsidR="006F6ED5" w:rsidRPr="0085025C" w:rsidTr="006F6ED5">
        <w:trPr>
          <w:trHeight w:val="776"/>
          <w:jc w:val="center"/>
        </w:trPr>
        <w:tc>
          <w:tcPr>
            <w:tcW w:w="1734"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Item Kuesioner</w:t>
            </w:r>
          </w:p>
        </w:tc>
        <w:tc>
          <w:tcPr>
            <w:tcW w:w="1843"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Koefisien Korelasi</w:t>
            </w:r>
          </w:p>
        </w:tc>
        <w:tc>
          <w:tcPr>
            <w:tcW w:w="1417" w:type="dxa"/>
            <w:vAlign w:val="center"/>
          </w:tcPr>
          <w:p w:rsidR="006F6ED5" w:rsidRPr="007D5322" w:rsidRDefault="006F6ED5" w:rsidP="006F6ED5">
            <w:pPr>
              <w:pStyle w:val="ListParagraph"/>
              <w:ind w:left="0"/>
              <w:jc w:val="center"/>
              <w:rPr>
                <w:rFonts w:ascii="Times New Roman" w:hAnsi="Times New Roman" w:cs="Times New Roman"/>
                <w:b/>
                <w:szCs w:val="24"/>
              </w:rPr>
            </w:pPr>
            <w:r w:rsidRPr="00E874AF">
              <w:rPr>
                <w:rFonts w:ascii="Times New Roman" w:hAnsi="Times New Roman" w:cs="Times New Roman"/>
                <w:b/>
                <w:sz w:val="24"/>
                <w:szCs w:val="24"/>
              </w:rPr>
              <w:t>Sig (2-Tailed)</w:t>
            </w:r>
          </w:p>
        </w:tc>
        <w:tc>
          <w:tcPr>
            <w:tcW w:w="1444"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Alpha</w:t>
            </w:r>
          </w:p>
        </w:tc>
        <w:tc>
          <w:tcPr>
            <w:tcW w:w="1614"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Keterangan</w:t>
            </w:r>
          </w:p>
        </w:tc>
      </w:tr>
      <w:tr w:rsidR="006F6ED5" w:rsidRPr="0085025C" w:rsidTr="006F6ED5">
        <w:trPr>
          <w:jc w:val="center"/>
        </w:trPr>
        <w:tc>
          <w:tcPr>
            <w:tcW w:w="173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K-Y.1</w:t>
            </w:r>
          </w:p>
        </w:tc>
        <w:tc>
          <w:tcPr>
            <w:tcW w:w="1843"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0.772</w:t>
            </w:r>
          </w:p>
        </w:tc>
        <w:tc>
          <w:tcPr>
            <w:tcW w:w="1417" w:type="dxa"/>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73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K-Y.2</w:t>
            </w:r>
          </w:p>
        </w:tc>
        <w:tc>
          <w:tcPr>
            <w:tcW w:w="1843"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0.718</w:t>
            </w:r>
          </w:p>
        </w:tc>
        <w:tc>
          <w:tcPr>
            <w:tcW w:w="1417" w:type="dxa"/>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73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K-Y.3</w:t>
            </w:r>
          </w:p>
        </w:tc>
        <w:tc>
          <w:tcPr>
            <w:tcW w:w="1843"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0.622</w:t>
            </w:r>
          </w:p>
        </w:tc>
        <w:tc>
          <w:tcPr>
            <w:tcW w:w="1417" w:type="dxa"/>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73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K-Y.4</w:t>
            </w:r>
          </w:p>
        </w:tc>
        <w:tc>
          <w:tcPr>
            <w:tcW w:w="1843"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0.542</w:t>
            </w:r>
          </w:p>
        </w:tc>
        <w:tc>
          <w:tcPr>
            <w:tcW w:w="1417" w:type="dxa"/>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0.001</w:t>
            </w:r>
          </w:p>
        </w:tc>
        <w:tc>
          <w:tcPr>
            <w:tcW w:w="144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73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K-Y.5</w:t>
            </w:r>
          </w:p>
        </w:tc>
        <w:tc>
          <w:tcPr>
            <w:tcW w:w="1843"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0.650</w:t>
            </w:r>
          </w:p>
        </w:tc>
        <w:tc>
          <w:tcPr>
            <w:tcW w:w="1417" w:type="dxa"/>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73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K-Y.6</w:t>
            </w:r>
          </w:p>
        </w:tc>
        <w:tc>
          <w:tcPr>
            <w:tcW w:w="1843"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0.867</w:t>
            </w:r>
          </w:p>
        </w:tc>
        <w:tc>
          <w:tcPr>
            <w:tcW w:w="1417" w:type="dxa"/>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73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K-Y.7</w:t>
            </w:r>
          </w:p>
        </w:tc>
        <w:tc>
          <w:tcPr>
            <w:tcW w:w="1843"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0.622</w:t>
            </w:r>
          </w:p>
        </w:tc>
        <w:tc>
          <w:tcPr>
            <w:tcW w:w="1417" w:type="dxa"/>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73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K-Y.8</w:t>
            </w:r>
          </w:p>
        </w:tc>
        <w:tc>
          <w:tcPr>
            <w:tcW w:w="1843"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0.718</w:t>
            </w:r>
          </w:p>
        </w:tc>
        <w:tc>
          <w:tcPr>
            <w:tcW w:w="1417" w:type="dxa"/>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73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K-Y.9</w:t>
            </w:r>
          </w:p>
        </w:tc>
        <w:tc>
          <w:tcPr>
            <w:tcW w:w="1843"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0.650</w:t>
            </w:r>
          </w:p>
        </w:tc>
        <w:tc>
          <w:tcPr>
            <w:tcW w:w="1417" w:type="dxa"/>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73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K-Y.10</w:t>
            </w:r>
          </w:p>
        </w:tc>
        <w:tc>
          <w:tcPr>
            <w:tcW w:w="1843"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0.867</w:t>
            </w:r>
          </w:p>
        </w:tc>
        <w:tc>
          <w:tcPr>
            <w:tcW w:w="1417" w:type="dxa"/>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bl>
    <w:p w:rsidR="006F6ED5" w:rsidRPr="0085025C" w:rsidRDefault="006F6ED5" w:rsidP="006F6ED5">
      <w:pPr>
        <w:spacing w:after="0" w:line="480" w:lineRule="auto"/>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p>
    <w:p w:rsidR="006F6ED5" w:rsidRPr="0085025C" w:rsidRDefault="006F6ED5" w:rsidP="006F6ED5">
      <w:pPr>
        <w:spacing w:after="0" w:line="480" w:lineRule="auto"/>
        <w:ind w:left="720"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Berdasarkan tabel 4.10 diketahui bahwa variabel akuntabilitas pengelolaan keuangan daerah memiliki nilai signifikansi lebih kecil dari 0.05 sehingga dapat disimpulkan bahwa seluruh item pertanyaan dalam penelitian tersebut valid.</w:t>
      </w:r>
      <w:proofErr w:type="gramEnd"/>
    </w:p>
    <w:p w:rsidR="006F6ED5" w:rsidRPr="0085025C" w:rsidRDefault="006F6ED5" w:rsidP="00F03E5A">
      <w:pPr>
        <w:pStyle w:val="ListParagraph"/>
        <w:numPr>
          <w:ilvl w:val="0"/>
          <w:numId w:val="44"/>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Hasil Uji Reliabilitas </w:t>
      </w:r>
    </w:p>
    <w:p w:rsidR="00434D7E" w:rsidRPr="00434D7E" w:rsidRDefault="006F6ED5" w:rsidP="00434D7E">
      <w:pPr>
        <w:pStyle w:val="ListParagraph"/>
        <w:spacing w:after="0" w:line="480" w:lineRule="auto"/>
        <w:ind w:firstLine="72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Uji reliabilitas adalah alat untuk mengukur suatu kuesioner yang merupakan indikator dari variabel atau konstruk.</w:t>
      </w:r>
      <w:proofErr w:type="gramEnd"/>
      <w:r w:rsidRPr="0085025C">
        <w:rPr>
          <w:rFonts w:ascii="Times New Roman" w:hAnsi="Times New Roman" w:cs="Times New Roman"/>
          <w:color w:val="000000" w:themeColor="text1"/>
          <w:sz w:val="24"/>
          <w:szCs w:val="24"/>
        </w:rPr>
        <w:t xml:space="preserve"> Uji reliabilitas ini dilakukan untuk menguji konsistensi jawaban dari responden melalui pertanyaan yang diberikan, menggunakan motode statistik </w:t>
      </w:r>
      <w:r w:rsidRPr="0085025C">
        <w:rPr>
          <w:rFonts w:ascii="Times New Roman" w:hAnsi="Times New Roman" w:cs="Times New Roman"/>
          <w:i/>
          <w:color w:val="000000" w:themeColor="text1"/>
          <w:sz w:val="24"/>
          <w:szCs w:val="24"/>
        </w:rPr>
        <w:t>Cronbach Alpha</w:t>
      </w:r>
      <w:r w:rsidRPr="0085025C">
        <w:rPr>
          <w:rFonts w:ascii="Times New Roman" w:hAnsi="Times New Roman" w:cs="Times New Roman"/>
          <w:color w:val="000000" w:themeColor="text1"/>
          <w:sz w:val="24"/>
          <w:szCs w:val="24"/>
        </w:rPr>
        <w:t xml:space="preserve"> dengan signifikasi yang digunakan lebih dari (&gt;) 0</w:t>
      </w:r>
      <w:proofErr w:type="gramStart"/>
      <w:r w:rsidRPr="0085025C">
        <w:rPr>
          <w:rFonts w:ascii="Times New Roman" w:hAnsi="Times New Roman" w:cs="Times New Roman"/>
          <w:color w:val="000000" w:themeColor="text1"/>
          <w:sz w:val="24"/>
          <w:szCs w:val="24"/>
        </w:rPr>
        <w:t>,60</w:t>
      </w:r>
      <w:proofErr w:type="gramEnd"/>
      <w:r w:rsidRPr="0085025C">
        <w:rPr>
          <w:rFonts w:ascii="Times New Roman" w:hAnsi="Times New Roman" w:cs="Times New Roman"/>
          <w:color w:val="000000" w:themeColor="text1"/>
          <w:sz w:val="24"/>
          <w:szCs w:val="24"/>
        </w:rPr>
        <w:t xml:space="preserve">. Adapun hasil dari pengujian reliabilitas adalha sebagai </w:t>
      </w:r>
      <w:proofErr w:type="gramStart"/>
      <w:r w:rsidRPr="0085025C">
        <w:rPr>
          <w:rFonts w:ascii="Times New Roman" w:hAnsi="Times New Roman" w:cs="Times New Roman"/>
          <w:color w:val="000000" w:themeColor="text1"/>
          <w:sz w:val="24"/>
          <w:szCs w:val="24"/>
        </w:rPr>
        <w:t>berikut :</w:t>
      </w:r>
      <w:proofErr w:type="gramEnd"/>
    </w:p>
    <w:p w:rsidR="006F6ED5" w:rsidRPr="0085025C" w:rsidRDefault="006F6ED5" w:rsidP="006F6ED5">
      <w:pPr>
        <w:pStyle w:val="ListParagraph"/>
        <w:spacing w:after="0" w:line="48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Tabel 4.11 Hasil Uji Reliabilitas</w:t>
      </w:r>
    </w:p>
    <w:tbl>
      <w:tblPr>
        <w:tblStyle w:val="TableGrid"/>
        <w:tblW w:w="0" w:type="auto"/>
        <w:tblInd w:w="108" w:type="dxa"/>
        <w:tblLook w:val="04A0" w:firstRow="1" w:lastRow="0" w:firstColumn="1" w:lastColumn="0" w:noHBand="0" w:noVBand="1"/>
      </w:tblPr>
      <w:tblGrid>
        <w:gridCol w:w="624"/>
        <w:gridCol w:w="2295"/>
        <w:gridCol w:w="1532"/>
        <w:gridCol w:w="1381"/>
        <w:gridCol w:w="2213"/>
      </w:tblGrid>
      <w:tr w:rsidR="006F6ED5" w:rsidRPr="0085025C" w:rsidTr="006F6ED5">
        <w:tc>
          <w:tcPr>
            <w:tcW w:w="633"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Cs w:val="24"/>
              </w:rPr>
            </w:pPr>
            <w:r w:rsidRPr="0085025C">
              <w:rPr>
                <w:rFonts w:ascii="Times New Roman" w:hAnsi="Times New Roman" w:cs="Times New Roman"/>
                <w:b/>
                <w:color w:val="000000" w:themeColor="text1"/>
                <w:szCs w:val="24"/>
              </w:rPr>
              <w:t>No</w:t>
            </w:r>
          </w:p>
        </w:tc>
        <w:tc>
          <w:tcPr>
            <w:tcW w:w="2344"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Cs w:val="24"/>
              </w:rPr>
            </w:pPr>
            <w:r w:rsidRPr="0085025C">
              <w:rPr>
                <w:rFonts w:ascii="Times New Roman" w:hAnsi="Times New Roman" w:cs="Times New Roman"/>
                <w:b/>
                <w:color w:val="000000" w:themeColor="text1"/>
                <w:szCs w:val="24"/>
              </w:rPr>
              <w:t>Variabel</w:t>
            </w:r>
          </w:p>
        </w:tc>
        <w:tc>
          <w:tcPr>
            <w:tcW w:w="1559"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Cs w:val="24"/>
              </w:rPr>
            </w:pPr>
            <w:r w:rsidRPr="0085025C">
              <w:rPr>
                <w:rFonts w:ascii="Times New Roman" w:hAnsi="Times New Roman" w:cs="Times New Roman"/>
                <w:b/>
                <w:color w:val="000000" w:themeColor="text1"/>
                <w:szCs w:val="24"/>
              </w:rPr>
              <w:t>Koefisien Alpha</w:t>
            </w:r>
          </w:p>
        </w:tc>
        <w:tc>
          <w:tcPr>
            <w:tcW w:w="1418"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Cs w:val="24"/>
              </w:rPr>
            </w:pPr>
            <w:r w:rsidRPr="0085025C">
              <w:rPr>
                <w:rFonts w:ascii="Times New Roman" w:hAnsi="Times New Roman" w:cs="Times New Roman"/>
                <w:b/>
                <w:color w:val="000000" w:themeColor="text1"/>
                <w:szCs w:val="24"/>
              </w:rPr>
              <w:t>Nilai Alpha</w:t>
            </w:r>
          </w:p>
        </w:tc>
        <w:tc>
          <w:tcPr>
            <w:tcW w:w="2268"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Cs w:val="24"/>
              </w:rPr>
            </w:pPr>
            <w:r w:rsidRPr="0085025C">
              <w:rPr>
                <w:rFonts w:ascii="Times New Roman" w:hAnsi="Times New Roman" w:cs="Times New Roman"/>
                <w:b/>
                <w:color w:val="000000" w:themeColor="text1"/>
                <w:szCs w:val="24"/>
              </w:rPr>
              <w:t>Keterangan</w:t>
            </w:r>
          </w:p>
        </w:tc>
      </w:tr>
      <w:tr w:rsidR="006F6ED5" w:rsidRPr="0085025C" w:rsidTr="006F6ED5">
        <w:tc>
          <w:tcPr>
            <w:tcW w:w="633"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2344" w:type="dxa"/>
          </w:tcPr>
          <w:p w:rsidR="006F6ED5" w:rsidRPr="0085025C" w:rsidRDefault="006F6ED5" w:rsidP="006F6ED5">
            <w:pPr>
              <w:pStyle w:val="ListParagraph"/>
              <w:ind w:left="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Aksesibilitas (X)</w:t>
            </w:r>
          </w:p>
        </w:tc>
        <w:tc>
          <w:tcPr>
            <w:tcW w:w="1559"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0.911</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0.60</w:t>
            </w:r>
          </w:p>
        </w:tc>
        <w:tc>
          <w:tcPr>
            <w:tcW w:w="226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Reliabel</w:t>
            </w:r>
          </w:p>
        </w:tc>
      </w:tr>
      <w:tr w:rsidR="006F6ED5" w:rsidRPr="0085025C" w:rsidTr="006F6ED5">
        <w:tc>
          <w:tcPr>
            <w:tcW w:w="633"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2</w:t>
            </w:r>
          </w:p>
        </w:tc>
        <w:tc>
          <w:tcPr>
            <w:tcW w:w="2344" w:type="dxa"/>
          </w:tcPr>
          <w:p w:rsidR="006F6ED5" w:rsidRPr="0085025C" w:rsidRDefault="006F6ED5" w:rsidP="006F6ED5">
            <w:pPr>
              <w:pStyle w:val="ListParagraph"/>
              <w:ind w:left="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Akuntabilitas (Y)</w:t>
            </w:r>
          </w:p>
        </w:tc>
        <w:tc>
          <w:tcPr>
            <w:tcW w:w="1559"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0.907</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0.60</w:t>
            </w:r>
          </w:p>
        </w:tc>
        <w:tc>
          <w:tcPr>
            <w:tcW w:w="226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Reliabel</w:t>
            </w:r>
          </w:p>
        </w:tc>
      </w:tr>
    </w:tbl>
    <w:p w:rsidR="006F6ED5" w:rsidRPr="0085025C" w:rsidRDefault="006F6ED5" w:rsidP="006F6ED5">
      <w:pPr>
        <w:pStyle w:val="ListParagraph"/>
        <w:spacing w:after="0" w:line="480" w:lineRule="auto"/>
        <w:ind w:left="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p>
    <w:p w:rsidR="00434D7E" w:rsidRDefault="00434D7E" w:rsidP="006F6ED5">
      <w:pPr>
        <w:pStyle w:val="ListParagraph"/>
        <w:spacing w:after="0" w:line="480" w:lineRule="auto"/>
        <w:ind w:firstLine="720"/>
        <w:rPr>
          <w:rFonts w:ascii="Times New Roman" w:hAnsi="Times New Roman" w:cs="Times New Roman"/>
          <w:color w:val="000000" w:themeColor="text1"/>
          <w:sz w:val="24"/>
          <w:szCs w:val="24"/>
        </w:rPr>
      </w:pPr>
    </w:p>
    <w:p w:rsidR="006F6ED5" w:rsidRPr="0085025C" w:rsidRDefault="006F6ED5" w:rsidP="006F6ED5">
      <w:pPr>
        <w:pStyle w:val="ListParagraph"/>
        <w:spacing w:after="0" w:line="480" w:lineRule="auto"/>
        <w:ind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 xml:space="preserve">Tabel 4.11 menunjukan bahwa variabel aksesibilitas laporan keuangan dan akuntabilitas pengelolaan keuangan daerah mempunyai nilai </w:t>
      </w:r>
      <w:r w:rsidRPr="0085025C">
        <w:rPr>
          <w:rFonts w:ascii="Times New Roman" w:hAnsi="Times New Roman" w:cs="Times New Roman"/>
          <w:i/>
          <w:color w:val="000000" w:themeColor="text1"/>
          <w:sz w:val="24"/>
          <w:szCs w:val="24"/>
        </w:rPr>
        <w:t>koefisien alpha</w:t>
      </w:r>
      <w:r w:rsidRPr="0085025C">
        <w:rPr>
          <w:rFonts w:ascii="Times New Roman" w:hAnsi="Times New Roman" w:cs="Times New Roman"/>
          <w:color w:val="000000" w:themeColor="text1"/>
          <w:sz w:val="24"/>
          <w:szCs w:val="24"/>
        </w:rPr>
        <w:t xml:space="preserve"> lebih besar dari 0</w:t>
      </w:r>
      <w:proofErr w:type="gramStart"/>
      <w:r w:rsidRPr="0085025C">
        <w:rPr>
          <w:rFonts w:ascii="Times New Roman" w:hAnsi="Times New Roman" w:cs="Times New Roman"/>
          <w:color w:val="000000" w:themeColor="text1"/>
          <w:sz w:val="24"/>
          <w:szCs w:val="24"/>
        </w:rPr>
        <w:t>,60</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Hal ini menunjukan bahwa item pertanyaan dalam penelitian ini bersifat reliabel.</w:t>
      </w:r>
      <w:proofErr w:type="gramEnd"/>
      <w:r w:rsidRPr="0085025C">
        <w:rPr>
          <w:rFonts w:ascii="Times New Roman" w:hAnsi="Times New Roman" w:cs="Times New Roman"/>
          <w:color w:val="000000" w:themeColor="text1"/>
          <w:sz w:val="24"/>
          <w:szCs w:val="24"/>
        </w:rPr>
        <w:t xml:space="preserve"> Sehingga setiap item pertanyaan yang digunakan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mampu memperoleh data yang konsisten dan apabila pertanyaan diajukan kembali maka akan diperoleh jawaban yang relatif sama dengan jawaban yang sebelumnya.</w:t>
      </w:r>
    </w:p>
    <w:p w:rsidR="006F6ED5" w:rsidRPr="0085025C" w:rsidRDefault="006F6ED5" w:rsidP="00F03E5A">
      <w:pPr>
        <w:pStyle w:val="ListParagraph"/>
        <w:numPr>
          <w:ilvl w:val="3"/>
          <w:numId w:val="55"/>
        </w:numPr>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Hasil Uji Asumsi Klasik</w:t>
      </w:r>
    </w:p>
    <w:p w:rsidR="006F6ED5" w:rsidRPr="0085025C" w:rsidRDefault="006F6ED5" w:rsidP="00F03E5A">
      <w:pPr>
        <w:pStyle w:val="ListParagraph"/>
        <w:numPr>
          <w:ilvl w:val="0"/>
          <w:numId w:val="46"/>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Hasil Uji Normalitas</w:t>
      </w:r>
    </w:p>
    <w:p w:rsidR="006F6ED5" w:rsidRPr="0085025C" w:rsidRDefault="006F6ED5" w:rsidP="006F6ED5">
      <w:pPr>
        <w:pStyle w:val="ListParagraph"/>
        <w:spacing w:after="0" w:line="480" w:lineRule="auto"/>
        <w:ind w:left="709" w:firstLine="731"/>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 xml:space="preserve">Uji normalitas data digunakan untuk mengetahui apakah dalam sebuah model regresi, </w:t>
      </w:r>
      <w:r w:rsidRPr="0085025C">
        <w:rPr>
          <w:rFonts w:ascii="Times New Roman" w:hAnsi="Times New Roman" w:cs="Times New Roman"/>
          <w:i/>
          <w:color w:val="000000" w:themeColor="text1"/>
          <w:sz w:val="24"/>
          <w:szCs w:val="24"/>
        </w:rPr>
        <w:t>error</w:t>
      </w:r>
      <w:r w:rsidRPr="0085025C">
        <w:rPr>
          <w:rFonts w:ascii="Times New Roman" w:hAnsi="Times New Roman" w:cs="Times New Roman"/>
          <w:color w:val="000000" w:themeColor="text1"/>
          <w:sz w:val="24"/>
          <w:szCs w:val="24"/>
        </w:rPr>
        <w:t xml:space="preserve"> yang dihasilkan mempunyai distribusi normal ataukah tidak.</w:t>
      </w:r>
      <w:proofErr w:type="gramEnd"/>
      <w:r w:rsidRPr="0085025C">
        <w:rPr>
          <w:rFonts w:ascii="Times New Roman" w:hAnsi="Times New Roman" w:cs="Times New Roman"/>
          <w:color w:val="000000" w:themeColor="text1"/>
          <w:sz w:val="24"/>
          <w:szCs w:val="24"/>
        </w:rPr>
        <w:t xml:space="preserve"> Dalam penelitian ini untuk menguji normalitas data digunakan grafik normal </w:t>
      </w:r>
      <w:r w:rsidRPr="0085025C">
        <w:rPr>
          <w:rFonts w:ascii="Times New Roman" w:hAnsi="Times New Roman" w:cs="Times New Roman"/>
          <w:i/>
          <w:color w:val="000000" w:themeColor="text1"/>
          <w:sz w:val="24"/>
          <w:szCs w:val="24"/>
        </w:rPr>
        <w:t xml:space="preserve">P-P Plot of Regression Standardized Residual </w:t>
      </w:r>
      <w:r w:rsidRPr="0085025C">
        <w:rPr>
          <w:rFonts w:ascii="Times New Roman" w:hAnsi="Times New Roman" w:cs="Times New Roman"/>
          <w:color w:val="000000" w:themeColor="text1"/>
          <w:sz w:val="24"/>
          <w:szCs w:val="24"/>
        </w:rPr>
        <w:t xml:space="preserve">yang hasil pengujiannya dapat dilihat pada gambar dibawah </w:t>
      </w:r>
      <w:proofErr w:type="gramStart"/>
      <w:r w:rsidRPr="0085025C">
        <w:rPr>
          <w:rFonts w:ascii="Times New Roman" w:hAnsi="Times New Roman" w:cs="Times New Roman"/>
          <w:color w:val="000000" w:themeColor="text1"/>
          <w:sz w:val="24"/>
          <w:szCs w:val="24"/>
        </w:rPr>
        <w:t>ini :</w:t>
      </w:r>
      <w:proofErr w:type="gramEnd"/>
    </w:p>
    <w:p w:rsidR="006F6ED5" w:rsidRPr="0085025C" w:rsidRDefault="006F6ED5" w:rsidP="006F6ED5">
      <w:pPr>
        <w:pStyle w:val="ListParagraph"/>
        <w:spacing w:after="0" w:line="480" w:lineRule="auto"/>
        <w:ind w:left="0"/>
        <w:jc w:val="center"/>
        <w:rPr>
          <w:rFonts w:ascii="Times New Roman" w:hAnsi="Times New Roman" w:cs="Times New Roman"/>
          <w:color w:val="000000" w:themeColor="text1"/>
          <w:sz w:val="24"/>
          <w:szCs w:val="24"/>
        </w:rPr>
      </w:pPr>
    </w:p>
    <w:p w:rsidR="006F6ED5" w:rsidRDefault="006F6ED5" w:rsidP="006F6ED5">
      <w:pPr>
        <w:pStyle w:val="ListParagraph"/>
        <w:spacing w:after="0"/>
        <w:ind w:left="1440"/>
        <w:jc w:val="center"/>
        <w:rPr>
          <w:rFonts w:ascii="Times New Roman" w:hAnsi="Times New Roman" w:cs="Times New Roman"/>
          <w:color w:val="000000" w:themeColor="text1"/>
          <w:sz w:val="24"/>
          <w:szCs w:val="24"/>
        </w:rPr>
      </w:pPr>
      <w:r>
        <w:rPr>
          <w:rFonts w:ascii="Times New Roman" w:hAnsi="Times New Roman" w:cs="Times New Roman"/>
          <w:noProof/>
          <w:sz w:val="24"/>
          <w:szCs w:val="24"/>
          <w:lang w:val="id-ID" w:eastAsia="id-ID"/>
        </w:rPr>
        <w:lastRenderedPageBreak/>
        <w:drawing>
          <wp:inline distT="0" distB="0" distL="0" distR="0" wp14:anchorId="26041640" wp14:editId="05D64B47">
            <wp:extent cx="4231758" cy="301964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1820" cy="3019691"/>
                    </a:xfrm>
                    <a:prstGeom prst="rect">
                      <a:avLst/>
                    </a:prstGeom>
                    <a:noFill/>
                    <a:ln>
                      <a:noFill/>
                    </a:ln>
                  </pic:spPr>
                </pic:pic>
              </a:graphicData>
            </a:graphic>
          </wp:inline>
        </w:drawing>
      </w:r>
    </w:p>
    <w:p w:rsidR="006F6ED5" w:rsidRPr="0085025C" w:rsidRDefault="006F6ED5" w:rsidP="006F6ED5">
      <w:pPr>
        <w:pStyle w:val="ListParagraph"/>
        <w:spacing w:after="0"/>
        <w:ind w:left="1440"/>
        <w:rPr>
          <w:rFonts w:ascii="Times New Roman" w:hAnsi="Times New Roman" w:cs="Times New Roman"/>
          <w:color w:val="000000" w:themeColor="text1"/>
          <w:sz w:val="24"/>
          <w:szCs w:val="24"/>
        </w:rPr>
      </w:pPr>
    </w:p>
    <w:p w:rsidR="006F6ED5" w:rsidRPr="0085025C" w:rsidRDefault="006F6ED5" w:rsidP="006F6ED5">
      <w:pPr>
        <w:pStyle w:val="ListParagraph"/>
        <w:spacing w:after="0"/>
        <w:ind w:left="1440"/>
        <w:rPr>
          <w:rFonts w:ascii="Times New Roman" w:hAnsi="Times New Roman" w:cs="Times New Roman"/>
          <w:color w:val="000000" w:themeColor="text1"/>
          <w:sz w:val="24"/>
          <w:szCs w:val="24"/>
        </w:rPr>
      </w:pPr>
      <w:r>
        <w:rPr>
          <w:rFonts w:ascii="Times New Roman" w:hAnsi="Times New Roman" w:cs="Times New Roman"/>
          <w:noProof/>
          <w:sz w:val="24"/>
          <w:szCs w:val="24"/>
          <w:lang w:val="id-ID" w:eastAsia="id-ID"/>
        </w:rPr>
        <w:drawing>
          <wp:inline distT="0" distB="0" distL="0" distR="0" wp14:anchorId="091294D9" wp14:editId="28E50932">
            <wp:extent cx="4348715" cy="32429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8780" cy="3242978"/>
                    </a:xfrm>
                    <a:prstGeom prst="rect">
                      <a:avLst/>
                    </a:prstGeom>
                    <a:noFill/>
                    <a:ln>
                      <a:noFill/>
                    </a:ln>
                  </pic:spPr>
                </pic:pic>
              </a:graphicData>
            </a:graphic>
          </wp:inline>
        </w:drawing>
      </w:r>
    </w:p>
    <w:p w:rsidR="006F6ED5" w:rsidRPr="0085025C" w:rsidRDefault="006F6ED5" w:rsidP="006F6ED5">
      <w:pPr>
        <w:pStyle w:val="ListParagraph"/>
        <w:spacing w:after="0"/>
        <w:ind w:left="1440"/>
        <w:rPr>
          <w:rFonts w:ascii="Times New Roman" w:hAnsi="Times New Roman" w:cs="Times New Roman"/>
          <w:color w:val="000000" w:themeColor="text1"/>
          <w:sz w:val="24"/>
          <w:szCs w:val="24"/>
        </w:rPr>
      </w:pPr>
    </w:p>
    <w:p w:rsidR="006F6ED5" w:rsidRPr="0085025C" w:rsidRDefault="006F6ED5" w:rsidP="006F6ED5">
      <w:pPr>
        <w:pStyle w:val="ListParagraph"/>
        <w:spacing w:after="0"/>
        <w:ind w:left="144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p>
    <w:p w:rsidR="006F6ED5" w:rsidRPr="0085025C" w:rsidRDefault="006F6ED5" w:rsidP="006F6ED5">
      <w:pPr>
        <w:pStyle w:val="ListParagraph"/>
        <w:spacing w:after="0"/>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Gambar 4.1</w:t>
      </w:r>
    </w:p>
    <w:p w:rsidR="006F6ED5" w:rsidRPr="0085025C" w:rsidRDefault="006F6ED5" w:rsidP="006F6ED5">
      <w:pPr>
        <w:pStyle w:val="ListParagraph"/>
        <w:spacing w:after="0"/>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Hasil Uji Normalitas</w:t>
      </w:r>
    </w:p>
    <w:p w:rsidR="006F6ED5" w:rsidRPr="0085025C" w:rsidRDefault="006F6ED5" w:rsidP="006F6ED5">
      <w:pPr>
        <w:pStyle w:val="ListParagraph"/>
        <w:spacing w:after="0"/>
        <w:ind w:left="0"/>
        <w:jc w:val="center"/>
        <w:rPr>
          <w:rFonts w:ascii="Times New Roman" w:hAnsi="Times New Roman" w:cs="Times New Roman"/>
          <w:b/>
          <w:color w:val="000000" w:themeColor="text1"/>
          <w:sz w:val="24"/>
          <w:szCs w:val="24"/>
        </w:rPr>
      </w:pPr>
    </w:p>
    <w:p w:rsidR="006F6ED5" w:rsidRDefault="006F6ED5" w:rsidP="006F6ED5">
      <w:pPr>
        <w:pStyle w:val="ListParagraph"/>
        <w:spacing w:after="0" w:line="480" w:lineRule="auto"/>
        <w:ind w:left="709" w:firstLine="709"/>
        <w:rPr>
          <w:rFonts w:ascii="Times New Roman" w:hAnsi="Times New Roman" w:cs="Times New Roman"/>
          <w:b/>
          <w:color w:val="000000" w:themeColor="text1"/>
          <w:sz w:val="24"/>
          <w:szCs w:val="24"/>
        </w:rPr>
      </w:pPr>
    </w:p>
    <w:p w:rsidR="006F6ED5" w:rsidRPr="0085025C" w:rsidRDefault="006F6ED5" w:rsidP="006F6ED5">
      <w:pPr>
        <w:pStyle w:val="ListParagraph"/>
        <w:spacing w:after="0" w:line="480" w:lineRule="auto"/>
        <w:ind w:left="709" w:firstLine="709"/>
        <w:rPr>
          <w:rFonts w:ascii="Times New Roman" w:hAnsi="Times New Roman" w:cs="Times New Roman"/>
          <w:color w:val="000000" w:themeColor="text1"/>
          <w:sz w:val="24"/>
          <w:szCs w:val="24"/>
        </w:rPr>
      </w:pPr>
      <w:r w:rsidRPr="0085025C">
        <w:rPr>
          <w:rFonts w:ascii="Times New Roman" w:hAnsi="Times New Roman" w:cs="Times New Roman"/>
          <w:b/>
          <w:color w:val="000000" w:themeColor="text1"/>
          <w:sz w:val="24"/>
          <w:szCs w:val="24"/>
        </w:rPr>
        <w:lastRenderedPageBreak/>
        <w:tab/>
      </w:r>
      <w:proofErr w:type="gramStart"/>
      <w:r w:rsidRPr="0085025C">
        <w:rPr>
          <w:rFonts w:ascii="Times New Roman" w:hAnsi="Times New Roman" w:cs="Times New Roman"/>
          <w:color w:val="000000" w:themeColor="text1"/>
          <w:sz w:val="24"/>
          <w:szCs w:val="24"/>
        </w:rPr>
        <w:t>Berdasarkan gambar 4.1 terlihat titik-titik menyebar disekitar garis diagonal, serta arah penyebarannya mengikuti arah garis diagonal.</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Hal ini menunjukan bahwa model regresi layak dipakai karena memenuhi asumsi normalitas.</w:t>
      </w:r>
      <w:proofErr w:type="gramEnd"/>
    </w:p>
    <w:p w:rsidR="006F6ED5" w:rsidRPr="0085025C" w:rsidRDefault="006F6ED5" w:rsidP="00F03E5A">
      <w:pPr>
        <w:pStyle w:val="ListParagraph"/>
        <w:numPr>
          <w:ilvl w:val="0"/>
          <w:numId w:val="46"/>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Hasil Uji Heteroskedastisitas</w:t>
      </w:r>
    </w:p>
    <w:p w:rsidR="006F6ED5" w:rsidRPr="0085025C" w:rsidRDefault="006F6ED5" w:rsidP="006F6ED5">
      <w:pPr>
        <w:pStyle w:val="ListParagraph"/>
        <w:spacing w:after="0" w:line="480" w:lineRule="auto"/>
        <w:ind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Uji Heteroskedastisitas bertujuan untuk melihat apakah terdapat ketidaksamaan varians pada residual dari satu pengamatan ke pengamatan yang lain. Deteksi Heteroskedastisitas dapat dilakukan dengan metode </w:t>
      </w:r>
      <w:r w:rsidRPr="0085025C">
        <w:rPr>
          <w:rFonts w:ascii="Times New Roman" w:hAnsi="Times New Roman" w:cs="Times New Roman"/>
          <w:i/>
          <w:color w:val="000000" w:themeColor="text1"/>
          <w:sz w:val="24"/>
          <w:szCs w:val="24"/>
        </w:rPr>
        <w:t xml:space="preserve">scatter plot </w:t>
      </w:r>
      <w:r w:rsidRPr="0085025C">
        <w:rPr>
          <w:rFonts w:ascii="Times New Roman" w:hAnsi="Times New Roman" w:cs="Times New Roman"/>
          <w:color w:val="000000" w:themeColor="text1"/>
          <w:sz w:val="24"/>
          <w:szCs w:val="24"/>
        </w:rPr>
        <w:t>acak, tidak membentuk sebuah pola tertentu serta arah penyebarannya berada diatas maupun dibawah angka 0 pada sumbu Y. hasil pengujian Heteroskedastisitas dapat dilihat pada gambar dibawah ini :</w:t>
      </w:r>
    </w:p>
    <w:p w:rsidR="006F6ED5" w:rsidRPr="0085025C" w:rsidRDefault="006F6ED5" w:rsidP="006F6ED5">
      <w:pPr>
        <w:pStyle w:val="ListParagraph"/>
        <w:spacing w:after="0" w:line="480" w:lineRule="auto"/>
        <w:ind w:left="0"/>
        <w:jc w:val="center"/>
        <w:rPr>
          <w:rFonts w:ascii="Times New Roman" w:hAnsi="Times New Roman" w:cs="Times New Roman"/>
          <w:color w:val="000000" w:themeColor="text1"/>
          <w:sz w:val="24"/>
          <w:szCs w:val="24"/>
        </w:rPr>
      </w:pPr>
      <w:r>
        <w:rPr>
          <w:rFonts w:ascii="Times New Roman" w:hAnsi="Times New Roman" w:cs="Times New Roman"/>
          <w:noProof/>
          <w:sz w:val="24"/>
          <w:szCs w:val="24"/>
          <w:lang w:val="id-ID" w:eastAsia="id-ID"/>
        </w:rPr>
        <w:drawing>
          <wp:inline distT="0" distB="0" distL="0" distR="0" wp14:anchorId="759E9E20" wp14:editId="61251F18">
            <wp:extent cx="3944679" cy="289205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4738" cy="2892099"/>
                    </a:xfrm>
                    <a:prstGeom prst="rect">
                      <a:avLst/>
                    </a:prstGeom>
                    <a:noFill/>
                    <a:ln>
                      <a:noFill/>
                    </a:ln>
                  </pic:spPr>
                </pic:pic>
              </a:graphicData>
            </a:graphic>
          </wp:inline>
        </w:drawing>
      </w:r>
    </w:p>
    <w:p w:rsidR="006F6ED5" w:rsidRPr="0085025C" w:rsidRDefault="006F6ED5" w:rsidP="006F6ED5">
      <w:pPr>
        <w:pStyle w:val="ListParagraph"/>
        <w:spacing w:after="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p>
    <w:p w:rsidR="006F6ED5" w:rsidRPr="0085025C" w:rsidRDefault="006F6ED5" w:rsidP="006F6ED5">
      <w:pPr>
        <w:pStyle w:val="ListParagraph"/>
        <w:spacing w:after="0"/>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Gambar 4.2</w:t>
      </w:r>
    </w:p>
    <w:p w:rsidR="006F6ED5" w:rsidRPr="0085025C" w:rsidRDefault="006F6ED5" w:rsidP="006F6ED5">
      <w:pPr>
        <w:pStyle w:val="ListParagraph"/>
        <w:spacing w:after="0" w:line="48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Hasil Uji Heteroskedastisitas</w:t>
      </w:r>
    </w:p>
    <w:p w:rsidR="006F6ED5" w:rsidRPr="0085025C" w:rsidRDefault="006F6ED5" w:rsidP="006F6ED5">
      <w:pPr>
        <w:spacing w:after="0" w:line="480" w:lineRule="auto"/>
        <w:ind w:left="709" w:firstLine="709"/>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lastRenderedPageBreak/>
        <w:t>Berdasarkan gambar 4.2 grafik</w:t>
      </w:r>
      <w:r w:rsidRPr="0085025C">
        <w:rPr>
          <w:rFonts w:ascii="Times New Roman" w:hAnsi="Times New Roman" w:cs="Times New Roman"/>
          <w:i/>
          <w:color w:val="000000" w:themeColor="text1"/>
          <w:sz w:val="24"/>
          <w:szCs w:val="24"/>
        </w:rPr>
        <w:t xml:space="preserve"> scatterplot </w:t>
      </w:r>
      <w:r w:rsidRPr="0085025C">
        <w:rPr>
          <w:rFonts w:ascii="Times New Roman" w:hAnsi="Times New Roman" w:cs="Times New Roman"/>
          <w:color w:val="000000" w:themeColor="text1"/>
          <w:sz w:val="24"/>
          <w:szCs w:val="24"/>
        </w:rPr>
        <w:t>menunjukan bahwa data tersebar pada sumbu Y dan tidak membentuk suatu pola yang jelas dalam penyebaran data tersebut.</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Hal ini menunjukan bahwa tidak terjadi heteroskedastisitas pada model regresi tersebut, sehingga model regresi layak digunakan untuk memperediksi aksesibilitas laporan keuangan dengan variabel yang mempengaruhinya yaitu akuntabilitas pengelolaan keuangan daerah.</w:t>
      </w:r>
      <w:proofErr w:type="gramEnd"/>
    </w:p>
    <w:p w:rsidR="006F6ED5" w:rsidRPr="0085025C" w:rsidRDefault="006F6ED5" w:rsidP="00F03E5A">
      <w:pPr>
        <w:pStyle w:val="ListParagraph"/>
        <w:numPr>
          <w:ilvl w:val="3"/>
          <w:numId w:val="55"/>
        </w:numPr>
        <w:spacing w:after="0" w:line="480" w:lineRule="auto"/>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Hasil Uji Hipotesis</w:t>
      </w:r>
    </w:p>
    <w:p w:rsidR="006F6ED5" w:rsidRPr="0085025C" w:rsidRDefault="006F6ED5" w:rsidP="00F03E5A">
      <w:pPr>
        <w:pStyle w:val="ListParagraph"/>
        <w:numPr>
          <w:ilvl w:val="0"/>
          <w:numId w:val="47"/>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Analisis Regresi Linear Sederhana</w:t>
      </w:r>
    </w:p>
    <w:p w:rsidR="006F6ED5" w:rsidRPr="0085025C" w:rsidRDefault="006F6ED5" w:rsidP="006F6ED5">
      <w:pPr>
        <w:pStyle w:val="ListParagraph"/>
        <w:spacing w:after="0" w:line="480" w:lineRule="auto"/>
        <w:ind w:left="709" w:firstLine="731"/>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Setelah uji asumsi klasik dilakukan dan hasilnya secara keseluruhan menunjukan model regresi memenuhi asumsi klasik, maka tahab berikut adalah melakukan evaluasi dan interpretasi model regresi sederhana.</w:t>
      </w:r>
      <w:proofErr w:type="gramEnd"/>
    </w:p>
    <w:p w:rsidR="006F6ED5" w:rsidRPr="0085025C" w:rsidRDefault="006F6ED5" w:rsidP="006F6ED5">
      <w:pPr>
        <w:pStyle w:val="ListParagraph"/>
        <w:spacing w:after="0" w:line="48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Tabel 4.12 Model Persamaan Regresi</w:t>
      </w:r>
    </w:p>
    <w:tbl>
      <w:tblPr>
        <w:tblStyle w:val="TableGrid"/>
        <w:tblW w:w="0" w:type="auto"/>
        <w:tblInd w:w="108" w:type="dxa"/>
        <w:tblLayout w:type="fixed"/>
        <w:tblLook w:val="04A0" w:firstRow="1" w:lastRow="0" w:firstColumn="1" w:lastColumn="0" w:noHBand="0" w:noVBand="1"/>
      </w:tblPr>
      <w:tblGrid>
        <w:gridCol w:w="567"/>
        <w:gridCol w:w="1708"/>
        <w:gridCol w:w="1199"/>
        <w:gridCol w:w="1206"/>
        <w:gridCol w:w="1469"/>
        <w:gridCol w:w="1187"/>
        <w:gridCol w:w="886"/>
      </w:tblGrid>
      <w:tr w:rsidR="006F6ED5" w:rsidRPr="0085025C" w:rsidTr="006F6ED5">
        <w:tc>
          <w:tcPr>
            <w:tcW w:w="8222" w:type="dxa"/>
            <w:gridSpan w:val="7"/>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vertAlign w:val="superscript"/>
              </w:rPr>
            </w:pPr>
            <w:r w:rsidRPr="0085025C">
              <w:rPr>
                <w:rFonts w:ascii="Times New Roman" w:hAnsi="Times New Roman" w:cs="Times New Roman"/>
                <w:b/>
                <w:color w:val="000000" w:themeColor="text1"/>
                <w:sz w:val="24"/>
                <w:szCs w:val="24"/>
              </w:rPr>
              <w:t>coefficients</w:t>
            </w:r>
            <w:r w:rsidRPr="0085025C">
              <w:rPr>
                <w:rFonts w:ascii="Times New Roman" w:hAnsi="Times New Roman" w:cs="Times New Roman"/>
                <w:b/>
                <w:color w:val="000000" w:themeColor="text1"/>
                <w:sz w:val="24"/>
                <w:szCs w:val="24"/>
                <w:vertAlign w:val="superscript"/>
              </w:rPr>
              <w:t>a</w:t>
            </w:r>
          </w:p>
        </w:tc>
      </w:tr>
      <w:tr w:rsidR="006F6ED5" w:rsidRPr="0085025C" w:rsidTr="006F6ED5">
        <w:tc>
          <w:tcPr>
            <w:tcW w:w="2275" w:type="dxa"/>
            <w:gridSpan w:val="2"/>
            <w:vMerge w:val="restart"/>
            <w:vAlign w:val="bottom"/>
          </w:tcPr>
          <w:p w:rsidR="006F6ED5" w:rsidRPr="0085025C" w:rsidRDefault="006F6ED5" w:rsidP="006F6ED5">
            <w:pPr>
              <w:pStyle w:val="ListParagraph"/>
              <w:ind w:left="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Model</w:t>
            </w:r>
          </w:p>
        </w:tc>
        <w:tc>
          <w:tcPr>
            <w:tcW w:w="2405" w:type="dxa"/>
            <w:gridSpan w:val="2"/>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Unstandardized coefficients</w:t>
            </w:r>
          </w:p>
        </w:tc>
        <w:tc>
          <w:tcPr>
            <w:tcW w:w="146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Standardized Coefficients</w:t>
            </w:r>
          </w:p>
        </w:tc>
        <w:tc>
          <w:tcPr>
            <w:tcW w:w="1187" w:type="dxa"/>
            <w:vMerge w:val="restart"/>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T</w:t>
            </w:r>
          </w:p>
        </w:tc>
        <w:tc>
          <w:tcPr>
            <w:tcW w:w="886" w:type="dxa"/>
            <w:vMerge w:val="restart"/>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Sig.</w:t>
            </w:r>
          </w:p>
        </w:tc>
      </w:tr>
      <w:tr w:rsidR="006F6ED5" w:rsidRPr="0085025C" w:rsidTr="006F6ED5">
        <w:tc>
          <w:tcPr>
            <w:tcW w:w="2275" w:type="dxa"/>
            <w:gridSpan w:val="2"/>
            <w:vMerge/>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p>
        </w:tc>
        <w:tc>
          <w:tcPr>
            <w:tcW w:w="119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w:t>
            </w:r>
          </w:p>
        </w:tc>
        <w:tc>
          <w:tcPr>
            <w:tcW w:w="1206"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Std. Error</w:t>
            </w:r>
          </w:p>
        </w:tc>
        <w:tc>
          <w:tcPr>
            <w:tcW w:w="146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Beta</w:t>
            </w:r>
          </w:p>
        </w:tc>
        <w:tc>
          <w:tcPr>
            <w:tcW w:w="1187" w:type="dxa"/>
            <w:vMerge/>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p>
        </w:tc>
        <w:tc>
          <w:tcPr>
            <w:tcW w:w="886" w:type="dxa"/>
            <w:vMerge/>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p>
        </w:tc>
      </w:tr>
      <w:tr w:rsidR="006F6ED5" w:rsidRPr="0085025C" w:rsidTr="006F6ED5">
        <w:tc>
          <w:tcPr>
            <w:tcW w:w="567" w:type="dxa"/>
            <w:vMerge w:val="restart"/>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1708" w:type="dxa"/>
            <w:vAlign w:val="bottom"/>
          </w:tcPr>
          <w:p w:rsidR="006F6ED5" w:rsidRPr="0085025C" w:rsidRDefault="006F6ED5" w:rsidP="006F6ED5">
            <w:pPr>
              <w:pStyle w:val="ListParagraph"/>
              <w:ind w:left="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(constant)</w:t>
            </w:r>
          </w:p>
        </w:tc>
        <w:tc>
          <w:tcPr>
            <w:tcW w:w="1199" w:type="dxa"/>
            <w:vAlign w:val="center"/>
          </w:tcPr>
          <w:p w:rsidR="006F6ED5" w:rsidRPr="0085025C" w:rsidRDefault="006F6ED5" w:rsidP="006F6ED5">
            <w:pPr>
              <w:pStyle w:val="ListParagraph"/>
              <w:ind w:left="0"/>
              <w:jc w:val="righ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1.579</w:t>
            </w:r>
          </w:p>
        </w:tc>
        <w:tc>
          <w:tcPr>
            <w:tcW w:w="1206" w:type="dxa"/>
            <w:vAlign w:val="center"/>
          </w:tcPr>
          <w:p w:rsidR="006F6ED5" w:rsidRPr="0085025C" w:rsidRDefault="006F6ED5" w:rsidP="006F6ED5">
            <w:pPr>
              <w:pStyle w:val="ListParagraph"/>
              <w:ind w:left="0"/>
              <w:jc w:val="righ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0.274</w:t>
            </w:r>
          </w:p>
        </w:tc>
        <w:tc>
          <w:tcPr>
            <w:tcW w:w="1469" w:type="dxa"/>
            <w:vAlign w:val="center"/>
          </w:tcPr>
          <w:p w:rsidR="006F6ED5" w:rsidRPr="0085025C" w:rsidRDefault="006F6ED5" w:rsidP="006F6ED5">
            <w:pPr>
              <w:pStyle w:val="ListParagraph"/>
              <w:ind w:left="0"/>
              <w:jc w:val="right"/>
              <w:rPr>
                <w:rFonts w:ascii="Times New Roman" w:hAnsi="Times New Roman" w:cs="Times New Roman"/>
                <w:color w:val="000000" w:themeColor="text1"/>
                <w:sz w:val="24"/>
                <w:szCs w:val="24"/>
              </w:rPr>
            </w:pPr>
          </w:p>
        </w:tc>
        <w:tc>
          <w:tcPr>
            <w:tcW w:w="1187" w:type="dxa"/>
            <w:vAlign w:val="center"/>
          </w:tcPr>
          <w:p w:rsidR="006F6ED5" w:rsidRPr="0085025C" w:rsidRDefault="006F6ED5" w:rsidP="006F6ED5">
            <w:pPr>
              <w:pStyle w:val="ListParagraph"/>
              <w:ind w:left="0"/>
              <w:jc w:val="righ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5.769</w:t>
            </w:r>
          </w:p>
        </w:tc>
        <w:tc>
          <w:tcPr>
            <w:tcW w:w="886" w:type="dxa"/>
            <w:vAlign w:val="center"/>
          </w:tcPr>
          <w:p w:rsidR="006F6ED5" w:rsidRPr="0085025C" w:rsidRDefault="006F6ED5" w:rsidP="006F6ED5">
            <w:pPr>
              <w:pStyle w:val="ListParagraph"/>
              <w:ind w:left="0"/>
              <w:jc w:val="righ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0.000</w:t>
            </w:r>
          </w:p>
        </w:tc>
      </w:tr>
      <w:tr w:rsidR="006F6ED5" w:rsidRPr="0085025C" w:rsidTr="006F6ED5">
        <w:tc>
          <w:tcPr>
            <w:tcW w:w="567" w:type="dxa"/>
            <w:vMerge/>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p>
        </w:tc>
        <w:tc>
          <w:tcPr>
            <w:tcW w:w="1708" w:type="dxa"/>
            <w:vAlign w:val="bottom"/>
          </w:tcPr>
          <w:p w:rsidR="006F6ED5" w:rsidRPr="0085025C" w:rsidRDefault="006F6ED5" w:rsidP="006F6ED5">
            <w:pPr>
              <w:pStyle w:val="ListParagraph"/>
              <w:ind w:left="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Aksesibilitas</w:t>
            </w:r>
          </w:p>
        </w:tc>
        <w:tc>
          <w:tcPr>
            <w:tcW w:w="1199" w:type="dxa"/>
            <w:vAlign w:val="center"/>
          </w:tcPr>
          <w:p w:rsidR="006F6ED5" w:rsidRPr="0085025C" w:rsidRDefault="006F6ED5" w:rsidP="006F6ED5">
            <w:pPr>
              <w:pStyle w:val="ListParagraph"/>
              <w:ind w:left="0"/>
              <w:jc w:val="righ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0.528</w:t>
            </w:r>
          </w:p>
        </w:tc>
        <w:tc>
          <w:tcPr>
            <w:tcW w:w="1206" w:type="dxa"/>
            <w:vAlign w:val="center"/>
          </w:tcPr>
          <w:p w:rsidR="006F6ED5" w:rsidRPr="0085025C" w:rsidRDefault="006F6ED5" w:rsidP="006F6ED5">
            <w:pPr>
              <w:pStyle w:val="ListParagraph"/>
              <w:ind w:left="0"/>
              <w:jc w:val="righ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0.113</w:t>
            </w:r>
          </w:p>
        </w:tc>
        <w:tc>
          <w:tcPr>
            <w:tcW w:w="1469" w:type="dxa"/>
            <w:vAlign w:val="center"/>
          </w:tcPr>
          <w:p w:rsidR="006F6ED5" w:rsidRPr="0085025C" w:rsidRDefault="006F6ED5" w:rsidP="006F6ED5">
            <w:pPr>
              <w:pStyle w:val="ListParagraph"/>
              <w:ind w:left="0"/>
              <w:jc w:val="righ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0.630</w:t>
            </w:r>
          </w:p>
        </w:tc>
        <w:tc>
          <w:tcPr>
            <w:tcW w:w="1187" w:type="dxa"/>
            <w:vAlign w:val="center"/>
          </w:tcPr>
          <w:p w:rsidR="006F6ED5" w:rsidRPr="0085025C" w:rsidRDefault="006F6ED5" w:rsidP="006F6ED5">
            <w:pPr>
              <w:pStyle w:val="ListParagraph"/>
              <w:ind w:left="0"/>
              <w:jc w:val="righ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4.662</w:t>
            </w:r>
          </w:p>
        </w:tc>
        <w:tc>
          <w:tcPr>
            <w:tcW w:w="886" w:type="dxa"/>
            <w:vAlign w:val="center"/>
          </w:tcPr>
          <w:p w:rsidR="006F6ED5" w:rsidRPr="0085025C" w:rsidRDefault="006F6ED5" w:rsidP="006F6ED5">
            <w:pPr>
              <w:pStyle w:val="ListParagraph"/>
              <w:ind w:left="0"/>
              <w:jc w:val="righ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0.000</w:t>
            </w:r>
          </w:p>
        </w:tc>
      </w:tr>
      <w:tr w:rsidR="006F6ED5" w:rsidRPr="0085025C" w:rsidTr="006F6ED5">
        <w:tc>
          <w:tcPr>
            <w:tcW w:w="8222" w:type="dxa"/>
            <w:gridSpan w:val="7"/>
            <w:vAlign w:val="center"/>
          </w:tcPr>
          <w:p w:rsidR="006F6ED5" w:rsidRPr="0085025C" w:rsidRDefault="006F6ED5" w:rsidP="00F03E5A">
            <w:pPr>
              <w:pStyle w:val="ListParagraph"/>
              <w:numPr>
                <w:ilvl w:val="0"/>
                <w:numId w:val="48"/>
              </w:numPr>
              <w:spacing w:after="0"/>
              <w:ind w:left="459" w:hanging="283"/>
              <w:jc w:val="lef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Dependent variable : akuntabilitas</w:t>
            </w:r>
          </w:p>
        </w:tc>
      </w:tr>
    </w:tbl>
    <w:p w:rsidR="006F6ED5" w:rsidRPr="0085025C" w:rsidRDefault="006F6ED5" w:rsidP="006F6ED5">
      <w:pPr>
        <w:pStyle w:val="ListParagraph"/>
        <w:spacing w:after="0" w:line="480" w:lineRule="auto"/>
        <w:ind w:left="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p>
    <w:p w:rsidR="006F6ED5" w:rsidRPr="0085025C" w:rsidRDefault="006F6ED5" w:rsidP="006F6ED5">
      <w:pPr>
        <w:pStyle w:val="ListParagraph"/>
        <w:spacing w:after="0" w:line="480" w:lineRule="auto"/>
        <w:ind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Berdasarkan tabel 4.12 diatas, maka persamaan regresi yang terbentuk pada uji regresi ini </w:t>
      </w:r>
      <w:proofErr w:type="gramStart"/>
      <w:r w:rsidRPr="0085025C">
        <w:rPr>
          <w:rFonts w:ascii="Times New Roman" w:hAnsi="Times New Roman" w:cs="Times New Roman"/>
          <w:color w:val="000000" w:themeColor="text1"/>
          <w:sz w:val="24"/>
          <w:szCs w:val="24"/>
        </w:rPr>
        <w:t>adalah :</w:t>
      </w:r>
      <w:proofErr w:type="gramEnd"/>
    </w:p>
    <w:p w:rsidR="006F6ED5" w:rsidRDefault="006F6ED5" w:rsidP="006F6ED5">
      <w:pPr>
        <w:spacing w:after="0" w:line="480" w:lineRule="auto"/>
        <w:jc w:val="both"/>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ab/>
        <w:t>Y = 1.579 + 0.528X</w:t>
      </w:r>
      <w:r w:rsidRPr="0085025C">
        <w:rPr>
          <w:rFonts w:ascii="Times New Roman" w:hAnsi="Times New Roman" w:cs="Times New Roman"/>
          <w:b/>
          <w:color w:val="000000" w:themeColor="text1"/>
          <w:sz w:val="24"/>
          <w:szCs w:val="24"/>
          <w:vertAlign w:val="subscript"/>
        </w:rPr>
        <w:t>1</w:t>
      </w:r>
      <w:r w:rsidRPr="0085025C">
        <w:rPr>
          <w:rFonts w:ascii="Times New Roman" w:hAnsi="Times New Roman" w:cs="Times New Roman"/>
          <w:b/>
          <w:color w:val="000000" w:themeColor="text1"/>
          <w:sz w:val="24"/>
          <w:szCs w:val="24"/>
        </w:rPr>
        <w:t xml:space="preserve"> + e</w:t>
      </w:r>
    </w:p>
    <w:p w:rsidR="006F6ED5" w:rsidRPr="0085025C" w:rsidRDefault="006F6ED5" w:rsidP="006F6ED5">
      <w:pPr>
        <w:spacing w:after="0" w:line="480" w:lineRule="auto"/>
        <w:jc w:val="both"/>
        <w:rPr>
          <w:rFonts w:ascii="Times New Roman" w:hAnsi="Times New Roman" w:cs="Times New Roman"/>
          <w:b/>
          <w:color w:val="000000" w:themeColor="text1"/>
          <w:sz w:val="24"/>
          <w:szCs w:val="24"/>
        </w:rPr>
      </w:pPr>
    </w:p>
    <w:p w:rsidR="006F6ED5" w:rsidRPr="0085025C" w:rsidRDefault="006F6ED5" w:rsidP="006F6ED5">
      <w:pPr>
        <w:spacing w:after="0" w:line="480" w:lineRule="auto"/>
        <w:jc w:val="both"/>
        <w:rPr>
          <w:rFonts w:ascii="Times New Roman" w:hAnsi="Times New Roman" w:cs="Times New Roman"/>
          <w:color w:val="000000" w:themeColor="text1"/>
          <w:sz w:val="24"/>
          <w:szCs w:val="24"/>
        </w:rPr>
      </w:pPr>
      <w:r w:rsidRPr="0085025C">
        <w:rPr>
          <w:rFonts w:ascii="Times New Roman" w:hAnsi="Times New Roman" w:cs="Times New Roman"/>
          <w:b/>
          <w:color w:val="000000" w:themeColor="text1"/>
          <w:sz w:val="24"/>
          <w:szCs w:val="24"/>
        </w:rPr>
        <w:tab/>
      </w:r>
      <w:r w:rsidRPr="0085025C">
        <w:rPr>
          <w:rFonts w:ascii="Times New Roman" w:hAnsi="Times New Roman" w:cs="Times New Roman"/>
          <w:color w:val="000000" w:themeColor="text1"/>
          <w:sz w:val="24"/>
          <w:szCs w:val="24"/>
        </w:rPr>
        <w:t xml:space="preserve">Model tersebut dapat diinterpretasikan sebagai </w:t>
      </w:r>
      <w:proofErr w:type="gramStart"/>
      <w:r w:rsidRPr="0085025C">
        <w:rPr>
          <w:rFonts w:ascii="Times New Roman" w:hAnsi="Times New Roman" w:cs="Times New Roman"/>
          <w:color w:val="000000" w:themeColor="text1"/>
          <w:sz w:val="24"/>
          <w:szCs w:val="24"/>
        </w:rPr>
        <w:t>berikut :</w:t>
      </w:r>
      <w:proofErr w:type="gramEnd"/>
    </w:p>
    <w:p w:rsidR="006F6ED5" w:rsidRPr="0085025C" w:rsidRDefault="006F6ED5" w:rsidP="00F03E5A">
      <w:pPr>
        <w:pStyle w:val="ListParagraph"/>
        <w:numPr>
          <w:ilvl w:val="0"/>
          <w:numId w:val="49"/>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Nilai konstanta adalah 1.579 ini menunjukan bahwa, jika variabel independen (aksesibilitas laporan keuangan) bernilai (0), maka nilai variabel dependen (akuntabilitas pengelolaan keuangan daerah) sebesar 1.579 satuan.</w:t>
      </w:r>
    </w:p>
    <w:p w:rsidR="006F6ED5" w:rsidRPr="0085025C" w:rsidRDefault="006F6ED5" w:rsidP="00F03E5A">
      <w:pPr>
        <w:pStyle w:val="ListParagraph"/>
        <w:numPr>
          <w:ilvl w:val="0"/>
          <w:numId w:val="49"/>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Koefisien Regresi aksesibilitas laporan keuangan </w:t>
      </w:r>
      <w:r w:rsidRPr="0085025C">
        <w:rPr>
          <w:rFonts w:ascii="Times New Roman" w:hAnsi="Times New Roman" w:cs="Times New Roman"/>
          <w:b/>
          <w:color w:val="000000" w:themeColor="text1"/>
          <w:sz w:val="24"/>
          <w:szCs w:val="24"/>
        </w:rPr>
        <w:t>(</w:t>
      </w:r>
      <w:r w:rsidRPr="0085025C">
        <w:rPr>
          <w:rFonts w:ascii="Times New Roman" w:hAnsi="Times New Roman" w:cs="Times New Roman"/>
          <w:color w:val="000000" w:themeColor="text1"/>
          <w:sz w:val="24"/>
          <w:szCs w:val="24"/>
        </w:rPr>
        <w:t>b</w:t>
      </w:r>
      <w:r w:rsidRPr="0085025C">
        <w:rPr>
          <w:rFonts w:ascii="Times New Roman" w:hAnsi="Times New Roman" w:cs="Times New Roman"/>
          <w:color w:val="000000" w:themeColor="text1"/>
          <w:sz w:val="24"/>
          <w:szCs w:val="24"/>
          <w:vertAlign w:val="subscript"/>
        </w:rPr>
        <w:t>1</w:t>
      </w:r>
      <w:r w:rsidRPr="0085025C">
        <w:rPr>
          <w:rFonts w:ascii="Times New Roman" w:hAnsi="Times New Roman" w:cs="Times New Roman"/>
          <w:color w:val="000000" w:themeColor="text1"/>
          <w:sz w:val="24"/>
          <w:szCs w:val="24"/>
        </w:rPr>
        <w:t xml:space="preserve">) adalah 0,528 dan berarah positif. Hal ini berarti nilai Y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mengalami kenaikan sebesar 0,528 jika nilai variabel (X) mengalami kenaikan satu-satuan dan variabel independen lainnya bernilai tetap. Koefisien bertanda positif menunjukan adanya hubungan yang searah antara aksesibilitas laporan keuangan (X) dengan variabel akuntabilitas pengelolaan keuangan daerah (Y). semakin tinggi aksesibilitas laporan keuangan, maka akuntabilitas pengelolaan keuangan akan semakin meningkat</w:t>
      </w:r>
    </w:p>
    <w:p w:rsidR="006F6ED5" w:rsidRPr="0085025C" w:rsidRDefault="006F6ED5" w:rsidP="00F03E5A">
      <w:pPr>
        <w:pStyle w:val="ListParagraph"/>
        <w:numPr>
          <w:ilvl w:val="0"/>
          <w:numId w:val="47"/>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Uji R</w:t>
      </w:r>
      <w:r w:rsidRPr="0085025C">
        <w:rPr>
          <w:rFonts w:ascii="Times New Roman" w:hAnsi="Times New Roman" w:cs="Times New Roman"/>
          <w:color w:val="000000" w:themeColor="text1"/>
          <w:sz w:val="24"/>
          <w:szCs w:val="24"/>
          <w:vertAlign w:val="superscript"/>
        </w:rPr>
        <w:t xml:space="preserve">2 </w:t>
      </w:r>
      <w:r w:rsidRPr="0085025C">
        <w:rPr>
          <w:rFonts w:ascii="Times New Roman" w:hAnsi="Times New Roman" w:cs="Times New Roman"/>
          <w:color w:val="000000" w:themeColor="text1"/>
          <w:sz w:val="24"/>
          <w:szCs w:val="24"/>
        </w:rPr>
        <w:t>(koefisien determinasi)</w:t>
      </w:r>
    </w:p>
    <w:p w:rsidR="006F6ED5" w:rsidRPr="0085025C" w:rsidRDefault="006F6ED5" w:rsidP="006F6ED5">
      <w:pPr>
        <w:pStyle w:val="ListParagraph"/>
        <w:spacing w:after="0" w:line="480" w:lineRule="auto"/>
        <w:ind w:left="709" w:firstLine="709"/>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Uji koefisien determinasi bertujuan untuk mengetahui seberapa besar kemampuan varaiabel dependen dapat dijelaskan oleh variabel independen.</w:t>
      </w:r>
      <w:proofErr w:type="gramEnd"/>
    </w:p>
    <w:p w:rsidR="006F6ED5" w:rsidRPr="0085025C" w:rsidRDefault="006F6ED5" w:rsidP="006F6ED5">
      <w:pPr>
        <w:pStyle w:val="ListParagraph"/>
        <w:spacing w:after="0" w:line="48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Tabel 4.13 Hasil Uji R</w:t>
      </w:r>
      <w:r w:rsidRPr="0085025C">
        <w:rPr>
          <w:rFonts w:ascii="Times New Roman" w:hAnsi="Times New Roman" w:cs="Times New Roman"/>
          <w:b/>
          <w:color w:val="000000" w:themeColor="text1"/>
          <w:sz w:val="24"/>
          <w:szCs w:val="24"/>
          <w:vertAlign w:val="superscript"/>
        </w:rPr>
        <w:t>2</w:t>
      </w:r>
    </w:p>
    <w:tbl>
      <w:tblPr>
        <w:tblStyle w:val="TableGrid"/>
        <w:tblW w:w="0" w:type="auto"/>
        <w:tblInd w:w="108" w:type="dxa"/>
        <w:tblLook w:val="04A0" w:firstRow="1" w:lastRow="0" w:firstColumn="1" w:lastColumn="0" w:noHBand="0" w:noVBand="1"/>
      </w:tblPr>
      <w:tblGrid>
        <w:gridCol w:w="1929"/>
        <w:gridCol w:w="1658"/>
        <w:gridCol w:w="1795"/>
        <w:gridCol w:w="1400"/>
        <w:gridCol w:w="1263"/>
      </w:tblGrid>
      <w:tr w:rsidR="006F6ED5" w:rsidRPr="0085025C" w:rsidTr="006F6ED5">
        <w:tc>
          <w:tcPr>
            <w:tcW w:w="8222" w:type="dxa"/>
            <w:gridSpan w:val="5"/>
            <w:vAlign w:val="bottom"/>
          </w:tcPr>
          <w:p w:rsidR="006F6ED5" w:rsidRPr="0085025C" w:rsidRDefault="006F6ED5" w:rsidP="00434D7E">
            <w:pPr>
              <w:ind w:left="720"/>
              <w:jc w:val="center"/>
              <w:rPr>
                <w:rFonts w:ascii="Times New Roman" w:hAnsi="Times New Roman" w:cs="Times New Roman"/>
                <w:b/>
                <w:color w:val="000000" w:themeColor="text1"/>
                <w:sz w:val="24"/>
                <w:szCs w:val="24"/>
                <w:vertAlign w:val="superscript"/>
              </w:rPr>
            </w:pPr>
            <w:r w:rsidRPr="0085025C">
              <w:rPr>
                <w:rFonts w:ascii="Times New Roman" w:hAnsi="Times New Roman" w:cs="Times New Roman"/>
                <w:b/>
                <w:color w:val="000000" w:themeColor="text1"/>
                <w:sz w:val="24"/>
                <w:szCs w:val="24"/>
              </w:rPr>
              <w:t>Model Summary</w:t>
            </w:r>
            <w:r w:rsidRPr="0085025C">
              <w:rPr>
                <w:rFonts w:ascii="Times New Roman" w:hAnsi="Times New Roman" w:cs="Times New Roman"/>
                <w:b/>
                <w:color w:val="000000" w:themeColor="text1"/>
                <w:sz w:val="24"/>
                <w:szCs w:val="24"/>
                <w:vertAlign w:val="superscript"/>
              </w:rPr>
              <w:t>b</w:t>
            </w:r>
          </w:p>
        </w:tc>
      </w:tr>
      <w:tr w:rsidR="006F6ED5" w:rsidRPr="0085025C" w:rsidTr="006F6ED5">
        <w:tc>
          <w:tcPr>
            <w:tcW w:w="1985" w:type="dxa"/>
            <w:vAlign w:val="bottom"/>
          </w:tcPr>
          <w:p w:rsidR="006F6ED5" w:rsidRPr="0085025C" w:rsidRDefault="006F6ED5" w:rsidP="00434D7E">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Model</w:t>
            </w:r>
          </w:p>
        </w:tc>
        <w:tc>
          <w:tcPr>
            <w:tcW w:w="1701" w:type="dxa"/>
            <w:vAlign w:val="bottom"/>
          </w:tcPr>
          <w:p w:rsidR="006F6ED5" w:rsidRPr="0085025C" w:rsidRDefault="006F6ED5" w:rsidP="00434D7E">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R</w:t>
            </w:r>
          </w:p>
        </w:tc>
        <w:tc>
          <w:tcPr>
            <w:tcW w:w="1843" w:type="dxa"/>
            <w:vAlign w:val="bottom"/>
          </w:tcPr>
          <w:p w:rsidR="006F6ED5" w:rsidRPr="0085025C" w:rsidRDefault="006F6ED5" w:rsidP="00434D7E">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R Square</w:t>
            </w:r>
          </w:p>
        </w:tc>
        <w:tc>
          <w:tcPr>
            <w:tcW w:w="1417" w:type="dxa"/>
            <w:vAlign w:val="bottom"/>
          </w:tcPr>
          <w:p w:rsidR="006F6ED5" w:rsidRPr="0085025C" w:rsidRDefault="006F6ED5" w:rsidP="00434D7E">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Adjusted R Square</w:t>
            </w:r>
          </w:p>
        </w:tc>
        <w:tc>
          <w:tcPr>
            <w:tcW w:w="1276" w:type="dxa"/>
            <w:vAlign w:val="bottom"/>
          </w:tcPr>
          <w:p w:rsidR="006F6ED5" w:rsidRPr="0085025C" w:rsidRDefault="006F6ED5" w:rsidP="00434D7E">
            <w:pPr>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Std. Error of the estimate</w:t>
            </w:r>
          </w:p>
        </w:tc>
      </w:tr>
      <w:tr w:rsidR="006F6ED5" w:rsidRPr="0085025C" w:rsidTr="006F6ED5">
        <w:tc>
          <w:tcPr>
            <w:tcW w:w="1985" w:type="dxa"/>
            <w:vAlign w:val="bottom"/>
          </w:tcPr>
          <w:p w:rsidR="006F6ED5" w:rsidRPr="0085025C" w:rsidRDefault="006F6ED5" w:rsidP="00434D7E">
            <w:pP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1</w:t>
            </w:r>
          </w:p>
        </w:tc>
        <w:tc>
          <w:tcPr>
            <w:tcW w:w="1701" w:type="dxa"/>
            <w:vAlign w:val="bottom"/>
          </w:tcPr>
          <w:p w:rsidR="006F6ED5" w:rsidRPr="0085025C" w:rsidRDefault="006F6ED5" w:rsidP="00434D7E">
            <w:pPr>
              <w:jc w:val="right"/>
              <w:rPr>
                <w:rFonts w:ascii="Times New Roman" w:hAnsi="Times New Roman" w:cs="Times New Roman"/>
                <w:color w:val="000000" w:themeColor="text1"/>
                <w:sz w:val="24"/>
                <w:szCs w:val="24"/>
                <w:vertAlign w:val="superscript"/>
              </w:rPr>
            </w:pPr>
            <w:r w:rsidRPr="0085025C">
              <w:rPr>
                <w:rFonts w:ascii="Times New Roman" w:hAnsi="Times New Roman" w:cs="Times New Roman"/>
                <w:color w:val="000000" w:themeColor="text1"/>
                <w:sz w:val="24"/>
                <w:szCs w:val="24"/>
              </w:rPr>
              <w:t>0.630</w:t>
            </w:r>
            <w:r w:rsidRPr="0085025C">
              <w:rPr>
                <w:rFonts w:ascii="Times New Roman" w:hAnsi="Times New Roman" w:cs="Times New Roman"/>
                <w:color w:val="000000" w:themeColor="text1"/>
                <w:sz w:val="24"/>
                <w:szCs w:val="24"/>
                <w:vertAlign w:val="superscript"/>
              </w:rPr>
              <w:t>a</w:t>
            </w:r>
          </w:p>
        </w:tc>
        <w:tc>
          <w:tcPr>
            <w:tcW w:w="1843" w:type="dxa"/>
            <w:vAlign w:val="bottom"/>
          </w:tcPr>
          <w:p w:rsidR="006F6ED5" w:rsidRPr="0085025C" w:rsidRDefault="006F6ED5" w:rsidP="00434D7E">
            <w:pPr>
              <w:jc w:val="righ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0.397</w:t>
            </w:r>
          </w:p>
        </w:tc>
        <w:tc>
          <w:tcPr>
            <w:tcW w:w="1417" w:type="dxa"/>
            <w:vAlign w:val="bottom"/>
          </w:tcPr>
          <w:p w:rsidR="006F6ED5" w:rsidRPr="0085025C" w:rsidRDefault="006F6ED5" w:rsidP="00434D7E">
            <w:pPr>
              <w:jc w:val="righ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0.379</w:t>
            </w:r>
          </w:p>
        </w:tc>
        <w:tc>
          <w:tcPr>
            <w:tcW w:w="1276" w:type="dxa"/>
            <w:vAlign w:val="bottom"/>
          </w:tcPr>
          <w:p w:rsidR="006F6ED5" w:rsidRPr="0085025C" w:rsidRDefault="006F6ED5" w:rsidP="00434D7E">
            <w:pPr>
              <w:jc w:val="right"/>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0.47649</w:t>
            </w:r>
          </w:p>
        </w:tc>
      </w:tr>
    </w:tbl>
    <w:p w:rsidR="006F6ED5" w:rsidRPr="0085025C" w:rsidRDefault="006F6ED5" w:rsidP="00F03E5A">
      <w:pPr>
        <w:pStyle w:val="ListParagraph"/>
        <w:numPr>
          <w:ilvl w:val="0"/>
          <w:numId w:val="50"/>
        </w:numPr>
        <w:spacing w:after="0" w:line="240" w:lineRule="auto"/>
        <w:ind w:left="426" w:hanging="426"/>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Predictors : (Constant), aksesibilitas laporan keuangan</w:t>
      </w:r>
    </w:p>
    <w:p w:rsidR="006F6ED5" w:rsidRPr="0085025C" w:rsidRDefault="006F6ED5" w:rsidP="00F03E5A">
      <w:pPr>
        <w:pStyle w:val="ListParagraph"/>
        <w:numPr>
          <w:ilvl w:val="0"/>
          <w:numId w:val="50"/>
        </w:numPr>
        <w:spacing w:after="0" w:line="240" w:lineRule="auto"/>
        <w:ind w:left="426" w:hanging="426"/>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Dependent variabel : akuntabilitas pengelolaan keuangan daerah</w:t>
      </w:r>
    </w:p>
    <w:p w:rsidR="006F6ED5" w:rsidRPr="0085025C" w:rsidRDefault="006F6ED5" w:rsidP="006F6ED5">
      <w:pPr>
        <w:tabs>
          <w:tab w:val="left" w:pos="4253"/>
        </w:tabs>
        <w:spacing w:after="0" w:line="240" w:lineRule="auto"/>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Sumber :</w:t>
      </w:r>
      <w:proofErr w:type="gramEnd"/>
      <w:r w:rsidRPr="0085025C">
        <w:rPr>
          <w:rFonts w:ascii="Times New Roman" w:hAnsi="Times New Roman" w:cs="Times New Roman"/>
          <w:color w:val="000000" w:themeColor="text1"/>
          <w:sz w:val="24"/>
          <w:szCs w:val="24"/>
        </w:rPr>
        <w:t xml:space="preserve"> Data primer yang diolah, 2020</w:t>
      </w:r>
      <w:r w:rsidRPr="0085025C">
        <w:rPr>
          <w:rFonts w:ascii="Times New Roman" w:hAnsi="Times New Roman" w:cs="Times New Roman"/>
          <w:color w:val="000000" w:themeColor="text1"/>
          <w:sz w:val="24"/>
          <w:szCs w:val="24"/>
        </w:rPr>
        <w:tab/>
      </w:r>
    </w:p>
    <w:p w:rsidR="006F6ED5" w:rsidRPr="0085025C" w:rsidRDefault="006F6ED5" w:rsidP="006F6ED5">
      <w:pPr>
        <w:spacing w:after="0" w:line="480" w:lineRule="auto"/>
        <w:ind w:left="720"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Dari tabel 4.13 diatas terdapat angka R sebesar 0.630</w:t>
      </w:r>
      <w:r w:rsidRPr="0085025C">
        <w:rPr>
          <w:rFonts w:ascii="Times New Roman" w:hAnsi="Times New Roman" w:cs="Times New Roman"/>
          <w:color w:val="000000" w:themeColor="text1"/>
          <w:sz w:val="24"/>
          <w:szCs w:val="24"/>
          <w:vertAlign w:val="superscript"/>
        </w:rPr>
        <w:t>a</w:t>
      </w:r>
      <w:r w:rsidRPr="0085025C">
        <w:rPr>
          <w:rFonts w:ascii="Times New Roman" w:hAnsi="Times New Roman" w:cs="Times New Roman"/>
          <w:color w:val="000000" w:themeColor="text1"/>
          <w:sz w:val="24"/>
          <w:szCs w:val="24"/>
        </w:rPr>
        <w:t xml:space="preserve"> yang menunjukan bahwa hubungan antara akuntabilitas laporan keuangan d</w:t>
      </w:r>
      <w:r>
        <w:rPr>
          <w:rFonts w:ascii="Times New Roman" w:hAnsi="Times New Roman" w:cs="Times New Roman"/>
          <w:color w:val="000000" w:themeColor="text1"/>
          <w:sz w:val="24"/>
          <w:szCs w:val="24"/>
        </w:rPr>
        <w:t>engan variabel independen kurang</w:t>
      </w:r>
      <w:r w:rsidRPr="0085025C">
        <w:rPr>
          <w:rFonts w:ascii="Times New Roman" w:hAnsi="Times New Roman" w:cs="Times New Roman"/>
          <w:color w:val="000000" w:themeColor="text1"/>
          <w:sz w:val="24"/>
          <w:szCs w:val="24"/>
        </w:rPr>
        <w:t xml:space="preserve"> kuat, karena berada didefinisi kuat yang angkanya diatas 0.4.</w:t>
      </w:r>
      <w:proofErr w:type="gramEnd"/>
      <w:r w:rsidRPr="0085025C">
        <w:rPr>
          <w:rFonts w:ascii="Times New Roman" w:hAnsi="Times New Roman" w:cs="Times New Roman"/>
          <w:color w:val="000000" w:themeColor="text1"/>
          <w:sz w:val="24"/>
          <w:szCs w:val="24"/>
        </w:rPr>
        <w:t xml:space="preserve"> sedangkan nilai R square sebesar 0.397 atau 39.7</w:t>
      </w:r>
      <w:r>
        <w:rPr>
          <w:rFonts w:ascii="Times New Roman" w:hAnsi="Times New Roman" w:cs="Times New Roman"/>
          <w:color w:val="000000" w:themeColor="text1"/>
          <w:sz w:val="24"/>
          <w:szCs w:val="24"/>
        </w:rPr>
        <w:t xml:space="preserve">% </w:t>
      </w:r>
      <w:r w:rsidRPr="0085025C">
        <w:rPr>
          <w:rFonts w:ascii="Times New Roman" w:hAnsi="Times New Roman" w:cs="Times New Roman"/>
          <w:color w:val="000000" w:themeColor="text1"/>
          <w:sz w:val="24"/>
          <w:szCs w:val="24"/>
        </w:rPr>
        <w:t>ini menunjukan bahwa variabel akuntabilitas pengelolaan keuangan dapat dijelaskan oleh variabel aksesibilitas laporan keuangan sebesar 39.7% sedangkan sisanya 60.3% dapat dijelaskan dengan variabel lain yang tid</w:t>
      </w:r>
      <w:r>
        <w:rPr>
          <w:rFonts w:ascii="Times New Roman" w:hAnsi="Times New Roman" w:cs="Times New Roman"/>
          <w:color w:val="000000" w:themeColor="text1"/>
          <w:sz w:val="24"/>
          <w:szCs w:val="24"/>
        </w:rPr>
        <w:t>ak terdapat pada penelitian ini seperti penyajian laporan keuangan dan sistem akuntansi keuangan.</w:t>
      </w:r>
    </w:p>
    <w:p w:rsidR="006F6ED5" w:rsidRPr="0085025C" w:rsidRDefault="006F6ED5" w:rsidP="00F03E5A">
      <w:pPr>
        <w:pStyle w:val="ListParagraph"/>
        <w:numPr>
          <w:ilvl w:val="0"/>
          <w:numId w:val="47"/>
        </w:numPr>
        <w:tabs>
          <w:tab w:val="left" w:pos="709"/>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Uji t</w:t>
      </w:r>
    </w:p>
    <w:p w:rsidR="006F6ED5" w:rsidRPr="00AB1127" w:rsidRDefault="006F6ED5" w:rsidP="006F6ED5">
      <w:pPr>
        <w:pStyle w:val="ListParagraph"/>
        <w:tabs>
          <w:tab w:val="left" w:pos="709"/>
        </w:tabs>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ab/>
      </w:r>
      <w:proofErr w:type="gramStart"/>
      <w:r w:rsidRPr="0085025C">
        <w:rPr>
          <w:rFonts w:ascii="Times New Roman" w:hAnsi="Times New Roman" w:cs="Times New Roman"/>
          <w:color w:val="000000" w:themeColor="text1"/>
          <w:sz w:val="24"/>
          <w:szCs w:val="24"/>
        </w:rPr>
        <w:t>Uji parsial digunakan untuk melihat pengaruh masing-masing variabel independen terhadap variabel dependen.</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Pengujian dilakukan dengan uji t yaitu dengan melihat nilai signifikansi t hutung, jika nilai signifikansi &lt; dari 0.05 maka dapat dikatakan variabel independen tersebut mempunyai penga</w:t>
      </w:r>
      <w:r>
        <w:rPr>
          <w:rFonts w:ascii="Times New Roman" w:hAnsi="Times New Roman" w:cs="Times New Roman"/>
          <w:color w:val="000000" w:themeColor="text1"/>
          <w:sz w:val="24"/>
          <w:szCs w:val="24"/>
        </w:rPr>
        <w:t>ruh terhadap variabel dependen.</w:t>
      </w:r>
      <w:proofErr w:type="gramEnd"/>
      <w:r>
        <w:rPr>
          <w:rFonts w:ascii="Times New Roman" w:hAnsi="Times New Roman" w:cs="Times New Roman"/>
          <w:color w:val="000000" w:themeColor="text1"/>
          <w:sz w:val="24"/>
          <w:szCs w:val="24"/>
        </w:rPr>
        <w:t xml:space="preserve"> </w:t>
      </w:r>
      <w:proofErr w:type="gramStart"/>
      <w:r w:rsidRPr="00AB1127">
        <w:rPr>
          <w:rFonts w:ascii="Times New Roman" w:hAnsi="Times New Roman" w:cs="Times New Roman"/>
          <w:color w:val="000000" w:themeColor="text1"/>
          <w:sz w:val="24"/>
          <w:szCs w:val="24"/>
        </w:rPr>
        <w:t>Melalui statistic uji-t yang terdiri dari aksesibilitas laporan keuangan (X) dapat di ketahui secara parsial pengaruhnya terhadap akuntabilitas pengelolaan keuangan daerah (Y).</w:t>
      </w:r>
      <w:proofErr w:type="gramEnd"/>
      <w:r w:rsidRPr="00AB1127">
        <w:rPr>
          <w:rFonts w:ascii="Times New Roman" w:hAnsi="Times New Roman" w:cs="Times New Roman"/>
          <w:color w:val="000000" w:themeColor="text1"/>
          <w:sz w:val="24"/>
          <w:szCs w:val="24"/>
        </w:rPr>
        <w:t xml:space="preserve"> </w:t>
      </w:r>
    </w:p>
    <w:p w:rsidR="006F6ED5" w:rsidRPr="00AB1127" w:rsidRDefault="006F6ED5" w:rsidP="006F6ED5">
      <w:pPr>
        <w:spacing w:after="0" w:line="480" w:lineRule="auto"/>
        <w:ind w:left="709"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Dengan </w:t>
      </w:r>
      <w:r w:rsidRPr="00AB1127">
        <w:rPr>
          <w:rFonts w:ascii="Times New Roman" w:hAnsi="Times New Roman" w:cs="Times New Roman"/>
          <w:color w:val="000000" w:themeColor="text1"/>
          <w:sz w:val="24"/>
          <w:szCs w:val="24"/>
        </w:rPr>
        <w:t>tingkat signifikansi sebesar 0,000 yaitu lebih kecil dari 0</w:t>
      </w:r>
      <w:proofErr w:type="gramStart"/>
      <w:r w:rsidRPr="00AB1127">
        <w:rPr>
          <w:rFonts w:ascii="Times New Roman" w:hAnsi="Times New Roman" w:cs="Times New Roman"/>
          <w:color w:val="000000" w:themeColor="text1"/>
          <w:sz w:val="24"/>
          <w:szCs w:val="24"/>
        </w:rPr>
        <w:t>,05</w:t>
      </w:r>
      <w:proofErr w:type="gramEnd"/>
      <w:r w:rsidRPr="00AB1127">
        <w:rPr>
          <w:rFonts w:ascii="Times New Roman" w:hAnsi="Times New Roman" w:cs="Times New Roman"/>
          <w:color w:val="000000" w:themeColor="text1"/>
          <w:sz w:val="24"/>
          <w:szCs w:val="24"/>
        </w:rPr>
        <w:t xml:space="preserve"> hal ini berarti </w:t>
      </w:r>
      <w:r w:rsidRPr="00AB1127">
        <w:rPr>
          <w:rFonts w:ascii="Times New Roman" w:hAnsi="Times New Roman" w:cs="Times New Roman"/>
          <w:b/>
          <w:color w:val="000000" w:themeColor="text1"/>
          <w:sz w:val="24"/>
          <w:szCs w:val="24"/>
        </w:rPr>
        <w:t>H</w:t>
      </w:r>
      <w:r w:rsidRPr="00AB1127">
        <w:rPr>
          <w:rFonts w:ascii="Times New Roman" w:hAnsi="Times New Roman" w:cs="Times New Roman"/>
          <w:b/>
          <w:color w:val="000000" w:themeColor="text1"/>
          <w:sz w:val="24"/>
          <w:szCs w:val="24"/>
          <w:vertAlign w:val="subscript"/>
        </w:rPr>
        <w:t>1</w:t>
      </w:r>
      <w:r w:rsidRPr="00AB1127">
        <w:rPr>
          <w:rFonts w:ascii="Times New Roman" w:hAnsi="Times New Roman" w:cs="Times New Roman"/>
          <w:b/>
          <w:color w:val="000000" w:themeColor="text1"/>
          <w:sz w:val="24"/>
          <w:szCs w:val="24"/>
        </w:rPr>
        <w:t xml:space="preserve"> diterima </w:t>
      </w:r>
      <w:r w:rsidRPr="00AB1127">
        <w:rPr>
          <w:rFonts w:ascii="Times New Roman" w:hAnsi="Times New Roman" w:cs="Times New Roman"/>
          <w:color w:val="000000" w:themeColor="text1"/>
          <w:sz w:val="24"/>
          <w:szCs w:val="24"/>
        </w:rPr>
        <w:t xml:space="preserve">sehingga dapat dikatakan bahwa aksesibilitas laporan keuangan berpengaruh signifikan terhadap akuntabilitas pengelolaan keuangan daerah. Nilai </w:t>
      </w:r>
      <w:r w:rsidRPr="00AB1127">
        <w:rPr>
          <w:rFonts w:ascii="Times New Roman" w:hAnsi="Times New Roman" w:cs="Times New Roman"/>
          <w:i/>
          <w:color w:val="000000" w:themeColor="text1"/>
          <w:sz w:val="24"/>
          <w:szCs w:val="24"/>
        </w:rPr>
        <w:t>t</w:t>
      </w:r>
      <w:r w:rsidRPr="00AB1127">
        <w:rPr>
          <w:rFonts w:ascii="Times New Roman" w:hAnsi="Times New Roman" w:cs="Times New Roman"/>
          <w:color w:val="000000" w:themeColor="text1"/>
          <w:sz w:val="24"/>
          <w:szCs w:val="24"/>
        </w:rPr>
        <w:t xml:space="preserve"> yang bernilai 4.662 </w:t>
      </w:r>
      <w:r w:rsidRPr="00AB1127">
        <w:rPr>
          <w:rFonts w:ascii="Times New Roman" w:hAnsi="Times New Roman" w:cs="Times New Roman"/>
          <w:color w:val="000000" w:themeColor="text1"/>
          <w:sz w:val="24"/>
          <w:szCs w:val="24"/>
        </w:rPr>
        <w:lastRenderedPageBreak/>
        <w:t xml:space="preserve">menunjukan pengaruh yang diberikan bersifat positif terhadap variabel dependen (akuntabilitas pengelolaan keuangan daerah) pada </w:t>
      </w:r>
      <w:proofErr w:type="gramStart"/>
      <w:r w:rsidRPr="00AB1127">
        <w:rPr>
          <w:rFonts w:ascii="Times New Roman" w:hAnsi="Times New Roman" w:cs="Times New Roman"/>
          <w:color w:val="000000" w:themeColor="text1"/>
          <w:sz w:val="24"/>
          <w:szCs w:val="24"/>
        </w:rPr>
        <w:t>kantor</w:t>
      </w:r>
      <w:proofErr w:type="gramEnd"/>
      <w:r w:rsidRPr="00AB1127">
        <w:rPr>
          <w:rFonts w:ascii="Times New Roman" w:hAnsi="Times New Roman" w:cs="Times New Roman"/>
          <w:color w:val="000000" w:themeColor="text1"/>
          <w:sz w:val="24"/>
          <w:szCs w:val="24"/>
        </w:rPr>
        <w:t xml:space="preserve"> BKAD Kabupaten Boalemo.</w:t>
      </w:r>
    </w:p>
    <w:p w:rsidR="006F6ED5" w:rsidRPr="0085025C" w:rsidRDefault="006F6ED5" w:rsidP="00F03E5A">
      <w:pPr>
        <w:pStyle w:val="ListParagraph"/>
        <w:numPr>
          <w:ilvl w:val="1"/>
          <w:numId w:val="55"/>
        </w:numPr>
        <w:spacing w:after="0" w:line="480" w:lineRule="auto"/>
        <w:ind w:left="709" w:hanging="709"/>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Pembahasan Hasil Penelitian</w:t>
      </w:r>
    </w:p>
    <w:p w:rsidR="006F6ED5" w:rsidRPr="0085025C" w:rsidRDefault="006F6ED5" w:rsidP="006F6ED5">
      <w:pPr>
        <w:spacing w:after="0" w:line="480" w:lineRule="auto"/>
        <w:ind w:firstLine="720"/>
        <w:jc w:val="both"/>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Berdasarkan hasil analisis statistik dan pengujian hipotesis dengan menggunakan program SPSS dan Microsoft Exel, maka dapat diketahui besarnya pengaruh variabel bebas terhadap variabel terikat dan uji kemaknaan signifikan.</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Hasil pengujian hipotesis dan besarnya pengaruh variabel bebas terhadap variabel terikat dapat dijelaskan sebagai berikut.</w:t>
      </w:r>
      <w:proofErr w:type="gramEnd"/>
    </w:p>
    <w:p w:rsidR="006F6ED5" w:rsidRPr="0085025C" w:rsidRDefault="006F6ED5" w:rsidP="006F6ED5">
      <w:pPr>
        <w:spacing w:after="0" w:line="480" w:lineRule="auto"/>
        <w:jc w:val="both"/>
        <w:rPr>
          <w:rFonts w:ascii="Times New Roman" w:hAnsi="Times New Roman" w:cs="Times New Roman"/>
          <w:b/>
          <w:color w:val="000000" w:themeColor="text1"/>
          <w:sz w:val="24"/>
          <w:szCs w:val="24"/>
        </w:rPr>
      </w:pPr>
      <w:proofErr w:type="gramStart"/>
      <w:r w:rsidRPr="0085025C">
        <w:rPr>
          <w:rFonts w:ascii="Times New Roman" w:hAnsi="Times New Roman" w:cs="Times New Roman"/>
          <w:b/>
          <w:color w:val="000000" w:themeColor="text1"/>
          <w:sz w:val="24"/>
          <w:szCs w:val="24"/>
        </w:rPr>
        <w:t>Pengaruh aksesibilitas laporan keuangan terhadap akuntabilitas pengelolaan keuangan daerah.</w:t>
      </w:r>
      <w:proofErr w:type="gramEnd"/>
    </w:p>
    <w:p w:rsidR="006F6ED5" w:rsidRDefault="006F6ED5" w:rsidP="006F6ED5">
      <w:pPr>
        <w:pStyle w:val="ListParagraph"/>
        <w:spacing w:after="0" w:line="480" w:lineRule="auto"/>
        <w:ind w:left="0" w:firstLine="720"/>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h</w:t>
      </w:r>
      <w:r w:rsidRPr="0085025C">
        <w:rPr>
          <w:rFonts w:ascii="Times New Roman" w:hAnsi="Times New Roman" w:cs="Times New Roman"/>
          <w:color w:val="000000" w:themeColor="text1"/>
          <w:sz w:val="24"/>
          <w:szCs w:val="24"/>
        </w:rPr>
        <w:t xml:space="preserve">asil </w:t>
      </w:r>
      <w:r>
        <w:rPr>
          <w:rFonts w:ascii="Times New Roman" w:hAnsi="Times New Roman" w:cs="Times New Roman"/>
          <w:color w:val="000000" w:themeColor="text1"/>
          <w:sz w:val="24"/>
          <w:szCs w:val="24"/>
        </w:rPr>
        <w:t xml:space="preserve">analisis menunjukan bahwa variabel </w:t>
      </w:r>
      <w:r w:rsidRPr="0085025C">
        <w:rPr>
          <w:rFonts w:ascii="Times New Roman" w:hAnsi="Times New Roman" w:cs="Times New Roman"/>
          <w:color w:val="000000" w:themeColor="text1"/>
          <w:sz w:val="24"/>
          <w:szCs w:val="24"/>
        </w:rPr>
        <w:t>aksesibilitas laporan keuangan (X) berpengaruh positif dan signifikan terhadap akuntabilitas pengelolaan keuangan daerah (Y) pada pemerintah Kabupaten Boalemo</w:t>
      </w:r>
      <w:r>
        <w:rPr>
          <w:rFonts w:ascii="Times New Roman" w:hAnsi="Times New Roman" w:cs="Times New Roman"/>
          <w:color w:val="000000" w:themeColor="text1"/>
          <w:sz w:val="24"/>
          <w:szCs w:val="24"/>
        </w:rPr>
        <w:t xml:space="preserve"> sebesar 39.7% sedangkan sisanya 60.3% dipengaruhi variabel lain yang tidak dijelaskan dalam model (variabel luar yang turut mempengaruhi variabel Y) seperti penyajian laporan keuangan dan sistem akuntansi keuangan</w:t>
      </w:r>
      <w:r w:rsidRPr="0085025C">
        <w:rPr>
          <w:rFonts w:ascii="Times New Roman" w:hAnsi="Times New Roman" w:cs="Times New Roman"/>
          <w:color w:val="000000" w:themeColor="text1"/>
          <w:sz w:val="24"/>
          <w:szCs w:val="24"/>
        </w:rPr>
        <w:t>. Koefisien variabel aksesibilitas menunjukan arah positif terhadap akuntabilitas pengelolaan keuangan daerah dengan nilai signifikan 0,000 (lebih kecil dari α=0</w:t>
      </w:r>
      <w:proofErr w:type="gramStart"/>
      <w:r w:rsidRPr="0085025C">
        <w:rPr>
          <w:rFonts w:ascii="Times New Roman" w:hAnsi="Times New Roman" w:cs="Times New Roman"/>
          <w:color w:val="000000" w:themeColor="text1"/>
          <w:sz w:val="24"/>
          <w:szCs w:val="24"/>
        </w:rPr>
        <w:t>,05</w:t>
      </w:r>
      <w:proofErr w:type="gramEnd"/>
      <w:r w:rsidRPr="0085025C">
        <w:rPr>
          <w:rFonts w:ascii="Times New Roman" w:hAnsi="Times New Roman" w:cs="Times New Roman"/>
          <w:color w:val="000000" w:themeColor="text1"/>
          <w:sz w:val="24"/>
          <w:szCs w:val="24"/>
        </w:rPr>
        <w:t xml:space="preserve">). Hal ini menyatakan bahwa dengan memberikan kemudahan akses terhadap laporan keuangan daerah bagi para pengguna ternyata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mampu meningkatkan akuntabilitas pengelolaan keuangan daerah. </w:t>
      </w:r>
    </w:p>
    <w:p w:rsidR="006F6ED5" w:rsidRDefault="006F6ED5" w:rsidP="006F6ED5">
      <w:pPr>
        <w:pStyle w:val="ListParagraph"/>
        <w:spacing w:after="0" w:line="480" w:lineRule="auto"/>
        <w:ind w:left="0" w:firstLine="720"/>
        <w:contextualSpacing w:val="0"/>
        <w:rPr>
          <w:rFonts w:ascii="Times New Roman" w:hAnsi="Times New Roman" w:cs="Times New Roman"/>
          <w:color w:val="000000" w:themeColor="text1"/>
          <w:sz w:val="24"/>
          <w:szCs w:val="24"/>
        </w:rPr>
      </w:pPr>
    </w:p>
    <w:p w:rsidR="006F6ED5" w:rsidRDefault="006F6ED5" w:rsidP="006F6ED5">
      <w:pPr>
        <w:pStyle w:val="ListParagraph"/>
        <w:spacing w:after="0" w:line="480" w:lineRule="auto"/>
        <w:ind w:left="0" w:firstLine="720"/>
        <w:contextualSpacing w:val="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lastRenderedPageBreak/>
        <w:t xml:space="preserve">Teori </w:t>
      </w:r>
      <w:r>
        <w:rPr>
          <w:rFonts w:ascii="Times New Roman" w:hAnsi="Times New Roman" w:cs="Times New Roman"/>
          <w:color w:val="000000" w:themeColor="text1"/>
          <w:sz w:val="24"/>
          <w:szCs w:val="24"/>
        </w:rPr>
        <w:t xml:space="preserve">yang sejalan dengan hal tersebut adalah </w:t>
      </w:r>
      <w:r w:rsidRPr="0085025C">
        <w:rPr>
          <w:rFonts w:ascii="Times New Roman" w:hAnsi="Times New Roman" w:cs="Times New Roman"/>
          <w:color w:val="000000" w:themeColor="text1"/>
          <w:sz w:val="24"/>
          <w:szCs w:val="24"/>
        </w:rPr>
        <w:t>teori signal</w:t>
      </w:r>
      <w:r>
        <w:rPr>
          <w:rFonts w:ascii="Times New Roman" w:hAnsi="Times New Roman" w:cs="Times New Roman"/>
          <w:color w:val="000000" w:themeColor="text1"/>
          <w:sz w:val="24"/>
          <w:szCs w:val="24"/>
        </w:rPr>
        <w:t xml:space="preserve"> atau </w:t>
      </w:r>
      <w:r w:rsidRPr="00022AC8">
        <w:rPr>
          <w:rFonts w:ascii="Times New Roman" w:hAnsi="Times New Roman" w:cs="Times New Roman"/>
          <w:i/>
          <w:color w:val="000000" w:themeColor="text1"/>
          <w:sz w:val="24"/>
          <w:szCs w:val="24"/>
        </w:rPr>
        <w:t>signa</w:t>
      </w:r>
      <w:r>
        <w:rPr>
          <w:rFonts w:ascii="Times New Roman" w:hAnsi="Times New Roman" w:cs="Times New Roman"/>
          <w:i/>
          <w:color w:val="000000" w:themeColor="text1"/>
          <w:sz w:val="24"/>
          <w:szCs w:val="24"/>
        </w:rPr>
        <w:t>l</w:t>
      </w:r>
      <w:r w:rsidRPr="00022AC8">
        <w:rPr>
          <w:rFonts w:ascii="Times New Roman" w:hAnsi="Times New Roman" w:cs="Times New Roman"/>
          <w:i/>
          <w:color w:val="000000" w:themeColor="text1"/>
          <w:sz w:val="24"/>
          <w:szCs w:val="24"/>
        </w:rPr>
        <w:t>ling Theory</w:t>
      </w:r>
      <w:r>
        <w:rPr>
          <w:rFonts w:ascii="Times New Roman" w:hAnsi="Times New Roman" w:cs="Times New Roman"/>
          <w:color w:val="000000" w:themeColor="text1"/>
          <w:sz w:val="24"/>
          <w:szCs w:val="24"/>
        </w:rPr>
        <w:t xml:space="preserve">yaitu teori </w:t>
      </w:r>
      <w:r w:rsidRPr="0085025C">
        <w:rPr>
          <w:rFonts w:ascii="Times New Roman" w:hAnsi="Times New Roman" w:cs="Times New Roman"/>
          <w:color w:val="000000" w:themeColor="text1"/>
          <w:sz w:val="24"/>
          <w:szCs w:val="24"/>
        </w:rPr>
        <w:t xml:space="preserve">menjelaskan mengenai pentingnya pemberian informasi yang harus diberikan kepada pihak dalam dan pihak luar. </w:t>
      </w:r>
      <w:proofErr w:type="gramStart"/>
      <w:r w:rsidRPr="0085025C">
        <w:rPr>
          <w:rFonts w:ascii="Times New Roman" w:hAnsi="Times New Roman" w:cs="Times New Roman"/>
          <w:color w:val="000000" w:themeColor="text1"/>
          <w:sz w:val="24"/>
          <w:szCs w:val="24"/>
        </w:rPr>
        <w:t>Pihak dalam yaitu pemerintah itu sendiri sedangkan pihak laur yaitu DPRD, bawasda dan masyarakat.</w:t>
      </w:r>
      <w:proofErr w:type="gramEnd"/>
      <w:r w:rsidRPr="0085025C">
        <w:rPr>
          <w:rFonts w:ascii="Times New Roman" w:hAnsi="Times New Roman" w:cs="Times New Roman"/>
          <w:color w:val="000000" w:themeColor="text1"/>
          <w:sz w:val="24"/>
          <w:szCs w:val="24"/>
        </w:rPr>
        <w:t xml:space="preserve"> Salah satu jenis informasi yang dikeluarkan oleh pihak pemerintah yang dapat menjadi signal bagi pihak luar, terutama bagi pihak yang berkepentingan adalah laporan tahunan. </w:t>
      </w:r>
      <w:proofErr w:type="gramStart"/>
      <w:r w:rsidRPr="0085025C">
        <w:rPr>
          <w:rFonts w:ascii="Times New Roman" w:hAnsi="Times New Roman" w:cs="Times New Roman"/>
          <w:color w:val="000000" w:themeColor="text1"/>
          <w:sz w:val="24"/>
          <w:szCs w:val="24"/>
        </w:rPr>
        <w:t>Laporan tahunan hendaknya memuat informasi yang relevan dan mengungkapkan informasi yang dianggap penting untuk diketahui oleh pengguna laporan baik pihak dalam maupun pihak luar.</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Semua pengguna informasi keuangan tentunya memerlukan informasi untuk mengetahui kinerja pemerintah daerah tersebut.</w:t>
      </w:r>
      <w:proofErr w:type="gramEnd"/>
      <w:r w:rsidRPr="0085025C">
        <w:rPr>
          <w:rFonts w:ascii="Times New Roman" w:hAnsi="Times New Roman" w:cs="Times New Roman"/>
          <w:color w:val="000000" w:themeColor="text1"/>
          <w:sz w:val="24"/>
          <w:szCs w:val="24"/>
        </w:rPr>
        <w:t xml:space="preserve"> </w:t>
      </w:r>
      <w:proofErr w:type="gramStart"/>
      <w:r w:rsidRPr="0085025C">
        <w:rPr>
          <w:rFonts w:ascii="Times New Roman" w:hAnsi="Times New Roman" w:cs="Times New Roman"/>
          <w:color w:val="000000" w:themeColor="text1"/>
          <w:sz w:val="24"/>
          <w:szCs w:val="24"/>
        </w:rPr>
        <w:t>Sehingga pengguna informasi keuangan dapat mengukur akuntabilitas dalam pemerintahan Kabupaten Boalemo.</w:t>
      </w:r>
      <w:proofErr w:type="gramEnd"/>
    </w:p>
    <w:p w:rsidR="006F6ED5" w:rsidRDefault="006F6ED5" w:rsidP="006F6ED5">
      <w:pPr>
        <w:pStyle w:val="ListParagraph"/>
        <w:spacing w:after="0" w:line="480" w:lineRule="auto"/>
        <w:ind w:left="0" w:firstLine="720"/>
        <w:contextualSpacing w:val="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Berdasarkan hasil </w:t>
      </w:r>
      <w:r>
        <w:rPr>
          <w:rFonts w:ascii="Times New Roman" w:hAnsi="Times New Roman" w:cs="Times New Roman"/>
          <w:color w:val="000000" w:themeColor="text1"/>
          <w:sz w:val="24"/>
          <w:szCs w:val="24"/>
          <w:lang w:val="id-ID"/>
        </w:rPr>
        <w:t>tentang variabel</w:t>
      </w:r>
      <w:r>
        <w:rPr>
          <w:rFonts w:ascii="Times New Roman" w:hAnsi="Times New Roman" w:cs="Times New Roman"/>
          <w:color w:val="000000" w:themeColor="text1"/>
          <w:sz w:val="24"/>
          <w:szCs w:val="24"/>
        </w:rPr>
        <w:t xml:space="preserve"> aksesibilitas laporan keuangan untuk aspek pertama tentang terbuka dimedia masa paling banyak </w:t>
      </w:r>
      <w:r>
        <w:rPr>
          <w:rFonts w:ascii="Times New Roman" w:hAnsi="Times New Roman" w:cs="Times New Roman"/>
          <w:color w:val="000000" w:themeColor="text1"/>
          <w:sz w:val="24"/>
          <w:szCs w:val="24"/>
          <w:lang w:val="id-ID"/>
        </w:rPr>
        <w:t xml:space="preserve">responden </w:t>
      </w:r>
      <w:r>
        <w:rPr>
          <w:rFonts w:ascii="Times New Roman" w:hAnsi="Times New Roman" w:cs="Times New Roman"/>
          <w:color w:val="000000" w:themeColor="text1"/>
          <w:sz w:val="24"/>
          <w:szCs w:val="24"/>
        </w:rPr>
        <w:t>memberikan tanggapan tidak pernah dan paling sedikit memberikan tanggapan selalu,</w:t>
      </w:r>
      <w:r>
        <w:rPr>
          <w:rFonts w:ascii="Times New Roman" w:hAnsi="Times New Roman" w:cs="Times New Roman"/>
          <w:color w:val="000000" w:themeColor="text1"/>
          <w:sz w:val="24"/>
          <w:szCs w:val="24"/>
          <w:lang w:val="id-ID"/>
        </w:rPr>
        <w:t xml:space="preserve"> ini menunjukan bahwa aksesibilitas laporan keuangan dalam hal keterbukaan di media masa belum ada mekanisme yang cukup dalam hal keterbukaan melalui media atau pemerintah dearah belum mengakses laporan keuangannya melalui internet sesuai dengan hasil kuesioner yang diberikann kepada responden.</w:t>
      </w:r>
    </w:p>
    <w:p w:rsidR="006F6ED5" w:rsidRPr="00A46A42" w:rsidRDefault="006F6ED5" w:rsidP="006F6ED5">
      <w:pPr>
        <w:pStyle w:val="ListParagraph"/>
        <w:spacing w:after="0" w:line="480" w:lineRule="auto"/>
        <w:ind w:left="0" w:firstLine="720"/>
        <w:contextualSpacing w:val="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Pada aspek kedua tentang mudah diakses</w:t>
      </w:r>
      <w:r>
        <w:rPr>
          <w:rFonts w:ascii="Times New Roman" w:hAnsi="Times New Roman" w:cs="Times New Roman"/>
          <w:color w:val="000000" w:themeColor="text1"/>
          <w:sz w:val="24"/>
          <w:szCs w:val="24"/>
          <w:lang w:val="id-ID"/>
        </w:rPr>
        <w:t xml:space="preserve"> yaitu pemerintah daerah harus memberikan kemudahan kepada stakeholder dalam memperoleh informasi tentang lapoan keuangan daerah</w:t>
      </w:r>
      <w:r>
        <w:rPr>
          <w:rFonts w:ascii="Times New Roman" w:hAnsi="Times New Roman" w:cs="Times New Roman"/>
          <w:color w:val="000000" w:themeColor="text1"/>
          <w:sz w:val="24"/>
          <w:szCs w:val="24"/>
        </w:rPr>
        <w:t xml:space="preserve"> paling banyak </w:t>
      </w:r>
      <w:r>
        <w:rPr>
          <w:rFonts w:ascii="Times New Roman" w:hAnsi="Times New Roman" w:cs="Times New Roman"/>
          <w:color w:val="000000" w:themeColor="text1"/>
          <w:sz w:val="24"/>
          <w:szCs w:val="24"/>
          <w:lang w:val="id-ID"/>
        </w:rPr>
        <w:t xml:space="preserve">responden </w:t>
      </w:r>
      <w:r>
        <w:rPr>
          <w:rFonts w:ascii="Times New Roman" w:hAnsi="Times New Roman" w:cs="Times New Roman"/>
          <w:color w:val="000000" w:themeColor="text1"/>
          <w:sz w:val="24"/>
          <w:szCs w:val="24"/>
        </w:rPr>
        <w:t>memberikan tanggapan kadang-</w:t>
      </w:r>
      <w:r>
        <w:rPr>
          <w:rFonts w:ascii="Times New Roman" w:hAnsi="Times New Roman" w:cs="Times New Roman"/>
          <w:color w:val="000000" w:themeColor="text1"/>
          <w:sz w:val="24"/>
          <w:szCs w:val="24"/>
        </w:rPr>
        <w:lastRenderedPageBreak/>
        <w:t>kadang dan paling sedikit memberikan tanggapan tidak pernah,</w:t>
      </w:r>
      <w:r>
        <w:rPr>
          <w:rFonts w:ascii="Times New Roman" w:hAnsi="Times New Roman" w:cs="Times New Roman"/>
          <w:color w:val="000000" w:themeColor="text1"/>
          <w:sz w:val="24"/>
          <w:szCs w:val="24"/>
          <w:lang w:val="id-ID"/>
        </w:rPr>
        <w:t xml:space="preserve"> dari tanggapan responden ini dapat disimpulkan bahwa pemerintah daerah masih belum rutin dalam memberikan kemudahan kepada stakeholder atau tidak mengakses laporan keuangan melalui website sesuai dari jawaban responden.</w:t>
      </w:r>
      <w:r>
        <w:rPr>
          <w:rFonts w:ascii="Times New Roman" w:hAnsi="Times New Roman" w:cs="Times New Roman"/>
          <w:color w:val="000000" w:themeColor="text1"/>
          <w:sz w:val="24"/>
          <w:szCs w:val="24"/>
        </w:rPr>
        <w:t xml:space="preserve"> Sertapada aspek ke tiga tentang ketersediaan informasi</w:t>
      </w:r>
      <w:r>
        <w:rPr>
          <w:rFonts w:ascii="Times New Roman" w:hAnsi="Times New Roman" w:cs="Times New Roman"/>
          <w:color w:val="000000" w:themeColor="text1"/>
          <w:sz w:val="24"/>
          <w:szCs w:val="24"/>
          <w:lang w:val="id-ID"/>
        </w:rPr>
        <w:t xml:space="preserve"> yaitu tentang masyarakat dapat mengakses laporan keuangan pemerintah daerah melalui internet</w:t>
      </w:r>
      <w:r>
        <w:rPr>
          <w:rFonts w:ascii="Times New Roman" w:hAnsi="Times New Roman" w:cs="Times New Roman"/>
          <w:color w:val="000000" w:themeColor="text1"/>
          <w:sz w:val="24"/>
          <w:szCs w:val="24"/>
        </w:rPr>
        <w:t xml:space="preserve"> paling banyak</w:t>
      </w:r>
      <w:r>
        <w:rPr>
          <w:rFonts w:ascii="Times New Roman" w:hAnsi="Times New Roman" w:cs="Times New Roman"/>
          <w:color w:val="000000" w:themeColor="text1"/>
          <w:sz w:val="24"/>
          <w:szCs w:val="24"/>
          <w:lang w:val="id-ID"/>
        </w:rPr>
        <w:t xml:space="preserve"> responden</w:t>
      </w:r>
      <w:r>
        <w:rPr>
          <w:rFonts w:ascii="Times New Roman" w:hAnsi="Times New Roman" w:cs="Times New Roman"/>
          <w:color w:val="000000" w:themeColor="text1"/>
          <w:sz w:val="24"/>
          <w:szCs w:val="24"/>
        </w:rPr>
        <w:t xml:space="preserve"> memberikan tanggapan kadang-kadang dan paling sedikit memberikan tanggapan selalu</w:t>
      </w:r>
      <w:r>
        <w:rPr>
          <w:rFonts w:ascii="Times New Roman" w:hAnsi="Times New Roman" w:cs="Times New Roman"/>
          <w:color w:val="000000" w:themeColor="text1"/>
          <w:sz w:val="24"/>
          <w:szCs w:val="24"/>
          <w:lang w:val="id-ID"/>
        </w:rPr>
        <w:t xml:space="preserve"> maka dari jawaban responden ini dapat disimpulakan bahwa ketersediaan informasi melalui internet tidak bisa diakses melaui website sesuai tanggapan responden.</w:t>
      </w:r>
    </w:p>
    <w:p w:rsidR="006F6ED5" w:rsidRDefault="006F6ED5" w:rsidP="006F6ED5">
      <w:pPr>
        <w:pStyle w:val="ListParagraph"/>
        <w:spacing w:after="0" w:line="480" w:lineRule="auto"/>
        <w:ind w:left="0" w:firstLine="720"/>
        <w:contextualSpacing w:val="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Adapun hasil tentang variabel akuntabilitas pengelolaan keuangan daerah, tanggapan responden menunjuka bahwa pada aspek pertama tentang integritas keuangan yaitu tetang kesesuaian dan keandalan data keuangan yang dicapai melalui proses sistem berkualitas yang terintegrasi, pengendalian internal yang kuat, validasi untuk memastikan akurasi dan kesesuaian dengan standar akuntansi dan pelaporan paling banyak responden memberikan tanggapan selalu dan paling sedikit memberikan tanggapan jarang maka dapat disimpulkan bahwa akuntabilitas pengelolaan keuangan daerah dalam hal integritas keuangan selalu dilakukan sesuai dengan keandalan data dengan proses sistem yang berkualitas yang terintegrasi. </w:t>
      </w:r>
    </w:p>
    <w:p w:rsidR="006F6ED5" w:rsidRPr="00B731FE" w:rsidRDefault="006F6ED5" w:rsidP="006F6ED5">
      <w:pPr>
        <w:pStyle w:val="ListParagraph"/>
        <w:spacing w:after="0" w:line="480" w:lineRule="auto"/>
        <w:ind w:left="0" w:firstLine="720"/>
        <w:contextualSpacing w:val="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Adapun pada aspek kedua tentang pengungkapan yaitu tentang bagain integral dan pelaporan keuangan atau langkah akhir dalam proses akuntansi yaitu penyajian informasi dalam bentuk seperangkat penuh statemen keuangan, paling </w:t>
      </w:r>
      <w:r>
        <w:rPr>
          <w:rFonts w:ascii="Times New Roman" w:hAnsi="Times New Roman" w:cs="Times New Roman"/>
          <w:color w:val="000000" w:themeColor="text1"/>
          <w:sz w:val="24"/>
          <w:szCs w:val="24"/>
          <w:lang w:val="id-ID"/>
        </w:rPr>
        <w:lastRenderedPageBreak/>
        <w:t>banyak responden memberikan tanggapan selalu dan paling sedikit memberikan tanggapan jarang maka dapat disimpulkan bahwa laporan keuangan selalu disajikan dalam bentuk seperangkat laporan keuangan serta pada aspek ketiga tentang ketaatan terhadap peraturan perundang-undangan paling banyak responden memberikan tanggapan selalu dan paling sedikit memberikan tanggapan kadang-kadang maka dapat disimpulakan bahwa pemerintah daerah selalu mengikuti atau menaati aturan sesuai dengan peraturan perundang-undangan yang berlaku agar tercipta akuntabilitas keuangan yang baik.</w:t>
      </w:r>
    </w:p>
    <w:p w:rsidR="006F6ED5" w:rsidRPr="00941D47" w:rsidRDefault="006F6ED5" w:rsidP="006F6ED5">
      <w:pPr>
        <w:spacing w:after="0" w:line="480" w:lineRule="auto"/>
        <w:ind w:firstLine="720"/>
        <w:jc w:val="both"/>
        <w:rPr>
          <w:rFonts w:ascii="Times New Roman" w:hAnsi="Times New Roman" w:cs="Times New Roman"/>
          <w:color w:val="000000" w:themeColor="text1"/>
          <w:sz w:val="24"/>
          <w:szCs w:val="24"/>
          <w:lang w:val="id-ID"/>
        </w:rPr>
      </w:pPr>
      <w:proofErr w:type="gramStart"/>
      <w:r w:rsidRPr="0085025C">
        <w:rPr>
          <w:rFonts w:ascii="Times New Roman" w:hAnsi="Times New Roman" w:cs="Times New Roman"/>
          <w:color w:val="000000" w:themeColor="text1"/>
          <w:sz w:val="24"/>
          <w:szCs w:val="24"/>
        </w:rPr>
        <w:t>Penelitian ini sesuai dengan pernyataan Sande (2013), yang menyatakan akuntabilitas yang efektif tergantung akses publik terhadap laporan keuangan yang dapat dibaca dan dipahami.</w:t>
      </w:r>
      <w:proofErr w:type="gramEnd"/>
      <w:r w:rsidRPr="0085025C">
        <w:rPr>
          <w:rFonts w:ascii="Times New Roman" w:hAnsi="Times New Roman" w:cs="Times New Roman"/>
          <w:color w:val="000000" w:themeColor="text1"/>
          <w:sz w:val="24"/>
          <w:szCs w:val="24"/>
        </w:rPr>
        <w:t xml:space="preserve"> Dalam demokrasi yang terbuka akses ini diberikan oleh media, seperti </w:t>
      </w:r>
      <w:proofErr w:type="gramStart"/>
      <w:r w:rsidRPr="0085025C">
        <w:rPr>
          <w:rFonts w:ascii="Times New Roman" w:hAnsi="Times New Roman" w:cs="Times New Roman"/>
          <w:color w:val="000000" w:themeColor="text1"/>
          <w:sz w:val="24"/>
          <w:szCs w:val="24"/>
        </w:rPr>
        <w:t>surat</w:t>
      </w:r>
      <w:proofErr w:type="gramEnd"/>
      <w:r w:rsidRPr="0085025C">
        <w:rPr>
          <w:rFonts w:ascii="Times New Roman" w:hAnsi="Times New Roman" w:cs="Times New Roman"/>
          <w:color w:val="000000" w:themeColor="text1"/>
          <w:sz w:val="24"/>
          <w:szCs w:val="24"/>
        </w:rPr>
        <w:t xml:space="preserve"> kabar, majalah, radio, televisi, dan </w:t>
      </w:r>
      <w:r w:rsidRPr="0085025C">
        <w:rPr>
          <w:rFonts w:ascii="Times New Roman" w:hAnsi="Times New Roman" w:cs="Times New Roman"/>
          <w:i/>
          <w:color w:val="000000" w:themeColor="text1"/>
          <w:sz w:val="24"/>
          <w:szCs w:val="24"/>
        </w:rPr>
        <w:t xml:space="preserve">website, </w:t>
      </w:r>
      <w:r w:rsidRPr="0085025C">
        <w:rPr>
          <w:rFonts w:ascii="Times New Roman" w:hAnsi="Times New Roman" w:cs="Times New Roman"/>
          <w:color w:val="000000" w:themeColor="text1"/>
          <w:sz w:val="24"/>
          <w:szCs w:val="24"/>
        </w:rPr>
        <w:t xml:space="preserve">(internet) dan forum yang memberikan perhatian langsung atau peranan yang mendorong akuntabilitas pemerintah terhadap masyarakat. </w:t>
      </w:r>
      <w:proofErr w:type="gramStart"/>
      <w:r w:rsidRPr="0085025C">
        <w:rPr>
          <w:rFonts w:ascii="Times New Roman" w:hAnsi="Times New Roman" w:cs="Times New Roman"/>
          <w:color w:val="000000" w:themeColor="text1"/>
          <w:sz w:val="24"/>
          <w:szCs w:val="24"/>
        </w:rPr>
        <w:t>Serta pernyataan Wahida (2015) yang menyatakan akuntabilitas keuangan daerah adalah pertanggungjawabn pemerintah daerah berkenaan dengan pengelolaan keuangan daerah kepada publik secara terbuka dan jujur melalui media berupa penyajian laporan keuangan yang dapat diakses oleh berbagai pihak yang berkepentingan dengan anggapan bahwa publik berhak mengetahui informasi tersebut.</w:t>
      </w:r>
      <w:proofErr w:type="gramEnd"/>
      <w:r w:rsidRPr="0085025C">
        <w:rPr>
          <w:rFonts w:ascii="Times New Roman" w:hAnsi="Times New Roman" w:cs="Times New Roman"/>
          <w:color w:val="000000" w:themeColor="text1"/>
          <w:sz w:val="24"/>
          <w:szCs w:val="24"/>
        </w:rPr>
        <w:t xml:space="preserve"> </w:t>
      </w:r>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Hasil penelitian ini sekaligus memperkuat penelitian sebelumnya yang dilakukan oleh Peggy Sande (2013), dan penelitian Anies Iqbal Mutofa (2012) bahwa aksesibilitas laporan keuangan berpengaruh positif dan signifikan terhadap akuntabilitas pengelolaan keuangan daerah, begitupun dengan penelitian dari Lily </w:t>
      </w:r>
      <w:r w:rsidRPr="0085025C">
        <w:rPr>
          <w:rFonts w:ascii="Times New Roman" w:hAnsi="Times New Roman" w:cs="Times New Roman"/>
          <w:color w:val="000000" w:themeColor="text1"/>
          <w:sz w:val="24"/>
          <w:szCs w:val="24"/>
        </w:rPr>
        <w:lastRenderedPageBreak/>
        <w:t xml:space="preserve">(2015) yang menyatakan bahwa variabel aksesibilitas laporan keuangan secara parsial berpengaruh terhadap akuntabilitas pengelolaan keuangan daerah. Jadi dengan memberikan kemudahan akses bagi para pengguna laporan keuangan maka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memungkinkan berjalannya fungsi kontrol yang baik terhadap pertanggungjawaban penggunaan asset daerah maupun kontrol terhadap kebijakan-kebijakan keuangan yang diambil pemerintah, baik kontrol yang dilakukan oleh badan pemeriksa, masyarakat maupun investor. Dengan adanya control yang baik diharapkan </w:t>
      </w:r>
      <w:proofErr w:type="gramStart"/>
      <w:r w:rsidRPr="0085025C">
        <w:rPr>
          <w:rFonts w:ascii="Times New Roman" w:hAnsi="Times New Roman" w:cs="Times New Roman"/>
          <w:color w:val="000000" w:themeColor="text1"/>
          <w:sz w:val="24"/>
          <w:szCs w:val="24"/>
        </w:rPr>
        <w:t>akan</w:t>
      </w:r>
      <w:proofErr w:type="gramEnd"/>
      <w:r w:rsidRPr="0085025C">
        <w:rPr>
          <w:rFonts w:ascii="Times New Roman" w:hAnsi="Times New Roman" w:cs="Times New Roman"/>
          <w:color w:val="000000" w:themeColor="text1"/>
          <w:sz w:val="24"/>
          <w:szCs w:val="24"/>
        </w:rPr>
        <w:t xml:space="preserve"> meningkatkan akuntabilitas pengelolaan keuangan daerah. </w:t>
      </w:r>
    </w:p>
    <w:p w:rsidR="006F6ED5"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Namun penelitian ini berbanding terbalik dengan hasil penelitian sebelumnya yang dilakukan oleh Nabila Ayu Indria (2018) yang menyatakan bahwa aksesibilitas laporan keuangan tidak berpengaruh terhadap transparansi dan akuntabilitas laporan keuangan.</w:t>
      </w:r>
      <w:proofErr w:type="gramEnd"/>
      <w:r w:rsidRPr="0085025C">
        <w:rPr>
          <w:rFonts w:ascii="Times New Roman" w:hAnsi="Times New Roman" w:cs="Times New Roman"/>
          <w:color w:val="000000" w:themeColor="text1"/>
          <w:sz w:val="24"/>
          <w:szCs w:val="24"/>
        </w:rPr>
        <w:t xml:space="preserve"> Hipotesis ini menunjukan bahwa aksesibilitas laporan keuangan mempunyai tingkat signifikan 0,101, dimana lebih dari 0</w:t>
      </w:r>
      <w:proofErr w:type="gramStart"/>
      <w:r w:rsidRPr="0085025C">
        <w:rPr>
          <w:rFonts w:ascii="Times New Roman" w:hAnsi="Times New Roman" w:cs="Times New Roman"/>
          <w:color w:val="000000" w:themeColor="text1"/>
          <w:sz w:val="24"/>
          <w:szCs w:val="24"/>
        </w:rPr>
        <w:t>,05</w:t>
      </w:r>
      <w:proofErr w:type="gramEnd"/>
      <w:r w:rsidRPr="0085025C">
        <w:rPr>
          <w:rFonts w:ascii="Times New Roman" w:hAnsi="Times New Roman" w:cs="Times New Roman"/>
          <w:color w:val="000000" w:themeColor="text1"/>
          <w:sz w:val="24"/>
          <w:szCs w:val="24"/>
        </w:rPr>
        <w:t xml:space="preserve"> yang artinya aksesibilitas laporan keuangan tidak berpengaruh terhadap transparansi dan akuntabilitas laporan keuangan daerah, atau tidak diterima. hal ini mengindekasikan bahwa pemerintah daerah tidak membuka akses kepada stakeholder secara luas atas laporan keungan yang dihasilkan, hal ini disebabkan karna masih adanya informasi-informasi informasi dan kebijakan-kebijakan yang dibuat pemerintah yang menjadi rahasia Negara/daerah/SKPD tidak disajikan dalam laporan keuangan yang dibuat, sehingga aksesibilitas laporan keuangan daerah masih sangat sulit untuk didapat dan diterima oleh masyarakat.</w:t>
      </w:r>
    </w:p>
    <w:p w:rsidR="006F6ED5" w:rsidRPr="00112AC0" w:rsidRDefault="006F6ED5" w:rsidP="006F6ED5">
      <w:pPr>
        <w:pStyle w:val="ListParagraph"/>
        <w:spacing w:after="0" w:line="480" w:lineRule="auto"/>
        <w:ind w:left="0" w:firstLine="720"/>
        <w:rPr>
          <w:rFonts w:ascii="Times New Roman" w:hAnsi="Times New Roman" w:cs="Times New Roman"/>
          <w:color w:val="000000" w:themeColor="text1"/>
          <w:sz w:val="24"/>
          <w:szCs w:val="24"/>
          <w:lang w:val="id-ID"/>
        </w:rPr>
      </w:pPr>
    </w:p>
    <w:p w:rsidR="006F6ED5" w:rsidRPr="0085025C" w:rsidRDefault="006F6ED5" w:rsidP="006F6ED5">
      <w:pPr>
        <w:pStyle w:val="ListParagraph"/>
        <w:spacing w:after="0" w:line="48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BAB V</w:t>
      </w:r>
    </w:p>
    <w:p w:rsidR="006F6ED5" w:rsidRPr="0085025C" w:rsidRDefault="006F6ED5" w:rsidP="006F6ED5">
      <w:pPr>
        <w:pStyle w:val="ListParagraph"/>
        <w:spacing w:after="0" w:line="480" w:lineRule="auto"/>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KESIMPULAN DAN SARAN</w:t>
      </w:r>
    </w:p>
    <w:p w:rsidR="006F6ED5" w:rsidRPr="0085025C" w:rsidRDefault="006F6ED5" w:rsidP="00F03E5A">
      <w:pPr>
        <w:pStyle w:val="ListParagraph"/>
        <w:numPr>
          <w:ilvl w:val="1"/>
          <w:numId w:val="25"/>
        </w:numPr>
        <w:spacing w:after="0" w:line="480" w:lineRule="auto"/>
        <w:ind w:hanging="720"/>
        <w:jc w:val="left"/>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Kesimpulan</w:t>
      </w:r>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Penelitian ini bertujuan untuk mengetahui pengaruh aksesibilitas laporan keuangan terhadap akuntabilitas pengelolaan keuangan daerah Kab Boalemo.</w:t>
      </w:r>
      <w:proofErr w:type="gramEnd"/>
      <w:r>
        <w:rPr>
          <w:rFonts w:ascii="Times New Roman" w:hAnsi="Times New Roman" w:cs="Times New Roman"/>
          <w:color w:val="000000" w:themeColor="text1"/>
          <w:sz w:val="24"/>
          <w:szCs w:val="24"/>
        </w:rPr>
        <w:t xml:space="preserve"> Berdasarkan hasil analisis</w:t>
      </w:r>
      <w:r w:rsidRPr="0085025C">
        <w:rPr>
          <w:rFonts w:ascii="Times New Roman" w:hAnsi="Times New Roman" w:cs="Times New Roman"/>
          <w:color w:val="000000" w:themeColor="text1"/>
          <w:sz w:val="24"/>
          <w:szCs w:val="24"/>
        </w:rPr>
        <w:t xml:space="preserve"> yang dilakukan di kantor Badan Keuangan dan Aset Daerah Kabupaten Boalemo, maka dapat ditarik kesimpulan bahwa aksesibilitas laporan keuangan berpengaruh positif dan signifikanterhadap akuntabilitas pengelolaan keuangan daerah sebesar 39.7%, dan sisanya 60.3% dipengaruhi oleh variabel lain diluar model yang tidak diteliti namun berpengaruh terhadap akuntabilitas pengelolaan keungan daerah.</w:t>
      </w:r>
      <w:r>
        <w:rPr>
          <w:rFonts w:ascii="Times New Roman" w:hAnsi="Times New Roman" w:cs="Times New Roman"/>
          <w:color w:val="000000" w:themeColor="text1"/>
          <w:sz w:val="24"/>
          <w:szCs w:val="24"/>
        </w:rPr>
        <w:t xml:space="preserve"> Dari hasil penelitian maka dapat diambil kesimpulan bahwa aksesibilitas laporan keuangan berpengaruh positif dan signifikan terhadap akuntabilitas pengelolaan keuangan daerah sebesar 0,000 yaitu lebih kecil dari 0,05.</w:t>
      </w:r>
      <w:r w:rsidRPr="0085025C">
        <w:rPr>
          <w:rFonts w:ascii="Times New Roman" w:hAnsi="Times New Roman" w:cs="Times New Roman"/>
          <w:color w:val="000000" w:themeColor="text1"/>
          <w:sz w:val="24"/>
          <w:szCs w:val="24"/>
        </w:rPr>
        <w:t>Dengan</w:t>
      </w:r>
      <w:r>
        <w:rPr>
          <w:rFonts w:ascii="Times New Roman" w:hAnsi="Times New Roman" w:cs="Times New Roman"/>
          <w:color w:val="000000" w:themeColor="text1"/>
          <w:sz w:val="24"/>
          <w:szCs w:val="24"/>
        </w:rPr>
        <w:t xml:space="preserve"> demikian hipotesis diterima artinya dengan</w:t>
      </w:r>
      <w:r w:rsidRPr="0085025C">
        <w:rPr>
          <w:rFonts w:ascii="Times New Roman" w:hAnsi="Times New Roman" w:cs="Times New Roman"/>
          <w:color w:val="000000" w:themeColor="text1"/>
          <w:sz w:val="24"/>
          <w:szCs w:val="24"/>
        </w:rPr>
        <w:t xml:space="preserve"> memberikan kemudahan akses terhadap laporan keuangan daerah bagi para pengguna ternyata akan mampu meningkatkan akuntabilitas pengelolaan keuangan daerah.</w:t>
      </w:r>
    </w:p>
    <w:p w:rsidR="006F6ED5" w:rsidRPr="0085025C" w:rsidRDefault="006F6ED5" w:rsidP="00F03E5A">
      <w:pPr>
        <w:pStyle w:val="ListParagraph"/>
        <w:numPr>
          <w:ilvl w:val="1"/>
          <w:numId w:val="25"/>
        </w:numPr>
        <w:spacing w:after="0" w:line="480" w:lineRule="auto"/>
        <w:ind w:hanging="720"/>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Saran</w:t>
      </w:r>
    </w:p>
    <w:p w:rsidR="006F6ED5" w:rsidRPr="0085025C" w:rsidRDefault="006F6ED5" w:rsidP="006F6ED5">
      <w:pPr>
        <w:pStyle w:val="ListParagraph"/>
        <w:spacing w:after="0" w:line="480" w:lineRule="auto"/>
        <w:ind w:left="0" w:firstLine="720"/>
        <w:rPr>
          <w:rFonts w:ascii="Times New Roman" w:hAnsi="Times New Roman" w:cs="Times New Roman"/>
          <w:color w:val="000000" w:themeColor="text1"/>
          <w:sz w:val="24"/>
          <w:szCs w:val="24"/>
        </w:rPr>
      </w:pPr>
      <w:proofErr w:type="gramStart"/>
      <w:r w:rsidRPr="0085025C">
        <w:rPr>
          <w:rFonts w:ascii="Times New Roman" w:hAnsi="Times New Roman" w:cs="Times New Roman"/>
          <w:color w:val="000000" w:themeColor="text1"/>
          <w:sz w:val="24"/>
          <w:szCs w:val="24"/>
        </w:rPr>
        <w:t>berdasarkan</w:t>
      </w:r>
      <w:proofErr w:type="gramEnd"/>
      <w:r w:rsidRPr="0085025C">
        <w:rPr>
          <w:rFonts w:ascii="Times New Roman" w:hAnsi="Times New Roman" w:cs="Times New Roman"/>
          <w:color w:val="000000" w:themeColor="text1"/>
          <w:sz w:val="24"/>
          <w:szCs w:val="24"/>
        </w:rPr>
        <w:t xml:space="preserve"> kesimpulan mengenai aksesibilitas laporan keuangan terhadap akuntabilitas pengelolaan keuangan daerah di BKAD Kabupaten Boalemo, maka hal-hal yang dapat disarankan sebagai berikut :</w:t>
      </w:r>
    </w:p>
    <w:p w:rsidR="006F6ED5" w:rsidRPr="0085025C" w:rsidRDefault="006F6ED5" w:rsidP="00F03E5A">
      <w:pPr>
        <w:pStyle w:val="ListParagraph"/>
        <w:numPr>
          <w:ilvl w:val="0"/>
          <w:numId w:val="51"/>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 xml:space="preserve">Disarankan kepada </w:t>
      </w:r>
      <w:proofErr w:type="gramStart"/>
      <w:r w:rsidRPr="0085025C">
        <w:rPr>
          <w:rFonts w:ascii="Times New Roman" w:hAnsi="Times New Roman" w:cs="Times New Roman"/>
          <w:color w:val="000000" w:themeColor="text1"/>
          <w:sz w:val="24"/>
          <w:szCs w:val="24"/>
        </w:rPr>
        <w:t>kantor</w:t>
      </w:r>
      <w:proofErr w:type="gramEnd"/>
      <w:r w:rsidRPr="0085025C">
        <w:rPr>
          <w:rFonts w:ascii="Times New Roman" w:hAnsi="Times New Roman" w:cs="Times New Roman"/>
          <w:color w:val="000000" w:themeColor="text1"/>
          <w:sz w:val="24"/>
          <w:szCs w:val="24"/>
        </w:rPr>
        <w:t xml:space="preserve"> BKAD Kabupaten Boalemo, henda</w:t>
      </w:r>
      <w:r>
        <w:rPr>
          <w:rFonts w:ascii="Times New Roman" w:hAnsi="Times New Roman" w:cs="Times New Roman"/>
          <w:color w:val="000000" w:themeColor="text1"/>
          <w:sz w:val="24"/>
          <w:szCs w:val="24"/>
        </w:rPr>
        <w:t xml:space="preserve">knya lebih memberikan kemudahan </w:t>
      </w:r>
      <w:r w:rsidRPr="0085025C">
        <w:rPr>
          <w:rFonts w:ascii="Times New Roman" w:hAnsi="Times New Roman" w:cs="Times New Roman"/>
          <w:color w:val="000000" w:themeColor="text1"/>
          <w:sz w:val="24"/>
          <w:szCs w:val="24"/>
        </w:rPr>
        <w:t xml:space="preserve">kepada masyarakat atas laporan keuangan yang </w:t>
      </w:r>
      <w:r w:rsidRPr="0085025C">
        <w:rPr>
          <w:rFonts w:ascii="Times New Roman" w:hAnsi="Times New Roman" w:cs="Times New Roman"/>
          <w:color w:val="000000" w:themeColor="text1"/>
          <w:sz w:val="24"/>
          <w:szCs w:val="24"/>
        </w:rPr>
        <w:lastRenderedPageBreak/>
        <w:t>dibuat agar masyarakat dapat mengakses dan mengetahui semua pendapatan, belanja daerah dan asset yang dimiliki oleh daerah sehingga akuntabilitas pengelolaan keuangan daerah dapat tercipta di pemerintah Kabupaten Boalemo.</w:t>
      </w:r>
    </w:p>
    <w:p w:rsidR="006F6ED5" w:rsidRPr="0085025C" w:rsidRDefault="006F6ED5" w:rsidP="00F03E5A">
      <w:pPr>
        <w:pStyle w:val="ListParagraph"/>
        <w:numPr>
          <w:ilvl w:val="0"/>
          <w:numId w:val="51"/>
        </w:numPr>
        <w:spacing w:after="0" w:line="480" w:lineRule="auto"/>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Disarankan bagi peneliti selanjutnya dapat dilakukan perubahah variabel penelitian yang juga berpengaruh kuat dalam akuntabilitas pengelolaan keuangan daerah serta dalam mengumpulkan data dapat dilengkapi dengan menggunakan pertanyaan lisan dan tertulis.</w:t>
      </w:r>
    </w:p>
    <w:p w:rsidR="006F6ED5" w:rsidRPr="0085025C" w:rsidRDefault="006F6ED5" w:rsidP="006F6ED5">
      <w:pPr>
        <w:rPr>
          <w:rFonts w:ascii="Times New Roman" w:hAnsi="Times New Roman" w:cs="Times New Roman"/>
          <w:color w:val="000000" w:themeColor="text1"/>
          <w:sz w:val="24"/>
          <w:szCs w:val="24"/>
        </w:rPr>
      </w:pPr>
    </w:p>
    <w:p w:rsidR="006F6ED5" w:rsidRPr="0085025C" w:rsidRDefault="006F6ED5" w:rsidP="006F6ED5">
      <w:pPr>
        <w:rPr>
          <w:rFonts w:ascii="Times New Roman" w:hAnsi="Times New Roman" w:cs="Times New Roman"/>
          <w:color w:val="000000" w:themeColor="text1"/>
          <w:sz w:val="24"/>
          <w:szCs w:val="24"/>
        </w:rPr>
      </w:pPr>
    </w:p>
    <w:p w:rsidR="006F6ED5" w:rsidRPr="0085025C" w:rsidRDefault="006F6ED5" w:rsidP="006F6ED5">
      <w:pPr>
        <w:rPr>
          <w:rFonts w:ascii="Times New Roman" w:hAnsi="Times New Roman" w:cs="Times New Roman"/>
          <w:color w:val="000000" w:themeColor="text1"/>
          <w:sz w:val="24"/>
          <w:szCs w:val="24"/>
        </w:rPr>
      </w:pPr>
    </w:p>
    <w:p w:rsidR="006F6ED5" w:rsidRPr="0085025C" w:rsidRDefault="006F6ED5" w:rsidP="006F6ED5">
      <w:pPr>
        <w:rPr>
          <w:rFonts w:ascii="Times New Roman" w:hAnsi="Times New Roman" w:cs="Times New Roman"/>
          <w:color w:val="000000" w:themeColor="text1"/>
          <w:sz w:val="24"/>
          <w:szCs w:val="24"/>
        </w:rPr>
      </w:pPr>
    </w:p>
    <w:p w:rsidR="006F6ED5" w:rsidRPr="0085025C" w:rsidRDefault="006F6ED5" w:rsidP="006F6ED5">
      <w:pPr>
        <w:rPr>
          <w:rFonts w:ascii="Times New Roman" w:hAnsi="Times New Roman" w:cs="Times New Roman"/>
          <w:color w:val="000000" w:themeColor="text1"/>
          <w:sz w:val="24"/>
          <w:szCs w:val="24"/>
        </w:rPr>
      </w:pPr>
    </w:p>
    <w:p w:rsidR="006F6ED5" w:rsidRPr="0085025C" w:rsidRDefault="006F6ED5" w:rsidP="006F6ED5">
      <w:pPr>
        <w:rPr>
          <w:rFonts w:ascii="Times New Roman" w:hAnsi="Times New Roman" w:cs="Times New Roman"/>
          <w:color w:val="000000" w:themeColor="text1"/>
          <w:sz w:val="24"/>
          <w:szCs w:val="24"/>
        </w:rPr>
      </w:pPr>
    </w:p>
    <w:p w:rsidR="006F6ED5" w:rsidRPr="0085025C" w:rsidRDefault="006F6ED5" w:rsidP="006F6ED5">
      <w:pPr>
        <w:rPr>
          <w:rFonts w:ascii="Times New Roman" w:hAnsi="Times New Roman" w:cs="Times New Roman"/>
          <w:color w:val="000000" w:themeColor="text1"/>
          <w:sz w:val="24"/>
          <w:szCs w:val="24"/>
        </w:rPr>
      </w:pPr>
    </w:p>
    <w:p w:rsidR="006F6ED5" w:rsidRPr="0085025C" w:rsidRDefault="006F6ED5" w:rsidP="006F6ED5">
      <w:pPr>
        <w:rPr>
          <w:rFonts w:ascii="Times New Roman" w:hAnsi="Times New Roman" w:cs="Times New Roman"/>
          <w:color w:val="000000" w:themeColor="text1"/>
          <w:sz w:val="24"/>
          <w:szCs w:val="24"/>
        </w:rPr>
      </w:pPr>
    </w:p>
    <w:p w:rsidR="006F6ED5" w:rsidRPr="0085025C" w:rsidRDefault="006F6ED5" w:rsidP="006F6ED5">
      <w:pPr>
        <w:rPr>
          <w:rFonts w:ascii="Times New Roman" w:hAnsi="Times New Roman" w:cs="Times New Roman"/>
          <w:color w:val="000000" w:themeColor="text1"/>
          <w:sz w:val="24"/>
          <w:szCs w:val="24"/>
        </w:rPr>
      </w:pPr>
    </w:p>
    <w:p w:rsidR="006F6ED5" w:rsidRPr="0085025C" w:rsidRDefault="006F6ED5" w:rsidP="006F6ED5">
      <w:pPr>
        <w:rPr>
          <w:rFonts w:ascii="Times New Roman" w:hAnsi="Times New Roman" w:cs="Times New Roman"/>
          <w:color w:val="000000" w:themeColor="text1"/>
          <w:sz w:val="24"/>
          <w:szCs w:val="24"/>
        </w:rPr>
      </w:pPr>
    </w:p>
    <w:p w:rsidR="006F6ED5" w:rsidRPr="0085025C" w:rsidRDefault="006F6ED5" w:rsidP="006F6ED5">
      <w:pPr>
        <w:rPr>
          <w:rFonts w:ascii="Times New Roman" w:hAnsi="Times New Roman" w:cs="Times New Roman"/>
          <w:color w:val="000000" w:themeColor="text1"/>
          <w:sz w:val="24"/>
          <w:szCs w:val="24"/>
        </w:rPr>
      </w:pPr>
    </w:p>
    <w:p w:rsidR="006F6ED5" w:rsidRPr="00DC2C06" w:rsidRDefault="006F6ED5" w:rsidP="006F6ED5">
      <w:pPr>
        <w:rPr>
          <w:rFonts w:ascii="Times New Roman" w:hAnsi="Times New Roman" w:cs="Times New Roman"/>
          <w:color w:val="000000" w:themeColor="text1"/>
          <w:sz w:val="24"/>
          <w:szCs w:val="24"/>
          <w:lang w:val="id-ID"/>
        </w:rPr>
      </w:pPr>
    </w:p>
    <w:p w:rsidR="006F6ED5" w:rsidRPr="0085025C" w:rsidRDefault="006F6ED5" w:rsidP="006F6ED5">
      <w:pPr>
        <w:rPr>
          <w:rFonts w:ascii="Times New Roman" w:hAnsi="Times New Roman" w:cs="Times New Roman"/>
          <w:color w:val="000000" w:themeColor="text1"/>
          <w:sz w:val="24"/>
          <w:szCs w:val="24"/>
        </w:rPr>
      </w:pPr>
    </w:p>
    <w:p w:rsidR="006F6ED5" w:rsidRPr="0085025C" w:rsidRDefault="006F6ED5" w:rsidP="006F6ED5">
      <w:pPr>
        <w:rPr>
          <w:rFonts w:ascii="Times New Roman" w:hAnsi="Times New Roman" w:cs="Times New Roman"/>
          <w:color w:val="000000" w:themeColor="text1"/>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Pr="00993601" w:rsidRDefault="006F6ED5" w:rsidP="006F6ED5">
      <w:pPr>
        <w:spacing w:line="240" w:lineRule="auto"/>
        <w:jc w:val="center"/>
        <w:rPr>
          <w:rFonts w:ascii="Times New Roman" w:hAnsi="Times New Roman" w:cs="Times New Roman"/>
          <w:b/>
          <w:color w:val="000000" w:themeColor="text1"/>
          <w:sz w:val="24"/>
          <w:szCs w:val="24"/>
        </w:rPr>
      </w:pPr>
      <w:r w:rsidRPr="00993601">
        <w:rPr>
          <w:rFonts w:ascii="Times New Roman" w:hAnsi="Times New Roman" w:cs="Times New Roman"/>
          <w:b/>
          <w:color w:val="000000" w:themeColor="text1"/>
          <w:sz w:val="24"/>
          <w:szCs w:val="24"/>
        </w:rPr>
        <w:lastRenderedPageBreak/>
        <w:t>DAFTAR PUSTAKA</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proofErr w:type="gramStart"/>
      <w:r w:rsidRPr="00E01405">
        <w:rPr>
          <w:rFonts w:ascii="Times New Roman" w:hAnsi="Times New Roman" w:cs="Times New Roman"/>
          <w:sz w:val="24"/>
          <w:szCs w:val="24"/>
        </w:rPr>
        <w:t>Aliyah, S. (2012).</w:t>
      </w:r>
      <w:proofErr w:type="gramEnd"/>
      <w:r w:rsidRPr="00E01405">
        <w:rPr>
          <w:rFonts w:ascii="Times New Roman" w:hAnsi="Times New Roman" w:cs="Times New Roman"/>
          <w:sz w:val="24"/>
          <w:szCs w:val="24"/>
        </w:rPr>
        <w:t xml:space="preserve"> </w:t>
      </w:r>
      <w:proofErr w:type="gramStart"/>
      <w:r w:rsidRPr="00E01405">
        <w:rPr>
          <w:rFonts w:ascii="Times New Roman" w:hAnsi="Times New Roman" w:cs="Times New Roman"/>
          <w:i/>
          <w:iCs/>
          <w:sz w:val="24"/>
          <w:szCs w:val="24"/>
        </w:rPr>
        <w:t>Pengaruh penyajian laporan keuangan daerah dan aksesibilitas laporan keuangan daerah terhadap transparansi dan akuntabilitas pengelolaan keuangan daerah Kabupaten Jepara</w:t>
      </w:r>
      <w:r w:rsidRPr="00E01405">
        <w:rPr>
          <w:rFonts w:ascii="Times New Roman" w:hAnsi="Times New Roman" w:cs="Times New Roman"/>
          <w:sz w:val="24"/>
          <w:szCs w:val="24"/>
        </w:rPr>
        <w:t xml:space="preserve"> (Doctoral dissertation, Unisnu).</w:t>
      </w:r>
      <w:proofErr w:type="gramEnd"/>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proofErr w:type="gramStart"/>
      <w:r w:rsidRPr="00E01405">
        <w:rPr>
          <w:rFonts w:ascii="Times New Roman" w:hAnsi="Times New Roman" w:cs="Times New Roman"/>
          <w:sz w:val="24"/>
          <w:szCs w:val="24"/>
        </w:rPr>
        <w:t>Bastian, I. (2010).</w:t>
      </w:r>
      <w:proofErr w:type="gramEnd"/>
      <w:r w:rsidRPr="00E01405">
        <w:rPr>
          <w:rFonts w:ascii="Times New Roman" w:hAnsi="Times New Roman" w:cs="Times New Roman"/>
          <w:sz w:val="24"/>
          <w:szCs w:val="24"/>
        </w:rPr>
        <w:t xml:space="preserve"> Akuntansi Sektor Publik Suatu Pengantar Edisi Ketiga. </w:t>
      </w:r>
      <w:r w:rsidRPr="00E01405">
        <w:rPr>
          <w:rFonts w:ascii="Times New Roman" w:hAnsi="Times New Roman" w:cs="Times New Roman"/>
          <w:i/>
          <w:iCs/>
          <w:sz w:val="24"/>
          <w:szCs w:val="24"/>
        </w:rPr>
        <w:t>Jakarta: Erlangga</w:t>
      </w:r>
      <w:r w:rsidRPr="00E01405">
        <w:rPr>
          <w:rFonts w:ascii="Times New Roman" w:hAnsi="Times New Roman" w:cs="Times New Roman"/>
          <w:sz w:val="24"/>
          <w:szCs w:val="24"/>
        </w:rPr>
        <w:t>.</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 xml:space="preserve">Djalil, R. (2014). </w:t>
      </w:r>
      <w:r w:rsidRPr="00E01405">
        <w:rPr>
          <w:rFonts w:ascii="Times New Roman" w:hAnsi="Times New Roman" w:cs="Times New Roman"/>
          <w:i/>
          <w:iCs/>
          <w:sz w:val="24"/>
          <w:szCs w:val="24"/>
        </w:rPr>
        <w:t>Akuntabilitas keuangan daerah: implementasi pasca reformasi</w:t>
      </w:r>
      <w:r w:rsidRPr="00E01405">
        <w:rPr>
          <w:rFonts w:ascii="Times New Roman" w:hAnsi="Times New Roman" w:cs="Times New Roman"/>
          <w:sz w:val="24"/>
          <w:szCs w:val="24"/>
        </w:rPr>
        <w:t xml:space="preserve">. </w:t>
      </w:r>
      <w:proofErr w:type="gramStart"/>
      <w:r w:rsidRPr="00E01405">
        <w:rPr>
          <w:rFonts w:ascii="Times New Roman" w:hAnsi="Times New Roman" w:cs="Times New Roman"/>
          <w:sz w:val="24"/>
          <w:szCs w:val="24"/>
        </w:rPr>
        <w:t>RMBooks.</w:t>
      </w:r>
      <w:proofErr w:type="gramEnd"/>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 xml:space="preserve">Ghozali, I. (2016). </w:t>
      </w:r>
      <w:proofErr w:type="gramStart"/>
      <w:r w:rsidRPr="00E01405">
        <w:rPr>
          <w:rFonts w:ascii="Times New Roman" w:hAnsi="Times New Roman" w:cs="Times New Roman"/>
          <w:sz w:val="24"/>
          <w:szCs w:val="24"/>
        </w:rPr>
        <w:t>Aplikasi Analisis Dengan Program IBM SPSS 23.</w:t>
      </w:r>
      <w:proofErr w:type="gramEnd"/>
      <w:r w:rsidRPr="00E01405">
        <w:rPr>
          <w:rFonts w:ascii="Times New Roman" w:hAnsi="Times New Roman" w:cs="Times New Roman"/>
          <w:sz w:val="24"/>
          <w:szCs w:val="24"/>
        </w:rPr>
        <w:t xml:space="preserve"> </w:t>
      </w:r>
      <w:r w:rsidRPr="00E01405">
        <w:rPr>
          <w:rFonts w:ascii="Times New Roman" w:hAnsi="Times New Roman" w:cs="Times New Roman"/>
          <w:i/>
          <w:iCs/>
          <w:sz w:val="24"/>
          <w:szCs w:val="24"/>
        </w:rPr>
        <w:t>Semarang: Badan Penerbit Universitas Diponegoro</w:t>
      </w:r>
      <w:r w:rsidRPr="00E01405">
        <w:rPr>
          <w:rFonts w:ascii="Times New Roman" w:hAnsi="Times New Roman" w:cs="Times New Roman"/>
          <w:sz w:val="24"/>
          <w:szCs w:val="24"/>
        </w:rPr>
        <w:t>.</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Halim, A. (2012). Akuntansi Sektor Publik: Akuntansi Keuangan Daerah Edisi 4, Penerbit Salemba Empat.</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 xml:space="preserve">Hehanussa, S. J. (2015, May). </w:t>
      </w:r>
      <w:proofErr w:type="gramStart"/>
      <w:r w:rsidRPr="00E01405">
        <w:rPr>
          <w:rFonts w:ascii="Times New Roman" w:hAnsi="Times New Roman" w:cs="Times New Roman"/>
          <w:sz w:val="24"/>
          <w:szCs w:val="24"/>
        </w:rPr>
        <w:t>Pengaruh Penyajian Laporan Keuangan Daerah dan Aksesibilitas Laporan Keuangan Daerah Terhadap Transparansi dan Akuntabilitas Pengelolaan Keuangan Daerah Kota Ambon.</w:t>
      </w:r>
      <w:proofErr w:type="gramEnd"/>
      <w:r w:rsidRPr="00E01405">
        <w:rPr>
          <w:rFonts w:ascii="Times New Roman" w:hAnsi="Times New Roman" w:cs="Times New Roman"/>
          <w:sz w:val="24"/>
          <w:szCs w:val="24"/>
        </w:rPr>
        <w:t xml:space="preserve"> In </w:t>
      </w:r>
      <w:r w:rsidRPr="00E01405">
        <w:rPr>
          <w:rFonts w:ascii="Times New Roman" w:hAnsi="Times New Roman" w:cs="Times New Roman"/>
          <w:i/>
          <w:iCs/>
          <w:sz w:val="24"/>
          <w:szCs w:val="24"/>
        </w:rPr>
        <w:t xml:space="preserve">Conference </w:t>
      </w:r>
      <w:proofErr w:type="gramStart"/>
      <w:r w:rsidRPr="00E01405">
        <w:rPr>
          <w:rFonts w:ascii="Times New Roman" w:hAnsi="Times New Roman" w:cs="Times New Roman"/>
          <w:i/>
          <w:iCs/>
          <w:sz w:val="24"/>
          <w:szCs w:val="24"/>
        </w:rPr>
        <w:t>In</w:t>
      </w:r>
      <w:proofErr w:type="gramEnd"/>
      <w:r w:rsidRPr="00E01405">
        <w:rPr>
          <w:rFonts w:ascii="Times New Roman" w:hAnsi="Times New Roman" w:cs="Times New Roman"/>
          <w:i/>
          <w:iCs/>
          <w:sz w:val="24"/>
          <w:szCs w:val="24"/>
        </w:rPr>
        <w:t xml:space="preserve"> Business, Accounting, And Management (CBAM)</w:t>
      </w:r>
      <w:r w:rsidRPr="00E01405">
        <w:rPr>
          <w:rFonts w:ascii="Times New Roman" w:hAnsi="Times New Roman" w:cs="Times New Roman"/>
          <w:sz w:val="24"/>
          <w:szCs w:val="24"/>
        </w:rPr>
        <w:t xml:space="preserve"> (Vol. 2, No. 1, pp. 82-90).</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 xml:space="preserve">Indonesia, R. (2006). </w:t>
      </w:r>
      <w:proofErr w:type="gramStart"/>
      <w:r w:rsidRPr="00E01405">
        <w:rPr>
          <w:rFonts w:ascii="Times New Roman" w:hAnsi="Times New Roman" w:cs="Times New Roman"/>
          <w:sz w:val="24"/>
          <w:szCs w:val="24"/>
        </w:rPr>
        <w:t>Peraturan Menteri Dalam Negeri Nomor 13 Tahun 2006 tentang Pedoman Pengelolaan Keuangan Daerah.</w:t>
      </w:r>
      <w:proofErr w:type="gramEnd"/>
      <w:r w:rsidRPr="00E01405">
        <w:rPr>
          <w:rFonts w:ascii="Times New Roman" w:hAnsi="Times New Roman" w:cs="Times New Roman"/>
          <w:sz w:val="24"/>
          <w:szCs w:val="24"/>
        </w:rPr>
        <w:t xml:space="preserve"> </w:t>
      </w:r>
      <w:r w:rsidRPr="00E01405">
        <w:rPr>
          <w:rFonts w:ascii="Times New Roman" w:hAnsi="Times New Roman" w:cs="Times New Roman"/>
          <w:i/>
          <w:iCs/>
          <w:sz w:val="24"/>
          <w:szCs w:val="24"/>
        </w:rPr>
        <w:t>Jakarta: Diper-banyak oleh Asosiasi DPRD Kabupaten Seluruh Indonesia</w:t>
      </w:r>
      <w:r w:rsidRPr="00E01405">
        <w:rPr>
          <w:rFonts w:ascii="Times New Roman" w:hAnsi="Times New Roman" w:cs="Times New Roman"/>
          <w:sz w:val="24"/>
          <w:szCs w:val="24"/>
        </w:rPr>
        <w:t>.</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 xml:space="preserve">Indonesia, R. (2007). </w:t>
      </w:r>
      <w:proofErr w:type="gramStart"/>
      <w:r w:rsidRPr="00E01405">
        <w:rPr>
          <w:rFonts w:ascii="Times New Roman" w:hAnsi="Times New Roman" w:cs="Times New Roman"/>
          <w:sz w:val="24"/>
          <w:szCs w:val="24"/>
        </w:rPr>
        <w:t>Peraturan Mentri Dalam Negri No. 59 Tahun 2007 tentang Pedoman Pengelolaan Keuangan Daerah.</w:t>
      </w:r>
      <w:proofErr w:type="gramEnd"/>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 xml:space="preserve">Indria, N. A. (2018). </w:t>
      </w:r>
      <w:r w:rsidRPr="00E01405">
        <w:rPr>
          <w:rFonts w:ascii="Times New Roman" w:hAnsi="Times New Roman" w:cs="Times New Roman"/>
          <w:i/>
          <w:iCs/>
          <w:sz w:val="24"/>
          <w:szCs w:val="24"/>
        </w:rPr>
        <w:t>Pengaruh Penyajian Laporan Keuangan Daerah Dan Aksesibilitas Laporan Keuangan Terhadap Transparansi Dan Akuntabilitas Pengelolaan Laporan Keuangan Pemerintah Daerah Kabupaten Tasikmalaya</w:t>
      </w:r>
      <w:r w:rsidRPr="00E01405">
        <w:rPr>
          <w:rFonts w:ascii="Times New Roman" w:hAnsi="Times New Roman" w:cs="Times New Roman"/>
          <w:sz w:val="24"/>
          <w:szCs w:val="24"/>
        </w:rPr>
        <w:t xml:space="preserve"> (Bachelor's thesis, Fak. </w:t>
      </w:r>
      <w:proofErr w:type="gramStart"/>
      <w:r w:rsidRPr="00E01405">
        <w:rPr>
          <w:rFonts w:ascii="Times New Roman" w:hAnsi="Times New Roman" w:cs="Times New Roman"/>
          <w:sz w:val="24"/>
          <w:szCs w:val="24"/>
        </w:rPr>
        <w:t>Ekonomi dan Bisnis Uin Jakarta).</w:t>
      </w:r>
      <w:proofErr w:type="gramEnd"/>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proofErr w:type="gramStart"/>
      <w:r w:rsidRPr="00E01405">
        <w:rPr>
          <w:rFonts w:ascii="Times New Roman" w:hAnsi="Times New Roman" w:cs="Times New Roman"/>
          <w:color w:val="000000" w:themeColor="text1"/>
          <w:sz w:val="24"/>
          <w:szCs w:val="24"/>
        </w:rPr>
        <w:t>Mahmudi.</w:t>
      </w:r>
      <w:proofErr w:type="gramEnd"/>
      <w:r w:rsidRPr="00E014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w:t>
      </w:r>
      <w:r w:rsidRPr="00E01405">
        <w:rPr>
          <w:rFonts w:ascii="Times New Roman" w:hAnsi="Times New Roman" w:cs="Times New Roman"/>
          <w:color w:val="000000" w:themeColor="text1"/>
          <w:sz w:val="24"/>
          <w:szCs w:val="24"/>
        </w:rPr>
        <w:t>2010</w:t>
      </w:r>
      <w:r>
        <w:rPr>
          <w:rFonts w:ascii="Times New Roman" w:hAnsi="Times New Roman" w:cs="Times New Roman"/>
          <w:color w:val="000000" w:themeColor="text1"/>
          <w:sz w:val="24"/>
          <w:szCs w:val="24"/>
          <w:lang w:val="id-ID"/>
        </w:rPr>
        <w:t>)</w:t>
      </w:r>
      <w:r w:rsidRPr="00E01405">
        <w:rPr>
          <w:rFonts w:ascii="Times New Roman" w:hAnsi="Times New Roman" w:cs="Times New Roman"/>
          <w:color w:val="000000" w:themeColor="text1"/>
          <w:sz w:val="24"/>
          <w:szCs w:val="24"/>
        </w:rPr>
        <w:t xml:space="preserve">. </w:t>
      </w:r>
      <w:r w:rsidRPr="00E01405">
        <w:rPr>
          <w:rFonts w:ascii="Times New Roman" w:hAnsi="Times New Roman" w:cs="Times New Roman"/>
          <w:i/>
          <w:color w:val="000000" w:themeColor="text1"/>
          <w:sz w:val="24"/>
          <w:szCs w:val="24"/>
        </w:rPr>
        <w:t>Manajemen Keuangan Daerah</w:t>
      </w:r>
      <w:r w:rsidRPr="00E01405">
        <w:rPr>
          <w:rFonts w:ascii="Times New Roman" w:hAnsi="Times New Roman" w:cs="Times New Roman"/>
          <w:color w:val="000000" w:themeColor="text1"/>
          <w:sz w:val="24"/>
          <w:szCs w:val="24"/>
        </w:rPr>
        <w:t xml:space="preserve">. </w:t>
      </w:r>
      <w:proofErr w:type="gramStart"/>
      <w:r w:rsidRPr="00E01405">
        <w:rPr>
          <w:rFonts w:ascii="Times New Roman" w:hAnsi="Times New Roman" w:cs="Times New Roman"/>
          <w:color w:val="000000" w:themeColor="text1"/>
          <w:sz w:val="24"/>
          <w:szCs w:val="24"/>
        </w:rPr>
        <w:t>Jakarta :</w:t>
      </w:r>
      <w:proofErr w:type="gramEnd"/>
      <w:r w:rsidRPr="00E01405">
        <w:rPr>
          <w:rFonts w:ascii="Times New Roman" w:hAnsi="Times New Roman" w:cs="Times New Roman"/>
          <w:color w:val="000000" w:themeColor="text1"/>
          <w:sz w:val="24"/>
          <w:szCs w:val="24"/>
        </w:rPr>
        <w:t xml:space="preserve"> Penerbit Erlangga.</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proofErr w:type="gramStart"/>
      <w:r w:rsidRPr="00E01405">
        <w:rPr>
          <w:rFonts w:ascii="Times New Roman" w:hAnsi="Times New Roman" w:cs="Times New Roman"/>
          <w:color w:val="000000" w:themeColor="text1"/>
          <w:sz w:val="24"/>
          <w:szCs w:val="24"/>
        </w:rPr>
        <w:t>Mahmudi.</w:t>
      </w:r>
      <w:proofErr w:type="gramEnd"/>
      <w:r w:rsidRPr="00E0140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w:t>
      </w:r>
      <w:r w:rsidRPr="00E01405">
        <w:rPr>
          <w:rFonts w:ascii="Times New Roman" w:hAnsi="Times New Roman" w:cs="Times New Roman"/>
          <w:color w:val="000000" w:themeColor="text1"/>
          <w:sz w:val="24"/>
          <w:szCs w:val="24"/>
        </w:rPr>
        <w:t>2013</w:t>
      </w:r>
      <w:r>
        <w:rPr>
          <w:rFonts w:ascii="Times New Roman" w:hAnsi="Times New Roman" w:cs="Times New Roman"/>
          <w:color w:val="000000" w:themeColor="text1"/>
          <w:sz w:val="24"/>
          <w:szCs w:val="24"/>
          <w:lang w:val="id-ID"/>
        </w:rPr>
        <w:t>)</w:t>
      </w:r>
      <w:r w:rsidRPr="00E01405">
        <w:rPr>
          <w:rFonts w:ascii="Times New Roman" w:hAnsi="Times New Roman" w:cs="Times New Roman"/>
          <w:color w:val="000000" w:themeColor="text1"/>
          <w:sz w:val="24"/>
          <w:szCs w:val="24"/>
        </w:rPr>
        <w:t xml:space="preserve">. </w:t>
      </w:r>
      <w:r w:rsidRPr="00E01405">
        <w:rPr>
          <w:rFonts w:ascii="Times New Roman" w:hAnsi="Times New Roman" w:cs="Times New Roman"/>
          <w:i/>
          <w:color w:val="000000" w:themeColor="text1"/>
          <w:sz w:val="24"/>
          <w:szCs w:val="24"/>
        </w:rPr>
        <w:t xml:space="preserve">Manajemen Kinerja Sektor Publik. </w:t>
      </w:r>
      <w:proofErr w:type="gramStart"/>
      <w:r w:rsidRPr="00E01405">
        <w:rPr>
          <w:rFonts w:ascii="Times New Roman" w:hAnsi="Times New Roman" w:cs="Times New Roman"/>
          <w:color w:val="000000" w:themeColor="text1"/>
          <w:sz w:val="24"/>
          <w:szCs w:val="24"/>
        </w:rPr>
        <w:t>Sekolah tinggi ilmu manajemen YKPN.</w:t>
      </w:r>
      <w:proofErr w:type="gramEnd"/>
      <w:r w:rsidRPr="00E01405">
        <w:rPr>
          <w:rFonts w:ascii="Times New Roman" w:hAnsi="Times New Roman" w:cs="Times New Roman"/>
          <w:color w:val="000000" w:themeColor="text1"/>
          <w:sz w:val="24"/>
          <w:szCs w:val="24"/>
        </w:rPr>
        <w:t xml:space="preserve"> </w:t>
      </w:r>
      <w:proofErr w:type="gramStart"/>
      <w:r w:rsidRPr="00E01405">
        <w:rPr>
          <w:rFonts w:ascii="Times New Roman" w:hAnsi="Times New Roman" w:cs="Times New Roman"/>
          <w:color w:val="000000" w:themeColor="text1"/>
          <w:sz w:val="24"/>
          <w:szCs w:val="24"/>
        </w:rPr>
        <w:t>Yogyakarta.</w:t>
      </w:r>
      <w:proofErr w:type="gramEnd"/>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proofErr w:type="gramStart"/>
      <w:r w:rsidRPr="00E01405">
        <w:rPr>
          <w:rFonts w:ascii="Times New Roman" w:hAnsi="Times New Roman" w:cs="Times New Roman"/>
          <w:color w:val="000000" w:themeColor="text1"/>
          <w:sz w:val="24"/>
          <w:szCs w:val="24"/>
        </w:rPr>
        <w:t>Mardiasmo</w:t>
      </w:r>
      <w:r w:rsidRPr="00E01405">
        <w:rPr>
          <w:rFonts w:ascii="Times New Roman" w:hAnsi="Times New Roman" w:cs="Times New Roman"/>
          <w:color w:val="000000" w:themeColor="text1"/>
          <w:sz w:val="24"/>
          <w:szCs w:val="24"/>
          <w:lang w:val="id-ID"/>
        </w:rPr>
        <w:t>, D &amp; MBA, A,</w:t>
      </w:r>
      <w:r w:rsidRPr="00E01405">
        <w:rPr>
          <w:rFonts w:ascii="Times New Roman" w:hAnsi="Times New Roman" w:cs="Times New Roman"/>
          <w:color w:val="000000" w:themeColor="text1"/>
          <w:sz w:val="24"/>
          <w:szCs w:val="24"/>
        </w:rPr>
        <w:t xml:space="preserve"> </w:t>
      </w:r>
      <w:r w:rsidRPr="00E01405">
        <w:rPr>
          <w:rFonts w:ascii="Times New Roman" w:hAnsi="Times New Roman" w:cs="Times New Roman"/>
          <w:color w:val="000000" w:themeColor="text1"/>
          <w:sz w:val="24"/>
          <w:szCs w:val="24"/>
          <w:lang w:val="id-ID"/>
        </w:rPr>
        <w:t>(</w:t>
      </w:r>
      <w:r w:rsidRPr="00E01405">
        <w:rPr>
          <w:rFonts w:ascii="Times New Roman" w:hAnsi="Times New Roman" w:cs="Times New Roman"/>
          <w:color w:val="000000" w:themeColor="text1"/>
          <w:sz w:val="24"/>
          <w:szCs w:val="24"/>
        </w:rPr>
        <w:t>2002</w:t>
      </w:r>
      <w:r w:rsidRPr="00E01405">
        <w:rPr>
          <w:rFonts w:ascii="Times New Roman" w:hAnsi="Times New Roman" w:cs="Times New Roman"/>
          <w:color w:val="000000" w:themeColor="text1"/>
          <w:sz w:val="24"/>
          <w:szCs w:val="24"/>
          <w:lang w:val="id-ID"/>
        </w:rPr>
        <w:t>)</w:t>
      </w:r>
      <w:r w:rsidRPr="00E01405">
        <w:rPr>
          <w:rFonts w:ascii="Times New Roman" w:hAnsi="Times New Roman" w:cs="Times New Roman"/>
          <w:color w:val="000000" w:themeColor="text1"/>
          <w:sz w:val="24"/>
          <w:szCs w:val="24"/>
        </w:rPr>
        <w:t>.</w:t>
      </w:r>
      <w:proofErr w:type="gramEnd"/>
      <w:r w:rsidRPr="00E01405">
        <w:rPr>
          <w:rFonts w:ascii="Times New Roman" w:hAnsi="Times New Roman" w:cs="Times New Roman"/>
          <w:color w:val="000000" w:themeColor="text1"/>
          <w:sz w:val="24"/>
          <w:szCs w:val="24"/>
        </w:rPr>
        <w:t xml:space="preserve"> Akuntansi Sektor Publik. </w:t>
      </w:r>
      <w:proofErr w:type="gramStart"/>
      <w:r w:rsidRPr="00E01405">
        <w:rPr>
          <w:rFonts w:ascii="Times New Roman" w:hAnsi="Times New Roman" w:cs="Times New Roman"/>
          <w:color w:val="000000" w:themeColor="text1"/>
          <w:sz w:val="24"/>
          <w:szCs w:val="24"/>
        </w:rPr>
        <w:t>Yogyakarta :</w:t>
      </w:r>
      <w:proofErr w:type="gramEnd"/>
      <w:r w:rsidRPr="00E01405">
        <w:rPr>
          <w:rFonts w:ascii="Times New Roman" w:hAnsi="Times New Roman" w:cs="Times New Roman"/>
          <w:color w:val="000000" w:themeColor="text1"/>
          <w:sz w:val="24"/>
          <w:szCs w:val="24"/>
        </w:rPr>
        <w:t xml:space="preserve"> Andi</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proofErr w:type="gramStart"/>
      <w:r w:rsidRPr="00E01405">
        <w:rPr>
          <w:rFonts w:ascii="Times New Roman" w:hAnsi="Times New Roman" w:cs="Times New Roman"/>
          <w:sz w:val="24"/>
          <w:szCs w:val="24"/>
        </w:rPr>
        <w:t>Mardiasmo, D., &amp; MBA, A. (2009).</w:t>
      </w:r>
      <w:proofErr w:type="gramEnd"/>
      <w:r w:rsidRPr="00E01405">
        <w:rPr>
          <w:rFonts w:ascii="Times New Roman" w:hAnsi="Times New Roman" w:cs="Times New Roman"/>
          <w:sz w:val="24"/>
          <w:szCs w:val="24"/>
        </w:rPr>
        <w:t xml:space="preserve"> Akuntansi Sektor Publik. </w:t>
      </w:r>
      <w:r w:rsidRPr="00E01405">
        <w:rPr>
          <w:rFonts w:ascii="Times New Roman" w:hAnsi="Times New Roman" w:cs="Times New Roman"/>
          <w:i/>
          <w:iCs/>
          <w:sz w:val="24"/>
          <w:szCs w:val="24"/>
        </w:rPr>
        <w:t>Yogyakarta: ANDI</w:t>
      </w:r>
      <w:r w:rsidRPr="00E01405">
        <w:rPr>
          <w:rFonts w:ascii="Times New Roman" w:hAnsi="Times New Roman" w:cs="Times New Roman"/>
          <w:sz w:val="24"/>
          <w:szCs w:val="24"/>
        </w:rPr>
        <w:t>.</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 xml:space="preserve">Mulyana, B. (2006). </w:t>
      </w:r>
      <w:r w:rsidRPr="00E01405">
        <w:rPr>
          <w:rFonts w:ascii="Times New Roman" w:hAnsi="Times New Roman" w:cs="Times New Roman"/>
          <w:i/>
          <w:iCs/>
          <w:sz w:val="24"/>
          <w:szCs w:val="24"/>
        </w:rPr>
        <w:t>Pengaruh penyajian neraca daerah dan aksesibilitas laporan keuangan terhadap transparansi dan akuntabilitas pengelolaan keuangan daerah</w:t>
      </w:r>
      <w:r w:rsidRPr="00E01405">
        <w:rPr>
          <w:rFonts w:ascii="Times New Roman" w:hAnsi="Times New Roman" w:cs="Times New Roman"/>
          <w:sz w:val="24"/>
          <w:szCs w:val="24"/>
        </w:rPr>
        <w:t xml:space="preserve"> (Doctoral dissertation, [Yogyakarta]: Universitas Gadjah Mada).</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lastRenderedPageBreak/>
        <w:t xml:space="preserve">Mustofa, A. I. (2012). </w:t>
      </w:r>
      <w:proofErr w:type="gramStart"/>
      <w:r w:rsidRPr="00E01405">
        <w:rPr>
          <w:rFonts w:ascii="Times New Roman" w:hAnsi="Times New Roman" w:cs="Times New Roman"/>
          <w:sz w:val="24"/>
          <w:szCs w:val="24"/>
        </w:rPr>
        <w:t>Pengaruh penyajian dan aksesibilitas laporan keuangan terhadap akuntabilitas pengelolaan keuangan Kabupaten Pemalang.</w:t>
      </w:r>
      <w:proofErr w:type="gramEnd"/>
      <w:r w:rsidRPr="00E01405">
        <w:rPr>
          <w:rFonts w:ascii="Times New Roman" w:hAnsi="Times New Roman" w:cs="Times New Roman"/>
          <w:sz w:val="24"/>
          <w:szCs w:val="24"/>
        </w:rPr>
        <w:t xml:space="preserve"> </w:t>
      </w:r>
      <w:proofErr w:type="gramStart"/>
      <w:r w:rsidRPr="00E01405">
        <w:rPr>
          <w:rFonts w:ascii="Times New Roman" w:hAnsi="Times New Roman" w:cs="Times New Roman"/>
          <w:i/>
          <w:iCs/>
          <w:sz w:val="24"/>
          <w:szCs w:val="24"/>
        </w:rPr>
        <w:t>Accounting Analysis Journal</w:t>
      </w:r>
      <w:r w:rsidRPr="00E01405">
        <w:rPr>
          <w:rFonts w:ascii="Times New Roman" w:hAnsi="Times New Roman" w:cs="Times New Roman"/>
          <w:sz w:val="24"/>
          <w:szCs w:val="24"/>
        </w:rPr>
        <w:t xml:space="preserve">, </w:t>
      </w:r>
      <w:r w:rsidRPr="00E01405">
        <w:rPr>
          <w:rFonts w:ascii="Times New Roman" w:hAnsi="Times New Roman" w:cs="Times New Roman"/>
          <w:i/>
          <w:iCs/>
          <w:sz w:val="24"/>
          <w:szCs w:val="24"/>
        </w:rPr>
        <w:t>1</w:t>
      </w:r>
      <w:r w:rsidRPr="00E01405">
        <w:rPr>
          <w:rFonts w:ascii="Times New Roman" w:hAnsi="Times New Roman" w:cs="Times New Roman"/>
          <w:sz w:val="24"/>
          <w:szCs w:val="24"/>
        </w:rPr>
        <w:t>(1).</w:t>
      </w:r>
      <w:proofErr w:type="gramEnd"/>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 xml:space="preserve">Nasution, S. I. (2009). </w:t>
      </w:r>
      <w:proofErr w:type="gramStart"/>
      <w:r w:rsidRPr="00E01405">
        <w:rPr>
          <w:rFonts w:ascii="Times New Roman" w:hAnsi="Times New Roman" w:cs="Times New Roman"/>
          <w:sz w:val="24"/>
          <w:szCs w:val="24"/>
        </w:rPr>
        <w:t>Pengaruh Penyajian Neraca Skpd Dan Aksesibilitas Laporan Keuangan SKPD Terhadap Transparansi Dan Akuntabilitas Pengelolaan Keuangan SKPD Di Pemerintahan Propinsi Sumatera Utara.</w:t>
      </w:r>
      <w:proofErr w:type="gramEnd"/>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proofErr w:type="gramStart"/>
      <w:r w:rsidRPr="00E01405">
        <w:rPr>
          <w:rFonts w:ascii="Times New Roman" w:hAnsi="Times New Roman" w:cs="Times New Roman"/>
          <w:sz w:val="24"/>
          <w:szCs w:val="24"/>
        </w:rPr>
        <w:t>Nomor, U. U. (33).</w:t>
      </w:r>
      <w:proofErr w:type="gramEnd"/>
      <w:r w:rsidRPr="00E01405">
        <w:rPr>
          <w:rFonts w:ascii="Times New Roman" w:hAnsi="Times New Roman" w:cs="Times New Roman"/>
          <w:sz w:val="24"/>
          <w:szCs w:val="24"/>
        </w:rPr>
        <w:t xml:space="preserve"> </w:t>
      </w:r>
      <w:proofErr w:type="gramStart"/>
      <w:r w:rsidRPr="00E01405">
        <w:rPr>
          <w:rFonts w:ascii="Times New Roman" w:hAnsi="Times New Roman" w:cs="Times New Roman"/>
          <w:sz w:val="24"/>
          <w:szCs w:val="24"/>
        </w:rPr>
        <w:t>Tahun 2004 tentang Perimbangan Keuangan antara Pemerintah Pusat dan Pemerintah Daerah.</w:t>
      </w:r>
      <w:proofErr w:type="gramEnd"/>
      <w:r w:rsidRPr="00E01405">
        <w:rPr>
          <w:rFonts w:ascii="Times New Roman" w:hAnsi="Times New Roman" w:cs="Times New Roman"/>
          <w:sz w:val="24"/>
          <w:szCs w:val="24"/>
        </w:rPr>
        <w:t xml:space="preserve"> </w:t>
      </w:r>
      <w:r w:rsidRPr="00E01405">
        <w:rPr>
          <w:rFonts w:ascii="Times New Roman" w:hAnsi="Times New Roman" w:cs="Times New Roman"/>
          <w:i/>
          <w:iCs/>
          <w:sz w:val="24"/>
          <w:szCs w:val="24"/>
        </w:rPr>
        <w:t>Jakarta: Sekretariat Negara</w:t>
      </w:r>
      <w:r w:rsidRPr="00E01405">
        <w:rPr>
          <w:rFonts w:ascii="Times New Roman" w:hAnsi="Times New Roman" w:cs="Times New Roman"/>
          <w:sz w:val="24"/>
          <w:szCs w:val="24"/>
        </w:rPr>
        <w:t>.</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proofErr w:type="gramStart"/>
      <w:r w:rsidRPr="00E01405">
        <w:rPr>
          <w:rFonts w:ascii="Times New Roman" w:hAnsi="Times New Roman" w:cs="Times New Roman"/>
          <w:sz w:val="24"/>
          <w:szCs w:val="24"/>
        </w:rPr>
        <w:t>Nurmuthmainnah, W. (2015).</w:t>
      </w:r>
      <w:proofErr w:type="gramEnd"/>
      <w:r w:rsidRPr="00E01405">
        <w:rPr>
          <w:rFonts w:ascii="Times New Roman" w:hAnsi="Times New Roman" w:cs="Times New Roman"/>
          <w:sz w:val="24"/>
          <w:szCs w:val="24"/>
        </w:rPr>
        <w:t xml:space="preserve"> </w:t>
      </w:r>
      <w:proofErr w:type="gramStart"/>
      <w:r w:rsidRPr="00E01405">
        <w:rPr>
          <w:rFonts w:ascii="Times New Roman" w:hAnsi="Times New Roman" w:cs="Times New Roman"/>
          <w:sz w:val="24"/>
          <w:szCs w:val="24"/>
        </w:rPr>
        <w:t>Pengaruh Penyajian Laporan Keuangan Daerah dan Aksesibilitas Laporan Keuangan Daerah terhadap Akuntabilitas Pengelolaan Keuangan Daerah Kabupaten Konawe Utara.</w:t>
      </w:r>
      <w:proofErr w:type="gramEnd"/>
      <w:r w:rsidRPr="00E01405">
        <w:rPr>
          <w:rFonts w:ascii="Times New Roman" w:hAnsi="Times New Roman" w:cs="Times New Roman"/>
          <w:sz w:val="24"/>
          <w:szCs w:val="24"/>
        </w:rPr>
        <w:t xml:space="preserve"> </w:t>
      </w:r>
      <w:proofErr w:type="gramStart"/>
      <w:r w:rsidRPr="00E01405">
        <w:rPr>
          <w:rFonts w:ascii="Times New Roman" w:hAnsi="Times New Roman" w:cs="Times New Roman"/>
          <w:i/>
          <w:iCs/>
          <w:sz w:val="24"/>
          <w:szCs w:val="24"/>
        </w:rPr>
        <w:t>Skripsi.</w:t>
      </w:r>
      <w:proofErr w:type="gramEnd"/>
      <w:r w:rsidRPr="00E01405">
        <w:rPr>
          <w:rFonts w:ascii="Times New Roman" w:hAnsi="Times New Roman" w:cs="Times New Roman"/>
          <w:i/>
          <w:iCs/>
          <w:sz w:val="24"/>
          <w:szCs w:val="24"/>
        </w:rPr>
        <w:t xml:space="preserve"> Makassar: Fakultas Ekonomi dan Bisnis Universitas Hasanuddin Makassar</w:t>
      </w:r>
      <w:r w:rsidRPr="00E01405">
        <w:rPr>
          <w:rFonts w:ascii="Times New Roman" w:hAnsi="Times New Roman" w:cs="Times New Roman"/>
          <w:sz w:val="24"/>
          <w:szCs w:val="24"/>
        </w:rPr>
        <w:t>.</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 xml:space="preserve">Peggy, S. (2013). </w:t>
      </w:r>
      <w:proofErr w:type="gramStart"/>
      <w:r w:rsidRPr="00E01405">
        <w:rPr>
          <w:rFonts w:ascii="Times New Roman" w:hAnsi="Times New Roman" w:cs="Times New Roman"/>
          <w:sz w:val="24"/>
          <w:szCs w:val="24"/>
        </w:rPr>
        <w:t>Pengaruh Penyajian Laporan Keuangan Daerah dan Aksesibilitas Laporan Keuangan Terhadap Akuntabilitas Pengelolaan Keuangan Daerah.</w:t>
      </w:r>
      <w:proofErr w:type="gramEnd"/>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proofErr w:type="gramStart"/>
      <w:r w:rsidRPr="00E01405">
        <w:rPr>
          <w:rFonts w:ascii="Times New Roman" w:hAnsi="Times New Roman" w:cs="Times New Roman"/>
          <w:sz w:val="24"/>
          <w:szCs w:val="24"/>
        </w:rPr>
        <w:t>Rasuli, M., Kurnia, P., &amp; Lily, L. (2015).</w:t>
      </w:r>
      <w:proofErr w:type="gramEnd"/>
      <w:r w:rsidRPr="00E01405">
        <w:rPr>
          <w:rFonts w:ascii="Times New Roman" w:hAnsi="Times New Roman" w:cs="Times New Roman"/>
          <w:sz w:val="24"/>
          <w:szCs w:val="24"/>
        </w:rPr>
        <w:t xml:space="preserve"> </w:t>
      </w:r>
      <w:proofErr w:type="gramStart"/>
      <w:r w:rsidRPr="00E01405">
        <w:rPr>
          <w:rFonts w:ascii="Times New Roman" w:hAnsi="Times New Roman" w:cs="Times New Roman"/>
          <w:i/>
          <w:iCs/>
          <w:sz w:val="24"/>
          <w:szCs w:val="24"/>
        </w:rPr>
        <w:t>Pengaruh Sistem Akuntansi Keuangan dan Aksesibilitas Laporan Keuangan terhadap Akuntabilitas Pengelolaan Keuangan Daerah (Studi Empiris pada Satuan Kerja Perangkat Daerah Kota Payakumbuh)</w:t>
      </w:r>
      <w:r w:rsidRPr="00E01405">
        <w:rPr>
          <w:rFonts w:ascii="Times New Roman" w:hAnsi="Times New Roman" w:cs="Times New Roman"/>
          <w:sz w:val="24"/>
          <w:szCs w:val="24"/>
        </w:rPr>
        <w:t xml:space="preserve"> (Doctoral dissertation, Riau University).</w:t>
      </w:r>
      <w:proofErr w:type="gramEnd"/>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proofErr w:type="gramStart"/>
      <w:r w:rsidRPr="00E01405">
        <w:rPr>
          <w:rFonts w:ascii="Times New Roman" w:hAnsi="Times New Roman" w:cs="Times New Roman"/>
          <w:sz w:val="24"/>
          <w:szCs w:val="24"/>
        </w:rPr>
        <w:t>Renowijoyo, M. (2013).</w:t>
      </w:r>
      <w:proofErr w:type="gramEnd"/>
      <w:r w:rsidRPr="00E01405">
        <w:rPr>
          <w:rFonts w:ascii="Times New Roman" w:hAnsi="Times New Roman" w:cs="Times New Roman"/>
          <w:sz w:val="24"/>
          <w:szCs w:val="24"/>
        </w:rPr>
        <w:t xml:space="preserve"> </w:t>
      </w:r>
      <w:proofErr w:type="gramStart"/>
      <w:r w:rsidRPr="00E01405">
        <w:rPr>
          <w:rFonts w:ascii="Times New Roman" w:hAnsi="Times New Roman" w:cs="Times New Roman"/>
          <w:sz w:val="24"/>
          <w:szCs w:val="24"/>
        </w:rPr>
        <w:t>Akuntansi sektor publik.</w:t>
      </w:r>
      <w:proofErr w:type="gramEnd"/>
      <w:r w:rsidRPr="00E01405">
        <w:rPr>
          <w:rFonts w:ascii="Times New Roman" w:hAnsi="Times New Roman" w:cs="Times New Roman"/>
          <w:sz w:val="24"/>
          <w:szCs w:val="24"/>
        </w:rPr>
        <w:t xml:space="preserve"> </w:t>
      </w:r>
      <w:r w:rsidRPr="00E01405">
        <w:rPr>
          <w:rFonts w:ascii="Times New Roman" w:hAnsi="Times New Roman" w:cs="Times New Roman"/>
          <w:i/>
          <w:iCs/>
          <w:sz w:val="24"/>
          <w:szCs w:val="24"/>
        </w:rPr>
        <w:t>Jakarta: Mitra Wacana Media</w:t>
      </w:r>
      <w:r w:rsidRPr="00E01405">
        <w:rPr>
          <w:rFonts w:ascii="Times New Roman" w:hAnsi="Times New Roman" w:cs="Times New Roman"/>
          <w:sz w:val="24"/>
          <w:szCs w:val="24"/>
        </w:rPr>
        <w:t>.</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RI, K. D. N. (2007). Peraturan Menteri Dalam Negeri Nomor 59 Tahun 2007 tentang Revisi atas Peraturan Menteri Dalam Negeri Nomor 13 Tahun 2006 tentang Pedoman Pengelolaan Keuangan Daerah.</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proofErr w:type="gramStart"/>
      <w:r w:rsidRPr="00E01405">
        <w:rPr>
          <w:rFonts w:ascii="Times New Roman" w:hAnsi="Times New Roman" w:cs="Times New Roman"/>
          <w:sz w:val="24"/>
          <w:szCs w:val="24"/>
        </w:rPr>
        <w:t>Sagala, M. (2011).</w:t>
      </w:r>
      <w:proofErr w:type="gramEnd"/>
      <w:r w:rsidRPr="00E01405">
        <w:rPr>
          <w:rFonts w:ascii="Times New Roman" w:hAnsi="Times New Roman" w:cs="Times New Roman"/>
          <w:sz w:val="24"/>
          <w:szCs w:val="24"/>
        </w:rPr>
        <w:t xml:space="preserve"> </w:t>
      </w:r>
      <w:proofErr w:type="gramStart"/>
      <w:r w:rsidRPr="00E01405">
        <w:rPr>
          <w:rFonts w:ascii="Times New Roman" w:hAnsi="Times New Roman" w:cs="Times New Roman"/>
          <w:sz w:val="24"/>
          <w:szCs w:val="24"/>
        </w:rPr>
        <w:t>Pengaruh Penyajian Laporan Keuangan Daerah dan Aksesibilitas Laporan Keuangan Terhadap Transparansi dan Akuntabilitas Pengelolaan Keuangan Daerah Pada Pemerintah Kabupaten Samosir.</w:t>
      </w:r>
      <w:proofErr w:type="gramEnd"/>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proofErr w:type="gramStart"/>
      <w:r w:rsidRPr="00E01405">
        <w:rPr>
          <w:rFonts w:ascii="Times New Roman" w:hAnsi="Times New Roman" w:cs="Times New Roman"/>
          <w:sz w:val="24"/>
          <w:szCs w:val="24"/>
        </w:rPr>
        <w:t>Shende, S., &amp; Bennet, T. (2004).</w:t>
      </w:r>
      <w:proofErr w:type="gramEnd"/>
      <w:r w:rsidRPr="00E01405">
        <w:rPr>
          <w:rFonts w:ascii="Times New Roman" w:hAnsi="Times New Roman" w:cs="Times New Roman"/>
          <w:sz w:val="24"/>
          <w:szCs w:val="24"/>
        </w:rPr>
        <w:t xml:space="preserve"> Concept Paper 2: Transparency and Accountability in Public Financial Administration. </w:t>
      </w:r>
      <w:r w:rsidRPr="00E01405">
        <w:rPr>
          <w:rFonts w:ascii="Times New Roman" w:hAnsi="Times New Roman" w:cs="Times New Roman"/>
          <w:i/>
          <w:iCs/>
          <w:sz w:val="24"/>
          <w:szCs w:val="24"/>
        </w:rPr>
        <w:t>UN DESA</w:t>
      </w:r>
      <w:r w:rsidRPr="00E01405">
        <w:rPr>
          <w:rFonts w:ascii="Times New Roman" w:hAnsi="Times New Roman" w:cs="Times New Roman"/>
          <w:sz w:val="24"/>
          <w:szCs w:val="24"/>
        </w:rPr>
        <w:t>.</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 xml:space="preserve">Sugiyono, P. (2015). Metode penelitian kombinasi (mixed methods). </w:t>
      </w:r>
      <w:r w:rsidRPr="00E01405">
        <w:rPr>
          <w:rFonts w:ascii="Times New Roman" w:hAnsi="Times New Roman" w:cs="Times New Roman"/>
          <w:i/>
          <w:iCs/>
          <w:sz w:val="24"/>
          <w:szCs w:val="24"/>
        </w:rPr>
        <w:t>Bandung: Alfabeta</w:t>
      </w:r>
      <w:r w:rsidRPr="00E01405">
        <w:rPr>
          <w:rFonts w:ascii="Times New Roman" w:hAnsi="Times New Roman" w:cs="Times New Roman"/>
          <w:sz w:val="24"/>
          <w:szCs w:val="24"/>
        </w:rPr>
        <w:t>.</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 xml:space="preserve">Sugiyono, P. D. (2010). </w:t>
      </w:r>
      <w:proofErr w:type="gramStart"/>
      <w:r w:rsidRPr="00E01405">
        <w:rPr>
          <w:rFonts w:ascii="Times New Roman" w:hAnsi="Times New Roman" w:cs="Times New Roman"/>
          <w:sz w:val="24"/>
          <w:szCs w:val="24"/>
        </w:rPr>
        <w:t>Metode penelitian pendidikan.</w:t>
      </w:r>
      <w:proofErr w:type="gramEnd"/>
      <w:r w:rsidRPr="00E01405">
        <w:rPr>
          <w:rFonts w:ascii="Times New Roman" w:hAnsi="Times New Roman" w:cs="Times New Roman"/>
          <w:sz w:val="24"/>
          <w:szCs w:val="24"/>
        </w:rPr>
        <w:t xml:space="preserve"> </w:t>
      </w:r>
      <w:r w:rsidRPr="00E01405">
        <w:rPr>
          <w:rFonts w:ascii="Times New Roman" w:hAnsi="Times New Roman" w:cs="Times New Roman"/>
          <w:i/>
          <w:iCs/>
          <w:sz w:val="24"/>
          <w:szCs w:val="24"/>
        </w:rPr>
        <w:t>Pendekatan Kuantitatif</w:t>
      </w:r>
      <w:r w:rsidRPr="00E01405">
        <w:rPr>
          <w:rFonts w:ascii="Times New Roman" w:hAnsi="Times New Roman" w:cs="Times New Roman"/>
          <w:sz w:val="24"/>
          <w:szCs w:val="24"/>
        </w:rPr>
        <w:t>.</w:t>
      </w:r>
    </w:p>
    <w:p w:rsidR="006F6ED5" w:rsidRPr="00E01405" w:rsidRDefault="006F6ED5" w:rsidP="006F6ED5">
      <w:pPr>
        <w:spacing w:line="240" w:lineRule="auto"/>
        <w:ind w:left="709" w:hanging="709"/>
        <w:jc w:val="both"/>
        <w:rPr>
          <w:rFonts w:ascii="Times New Roman" w:hAnsi="Times New Roman" w:cs="Times New Roman"/>
          <w:color w:val="000000" w:themeColor="text1"/>
          <w:sz w:val="24"/>
          <w:szCs w:val="24"/>
        </w:rPr>
      </w:pPr>
      <w:r w:rsidRPr="00E01405">
        <w:rPr>
          <w:rFonts w:ascii="Times New Roman" w:hAnsi="Times New Roman" w:cs="Times New Roman"/>
          <w:sz w:val="24"/>
          <w:szCs w:val="24"/>
        </w:rPr>
        <w:t xml:space="preserve">Wahyuni, P. S., Sulindawati, N. L. G. E., Herawati, N. T., &amp; AK, S. (2014). </w:t>
      </w:r>
      <w:proofErr w:type="gramStart"/>
      <w:r w:rsidRPr="00E01405">
        <w:rPr>
          <w:rFonts w:ascii="Times New Roman" w:hAnsi="Times New Roman" w:cs="Times New Roman"/>
          <w:sz w:val="24"/>
          <w:szCs w:val="24"/>
        </w:rPr>
        <w:t>Pengaruh Penyajian Laporan Keuangan Daerah dan Aksesibilitas Laporan Keuangan Daerah Terhadap Akuntabilitas Pengelolaan Keuangan Daerah (Studi Empiris pada Pemerintahan Kabupaten Badung).</w:t>
      </w:r>
      <w:proofErr w:type="gramEnd"/>
      <w:r w:rsidRPr="00E01405">
        <w:rPr>
          <w:rFonts w:ascii="Times New Roman" w:hAnsi="Times New Roman" w:cs="Times New Roman"/>
          <w:sz w:val="24"/>
          <w:szCs w:val="24"/>
        </w:rPr>
        <w:t xml:space="preserve"> </w:t>
      </w:r>
      <w:proofErr w:type="gramStart"/>
      <w:r w:rsidRPr="00E01405">
        <w:rPr>
          <w:rFonts w:ascii="Times New Roman" w:hAnsi="Times New Roman" w:cs="Times New Roman"/>
          <w:i/>
          <w:iCs/>
          <w:sz w:val="24"/>
          <w:szCs w:val="24"/>
        </w:rPr>
        <w:t>JIMAT (Jurnal Ilmiah Mahasiswa Akuntansi) Undiksha</w:t>
      </w:r>
      <w:r w:rsidRPr="00E01405">
        <w:rPr>
          <w:rFonts w:ascii="Times New Roman" w:hAnsi="Times New Roman" w:cs="Times New Roman"/>
          <w:sz w:val="24"/>
          <w:szCs w:val="24"/>
        </w:rPr>
        <w:t xml:space="preserve">, </w:t>
      </w:r>
      <w:r w:rsidRPr="00E01405">
        <w:rPr>
          <w:rFonts w:ascii="Times New Roman" w:hAnsi="Times New Roman" w:cs="Times New Roman"/>
          <w:i/>
          <w:iCs/>
          <w:sz w:val="24"/>
          <w:szCs w:val="24"/>
        </w:rPr>
        <w:t>2</w:t>
      </w:r>
      <w:r w:rsidRPr="00E01405">
        <w:rPr>
          <w:rFonts w:ascii="Times New Roman" w:hAnsi="Times New Roman" w:cs="Times New Roman"/>
          <w:sz w:val="24"/>
          <w:szCs w:val="24"/>
        </w:rPr>
        <w:t>(1).</w:t>
      </w:r>
      <w:proofErr w:type="gramEnd"/>
    </w:p>
    <w:p w:rsidR="006F6ED5" w:rsidRPr="00E01405" w:rsidRDefault="006F6ED5" w:rsidP="006F6ED5">
      <w:pPr>
        <w:spacing w:line="240" w:lineRule="auto"/>
        <w:ind w:left="709" w:hanging="709"/>
        <w:jc w:val="both"/>
        <w:rPr>
          <w:rFonts w:ascii="Times New Roman" w:hAnsi="Times New Roman" w:cs="Times New Roman"/>
          <w:sz w:val="24"/>
          <w:szCs w:val="24"/>
        </w:rPr>
      </w:pPr>
      <w:proofErr w:type="gramStart"/>
      <w:r w:rsidRPr="00E01405">
        <w:rPr>
          <w:rFonts w:ascii="Times New Roman" w:hAnsi="Times New Roman" w:cs="Times New Roman"/>
          <w:sz w:val="24"/>
          <w:szCs w:val="24"/>
        </w:rPr>
        <w:lastRenderedPageBreak/>
        <w:t>Wiyana, A., &amp; Sutrisna S, A. (2016).</w:t>
      </w:r>
      <w:proofErr w:type="gramEnd"/>
      <w:r w:rsidRPr="00E01405">
        <w:rPr>
          <w:rFonts w:ascii="Times New Roman" w:hAnsi="Times New Roman" w:cs="Times New Roman"/>
          <w:sz w:val="24"/>
          <w:szCs w:val="24"/>
        </w:rPr>
        <w:t xml:space="preserve"> </w:t>
      </w:r>
      <w:proofErr w:type="gramStart"/>
      <w:r w:rsidRPr="00E01405">
        <w:rPr>
          <w:rFonts w:ascii="Times New Roman" w:hAnsi="Times New Roman" w:cs="Times New Roman"/>
          <w:sz w:val="24"/>
          <w:szCs w:val="24"/>
        </w:rPr>
        <w:t>Determinan Aksesibilitas dan Penyajian Laporan Keuangan Daerah Terhadap Akuntabilitas Pengelolaan Keuangan Daerah.</w:t>
      </w:r>
      <w:proofErr w:type="gramEnd"/>
    </w:p>
    <w:p w:rsidR="006F6ED5" w:rsidRPr="00993601" w:rsidRDefault="006F6ED5" w:rsidP="006F6ED5">
      <w:pPr>
        <w:spacing w:after="0" w:line="240" w:lineRule="auto"/>
        <w:ind w:left="709" w:hanging="709"/>
        <w:jc w:val="both"/>
        <w:rPr>
          <w:rFonts w:ascii="Times New Roman" w:hAnsi="Times New Roman" w:cs="Times New Roman"/>
          <w:color w:val="000000" w:themeColor="text1"/>
          <w:sz w:val="24"/>
          <w:szCs w:val="24"/>
        </w:rPr>
      </w:pPr>
    </w:p>
    <w:p w:rsidR="006F6ED5" w:rsidRPr="00E01405" w:rsidRDefault="006F6ED5" w:rsidP="006F6ED5">
      <w:pPr>
        <w:spacing w:line="240" w:lineRule="auto"/>
        <w:ind w:left="709" w:hanging="709"/>
        <w:jc w:val="both"/>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434D7E" w:rsidRDefault="00434D7E" w:rsidP="00CD69F1">
      <w:pPr>
        <w:tabs>
          <w:tab w:val="left" w:pos="5040"/>
        </w:tabs>
        <w:rPr>
          <w:rFonts w:ascii="Times New Roman" w:hAnsi="Times New Roman" w:cs="Times New Roman"/>
          <w:sz w:val="24"/>
          <w:szCs w:val="24"/>
        </w:rPr>
      </w:pPr>
    </w:p>
    <w:p w:rsidR="00434D7E" w:rsidRDefault="00434D7E" w:rsidP="00CD69F1">
      <w:pPr>
        <w:tabs>
          <w:tab w:val="left" w:pos="5040"/>
        </w:tabs>
        <w:rPr>
          <w:rFonts w:ascii="Times New Roman" w:hAnsi="Times New Roman" w:cs="Times New Roman"/>
          <w:sz w:val="24"/>
          <w:szCs w:val="24"/>
        </w:rPr>
      </w:pPr>
    </w:p>
    <w:p w:rsidR="00434D7E" w:rsidRDefault="00434D7E" w:rsidP="00CD69F1">
      <w:pPr>
        <w:tabs>
          <w:tab w:val="left" w:pos="5040"/>
        </w:tabs>
        <w:rPr>
          <w:rFonts w:ascii="Times New Roman" w:hAnsi="Times New Roman" w:cs="Times New Roman"/>
          <w:sz w:val="24"/>
          <w:szCs w:val="24"/>
        </w:rPr>
      </w:pPr>
    </w:p>
    <w:p w:rsidR="00434D7E" w:rsidRDefault="00434D7E" w:rsidP="006F6ED5">
      <w:pPr>
        <w:spacing w:line="360" w:lineRule="auto"/>
        <w:rPr>
          <w:rFonts w:ascii="Times New Roman" w:hAnsi="Times New Roman" w:cs="Times New Roman"/>
          <w:b/>
          <w:sz w:val="24"/>
          <w:szCs w:val="24"/>
        </w:rPr>
      </w:pPr>
    </w:p>
    <w:p w:rsidR="00434D7E" w:rsidRDefault="00434D7E" w:rsidP="006F6ED5">
      <w:pPr>
        <w:spacing w:line="360" w:lineRule="auto"/>
        <w:rPr>
          <w:rFonts w:ascii="Times New Roman" w:hAnsi="Times New Roman" w:cs="Times New Roman"/>
          <w:b/>
          <w:sz w:val="24"/>
          <w:szCs w:val="24"/>
        </w:rPr>
      </w:pPr>
    </w:p>
    <w:p w:rsidR="00434D7E" w:rsidRDefault="00434D7E" w:rsidP="006F6ED5">
      <w:pPr>
        <w:spacing w:line="360" w:lineRule="auto"/>
        <w:rPr>
          <w:rFonts w:ascii="Times New Roman" w:hAnsi="Times New Roman" w:cs="Times New Roman"/>
          <w:b/>
          <w:sz w:val="24"/>
          <w:szCs w:val="24"/>
        </w:rPr>
      </w:pPr>
    </w:p>
    <w:p w:rsidR="00434D7E" w:rsidRDefault="00434D7E" w:rsidP="006F6ED5">
      <w:pPr>
        <w:spacing w:line="360" w:lineRule="auto"/>
        <w:rPr>
          <w:rFonts w:ascii="Times New Roman" w:hAnsi="Times New Roman" w:cs="Times New Roman"/>
          <w:b/>
          <w:sz w:val="24"/>
          <w:szCs w:val="24"/>
        </w:rPr>
      </w:pPr>
    </w:p>
    <w:p w:rsidR="006F6ED5" w:rsidRPr="006B3AEE" w:rsidRDefault="006F6ED5" w:rsidP="006F6ED5">
      <w:pPr>
        <w:spacing w:line="360" w:lineRule="auto"/>
        <w:rPr>
          <w:rFonts w:ascii="Times New Roman" w:hAnsi="Times New Roman" w:cs="Times New Roman"/>
          <w:b/>
          <w:sz w:val="24"/>
          <w:szCs w:val="24"/>
        </w:rPr>
      </w:pPr>
      <w:proofErr w:type="gramStart"/>
      <w:r w:rsidRPr="006B3AEE">
        <w:rPr>
          <w:rFonts w:ascii="Times New Roman" w:hAnsi="Times New Roman" w:cs="Times New Roman"/>
          <w:b/>
          <w:sz w:val="24"/>
          <w:szCs w:val="24"/>
        </w:rPr>
        <w:lastRenderedPageBreak/>
        <w:t xml:space="preserve">Lampiran </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6B3AEE">
        <w:rPr>
          <w:rFonts w:ascii="Times New Roman" w:hAnsi="Times New Roman" w:cs="Times New Roman"/>
          <w:b/>
          <w:sz w:val="24"/>
          <w:szCs w:val="24"/>
        </w:rPr>
        <w:t>Kuesioner Penelitian</w:t>
      </w:r>
    </w:p>
    <w:p w:rsidR="006F6ED5" w:rsidRDefault="006F6ED5" w:rsidP="006F6E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Yth</w:t>
      </w:r>
    </w:p>
    <w:p w:rsidR="006F6ED5" w:rsidRDefault="006F6ED5" w:rsidP="006F6E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Responden</w:t>
      </w:r>
    </w:p>
    <w:p w:rsidR="006F6ED5" w:rsidRDefault="006F6ED5" w:rsidP="006F6ED5">
      <w:pPr>
        <w:spacing w:line="360" w:lineRule="auto"/>
        <w:jc w:val="both"/>
        <w:rPr>
          <w:rFonts w:ascii="Times New Roman" w:hAnsi="Times New Roman" w:cs="Times New Roman"/>
          <w:sz w:val="24"/>
          <w:szCs w:val="24"/>
        </w:rPr>
      </w:pPr>
      <w:r>
        <w:rPr>
          <w:rFonts w:ascii="Times New Roman" w:hAnsi="Times New Roman" w:cs="Times New Roman"/>
          <w:sz w:val="24"/>
          <w:szCs w:val="24"/>
        </w:rPr>
        <w:t>Di Tempat</w:t>
      </w:r>
    </w:p>
    <w:p w:rsidR="006F6ED5" w:rsidRDefault="006F6ED5" w:rsidP="006F6ED5">
      <w:pPr>
        <w:tabs>
          <w:tab w:val="left" w:pos="225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Bersama ini </w:t>
      </w:r>
      <w:proofErr w:type="gramStart"/>
      <w:r>
        <w:rPr>
          <w:rFonts w:ascii="Times New Roman" w:hAnsi="Times New Roman" w:cs="Times New Roman"/>
          <w:sz w:val="24"/>
          <w:szCs w:val="24"/>
        </w:rPr>
        <w:t>saya :</w:t>
      </w:r>
      <w:proofErr w:type="gramEnd"/>
      <w:r>
        <w:rPr>
          <w:rFonts w:ascii="Times New Roman" w:hAnsi="Times New Roman" w:cs="Times New Roman"/>
          <w:sz w:val="24"/>
          <w:szCs w:val="24"/>
        </w:rPr>
        <w:tab/>
      </w:r>
    </w:p>
    <w:p w:rsidR="006F6ED5" w:rsidRDefault="006F6ED5" w:rsidP="006F6E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Mufidah Abaidata</w:t>
      </w:r>
    </w:p>
    <w:p w:rsidR="006F6ED5" w:rsidRDefault="006F6ED5" w:rsidP="006F6E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E1116110</w:t>
      </w:r>
    </w:p>
    <w:p w:rsidR="006F6ED5" w:rsidRDefault="006F6ED5" w:rsidP="006F6E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t>: Mahasiswa Strata (S1), Universitas Ichsan Gorontalo</w:t>
      </w:r>
    </w:p>
    <w:p w:rsidR="006F6ED5" w:rsidRDefault="006F6ED5" w:rsidP="006F6ED5">
      <w:pPr>
        <w:spacing w:after="0" w:line="360" w:lineRule="auto"/>
        <w:jc w:val="both"/>
        <w:rPr>
          <w:rFonts w:ascii="Times New Roman" w:hAnsi="Times New Roman" w:cs="Times New Roman"/>
          <w:sz w:val="24"/>
          <w:szCs w:val="24"/>
        </w:rPr>
      </w:pPr>
    </w:p>
    <w:p w:rsidR="006F6ED5" w:rsidRDefault="006F6ED5" w:rsidP="006F6E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Sehubungan dengan penyelesaian Program Sarjana (S1) Fakultas Ekonomi Program Studi Akuntansi Universitas Ichsan Gorontalo, saya memerlukan informasi yang mendukung penelitian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saya lakukan dengan judul “</w:t>
      </w:r>
      <w:r w:rsidRPr="00F06510">
        <w:rPr>
          <w:rFonts w:ascii="Times New Roman" w:hAnsi="Times New Roman" w:cs="Times New Roman"/>
          <w:b/>
          <w:sz w:val="24"/>
          <w:szCs w:val="24"/>
        </w:rPr>
        <w:t>Pengaruh Aksesibilitas Laporan Keuangan Terhadap Akuntabilitas Pengelolaan Keuangan Daerah Kabupaten Boalemo</w:t>
      </w:r>
      <w:r>
        <w:rPr>
          <w:rFonts w:ascii="Times New Roman" w:hAnsi="Times New Roman" w:cs="Times New Roman"/>
          <w:sz w:val="24"/>
          <w:szCs w:val="24"/>
        </w:rPr>
        <w:t xml:space="preserve">”  </w:t>
      </w:r>
    </w:p>
    <w:p w:rsidR="006F6ED5" w:rsidRDefault="006F6ED5" w:rsidP="006F6ED5">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Untuk itu saya memohon kesediaan Bapak/Ibu/Saudara/ berpartisipasi dalam penelitian ini dengan mengisi koesioner yang terlampir.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Kesediaan Bapak/Ibu/Saudara/ dalam mengisi kuesioner ini sangat menentukan penelitian yang saya lakukan.</w:t>
      </w:r>
      <w:proofErr w:type="gramEnd"/>
    </w:p>
    <w:p w:rsidR="006F6ED5" w:rsidRDefault="006F6ED5" w:rsidP="006F6ED5">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Perlu saya sampaikan bahwa penelitian ini bersifat dan bertujuan akademis atau keilmuan semata dan hasil penelitian atau laporan tidak disebarluaskan.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Besar harapan saya Bapak/Ibu/Saudara/i berkenan mengisi koesioner ini dengan lengkap.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Atas perhatian dan kerjasamanya saya mengucapkan terima kasih.</w:t>
      </w:r>
      <w:proofErr w:type="gramEnd"/>
    </w:p>
    <w:p w:rsidR="006F6ED5" w:rsidRDefault="006F6ED5" w:rsidP="006F6ED5">
      <w:pPr>
        <w:spacing w:line="360" w:lineRule="auto"/>
        <w:ind w:left="6480"/>
        <w:rPr>
          <w:rFonts w:ascii="Times New Roman" w:hAnsi="Times New Roman" w:cs="Times New Roman"/>
          <w:sz w:val="24"/>
          <w:szCs w:val="24"/>
        </w:rPr>
      </w:pPr>
      <w:r>
        <w:rPr>
          <w:rFonts w:ascii="Times New Roman" w:hAnsi="Times New Roman" w:cs="Times New Roman"/>
          <w:sz w:val="24"/>
          <w:szCs w:val="24"/>
        </w:rPr>
        <w:t>Hormat saya,</w:t>
      </w:r>
    </w:p>
    <w:p w:rsidR="006F6ED5" w:rsidRDefault="006F6ED5" w:rsidP="006F6ED5">
      <w:pPr>
        <w:spacing w:line="360" w:lineRule="auto"/>
        <w:ind w:left="6480" w:firstLine="720"/>
        <w:rPr>
          <w:rFonts w:ascii="Times New Roman" w:hAnsi="Times New Roman" w:cs="Times New Roman"/>
          <w:sz w:val="24"/>
          <w:szCs w:val="24"/>
        </w:rPr>
      </w:pPr>
    </w:p>
    <w:p w:rsidR="006F6ED5" w:rsidRDefault="006F6ED5" w:rsidP="006F6ED5">
      <w:pPr>
        <w:spacing w:line="360" w:lineRule="auto"/>
        <w:jc w:val="center"/>
        <w:rPr>
          <w:rFonts w:ascii="Times New Roman" w:hAnsi="Times New Roman" w:cs="Times New Roman"/>
          <w:sz w:val="24"/>
          <w:szCs w:val="24"/>
        </w:rPr>
      </w:pPr>
    </w:p>
    <w:p w:rsidR="006F6ED5" w:rsidRPr="0059753C" w:rsidRDefault="006F6ED5" w:rsidP="006F6ED5">
      <w:pPr>
        <w:spacing w:line="360" w:lineRule="auto"/>
        <w:jc w:val="cente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6F6ED5" w:rsidRPr="00FC771F" w:rsidRDefault="006F6ED5" w:rsidP="00F03E5A">
      <w:pPr>
        <w:pStyle w:val="ListParagraph"/>
        <w:numPr>
          <w:ilvl w:val="0"/>
          <w:numId w:val="58"/>
        </w:numPr>
        <w:ind w:left="284" w:hanging="284"/>
        <w:jc w:val="left"/>
        <w:rPr>
          <w:rFonts w:ascii="Times New Roman" w:hAnsi="Times New Roman" w:cs="Times New Roman"/>
          <w:b/>
          <w:sz w:val="24"/>
          <w:szCs w:val="24"/>
        </w:rPr>
      </w:pPr>
      <w:r>
        <w:rPr>
          <w:rFonts w:ascii="Times New Roman" w:hAnsi="Times New Roman" w:cs="Times New Roman"/>
          <w:b/>
          <w:sz w:val="24"/>
          <w:szCs w:val="24"/>
        </w:rPr>
        <w:lastRenderedPageBreak/>
        <w:t>Identitas Responden</w:t>
      </w:r>
    </w:p>
    <w:p w:rsidR="006F6ED5" w:rsidRDefault="006F6ED5" w:rsidP="006F6ED5">
      <w:pPr>
        <w:ind w:firstLine="284"/>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6F6ED5" w:rsidRDefault="006F6ED5" w:rsidP="006F6ED5">
      <w:pPr>
        <w:ind w:firstLine="284"/>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w:t>
      </w:r>
    </w:p>
    <w:p w:rsidR="006F6ED5" w:rsidRDefault="006F6ED5" w:rsidP="006F6ED5">
      <w:pPr>
        <w:ind w:firstLine="284"/>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6F6ED5" w:rsidRDefault="006F6ED5" w:rsidP="006F6ED5">
      <w:pPr>
        <w:ind w:firstLine="284"/>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proofErr w:type="gramStart"/>
      <w:r>
        <w:rPr>
          <w:rFonts w:ascii="Times New Roman" w:hAnsi="Times New Roman" w:cs="Times New Roman"/>
          <w:sz w:val="24"/>
          <w:szCs w:val="24"/>
        </w:rPr>
        <w:tab/>
      </w:r>
      <w:r>
        <w:rPr>
          <w:rFonts w:ascii="Times New Roman" w:hAnsi="Times New Roman" w:cs="Times New Roman"/>
          <w:sz w:val="24"/>
          <w:szCs w:val="24"/>
        </w:rPr>
        <w:tab/>
        <w:t>:……………………………..</w:t>
      </w:r>
      <w:proofErr w:type="gramEnd"/>
    </w:p>
    <w:p w:rsidR="006F6ED5" w:rsidRDefault="006F6ED5" w:rsidP="006F6ED5">
      <w:pPr>
        <w:ind w:firstLine="284"/>
        <w:rPr>
          <w:rFonts w:ascii="Times New Roman" w:hAnsi="Times New Roman" w:cs="Times New Roman"/>
          <w:sz w:val="24"/>
          <w:szCs w:val="24"/>
        </w:rPr>
      </w:pPr>
      <w:r>
        <w:rPr>
          <w:rFonts w:ascii="Times New Roman" w:hAnsi="Times New Roman" w:cs="Times New Roman"/>
          <w:sz w:val="24"/>
          <w:szCs w:val="24"/>
        </w:rPr>
        <w:t>Tingkat Pendidikan</w:t>
      </w:r>
      <w:r>
        <w:rPr>
          <w:rFonts w:ascii="Times New Roman" w:hAnsi="Times New Roman" w:cs="Times New Roman"/>
          <w:sz w:val="24"/>
          <w:szCs w:val="24"/>
        </w:rPr>
        <w:tab/>
        <w:t>: …………………………….</w:t>
      </w:r>
    </w:p>
    <w:p w:rsidR="006F6ED5" w:rsidRDefault="006F6ED5" w:rsidP="006F6ED5">
      <w:pPr>
        <w:ind w:firstLine="284"/>
        <w:rPr>
          <w:rFonts w:ascii="Times New Roman" w:hAnsi="Times New Roman" w:cs="Times New Roman"/>
          <w:sz w:val="24"/>
          <w:szCs w:val="24"/>
        </w:rPr>
      </w:pPr>
      <w:r>
        <w:rPr>
          <w:rFonts w:ascii="Times New Roman" w:hAnsi="Times New Roman" w:cs="Times New Roman"/>
          <w:sz w:val="24"/>
          <w:szCs w:val="24"/>
        </w:rPr>
        <w:t>Masa Kerja</w:t>
      </w:r>
      <w:r>
        <w:rPr>
          <w:rFonts w:ascii="Times New Roman" w:hAnsi="Times New Roman" w:cs="Times New Roman"/>
          <w:sz w:val="24"/>
          <w:szCs w:val="24"/>
        </w:rPr>
        <w:tab/>
      </w:r>
      <w:proofErr w:type="gramStart"/>
      <w:r>
        <w:rPr>
          <w:rFonts w:ascii="Times New Roman" w:hAnsi="Times New Roman" w:cs="Times New Roman"/>
          <w:sz w:val="24"/>
          <w:szCs w:val="24"/>
        </w:rPr>
        <w:tab/>
      </w:r>
      <w:r>
        <w:rPr>
          <w:rFonts w:ascii="Times New Roman" w:hAnsi="Times New Roman" w:cs="Times New Roman"/>
          <w:sz w:val="24"/>
          <w:szCs w:val="24"/>
        </w:rPr>
        <w:tab/>
        <w:t>:……………………………..</w:t>
      </w:r>
      <w:proofErr w:type="gramEnd"/>
    </w:p>
    <w:p w:rsidR="006F6ED5" w:rsidRPr="00FC771F" w:rsidRDefault="006F6ED5" w:rsidP="00F03E5A">
      <w:pPr>
        <w:pStyle w:val="ListParagraph"/>
        <w:numPr>
          <w:ilvl w:val="0"/>
          <w:numId w:val="58"/>
        </w:numPr>
        <w:spacing w:line="360" w:lineRule="auto"/>
        <w:ind w:left="284" w:hanging="284"/>
        <w:rPr>
          <w:rFonts w:ascii="Times New Roman" w:hAnsi="Times New Roman" w:cs="Times New Roman"/>
          <w:b/>
          <w:sz w:val="24"/>
          <w:szCs w:val="24"/>
        </w:rPr>
      </w:pPr>
      <w:r w:rsidRPr="00FC771F">
        <w:rPr>
          <w:rFonts w:ascii="Times New Roman" w:hAnsi="Times New Roman" w:cs="Times New Roman"/>
          <w:b/>
          <w:sz w:val="24"/>
          <w:szCs w:val="24"/>
        </w:rPr>
        <w:t>Petunjuk Pengisian</w:t>
      </w:r>
    </w:p>
    <w:p w:rsidR="006F6ED5" w:rsidRDefault="006F6ED5" w:rsidP="00F03E5A">
      <w:pPr>
        <w:pStyle w:val="ListParagraph"/>
        <w:numPr>
          <w:ilvl w:val="0"/>
          <w:numId w:val="59"/>
        </w:numPr>
        <w:spacing w:line="360" w:lineRule="auto"/>
        <w:ind w:left="567" w:hanging="283"/>
        <w:rPr>
          <w:rFonts w:ascii="Times New Roman" w:hAnsi="Times New Roman" w:cs="Times New Roman"/>
          <w:sz w:val="24"/>
          <w:szCs w:val="24"/>
        </w:rPr>
      </w:pPr>
      <w:r>
        <w:rPr>
          <w:rFonts w:ascii="Times New Roman" w:hAnsi="Times New Roman" w:cs="Times New Roman"/>
          <w:sz w:val="24"/>
          <w:szCs w:val="24"/>
        </w:rPr>
        <w:t>Tulislah identitas diri anda terlebih dahulu dengan mengisi indetitas responden yang tersedia.</w:t>
      </w:r>
    </w:p>
    <w:p w:rsidR="006F6ED5" w:rsidRPr="00B111D8" w:rsidRDefault="006F6ED5" w:rsidP="00F03E5A">
      <w:pPr>
        <w:pStyle w:val="ListParagraph"/>
        <w:numPr>
          <w:ilvl w:val="0"/>
          <w:numId w:val="59"/>
        </w:numPr>
        <w:spacing w:line="360" w:lineRule="auto"/>
        <w:ind w:left="568" w:hanging="284"/>
        <w:contextualSpacing w:val="0"/>
        <w:rPr>
          <w:rFonts w:ascii="Times New Roman" w:hAnsi="Times New Roman" w:cs="Times New Roman"/>
          <w:sz w:val="24"/>
          <w:szCs w:val="24"/>
        </w:rPr>
      </w:pPr>
      <w:r>
        <w:rPr>
          <w:rFonts w:ascii="Times New Roman" w:hAnsi="Times New Roman" w:cs="Times New Roman"/>
          <w:sz w:val="24"/>
          <w:szCs w:val="24"/>
        </w:rPr>
        <w:t>Pililah jawaban sesuai dengan pendapat anda pada masing-masing pertanyaan yang tersedia dengan memberi tanda (X) pada huruf a, b, c, d, atau e.</w:t>
      </w:r>
    </w:p>
    <w:p w:rsidR="006F6ED5" w:rsidRDefault="006F6ED5" w:rsidP="00F03E5A">
      <w:pPr>
        <w:pStyle w:val="ListParagraph"/>
        <w:numPr>
          <w:ilvl w:val="0"/>
          <w:numId w:val="57"/>
        </w:numPr>
        <w:ind w:left="284" w:hanging="284"/>
        <w:jc w:val="left"/>
        <w:rPr>
          <w:rFonts w:ascii="Times New Roman" w:hAnsi="Times New Roman" w:cs="Times New Roman"/>
          <w:b/>
          <w:sz w:val="24"/>
          <w:szCs w:val="24"/>
        </w:rPr>
      </w:pPr>
      <w:r>
        <w:rPr>
          <w:rFonts w:ascii="Times New Roman" w:hAnsi="Times New Roman" w:cs="Times New Roman"/>
          <w:b/>
          <w:sz w:val="24"/>
          <w:szCs w:val="24"/>
        </w:rPr>
        <w:t>Kuesioner Aksesibilitas (X)</w:t>
      </w:r>
    </w:p>
    <w:tbl>
      <w:tblPr>
        <w:tblStyle w:val="TableGrid"/>
        <w:tblW w:w="0" w:type="auto"/>
        <w:tblInd w:w="108" w:type="dxa"/>
        <w:tblLook w:val="04A0" w:firstRow="1" w:lastRow="0" w:firstColumn="1" w:lastColumn="0" w:noHBand="0" w:noVBand="1"/>
      </w:tblPr>
      <w:tblGrid>
        <w:gridCol w:w="562"/>
        <w:gridCol w:w="7376"/>
      </w:tblGrid>
      <w:tr w:rsidR="006F6ED5" w:rsidTr="006F6ED5">
        <w:trPr>
          <w:trHeight w:val="603"/>
        </w:trPr>
        <w:tc>
          <w:tcPr>
            <w:tcW w:w="7938" w:type="dxa"/>
            <w:gridSpan w:val="2"/>
            <w:vAlign w:val="center"/>
          </w:tcPr>
          <w:p w:rsidR="006F6ED5" w:rsidRDefault="006F6ED5" w:rsidP="006F6ED5">
            <w:pPr>
              <w:tabs>
                <w:tab w:val="left" w:pos="3645"/>
              </w:tabs>
              <w:rPr>
                <w:rFonts w:ascii="Times New Roman" w:hAnsi="Times New Roman" w:cs="Times New Roman"/>
                <w:b/>
                <w:sz w:val="24"/>
                <w:szCs w:val="24"/>
              </w:rPr>
            </w:pPr>
            <w:r>
              <w:rPr>
                <w:rFonts w:ascii="Times New Roman" w:hAnsi="Times New Roman" w:cs="Times New Roman"/>
                <w:b/>
                <w:sz w:val="24"/>
                <w:szCs w:val="24"/>
              </w:rPr>
              <w:t>Terbuka dimedia masa</w:t>
            </w:r>
          </w:p>
        </w:tc>
      </w:tr>
      <w:tr w:rsidR="006F6ED5" w:rsidTr="006F6ED5">
        <w:trPr>
          <w:trHeight w:val="695"/>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r>
              <w:rPr>
                <w:rFonts w:ascii="Times New Roman" w:hAnsi="Times New Roman" w:cs="Times New Roman"/>
                <w:sz w:val="24"/>
                <w:szCs w:val="24"/>
              </w:rPr>
              <w:t>1.</w:t>
            </w:r>
          </w:p>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Pr="00B31240" w:rsidRDefault="006F6ED5" w:rsidP="006F6ED5">
            <w:pPr>
              <w:tabs>
                <w:tab w:val="left" w:pos="3645"/>
              </w:tabs>
              <w:rPr>
                <w:rFonts w:ascii="Times New Roman" w:hAnsi="Times New Roman" w:cs="Times New Roman"/>
                <w:sz w:val="24"/>
                <w:szCs w:val="24"/>
              </w:rPr>
            </w:pPr>
            <w:r w:rsidRPr="00B31240">
              <w:rPr>
                <w:rFonts w:ascii="Times New Roman" w:hAnsi="Times New Roman" w:cs="Times New Roman"/>
                <w:sz w:val="24"/>
                <w:szCs w:val="24"/>
              </w:rPr>
              <w:t>L</w:t>
            </w:r>
            <w:r>
              <w:rPr>
                <w:rFonts w:ascii="Times New Roman" w:hAnsi="Times New Roman" w:cs="Times New Roman"/>
                <w:sz w:val="24"/>
                <w:szCs w:val="24"/>
              </w:rPr>
              <w:t>aporan keuangan daerah dipublikasikan secara terbuka melalui media masa</w:t>
            </w:r>
          </w:p>
        </w:tc>
      </w:tr>
      <w:tr w:rsidR="006F6ED5" w:rsidTr="006F6ED5">
        <w:trPr>
          <w:trHeight w:val="408"/>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Pr="00B31240" w:rsidRDefault="006F6ED5" w:rsidP="00F03E5A">
            <w:pPr>
              <w:pStyle w:val="ListParagraph"/>
              <w:numPr>
                <w:ilvl w:val="0"/>
                <w:numId w:val="56"/>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Tidak Pernah</w:t>
            </w:r>
          </w:p>
        </w:tc>
      </w:tr>
      <w:tr w:rsidR="006F6ED5" w:rsidTr="006F6ED5">
        <w:trPr>
          <w:trHeight w:val="414"/>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56"/>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Jarang</w:t>
            </w:r>
          </w:p>
        </w:tc>
      </w:tr>
      <w:tr w:rsidR="006F6ED5" w:rsidTr="006F6ED5">
        <w:trPr>
          <w:trHeight w:val="405"/>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56"/>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56"/>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56"/>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r w:rsidR="006F6ED5" w:rsidRPr="00B31240" w:rsidTr="006F6ED5">
        <w:trPr>
          <w:trHeight w:val="695"/>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r>
              <w:rPr>
                <w:rFonts w:ascii="Times New Roman" w:hAnsi="Times New Roman" w:cs="Times New Roman"/>
                <w:sz w:val="24"/>
                <w:szCs w:val="24"/>
              </w:rPr>
              <w:t>2.</w:t>
            </w:r>
          </w:p>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Masyarakat dapat mengakses laporan keuangan daerah melalui internet (website)</w:t>
            </w:r>
          </w:p>
        </w:tc>
      </w:tr>
      <w:tr w:rsidR="006F6ED5" w:rsidRPr="00B31240" w:rsidTr="006F6ED5">
        <w:trPr>
          <w:trHeight w:val="408"/>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Pr="009F76E6" w:rsidRDefault="006F6ED5" w:rsidP="00F03E5A">
            <w:pPr>
              <w:pStyle w:val="ListParagraph"/>
              <w:numPr>
                <w:ilvl w:val="0"/>
                <w:numId w:val="60"/>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Tidak Pernah</w:t>
            </w:r>
          </w:p>
        </w:tc>
      </w:tr>
      <w:tr w:rsidR="006F6ED5" w:rsidTr="006F6ED5">
        <w:trPr>
          <w:trHeight w:val="414"/>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0"/>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Jarang</w:t>
            </w:r>
          </w:p>
        </w:tc>
      </w:tr>
      <w:tr w:rsidR="006F6ED5" w:rsidTr="006F6ED5">
        <w:trPr>
          <w:trHeight w:val="405"/>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0"/>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0"/>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0"/>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r w:rsidR="006F6ED5" w:rsidRPr="00B31240" w:rsidTr="006F6ED5">
        <w:trPr>
          <w:trHeight w:val="695"/>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r>
              <w:rPr>
                <w:rFonts w:ascii="Times New Roman" w:hAnsi="Times New Roman" w:cs="Times New Roman"/>
                <w:sz w:val="24"/>
                <w:szCs w:val="24"/>
              </w:rPr>
              <w:t>3.</w:t>
            </w:r>
          </w:p>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 xml:space="preserve">Pemerintah daerah memiliki situs resmi yang dapat dilihat oleh pengguna laporan keuangan </w:t>
            </w:r>
          </w:p>
        </w:tc>
      </w:tr>
      <w:tr w:rsidR="006F6ED5" w:rsidRPr="00B31240" w:rsidTr="006F6ED5">
        <w:trPr>
          <w:trHeight w:val="408"/>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Pr="009F76E6" w:rsidRDefault="006F6ED5" w:rsidP="00F03E5A">
            <w:pPr>
              <w:pStyle w:val="ListParagraph"/>
              <w:numPr>
                <w:ilvl w:val="0"/>
                <w:numId w:val="61"/>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Tidak Pernah</w:t>
            </w:r>
          </w:p>
        </w:tc>
      </w:tr>
      <w:tr w:rsidR="006F6ED5" w:rsidTr="006F6ED5">
        <w:trPr>
          <w:trHeight w:val="414"/>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Pr="009F76E6" w:rsidRDefault="006F6ED5" w:rsidP="00F03E5A">
            <w:pPr>
              <w:pStyle w:val="ListParagraph"/>
              <w:numPr>
                <w:ilvl w:val="0"/>
                <w:numId w:val="61"/>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Jarang</w:t>
            </w:r>
          </w:p>
        </w:tc>
      </w:tr>
      <w:tr w:rsidR="006F6ED5" w:rsidTr="006F6ED5">
        <w:trPr>
          <w:trHeight w:val="405"/>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1"/>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1"/>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2" w:type="dxa"/>
            <w:vAlign w:val="bottom"/>
          </w:tcPr>
          <w:p w:rsidR="006F6ED5" w:rsidRPr="00B31240" w:rsidRDefault="006F6ED5" w:rsidP="006F6ED5">
            <w:pPr>
              <w:tabs>
                <w:tab w:val="left" w:pos="3645"/>
              </w:tabs>
              <w:jc w:val="center"/>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1"/>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bl>
    <w:p w:rsidR="006F6ED5" w:rsidRDefault="006F6ED5" w:rsidP="006F6ED5">
      <w:pPr>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562"/>
        <w:gridCol w:w="7376"/>
      </w:tblGrid>
      <w:tr w:rsidR="006F6ED5" w:rsidTr="006F6ED5">
        <w:trPr>
          <w:trHeight w:val="603"/>
        </w:trPr>
        <w:tc>
          <w:tcPr>
            <w:tcW w:w="7938" w:type="dxa"/>
            <w:gridSpan w:val="2"/>
            <w:vAlign w:val="center"/>
          </w:tcPr>
          <w:p w:rsidR="006F6ED5" w:rsidRDefault="006F6ED5" w:rsidP="006F6ED5">
            <w:pPr>
              <w:tabs>
                <w:tab w:val="left" w:pos="3645"/>
              </w:tabs>
              <w:rPr>
                <w:rFonts w:ascii="Times New Roman" w:hAnsi="Times New Roman" w:cs="Times New Roman"/>
                <w:b/>
                <w:sz w:val="24"/>
                <w:szCs w:val="24"/>
              </w:rPr>
            </w:pPr>
            <w:r>
              <w:rPr>
                <w:rFonts w:ascii="Times New Roman" w:hAnsi="Times New Roman" w:cs="Times New Roman"/>
                <w:b/>
                <w:sz w:val="24"/>
                <w:szCs w:val="24"/>
              </w:rPr>
              <w:t>Mudah diakses</w:t>
            </w:r>
          </w:p>
        </w:tc>
      </w:tr>
      <w:tr w:rsidR="006F6ED5" w:rsidTr="006F6ED5">
        <w:trPr>
          <w:trHeight w:val="695"/>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4.</w:t>
            </w:r>
          </w:p>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Pemerintah daerah memberikan kemudahan kepada para pengguna laporan keuangan dalam memperoleh informasi tentang laporan keuangan daerah</w:t>
            </w:r>
          </w:p>
        </w:tc>
      </w:tr>
      <w:tr w:rsidR="006F6ED5" w:rsidTr="006F6ED5">
        <w:trPr>
          <w:trHeight w:val="408"/>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Pr="009F76E6" w:rsidRDefault="006F6ED5" w:rsidP="00F03E5A">
            <w:pPr>
              <w:pStyle w:val="ListParagraph"/>
              <w:numPr>
                <w:ilvl w:val="0"/>
                <w:numId w:val="62"/>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Tidak Pernah</w:t>
            </w:r>
          </w:p>
        </w:tc>
      </w:tr>
      <w:tr w:rsidR="006F6ED5" w:rsidTr="006F6ED5">
        <w:trPr>
          <w:trHeight w:val="414"/>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Pr="009F76E6" w:rsidRDefault="006F6ED5" w:rsidP="00F03E5A">
            <w:pPr>
              <w:pStyle w:val="ListParagraph"/>
              <w:numPr>
                <w:ilvl w:val="0"/>
                <w:numId w:val="62"/>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Jarang</w:t>
            </w:r>
          </w:p>
        </w:tc>
      </w:tr>
      <w:tr w:rsidR="006F6ED5" w:rsidTr="006F6ED5">
        <w:trPr>
          <w:trHeight w:val="405"/>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2"/>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2"/>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2"/>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r w:rsidR="006F6ED5" w:rsidRPr="00B31240" w:rsidTr="006F6ED5">
        <w:trPr>
          <w:trHeight w:val="695"/>
        </w:trPr>
        <w:tc>
          <w:tcPr>
            <w:tcW w:w="562"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5.</w:t>
            </w:r>
          </w:p>
          <w:p w:rsidR="006F6ED5" w:rsidRPr="00B31240" w:rsidRDefault="006F6ED5" w:rsidP="006F6ED5">
            <w:pPr>
              <w:tabs>
                <w:tab w:val="left" w:pos="3645"/>
              </w:tabs>
              <w:rPr>
                <w:rFonts w:ascii="Times New Roman" w:hAnsi="Times New Roman" w:cs="Times New Roman"/>
                <w:sz w:val="24"/>
                <w:szCs w:val="24"/>
              </w:rPr>
            </w:pPr>
          </w:p>
        </w:tc>
        <w:tc>
          <w:tcPr>
            <w:tcW w:w="7376"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 xml:space="preserve">Seluruh pengguna memiliki kemudahan yang sama dalam mengakses laporan keuangan </w:t>
            </w:r>
          </w:p>
        </w:tc>
      </w:tr>
      <w:tr w:rsidR="006F6ED5" w:rsidRPr="00B31240" w:rsidTr="006F6ED5">
        <w:trPr>
          <w:trHeight w:val="408"/>
        </w:trPr>
        <w:tc>
          <w:tcPr>
            <w:tcW w:w="562" w:type="dxa"/>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Pr="009F76E6" w:rsidRDefault="006F6ED5" w:rsidP="00F03E5A">
            <w:pPr>
              <w:pStyle w:val="ListParagraph"/>
              <w:numPr>
                <w:ilvl w:val="0"/>
                <w:numId w:val="63"/>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Tidak Pernah</w:t>
            </w:r>
          </w:p>
        </w:tc>
      </w:tr>
      <w:tr w:rsidR="006F6ED5" w:rsidTr="006F6ED5">
        <w:trPr>
          <w:trHeight w:val="414"/>
        </w:trPr>
        <w:tc>
          <w:tcPr>
            <w:tcW w:w="562" w:type="dxa"/>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Pr="009F76E6" w:rsidRDefault="006F6ED5" w:rsidP="00F03E5A">
            <w:pPr>
              <w:pStyle w:val="ListParagraph"/>
              <w:numPr>
                <w:ilvl w:val="0"/>
                <w:numId w:val="63"/>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Jarang</w:t>
            </w:r>
          </w:p>
        </w:tc>
      </w:tr>
      <w:tr w:rsidR="006F6ED5" w:rsidTr="006F6ED5">
        <w:trPr>
          <w:trHeight w:val="405"/>
        </w:trPr>
        <w:tc>
          <w:tcPr>
            <w:tcW w:w="562" w:type="dxa"/>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3"/>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2" w:type="dxa"/>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3"/>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2" w:type="dxa"/>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3"/>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r w:rsidR="006F6ED5" w:rsidRPr="00B31240" w:rsidTr="006F6ED5">
        <w:trPr>
          <w:trHeight w:val="695"/>
        </w:trPr>
        <w:tc>
          <w:tcPr>
            <w:tcW w:w="562"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6.</w:t>
            </w:r>
          </w:p>
          <w:p w:rsidR="006F6ED5" w:rsidRPr="00B31240" w:rsidRDefault="006F6ED5" w:rsidP="006F6ED5">
            <w:pPr>
              <w:tabs>
                <w:tab w:val="left" w:pos="3645"/>
              </w:tabs>
              <w:rPr>
                <w:rFonts w:ascii="Times New Roman" w:hAnsi="Times New Roman" w:cs="Times New Roman"/>
                <w:sz w:val="24"/>
                <w:szCs w:val="24"/>
              </w:rPr>
            </w:pPr>
          </w:p>
        </w:tc>
        <w:tc>
          <w:tcPr>
            <w:tcW w:w="7376"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Laporan keuangan pemerintah daerah dapat di akses dimanapun dan kapanpun</w:t>
            </w:r>
          </w:p>
        </w:tc>
      </w:tr>
      <w:tr w:rsidR="006F6ED5" w:rsidRPr="00B31240" w:rsidTr="006F6ED5">
        <w:trPr>
          <w:trHeight w:val="408"/>
        </w:trPr>
        <w:tc>
          <w:tcPr>
            <w:tcW w:w="562" w:type="dxa"/>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Pr="009F76E6" w:rsidRDefault="006F6ED5" w:rsidP="00F03E5A">
            <w:pPr>
              <w:pStyle w:val="ListParagraph"/>
              <w:numPr>
                <w:ilvl w:val="0"/>
                <w:numId w:val="64"/>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Tidak Pernah</w:t>
            </w:r>
          </w:p>
        </w:tc>
      </w:tr>
      <w:tr w:rsidR="006F6ED5" w:rsidTr="006F6ED5">
        <w:trPr>
          <w:trHeight w:val="414"/>
        </w:trPr>
        <w:tc>
          <w:tcPr>
            <w:tcW w:w="562" w:type="dxa"/>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Pr="009F76E6" w:rsidRDefault="006F6ED5" w:rsidP="00F03E5A">
            <w:pPr>
              <w:pStyle w:val="ListParagraph"/>
              <w:numPr>
                <w:ilvl w:val="0"/>
                <w:numId w:val="64"/>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Jarang</w:t>
            </w:r>
          </w:p>
        </w:tc>
      </w:tr>
      <w:tr w:rsidR="006F6ED5" w:rsidTr="006F6ED5">
        <w:trPr>
          <w:trHeight w:val="405"/>
        </w:trPr>
        <w:tc>
          <w:tcPr>
            <w:tcW w:w="562" w:type="dxa"/>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4"/>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2" w:type="dxa"/>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4"/>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2" w:type="dxa"/>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4"/>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bl>
    <w:p w:rsidR="006F6ED5" w:rsidRDefault="006F6ED5" w:rsidP="006F6ED5">
      <w:pPr>
        <w:tabs>
          <w:tab w:val="left" w:pos="3075"/>
        </w:tabs>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562"/>
        <w:gridCol w:w="7376"/>
      </w:tblGrid>
      <w:tr w:rsidR="006F6ED5" w:rsidTr="006F6ED5">
        <w:trPr>
          <w:trHeight w:val="603"/>
        </w:trPr>
        <w:tc>
          <w:tcPr>
            <w:tcW w:w="7938" w:type="dxa"/>
            <w:gridSpan w:val="2"/>
            <w:vAlign w:val="center"/>
          </w:tcPr>
          <w:p w:rsidR="006F6ED5" w:rsidRDefault="006F6ED5" w:rsidP="006F6ED5">
            <w:pPr>
              <w:tabs>
                <w:tab w:val="left" w:pos="3645"/>
              </w:tabs>
              <w:rPr>
                <w:rFonts w:ascii="Times New Roman" w:hAnsi="Times New Roman" w:cs="Times New Roman"/>
                <w:b/>
                <w:sz w:val="24"/>
                <w:szCs w:val="24"/>
              </w:rPr>
            </w:pPr>
            <w:r>
              <w:rPr>
                <w:rFonts w:ascii="Times New Roman" w:hAnsi="Times New Roman" w:cs="Times New Roman"/>
                <w:b/>
                <w:sz w:val="24"/>
                <w:szCs w:val="24"/>
              </w:rPr>
              <w:t>Ketersediaan Informasi</w:t>
            </w:r>
          </w:p>
        </w:tc>
      </w:tr>
      <w:tr w:rsidR="006F6ED5" w:rsidTr="006F6ED5">
        <w:trPr>
          <w:trHeight w:val="695"/>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7.</w:t>
            </w:r>
          </w:p>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Informasi Laporan keuangan selalu tersedia bagi para pengguna laporan keuangan saat dibutuhkan</w:t>
            </w:r>
          </w:p>
        </w:tc>
      </w:tr>
      <w:tr w:rsidR="006F6ED5" w:rsidTr="006F6ED5">
        <w:trPr>
          <w:trHeight w:val="408"/>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Pr="009F76E6" w:rsidRDefault="006F6ED5" w:rsidP="00F03E5A">
            <w:pPr>
              <w:pStyle w:val="ListParagraph"/>
              <w:numPr>
                <w:ilvl w:val="0"/>
                <w:numId w:val="66"/>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Tidak Pernah</w:t>
            </w:r>
          </w:p>
        </w:tc>
      </w:tr>
      <w:tr w:rsidR="006F6ED5" w:rsidTr="006F6ED5">
        <w:trPr>
          <w:trHeight w:val="414"/>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Pr="009F76E6" w:rsidRDefault="006F6ED5" w:rsidP="00F03E5A">
            <w:pPr>
              <w:pStyle w:val="ListParagraph"/>
              <w:numPr>
                <w:ilvl w:val="0"/>
                <w:numId w:val="65"/>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Jarang</w:t>
            </w:r>
          </w:p>
        </w:tc>
      </w:tr>
      <w:tr w:rsidR="006F6ED5" w:rsidTr="006F6ED5">
        <w:trPr>
          <w:trHeight w:val="405"/>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5"/>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5"/>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2"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6" w:type="dxa"/>
            <w:vAlign w:val="center"/>
          </w:tcPr>
          <w:p w:rsidR="006F6ED5" w:rsidRDefault="006F6ED5" w:rsidP="00F03E5A">
            <w:pPr>
              <w:pStyle w:val="ListParagraph"/>
              <w:numPr>
                <w:ilvl w:val="0"/>
                <w:numId w:val="65"/>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bl>
    <w:p w:rsidR="006F6ED5" w:rsidRDefault="006F6ED5" w:rsidP="006F6ED5">
      <w:pP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Wahida, 2015</w:t>
      </w:r>
    </w:p>
    <w:p w:rsidR="006F6ED5" w:rsidRDefault="006F6ED5" w:rsidP="006F6ED5">
      <w:pPr>
        <w:tabs>
          <w:tab w:val="left" w:pos="3645"/>
        </w:tabs>
        <w:rPr>
          <w:rFonts w:ascii="Times New Roman" w:hAnsi="Times New Roman" w:cs="Times New Roman"/>
          <w:b/>
          <w:sz w:val="24"/>
          <w:szCs w:val="24"/>
        </w:rPr>
      </w:pPr>
      <w:r>
        <w:rPr>
          <w:rFonts w:ascii="Times New Roman" w:hAnsi="Times New Roman" w:cs="Times New Roman"/>
          <w:b/>
          <w:sz w:val="24"/>
          <w:szCs w:val="24"/>
        </w:rPr>
        <w:t>B. Kuesioner Akuntabilitas (Y)</w:t>
      </w:r>
    </w:p>
    <w:tbl>
      <w:tblPr>
        <w:tblStyle w:val="TableGrid"/>
        <w:tblW w:w="0" w:type="auto"/>
        <w:tblInd w:w="108" w:type="dxa"/>
        <w:tblLook w:val="04A0" w:firstRow="1" w:lastRow="0" w:firstColumn="1" w:lastColumn="0" w:noHBand="0" w:noVBand="1"/>
      </w:tblPr>
      <w:tblGrid>
        <w:gridCol w:w="565"/>
        <w:gridCol w:w="7373"/>
      </w:tblGrid>
      <w:tr w:rsidR="006F6ED5" w:rsidTr="006F6ED5">
        <w:trPr>
          <w:trHeight w:val="390"/>
        </w:trPr>
        <w:tc>
          <w:tcPr>
            <w:tcW w:w="7938" w:type="dxa"/>
            <w:gridSpan w:val="2"/>
            <w:vAlign w:val="center"/>
          </w:tcPr>
          <w:p w:rsidR="006F6ED5" w:rsidRDefault="006F6ED5" w:rsidP="006F6ED5">
            <w:pPr>
              <w:tabs>
                <w:tab w:val="left" w:pos="3645"/>
              </w:tabs>
              <w:rPr>
                <w:rFonts w:ascii="Times New Roman" w:hAnsi="Times New Roman" w:cs="Times New Roman"/>
                <w:b/>
                <w:sz w:val="24"/>
                <w:szCs w:val="24"/>
              </w:rPr>
            </w:pPr>
          </w:p>
          <w:p w:rsidR="006F6ED5" w:rsidRDefault="006F6ED5" w:rsidP="006F6ED5">
            <w:pPr>
              <w:tabs>
                <w:tab w:val="left" w:pos="3645"/>
              </w:tabs>
              <w:rPr>
                <w:rFonts w:ascii="Times New Roman" w:hAnsi="Times New Roman" w:cs="Times New Roman"/>
                <w:b/>
                <w:sz w:val="24"/>
                <w:szCs w:val="24"/>
              </w:rPr>
            </w:pPr>
            <w:r>
              <w:rPr>
                <w:rFonts w:ascii="Times New Roman" w:hAnsi="Times New Roman" w:cs="Times New Roman"/>
                <w:b/>
                <w:sz w:val="24"/>
                <w:szCs w:val="24"/>
              </w:rPr>
              <w:t>Integritas Keuangan</w:t>
            </w:r>
          </w:p>
        </w:tc>
      </w:tr>
      <w:tr w:rsidR="006F6ED5" w:rsidTr="006F6ED5">
        <w:trPr>
          <w:trHeight w:val="695"/>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lastRenderedPageBreak/>
              <w:t>8</w:t>
            </w:r>
            <w:r w:rsidRPr="00B31240">
              <w:rPr>
                <w:rFonts w:ascii="Times New Roman" w:hAnsi="Times New Roman" w:cs="Times New Roman"/>
                <w:sz w:val="24"/>
                <w:szCs w:val="24"/>
              </w:rPr>
              <w:t>.</w:t>
            </w:r>
          </w:p>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B31240" w:rsidRDefault="006F6ED5" w:rsidP="006F6ED5">
            <w:pPr>
              <w:tabs>
                <w:tab w:val="left" w:pos="3645"/>
              </w:tabs>
              <w:rPr>
                <w:rFonts w:ascii="Times New Roman" w:hAnsi="Times New Roman" w:cs="Times New Roman"/>
                <w:sz w:val="24"/>
                <w:szCs w:val="24"/>
              </w:rPr>
            </w:pPr>
            <w:r w:rsidRPr="00B31240">
              <w:rPr>
                <w:rFonts w:ascii="Times New Roman" w:hAnsi="Times New Roman" w:cs="Times New Roman"/>
                <w:sz w:val="24"/>
                <w:szCs w:val="24"/>
              </w:rPr>
              <w:t xml:space="preserve">Laporan keuangan </w:t>
            </w:r>
            <w:r>
              <w:rPr>
                <w:rFonts w:ascii="Times New Roman" w:hAnsi="Times New Roman" w:cs="Times New Roman"/>
                <w:sz w:val="24"/>
                <w:szCs w:val="24"/>
              </w:rPr>
              <w:t>direview oleh inspektorat sebelum diserahkan kepada BPK</w:t>
            </w:r>
          </w:p>
        </w:tc>
      </w:tr>
      <w:tr w:rsidR="006F6ED5" w:rsidTr="006F6ED5">
        <w:trPr>
          <w:trHeight w:val="408"/>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9F76E6" w:rsidRDefault="006F6ED5" w:rsidP="00F03E5A">
            <w:pPr>
              <w:pStyle w:val="ListParagraph"/>
              <w:numPr>
                <w:ilvl w:val="0"/>
                <w:numId w:val="67"/>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Tidak Pernah</w:t>
            </w:r>
          </w:p>
        </w:tc>
      </w:tr>
      <w:tr w:rsidR="006F6ED5" w:rsidTr="006F6ED5">
        <w:trPr>
          <w:trHeight w:val="414"/>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9F76E6" w:rsidRDefault="006F6ED5" w:rsidP="00F03E5A">
            <w:pPr>
              <w:pStyle w:val="ListParagraph"/>
              <w:numPr>
                <w:ilvl w:val="0"/>
                <w:numId w:val="66"/>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Jarang</w:t>
            </w:r>
          </w:p>
        </w:tc>
      </w:tr>
      <w:tr w:rsidR="006F6ED5" w:rsidTr="006F6ED5">
        <w:trPr>
          <w:trHeight w:val="405"/>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66"/>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66"/>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66"/>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r w:rsidR="006F6ED5" w:rsidRPr="00B31240" w:rsidTr="006F6ED5">
        <w:trPr>
          <w:trHeight w:val="695"/>
        </w:trPr>
        <w:tc>
          <w:tcPr>
            <w:tcW w:w="565"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9</w:t>
            </w:r>
            <w:r w:rsidRPr="00B31240">
              <w:rPr>
                <w:rFonts w:ascii="Times New Roman" w:hAnsi="Times New Roman" w:cs="Times New Roman"/>
                <w:sz w:val="24"/>
                <w:szCs w:val="24"/>
              </w:rPr>
              <w:t>.</w:t>
            </w:r>
          </w:p>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Laporan keuangan disampaikan kepada BPK untuk dilakukan pemeriksaan</w:t>
            </w:r>
          </w:p>
        </w:tc>
      </w:tr>
      <w:tr w:rsidR="006F6ED5" w:rsidRPr="00B31240" w:rsidTr="006F6ED5">
        <w:trPr>
          <w:trHeight w:val="40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9F76E6" w:rsidRDefault="006F6ED5" w:rsidP="00F03E5A">
            <w:pPr>
              <w:pStyle w:val="ListParagraph"/>
              <w:numPr>
                <w:ilvl w:val="0"/>
                <w:numId w:val="68"/>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Tidak Pernah</w:t>
            </w:r>
          </w:p>
        </w:tc>
      </w:tr>
      <w:tr w:rsidR="006F6ED5" w:rsidTr="006F6ED5">
        <w:trPr>
          <w:trHeight w:val="414"/>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9F76E6" w:rsidRDefault="006F6ED5" w:rsidP="00F03E5A">
            <w:pPr>
              <w:pStyle w:val="ListParagraph"/>
              <w:numPr>
                <w:ilvl w:val="0"/>
                <w:numId w:val="68"/>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Jarang</w:t>
            </w:r>
          </w:p>
        </w:tc>
      </w:tr>
      <w:tr w:rsidR="006F6ED5" w:rsidTr="006F6ED5">
        <w:trPr>
          <w:trHeight w:val="40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68"/>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68"/>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68"/>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r w:rsidR="006F6ED5" w:rsidRPr="00B31240" w:rsidTr="006F6ED5">
        <w:trPr>
          <w:trHeight w:val="695"/>
        </w:trPr>
        <w:tc>
          <w:tcPr>
            <w:tcW w:w="565"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10</w:t>
            </w:r>
            <w:r w:rsidRPr="00B31240">
              <w:rPr>
                <w:rFonts w:ascii="Times New Roman" w:hAnsi="Times New Roman" w:cs="Times New Roman"/>
                <w:sz w:val="24"/>
                <w:szCs w:val="24"/>
              </w:rPr>
              <w:t>.</w:t>
            </w:r>
          </w:p>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APBD disusun dengan pendekatan kinerja</w:t>
            </w:r>
          </w:p>
        </w:tc>
      </w:tr>
      <w:tr w:rsidR="006F6ED5" w:rsidRPr="00B31240" w:rsidTr="006F6ED5">
        <w:trPr>
          <w:trHeight w:val="40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9F76E6" w:rsidRDefault="006F6ED5" w:rsidP="00F03E5A">
            <w:pPr>
              <w:pStyle w:val="ListParagraph"/>
              <w:numPr>
                <w:ilvl w:val="0"/>
                <w:numId w:val="74"/>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Tidak Pernah</w:t>
            </w:r>
          </w:p>
        </w:tc>
      </w:tr>
      <w:tr w:rsidR="006F6ED5" w:rsidTr="006F6ED5">
        <w:trPr>
          <w:trHeight w:val="414"/>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9F76E6" w:rsidRDefault="006F6ED5" w:rsidP="00F03E5A">
            <w:pPr>
              <w:pStyle w:val="ListParagraph"/>
              <w:numPr>
                <w:ilvl w:val="0"/>
                <w:numId w:val="74"/>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Jarang</w:t>
            </w:r>
          </w:p>
        </w:tc>
      </w:tr>
      <w:tr w:rsidR="006F6ED5" w:rsidTr="006F6ED5">
        <w:trPr>
          <w:trHeight w:val="40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4"/>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4"/>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4"/>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r w:rsidR="006F6ED5" w:rsidRPr="00B31240" w:rsidTr="006F6ED5">
        <w:trPr>
          <w:trHeight w:val="695"/>
        </w:trPr>
        <w:tc>
          <w:tcPr>
            <w:tcW w:w="565"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11.</w:t>
            </w:r>
          </w:p>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Pemerintah menyampaikan rancangan APBD kepada DPRD untuk mendapatkan persetujuan</w:t>
            </w:r>
          </w:p>
        </w:tc>
      </w:tr>
      <w:tr w:rsidR="006F6ED5" w:rsidRPr="00B31240" w:rsidTr="006F6ED5">
        <w:trPr>
          <w:trHeight w:val="40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9F76E6" w:rsidRDefault="006F6ED5" w:rsidP="00F03E5A">
            <w:pPr>
              <w:pStyle w:val="ListParagraph"/>
              <w:numPr>
                <w:ilvl w:val="0"/>
                <w:numId w:val="75"/>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Tidak Pernah</w:t>
            </w:r>
          </w:p>
        </w:tc>
      </w:tr>
      <w:tr w:rsidR="006F6ED5" w:rsidTr="006F6ED5">
        <w:trPr>
          <w:trHeight w:val="414"/>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9F76E6" w:rsidRDefault="006F6ED5" w:rsidP="00F03E5A">
            <w:pPr>
              <w:pStyle w:val="ListParagraph"/>
              <w:numPr>
                <w:ilvl w:val="0"/>
                <w:numId w:val="75"/>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Jarang</w:t>
            </w:r>
          </w:p>
        </w:tc>
      </w:tr>
      <w:tr w:rsidR="006F6ED5" w:rsidTr="006F6ED5">
        <w:trPr>
          <w:trHeight w:val="40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5"/>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5"/>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5"/>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bl>
    <w:p w:rsidR="006F6ED5" w:rsidRDefault="006F6ED5" w:rsidP="006F6ED5">
      <w:pPr>
        <w:tabs>
          <w:tab w:val="left" w:pos="3645"/>
        </w:tabs>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565"/>
        <w:gridCol w:w="7373"/>
      </w:tblGrid>
      <w:tr w:rsidR="006F6ED5" w:rsidTr="006F6ED5">
        <w:trPr>
          <w:trHeight w:val="603"/>
        </w:trPr>
        <w:tc>
          <w:tcPr>
            <w:tcW w:w="7938" w:type="dxa"/>
            <w:gridSpan w:val="2"/>
            <w:vAlign w:val="center"/>
          </w:tcPr>
          <w:p w:rsidR="006F6ED5" w:rsidRDefault="006F6ED5" w:rsidP="006F6ED5">
            <w:pPr>
              <w:tabs>
                <w:tab w:val="left" w:pos="3645"/>
              </w:tabs>
              <w:rPr>
                <w:rFonts w:ascii="Times New Roman" w:hAnsi="Times New Roman" w:cs="Times New Roman"/>
                <w:b/>
                <w:sz w:val="24"/>
                <w:szCs w:val="24"/>
              </w:rPr>
            </w:pPr>
          </w:p>
          <w:p w:rsidR="006F6ED5" w:rsidRDefault="006F6ED5" w:rsidP="006F6ED5">
            <w:pPr>
              <w:tabs>
                <w:tab w:val="left" w:pos="3645"/>
              </w:tabs>
              <w:rPr>
                <w:rFonts w:ascii="Times New Roman" w:hAnsi="Times New Roman" w:cs="Times New Roman"/>
                <w:b/>
                <w:sz w:val="24"/>
                <w:szCs w:val="24"/>
              </w:rPr>
            </w:pPr>
            <w:r>
              <w:rPr>
                <w:rFonts w:ascii="Times New Roman" w:hAnsi="Times New Roman" w:cs="Times New Roman"/>
                <w:b/>
                <w:sz w:val="24"/>
                <w:szCs w:val="24"/>
              </w:rPr>
              <w:t>Pengungkapan</w:t>
            </w:r>
          </w:p>
        </w:tc>
      </w:tr>
      <w:tr w:rsidR="006F6ED5" w:rsidTr="006F6ED5">
        <w:trPr>
          <w:trHeight w:val="695"/>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12.</w:t>
            </w:r>
          </w:p>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B31240" w:rsidRDefault="006F6ED5" w:rsidP="006F6ED5">
            <w:pPr>
              <w:tabs>
                <w:tab w:val="left" w:pos="3645"/>
              </w:tabs>
              <w:rPr>
                <w:rFonts w:ascii="Times New Roman" w:hAnsi="Times New Roman" w:cs="Times New Roman"/>
                <w:sz w:val="24"/>
                <w:szCs w:val="24"/>
              </w:rPr>
            </w:pPr>
            <w:r w:rsidRPr="00B31240">
              <w:rPr>
                <w:rFonts w:ascii="Times New Roman" w:hAnsi="Times New Roman" w:cs="Times New Roman"/>
                <w:sz w:val="24"/>
                <w:szCs w:val="24"/>
              </w:rPr>
              <w:t xml:space="preserve">Laporan </w:t>
            </w:r>
            <w:r>
              <w:rPr>
                <w:rFonts w:ascii="Times New Roman" w:hAnsi="Times New Roman" w:cs="Times New Roman"/>
                <w:sz w:val="24"/>
                <w:szCs w:val="24"/>
              </w:rPr>
              <w:t>pertanggungjawaban pelaksanaan APBD terdiri dari laporan realisasi anggaran, laporan operasional, laporan perubahan saldo anggaran lebih, laporan perubahan ekuitas, Neraca, Laporan Arus Kas, dan Catatan Atas Laporan keuangan.</w:t>
            </w:r>
          </w:p>
        </w:tc>
      </w:tr>
      <w:tr w:rsidR="006F6ED5" w:rsidTr="006F6ED5">
        <w:trPr>
          <w:trHeight w:val="408"/>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EE6A62" w:rsidRDefault="006F6ED5" w:rsidP="00F03E5A">
            <w:pPr>
              <w:pStyle w:val="ListParagraph"/>
              <w:numPr>
                <w:ilvl w:val="0"/>
                <w:numId w:val="69"/>
              </w:numPr>
              <w:tabs>
                <w:tab w:val="left" w:pos="3645"/>
              </w:tabs>
              <w:spacing w:after="0" w:line="240" w:lineRule="auto"/>
              <w:jc w:val="left"/>
              <w:rPr>
                <w:rFonts w:ascii="Times New Roman" w:hAnsi="Times New Roman" w:cs="Times New Roman"/>
                <w:sz w:val="24"/>
                <w:szCs w:val="24"/>
              </w:rPr>
            </w:pPr>
            <w:r w:rsidRPr="00EE6A62">
              <w:rPr>
                <w:rFonts w:ascii="Times New Roman" w:hAnsi="Times New Roman" w:cs="Times New Roman"/>
                <w:sz w:val="24"/>
                <w:szCs w:val="24"/>
              </w:rPr>
              <w:t>Tidak Pernah</w:t>
            </w:r>
          </w:p>
        </w:tc>
      </w:tr>
      <w:tr w:rsidR="006F6ED5" w:rsidTr="006F6ED5">
        <w:trPr>
          <w:trHeight w:val="414"/>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EE6A62" w:rsidRDefault="006F6ED5" w:rsidP="00F03E5A">
            <w:pPr>
              <w:pStyle w:val="ListParagraph"/>
              <w:numPr>
                <w:ilvl w:val="0"/>
                <w:numId w:val="69"/>
              </w:numPr>
              <w:tabs>
                <w:tab w:val="left" w:pos="3645"/>
              </w:tabs>
              <w:spacing w:after="0" w:line="240" w:lineRule="auto"/>
              <w:jc w:val="left"/>
              <w:rPr>
                <w:rFonts w:ascii="Times New Roman" w:hAnsi="Times New Roman" w:cs="Times New Roman"/>
                <w:sz w:val="24"/>
                <w:szCs w:val="24"/>
              </w:rPr>
            </w:pPr>
            <w:r w:rsidRPr="00EE6A62">
              <w:rPr>
                <w:rFonts w:ascii="Times New Roman" w:hAnsi="Times New Roman" w:cs="Times New Roman"/>
                <w:sz w:val="24"/>
                <w:szCs w:val="24"/>
              </w:rPr>
              <w:t>Jarang</w:t>
            </w:r>
          </w:p>
        </w:tc>
      </w:tr>
      <w:tr w:rsidR="006F6ED5" w:rsidTr="006F6ED5">
        <w:trPr>
          <w:trHeight w:val="405"/>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69"/>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69"/>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69"/>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r w:rsidR="006F6ED5" w:rsidRPr="00B31240" w:rsidTr="006F6ED5">
        <w:trPr>
          <w:trHeight w:val="695"/>
        </w:trPr>
        <w:tc>
          <w:tcPr>
            <w:tcW w:w="565"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13.</w:t>
            </w:r>
          </w:p>
          <w:p w:rsidR="006F6ED5" w:rsidRPr="00B31240" w:rsidRDefault="006F6ED5" w:rsidP="006F6ED5">
            <w:pPr>
              <w:tabs>
                <w:tab w:val="left" w:pos="3645"/>
              </w:tabs>
              <w:rPr>
                <w:rFonts w:ascii="Times New Roman" w:hAnsi="Times New Roman" w:cs="Times New Roman"/>
                <w:sz w:val="24"/>
                <w:szCs w:val="24"/>
              </w:rPr>
            </w:pPr>
          </w:p>
        </w:tc>
        <w:tc>
          <w:tcPr>
            <w:tcW w:w="7373"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Pelaporan keuangan daerah dibuat dalam bentuk laporan keuangan sesuai dengan standar akuntansi pemerintah yang ditetapkan dengan peraturan pemerintah</w:t>
            </w:r>
          </w:p>
        </w:tc>
      </w:tr>
      <w:tr w:rsidR="006F6ED5" w:rsidRPr="00B31240" w:rsidTr="006F6ED5">
        <w:trPr>
          <w:trHeight w:val="40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EE6A62" w:rsidRDefault="006F6ED5" w:rsidP="00F03E5A">
            <w:pPr>
              <w:pStyle w:val="ListParagraph"/>
              <w:numPr>
                <w:ilvl w:val="0"/>
                <w:numId w:val="70"/>
              </w:numPr>
              <w:tabs>
                <w:tab w:val="left" w:pos="3645"/>
              </w:tabs>
              <w:spacing w:after="0" w:line="240" w:lineRule="auto"/>
              <w:jc w:val="left"/>
              <w:rPr>
                <w:rFonts w:ascii="Times New Roman" w:hAnsi="Times New Roman" w:cs="Times New Roman"/>
                <w:sz w:val="24"/>
                <w:szCs w:val="24"/>
              </w:rPr>
            </w:pPr>
            <w:r w:rsidRPr="00EE6A62">
              <w:rPr>
                <w:rFonts w:ascii="Times New Roman" w:hAnsi="Times New Roman" w:cs="Times New Roman"/>
                <w:sz w:val="24"/>
                <w:szCs w:val="24"/>
              </w:rPr>
              <w:t>Tidak Pernah</w:t>
            </w:r>
          </w:p>
        </w:tc>
      </w:tr>
      <w:tr w:rsidR="006F6ED5" w:rsidTr="006F6ED5">
        <w:trPr>
          <w:trHeight w:val="414"/>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EE6A62" w:rsidRDefault="006F6ED5" w:rsidP="00F03E5A">
            <w:pPr>
              <w:pStyle w:val="ListParagraph"/>
              <w:numPr>
                <w:ilvl w:val="0"/>
                <w:numId w:val="70"/>
              </w:numPr>
              <w:tabs>
                <w:tab w:val="left" w:pos="3645"/>
              </w:tabs>
              <w:spacing w:after="0" w:line="240" w:lineRule="auto"/>
              <w:jc w:val="left"/>
              <w:rPr>
                <w:rFonts w:ascii="Times New Roman" w:hAnsi="Times New Roman" w:cs="Times New Roman"/>
                <w:sz w:val="24"/>
                <w:szCs w:val="24"/>
              </w:rPr>
            </w:pPr>
            <w:r w:rsidRPr="00EE6A62">
              <w:rPr>
                <w:rFonts w:ascii="Times New Roman" w:hAnsi="Times New Roman" w:cs="Times New Roman"/>
                <w:sz w:val="24"/>
                <w:szCs w:val="24"/>
              </w:rPr>
              <w:t>Jarang</w:t>
            </w:r>
          </w:p>
        </w:tc>
      </w:tr>
      <w:tr w:rsidR="006F6ED5" w:rsidTr="006F6ED5">
        <w:trPr>
          <w:trHeight w:val="40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0"/>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0"/>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0"/>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r w:rsidR="006F6ED5" w:rsidRPr="00B31240" w:rsidTr="006F6ED5">
        <w:trPr>
          <w:trHeight w:val="695"/>
        </w:trPr>
        <w:tc>
          <w:tcPr>
            <w:tcW w:w="565"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14.</w:t>
            </w:r>
          </w:p>
          <w:p w:rsidR="006F6ED5" w:rsidRPr="00B31240" w:rsidRDefault="006F6ED5" w:rsidP="006F6ED5">
            <w:pPr>
              <w:tabs>
                <w:tab w:val="left" w:pos="3645"/>
              </w:tabs>
              <w:rPr>
                <w:rFonts w:ascii="Times New Roman" w:hAnsi="Times New Roman" w:cs="Times New Roman"/>
                <w:sz w:val="24"/>
                <w:szCs w:val="24"/>
              </w:rPr>
            </w:pPr>
          </w:p>
        </w:tc>
        <w:tc>
          <w:tcPr>
            <w:tcW w:w="7373"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Pengelolaan APBD dipertanggungjwabkan kepada otoritas yang lebih tinggi dan kepada masyarakat luas</w:t>
            </w:r>
          </w:p>
        </w:tc>
      </w:tr>
      <w:tr w:rsidR="006F6ED5" w:rsidRPr="00B31240" w:rsidTr="006F6ED5">
        <w:trPr>
          <w:trHeight w:val="40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EE6A62" w:rsidRDefault="006F6ED5" w:rsidP="00F03E5A">
            <w:pPr>
              <w:pStyle w:val="ListParagraph"/>
              <w:numPr>
                <w:ilvl w:val="0"/>
                <w:numId w:val="71"/>
              </w:numPr>
              <w:tabs>
                <w:tab w:val="left" w:pos="3645"/>
              </w:tabs>
              <w:spacing w:after="0" w:line="240" w:lineRule="auto"/>
              <w:jc w:val="left"/>
              <w:rPr>
                <w:rFonts w:ascii="Times New Roman" w:hAnsi="Times New Roman" w:cs="Times New Roman"/>
                <w:sz w:val="24"/>
                <w:szCs w:val="24"/>
              </w:rPr>
            </w:pPr>
            <w:r w:rsidRPr="00EE6A62">
              <w:rPr>
                <w:rFonts w:ascii="Times New Roman" w:hAnsi="Times New Roman" w:cs="Times New Roman"/>
                <w:sz w:val="24"/>
                <w:szCs w:val="24"/>
              </w:rPr>
              <w:t>Tidak Pernah</w:t>
            </w:r>
          </w:p>
        </w:tc>
      </w:tr>
      <w:tr w:rsidR="006F6ED5" w:rsidTr="006F6ED5">
        <w:trPr>
          <w:trHeight w:val="414"/>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EE6A62" w:rsidRDefault="006F6ED5" w:rsidP="00F03E5A">
            <w:pPr>
              <w:pStyle w:val="ListParagraph"/>
              <w:numPr>
                <w:ilvl w:val="0"/>
                <w:numId w:val="71"/>
              </w:numPr>
              <w:tabs>
                <w:tab w:val="left" w:pos="3645"/>
              </w:tabs>
              <w:spacing w:after="0" w:line="240" w:lineRule="auto"/>
              <w:jc w:val="left"/>
              <w:rPr>
                <w:rFonts w:ascii="Times New Roman" w:hAnsi="Times New Roman" w:cs="Times New Roman"/>
                <w:sz w:val="24"/>
                <w:szCs w:val="24"/>
              </w:rPr>
            </w:pPr>
            <w:r w:rsidRPr="00EE6A62">
              <w:rPr>
                <w:rFonts w:ascii="Times New Roman" w:hAnsi="Times New Roman" w:cs="Times New Roman"/>
                <w:sz w:val="24"/>
                <w:szCs w:val="24"/>
              </w:rPr>
              <w:t>Jarang</w:t>
            </w:r>
          </w:p>
        </w:tc>
      </w:tr>
      <w:tr w:rsidR="006F6ED5" w:rsidTr="006F6ED5">
        <w:trPr>
          <w:trHeight w:val="40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1"/>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1"/>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1"/>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bl>
    <w:p w:rsidR="006F6ED5" w:rsidRDefault="006F6ED5" w:rsidP="006F6ED5">
      <w:pPr>
        <w:tabs>
          <w:tab w:val="left" w:pos="3255"/>
        </w:tabs>
        <w:rPr>
          <w:rFonts w:ascii="Times New Roman" w:hAnsi="Times New Roman" w:cs="Times New Roman"/>
          <w:b/>
          <w:sz w:val="24"/>
          <w:szCs w:val="24"/>
        </w:rPr>
      </w:pPr>
      <w:r>
        <w:rPr>
          <w:rFonts w:ascii="Times New Roman" w:hAnsi="Times New Roman" w:cs="Times New Roman"/>
          <w:b/>
          <w:sz w:val="24"/>
          <w:szCs w:val="24"/>
        </w:rPr>
        <w:tab/>
      </w:r>
    </w:p>
    <w:tbl>
      <w:tblPr>
        <w:tblStyle w:val="TableGrid"/>
        <w:tblW w:w="0" w:type="auto"/>
        <w:tblInd w:w="108" w:type="dxa"/>
        <w:tblLook w:val="04A0" w:firstRow="1" w:lastRow="0" w:firstColumn="1" w:lastColumn="0" w:noHBand="0" w:noVBand="1"/>
      </w:tblPr>
      <w:tblGrid>
        <w:gridCol w:w="565"/>
        <w:gridCol w:w="7373"/>
      </w:tblGrid>
      <w:tr w:rsidR="006F6ED5" w:rsidTr="006F6ED5">
        <w:trPr>
          <w:trHeight w:val="603"/>
        </w:trPr>
        <w:tc>
          <w:tcPr>
            <w:tcW w:w="7938" w:type="dxa"/>
            <w:gridSpan w:val="2"/>
            <w:vAlign w:val="center"/>
          </w:tcPr>
          <w:p w:rsidR="006F6ED5" w:rsidRDefault="006F6ED5" w:rsidP="006F6ED5">
            <w:pPr>
              <w:tabs>
                <w:tab w:val="left" w:pos="3645"/>
              </w:tabs>
              <w:rPr>
                <w:rFonts w:ascii="Times New Roman" w:hAnsi="Times New Roman" w:cs="Times New Roman"/>
                <w:b/>
                <w:sz w:val="24"/>
                <w:szCs w:val="24"/>
              </w:rPr>
            </w:pPr>
          </w:p>
          <w:p w:rsidR="006F6ED5" w:rsidRDefault="006F6ED5" w:rsidP="006F6ED5">
            <w:pPr>
              <w:tabs>
                <w:tab w:val="left" w:pos="3645"/>
              </w:tabs>
              <w:rPr>
                <w:rFonts w:ascii="Times New Roman" w:hAnsi="Times New Roman" w:cs="Times New Roman"/>
                <w:b/>
                <w:sz w:val="24"/>
                <w:szCs w:val="24"/>
              </w:rPr>
            </w:pPr>
            <w:r>
              <w:rPr>
                <w:rFonts w:ascii="Times New Roman" w:hAnsi="Times New Roman" w:cs="Times New Roman"/>
                <w:b/>
                <w:sz w:val="24"/>
                <w:szCs w:val="24"/>
              </w:rPr>
              <w:t>Ketaatan terhadap peraturan perundang-undangan</w:t>
            </w:r>
          </w:p>
        </w:tc>
      </w:tr>
      <w:tr w:rsidR="006F6ED5" w:rsidTr="006F6ED5">
        <w:trPr>
          <w:trHeight w:val="695"/>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15.</w:t>
            </w:r>
          </w:p>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B31240" w:rsidRDefault="006F6ED5" w:rsidP="006F6ED5">
            <w:pPr>
              <w:tabs>
                <w:tab w:val="left" w:pos="3645"/>
              </w:tabs>
              <w:rPr>
                <w:rFonts w:ascii="Times New Roman" w:hAnsi="Times New Roman" w:cs="Times New Roman"/>
                <w:sz w:val="24"/>
                <w:szCs w:val="24"/>
              </w:rPr>
            </w:pPr>
            <w:r w:rsidRPr="00B31240">
              <w:rPr>
                <w:rFonts w:ascii="Times New Roman" w:hAnsi="Times New Roman" w:cs="Times New Roman"/>
                <w:sz w:val="24"/>
                <w:szCs w:val="24"/>
              </w:rPr>
              <w:t xml:space="preserve">Laporan </w:t>
            </w:r>
            <w:r>
              <w:rPr>
                <w:rFonts w:ascii="Times New Roman" w:hAnsi="Times New Roman" w:cs="Times New Roman"/>
                <w:sz w:val="24"/>
                <w:szCs w:val="24"/>
              </w:rPr>
              <w:t>pertanggungjawaban pelaksanaan APBD ditetapkan dengan peraturan pemerintah</w:t>
            </w:r>
          </w:p>
        </w:tc>
      </w:tr>
      <w:tr w:rsidR="006F6ED5" w:rsidTr="006F6ED5">
        <w:trPr>
          <w:trHeight w:val="408"/>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EE6A62" w:rsidRDefault="006F6ED5" w:rsidP="00F03E5A">
            <w:pPr>
              <w:pStyle w:val="ListParagraph"/>
              <w:numPr>
                <w:ilvl w:val="0"/>
                <w:numId w:val="72"/>
              </w:numPr>
              <w:tabs>
                <w:tab w:val="left" w:pos="3645"/>
              </w:tabs>
              <w:spacing w:after="0" w:line="240" w:lineRule="auto"/>
              <w:jc w:val="left"/>
              <w:rPr>
                <w:rFonts w:ascii="Times New Roman" w:hAnsi="Times New Roman" w:cs="Times New Roman"/>
                <w:sz w:val="24"/>
                <w:szCs w:val="24"/>
              </w:rPr>
            </w:pPr>
            <w:r w:rsidRPr="00EE6A62">
              <w:rPr>
                <w:rFonts w:ascii="Times New Roman" w:hAnsi="Times New Roman" w:cs="Times New Roman"/>
                <w:sz w:val="24"/>
                <w:szCs w:val="24"/>
              </w:rPr>
              <w:t>Tidak Pernah</w:t>
            </w:r>
          </w:p>
        </w:tc>
      </w:tr>
      <w:tr w:rsidR="006F6ED5" w:rsidTr="006F6ED5">
        <w:trPr>
          <w:trHeight w:val="414"/>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EE6A62" w:rsidRDefault="006F6ED5" w:rsidP="00F03E5A">
            <w:pPr>
              <w:pStyle w:val="ListParagraph"/>
              <w:numPr>
                <w:ilvl w:val="0"/>
                <w:numId w:val="72"/>
              </w:numPr>
              <w:tabs>
                <w:tab w:val="left" w:pos="3645"/>
              </w:tabs>
              <w:spacing w:after="0" w:line="240" w:lineRule="auto"/>
              <w:jc w:val="left"/>
              <w:rPr>
                <w:rFonts w:ascii="Times New Roman" w:hAnsi="Times New Roman" w:cs="Times New Roman"/>
                <w:sz w:val="24"/>
                <w:szCs w:val="24"/>
              </w:rPr>
            </w:pPr>
            <w:r w:rsidRPr="00EE6A62">
              <w:rPr>
                <w:rFonts w:ascii="Times New Roman" w:hAnsi="Times New Roman" w:cs="Times New Roman"/>
                <w:sz w:val="24"/>
                <w:szCs w:val="24"/>
              </w:rPr>
              <w:t>Jarang</w:t>
            </w:r>
          </w:p>
        </w:tc>
      </w:tr>
      <w:tr w:rsidR="006F6ED5" w:rsidTr="006F6ED5">
        <w:trPr>
          <w:trHeight w:val="405"/>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2"/>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2"/>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5" w:type="dxa"/>
            <w:vAlign w:val="bottom"/>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2"/>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r w:rsidR="006F6ED5" w:rsidRPr="00B31240" w:rsidTr="006F6ED5">
        <w:trPr>
          <w:trHeight w:val="695"/>
        </w:trPr>
        <w:tc>
          <w:tcPr>
            <w:tcW w:w="565"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16.</w:t>
            </w:r>
          </w:p>
          <w:p w:rsidR="006F6ED5" w:rsidRPr="00B31240" w:rsidRDefault="006F6ED5" w:rsidP="006F6ED5">
            <w:pPr>
              <w:tabs>
                <w:tab w:val="left" w:pos="3645"/>
              </w:tabs>
              <w:rPr>
                <w:rFonts w:ascii="Times New Roman" w:hAnsi="Times New Roman" w:cs="Times New Roman"/>
                <w:sz w:val="24"/>
                <w:szCs w:val="24"/>
              </w:rPr>
            </w:pPr>
          </w:p>
        </w:tc>
        <w:tc>
          <w:tcPr>
            <w:tcW w:w="7373"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Dalam pelaksanaan akuntabilitas publik, pemerintah daerah telah menaati peraturan perundang-undangan yang berlaku</w:t>
            </w:r>
          </w:p>
        </w:tc>
      </w:tr>
      <w:tr w:rsidR="006F6ED5" w:rsidRPr="00B31240" w:rsidTr="006F6ED5">
        <w:trPr>
          <w:trHeight w:val="40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EE6A62" w:rsidRDefault="006F6ED5" w:rsidP="00F03E5A">
            <w:pPr>
              <w:pStyle w:val="ListParagraph"/>
              <w:numPr>
                <w:ilvl w:val="0"/>
                <w:numId w:val="73"/>
              </w:numPr>
              <w:tabs>
                <w:tab w:val="left" w:pos="3645"/>
              </w:tabs>
              <w:spacing w:after="0" w:line="240" w:lineRule="auto"/>
              <w:jc w:val="left"/>
              <w:rPr>
                <w:rFonts w:ascii="Times New Roman" w:hAnsi="Times New Roman" w:cs="Times New Roman"/>
                <w:sz w:val="24"/>
                <w:szCs w:val="24"/>
              </w:rPr>
            </w:pPr>
            <w:r w:rsidRPr="00EE6A62">
              <w:rPr>
                <w:rFonts w:ascii="Times New Roman" w:hAnsi="Times New Roman" w:cs="Times New Roman"/>
                <w:sz w:val="24"/>
                <w:szCs w:val="24"/>
              </w:rPr>
              <w:t>Tidak Pernah</w:t>
            </w:r>
          </w:p>
        </w:tc>
      </w:tr>
      <w:tr w:rsidR="006F6ED5" w:rsidTr="006F6ED5">
        <w:trPr>
          <w:trHeight w:val="414"/>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EE6A62" w:rsidRDefault="006F6ED5" w:rsidP="00F03E5A">
            <w:pPr>
              <w:pStyle w:val="ListParagraph"/>
              <w:numPr>
                <w:ilvl w:val="0"/>
                <w:numId w:val="73"/>
              </w:numPr>
              <w:tabs>
                <w:tab w:val="left" w:pos="3645"/>
              </w:tabs>
              <w:spacing w:after="0" w:line="240" w:lineRule="auto"/>
              <w:jc w:val="left"/>
              <w:rPr>
                <w:rFonts w:ascii="Times New Roman" w:hAnsi="Times New Roman" w:cs="Times New Roman"/>
                <w:sz w:val="24"/>
                <w:szCs w:val="24"/>
              </w:rPr>
            </w:pPr>
            <w:r w:rsidRPr="00EE6A62">
              <w:rPr>
                <w:rFonts w:ascii="Times New Roman" w:hAnsi="Times New Roman" w:cs="Times New Roman"/>
                <w:sz w:val="24"/>
                <w:szCs w:val="24"/>
              </w:rPr>
              <w:t>Jarang</w:t>
            </w:r>
          </w:p>
        </w:tc>
      </w:tr>
      <w:tr w:rsidR="006F6ED5" w:rsidTr="006F6ED5">
        <w:trPr>
          <w:trHeight w:val="40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3"/>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3"/>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3"/>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r w:rsidR="006F6ED5" w:rsidRPr="00B31240" w:rsidTr="006F6ED5">
        <w:trPr>
          <w:trHeight w:val="695"/>
        </w:trPr>
        <w:tc>
          <w:tcPr>
            <w:tcW w:w="565" w:type="dxa"/>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17.</w:t>
            </w:r>
          </w:p>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B31240" w:rsidRDefault="006F6ED5" w:rsidP="006F6ED5">
            <w:pPr>
              <w:tabs>
                <w:tab w:val="left" w:pos="3645"/>
              </w:tabs>
              <w:rPr>
                <w:rFonts w:ascii="Times New Roman" w:hAnsi="Times New Roman" w:cs="Times New Roman"/>
                <w:sz w:val="24"/>
                <w:szCs w:val="24"/>
              </w:rPr>
            </w:pPr>
            <w:r>
              <w:rPr>
                <w:rFonts w:ascii="Times New Roman" w:hAnsi="Times New Roman" w:cs="Times New Roman"/>
                <w:sz w:val="24"/>
                <w:szCs w:val="24"/>
              </w:rPr>
              <w:t>Pendapatan daerah disetor sepenuhnya tepat pada waktunya ke kas daerah sesuai dengan ketentuan perundang-undangan yang berlaku</w:t>
            </w:r>
          </w:p>
        </w:tc>
      </w:tr>
      <w:tr w:rsidR="006F6ED5" w:rsidRPr="00B31240" w:rsidTr="006F6ED5">
        <w:trPr>
          <w:trHeight w:val="40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9F76E6" w:rsidRDefault="006F6ED5" w:rsidP="00F03E5A">
            <w:pPr>
              <w:pStyle w:val="ListParagraph"/>
              <w:numPr>
                <w:ilvl w:val="0"/>
                <w:numId w:val="76"/>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Tidak Pernah</w:t>
            </w:r>
          </w:p>
        </w:tc>
      </w:tr>
      <w:tr w:rsidR="006F6ED5" w:rsidTr="006F6ED5">
        <w:trPr>
          <w:trHeight w:val="414"/>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Pr="009F76E6" w:rsidRDefault="006F6ED5" w:rsidP="00F03E5A">
            <w:pPr>
              <w:pStyle w:val="ListParagraph"/>
              <w:numPr>
                <w:ilvl w:val="0"/>
                <w:numId w:val="76"/>
              </w:numPr>
              <w:tabs>
                <w:tab w:val="left" w:pos="3645"/>
              </w:tabs>
              <w:spacing w:after="0" w:line="240" w:lineRule="auto"/>
              <w:jc w:val="left"/>
              <w:rPr>
                <w:rFonts w:ascii="Times New Roman" w:hAnsi="Times New Roman" w:cs="Times New Roman"/>
                <w:sz w:val="24"/>
                <w:szCs w:val="24"/>
              </w:rPr>
            </w:pPr>
            <w:r w:rsidRPr="009F76E6">
              <w:rPr>
                <w:rFonts w:ascii="Times New Roman" w:hAnsi="Times New Roman" w:cs="Times New Roman"/>
                <w:sz w:val="24"/>
                <w:szCs w:val="24"/>
              </w:rPr>
              <w:t>Jarang</w:t>
            </w:r>
          </w:p>
        </w:tc>
      </w:tr>
      <w:tr w:rsidR="006F6ED5" w:rsidTr="006F6ED5">
        <w:trPr>
          <w:trHeight w:val="40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6"/>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Kadang-Kadang</w:t>
            </w:r>
          </w:p>
        </w:tc>
      </w:tr>
      <w:tr w:rsidR="006F6ED5" w:rsidTr="006F6ED5">
        <w:trPr>
          <w:trHeight w:val="425"/>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6"/>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Sering</w:t>
            </w:r>
          </w:p>
        </w:tc>
      </w:tr>
      <w:tr w:rsidR="006F6ED5" w:rsidTr="006F6ED5">
        <w:trPr>
          <w:trHeight w:val="418"/>
        </w:trPr>
        <w:tc>
          <w:tcPr>
            <w:tcW w:w="565" w:type="dxa"/>
          </w:tcPr>
          <w:p w:rsidR="006F6ED5" w:rsidRPr="00B31240" w:rsidRDefault="006F6ED5" w:rsidP="006F6ED5">
            <w:pPr>
              <w:tabs>
                <w:tab w:val="left" w:pos="3645"/>
              </w:tabs>
              <w:rPr>
                <w:rFonts w:ascii="Times New Roman" w:hAnsi="Times New Roman" w:cs="Times New Roman"/>
                <w:sz w:val="24"/>
                <w:szCs w:val="24"/>
              </w:rPr>
            </w:pPr>
          </w:p>
        </w:tc>
        <w:tc>
          <w:tcPr>
            <w:tcW w:w="7373" w:type="dxa"/>
            <w:vAlign w:val="center"/>
          </w:tcPr>
          <w:p w:rsidR="006F6ED5" w:rsidRDefault="006F6ED5" w:rsidP="00F03E5A">
            <w:pPr>
              <w:pStyle w:val="ListParagraph"/>
              <w:numPr>
                <w:ilvl w:val="0"/>
                <w:numId w:val="76"/>
              </w:numPr>
              <w:tabs>
                <w:tab w:val="left" w:pos="3645"/>
              </w:tabs>
              <w:spacing w:after="0" w:line="240" w:lineRule="auto"/>
              <w:jc w:val="left"/>
              <w:rPr>
                <w:rFonts w:ascii="Times New Roman" w:hAnsi="Times New Roman" w:cs="Times New Roman"/>
                <w:sz w:val="24"/>
                <w:szCs w:val="24"/>
              </w:rPr>
            </w:pPr>
            <w:r>
              <w:rPr>
                <w:rFonts w:ascii="Times New Roman" w:hAnsi="Times New Roman" w:cs="Times New Roman"/>
                <w:sz w:val="24"/>
                <w:szCs w:val="24"/>
              </w:rPr>
              <w:t>Selalu</w:t>
            </w:r>
          </w:p>
        </w:tc>
      </w:tr>
    </w:tbl>
    <w:p w:rsidR="006F6ED5" w:rsidRDefault="006F6ED5" w:rsidP="006F6ED5">
      <w:pPr>
        <w:tabs>
          <w:tab w:val="left" w:pos="3645"/>
        </w:tabs>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Saufi Iqbal Nasution 2009</w:t>
      </w:r>
    </w:p>
    <w:p w:rsidR="006F6ED5" w:rsidRDefault="006F6ED5" w:rsidP="006F6ED5">
      <w:pPr>
        <w:tabs>
          <w:tab w:val="left" w:pos="3645"/>
        </w:tabs>
        <w:rPr>
          <w:rFonts w:ascii="Times New Roman" w:hAnsi="Times New Roman" w:cs="Times New Roman"/>
          <w:sz w:val="24"/>
          <w:szCs w:val="24"/>
        </w:rPr>
      </w:pPr>
    </w:p>
    <w:p w:rsidR="006F6ED5" w:rsidRPr="008A483E" w:rsidRDefault="006F6ED5" w:rsidP="00F03E5A">
      <w:pPr>
        <w:pStyle w:val="ListParagraph"/>
        <w:numPr>
          <w:ilvl w:val="0"/>
          <w:numId w:val="77"/>
        </w:numPr>
        <w:spacing w:after="0" w:line="480" w:lineRule="auto"/>
        <w:ind w:left="426" w:hanging="426"/>
        <w:rPr>
          <w:rFonts w:ascii="Times New Roman" w:hAnsi="Times New Roman" w:cs="Times New Roman"/>
          <w:sz w:val="24"/>
          <w:szCs w:val="24"/>
          <w:lang w:val="id-ID"/>
        </w:rPr>
      </w:pPr>
      <w:r w:rsidRPr="008A483E">
        <w:rPr>
          <w:rFonts w:ascii="Times New Roman" w:hAnsi="Times New Roman" w:cs="Times New Roman"/>
          <w:sz w:val="24"/>
          <w:szCs w:val="24"/>
          <w:lang w:val="id-ID"/>
        </w:rPr>
        <w:t>LAMPIRAN DATA ORDINAL, DAN KONVERSI KE INTERVAL</w:t>
      </w:r>
    </w:p>
    <w:p w:rsidR="006F6ED5" w:rsidRPr="008A483E" w:rsidRDefault="006F6ED5" w:rsidP="00F03E5A">
      <w:pPr>
        <w:pStyle w:val="ListParagraph"/>
        <w:numPr>
          <w:ilvl w:val="0"/>
          <w:numId w:val="78"/>
        </w:numPr>
        <w:spacing w:after="0" w:line="480" w:lineRule="auto"/>
        <w:rPr>
          <w:rFonts w:ascii="Times New Roman" w:hAnsi="Times New Roman" w:cs="Times New Roman"/>
          <w:sz w:val="24"/>
          <w:szCs w:val="24"/>
          <w:lang w:val="id-ID"/>
        </w:rPr>
      </w:pPr>
      <w:r w:rsidRPr="008A483E">
        <w:rPr>
          <w:rFonts w:ascii="Times New Roman" w:hAnsi="Times New Roman" w:cs="Times New Roman"/>
          <w:sz w:val="24"/>
          <w:szCs w:val="24"/>
        </w:rPr>
        <w:t>Variabel Aksesibilitas Laporan Keuangan (X)</w:t>
      </w:r>
    </w:p>
    <w:tbl>
      <w:tblPr>
        <w:tblW w:w="7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75"/>
        <w:gridCol w:w="992"/>
        <w:gridCol w:w="859"/>
        <w:gridCol w:w="981"/>
        <w:gridCol w:w="861"/>
        <w:gridCol w:w="851"/>
        <w:gridCol w:w="814"/>
        <w:gridCol w:w="851"/>
      </w:tblGrid>
      <w:tr w:rsidR="006F6ED5" w:rsidRPr="007F387E" w:rsidTr="006F6ED5">
        <w:trPr>
          <w:trHeight w:val="270"/>
          <w:jc w:val="center"/>
        </w:trPr>
        <w:tc>
          <w:tcPr>
            <w:tcW w:w="851" w:type="dxa"/>
            <w:shd w:val="clear" w:color="000000" w:fill="FFFF00"/>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RESP</w:t>
            </w:r>
          </w:p>
        </w:tc>
        <w:tc>
          <w:tcPr>
            <w:tcW w:w="775"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AKS1</w:t>
            </w: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AKS2</w:t>
            </w:r>
          </w:p>
        </w:tc>
        <w:tc>
          <w:tcPr>
            <w:tcW w:w="85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AKS3</w:t>
            </w:r>
          </w:p>
        </w:tc>
        <w:tc>
          <w:tcPr>
            <w:tcW w:w="981"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AKS4</w:t>
            </w:r>
          </w:p>
        </w:tc>
        <w:tc>
          <w:tcPr>
            <w:tcW w:w="861"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AKS5</w:t>
            </w:r>
          </w:p>
        </w:tc>
        <w:tc>
          <w:tcPr>
            <w:tcW w:w="851"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AKS6</w:t>
            </w:r>
          </w:p>
        </w:tc>
        <w:tc>
          <w:tcPr>
            <w:tcW w:w="814"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AKS7</w:t>
            </w:r>
          </w:p>
        </w:tc>
        <w:tc>
          <w:tcPr>
            <w:tcW w:w="851"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TAKS</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2.29</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3.86</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3.71</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2.14</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2.43</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6</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3.29</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7</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2.86</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8</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1.57</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9</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2.57</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11</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2.14</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12</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4.71</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13</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3.71</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14</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2.29</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3.43</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16</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3.57</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17</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3.43</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1.57</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2.43</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3.43</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22</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2.57</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1.86</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4.29</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26</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2.71</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4.43</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lastRenderedPageBreak/>
              <w:t>28</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2.14</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29</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1.57</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2.43</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4.43</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32</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4.86</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2.43</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2.14</w:t>
            </w:r>
          </w:p>
        </w:tc>
      </w:tr>
      <w:tr w:rsidR="006F6ED5" w:rsidRPr="007F387E" w:rsidTr="006F6ED5">
        <w:trPr>
          <w:trHeight w:val="270"/>
          <w:jc w:val="center"/>
        </w:trPr>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w:t>
            </w:r>
          </w:p>
        </w:tc>
        <w:tc>
          <w:tcPr>
            <w:tcW w:w="77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98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6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1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2.71</w:t>
            </w:r>
          </w:p>
        </w:tc>
      </w:tr>
    </w:tbl>
    <w:p w:rsidR="006F6ED5" w:rsidRPr="007F387E" w:rsidRDefault="006F6ED5" w:rsidP="006F6ED5">
      <w:pPr>
        <w:pStyle w:val="ListParagraph"/>
        <w:spacing w:after="0" w:line="480" w:lineRule="auto"/>
        <w:ind w:left="786"/>
        <w:rPr>
          <w:rFonts w:ascii="Times New Roman" w:hAnsi="Times New Roman" w:cs="Times New Roman"/>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926"/>
        <w:gridCol w:w="1025"/>
        <w:gridCol w:w="960"/>
        <w:gridCol w:w="1134"/>
        <w:gridCol w:w="1057"/>
        <w:gridCol w:w="1102"/>
        <w:gridCol w:w="959"/>
      </w:tblGrid>
      <w:tr w:rsidR="006F6ED5" w:rsidRPr="007F387E" w:rsidTr="006F6ED5">
        <w:trPr>
          <w:trHeight w:val="330"/>
          <w:jc w:val="center"/>
        </w:trPr>
        <w:tc>
          <w:tcPr>
            <w:tcW w:w="1595" w:type="dxa"/>
            <w:gridSpan w:val="2"/>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b/>
                <w:bCs/>
                <w:color w:val="FF0000"/>
                <w:sz w:val="18"/>
                <w:szCs w:val="18"/>
              </w:rPr>
            </w:pPr>
            <w:r w:rsidRPr="007F387E">
              <w:rPr>
                <w:rFonts w:ascii="Times New Roman" w:eastAsia="Times New Roman" w:hAnsi="Times New Roman" w:cs="Times New Roman"/>
                <w:b/>
                <w:bCs/>
                <w:color w:val="FF0000"/>
                <w:sz w:val="18"/>
                <w:szCs w:val="18"/>
              </w:rPr>
              <w:t>Succesive Detail</w:t>
            </w:r>
          </w:p>
        </w:tc>
        <w:tc>
          <w:tcPr>
            <w:tcW w:w="1025"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0"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1134"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1057"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110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5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r>
      <w:tr w:rsidR="006F6ED5" w:rsidRPr="007F387E" w:rsidTr="006F6ED5">
        <w:trPr>
          <w:trHeight w:val="330"/>
          <w:jc w:val="center"/>
        </w:trPr>
        <w:tc>
          <w:tcPr>
            <w:tcW w:w="669"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Col</w:t>
            </w:r>
          </w:p>
        </w:tc>
        <w:tc>
          <w:tcPr>
            <w:tcW w:w="926"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Category</w:t>
            </w:r>
          </w:p>
        </w:tc>
        <w:tc>
          <w:tcPr>
            <w:tcW w:w="1025"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Freq</w:t>
            </w:r>
          </w:p>
        </w:tc>
        <w:tc>
          <w:tcPr>
            <w:tcW w:w="960"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Prop</w:t>
            </w:r>
          </w:p>
        </w:tc>
        <w:tc>
          <w:tcPr>
            <w:tcW w:w="1134"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Cum</w:t>
            </w:r>
          </w:p>
        </w:tc>
        <w:tc>
          <w:tcPr>
            <w:tcW w:w="1057"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Density</w:t>
            </w:r>
          </w:p>
        </w:tc>
        <w:tc>
          <w:tcPr>
            <w:tcW w:w="1102"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Z</w:t>
            </w:r>
          </w:p>
        </w:tc>
        <w:tc>
          <w:tcPr>
            <w:tcW w:w="959"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Scale</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8.000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0.229</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0.229</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0.303</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-0.744</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7.000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0.429</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0.393</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-0.180</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1.874</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12.000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0.343</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0.771</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0.303</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0.744</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2.586</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0.143</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0.914</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0.157</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1.368</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3.346</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0.086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110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4.151</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12.000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0.343</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0.343</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0.368</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-0.405</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11.000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0.314</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0.657</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0.368</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0.405</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2.072</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0.143</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0.800</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0.280</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0.842</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2.685</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6.000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0.171</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0.971</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0.065</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1.902</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3.324</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0.029</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110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4.359</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0.286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0.286</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0.340</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-0.566</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7.000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0.486</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0.399</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-0.036</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1.896</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7.000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0.686</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0.355</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0.484</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2.409</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0.143</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0.829</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0.254</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0.949</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2.893</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6.000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0.171</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110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3.674</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6.000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0.171</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0.171</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0.254</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-0.949</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12.000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0.343</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0.514</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0.399</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0.036</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2.063</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8.000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0.229</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0.743</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0.323</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0.652</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2.817</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9.000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0.257</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8.210</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3.738</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0.086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0.086</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0.157</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-1.368</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9.000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0.257</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0.343</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0.368</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-0.405</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2.006</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9.000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0.257</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0.600</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0.386</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0.253</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2.754</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0.114</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0.714</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0.340</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0.566</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3.233</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0.286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110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4.017</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6.000</w:t>
            </w: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7.000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0.200</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0.280</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-0.842</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6.000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0.171</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0.371</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0.378</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-0.328</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1.828</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0.286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0.657</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0.368</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0.405</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2.436</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0.143</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0.800</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0.280</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0.842</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3.013</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7.000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110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3.800</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7.000</w:t>
            </w: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16.000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0.457</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0.457</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0.397</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-0.108</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0.286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0.743</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0.323</w:t>
            </w:r>
          </w:p>
        </w:tc>
        <w:tc>
          <w:tcPr>
            <w:tcW w:w="11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0.652</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2.127</w:t>
            </w:r>
          </w:p>
        </w:tc>
      </w:tr>
      <w:tr w:rsidR="006F6ED5" w:rsidRPr="007F387E" w:rsidTr="006F6ED5">
        <w:trPr>
          <w:trHeight w:val="270"/>
          <w:jc w:val="center"/>
        </w:trPr>
        <w:tc>
          <w:tcPr>
            <w:tcW w:w="66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 </w:t>
            </w:r>
          </w:p>
        </w:tc>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1025"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9.000</w:t>
            </w:r>
          </w:p>
        </w:tc>
        <w:tc>
          <w:tcPr>
            <w:tcW w:w="96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0.257</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05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110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 </w:t>
            </w:r>
          </w:p>
        </w:tc>
        <w:tc>
          <w:tcPr>
            <w:tcW w:w="95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3.122</w:t>
            </w:r>
          </w:p>
        </w:tc>
      </w:tr>
    </w:tbl>
    <w:p w:rsidR="006F6ED5" w:rsidRPr="007F387E" w:rsidRDefault="006F6ED5" w:rsidP="006F6ED5">
      <w:pPr>
        <w:pStyle w:val="ListParagraph"/>
        <w:spacing w:after="0" w:line="480" w:lineRule="auto"/>
        <w:ind w:left="786"/>
        <w:rPr>
          <w:rFonts w:ascii="Times New Roman" w:hAnsi="Times New Roman" w:cs="Times New Roman"/>
          <w:sz w:val="18"/>
          <w:szCs w:val="18"/>
        </w:rPr>
      </w:pP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51"/>
        <w:gridCol w:w="992"/>
        <w:gridCol w:w="992"/>
        <w:gridCol w:w="1134"/>
        <w:gridCol w:w="993"/>
        <w:gridCol w:w="992"/>
        <w:gridCol w:w="850"/>
      </w:tblGrid>
      <w:tr w:rsidR="006F6ED5" w:rsidRPr="007F387E" w:rsidTr="006F6ED5">
        <w:trPr>
          <w:trHeight w:val="330"/>
        </w:trPr>
        <w:tc>
          <w:tcPr>
            <w:tcW w:w="1843" w:type="dxa"/>
            <w:gridSpan w:val="2"/>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b/>
                <w:bCs/>
                <w:color w:val="FF0000"/>
                <w:sz w:val="18"/>
                <w:szCs w:val="18"/>
              </w:rPr>
            </w:pPr>
            <w:r w:rsidRPr="007F387E">
              <w:rPr>
                <w:rFonts w:ascii="Times New Roman" w:eastAsia="Times New Roman" w:hAnsi="Times New Roman" w:cs="Times New Roman"/>
                <w:b/>
                <w:bCs/>
                <w:color w:val="FF0000"/>
                <w:sz w:val="18"/>
                <w:szCs w:val="18"/>
              </w:rPr>
              <w:lastRenderedPageBreak/>
              <w:t>Succesive Interval</w:t>
            </w: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1134"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93"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850"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AKS1</w:t>
            </w:r>
          </w:p>
        </w:tc>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AKS2</w:t>
            </w:r>
          </w:p>
        </w:tc>
        <w:tc>
          <w:tcPr>
            <w:tcW w:w="992"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AKS3</w:t>
            </w:r>
          </w:p>
        </w:tc>
        <w:tc>
          <w:tcPr>
            <w:tcW w:w="992"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AKS4</w:t>
            </w:r>
          </w:p>
        </w:tc>
        <w:tc>
          <w:tcPr>
            <w:tcW w:w="1134"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AKS5</w:t>
            </w:r>
          </w:p>
        </w:tc>
        <w:tc>
          <w:tcPr>
            <w:tcW w:w="993"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AKS6</w:t>
            </w:r>
          </w:p>
        </w:tc>
        <w:tc>
          <w:tcPr>
            <w:tcW w:w="992"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AKS7</w:t>
            </w:r>
          </w:p>
        </w:tc>
        <w:tc>
          <w:tcPr>
            <w:tcW w:w="850"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TAKS</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2.01</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1.80</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4.02</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3.80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3.12</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2.91</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4.02</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3.80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3.12</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2.88</w:t>
            </w:r>
          </w:p>
        </w:tc>
      </w:tr>
      <w:tr w:rsidR="006F6ED5" w:rsidRPr="007F387E" w:rsidTr="006F6ED5">
        <w:trPr>
          <w:trHeight w:val="33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1.65</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2.01</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1.88</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2.75</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2.13</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2.54</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2.75</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2.22</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2.01</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1.14</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2.69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4.02</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3.12</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3.08</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2.75</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3.12</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1.87</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2.01</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1.63</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4.15</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3.32</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4.02</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3.12</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3.58</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3.23</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3.80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3.12</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2.80</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1.71</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3.35</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3.32</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2.75</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2.58</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2.69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4.02</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2.70</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3.35</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3.32</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3.23</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2.13</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2.96</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2.69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3.23</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2.13</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2.57</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2.01</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1.14</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1.87</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2.01</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2.13</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1.94</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3.35</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2.69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2.75</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2.13</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2.61</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2.75</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2.13</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1.96</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2.01</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1.45</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4.15</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3.32</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2.75</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3.12</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3.26</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4.02</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3.80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3.12</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3.06</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1.87</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4.02</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2.13</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2.09</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3.35</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4.36</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4.02</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3.80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2.13</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3.34</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1.87</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2.75</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1.65</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1.15</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1.87</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2.75</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1.86</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3.35</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3.32</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4.02</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3.80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2.13</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3.32</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4.15</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3.32</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4.02</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3.80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3.12</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3.69</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2.01</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2.13</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1.88</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1.87</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2.01</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1.63</w:t>
            </w:r>
          </w:p>
        </w:tc>
      </w:tr>
      <w:tr w:rsidR="006F6ED5" w:rsidRPr="007F387E" w:rsidTr="006F6ED5">
        <w:trPr>
          <w:trHeight w:val="270"/>
        </w:trPr>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1.87</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2.69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3.23</w:t>
            </w:r>
          </w:p>
        </w:tc>
        <w:tc>
          <w:tcPr>
            <w:tcW w:w="99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8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2.08</w:t>
            </w:r>
          </w:p>
        </w:tc>
      </w:tr>
    </w:tbl>
    <w:p w:rsidR="006F6ED5" w:rsidRPr="007F387E" w:rsidRDefault="006F6ED5" w:rsidP="006F6ED5">
      <w:pPr>
        <w:spacing w:line="480" w:lineRule="auto"/>
        <w:rPr>
          <w:rFonts w:ascii="Times New Roman" w:hAnsi="Times New Roman" w:cs="Times New Roman"/>
          <w:sz w:val="18"/>
          <w:szCs w:val="18"/>
        </w:rPr>
      </w:pPr>
    </w:p>
    <w:p w:rsidR="006F6ED5" w:rsidRPr="008A483E" w:rsidRDefault="006F6ED5" w:rsidP="00F03E5A">
      <w:pPr>
        <w:pStyle w:val="ListParagraph"/>
        <w:numPr>
          <w:ilvl w:val="0"/>
          <w:numId w:val="78"/>
        </w:numPr>
        <w:spacing w:line="480" w:lineRule="auto"/>
        <w:jc w:val="left"/>
        <w:rPr>
          <w:rFonts w:ascii="Times New Roman" w:hAnsi="Times New Roman" w:cs="Times New Roman"/>
          <w:sz w:val="24"/>
          <w:szCs w:val="24"/>
        </w:rPr>
      </w:pPr>
      <w:r w:rsidRPr="008A483E">
        <w:rPr>
          <w:rFonts w:ascii="Times New Roman" w:hAnsi="Times New Roman" w:cs="Times New Roman"/>
          <w:sz w:val="24"/>
          <w:szCs w:val="24"/>
        </w:rPr>
        <w:t xml:space="preserve">Variabel Akuntabilitas Pengelolaan Keuangan Daerah </w:t>
      </w:r>
      <w:r>
        <w:rPr>
          <w:rFonts w:ascii="Times New Roman" w:hAnsi="Times New Roman" w:cs="Times New Roman"/>
          <w:sz w:val="24"/>
          <w:szCs w:val="24"/>
        </w:rPr>
        <w:t>(Y)</w:t>
      </w: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702"/>
        <w:gridCol w:w="702"/>
        <w:gridCol w:w="701"/>
        <w:gridCol w:w="702"/>
        <w:gridCol w:w="676"/>
        <w:gridCol w:w="813"/>
        <w:gridCol w:w="709"/>
        <w:gridCol w:w="709"/>
        <w:gridCol w:w="766"/>
        <w:gridCol w:w="696"/>
      </w:tblGrid>
      <w:tr w:rsidR="006F6ED5" w:rsidRPr="007F387E" w:rsidTr="006F6ED5">
        <w:trPr>
          <w:trHeight w:val="416"/>
          <w:jc w:val="center"/>
        </w:trPr>
        <w:tc>
          <w:tcPr>
            <w:tcW w:w="70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AKT1</w:t>
            </w:r>
          </w:p>
        </w:tc>
        <w:tc>
          <w:tcPr>
            <w:tcW w:w="70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AKT2</w:t>
            </w:r>
          </w:p>
        </w:tc>
        <w:tc>
          <w:tcPr>
            <w:tcW w:w="70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AKT3</w:t>
            </w:r>
          </w:p>
        </w:tc>
        <w:tc>
          <w:tcPr>
            <w:tcW w:w="701"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AKT4</w:t>
            </w:r>
          </w:p>
        </w:tc>
        <w:tc>
          <w:tcPr>
            <w:tcW w:w="70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AKT5</w:t>
            </w:r>
          </w:p>
        </w:tc>
        <w:tc>
          <w:tcPr>
            <w:tcW w:w="67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AKT6</w:t>
            </w:r>
          </w:p>
        </w:tc>
        <w:tc>
          <w:tcPr>
            <w:tcW w:w="813"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AKT7</w:t>
            </w:r>
          </w:p>
        </w:tc>
        <w:tc>
          <w:tcPr>
            <w:tcW w:w="70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AKT8</w:t>
            </w:r>
          </w:p>
        </w:tc>
        <w:tc>
          <w:tcPr>
            <w:tcW w:w="70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AKT9</w:t>
            </w:r>
          </w:p>
        </w:tc>
        <w:tc>
          <w:tcPr>
            <w:tcW w:w="76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AKT10</w:t>
            </w:r>
          </w:p>
        </w:tc>
        <w:tc>
          <w:tcPr>
            <w:tcW w:w="648"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TAKT</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4.90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i/>
                <w:sz w:val="18"/>
                <w:szCs w:val="18"/>
              </w:rPr>
            </w:pPr>
            <w:r w:rsidRPr="007F387E">
              <w:rPr>
                <w:rFonts w:ascii="Times New Roman" w:eastAsia="Times New Roman" w:hAnsi="Times New Roman" w:cs="Times New Roman"/>
                <w:i/>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i/>
                <w:sz w:val="18"/>
                <w:szCs w:val="18"/>
              </w:rPr>
            </w:pPr>
            <w:r w:rsidRPr="007F387E">
              <w:rPr>
                <w:rFonts w:ascii="Times New Roman" w:eastAsia="Times New Roman" w:hAnsi="Times New Roman" w:cs="Times New Roman"/>
                <w:i/>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i/>
                <w:sz w:val="18"/>
                <w:szCs w:val="18"/>
              </w:rPr>
            </w:pPr>
            <w:r w:rsidRPr="007F387E">
              <w:rPr>
                <w:rFonts w:ascii="Times New Roman" w:eastAsia="Times New Roman" w:hAnsi="Times New Roman" w:cs="Times New Roman"/>
                <w:i/>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i/>
                <w:sz w:val="18"/>
                <w:szCs w:val="18"/>
              </w:rPr>
            </w:pPr>
            <w:r w:rsidRPr="007F387E">
              <w:rPr>
                <w:rFonts w:ascii="Times New Roman" w:eastAsia="Times New Roman" w:hAnsi="Times New Roman" w:cs="Times New Roman"/>
                <w:i/>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i/>
                <w:sz w:val="18"/>
                <w:szCs w:val="18"/>
              </w:rPr>
            </w:pPr>
            <w:r w:rsidRPr="007F387E">
              <w:rPr>
                <w:rFonts w:ascii="Times New Roman" w:eastAsia="Times New Roman" w:hAnsi="Times New Roman" w:cs="Times New Roman"/>
                <w:i/>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i/>
                <w:sz w:val="18"/>
                <w:szCs w:val="18"/>
              </w:rPr>
            </w:pPr>
            <w:r w:rsidRPr="007F387E">
              <w:rPr>
                <w:rFonts w:ascii="Times New Roman" w:eastAsia="Times New Roman" w:hAnsi="Times New Roman" w:cs="Times New Roman"/>
                <w:i/>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i/>
                <w:sz w:val="18"/>
                <w:szCs w:val="18"/>
              </w:rPr>
            </w:pPr>
            <w:r w:rsidRPr="007F387E">
              <w:rPr>
                <w:rFonts w:ascii="Times New Roman" w:eastAsia="Times New Roman" w:hAnsi="Times New Roman" w:cs="Times New Roman"/>
                <w:i/>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i/>
                <w:sz w:val="18"/>
                <w:szCs w:val="18"/>
              </w:rPr>
            </w:pPr>
            <w:r w:rsidRPr="007F387E">
              <w:rPr>
                <w:rFonts w:ascii="Times New Roman" w:eastAsia="Times New Roman" w:hAnsi="Times New Roman" w:cs="Times New Roman"/>
                <w:i/>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i/>
                <w:sz w:val="18"/>
                <w:szCs w:val="18"/>
              </w:rPr>
            </w:pPr>
            <w:r w:rsidRPr="007F387E">
              <w:rPr>
                <w:rFonts w:ascii="Times New Roman" w:eastAsia="Times New Roman" w:hAnsi="Times New Roman" w:cs="Times New Roman"/>
                <w:i/>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i/>
                <w:sz w:val="18"/>
                <w:szCs w:val="18"/>
              </w:rPr>
            </w:pPr>
            <w:r w:rsidRPr="007F387E">
              <w:rPr>
                <w:rFonts w:ascii="Times New Roman" w:eastAsia="Times New Roman" w:hAnsi="Times New Roman" w:cs="Times New Roman"/>
                <w:i/>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i/>
                <w:sz w:val="18"/>
                <w:szCs w:val="18"/>
              </w:rPr>
            </w:pPr>
            <w:r w:rsidRPr="007F387E">
              <w:rPr>
                <w:rFonts w:ascii="Times New Roman" w:eastAsia="Times New Roman" w:hAnsi="Times New Roman" w:cs="Times New Roman"/>
                <w:i/>
                <w:sz w:val="18"/>
                <w:szCs w:val="18"/>
              </w:rPr>
              <w:t>4.80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lastRenderedPageBreak/>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4.80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4.90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4.30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4.80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4.40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4.70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4.60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4.60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4.90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4.70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4.80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4.50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4.40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4.50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4.90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4.80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4.60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4.60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4.80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4.60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4.30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4.80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4.60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4.30</w:t>
            </w:r>
          </w:p>
        </w:tc>
      </w:tr>
      <w:tr w:rsidR="006F6ED5" w:rsidRPr="007F387E" w:rsidTr="006F6ED5">
        <w:trPr>
          <w:trHeight w:val="270"/>
          <w:jc w:val="center"/>
        </w:trPr>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0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67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813"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w:t>
            </w:r>
          </w:p>
        </w:tc>
        <w:tc>
          <w:tcPr>
            <w:tcW w:w="7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w:t>
            </w:r>
          </w:p>
        </w:tc>
        <w:tc>
          <w:tcPr>
            <w:tcW w:w="64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4.70</w:t>
            </w:r>
          </w:p>
        </w:tc>
      </w:tr>
    </w:tbl>
    <w:p w:rsidR="006F6ED5" w:rsidRPr="007F387E" w:rsidRDefault="006F6ED5" w:rsidP="006F6ED5">
      <w:pPr>
        <w:spacing w:line="480" w:lineRule="auto"/>
        <w:rPr>
          <w:rFonts w:ascii="Times New Roman" w:hAnsi="Times New Roman" w:cs="Times New Roman"/>
          <w:sz w:val="18"/>
          <w:szCs w:val="18"/>
        </w:rPr>
      </w:pPr>
    </w:p>
    <w:tbl>
      <w:tblPr>
        <w:tblW w:w="7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966"/>
        <w:gridCol w:w="950"/>
        <w:gridCol w:w="1134"/>
        <w:gridCol w:w="992"/>
        <w:gridCol w:w="919"/>
        <w:gridCol w:w="992"/>
        <w:gridCol w:w="851"/>
      </w:tblGrid>
      <w:tr w:rsidR="006F6ED5" w:rsidRPr="007F387E" w:rsidTr="006F6ED5">
        <w:trPr>
          <w:trHeight w:val="330"/>
          <w:jc w:val="center"/>
        </w:trPr>
        <w:tc>
          <w:tcPr>
            <w:tcW w:w="1892" w:type="dxa"/>
            <w:gridSpan w:val="2"/>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b/>
                <w:bCs/>
                <w:color w:val="FF0000"/>
                <w:sz w:val="18"/>
                <w:szCs w:val="18"/>
              </w:rPr>
            </w:pPr>
            <w:r w:rsidRPr="007F387E">
              <w:rPr>
                <w:rFonts w:ascii="Times New Roman" w:eastAsia="Times New Roman" w:hAnsi="Times New Roman" w:cs="Times New Roman"/>
                <w:b/>
                <w:bCs/>
                <w:color w:val="FF0000"/>
                <w:sz w:val="18"/>
                <w:szCs w:val="18"/>
              </w:rPr>
              <w:t>Succesive Detail</w:t>
            </w:r>
          </w:p>
        </w:tc>
        <w:tc>
          <w:tcPr>
            <w:tcW w:w="950"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1134"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1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851"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Col</w:t>
            </w:r>
          </w:p>
        </w:tc>
        <w:tc>
          <w:tcPr>
            <w:tcW w:w="966"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Category</w:t>
            </w:r>
          </w:p>
        </w:tc>
        <w:tc>
          <w:tcPr>
            <w:tcW w:w="950"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Freq</w:t>
            </w:r>
          </w:p>
        </w:tc>
        <w:tc>
          <w:tcPr>
            <w:tcW w:w="1134"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Prop</w:t>
            </w:r>
          </w:p>
        </w:tc>
        <w:tc>
          <w:tcPr>
            <w:tcW w:w="992"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Cum</w:t>
            </w:r>
          </w:p>
        </w:tc>
        <w:tc>
          <w:tcPr>
            <w:tcW w:w="919"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Density</w:t>
            </w:r>
          </w:p>
        </w:tc>
        <w:tc>
          <w:tcPr>
            <w:tcW w:w="992"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Z</w:t>
            </w:r>
          </w:p>
        </w:tc>
        <w:tc>
          <w:tcPr>
            <w:tcW w:w="85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Scale</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0.057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0.057</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0.115</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-1.579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0.057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0.114</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0.193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-1.204</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1.631</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6.000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0.171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0.286</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0.340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-0.566</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2.151</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0.714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3.482</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6.000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0.171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0.171</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0.254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-0.949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12.000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0.343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0.514</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0.399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0.036</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2.063</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8.000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0.229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0.743</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0.323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0.652</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2.817</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9.000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0.257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8.210</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3.738</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lastRenderedPageBreak/>
              <w:t>3.000</w:t>
            </w: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0.057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0.057</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0.115</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-1.579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0.029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0.086</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0.157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-1.368</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1.538</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13.000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0.371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0.457</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0.397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-0.108</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0.543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3.737</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0.086</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0.086</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0.157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-1.368</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7.000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0.286</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0.340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-0.566</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1.910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0.714</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3.303</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0.143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0.143</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0.226</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-1.068</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6.000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0.171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0.314</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0.355</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-0.484</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1.826</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0.686</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3.097</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6.000</w:t>
            </w: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0.057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0.057</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0.115</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-1.579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0.143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0.280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-0.842</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1.849</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7.000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0.386</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-0.253</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2.474</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0.600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7.000</w:t>
            </w: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0.057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0.057</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0.115</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-1.579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0.029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0.086</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0.157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-1.368</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1.538</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13.000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0.371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0.457</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0.397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-0.108</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0.543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3.737</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8.000</w:t>
            </w: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0.029</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0.029</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0.065</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-1.902</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0.086</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0.114</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0.193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-1.204</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1.795</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0.886</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3.505</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9.000</w:t>
            </w: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0.143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0.143</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0.226</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-1.068</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6.000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0.171</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0.314</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0.355</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-0.484</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1.826</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0.686</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3.097</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10.000</w:t>
            </w: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0.057</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0.057</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0.115</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-1.579</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r>
      <w:tr w:rsidR="006F6ED5" w:rsidRPr="007F387E" w:rsidTr="006F6ED5">
        <w:trPr>
          <w:trHeight w:val="33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0.143</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0.280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-0.842</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1.849</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4.000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7.000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0.400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0.386</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-0.253</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2.474</w:t>
            </w:r>
          </w:p>
        </w:tc>
      </w:tr>
      <w:tr w:rsidR="006F6ED5" w:rsidRPr="007F387E" w:rsidTr="006F6ED5">
        <w:trPr>
          <w:trHeight w:val="270"/>
          <w:jc w:val="center"/>
        </w:trPr>
        <w:tc>
          <w:tcPr>
            <w:tcW w:w="926"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 </w:t>
            </w:r>
          </w:p>
        </w:tc>
        <w:tc>
          <w:tcPr>
            <w:tcW w:w="966"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5.000</w:t>
            </w:r>
          </w:p>
        </w:tc>
        <w:tc>
          <w:tcPr>
            <w:tcW w:w="950"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21.000</w:t>
            </w:r>
          </w:p>
        </w:tc>
        <w:tc>
          <w:tcPr>
            <w:tcW w:w="113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0.600</w:t>
            </w:r>
          </w:p>
        </w:tc>
        <w:tc>
          <w:tcPr>
            <w:tcW w:w="992"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1.000</w:t>
            </w:r>
          </w:p>
        </w:tc>
        <w:tc>
          <w:tcPr>
            <w:tcW w:w="91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0.000</w:t>
            </w:r>
          </w:p>
        </w:tc>
        <w:tc>
          <w:tcPr>
            <w:tcW w:w="992"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 </w:t>
            </w:r>
          </w:p>
        </w:tc>
        <w:tc>
          <w:tcPr>
            <w:tcW w:w="85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3.650</w:t>
            </w:r>
          </w:p>
        </w:tc>
      </w:tr>
    </w:tbl>
    <w:p w:rsidR="006F6ED5" w:rsidRPr="007F387E" w:rsidRDefault="006F6ED5" w:rsidP="006F6ED5">
      <w:pPr>
        <w:spacing w:line="480" w:lineRule="auto"/>
        <w:rPr>
          <w:rFonts w:ascii="Times New Roman" w:hAnsi="Times New Roman" w:cs="Times New Roman"/>
          <w:sz w:val="18"/>
          <w:szCs w:val="18"/>
        </w:rPr>
      </w:pPr>
    </w:p>
    <w:tbl>
      <w:tblPr>
        <w:tblW w:w="7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709"/>
        <w:gridCol w:w="709"/>
        <w:gridCol w:w="708"/>
        <w:gridCol w:w="709"/>
        <w:gridCol w:w="701"/>
        <w:gridCol w:w="709"/>
        <w:gridCol w:w="709"/>
        <w:gridCol w:w="709"/>
        <w:gridCol w:w="787"/>
        <w:gridCol w:w="707"/>
      </w:tblGrid>
      <w:tr w:rsidR="006F6ED5" w:rsidRPr="007F387E" w:rsidTr="006F6ED5">
        <w:trPr>
          <w:trHeight w:val="330"/>
          <w:jc w:val="center"/>
        </w:trPr>
        <w:tc>
          <w:tcPr>
            <w:tcW w:w="1433" w:type="dxa"/>
            <w:gridSpan w:val="2"/>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b/>
                <w:bCs/>
                <w:color w:val="FF0000"/>
                <w:sz w:val="18"/>
                <w:szCs w:val="18"/>
              </w:rPr>
            </w:pPr>
            <w:r w:rsidRPr="007F387E">
              <w:rPr>
                <w:rFonts w:ascii="Times New Roman" w:eastAsia="Times New Roman" w:hAnsi="Times New Roman" w:cs="Times New Roman"/>
                <w:b/>
                <w:bCs/>
                <w:color w:val="FF0000"/>
                <w:sz w:val="18"/>
                <w:szCs w:val="18"/>
              </w:rPr>
              <w:t>Succesive Interval</w:t>
            </w:r>
          </w:p>
        </w:tc>
        <w:tc>
          <w:tcPr>
            <w:tcW w:w="70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708"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70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701"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70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70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709"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787"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c>
          <w:tcPr>
            <w:tcW w:w="587" w:type="dxa"/>
            <w:shd w:val="clear" w:color="auto" w:fill="auto"/>
            <w:noWrap/>
            <w:vAlign w:val="bottom"/>
            <w:hideMark/>
          </w:tcPr>
          <w:p w:rsidR="006F6ED5" w:rsidRPr="007F387E" w:rsidRDefault="006F6ED5" w:rsidP="006F6ED5">
            <w:pPr>
              <w:spacing w:after="0" w:line="240" w:lineRule="auto"/>
              <w:rPr>
                <w:rFonts w:ascii="Times New Roman" w:eastAsia="Times New Roman" w:hAnsi="Times New Roman" w:cs="Times New Roman"/>
                <w:sz w:val="18"/>
                <w:szCs w:val="18"/>
              </w:rPr>
            </w:pP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AKT1</w:t>
            </w:r>
          </w:p>
        </w:tc>
        <w:tc>
          <w:tcPr>
            <w:tcW w:w="709"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AKT2</w:t>
            </w:r>
          </w:p>
        </w:tc>
        <w:tc>
          <w:tcPr>
            <w:tcW w:w="709"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AKT3</w:t>
            </w:r>
          </w:p>
        </w:tc>
        <w:tc>
          <w:tcPr>
            <w:tcW w:w="708"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AKT4</w:t>
            </w:r>
          </w:p>
        </w:tc>
        <w:tc>
          <w:tcPr>
            <w:tcW w:w="709"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AKT5</w:t>
            </w:r>
          </w:p>
        </w:tc>
        <w:tc>
          <w:tcPr>
            <w:tcW w:w="701"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AKT6</w:t>
            </w:r>
          </w:p>
        </w:tc>
        <w:tc>
          <w:tcPr>
            <w:tcW w:w="709"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AKT7</w:t>
            </w:r>
          </w:p>
        </w:tc>
        <w:tc>
          <w:tcPr>
            <w:tcW w:w="709"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AKT8</w:t>
            </w:r>
          </w:p>
        </w:tc>
        <w:tc>
          <w:tcPr>
            <w:tcW w:w="709"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AKT9</w:t>
            </w:r>
          </w:p>
        </w:tc>
        <w:tc>
          <w:tcPr>
            <w:tcW w:w="787"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AKT10</w:t>
            </w:r>
          </w:p>
        </w:tc>
        <w:tc>
          <w:tcPr>
            <w:tcW w:w="587" w:type="dxa"/>
            <w:shd w:val="clear" w:color="auto" w:fill="auto"/>
            <w:noWrap/>
            <w:vAlign w:val="bottom"/>
            <w:hideMark/>
          </w:tcPr>
          <w:p w:rsidR="006F6ED5" w:rsidRPr="007F387E" w:rsidRDefault="006F6ED5" w:rsidP="006F6ED5">
            <w:pPr>
              <w:spacing w:after="0" w:line="240" w:lineRule="auto"/>
              <w:jc w:val="center"/>
              <w:rPr>
                <w:rFonts w:ascii="Times New Roman" w:eastAsia="Times New Roman" w:hAnsi="Times New Roman" w:cs="Times New Roman"/>
                <w:b/>
                <w:bCs/>
                <w:sz w:val="18"/>
                <w:szCs w:val="18"/>
              </w:rPr>
            </w:pPr>
            <w:r w:rsidRPr="007F387E">
              <w:rPr>
                <w:rFonts w:ascii="Times New Roman" w:eastAsia="Times New Roman" w:hAnsi="Times New Roman" w:cs="Times New Roman"/>
                <w:b/>
                <w:bCs/>
                <w:sz w:val="18"/>
                <w:szCs w:val="18"/>
              </w:rPr>
              <w:t>TAKS</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3.33</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3.22</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3.50</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3.06</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2.41</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3.13</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3.41</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2.46</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2.46</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2.04</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3.50</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lastRenderedPageBreak/>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3.50</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2.46</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3.13</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3.50</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3.41</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1.63</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2.12</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1.90</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3.41</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1.63</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1.79</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1.97</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3.23</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1.79</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3.16</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3.04</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3.50</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1.79</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2.61</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2.82</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3.41</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2.95</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1.54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2.53</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2.14</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3.22</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3.50</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3.10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2.47</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2.68</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3.30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2.36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1.00</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2.03</w:t>
            </w:r>
          </w:p>
        </w:tc>
      </w:tr>
      <w:tr w:rsidR="006F6ED5" w:rsidRPr="007F387E" w:rsidTr="006F6ED5">
        <w:trPr>
          <w:trHeight w:val="270"/>
          <w:jc w:val="center"/>
        </w:trPr>
        <w:tc>
          <w:tcPr>
            <w:tcW w:w="724"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3.48</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2.06</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8"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1.91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701"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3.74</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3.51</w:t>
            </w:r>
          </w:p>
        </w:tc>
        <w:tc>
          <w:tcPr>
            <w:tcW w:w="709"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1.83</w:t>
            </w:r>
          </w:p>
        </w:tc>
        <w:tc>
          <w:tcPr>
            <w:tcW w:w="7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3.65</w:t>
            </w:r>
          </w:p>
        </w:tc>
        <w:tc>
          <w:tcPr>
            <w:tcW w:w="587" w:type="dxa"/>
            <w:shd w:val="clear" w:color="auto" w:fill="auto"/>
            <w:noWrap/>
            <w:vAlign w:val="bottom"/>
            <w:hideMark/>
          </w:tcPr>
          <w:p w:rsidR="006F6ED5" w:rsidRPr="007F387E" w:rsidRDefault="006F6ED5" w:rsidP="006F6ED5">
            <w:pPr>
              <w:spacing w:after="0" w:line="240" w:lineRule="auto"/>
              <w:jc w:val="right"/>
              <w:rPr>
                <w:rFonts w:ascii="Times New Roman" w:eastAsia="Times New Roman" w:hAnsi="Times New Roman" w:cs="Times New Roman"/>
                <w:sz w:val="18"/>
                <w:szCs w:val="18"/>
              </w:rPr>
            </w:pPr>
            <w:r w:rsidRPr="007F387E">
              <w:rPr>
                <w:rFonts w:ascii="Times New Roman" w:eastAsia="Times New Roman" w:hAnsi="Times New Roman" w:cs="Times New Roman"/>
                <w:sz w:val="18"/>
                <w:szCs w:val="18"/>
              </w:rPr>
              <w:t>2.94</w:t>
            </w:r>
          </w:p>
        </w:tc>
      </w:tr>
    </w:tbl>
    <w:p w:rsidR="006F6ED5" w:rsidRDefault="006F6ED5" w:rsidP="006F6ED5">
      <w:pPr>
        <w:spacing w:line="480" w:lineRule="auto"/>
        <w:rPr>
          <w:rFonts w:ascii="Times New Roman" w:hAnsi="Times New Roman" w:cs="Times New Roman"/>
          <w:sz w:val="18"/>
          <w:szCs w:val="18"/>
        </w:rPr>
      </w:pPr>
    </w:p>
    <w:p w:rsidR="006F6ED5" w:rsidRPr="00CB6B24" w:rsidRDefault="006F6ED5" w:rsidP="00F03E5A">
      <w:pPr>
        <w:pStyle w:val="ListParagraph"/>
        <w:numPr>
          <w:ilvl w:val="0"/>
          <w:numId w:val="77"/>
        </w:num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HASIL </w:t>
      </w:r>
      <w:r w:rsidRPr="00CB6B24">
        <w:rPr>
          <w:rFonts w:ascii="Times New Roman" w:hAnsi="Times New Roman" w:cs="Times New Roman"/>
          <w:sz w:val="24"/>
          <w:szCs w:val="24"/>
        </w:rPr>
        <w:t>DATA DESKRIPTIF</w:t>
      </w:r>
    </w:p>
    <w:p w:rsidR="006F6ED5" w:rsidRDefault="006F6ED5" w:rsidP="00F03E5A">
      <w:pPr>
        <w:pStyle w:val="ListParagraph"/>
        <w:numPr>
          <w:ilvl w:val="0"/>
          <w:numId w:val="80"/>
        </w:numPr>
        <w:spacing w:line="480" w:lineRule="auto"/>
        <w:jc w:val="left"/>
        <w:rPr>
          <w:rFonts w:ascii="Times New Roman" w:hAnsi="Times New Roman" w:cs="Times New Roman"/>
          <w:sz w:val="24"/>
          <w:szCs w:val="24"/>
        </w:rPr>
      </w:pPr>
      <w:r w:rsidRPr="00CB6B24">
        <w:rPr>
          <w:rFonts w:ascii="Times New Roman" w:hAnsi="Times New Roman" w:cs="Times New Roman"/>
          <w:sz w:val="24"/>
          <w:szCs w:val="24"/>
        </w:rPr>
        <w:t>Variabel Aksesibilitas Laporan Keuangan (X</w:t>
      </w:r>
      <w:r>
        <w:rPr>
          <w:rFonts w:ascii="Times New Roman" w:hAnsi="Times New Roman" w:cs="Times New Roman"/>
          <w:sz w:val="24"/>
          <w:szCs w:val="24"/>
        </w:rPr>
        <w:t xml:space="preserve">) </w:t>
      </w:r>
    </w:p>
    <w:p w:rsidR="006F6ED5" w:rsidRPr="00C72663" w:rsidRDefault="006F6ED5" w:rsidP="006F6ED5">
      <w:pPr>
        <w:pStyle w:val="ListParagraph"/>
        <w:spacing w:line="480" w:lineRule="auto"/>
        <w:ind w:left="360" w:firstLine="360"/>
        <w:rPr>
          <w:rFonts w:ascii="Times New Roman" w:hAnsi="Times New Roman" w:cs="Times New Roman"/>
          <w:sz w:val="24"/>
          <w:szCs w:val="24"/>
        </w:rPr>
      </w:pPr>
      <w:r w:rsidRPr="00C72663">
        <w:rPr>
          <w:rFonts w:ascii="Arial" w:hAnsi="Arial" w:cs="Arial"/>
          <w:b/>
          <w:bCs/>
          <w:sz w:val="18"/>
          <w:szCs w:val="18"/>
        </w:rPr>
        <w:t>Frequency Table</w:t>
      </w: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42319C" w:rsidTr="006F6ED5">
        <w:trPr>
          <w:cantSplit/>
          <w:jc w:val="center"/>
        </w:trPr>
        <w:tc>
          <w:tcPr>
            <w:tcW w:w="6545" w:type="dxa"/>
            <w:gridSpan w:val="6"/>
            <w:shd w:val="clear" w:color="auto" w:fill="FFFFFF"/>
            <w:vAlign w:val="center"/>
          </w:tcPr>
          <w:p w:rsidR="006F6ED5" w:rsidRPr="0042319C" w:rsidRDefault="006F6ED5" w:rsidP="006F6ED5">
            <w:pPr>
              <w:spacing w:line="240" w:lineRule="auto"/>
              <w:ind w:left="60" w:right="60"/>
              <w:jc w:val="center"/>
              <w:rPr>
                <w:rFonts w:ascii="Arial" w:hAnsi="Arial" w:cs="Arial"/>
                <w:color w:val="010205"/>
                <w:sz w:val="18"/>
                <w:szCs w:val="18"/>
              </w:rPr>
            </w:pPr>
            <w:r w:rsidRPr="0042319C">
              <w:rPr>
                <w:rFonts w:ascii="Arial" w:hAnsi="Arial" w:cs="Arial"/>
                <w:b/>
                <w:bCs/>
                <w:color w:val="010205"/>
                <w:sz w:val="18"/>
                <w:szCs w:val="18"/>
              </w:rPr>
              <w:t>AKS1</w:t>
            </w:r>
          </w:p>
        </w:tc>
      </w:tr>
      <w:tr w:rsidR="006F6ED5" w:rsidRPr="0042319C" w:rsidTr="006F6ED5">
        <w:trPr>
          <w:cantSplit/>
          <w:jc w:val="center"/>
        </w:trPr>
        <w:tc>
          <w:tcPr>
            <w:tcW w:w="1474" w:type="dxa"/>
            <w:gridSpan w:val="2"/>
            <w:shd w:val="clear" w:color="auto" w:fill="FFFFFF"/>
            <w:vAlign w:val="bottom"/>
          </w:tcPr>
          <w:p w:rsidR="006F6ED5" w:rsidRPr="0042319C"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Frequency</w:t>
            </w:r>
          </w:p>
        </w:tc>
        <w:tc>
          <w:tcPr>
            <w:tcW w:w="1030"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Percent</w:t>
            </w:r>
          </w:p>
        </w:tc>
        <w:tc>
          <w:tcPr>
            <w:tcW w:w="1398"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Valid Percent</w:t>
            </w:r>
          </w:p>
        </w:tc>
        <w:tc>
          <w:tcPr>
            <w:tcW w:w="1475"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Cumulative Percent</w:t>
            </w:r>
          </w:p>
        </w:tc>
      </w:tr>
      <w:tr w:rsidR="006F6ED5" w:rsidRPr="0042319C" w:rsidTr="006F6ED5">
        <w:trPr>
          <w:cantSplit/>
          <w:jc w:val="center"/>
        </w:trPr>
        <w:tc>
          <w:tcPr>
            <w:tcW w:w="737" w:type="dxa"/>
            <w:vMerge w:val="restart"/>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Valid</w:t>
            </w: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1,00</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8</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22.9</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22.9</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22.9</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1,87</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7</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20.0</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20.0</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42.9</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2,59</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12</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34.3</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34.3</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77.1</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3,35</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5</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14.3</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14.3</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91.4</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4,15</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8.6</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8.6</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Total</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35</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475" w:type="dxa"/>
            <w:shd w:val="clear" w:color="auto" w:fill="FFFFFF"/>
            <w:vAlign w:val="center"/>
          </w:tcPr>
          <w:p w:rsidR="006F6ED5" w:rsidRPr="0042319C" w:rsidRDefault="006F6ED5" w:rsidP="006F6ED5">
            <w:pPr>
              <w:spacing w:line="240" w:lineRule="auto"/>
              <w:rPr>
                <w:rFonts w:ascii="Times New Roman" w:hAnsi="Times New Roman" w:cs="Times New Roman"/>
                <w:sz w:val="18"/>
                <w:szCs w:val="18"/>
              </w:rPr>
            </w:pPr>
          </w:p>
        </w:tc>
      </w:tr>
    </w:tbl>
    <w:p w:rsidR="006F6ED5" w:rsidRPr="0042319C"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42319C" w:rsidTr="006F6ED5">
        <w:trPr>
          <w:cantSplit/>
          <w:jc w:val="center"/>
        </w:trPr>
        <w:tc>
          <w:tcPr>
            <w:tcW w:w="6545" w:type="dxa"/>
            <w:gridSpan w:val="6"/>
            <w:shd w:val="clear" w:color="auto" w:fill="FFFFFF"/>
            <w:vAlign w:val="center"/>
          </w:tcPr>
          <w:p w:rsidR="006F6ED5" w:rsidRPr="0042319C" w:rsidRDefault="006F6ED5" w:rsidP="006F6ED5">
            <w:pPr>
              <w:spacing w:line="240" w:lineRule="auto"/>
              <w:ind w:left="60" w:right="60"/>
              <w:jc w:val="center"/>
              <w:rPr>
                <w:rFonts w:ascii="Arial" w:hAnsi="Arial" w:cs="Arial"/>
                <w:color w:val="010205"/>
                <w:sz w:val="18"/>
                <w:szCs w:val="18"/>
              </w:rPr>
            </w:pPr>
            <w:r w:rsidRPr="0042319C">
              <w:rPr>
                <w:rFonts w:ascii="Arial" w:hAnsi="Arial" w:cs="Arial"/>
                <w:b/>
                <w:bCs/>
                <w:color w:val="010205"/>
                <w:sz w:val="18"/>
                <w:szCs w:val="18"/>
              </w:rPr>
              <w:lastRenderedPageBreak/>
              <w:t>AKS2</w:t>
            </w:r>
          </w:p>
        </w:tc>
      </w:tr>
      <w:tr w:rsidR="006F6ED5" w:rsidRPr="0042319C" w:rsidTr="006F6ED5">
        <w:trPr>
          <w:cantSplit/>
          <w:jc w:val="center"/>
        </w:trPr>
        <w:tc>
          <w:tcPr>
            <w:tcW w:w="1474" w:type="dxa"/>
            <w:gridSpan w:val="2"/>
            <w:shd w:val="clear" w:color="auto" w:fill="FFFFFF"/>
            <w:vAlign w:val="bottom"/>
          </w:tcPr>
          <w:p w:rsidR="006F6ED5" w:rsidRPr="0042319C"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Frequency</w:t>
            </w:r>
          </w:p>
        </w:tc>
        <w:tc>
          <w:tcPr>
            <w:tcW w:w="1030"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Percent</w:t>
            </w:r>
          </w:p>
        </w:tc>
        <w:tc>
          <w:tcPr>
            <w:tcW w:w="1398"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Valid Percent</w:t>
            </w:r>
          </w:p>
        </w:tc>
        <w:tc>
          <w:tcPr>
            <w:tcW w:w="1475"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Cumulative Percent</w:t>
            </w:r>
          </w:p>
        </w:tc>
      </w:tr>
      <w:tr w:rsidR="006F6ED5" w:rsidRPr="0042319C" w:rsidTr="006F6ED5">
        <w:trPr>
          <w:cantSplit/>
          <w:jc w:val="center"/>
        </w:trPr>
        <w:tc>
          <w:tcPr>
            <w:tcW w:w="737" w:type="dxa"/>
            <w:vMerge w:val="restart"/>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Valid</w:t>
            </w: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1,00</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12</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34.3</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34.3</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34.3</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2,07</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11</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31.4</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31.4</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65.7</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2,69</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5</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14.3</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14.3</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80.0</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3,32</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6</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17.1</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17.1</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97.1</w:t>
            </w:r>
          </w:p>
        </w:tc>
      </w:tr>
      <w:tr w:rsidR="006F6ED5" w:rsidRPr="0042319C" w:rsidTr="006F6ED5">
        <w:trPr>
          <w:cantSplit/>
          <w:jc w:val="center"/>
        </w:trPr>
        <w:tc>
          <w:tcPr>
            <w:tcW w:w="737" w:type="dxa"/>
            <w:vMerge/>
            <w:tcBorders>
              <w:bottom w:val="single" w:sz="4" w:space="0" w:color="auto"/>
            </w:tcBorders>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tcBorders>
              <w:bottom w:val="single" w:sz="4" w:space="0" w:color="auto"/>
            </w:tcBorders>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4,36</w:t>
            </w:r>
          </w:p>
        </w:tc>
        <w:tc>
          <w:tcPr>
            <w:tcW w:w="1168" w:type="dxa"/>
            <w:tcBorders>
              <w:bottom w:val="single" w:sz="4" w:space="0" w:color="auto"/>
            </w:tcBorders>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w:t>
            </w:r>
          </w:p>
        </w:tc>
        <w:tc>
          <w:tcPr>
            <w:tcW w:w="1030" w:type="dxa"/>
            <w:tcBorders>
              <w:bottom w:val="single" w:sz="4" w:space="0" w:color="auto"/>
            </w:tcBorders>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2.9</w:t>
            </w:r>
          </w:p>
        </w:tc>
        <w:tc>
          <w:tcPr>
            <w:tcW w:w="1398" w:type="dxa"/>
            <w:tcBorders>
              <w:bottom w:val="single" w:sz="4" w:space="0" w:color="auto"/>
            </w:tcBorders>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2.9</w:t>
            </w:r>
          </w:p>
        </w:tc>
        <w:tc>
          <w:tcPr>
            <w:tcW w:w="1475" w:type="dxa"/>
            <w:tcBorders>
              <w:bottom w:val="single" w:sz="4" w:space="0" w:color="auto"/>
            </w:tcBorders>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r>
      <w:tr w:rsidR="006F6ED5" w:rsidRPr="0042319C" w:rsidTr="006F6ED5">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Total</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35</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6F6ED5" w:rsidRPr="0042319C" w:rsidRDefault="006F6ED5" w:rsidP="006F6ED5">
            <w:pPr>
              <w:spacing w:line="240" w:lineRule="auto"/>
              <w:rPr>
                <w:rFonts w:ascii="Times New Roman" w:hAnsi="Times New Roman" w:cs="Times New Roman"/>
                <w:sz w:val="18"/>
                <w:szCs w:val="18"/>
              </w:rPr>
            </w:pPr>
          </w:p>
        </w:tc>
      </w:tr>
    </w:tbl>
    <w:p w:rsidR="006F6ED5" w:rsidRPr="0042319C"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42319C" w:rsidTr="006F6ED5">
        <w:trPr>
          <w:cantSplit/>
          <w:jc w:val="center"/>
        </w:trPr>
        <w:tc>
          <w:tcPr>
            <w:tcW w:w="6549" w:type="dxa"/>
            <w:gridSpan w:val="6"/>
            <w:shd w:val="clear" w:color="auto" w:fill="FFFFFF"/>
            <w:vAlign w:val="center"/>
          </w:tcPr>
          <w:p w:rsidR="006F6ED5" w:rsidRPr="0042319C" w:rsidRDefault="006F6ED5" w:rsidP="006F6ED5">
            <w:pPr>
              <w:spacing w:line="240" w:lineRule="auto"/>
              <w:ind w:left="60" w:right="60"/>
              <w:jc w:val="center"/>
              <w:rPr>
                <w:rFonts w:ascii="Arial" w:hAnsi="Arial" w:cs="Arial"/>
                <w:color w:val="010205"/>
                <w:sz w:val="18"/>
                <w:szCs w:val="18"/>
              </w:rPr>
            </w:pPr>
            <w:r w:rsidRPr="0042319C">
              <w:rPr>
                <w:rFonts w:ascii="Arial" w:hAnsi="Arial" w:cs="Arial"/>
                <w:b/>
                <w:bCs/>
                <w:color w:val="010205"/>
                <w:sz w:val="18"/>
                <w:szCs w:val="18"/>
              </w:rPr>
              <w:t>AKS3</w:t>
            </w:r>
          </w:p>
        </w:tc>
      </w:tr>
      <w:tr w:rsidR="006F6ED5" w:rsidRPr="0042319C" w:rsidTr="006F6ED5">
        <w:trPr>
          <w:cantSplit/>
          <w:jc w:val="center"/>
        </w:trPr>
        <w:tc>
          <w:tcPr>
            <w:tcW w:w="1474" w:type="dxa"/>
            <w:gridSpan w:val="2"/>
            <w:shd w:val="clear" w:color="auto" w:fill="FFFFFF"/>
            <w:vAlign w:val="bottom"/>
          </w:tcPr>
          <w:p w:rsidR="006F6ED5" w:rsidRPr="0042319C" w:rsidRDefault="006F6ED5" w:rsidP="006F6ED5">
            <w:pPr>
              <w:spacing w:line="240" w:lineRule="auto"/>
              <w:rPr>
                <w:rFonts w:ascii="Times New Roman" w:hAnsi="Times New Roman" w:cs="Times New Roman"/>
                <w:sz w:val="18"/>
                <w:szCs w:val="18"/>
              </w:rPr>
            </w:pPr>
          </w:p>
        </w:tc>
        <w:tc>
          <w:tcPr>
            <w:tcW w:w="1169"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Frequency</w:t>
            </w:r>
          </w:p>
        </w:tc>
        <w:tc>
          <w:tcPr>
            <w:tcW w:w="1031"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Percent</w:t>
            </w:r>
          </w:p>
        </w:tc>
        <w:tc>
          <w:tcPr>
            <w:tcW w:w="1399"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Valid Percent</w:t>
            </w:r>
          </w:p>
        </w:tc>
        <w:tc>
          <w:tcPr>
            <w:tcW w:w="1476"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Cumulative Percent</w:t>
            </w:r>
          </w:p>
        </w:tc>
      </w:tr>
      <w:tr w:rsidR="006F6ED5" w:rsidRPr="0042319C" w:rsidTr="006F6ED5">
        <w:trPr>
          <w:cantSplit/>
          <w:jc w:val="center"/>
        </w:trPr>
        <w:tc>
          <w:tcPr>
            <w:tcW w:w="737" w:type="dxa"/>
            <w:vMerge w:val="restart"/>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Valid</w:t>
            </w: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1,00</w:t>
            </w:r>
          </w:p>
        </w:tc>
        <w:tc>
          <w:tcPr>
            <w:tcW w:w="1169"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w:t>
            </w:r>
          </w:p>
        </w:tc>
        <w:tc>
          <w:tcPr>
            <w:tcW w:w="1031"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28.6</w:t>
            </w:r>
          </w:p>
        </w:tc>
        <w:tc>
          <w:tcPr>
            <w:tcW w:w="1399"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28.6</w:t>
            </w:r>
          </w:p>
        </w:tc>
        <w:tc>
          <w:tcPr>
            <w:tcW w:w="1476"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28.6</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1,90</w:t>
            </w:r>
          </w:p>
        </w:tc>
        <w:tc>
          <w:tcPr>
            <w:tcW w:w="1169"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7</w:t>
            </w:r>
          </w:p>
        </w:tc>
        <w:tc>
          <w:tcPr>
            <w:tcW w:w="1031"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20.0</w:t>
            </w:r>
          </w:p>
        </w:tc>
        <w:tc>
          <w:tcPr>
            <w:tcW w:w="1399"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20.0</w:t>
            </w:r>
          </w:p>
        </w:tc>
        <w:tc>
          <w:tcPr>
            <w:tcW w:w="1476"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48.6</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2,41</w:t>
            </w:r>
          </w:p>
        </w:tc>
        <w:tc>
          <w:tcPr>
            <w:tcW w:w="1169"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7</w:t>
            </w:r>
          </w:p>
        </w:tc>
        <w:tc>
          <w:tcPr>
            <w:tcW w:w="1031"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20.0</w:t>
            </w:r>
          </w:p>
        </w:tc>
        <w:tc>
          <w:tcPr>
            <w:tcW w:w="1399"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20.0</w:t>
            </w:r>
          </w:p>
        </w:tc>
        <w:tc>
          <w:tcPr>
            <w:tcW w:w="1476"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68.6</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2,89</w:t>
            </w:r>
          </w:p>
        </w:tc>
        <w:tc>
          <w:tcPr>
            <w:tcW w:w="1169"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5</w:t>
            </w:r>
          </w:p>
        </w:tc>
        <w:tc>
          <w:tcPr>
            <w:tcW w:w="1031"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14.3</w:t>
            </w:r>
          </w:p>
        </w:tc>
        <w:tc>
          <w:tcPr>
            <w:tcW w:w="1399"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14.3</w:t>
            </w:r>
          </w:p>
        </w:tc>
        <w:tc>
          <w:tcPr>
            <w:tcW w:w="1476"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82.9</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3,67</w:t>
            </w:r>
          </w:p>
        </w:tc>
        <w:tc>
          <w:tcPr>
            <w:tcW w:w="1169"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6</w:t>
            </w:r>
          </w:p>
        </w:tc>
        <w:tc>
          <w:tcPr>
            <w:tcW w:w="1031"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17.1</w:t>
            </w:r>
          </w:p>
        </w:tc>
        <w:tc>
          <w:tcPr>
            <w:tcW w:w="1399"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17.1</w:t>
            </w:r>
          </w:p>
        </w:tc>
        <w:tc>
          <w:tcPr>
            <w:tcW w:w="1476"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Total</w:t>
            </w:r>
          </w:p>
        </w:tc>
        <w:tc>
          <w:tcPr>
            <w:tcW w:w="1169"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35</w:t>
            </w:r>
          </w:p>
        </w:tc>
        <w:tc>
          <w:tcPr>
            <w:tcW w:w="1031"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399"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476" w:type="dxa"/>
            <w:shd w:val="clear" w:color="auto" w:fill="FFFFFF"/>
            <w:vAlign w:val="center"/>
          </w:tcPr>
          <w:p w:rsidR="006F6ED5" w:rsidRPr="0042319C" w:rsidRDefault="006F6ED5" w:rsidP="006F6ED5">
            <w:pPr>
              <w:spacing w:line="240" w:lineRule="auto"/>
              <w:rPr>
                <w:rFonts w:ascii="Times New Roman" w:hAnsi="Times New Roman" w:cs="Times New Roman"/>
                <w:sz w:val="18"/>
                <w:szCs w:val="18"/>
              </w:rPr>
            </w:pPr>
          </w:p>
        </w:tc>
      </w:tr>
    </w:tbl>
    <w:p w:rsidR="006F6ED5" w:rsidRPr="0042319C"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42319C" w:rsidTr="006F6ED5">
        <w:trPr>
          <w:cantSplit/>
          <w:jc w:val="center"/>
        </w:trPr>
        <w:tc>
          <w:tcPr>
            <w:tcW w:w="6545" w:type="dxa"/>
            <w:gridSpan w:val="6"/>
            <w:shd w:val="clear" w:color="auto" w:fill="FFFFFF"/>
            <w:vAlign w:val="center"/>
          </w:tcPr>
          <w:p w:rsidR="006F6ED5" w:rsidRPr="0042319C" w:rsidRDefault="006F6ED5" w:rsidP="006F6ED5">
            <w:pPr>
              <w:spacing w:line="240" w:lineRule="auto"/>
              <w:ind w:right="60"/>
              <w:jc w:val="center"/>
              <w:rPr>
                <w:rFonts w:ascii="Arial" w:hAnsi="Arial" w:cs="Arial"/>
                <w:color w:val="010205"/>
                <w:sz w:val="18"/>
                <w:szCs w:val="18"/>
              </w:rPr>
            </w:pPr>
            <w:r w:rsidRPr="0042319C">
              <w:rPr>
                <w:rFonts w:ascii="Arial" w:hAnsi="Arial" w:cs="Arial"/>
                <w:b/>
                <w:bCs/>
                <w:color w:val="010205"/>
                <w:sz w:val="18"/>
                <w:szCs w:val="18"/>
              </w:rPr>
              <w:t>AKS4</w:t>
            </w:r>
          </w:p>
        </w:tc>
      </w:tr>
      <w:tr w:rsidR="006F6ED5" w:rsidRPr="0042319C" w:rsidTr="006F6ED5">
        <w:trPr>
          <w:cantSplit/>
          <w:jc w:val="center"/>
        </w:trPr>
        <w:tc>
          <w:tcPr>
            <w:tcW w:w="1474" w:type="dxa"/>
            <w:gridSpan w:val="2"/>
            <w:shd w:val="clear" w:color="auto" w:fill="FFFFFF"/>
            <w:vAlign w:val="bottom"/>
          </w:tcPr>
          <w:p w:rsidR="006F6ED5" w:rsidRPr="0042319C"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Frequency</w:t>
            </w:r>
          </w:p>
        </w:tc>
        <w:tc>
          <w:tcPr>
            <w:tcW w:w="1030"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Percent</w:t>
            </w:r>
          </w:p>
        </w:tc>
        <w:tc>
          <w:tcPr>
            <w:tcW w:w="1398"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Valid Percent</w:t>
            </w:r>
          </w:p>
        </w:tc>
        <w:tc>
          <w:tcPr>
            <w:tcW w:w="1475"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Cumulative Percent</w:t>
            </w:r>
          </w:p>
        </w:tc>
      </w:tr>
      <w:tr w:rsidR="006F6ED5" w:rsidRPr="0042319C" w:rsidTr="006F6ED5">
        <w:trPr>
          <w:cantSplit/>
          <w:jc w:val="center"/>
        </w:trPr>
        <w:tc>
          <w:tcPr>
            <w:tcW w:w="737" w:type="dxa"/>
            <w:vMerge w:val="restart"/>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Valid</w:t>
            </w: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1,00</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6</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17.1</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17.1</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17.1</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2,06</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12</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34.3</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34.3</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51.4</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2,82</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8</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22.9</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22.9</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74.3</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3,74</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9</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25.7</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25.7</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Total</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35</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475" w:type="dxa"/>
            <w:shd w:val="clear" w:color="auto" w:fill="FFFFFF"/>
            <w:vAlign w:val="center"/>
          </w:tcPr>
          <w:p w:rsidR="006F6ED5" w:rsidRPr="0042319C" w:rsidRDefault="006F6ED5" w:rsidP="006F6ED5">
            <w:pPr>
              <w:spacing w:line="240" w:lineRule="auto"/>
              <w:rPr>
                <w:rFonts w:ascii="Times New Roman" w:hAnsi="Times New Roman" w:cs="Times New Roman"/>
                <w:sz w:val="18"/>
                <w:szCs w:val="18"/>
              </w:rPr>
            </w:pPr>
          </w:p>
        </w:tc>
      </w:tr>
    </w:tbl>
    <w:p w:rsidR="006F6ED5" w:rsidRPr="0042319C"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42319C" w:rsidTr="006F6ED5">
        <w:trPr>
          <w:cantSplit/>
          <w:jc w:val="center"/>
        </w:trPr>
        <w:tc>
          <w:tcPr>
            <w:tcW w:w="6545" w:type="dxa"/>
            <w:gridSpan w:val="6"/>
            <w:shd w:val="clear" w:color="auto" w:fill="FFFFFF"/>
            <w:vAlign w:val="center"/>
          </w:tcPr>
          <w:p w:rsidR="006F6ED5" w:rsidRPr="0042319C" w:rsidRDefault="006F6ED5" w:rsidP="006F6ED5">
            <w:pPr>
              <w:spacing w:line="240" w:lineRule="auto"/>
              <w:ind w:left="60" w:right="60"/>
              <w:jc w:val="center"/>
              <w:rPr>
                <w:rFonts w:ascii="Arial" w:hAnsi="Arial" w:cs="Arial"/>
                <w:color w:val="010205"/>
                <w:sz w:val="18"/>
                <w:szCs w:val="18"/>
              </w:rPr>
            </w:pPr>
            <w:r w:rsidRPr="0042319C">
              <w:rPr>
                <w:rFonts w:ascii="Arial" w:hAnsi="Arial" w:cs="Arial"/>
                <w:b/>
                <w:bCs/>
                <w:color w:val="010205"/>
                <w:sz w:val="18"/>
                <w:szCs w:val="18"/>
              </w:rPr>
              <w:t>AKS5</w:t>
            </w:r>
          </w:p>
        </w:tc>
      </w:tr>
      <w:tr w:rsidR="006F6ED5" w:rsidRPr="0042319C" w:rsidTr="006F6ED5">
        <w:trPr>
          <w:cantSplit/>
          <w:jc w:val="center"/>
        </w:trPr>
        <w:tc>
          <w:tcPr>
            <w:tcW w:w="1474" w:type="dxa"/>
            <w:gridSpan w:val="2"/>
            <w:shd w:val="clear" w:color="auto" w:fill="FFFFFF"/>
            <w:vAlign w:val="bottom"/>
          </w:tcPr>
          <w:p w:rsidR="006F6ED5" w:rsidRPr="0042319C"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Frequency</w:t>
            </w:r>
          </w:p>
        </w:tc>
        <w:tc>
          <w:tcPr>
            <w:tcW w:w="1030"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Percent</w:t>
            </w:r>
          </w:p>
        </w:tc>
        <w:tc>
          <w:tcPr>
            <w:tcW w:w="1398"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Valid Percent</w:t>
            </w:r>
          </w:p>
        </w:tc>
        <w:tc>
          <w:tcPr>
            <w:tcW w:w="1475"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Cumulative Percent</w:t>
            </w:r>
          </w:p>
        </w:tc>
      </w:tr>
      <w:tr w:rsidR="006F6ED5" w:rsidRPr="0042319C" w:rsidTr="006F6ED5">
        <w:trPr>
          <w:cantSplit/>
          <w:jc w:val="center"/>
        </w:trPr>
        <w:tc>
          <w:tcPr>
            <w:tcW w:w="737" w:type="dxa"/>
            <w:vMerge w:val="restart"/>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lastRenderedPageBreak/>
              <w:t>Valid</w:t>
            </w: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1,00</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8.6</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8.6</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8.6</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2,01</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9</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25.7</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25.7</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34.3</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2,75</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9</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25.7</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25.7</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60.0</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3,23</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4</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11.4</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11.4</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71.4</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4,02</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28.6</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28.6</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Total</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35</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475" w:type="dxa"/>
            <w:shd w:val="clear" w:color="auto" w:fill="FFFFFF"/>
            <w:vAlign w:val="center"/>
          </w:tcPr>
          <w:p w:rsidR="006F6ED5" w:rsidRPr="0042319C" w:rsidRDefault="006F6ED5" w:rsidP="006F6ED5">
            <w:pPr>
              <w:spacing w:line="240" w:lineRule="auto"/>
              <w:rPr>
                <w:rFonts w:ascii="Times New Roman" w:hAnsi="Times New Roman" w:cs="Times New Roman"/>
                <w:sz w:val="18"/>
                <w:szCs w:val="18"/>
              </w:rPr>
            </w:pPr>
          </w:p>
        </w:tc>
      </w:tr>
    </w:tbl>
    <w:p w:rsidR="006F6ED5" w:rsidRDefault="006F6ED5" w:rsidP="006F6ED5">
      <w:pPr>
        <w:spacing w:line="240" w:lineRule="auto"/>
        <w:rPr>
          <w:rFonts w:ascii="Times New Roman" w:hAnsi="Times New Roman" w:cs="Times New Roman"/>
          <w:sz w:val="18"/>
          <w:szCs w:val="18"/>
        </w:rPr>
      </w:pPr>
    </w:p>
    <w:p w:rsidR="006F6ED5" w:rsidRDefault="006F6ED5" w:rsidP="006F6ED5">
      <w:pPr>
        <w:spacing w:line="240" w:lineRule="auto"/>
        <w:rPr>
          <w:rFonts w:ascii="Times New Roman" w:hAnsi="Times New Roman" w:cs="Times New Roman"/>
          <w:sz w:val="18"/>
          <w:szCs w:val="18"/>
        </w:rPr>
      </w:pPr>
    </w:p>
    <w:p w:rsidR="006F6ED5" w:rsidRDefault="006F6ED5" w:rsidP="006F6ED5">
      <w:pPr>
        <w:spacing w:line="240" w:lineRule="auto"/>
        <w:rPr>
          <w:rFonts w:ascii="Times New Roman" w:hAnsi="Times New Roman" w:cs="Times New Roman"/>
          <w:sz w:val="18"/>
          <w:szCs w:val="18"/>
        </w:rPr>
      </w:pPr>
    </w:p>
    <w:p w:rsidR="006F6ED5" w:rsidRPr="0042319C"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42319C" w:rsidTr="006F6ED5">
        <w:trPr>
          <w:cantSplit/>
          <w:jc w:val="center"/>
        </w:trPr>
        <w:tc>
          <w:tcPr>
            <w:tcW w:w="6545" w:type="dxa"/>
            <w:gridSpan w:val="6"/>
            <w:shd w:val="clear" w:color="auto" w:fill="FFFFFF"/>
            <w:vAlign w:val="center"/>
          </w:tcPr>
          <w:p w:rsidR="006F6ED5" w:rsidRPr="0042319C" w:rsidRDefault="006F6ED5" w:rsidP="006F6ED5">
            <w:pPr>
              <w:spacing w:line="240" w:lineRule="auto"/>
              <w:ind w:left="60" w:right="60"/>
              <w:jc w:val="center"/>
              <w:rPr>
                <w:rFonts w:ascii="Arial" w:hAnsi="Arial" w:cs="Arial"/>
                <w:color w:val="010205"/>
                <w:sz w:val="18"/>
                <w:szCs w:val="18"/>
              </w:rPr>
            </w:pPr>
            <w:r w:rsidRPr="0042319C">
              <w:rPr>
                <w:rFonts w:ascii="Arial" w:hAnsi="Arial" w:cs="Arial"/>
                <w:b/>
                <w:bCs/>
                <w:color w:val="010205"/>
                <w:sz w:val="18"/>
                <w:szCs w:val="18"/>
              </w:rPr>
              <w:t>AKS6</w:t>
            </w:r>
          </w:p>
        </w:tc>
      </w:tr>
      <w:tr w:rsidR="006F6ED5" w:rsidRPr="0042319C" w:rsidTr="006F6ED5">
        <w:trPr>
          <w:cantSplit/>
          <w:jc w:val="center"/>
        </w:trPr>
        <w:tc>
          <w:tcPr>
            <w:tcW w:w="1474" w:type="dxa"/>
            <w:gridSpan w:val="2"/>
            <w:shd w:val="clear" w:color="auto" w:fill="FFFFFF"/>
            <w:vAlign w:val="bottom"/>
          </w:tcPr>
          <w:p w:rsidR="006F6ED5" w:rsidRPr="0042319C"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Frequency</w:t>
            </w:r>
          </w:p>
        </w:tc>
        <w:tc>
          <w:tcPr>
            <w:tcW w:w="1030"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Percent</w:t>
            </w:r>
          </w:p>
        </w:tc>
        <w:tc>
          <w:tcPr>
            <w:tcW w:w="1398"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Valid Percent</w:t>
            </w:r>
          </w:p>
        </w:tc>
        <w:tc>
          <w:tcPr>
            <w:tcW w:w="1475"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Cumulative Percent</w:t>
            </w:r>
          </w:p>
        </w:tc>
      </w:tr>
      <w:tr w:rsidR="006F6ED5" w:rsidRPr="0042319C" w:rsidTr="006F6ED5">
        <w:trPr>
          <w:cantSplit/>
          <w:jc w:val="center"/>
        </w:trPr>
        <w:tc>
          <w:tcPr>
            <w:tcW w:w="737" w:type="dxa"/>
            <w:vMerge w:val="restart"/>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Valid</w:t>
            </w: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1,00</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7</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20.0</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20.0</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20.0</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1,83</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6</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17.1</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17.1</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37.1</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2,44</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28.6</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28.6</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65.7</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3,01</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5</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14.3</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14.3</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80.0</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3,80</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7</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20.0</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20.0</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Total</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35</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475" w:type="dxa"/>
            <w:shd w:val="clear" w:color="auto" w:fill="FFFFFF"/>
            <w:vAlign w:val="center"/>
          </w:tcPr>
          <w:p w:rsidR="006F6ED5" w:rsidRPr="0042319C" w:rsidRDefault="006F6ED5" w:rsidP="006F6ED5">
            <w:pPr>
              <w:spacing w:line="240" w:lineRule="auto"/>
              <w:rPr>
                <w:rFonts w:ascii="Times New Roman" w:hAnsi="Times New Roman" w:cs="Times New Roman"/>
                <w:sz w:val="18"/>
                <w:szCs w:val="18"/>
              </w:rPr>
            </w:pPr>
          </w:p>
        </w:tc>
      </w:tr>
    </w:tbl>
    <w:p w:rsidR="006F6ED5" w:rsidRPr="0042319C"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42319C" w:rsidTr="006F6ED5">
        <w:trPr>
          <w:cantSplit/>
          <w:jc w:val="center"/>
        </w:trPr>
        <w:tc>
          <w:tcPr>
            <w:tcW w:w="6545" w:type="dxa"/>
            <w:gridSpan w:val="6"/>
            <w:shd w:val="clear" w:color="auto" w:fill="FFFFFF"/>
            <w:vAlign w:val="center"/>
          </w:tcPr>
          <w:p w:rsidR="006F6ED5" w:rsidRPr="0042319C" w:rsidRDefault="006F6ED5" w:rsidP="006F6ED5">
            <w:pPr>
              <w:spacing w:line="240" w:lineRule="auto"/>
              <w:ind w:left="60" w:right="60"/>
              <w:jc w:val="center"/>
              <w:rPr>
                <w:rFonts w:ascii="Arial" w:hAnsi="Arial" w:cs="Arial"/>
                <w:color w:val="010205"/>
                <w:sz w:val="18"/>
                <w:szCs w:val="18"/>
              </w:rPr>
            </w:pPr>
            <w:r w:rsidRPr="0042319C">
              <w:rPr>
                <w:rFonts w:ascii="Arial" w:hAnsi="Arial" w:cs="Arial"/>
                <w:b/>
                <w:bCs/>
                <w:color w:val="010205"/>
                <w:sz w:val="18"/>
                <w:szCs w:val="18"/>
              </w:rPr>
              <w:t>AKS7</w:t>
            </w:r>
          </w:p>
        </w:tc>
      </w:tr>
      <w:tr w:rsidR="006F6ED5" w:rsidRPr="0042319C" w:rsidTr="006F6ED5">
        <w:trPr>
          <w:cantSplit/>
          <w:jc w:val="center"/>
        </w:trPr>
        <w:tc>
          <w:tcPr>
            <w:tcW w:w="1474" w:type="dxa"/>
            <w:gridSpan w:val="2"/>
            <w:shd w:val="clear" w:color="auto" w:fill="FFFFFF"/>
            <w:vAlign w:val="bottom"/>
          </w:tcPr>
          <w:p w:rsidR="006F6ED5" w:rsidRPr="0042319C"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Frequency</w:t>
            </w:r>
          </w:p>
        </w:tc>
        <w:tc>
          <w:tcPr>
            <w:tcW w:w="1030"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Percent</w:t>
            </w:r>
          </w:p>
        </w:tc>
        <w:tc>
          <w:tcPr>
            <w:tcW w:w="1398"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Valid Percent</w:t>
            </w:r>
          </w:p>
        </w:tc>
        <w:tc>
          <w:tcPr>
            <w:tcW w:w="1475" w:type="dxa"/>
            <w:shd w:val="clear" w:color="auto" w:fill="FFFFFF"/>
            <w:vAlign w:val="bottom"/>
          </w:tcPr>
          <w:p w:rsidR="006F6ED5" w:rsidRPr="0042319C" w:rsidRDefault="006F6ED5" w:rsidP="006F6ED5">
            <w:pPr>
              <w:spacing w:line="240" w:lineRule="auto"/>
              <w:ind w:left="60" w:right="60"/>
              <w:jc w:val="center"/>
              <w:rPr>
                <w:rFonts w:ascii="Arial" w:hAnsi="Arial" w:cs="Arial"/>
                <w:color w:val="264A60"/>
                <w:sz w:val="18"/>
                <w:szCs w:val="18"/>
              </w:rPr>
            </w:pPr>
            <w:r w:rsidRPr="0042319C">
              <w:rPr>
                <w:rFonts w:ascii="Arial" w:hAnsi="Arial" w:cs="Arial"/>
                <w:color w:val="264A60"/>
                <w:sz w:val="18"/>
                <w:szCs w:val="18"/>
              </w:rPr>
              <w:t>Cumulative Percent</w:t>
            </w:r>
          </w:p>
        </w:tc>
      </w:tr>
      <w:tr w:rsidR="006F6ED5" w:rsidRPr="0042319C" w:rsidTr="006F6ED5">
        <w:trPr>
          <w:cantSplit/>
          <w:jc w:val="center"/>
        </w:trPr>
        <w:tc>
          <w:tcPr>
            <w:tcW w:w="737" w:type="dxa"/>
            <w:vMerge w:val="restart"/>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Valid</w:t>
            </w: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1,00</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16</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45.7</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45.7</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45.7</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2,13</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28.6</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28.6</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74.3</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3,12</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9</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25.7</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25.7</w:t>
            </w:r>
          </w:p>
        </w:tc>
        <w:tc>
          <w:tcPr>
            <w:tcW w:w="1475"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r>
      <w:tr w:rsidR="006F6ED5" w:rsidRPr="0042319C" w:rsidTr="006F6ED5">
        <w:trPr>
          <w:cantSplit/>
          <w:jc w:val="center"/>
        </w:trPr>
        <w:tc>
          <w:tcPr>
            <w:tcW w:w="737" w:type="dxa"/>
            <w:vMerge/>
            <w:shd w:val="clear" w:color="auto" w:fill="E0E0E0"/>
          </w:tcPr>
          <w:p w:rsidR="006F6ED5" w:rsidRPr="0042319C"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42319C" w:rsidRDefault="006F6ED5" w:rsidP="006F6ED5">
            <w:pPr>
              <w:spacing w:line="240" w:lineRule="auto"/>
              <w:ind w:left="60" w:right="60"/>
              <w:rPr>
                <w:rFonts w:ascii="Arial" w:hAnsi="Arial" w:cs="Arial"/>
                <w:color w:val="264A60"/>
                <w:sz w:val="18"/>
                <w:szCs w:val="18"/>
              </w:rPr>
            </w:pPr>
            <w:r w:rsidRPr="0042319C">
              <w:rPr>
                <w:rFonts w:ascii="Arial" w:hAnsi="Arial" w:cs="Arial"/>
                <w:color w:val="264A60"/>
                <w:sz w:val="18"/>
                <w:szCs w:val="18"/>
              </w:rPr>
              <w:t>Total</w:t>
            </w:r>
          </w:p>
        </w:tc>
        <w:tc>
          <w:tcPr>
            <w:tcW w:w="116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35</w:t>
            </w:r>
          </w:p>
        </w:tc>
        <w:tc>
          <w:tcPr>
            <w:tcW w:w="1030"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398" w:type="dxa"/>
            <w:shd w:val="clear" w:color="auto" w:fill="FFFFFF"/>
          </w:tcPr>
          <w:p w:rsidR="006F6ED5" w:rsidRPr="0042319C" w:rsidRDefault="006F6ED5" w:rsidP="006F6ED5">
            <w:pPr>
              <w:spacing w:line="240" w:lineRule="auto"/>
              <w:ind w:left="60" w:right="60"/>
              <w:jc w:val="right"/>
              <w:rPr>
                <w:rFonts w:ascii="Arial" w:hAnsi="Arial" w:cs="Arial"/>
                <w:color w:val="010205"/>
                <w:sz w:val="18"/>
                <w:szCs w:val="18"/>
              </w:rPr>
            </w:pPr>
            <w:r w:rsidRPr="0042319C">
              <w:rPr>
                <w:rFonts w:ascii="Arial" w:hAnsi="Arial" w:cs="Arial"/>
                <w:color w:val="010205"/>
                <w:sz w:val="18"/>
                <w:szCs w:val="18"/>
              </w:rPr>
              <w:t>100.0</w:t>
            </w:r>
          </w:p>
        </w:tc>
        <w:tc>
          <w:tcPr>
            <w:tcW w:w="1475" w:type="dxa"/>
            <w:shd w:val="clear" w:color="auto" w:fill="FFFFFF"/>
            <w:vAlign w:val="center"/>
          </w:tcPr>
          <w:p w:rsidR="006F6ED5" w:rsidRPr="0042319C" w:rsidRDefault="006F6ED5" w:rsidP="006F6ED5">
            <w:pPr>
              <w:spacing w:line="240" w:lineRule="auto"/>
              <w:rPr>
                <w:rFonts w:ascii="Times New Roman" w:hAnsi="Times New Roman" w:cs="Times New Roman"/>
                <w:sz w:val="18"/>
                <w:szCs w:val="18"/>
              </w:rPr>
            </w:pPr>
          </w:p>
        </w:tc>
      </w:tr>
    </w:tbl>
    <w:p w:rsidR="006F6ED5" w:rsidRDefault="006F6ED5" w:rsidP="006F6ED5">
      <w:pPr>
        <w:spacing w:line="400" w:lineRule="atLeast"/>
        <w:rPr>
          <w:rFonts w:ascii="Times New Roman" w:hAnsi="Times New Roman" w:cs="Times New Roman"/>
          <w:sz w:val="24"/>
          <w:szCs w:val="24"/>
        </w:rPr>
      </w:pPr>
    </w:p>
    <w:tbl>
      <w:tblPr>
        <w:tblStyle w:val="TableGrid"/>
        <w:tblW w:w="8139" w:type="dxa"/>
        <w:jc w:val="center"/>
        <w:tblLayout w:type="fixed"/>
        <w:tblLook w:val="04A0" w:firstRow="1" w:lastRow="0" w:firstColumn="1" w:lastColumn="0" w:noHBand="0" w:noVBand="1"/>
      </w:tblPr>
      <w:tblGrid>
        <w:gridCol w:w="643"/>
        <w:gridCol w:w="833"/>
        <w:gridCol w:w="9"/>
        <w:gridCol w:w="819"/>
        <w:gridCol w:w="23"/>
        <w:gridCol w:w="796"/>
        <w:gridCol w:w="54"/>
        <w:gridCol w:w="709"/>
        <w:gridCol w:w="56"/>
        <w:gridCol w:w="794"/>
        <w:gridCol w:w="25"/>
        <w:gridCol w:w="756"/>
        <w:gridCol w:w="63"/>
        <w:gridCol w:w="716"/>
        <w:gridCol w:w="851"/>
        <w:gridCol w:w="992"/>
      </w:tblGrid>
      <w:tr w:rsidR="006F6ED5" w:rsidTr="006F6ED5">
        <w:trPr>
          <w:jc w:val="center"/>
        </w:trPr>
        <w:tc>
          <w:tcPr>
            <w:tcW w:w="1476"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Item</w:t>
            </w:r>
          </w:p>
        </w:tc>
        <w:tc>
          <w:tcPr>
            <w:tcW w:w="4820" w:type="dxa"/>
            <w:gridSpan w:val="1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Frekuensi Skor Dan Presentase</w:t>
            </w:r>
          </w:p>
        </w:tc>
        <w:tc>
          <w:tcPr>
            <w:tcW w:w="851"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Total Skor</w:t>
            </w:r>
          </w:p>
        </w:tc>
        <w:tc>
          <w:tcPr>
            <w:tcW w:w="992"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Rata-Rata</w:t>
            </w:r>
          </w:p>
        </w:tc>
      </w:tr>
      <w:tr w:rsidR="006F6ED5" w:rsidTr="006F6ED5">
        <w:trPr>
          <w:jc w:val="center"/>
        </w:trPr>
        <w:tc>
          <w:tcPr>
            <w:tcW w:w="1476" w:type="dxa"/>
            <w:gridSpan w:val="2"/>
            <w:vMerge/>
            <w:vAlign w:val="center"/>
          </w:tcPr>
          <w:p w:rsidR="006F6ED5" w:rsidRDefault="006F6ED5" w:rsidP="006F6ED5">
            <w:pPr>
              <w:jc w:val="center"/>
              <w:rPr>
                <w:rFonts w:ascii="Times New Roman" w:hAnsi="Times New Roman" w:cs="Times New Roman"/>
                <w:sz w:val="24"/>
                <w:szCs w:val="24"/>
              </w:rPr>
            </w:pPr>
          </w:p>
        </w:tc>
        <w:tc>
          <w:tcPr>
            <w:tcW w:w="851"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w:t>
            </w:r>
          </w:p>
        </w:tc>
        <w:tc>
          <w:tcPr>
            <w:tcW w:w="781"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w:t>
            </w:r>
          </w:p>
        </w:tc>
        <w:tc>
          <w:tcPr>
            <w:tcW w:w="77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N</w:t>
            </w:r>
          </w:p>
        </w:tc>
        <w:tc>
          <w:tcPr>
            <w:tcW w:w="851" w:type="dxa"/>
            <w:vMerge/>
            <w:vAlign w:val="center"/>
          </w:tcPr>
          <w:p w:rsidR="006F6ED5" w:rsidRDefault="006F6ED5" w:rsidP="006F6ED5">
            <w:pPr>
              <w:jc w:val="center"/>
              <w:rPr>
                <w:rFonts w:ascii="Times New Roman" w:hAnsi="Times New Roman" w:cs="Times New Roman"/>
                <w:sz w:val="24"/>
                <w:szCs w:val="24"/>
              </w:rPr>
            </w:pPr>
          </w:p>
        </w:tc>
        <w:tc>
          <w:tcPr>
            <w:tcW w:w="992" w:type="dxa"/>
            <w:vMerge/>
            <w:vAlign w:val="center"/>
          </w:tcPr>
          <w:p w:rsidR="006F6ED5" w:rsidRDefault="006F6ED5" w:rsidP="006F6ED5">
            <w:pPr>
              <w:jc w:val="center"/>
              <w:rPr>
                <w:rFonts w:ascii="Times New Roman" w:hAnsi="Times New Roman" w:cs="Times New Roman"/>
                <w:sz w:val="24"/>
                <w:szCs w:val="24"/>
              </w:rPr>
            </w:pPr>
          </w:p>
        </w:tc>
      </w:tr>
      <w:tr w:rsidR="006F6ED5" w:rsidTr="006F6ED5">
        <w:trPr>
          <w:jc w:val="center"/>
        </w:trPr>
        <w:tc>
          <w:tcPr>
            <w:tcW w:w="7147" w:type="dxa"/>
            <w:gridSpan w:val="15"/>
            <w:vAlign w:val="center"/>
          </w:tcPr>
          <w:p w:rsidR="006F6ED5" w:rsidRDefault="006F6ED5" w:rsidP="006F6ED5">
            <w:pPr>
              <w:rPr>
                <w:rFonts w:ascii="Times New Roman" w:hAnsi="Times New Roman" w:cs="Times New Roman"/>
                <w:sz w:val="24"/>
                <w:szCs w:val="24"/>
              </w:rPr>
            </w:pPr>
            <w:r>
              <w:rPr>
                <w:rFonts w:ascii="Times New Roman" w:hAnsi="Times New Roman" w:cs="Times New Roman"/>
                <w:sz w:val="24"/>
                <w:szCs w:val="24"/>
              </w:rPr>
              <w:lastRenderedPageBreak/>
              <w:t>Aspek 1. Terbuka dimedia masa</w:t>
            </w:r>
          </w:p>
        </w:tc>
        <w:tc>
          <w:tcPr>
            <w:tcW w:w="992"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2.53</w:t>
            </w:r>
          </w:p>
        </w:tc>
      </w:tr>
      <w:tr w:rsidR="006F6ED5" w:rsidTr="006F6ED5">
        <w:trPr>
          <w:jc w:val="center"/>
        </w:trPr>
        <w:tc>
          <w:tcPr>
            <w:tcW w:w="643"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8</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7</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12</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w:t>
            </w:r>
          </w:p>
        </w:tc>
        <w:tc>
          <w:tcPr>
            <w:tcW w:w="71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93</w:t>
            </w:r>
          </w:p>
        </w:tc>
        <w:tc>
          <w:tcPr>
            <w:tcW w:w="992"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2.66</w:t>
            </w:r>
          </w:p>
        </w:tc>
      </w:tr>
      <w:tr w:rsidR="006F6ED5" w:rsidTr="006F6ED5">
        <w:trPr>
          <w:jc w:val="center"/>
        </w:trPr>
        <w:tc>
          <w:tcPr>
            <w:tcW w:w="643" w:type="dxa"/>
            <w:vMerge/>
            <w:vAlign w:val="center"/>
          </w:tcPr>
          <w:p w:rsidR="006F6ED5" w:rsidRDefault="006F6ED5" w:rsidP="006F6ED5">
            <w:pPr>
              <w:jc w:val="center"/>
              <w:rPr>
                <w:rFonts w:ascii="Times New Roman" w:hAnsi="Times New Roman" w:cs="Times New Roman"/>
                <w:sz w:val="24"/>
                <w:szCs w:val="24"/>
              </w:rPr>
            </w:pPr>
          </w:p>
        </w:tc>
        <w:tc>
          <w:tcPr>
            <w:tcW w:w="842" w:type="dxa"/>
            <w:gridSpan w:val="2"/>
            <w:vMerge/>
            <w:vAlign w:val="center"/>
          </w:tcPr>
          <w:p w:rsidR="006F6ED5" w:rsidRDefault="006F6ED5" w:rsidP="006F6ED5">
            <w:pPr>
              <w:jc w:val="center"/>
              <w:rPr>
                <w:rFonts w:ascii="Times New Roman" w:hAnsi="Times New Roman" w:cs="Times New Roman"/>
                <w:sz w:val="24"/>
                <w:szCs w:val="24"/>
              </w:rPr>
            </w:pP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22.9</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20.0</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34.3</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14.3</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8.6</w:t>
            </w:r>
          </w:p>
        </w:tc>
        <w:tc>
          <w:tcPr>
            <w:tcW w:w="716" w:type="dxa"/>
            <w:vMerge/>
            <w:vAlign w:val="center"/>
          </w:tcPr>
          <w:p w:rsidR="006F6ED5" w:rsidRDefault="006F6ED5" w:rsidP="006F6ED5">
            <w:pPr>
              <w:jc w:val="center"/>
              <w:rPr>
                <w:rFonts w:ascii="Times New Roman" w:hAnsi="Times New Roman" w:cs="Times New Roman"/>
                <w:sz w:val="24"/>
                <w:szCs w:val="24"/>
              </w:rPr>
            </w:pPr>
          </w:p>
        </w:tc>
        <w:tc>
          <w:tcPr>
            <w:tcW w:w="851" w:type="dxa"/>
            <w:vMerge/>
            <w:vAlign w:val="center"/>
          </w:tcPr>
          <w:p w:rsidR="006F6ED5" w:rsidRDefault="006F6ED5" w:rsidP="006F6ED5">
            <w:pPr>
              <w:jc w:val="center"/>
              <w:rPr>
                <w:rFonts w:ascii="Times New Roman" w:hAnsi="Times New Roman" w:cs="Times New Roman"/>
                <w:sz w:val="24"/>
                <w:szCs w:val="24"/>
              </w:rPr>
            </w:pPr>
          </w:p>
        </w:tc>
        <w:tc>
          <w:tcPr>
            <w:tcW w:w="992" w:type="dxa"/>
            <w:vMerge/>
            <w:vAlign w:val="center"/>
          </w:tcPr>
          <w:p w:rsidR="006F6ED5" w:rsidRDefault="006F6ED5" w:rsidP="006F6ED5">
            <w:pPr>
              <w:jc w:val="center"/>
              <w:rPr>
                <w:rFonts w:ascii="Times New Roman" w:hAnsi="Times New Roman" w:cs="Times New Roman"/>
                <w:sz w:val="24"/>
                <w:szCs w:val="24"/>
              </w:rPr>
            </w:pPr>
          </w:p>
        </w:tc>
      </w:tr>
      <w:tr w:rsidR="006F6ED5" w:rsidTr="006F6ED5">
        <w:trPr>
          <w:jc w:val="center"/>
        </w:trPr>
        <w:tc>
          <w:tcPr>
            <w:tcW w:w="643"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w:t>
            </w:r>
          </w:p>
        </w:tc>
        <w:tc>
          <w:tcPr>
            <w:tcW w:w="842"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12</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11</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6</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w:t>
            </w:r>
          </w:p>
        </w:tc>
        <w:tc>
          <w:tcPr>
            <w:tcW w:w="71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78</w:t>
            </w:r>
          </w:p>
        </w:tc>
        <w:tc>
          <w:tcPr>
            <w:tcW w:w="992"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2.23</w:t>
            </w:r>
          </w:p>
        </w:tc>
      </w:tr>
      <w:tr w:rsidR="006F6ED5" w:rsidTr="006F6ED5">
        <w:trPr>
          <w:jc w:val="center"/>
        </w:trPr>
        <w:tc>
          <w:tcPr>
            <w:tcW w:w="643" w:type="dxa"/>
            <w:vMerge/>
            <w:vAlign w:val="center"/>
          </w:tcPr>
          <w:p w:rsidR="006F6ED5" w:rsidRDefault="006F6ED5" w:rsidP="006F6ED5">
            <w:pPr>
              <w:jc w:val="center"/>
              <w:rPr>
                <w:rFonts w:ascii="Times New Roman" w:hAnsi="Times New Roman" w:cs="Times New Roman"/>
                <w:sz w:val="24"/>
                <w:szCs w:val="24"/>
              </w:rPr>
            </w:pPr>
          </w:p>
        </w:tc>
        <w:tc>
          <w:tcPr>
            <w:tcW w:w="842" w:type="dxa"/>
            <w:gridSpan w:val="2"/>
            <w:vMerge/>
            <w:vAlign w:val="center"/>
          </w:tcPr>
          <w:p w:rsidR="006F6ED5" w:rsidRDefault="006F6ED5" w:rsidP="006F6ED5">
            <w:pPr>
              <w:jc w:val="center"/>
              <w:rPr>
                <w:rFonts w:ascii="Times New Roman" w:hAnsi="Times New Roman" w:cs="Times New Roman"/>
                <w:sz w:val="24"/>
                <w:szCs w:val="24"/>
              </w:rPr>
            </w:pP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34.3</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31.4</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14.3</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17.1</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2.9</w:t>
            </w:r>
          </w:p>
        </w:tc>
        <w:tc>
          <w:tcPr>
            <w:tcW w:w="716" w:type="dxa"/>
            <w:vMerge/>
            <w:vAlign w:val="center"/>
          </w:tcPr>
          <w:p w:rsidR="006F6ED5" w:rsidRDefault="006F6ED5" w:rsidP="006F6ED5">
            <w:pPr>
              <w:jc w:val="center"/>
              <w:rPr>
                <w:rFonts w:ascii="Times New Roman" w:hAnsi="Times New Roman" w:cs="Times New Roman"/>
                <w:sz w:val="24"/>
                <w:szCs w:val="24"/>
              </w:rPr>
            </w:pPr>
          </w:p>
        </w:tc>
        <w:tc>
          <w:tcPr>
            <w:tcW w:w="851" w:type="dxa"/>
            <w:vMerge/>
            <w:vAlign w:val="center"/>
          </w:tcPr>
          <w:p w:rsidR="006F6ED5" w:rsidRDefault="006F6ED5" w:rsidP="006F6ED5">
            <w:pPr>
              <w:jc w:val="center"/>
              <w:rPr>
                <w:rFonts w:ascii="Times New Roman" w:hAnsi="Times New Roman" w:cs="Times New Roman"/>
                <w:sz w:val="24"/>
                <w:szCs w:val="24"/>
              </w:rPr>
            </w:pPr>
          </w:p>
        </w:tc>
        <w:tc>
          <w:tcPr>
            <w:tcW w:w="992" w:type="dxa"/>
            <w:vMerge/>
            <w:vAlign w:val="center"/>
          </w:tcPr>
          <w:p w:rsidR="006F6ED5" w:rsidRDefault="006F6ED5" w:rsidP="006F6ED5">
            <w:pPr>
              <w:jc w:val="center"/>
              <w:rPr>
                <w:rFonts w:ascii="Times New Roman" w:hAnsi="Times New Roman" w:cs="Times New Roman"/>
                <w:sz w:val="24"/>
                <w:szCs w:val="24"/>
              </w:rPr>
            </w:pPr>
          </w:p>
        </w:tc>
      </w:tr>
      <w:tr w:rsidR="006F6ED5" w:rsidTr="006F6ED5">
        <w:trPr>
          <w:jc w:val="center"/>
        </w:trPr>
        <w:tc>
          <w:tcPr>
            <w:tcW w:w="643"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w:t>
            </w:r>
          </w:p>
        </w:tc>
        <w:tc>
          <w:tcPr>
            <w:tcW w:w="842"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10</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7</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7</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6</w:t>
            </w:r>
          </w:p>
        </w:tc>
        <w:tc>
          <w:tcPr>
            <w:tcW w:w="71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95</w:t>
            </w:r>
          </w:p>
        </w:tc>
        <w:tc>
          <w:tcPr>
            <w:tcW w:w="992"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2.71</w:t>
            </w:r>
          </w:p>
        </w:tc>
      </w:tr>
      <w:tr w:rsidR="006F6ED5" w:rsidTr="006F6ED5">
        <w:trPr>
          <w:jc w:val="center"/>
        </w:trPr>
        <w:tc>
          <w:tcPr>
            <w:tcW w:w="643" w:type="dxa"/>
            <w:vMerge/>
            <w:vAlign w:val="center"/>
          </w:tcPr>
          <w:p w:rsidR="006F6ED5" w:rsidRDefault="006F6ED5" w:rsidP="006F6ED5">
            <w:pPr>
              <w:jc w:val="center"/>
              <w:rPr>
                <w:rFonts w:ascii="Times New Roman" w:hAnsi="Times New Roman" w:cs="Times New Roman"/>
                <w:sz w:val="24"/>
                <w:szCs w:val="24"/>
              </w:rPr>
            </w:pPr>
          </w:p>
        </w:tc>
        <w:tc>
          <w:tcPr>
            <w:tcW w:w="842" w:type="dxa"/>
            <w:gridSpan w:val="2"/>
            <w:vMerge/>
            <w:vAlign w:val="center"/>
          </w:tcPr>
          <w:p w:rsidR="006F6ED5" w:rsidRDefault="006F6ED5" w:rsidP="006F6ED5">
            <w:pPr>
              <w:jc w:val="center"/>
              <w:rPr>
                <w:rFonts w:ascii="Times New Roman" w:hAnsi="Times New Roman" w:cs="Times New Roman"/>
                <w:sz w:val="24"/>
                <w:szCs w:val="24"/>
              </w:rPr>
            </w:pP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28..6</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20.0</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20.0</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14.3</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17.1</w:t>
            </w:r>
          </w:p>
        </w:tc>
        <w:tc>
          <w:tcPr>
            <w:tcW w:w="716" w:type="dxa"/>
            <w:vMerge/>
            <w:vAlign w:val="center"/>
          </w:tcPr>
          <w:p w:rsidR="006F6ED5" w:rsidRDefault="006F6ED5" w:rsidP="006F6ED5">
            <w:pPr>
              <w:jc w:val="center"/>
              <w:rPr>
                <w:rFonts w:ascii="Times New Roman" w:hAnsi="Times New Roman" w:cs="Times New Roman"/>
                <w:sz w:val="24"/>
                <w:szCs w:val="24"/>
              </w:rPr>
            </w:pPr>
          </w:p>
        </w:tc>
        <w:tc>
          <w:tcPr>
            <w:tcW w:w="851" w:type="dxa"/>
            <w:vMerge/>
            <w:vAlign w:val="center"/>
          </w:tcPr>
          <w:p w:rsidR="006F6ED5" w:rsidRDefault="006F6ED5" w:rsidP="006F6ED5">
            <w:pPr>
              <w:jc w:val="center"/>
              <w:rPr>
                <w:rFonts w:ascii="Times New Roman" w:hAnsi="Times New Roman" w:cs="Times New Roman"/>
                <w:sz w:val="24"/>
                <w:szCs w:val="24"/>
              </w:rPr>
            </w:pPr>
          </w:p>
        </w:tc>
        <w:tc>
          <w:tcPr>
            <w:tcW w:w="992" w:type="dxa"/>
            <w:vMerge/>
            <w:vAlign w:val="center"/>
          </w:tcPr>
          <w:p w:rsidR="006F6ED5" w:rsidRDefault="006F6ED5" w:rsidP="006F6ED5">
            <w:pPr>
              <w:jc w:val="center"/>
              <w:rPr>
                <w:rFonts w:ascii="Times New Roman" w:hAnsi="Times New Roman" w:cs="Times New Roman"/>
                <w:sz w:val="24"/>
                <w:szCs w:val="24"/>
              </w:rPr>
            </w:pPr>
          </w:p>
        </w:tc>
      </w:tr>
      <w:tr w:rsidR="006F6ED5" w:rsidTr="006F6ED5">
        <w:trPr>
          <w:jc w:val="center"/>
        </w:trPr>
        <w:tc>
          <w:tcPr>
            <w:tcW w:w="7147" w:type="dxa"/>
            <w:gridSpan w:val="15"/>
            <w:vAlign w:val="center"/>
          </w:tcPr>
          <w:p w:rsidR="006F6ED5" w:rsidRDefault="006F6ED5" w:rsidP="006F6ED5">
            <w:pPr>
              <w:rPr>
                <w:rFonts w:ascii="Times New Roman" w:hAnsi="Times New Roman" w:cs="Times New Roman"/>
                <w:sz w:val="24"/>
                <w:szCs w:val="24"/>
              </w:rPr>
            </w:pPr>
            <w:r>
              <w:rPr>
                <w:rFonts w:ascii="Times New Roman" w:hAnsi="Times New Roman" w:cs="Times New Roman"/>
                <w:sz w:val="24"/>
                <w:szCs w:val="24"/>
              </w:rPr>
              <w:t>Aspek 2. Mudah diakses</w:t>
            </w:r>
          </w:p>
        </w:tc>
        <w:tc>
          <w:tcPr>
            <w:tcW w:w="992"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3.27</w:t>
            </w:r>
          </w:p>
        </w:tc>
      </w:tr>
      <w:tr w:rsidR="006F6ED5" w:rsidTr="006F6ED5">
        <w:trPr>
          <w:jc w:val="center"/>
        </w:trPr>
        <w:tc>
          <w:tcPr>
            <w:tcW w:w="643"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6</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12</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8</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9</w:t>
            </w:r>
          </w:p>
        </w:tc>
        <w:tc>
          <w:tcPr>
            <w:tcW w:w="71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125</w:t>
            </w:r>
          </w:p>
        </w:tc>
        <w:tc>
          <w:tcPr>
            <w:tcW w:w="992"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3.57</w:t>
            </w:r>
          </w:p>
        </w:tc>
      </w:tr>
      <w:tr w:rsidR="006F6ED5" w:rsidTr="006F6ED5">
        <w:trPr>
          <w:jc w:val="center"/>
        </w:trPr>
        <w:tc>
          <w:tcPr>
            <w:tcW w:w="643" w:type="dxa"/>
            <w:vMerge/>
            <w:vAlign w:val="center"/>
          </w:tcPr>
          <w:p w:rsidR="006F6ED5" w:rsidRDefault="006F6ED5" w:rsidP="006F6ED5">
            <w:pPr>
              <w:jc w:val="center"/>
              <w:rPr>
                <w:rFonts w:ascii="Times New Roman" w:hAnsi="Times New Roman" w:cs="Times New Roman"/>
                <w:sz w:val="24"/>
                <w:szCs w:val="24"/>
              </w:rPr>
            </w:pPr>
          </w:p>
        </w:tc>
        <w:tc>
          <w:tcPr>
            <w:tcW w:w="842" w:type="dxa"/>
            <w:gridSpan w:val="2"/>
            <w:vMerge/>
            <w:vAlign w:val="center"/>
          </w:tcPr>
          <w:p w:rsidR="006F6ED5" w:rsidRDefault="006F6ED5" w:rsidP="006F6ED5">
            <w:pPr>
              <w:jc w:val="center"/>
              <w:rPr>
                <w:rFonts w:ascii="Times New Roman" w:hAnsi="Times New Roman" w:cs="Times New Roman"/>
                <w:sz w:val="24"/>
                <w:szCs w:val="24"/>
              </w:rPr>
            </w:pP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17.1</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34.3</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22.9</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25.7</w:t>
            </w:r>
          </w:p>
        </w:tc>
        <w:tc>
          <w:tcPr>
            <w:tcW w:w="716" w:type="dxa"/>
            <w:vMerge/>
            <w:vAlign w:val="center"/>
          </w:tcPr>
          <w:p w:rsidR="006F6ED5" w:rsidRDefault="006F6ED5" w:rsidP="006F6ED5">
            <w:pPr>
              <w:jc w:val="center"/>
              <w:rPr>
                <w:rFonts w:ascii="Times New Roman" w:hAnsi="Times New Roman" w:cs="Times New Roman"/>
                <w:sz w:val="24"/>
                <w:szCs w:val="24"/>
              </w:rPr>
            </w:pPr>
          </w:p>
        </w:tc>
        <w:tc>
          <w:tcPr>
            <w:tcW w:w="851" w:type="dxa"/>
            <w:vMerge/>
            <w:vAlign w:val="center"/>
          </w:tcPr>
          <w:p w:rsidR="006F6ED5" w:rsidRDefault="006F6ED5" w:rsidP="006F6ED5">
            <w:pPr>
              <w:jc w:val="center"/>
              <w:rPr>
                <w:rFonts w:ascii="Times New Roman" w:hAnsi="Times New Roman" w:cs="Times New Roman"/>
                <w:sz w:val="24"/>
                <w:szCs w:val="24"/>
              </w:rPr>
            </w:pPr>
          </w:p>
        </w:tc>
        <w:tc>
          <w:tcPr>
            <w:tcW w:w="992" w:type="dxa"/>
            <w:vMerge/>
            <w:vAlign w:val="center"/>
          </w:tcPr>
          <w:p w:rsidR="006F6ED5" w:rsidRDefault="006F6ED5" w:rsidP="006F6ED5">
            <w:pPr>
              <w:jc w:val="center"/>
              <w:rPr>
                <w:rFonts w:ascii="Times New Roman" w:hAnsi="Times New Roman" w:cs="Times New Roman"/>
                <w:sz w:val="24"/>
                <w:szCs w:val="24"/>
              </w:rPr>
            </w:pPr>
          </w:p>
        </w:tc>
      </w:tr>
      <w:tr w:rsidR="006F6ED5" w:rsidTr="006F6ED5">
        <w:trPr>
          <w:jc w:val="center"/>
        </w:trPr>
        <w:tc>
          <w:tcPr>
            <w:tcW w:w="643"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w:t>
            </w:r>
          </w:p>
        </w:tc>
        <w:tc>
          <w:tcPr>
            <w:tcW w:w="842"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9</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9</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10</w:t>
            </w:r>
          </w:p>
        </w:tc>
        <w:tc>
          <w:tcPr>
            <w:tcW w:w="71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114</w:t>
            </w:r>
          </w:p>
        </w:tc>
        <w:tc>
          <w:tcPr>
            <w:tcW w:w="992"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3.26</w:t>
            </w:r>
          </w:p>
        </w:tc>
      </w:tr>
      <w:tr w:rsidR="006F6ED5" w:rsidTr="006F6ED5">
        <w:trPr>
          <w:jc w:val="center"/>
        </w:trPr>
        <w:tc>
          <w:tcPr>
            <w:tcW w:w="643" w:type="dxa"/>
            <w:vMerge/>
            <w:vAlign w:val="center"/>
          </w:tcPr>
          <w:p w:rsidR="006F6ED5" w:rsidRDefault="006F6ED5" w:rsidP="006F6ED5">
            <w:pPr>
              <w:jc w:val="center"/>
              <w:rPr>
                <w:rFonts w:ascii="Times New Roman" w:hAnsi="Times New Roman" w:cs="Times New Roman"/>
                <w:sz w:val="24"/>
                <w:szCs w:val="24"/>
              </w:rPr>
            </w:pPr>
          </w:p>
        </w:tc>
        <w:tc>
          <w:tcPr>
            <w:tcW w:w="842" w:type="dxa"/>
            <w:gridSpan w:val="2"/>
            <w:vMerge/>
            <w:vAlign w:val="center"/>
          </w:tcPr>
          <w:p w:rsidR="006F6ED5" w:rsidRDefault="006F6ED5" w:rsidP="006F6ED5">
            <w:pPr>
              <w:jc w:val="center"/>
              <w:rPr>
                <w:rFonts w:ascii="Times New Roman" w:hAnsi="Times New Roman" w:cs="Times New Roman"/>
                <w:sz w:val="24"/>
                <w:szCs w:val="24"/>
              </w:rPr>
            </w:pP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8.6</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25.7</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25.7</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11.4</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28.6</w:t>
            </w:r>
          </w:p>
        </w:tc>
        <w:tc>
          <w:tcPr>
            <w:tcW w:w="716" w:type="dxa"/>
            <w:vMerge/>
            <w:vAlign w:val="center"/>
          </w:tcPr>
          <w:p w:rsidR="006F6ED5" w:rsidRDefault="006F6ED5" w:rsidP="006F6ED5">
            <w:pPr>
              <w:jc w:val="center"/>
              <w:rPr>
                <w:rFonts w:ascii="Times New Roman" w:hAnsi="Times New Roman" w:cs="Times New Roman"/>
                <w:sz w:val="24"/>
                <w:szCs w:val="24"/>
              </w:rPr>
            </w:pPr>
          </w:p>
        </w:tc>
        <w:tc>
          <w:tcPr>
            <w:tcW w:w="851" w:type="dxa"/>
            <w:vMerge/>
            <w:vAlign w:val="center"/>
          </w:tcPr>
          <w:p w:rsidR="006F6ED5" w:rsidRDefault="006F6ED5" w:rsidP="006F6ED5">
            <w:pPr>
              <w:jc w:val="center"/>
              <w:rPr>
                <w:rFonts w:ascii="Times New Roman" w:hAnsi="Times New Roman" w:cs="Times New Roman"/>
                <w:sz w:val="24"/>
                <w:szCs w:val="24"/>
              </w:rPr>
            </w:pPr>
          </w:p>
        </w:tc>
        <w:tc>
          <w:tcPr>
            <w:tcW w:w="992" w:type="dxa"/>
            <w:vMerge/>
            <w:vAlign w:val="center"/>
          </w:tcPr>
          <w:p w:rsidR="006F6ED5" w:rsidRDefault="006F6ED5" w:rsidP="006F6ED5">
            <w:pPr>
              <w:jc w:val="center"/>
              <w:rPr>
                <w:rFonts w:ascii="Times New Roman" w:hAnsi="Times New Roman" w:cs="Times New Roman"/>
                <w:sz w:val="24"/>
                <w:szCs w:val="24"/>
              </w:rPr>
            </w:pPr>
          </w:p>
        </w:tc>
      </w:tr>
      <w:tr w:rsidR="006F6ED5" w:rsidTr="006F6ED5">
        <w:trPr>
          <w:jc w:val="center"/>
        </w:trPr>
        <w:tc>
          <w:tcPr>
            <w:tcW w:w="643"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w:t>
            </w:r>
          </w:p>
        </w:tc>
        <w:tc>
          <w:tcPr>
            <w:tcW w:w="842"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7</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6</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10</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7</w:t>
            </w:r>
          </w:p>
        </w:tc>
        <w:tc>
          <w:tcPr>
            <w:tcW w:w="71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104</w:t>
            </w:r>
          </w:p>
        </w:tc>
        <w:tc>
          <w:tcPr>
            <w:tcW w:w="992"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2.97</w:t>
            </w:r>
          </w:p>
        </w:tc>
      </w:tr>
      <w:tr w:rsidR="006F6ED5" w:rsidTr="006F6ED5">
        <w:trPr>
          <w:jc w:val="center"/>
        </w:trPr>
        <w:tc>
          <w:tcPr>
            <w:tcW w:w="643" w:type="dxa"/>
            <w:vMerge/>
            <w:vAlign w:val="center"/>
          </w:tcPr>
          <w:p w:rsidR="006F6ED5" w:rsidRDefault="006F6ED5" w:rsidP="006F6ED5">
            <w:pPr>
              <w:jc w:val="center"/>
              <w:rPr>
                <w:rFonts w:ascii="Times New Roman" w:hAnsi="Times New Roman" w:cs="Times New Roman"/>
                <w:sz w:val="24"/>
                <w:szCs w:val="24"/>
              </w:rPr>
            </w:pPr>
          </w:p>
        </w:tc>
        <w:tc>
          <w:tcPr>
            <w:tcW w:w="842" w:type="dxa"/>
            <w:gridSpan w:val="2"/>
            <w:vMerge/>
            <w:vAlign w:val="center"/>
          </w:tcPr>
          <w:p w:rsidR="006F6ED5" w:rsidRDefault="006F6ED5" w:rsidP="006F6ED5">
            <w:pPr>
              <w:jc w:val="center"/>
              <w:rPr>
                <w:rFonts w:ascii="Times New Roman" w:hAnsi="Times New Roman" w:cs="Times New Roman"/>
                <w:sz w:val="24"/>
                <w:szCs w:val="24"/>
              </w:rPr>
            </w:pP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20.0</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17.1</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28.6</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14.3</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20.0</w:t>
            </w:r>
          </w:p>
        </w:tc>
        <w:tc>
          <w:tcPr>
            <w:tcW w:w="716" w:type="dxa"/>
            <w:vMerge/>
            <w:vAlign w:val="center"/>
          </w:tcPr>
          <w:p w:rsidR="006F6ED5" w:rsidRDefault="006F6ED5" w:rsidP="006F6ED5">
            <w:pPr>
              <w:jc w:val="center"/>
              <w:rPr>
                <w:rFonts w:ascii="Times New Roman" w:hAnsi="Times New Roman" w:cs="Times New Roman"/>
                <w:sz w:val="24"/>
                <w:szCs w:val="24"/>
              </w:rPr>
            </w:pPr>
          </w:p>
        </w:tc>
        <w:tc>
          <w:tcPr>
            <w:tcW w:w="851" w:type="dxa"/>
            <w:vMerge/>
            <w:vAlign w:val="center"/>
          </w:tcPr>
          <w:p w:rsidR="006F6ED5" w:rsidRDefault="006F6ED5" w:rsidP="006F6ED5">
            <w:pPr>
              <w:jc w:val="center"/>
              <w:rPr>
                <w:rFonts w:ascii="Times New Roman" w:hAnsi="Times New Roman" w:cs="Times New Roman"/>
                <w:sz w:val="24"/>
                <w:szCs w:val="24"/>
              </w:rPr>
            </w:pPr>
          </w:p>
        </w:tc>
        <w:tc>
          <w:tcPr>
            <w:tcW w:w="992" w:type="dxa"/>
            <w:vMerge/>
            <w:vAlign w:val="center"/>
          </w:tcPr>
          <w:p w:rsidR="006F6ED5" w:rsidRDefault="006F6ED5" w:rsidP="006F6ED5">
            <w:pPr>
              <w:jc w:val="center"/>
              <w:rPr>
                <w:rFonts w:ascii="Times New Roman" w:hAnsi="Times New Roman" w:cs="Times New Roman"/>
                <w:sz w:val="24"/>
                <w:szCs w:val="24"/>
              </w:rPr>
            </w:pPr>
          </w:p>
        </w:tc>
      </w:tr>
      <w:tr w:rsidR="006F6ED5" w:rsidTr="006F6ED5">
        <w:trPr>
          <w:jc w:val="center"/>
        </w:trPr>
        <w:tc>
          <w:tcPr>
            <w:tcW w:w="7147" w:type="dxa"/>
            <w:gridSpan w:val="15"/>
            <w:vAlign w:val="center"/>
          </w:tcPr>
          <w:p w:rsidR="006F6ED5" w:rsidRDefault="006F6ED5" w:rsidP="006F6ED5">
            <w:pPr>
              <w:rPr>
                <w:rFonts w:ascii="Times New Roman" w:hAnsi="Times New Roman" w:cs="Times New Roman"/>
                <w:sz w:val="24"/>
                <w:szCs w:val="24"/>
              </w:rPr>
            </w:pPr>
            <w:r>
              <w:rPr>
                <w:rFonts w:ascii="Times New Roman" w:hAnsi="Times New Roman" w:cs="Times New Roman"/>
                <w:sz w:val="24"/>
                <w:szCs w:val="24"/>
              </w:rPr>
              <w:t>Aspek 3. Ketersedian Informasi</w:t>
            </w:r>
          </w:p>
        </w:tc>
        <w:tc>
          <w:tcPr>
            <w:tcW w:w="992"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3.8</w:t>
            </w:r>
          </w:p>
        </w:tc>
      </w:tr>
      <w:tr w:rsidR="006F6ED5" w:rsidTr="006F6ED5">
        <w:trPr>
          <w:jc w:val="center"/>
        </w:trPr>
        <w:tc>
          <w:tcPr>
            <w:tcW w:w="643"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w:t>
            </w:r>
          </w:p>
        </w:tc>
        <w:tc>
          <w:tcPr>
            <w:tcW w:w="842"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16</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10</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9</w:t>
            </w:r>
          </w:p>
        </w:tc>
        <w:tc>
          <w:tcPr>
            <w:tcW w:w="71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133</w:t>
            </w:r>
          </w:p>
        </w:tc>
        <w:tc>
          <w:tcPr>
            <w:tcW w:w="992"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3.8</w:t>
            </w:r>
          </w:p>
        </w:tc>
      </w:tr>
      <w:tr w:rsidR="006F6ED5" w:rsidTr="006F6ED5">
        <w:trPr>
          <w:jc w:val="center"/>
        </w:trPr>
        <w:tc>
          <w:tcPr>
            <w:tcW w:w="643" w:type="dxa"/>
            <w:vMerge/>
            <w:vAlign w:val="center"/>
          </w:tcPr>
          <w:p w:rsidR="006F6ED5" w:rsidRDefault="006F6ED5" w:rsidP="006F6ED5">
            <w:pPr>
              <w:jc w:val="center"/>
              <w:rPr>
                <w:rFonts w:ascii="Times New Roman" w:hAnsi="Times New Roman" w:cs="Times New Roman"/>
                <w:sz w:val="24"/>
                <w:szCs w:val="24"/>
              </w:rPr>
            </w:pPr>
          </w:p>
        </w:tc>
        <w:tc>
          <w:tcPr>
            <w:tcW w:w="842" w:type="dxa"/>
            <w:gridSpan w:val="2"/>
            <w:vMerge/>
            <w:vAlign w:val="center"/>
          </w:tcPr>
          <w:p w:rsidR="006F6ED5" w:rsidRDefault="006F6ED5" w:rsidP="006F6ED5">
            <w:pPr>
              <w:jc w:val="center"/>
              <w:rPr>
                <w:rFonts w:ascii="Times New Roman" w:hAnsi="Times New Roman" w:cs="Times New Roman"/>
                <w:sz w:val="24"/>
                <w:szCs w:val="24"/>
              </w:rPr>
            </w:pPr>
          </w:p>
        </w:tc>
        <w:tc>
          <w:tcPr>
            <w:tcW w:w="819"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819"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45.7</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28.6</w:t>
            </w:r>
          </w:p>
        </w:tc>
        <w:tc>
          <w:tcPr>
            <w:tcW w:w="819"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25.7</w:t>
            </w:r>
          </w:p>
        </w:tc>
        <w:tc>
          <w:tcPr>
            <w:tcW w:w="716" w:type="dxa"/>
            <w:vMerge/>
            <w:vAlign w:val="center"/>
          </w:tcPr>
          <w:p w:rsidR="006F6ED5" w:rsidRDefault="006F6ED5" w:rsidP="006F6ED5">
            <w:pPr>
              <w:jc w:val="center"/>
              <w:rPr>
                <w:rFonts w:ascii="Times New Roman" w:hAnsi="Times New Roman" w:cs="Times New Roman"/>
                <w:sz w:val="24"/>
                <w:szCs w:val="24"/>
              </w:rPr>
            </w:pPr>
          </w:p>
        </w:tc>
        <w:tc>
          <w:tcPr>
            <w:tcW w:w="851" w:type="dxa"/>
            <w:vMerge/>
            <w:vAlign w:val="center"/>
          </w:tcPr>
          <w:p w:rsidR="006F6ED5" w:rsidRDefault="006F6ED5" w:rsidP="006F6ED5">
            <w:pPr>
              <w:jc w:val="center"/>
              <w:rPr>
                <w:rFonts w:ascii="Times New Roman" w:hAnsi="Times New Roman" w:cs="Times New Roman"/>
                <w:sz w:val="24"/>
                <w:szCs w:val="24"/>
              </w:rPr>
            </w:pPr>
          </w:p>
        </w:tc>
        <w:tc>
          <w:tcPr>
            <w:tcW w:w="992" w:type="dxa"/>
            <w:vMerge/>
            <w:vAlign w:val="center"/>
          </w:tcPr>
          <w:p w:rsidR="006F6ED5" w:rsidRDefault="006F6ED5" w:rsidP="006F6ED5">
            <w:pPr>
              <w:jc w:val="center"/>
              <w:rPr>
                <w:rFonts w:ascii="Times New Roman" w:hAnsi="Times New Roman" w:cs="Times New Roman"/>
                <w:sz w:val="24"/>
                <w:szCs w:val="24"/>
              </w:rPr>
            </w:pPr>
          </w:p>
        </w:tc>
      </w:tr>
    </w:tbl>
    <w:p w:rsidR="006F6ED5" w:rsidRDefault="006F6ED5" w:rsidP="006F6ED5">
      <w:pPr>
        <w:spacing w:line="480" w:lineRule="auto"/>
        <w:rPr>
          <w:rFonts w:ascii="Times New Roman" w:hAnsi="Times New Roman" w:cs="Times New Roman"/>
          <w:sz w:val="24"/>
          <w:szCs w:val="24"/>
        </w:rPr>
      </w:pPr>
    </w:p>
    <w:p w:rsidR="006F6ED5" w:rsidRPr="00CB6B24" w:rsidRDefault="006F6ED5" w:rsidP="00F03E5A">
      <w:pPr>
        <w:pStyle w:val="ListParagraph"/>
        <w:numPr>
          <w:ilvl w:val="0"/>
          <w:numId w:val="80"/>
        </w:numPr>
        <w:spacing w:line="480" w:lineRule="auto"/>
        <w:jc w:val="left"/>
        <w:rPr>
          <w:rFonts w:ascii="Times New Roman" w:hAnsi="Times New Roman" w:cs="Times New Roman"/>
          <w:sz w:val="24"/>
          <w:szCs w:val="24"/>
        </w:rPr>
      </w:pPr>
      <w:r w:rsidRPr="00CB6B24">
        <w:rPr>
          <w:rFonts w:ascii="Times New Roman" w:hAnsi="Times New Roman" w:cs="Times New Roman"/>
          <w:sz w:val="24"/>
          <w:szCs w:val="24"/>
        </w:rPr>
        <w:t>Variabel Akuntabilitas Pengelolaan Keuangan Daerah (Y)</w:t>
      </w:r>
    </w:p>
    <w:p w:rsidR="006F6ED5" w:rsidRPr="00984AC7" w:rsidRDefault="006F6ED5" w:rsidP="006F6ED5">
      <w:pPr>
        <w:spacing w:line="240" w:lineRule="auto"/>
        <w:rPr>
          <w:rFonts w:ascii="Arial" w:hAnsi="Arial" w:cs="Arial"/>
          <w:b/>
          <w:bCs/>
          <w:sz w:val="18"/>
          <w:szCs w:val="18"/>
        </w:rPr>
      </w:pPr>
      <w:r w:rsidRPr="00984AC7">
        <w:rPr>
          <w:rFonts w:ascii="Arial" w:hAnsi="Arial" w:cs="Arial"/>
          <w:b/>
          <w:bCs/>
          <w:sz w:val="18"/>
          <w:szCs w:val="18"/>
        </w:rPr>
        <w:t>Frequency Table</w:t>
      </w: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984AC7" w:rsidTr="006F6ED5">
        <w:trPr>
          <w:cantSplit/>
          <w:jc w:val="center"/>
        </w:trPr>
        <w:tc>
          <w:tcPr>
            <w:tcW w:w="6545" w:type="dxa"/>
            <w:gridSpan w:val="6"/>
            <w:shd w:val="clear" w:color="auto" w:fill="FFFFFF"/>
            <w:vAlign w:val="center"/>
          </w:tcPr>
          <w:p w:rsidR="006F6ED5" w:rsidRPr="00984AC7" w:rsidRDefault="006F6ED5" w:rsidP="006F6ED5">
            <w:pPr>
              <w:spacing w:line="240" w:lineRule="auto"/>
              <w:ind w:left="60" w:right="60"/>
              <w:jc w:val="center"/>
              <w:rPr>
                <w:rFonts w:ascii="Arial" w:hAnsi="Arial" w:cs="Arial"/>
                <w:color w:val="010205"/>
                <w:sz w:val="18"/>
                <w:szCs w:val="18"/>
              </w:rPr>
            </w:pPr>
            <w:r w:rsidRPr="00984AC7">
              <w:rPr>
                <w:rFonts w:ascii="Arial" w:hAnsi="Arial" w:cs="Arial"/>
                <w:b/>
                <w:bCs/>
                <w:color w:val="010205"/>
                <w:sz w:val="18"/>
                <w:szCs w:val="18"/>
              </w:rPr>
              <w:t>AKT1</w:t>
            </w:r>
          </w:p>
        </w:tc>
      </w:tr>
      <w:tr w:rsidR="006F6ED5" w:rsidRPr="00984AC7" w:rsidTr="006F6ED5">
        <w:trPr>
          <w:cantSplit/>
          <w:jc w:val="center"/>
        </w:trPr>
        <w:tc>
          <w:tcPr>
            <w:tcW w:w="1474" w:type="dxa"/>
            <w:gridSpan w:val="2"/>
            <w:shd w:val="clear" w:color="auto" w:fill="FFFFFF"/>
            <w:vAlign w:val="bottom"/>
          </w:tcPr>
          <w:p w:rsidR="006F6ED5" w:rsidRPr="00984AC7"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Frequency</w:t>
            </w:r>
          </w:p>
        </w:tc>
        <w:tc>
          <w:tcPr>
            <w:tcW w:w="1030"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Percent</w:t>
            </w:r>
          </w:p>
        </w:tc>
        <w:tc>
          <w:tcPr>
            <w:tcW w:w="139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Valid Percent</w:t>
            </w:r>
          </w:p>
        </w:tc>
        <w:tc>
          <w:tcPr>
            <w:tcW w:w="1475"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Cumulative Percent</w:t>
            </w:r>
          </w:p>
        </w:tc>
      </w:tr>
      <w:tr w:rsidR="006F6ED5" w:rsidRPr="00984AC7" w:rsidTr="006F6ED5">
        <w:trPr>
          <w:cantSplit/>
          <w:jc w:val="center"/>
        </w:trPr>
        <w:tc>
          <w:tcPr>
            <w:tcW w:w="737" w:type="dxa"/>
            <w:vMerge w:val="restart"/>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Valid</w:t>
            </w: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1,00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1,63</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11.4</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2,15</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17.1</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17.1</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28.6</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3,48</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71.4</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71.4</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Total</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475" w:type="dxa"/>
            <w:shd w:val="clear" w:color="auto" w:fill="FFFFFF"/>
            <w:vAlign w:val="center"/>
          </w:tcPr>
          <w:p w:rsidR="006F6ED5" w:rsidRPr="00984AC7" w:rsidRDefault="006F6ED5" w:rsidP="006F6ED5">
            <w:pPr>
              <w:spacing w:line="240" w:lineRule="auto"/>
              <w:rPr>
                <w:rFonts w:ascii="Times New Roman" w:hAnsi="Times New Roman" w:cs="Times New Roman"/>
                <w:sz w:val="18"/>
                <w:szCs w:val="18"/>
              </w:rPr>
            </w:pPr>
          </w:p>
        </w:tc>
      </w:tr>
    </w:tbl>
    <w:p w:rsidR="006F6ED5" w:rsidRPr="00984AC7"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984AC7" w:rsidTr="006F6ED5">
        <w:trPr>
          <w:cantSplit/>
          <w:jc w:val="center"/>
        </w:trPr>
        <w:tc>
          <w:tcPr>
            <w:tcW w:w="6545" w:type="dxa"/>
            <w:gridSpan w:val="6"/>
            <w:shd w:val="clear" w:color="auto" w:fill="FFFFFF"/>
            <w:vAlign w:val="center"/>
          </w:tcPr>
          <w:p w:rsidR="006F6ED5" w:rsidRPr="00984AC7" w:rsidRDefault="006F6ED5" w:rsidP="006F6ED5">
            <w:pPr>
              <w:spacing w:line="240" w:lineRule="auto"/>
              <w:ind w:left="60" w:right="60"/>
              <w:jc w:val="center"/>
              <w:rPr>
                <w:rFonts w:ascii="Arial" w:hAnsi="Arial" w:cs="Arial"/>
                <w:color w:val="010205"/>
                <w:sz w:val="18"/>
                <w:szCs w:val="18"/>
              </w:rPr>
            </w:pPr>
            <w:r w:rsidRPr="00984AC7">
              <w:rPr>
                <w:rFonts w:ascii="Arial" w:hAnsi="Arial" w:cs="Arial"/>
                <w:b/>
                <w:bCs/>
                <w:color w:val="010205"/>
                <w:sz w:val="18"/>
                <w:szCs w:val="18"/>
              </w:rPr>
              <w:t>AKT2</w:t>
            </w:r>
          </w:p>
        </w:tc>
      </w:tr>
      <w:tr w:rsidR="006F6ED5" w:rsidRPr="00984AC7" w:rsidTr="006F6ED5">
        <w:trPr>
          <w:cantSplit/>
          <w:jc w:val="center"/>
        </w:trPr>
        <w:tc>
          <w:tcPr>
            <w:tcW w:w="1474" w:type="dxa"/>
            <w:gridSpan w:val="2"/>
            <w:shd w:val="clear" w:color="auto" w:fill="FFFFFF"/>
            <w:vAlign w:val="bottom"/>
          </w:tcPr>
          <w:p w:rsidR="006F6ED5" w:rsidRPr="00984AC7"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Frequency</w:t>
            </w:r>
          </w:p>
        </w:tc>
        <w:tc>
          <w:tcPr>
            <w:tcW w:w="1030"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Percent</w:t>
            </w:r>
          </w:p>
        </w:tc>
        <w:tc>
          <w:tcPr>
            <w:tcW w:w="139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Valid Percent</w:t>
            </w:r>
          </w:p>
        </w:tc>
        <w:tc>
          <w:tcPr>
            <w:tcW w:w="1475"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Cumulative Percent</w:t>
            </w:r>
          </w:p>
        </w:tc>
      </w:tr>
      <w:tr w:rsidR="006F6ED5" w:rsidRPr="00984AC7" w:rsidTr="006F6ED5">
        <w:trPr>
          <w:cantSplit/>
          <w:jc w:val="center"/>
        </w:trPr>
        <w:tc>
          <w:tcPr>
            <w:tcW w:w="737" w:type="dxa"/>
            <w:vMerge w:val="restart"/>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Valid</w:t>
            </w: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1,00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17.1</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17.1</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17.1</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2,06</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12</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34.3</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34.3</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51.4</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2,82</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8</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22.9</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22.9</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74.3</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3,74</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9</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25.7</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25.7</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Total</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475" w:type="dxa"/>
            <w:shd w:val="clear" w:color="auto" w:fill="FFFFFF"/>
            <w:vAlign w:val="center"/>
          </w:tcPr>
          <w:p w:rsidR="006F6ED5" w:rsidRPr="00984AC7" w:rsidRDefault="006F6ED5" w:rsidP="006F6ED5">
            <w:pPr>
              <w:spacing w:line="240" w:lineRule="auto"/>
              <w:rPr>
                <w:rFonts w:ascii="Times New Roman" w:hAnsi="Times New Roman" w:cs="Times New Roman"/>
                <w:sz w:val="18"/>
                <w:szCs w:val="18"/>
              </w:rPr>
            </w:pPr>
          </w:p>
        </w:tc>
      </w:tr>
    </w:tbl>
    <w:p w:rsidR="006F6ED5" w:rsidRPr="00984AC7"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984AC7" w:rsidTr="006F6ED5">
        <w:trPr>
          <w:cantSplit/>
          <w:jc w:val="center"/>
        </w:trPr>
        <w:tc>
          <w:tcPr>
            <w:tcW w:w="6545" w:type="dxa"/>
            <w:gridSpan w:val="6"/>
            <w:shd w:val="clear" w:color="auto" w:fill="FFFFFF"/>
            <w:vAlign w:val="center"/>
          </w:tcPr>
          <w:p w:rsidR="006F6ED5" w:rsidRPr="00984AC7" w:rsidRDefault="006F6ED5" w:rsidP="006F6ED5">
            <w:pPr>
              <w:spacing w:line="240" w:lineRule="auto"/>
              <w:ind w:left="60" w:right="60"/>
              <w:jc w:val="center"/>
              <w:rPr>
                <w:rFonts w:ascii="Arial" w:hAnsi="Arial" w:cs="Arial"/>
                <w:color w:val="010205"/>
                <w:sz w:val="18"/>
                <w:szCs w:val="18"/>
              </w:rPr>
            </w:pPr>
            <w:r w:rsidRPr="00984AC7">
              <w:rPr>
                <w:rFonts w:ascii="Arial" w:hAnsi="Arial" w:cs="Arial"/>
                <w:b/>
                <w:bCs/>
                <w:color w:val="010205"/>
                <w:sz w:val="18"/>
                <w:szCs w:val="18"/>
              </w:rPr>
              <w:t>AKT3</w:t>
            </w:r>
          </w:p>
        </w:tc>
      </w:tr>
      <w:tr w:rsidR="006F6ED5" w:rsidRPr="00984AC7" w:rsidTr="006F6ED5">
        <w:trPr>
          <w:cantSplit/>
          <w:jc w:val="center"/>
        </w:trPr>
        <w:tc>
          <w:tcPr>
            <w:tcW w:w="1474" w:type="dxa"/>
            <w:gridSpan w:val="2"/>
            <w:shd w:val="clear" w:color="auto" w:fill="FFFFFF"/>
            <w:vAlign w:val="bottom"/>
          </w:tcPr>
          <w:p w:rsidR="006F6ED5" w:rsidRPr="00984AC7"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Frequency</w:t>
            </w:r>
          </w:p>
        </w:tc>
        <w:tc>
          <w:tcPr>
            <w:tcW w:w="1030"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Percent</w:t>
            </w:r>
          </w:p>
        </w:tc>
        <w:tc>
          <w:tcPr>
            <w:tcW w:w="139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Valid Percent</w:t>
            </w:r>
          </w:p>
        </w:tc>
        <w:tc>
          <w:tcPr>
            <w:tcW w:w="1475"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Cumulative Percent</w:t>
            </w:r>
          </w:p>
        </w:tc>
      </w:tr>
      <w:tr w:rsidR="006F6ED5" w:rsidRPr="00984AC7" w:rsidTr="006F6ED5">
        <w:trPr>
          <w:cantSplit/>
          <w:jc w:val="center"/>
        </w:trPr>
        <w:tc>
          <w:tcPr>
            <w:tcW w:w="737" w:type="dxa"/>
            <w:vMerge w:val="restart"/>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Valid</w:t>
            </w: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1,00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1,54</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2.9</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2.9</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8.6</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2,36</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13</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37.1</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37.1</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45.7</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3,74</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19</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54.3</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54.3</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Total</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475" w:type="dxa"/>
            <w:shd w:val="clear" w:color="auto" w:fill="FFFFFF"/>
            <w:vAlign w:val="center"/>
          </w:tcPr>
          <w:p w:rsidR="006F6ED5" w:rsidRPr="00984AC7" w:rsidRDefault="006F6ED5" w:rsidP="006F6ED5">
            <w:pPr>
              <w:spacing w:line="240" w:lineRule="auto"/>
              <w:rPr>
                <w:rFonts w:ascii="Times New Roman" w:hAnsi="Times New Roman" w:cs="Times New Roman"/>
                <w:sz w:val="18"/>
                <w:szCs w:val="18"/>
              </w:rPr>
            </w:pPr>
          </w:p>
        </w:tc>
      </w:tr>
    </w:tbl>
    <w:p w:rsidR="006F6ED5" w:rsidRPr="00984AC7"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984AC7" w:rsidTr="006F6ED5">
        <w:trPr>
          <w:cantSplit/>
          <w:jc w:val="center"/>
        </w:trPr>
        <w:tc>
          <w:tcPr>
            <w:tcW w:w="6545" w:type="dxa"/>
            <w:gridSpan w:val="6"/>
            <w:shd w:val="clear" w:color="auto" w:fill="FFFFFF"/>
            <w:vAlign w:val="center"/>
          </w:tcPr>
          <w:p w:rsidR="006F6ED5" w:rsidRPr="00984AC7" w:rsidRDefault="006F6ED5" w:rsidP="006F6ED5">
            <w:pPr>
              <w:spacing w:line="240" w:lineRule="auto"/>
              <w:ind w:left="60" w:right="60"/>
              <w:jc w:val="center"/>
              <w:rPr>
                <w:rFonts w:ascii="Arial" w:hAnsi="Arial" w:cs="Arial"/>
                <w:color w:val="010205"/>
                <w:sz w:val="18"/>
                <w:szCs w:val="18"/>
              </w:rPr>
            </w:pPr>
            <w:r w:rsidRPr="00984AC7">
              <w:rPr>
                <w:rFonts w:ascii="Arial" w:hAnsi="Arial" w:cs="Arial"/>
                <w:b/>
                <w:bCs/>
                <w:color w:val="010205"/>
                <w:sz w:val="18"/>
                <w:szCs w:val="18"/>
              </w:rPr>
              <w:t>AKT4</w:t>
            </w:r>
          </w:p>
        </w:tc>
      </w:tr>
      <w:tr w:rsidR="006F6ED5" w:rsidRPr="00984AC7" w:rsidTr="006F6ED5">
        <w:trPr>
          <w:cantSplit/>
          <w:jc w:val="center"/>
        </w:trPr>
        <w:tc>
          <w:tcPr>
            <w:tcW w:w="1474" w:type="dxa"/>
            <w:gridSpan w:val="2"/>
            <w:shd w:val="clear" w:color="auto" w:fill="FFFFFF"/>
            <w:vAlign w:val="bottom"/>
          </w:tcPr>
          <w:p w:rsidR="006F6ED5" w:rsidRPr="00984AC7"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Frequency</w:t>
            </w:r>
          </w:p>
        </w:tc>
        <w:tc>
          <w:tcPr>
            <w:tcW w:w="1030"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Percent</w:t>
            </w:r>
          </w:p>
        </w:tc>
        <w:tc>
          <w:tcPr>
            <w:tcW w:w="139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Valid Percent</w:t>
            </w:r>
          </w:p>
        </w:tc>
        <w:tc>
          <w:tcPr>
            <w:tcW w:w="1475"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Cumulative Percent</w:t>
            </w:r>
          </w:p>
        </w:tc>
      </w:tr>
      <w:tr w:rsidR="006F6ED5" w:rsidRPr="00984AC7" w:rsidTr="006F6ED5">
        <w:trPr>
          <w:cantSplit/>
          <w:jc w:val="center"/>
        </w:trPr>
        <w:tc>
          <w:tcPr>
            <w:tcW w:w="737" w:type="dxa"/>
            <w:vMerge w:val="restart"/>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Valid</w:t>
            </w: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1,00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8.6</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8.6</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8.6</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1,91</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7</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20.0</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28.6</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3,30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71.4</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71.4</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Total</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475" w:type="dxa"/>
            <w:shd w:val="clear" w:color="auto" w:fill="FFFFFF"/>
            <w:vAlign w:val="center"/>
          </w:tcPr>
          <w:p w:rsidR="006F6ED5" w:rsidRPr="00984AC7" w:rsidRDefault="006F6ED5" w:rsidP="006F6ED5">
            <w:pPr>
              <w:spacing w:line="240" w:lineRule="auto"/>
              <w:rPr>
                <w:rFonts w:ascii="Times New Roman" w:hAnsi="Times New Roman" w:cs="Times New Roman"/>
                <w:sz w:val="18"/>
                <w:szCs w:val="18"/>
              </w:rPr>
            </w:pPr>
          </w:p>
        </w:tc>
      </w:tr>
    </w:tbl>
    <w:p w:rsidR="006F6ED5" w:rsidRPr="00984AC7"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984AC7" w:rsidTr="006F6ED5">
        <w:trPr>
          <w:cantSplit/>
          <w:jc w:val="center"/>
        </w:trPr>
        <w:tc>
          <w:tcPr>
            <w:tcW w:w="6545" w:type="dxa"/>
            <w:gridSpan w:val="6"/>
            <w:shd w:val="clear" w:color="auto" w:fill="FFFFFF"/>
            <w:vAlign w:val="center"/>
          </w:tcPr>
          <w:p w:rsidR="006F6ED5" w:rsidRPr="00984AC7" w:rsidRDefault="006F6ED5" w:rsidP="006F6ED5">
            <w:pPr>
              <w:spacing w:line="240" w:lineRule="auto"/>
              <w:ind w:left="60" w:right="60"/>
              <w:jc w:val="center"/>
              <w:rPr>
                <w:rFonts w:ascii="Arial" w:hAnsi="Arial" w:cs="Arial"/>
                <w:color w:val="010205"/>
                <w:sz w:val="18"/>
                <w:szCs w:val="18"/>
              </w:rPr>
            </w:pPr>
            <w:r w:rsidRPr="00984AC7">
              <w:rPr>
                <w:rFonts w:ascii="Arial" w:hAnsi="Arial" w:cs="Arial"/>
                <w:b/>
                <w:bCs/>
                <w:color w:val="010205"/>
                <w:sz w:val="18"/>
                <w:szCs w:val="18"/>
              </w:rPr>
              <w:t>AKT5</w:t>
            </w:r>
          </w:p>
        </w:tc>
      </w:tr>
      <w:tr w:rsidR="006F6ED5" w:rsidRPr="00984AC7" w:rsidTr="006F6ED5">
        <w:trPr>
          <w:cantSplit/>
          <w:jc w:val="center"/>
        </w:trPr>
        <w:tc>
          <w:tcPr>
            <w:tcW w:w="1474" w:type="dxa"/>
            <w:gridSpan w:val="2"/>
            <w:shd w:val="clear" w:color="auto" w:fill="FFFFFF"/>
            <w:vAlign w:val="bottom"/>
          </w:tcPr>
          <w:p w:rsidR="006F6ED5" w:rsidRPr="00984AC7"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Frequency</w:t>
            </w:r>
          </w:p>
        </w:tc>
        <w:tc>
          <w:tcPr>
            <w:tcW w:w="1030"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Percent</w:t>
            </w:r>
          </w:p>
        </w:tc>
        <w:tc>
          <w:tcPr>
            <w:tcW w:w="139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Valid Percent</w:t>
            </w:r>
          </w:p>
        </w:tc>
        <w:tc>
          <w:tcPr>
            <w:tcW w:w="1475"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Cumulative Percent</w:t>
            </w:r>
          </w:p>
        </w:tc>
      </w:tr>
      <w:tr w:rsidR="006F6ED5" w:rsidRPr="00984AC7" w:rsidTr="006F6ED5">
        <w:trPr>
          <w:cantSplit/>
          <w:jc w:val="center"/>
        </w:trPr>
        <w:tc>
          <w:tcPr>
            <w:tcW w:w="737" w:type="dxa"/>
            <w:vMerge w:val="restart"/>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Valid</w:t>
            </w: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1,00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14.3</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14.3</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14.3</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1,83</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17.1</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17.1</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31.4</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3,10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24</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68.6</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68.6</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Total</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475" w:type="dxa"/>
            <w:shd w:val="clear" w:color="auto" w:fill="FFFFFF"/>
            <w:vAlign w:val="center"/>
          </w:tcPr>
          <w:p w:rsidR="006F6ED5" w:rsidRPr="00984AC7" w:rsidRDefault="006F6ED5" w:rsidP="006F6ED5">
            <w:pPr>
              <w:spacing w:line="240" w:lineRule="auto"/>
              <w:rPr>
                <w:rFonts w:ascii="Times New Roman" w:hAnsi="Times New Roman" w:cs="Times New Roman"/>
                <w:sz w:val="18"/>
                <w:szCs w:val="18"/>
              </w:rPr>
            </w:pPr>
          </w:p>
        </w:tc>
      </w:tr>
    </w:tbl>
    <w:p w:rsidR="006F6ED5" w:rsidRPr="00984AC7"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984AC7" w:rsidTr="006F6ED5">
        <w:trPr>
          <w:cantSplit/>
          <w:jc w:val="center"/>
        </w:trPr>
        <w:tc>
          <w:tcPr>
            <w:tcW w:w="6545" w:type="dxa"/>
            <w:gridSpan w:val="6"/>
            <w:shd w:val="clear" w:color="auto" w:fill="FFFFFF"/>
            <w:vAlign w:val="center"/>
          </w:tcPr>
          <w:p w:rsidR="006F6ED5" w:rsidRPr="00984AC7" w:rsidRDefault="006F6ED5" w:rsidP="006F6ED5">
            <w:pPr>
              <w:spacing w:line="240" w:lineRule="auto"/>
              <w:ind w:left="60" w:right="60"/>
              <w:jc w:val="center"/>
              <w:rPr>
                <w:rFonts w:ascii="Arial" w:hAnsi="Arial" w:cs="Arial"/>
                <w:color w:val="010205"/>
                <w:sz w:val="18"/>
                <w:szCs w:val="18"/>
              </w:rPr>
            </w:pPr>
            <w:r w:rsidRPr="00984AC7">
              <w:rPr>
                <w:rFonts w:ascii="Arial" w:hAnsi="Arial" w:cs="Arial"/>
                <w:b/>
                <w:bCs/>
                <w:color w:val="010205"/>
                <w:sz w:val="18"/>
                <w:szCs w:val="18"/>
              </w:rPr>
              <w:t>AKT6</w:t>
            </w:r>
          </w:p>
        </w:tc>
      </w:tr>
      <w:tr w:rsidR="006F6ED5" w:rsidRPr="00984AC7" w:rsidTr="006F6ED5">
        <w:trPr>
          <w:cantSplit/>
          <w:jc w:val="center"/>
        </w:trPr>
        <w:tc>
          <w:tcPr>
            <w:tcW w:w="1474" w:type="dxa"/>
            <w:gridSpan w:val="2"/>
            <w:shd w:val="clear" w:color="auto" w:fill="FFFFFF"/>
            <w:vAlign w:val="bottom"/>
          </w:tcPr>
          <w:p w:rsidR="006F6ED5" w:rsidRPr="00984AC7"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Frequency</w:t>
            </w:r>
          </w:p>
        </w:tc>
        <w:tc>
          <w:tcPr>
            <w:tcW w:w="1030"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Percent</w:t>
            </w:r>
          </w:p>
        </w:tc>
        <w:tc>
          <w:tcPr>
            <w:tcW w:w="139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Valid Percent</w:t>
            </w:r>
          </w:p>
        </w:tc>
        <w:tc>
          <w:tcPr>
            <w:tcW w:w="1475"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Cumulative Percent</w:t>
            </w:r>
          </w:p>
        </w:tc>
      </w:tr>
      <w:tr w:rsidR="006F6ED5" w:rsidRPr="00984AC7" w:rsidTr="006F6ED5">
        <w:trPr>
          <w:cantSplit/>
          <w:jc w:val="center"/>
        </w:trPr>
        <w:tc>
          <w:tcPr>
            <w:tcW w:w="737" w:type="dxa"/>
            <w:vMerge w:val="restart"/>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Valid</w:t>
            </w: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1,00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1,85</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14.3</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14.3</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2,47</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7</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20.0</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40.0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3,65</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21</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60.0</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Total</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475" w:type="dxa"/>
            <w:shd w:val="clear" w:color="auto" w:fill="FFFFFF"/>
            <w:vAlign w:val="center"/>
          </w:tcPr>
          <w:p w:rsidR="006F6ED5" w:rsidRPr="00984AC7" w:rsidRDefault="006F6ED5" w:rsidP="006F6ED5">
            <w:pPr>
              <w:spacing w:line="240" w:lineRule="auto"/>
              <w:rPr>
                <w:rFonts w:ascii="Times New Roman" w:hAnsi="Times New Roman" w:cs="Times New Roman"/>
                <w:sz w:val="18"/>
                <w:szCs w:val="18"/>
              </w:rPr>
            </w:pPr>
          </w:p>
        </w:tc>
      </w:tr>
    </w:tbl>
    <w:p w:rsidR="006F6ED5" w:rsidRPr="00984AC7"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984AC7" w:rsidTr="006F6ED5">
        <w:trPr>
          <w:cantSplit/>
          <w:jc w:val="center"/>
        </w:trPr>
        <w:tc>
          <w:tcPr>
            <w:tcW w:w="6545" w:type="dxa"/>
            <w:gridSpan w:val="6"/>
            <w:shd w:val="clear" w:color="auto" w:fill="FFFFFF"/>
            <w:vAlign w:val="center"/>
          </w:tcPr>
          <w:p w:rsidR="006F6ED5" w:rsidRPr="00984AC7" w:rsidRDefault="006F6ED5" w:rsidP="006F6ED5">
            <w:pPr>
              <w:spacing w:line="240" w:lineRule="auto"/>
              <w:ind w:left="60" w:right="60"/>
              <w:jc w:val="center"/>
              <w:rPr>
                <w:rFonts w:ascii="Arial" w:hAnsi="Arial" w:cs="Arial"/>
                <w:color w:val="010205"/>
                <w:sz w:val="18"/>
                <w:szCs w:val="18"/>
              </w:rPr>
            </w:pPr>
            <w:r w:rsidRPr="00984AC7">
              <w:rPr>
                <w:rFonts w:ascii="Arial" w:hAnsi="Arial" w:cs="Arial"/>
                <w:b/>
                <w:bCs/>
                <w:color w:val="010205"/>
                <w:sz w:val="18"/>
                <w:szCs w:val="18"/>
              </w:rPr>
              <w:t>AKT7</w:t>
            </w:r>
          </w:p>
        </w:tc>
      </w:tr>
      <w:tr w:rsidR="006F6ED5" w:rsidRPr="00984AC7" w:rsidTr="006F6ED5">
        <w:trPr>
          <w:cantSplit/>
          <w:jc w:val="center"/>
        </w:trPr>
        <w:tc>
          <w:tcPr>
            <w:tcW w:w="1474" w:type="dxa"/>
            <w:gridSpan w:val="2"/>
            <w:shd w:val="clear" w:color="auto" w:fill="FFFFFF"/>
            <w:vAlign w:val="bottom"/>
          </w:tcPr>
          <w:p w:rsidR="006F6ED5" w:rsidRPr="00984AC7"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Frequency</w:t>
            </w:r>
          </w:p>
        </w:tc>
        <w:tc>
          <w:tcPr>
            <w:tcW w:w="1030"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Percent</w:t>
            </w:r>
          </w:p>
        </w:tc>
        <w:tc>
          <w:tcPr>
            <w:tcW w:w="139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Valid Percent</w:t>
            </w:r>
          </w:p>
        </w:tc>
        <w:tc>
          <w:tcPr>
            <w:tcW w:w="1475"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Cumulative Percent</w:t>
            </w:r>
          </w:p>
        </w:tc>
      </w:tr>
      <w:tr w:rsidR="006F6ED5" w:rsidRPr="00984AC7" w:rsidTr="006F6ED5">
        <w:trPr>
          <w:cantSplit/>
          <w:jc w:val="center"/>
        </w:trPr>
        <w:tc>
          <w:tcPr>
            <w:tcW w:w="737" w:type="dxa"/>
            <w:vMerge w:val="restart"/>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Valid</w:t>
            </w: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1,00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1,54</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2.9</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2.9</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8.6</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2,36</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13</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37.1</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37.1</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45.7</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3,74</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19</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54.3</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54.3</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Total</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475" w:type="dxa"/>
            <w:shd w:val="clear" w:color="auto" w:fill="FFFFFF"/>
            <w:vAlign w:val="center"/>
          </w:tcPr>
          <w:p w:rsidR="006F6ED5" w:rsidRPr="00984AC7" w:rsidRDefault="006F6ED5" w:rsidP="006F6ED5">
            <w:pPr>
              <w:spacing w:line="240" w:lineRule="auto"/>
              <w:rPr>
                <w:rFonts w:ascii="Times New Roman" w:hAnsi="Times New Roman" w:cs="Times New Roman"/>
                <w:sz w:val="18"/>
                <w:szCs w:val="18"/>
              </w:rPr>
            </w:pPr>
          </w:p>
        </w:tc>
      </w:tr>
    </w:tbl>
    <w:p w:rsidR="006F6ED5" w:rsidRDefault="006F6ED5" w:rsidP="006F6ED5">
      <w:pPr>
        <w:spacing w:line="240" w:lineRule="auto"/>
        <w:rPr>
          <w:rFonts w:ascii="Times New Roman" w:hAnsi="Times New Roman" w:cs="Times New Roman"/>
          <w:sz w:val="18"/>
          <w:szCs w:val="18"/>
        </w:rPr>
      </w:pPr>
    </w:p>
    <w:p w:rsidR="006F6ED5" w:rsidRPr="00984AC7"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984AC7" w:rsidTr="006F6ED5">
        <w:trPr>
          <w:cantSplit/>
          <w:jc w:val="center"/>
        </w:trPr>
        <w:tc>
          <w:tcPr>
            <w:tcW w:w="6545" w:type="dxa"/>
            <w:gridSpan w:val="6"/>
            <w:shd w:val="clear" w:color="auto" w:fill="FFFFFF"/>
            <w:vAlign w:val="center"/>
          </w:tcPr>
          <w:p w:rsidR="006F6ED5" w:rsidRPr="00984AC7" w:rsidRDefault="006F6ED5" w:rsidP="006F6ED5">
            <w:pPr>
              <w:spacing w:line="240" w:lineRule="auto"/>
              <w:ind w:left="60" w:right="60"/>
              <w:jc w:val="center"/>
              <w:rPr>
                <w:rFonts w:ascii="Arial" w:hAnsi="Arial" w:cs="Arial"/>
                <w:color w:val="010205"/>
                <w:sz w:val="18"/>
                <w:szCs w:val="18"/>
              </w:rPr>
            </w:pPr>
            <w:r w:rsidRPr="00984AC7">
              <w:rPr>
                <w:rFonts w:ascii="Arial" w:hAnsi="Arial" w:cs="Arial"/>
                <w:b/>
                <w:bCs/>
                <w:color w:val="010205"/>
                <w:sz w:val="18"/>
                <w:szCs w:val="18"/>
              </w:rPr>
              <w:t>AKT8</w:t>
            </w:r>
          </w:p>
        </w:tc>
      </w:tr>
      <w:tr w:rsidR="006F6ED5" w:rsidRPr="00984AC7" w:rsidTr="006F6ED5">
        <w:trPr>
          <w:cantSplit/>
          <w:jc w:val="center"/>
        </w:trPr>
        <w:tc>
          <w:tcPr>
            <w:tcW w:w="1474" w:type="dxa"/>
            <w:gridSpan w:val="2"/>
            <w:shd w:val="clear" w:color="auto" w:fill="FFFFFF"/>
            <w:vAlign w:val="bottom"/>
          </w:tcPr>
          <w:p w:rsidR="006F6ED5" w:rsidRPr="00984AC7"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Frequency</w:t>
            </w:r>
          </w:p>
        </w:tc>
        <w:tc>
          <w:tcPr>
            <w:tcW w:w="1030"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Percent</w:t>
            </w:r>
          </w:p>
        </w:tc>
        <w:tc>
          <w:tcPr>
            <w:tcW w:w="139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Valid Percent</w:t>
            </w:r>
          </w:p>
        </w:tc>
        <w:tc>
          <w:tcPr>
            <w:tcW w:w="1475"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Cumulative Percent</w:t>
            </w:r>
          </w:p>
        </w:tc>
      </w:tr>
      <w:tr w:rsidR="006F6ED5" w:rsidRPr="00984AC7" w:rsidTr="006F6ED5">
        <w:trPr>
          <w:cantSplit/>
          <w:jc w:val="center"/>
        </w:trPr>
        <w:tc>
          <w:tcPr>
            <w:tcW w:w="737" w:type="dxa"/>
            <w:vMerge w:val="restart"/>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Valid</w:t>
            </w: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1,00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17.1</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17.1</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17.1</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2,06</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12</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34.3</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34.3</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51.4</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2,82</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8</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22.9</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22.9</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74.3</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3,74</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9</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25.7</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25.7</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Total</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475" w:type="dxa"/>
            <w:shd w:val="clear" w:color="auto" w:fill="FFFFFF"/>
            <w:vAlign w:val="center"/>
          </w:tcPr>
          <w:p w:rsidR="006F6ED5" w:rsidRPr="00984AC7" w:rsidRDefault="006F6ED5" w:rsidP="006F6ED5">
            <w:pPr>
              <w:spacing w:line="240" w:lineRule="auto"/>
              <w:rPr>
                <w:rFonts w:ascii="Times New Roman" w:hAnsi="Times New Roman" w:cs="Times New Roman"/>
                <w:sz w:val="18"/>
                <w:szCs w:val="18"/>
              </w:rPr>
            </w:pPr>
          </w:p>
        </w:tc>
      </w:tr>
    </w:tbl>
    <w:p w:rsidR="006F6ED5" w:rsidRPr="00984AC7"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984AC7" w:rsidTr="006F6ED5">
        <w:trPr>
          <w:cantSplit/>
          <w:jc w:val="center"/>
        </w:trPr>
        <w:tc>
          <w:tcPr>
            <w:tcW w:w="6545" w:type="dxa"/>
            <w:gridSpan w:val="6"/>
            <w:shd w:val="clear" w:color="auto" w:fill="FFFFFF"/>
            <w:vAlign w:val="center"/>
          </w:tcPr>
          <w:p w:rsidR="006F6ED5" w:rsidRPr="00984AC7" w:rsidRDefault="006F6ED5" w:rsidP="006F6ED5">
            <w:pPr>
              <w:spacing w:line="240" w:lineRule="auto"/>
              <w:ind w:left="60" w:right="60"/>
              <w:jc w:val="center"/>
              <w:rPr>
                <w:rFonts w:ascii="Arial" w:hAnsi="Arial" w:cs="Arial"/>
                <w:color w:val="010205"/>
                <w:sz w:val="18"/>
                <w:szCs w:val="18"/>
              </w:rPr>
            </w:pPr>
            <w:r w:rsidRPr="00984AC7">
              <w:rPr>
                <w:rFonts w:ascii="Arial" w:hAnsi="Arial" w:cs="Arial"/>
                <w:b/>
                <w:bCs/>
                <w:color w:val="010205"/>
                <w:sz w:val="18"/>
                <w:szCs w:val="18"/>
              </w:rPr>
              <w:t>AKT9</w:t>
            </w:r>
          </w:p>
        </w:tc>
      </w:tr>
      <w:tr w:rsidR="006F6ED5" w:rsidRPr="00984AC7" w:rsidTr="006F6ED5">
        <w:trPr>
          <w:cantSplit/>
          <w:jc w:val="center"/>
        </w:trPr>
        <w:tc>
          <w:tcPr>
            <w:tcW w:w="1474" w:type="dxa"/>
            <w:gridSpan w:val="2"/>
            <w:shd w:val="clear" w:color="auto" w:fill="FFFFFF"/>
            <w:vAlign w:val="bottom"/>
          </w:tcPr>
          <w:p w:rsidR="006F6ED5" w:rsidRPr="00984AC7"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Frequency</w:t>
            </w:r>
          </w:p>
        </w:tc>
        <w:tc>
          <w:tcPr>
            <w:tcW w:w="1030"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Percent</w:t>
            </w:r>
          </w:p>
        </w:tc>
        <w:tc>
          <w:tcPr>
            <w:tcW w:w="139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Valid Percent</w:t>
            </w:r>
          </w:p>
        </w:tc>
        <w:tc>
          <w:tcPr>
            <w:tcW w:w="1475"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Cumulative Percent</w:t>
            </w:r>
          </w:p>
        </w:tc>
      </w:tr>
      <w:tr w:rsidR="006F6ED5" w:rsidRPr="00984AC7" w:rsidTr="006F6ED5">
        <w:trPr>
          <w:cantSplit/>
          <w:jc w:val="center"/>
        </w:trPr>
        <w:tc>
          <w:tcPr>
            <w:tcW w:w="737" w:type="dxa"/>
            <w:vMerge w:val="restart"/>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Valid</w:t>
            </w: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1,00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14.3</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14.3</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14.3</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1,83</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17.1</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17.1</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31.4</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3,10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24</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68.6</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68.6</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Total</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475" w:type="dxa"/>
            <w:shd w:val="clear" w:color="auto" w:fill="FFFFFF"/>
            <w:vAlign w:val="center"/>
          </w:tcPr>
          <w:p w:rsidR="006F6ED5" w:rsidRPr="00984AC7" w:rsidRDefault="006F6ED5" w:rsidP="006F6ED5">
            <w:pPr>
              <w:spacing w:line="240" w:lineRule="auto"/>
              <w:rPr>
                <w:rFonts w:ascii="Times New Roman" w:hAnsi="Times New Roman" w:cs="Times New Roman"/>
                <w:sz w:val="18"/>
                <w:szCs w:val="18"/>
              </w:rPr>
            </w:pPr>
          </w:p>
        </w:tc>
      </w:tr>
    </w:tbl>
    <w:p w:rsidR="006F6ED5" w:rsidRPr="00984AC7" w:rsidRDefault="006F6ED5" w:rsidP="006F6ED5">
      <w:pPr>
        <w:spacing w:line="240" w:lineRule="auto"/>
        <w:rPr>
          <w:rFonts w:ascii="Times New Roman" w:hAnsi="Times New Roman" w:cs="Times New Roman"/>
          <w:sz w:val="18"/>
          <w:szCs w:val="18"/>
        </w:rPr>
      </w:pPr>
    </w:p>
    <w:tbl>
      <w:tblPr>
        <w:tblW w:w="6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6F6ED5" w:rsidRPr="00984AC7" w:rsidTr="006F6ED5">
        <w:trPr>
          <w:cantSplit/>
          <w:jc w:val="center"/>
        </w:trPr>
        <w:tc>
          <w:tcPr>
            <w:tcW w:w="6545" w:type="dxa"/>
            <w:gridSpan w:val="6"/>
            <w:shd w:val="clear" w:color="auto" w:fill="FFFFFF"/>
            <w:vAlign w:val="center"/>
          </w:tcPr>
          <w:p w:rsidR="006F6ED5" w:rsidRPr="00984AC7" w:rsidRDefault="006F6ED5" w:rsidP="006F6ED5">
            <w:pPr>
              <w:spacing w:line="240" w:lineRule="auto"/>
              <w:ind w:left="60" w:right="60"/>
              <w:jc w:val="center"/>
              <w:rPr>
                <w:rFonts w:ascii="Arial" w:hAnsi="Arial" w:cs="Arial"/>
                <w:color w:val="010205"/>
                <w:sz w:val="18"/>
                <w:szCs w:val="18"/>
              </w:rPr>
            </w:pPr>
            <w:r w:rsidRPr="00984AC7">
              <w:rPr>
                <w:rFonts w:ascii="Arial" w:hAnsi="Arial" w:cs="Arial"/>
                <w:b/>
                <w:bCs/>
                <w:color w:val="010205"/>
                <w:sz w:val="18"/>
                <w:szCs w:val="18"/>
              </w:rPr>
              <w:t>AKT10</w:t>
            </w:r>
          </w:p>
        </w:tc>
      </w:tr>
      <w:tr w:rsidR="006F6ED5" w:rsidRPr="00984AC7" w:rsidTr="006F6ED5">
        <w:trPr>
          <w:cantSplit/>
          <w:jc w:val="center"/>
        </w:trPr>
        <w:tc>
          <w:tcPr>
            <w:tcW w:w="1474" w:type="dxa"/>
            <w:gridSpan w:val="2"/>
            <w:shd w:val="clear" w:color="auto" w:fill="FFFFFF"/>
            <w:vAlign w:val="bottom"/>
          </w:tcPr>
          <w:p w:rsidR="006F6ED5" w:rsidRPr="00984AC7" w:rsidRDefault="006F6ED5" w:rsidP="006F6ED5">
            <w:pPr>
              <w:spacing w:line="240" w:lineRule="auto"/>
              <w:rPr>
                <w:rFonts w:ascii="Times New Roman" w:hAnsi="Times New Roman" w:cs="Times New Roman"/>
                <w:sz w:val="18"/>
                <w:szCs w:val="18"/>
              </w:rPr>
            </w:pPr>
          </w:p>
        </w:tc>
        <w:tc>
          <w:tcPr>
            <w:tcW w:w="116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Frequency</w:t>
            </w:r>
          </w:p>
        </w:tc>
        <w:tc>
          <w:tcPr>
            <w:tcW w:w="1030"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Percent</w:t>
            </w:r>
          </w:p>
        </w:tc>
        <w:tc>
          <w:tcPr>
            <w:tcW w:w="1398"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Valid Percent</w:t>
            </w:r>
          </w:p>
        </w:tc>
        <w:tc>
          <w:tcPr>
            <w:tcW w:w="1475" w:type="dxa"/>
            <w:shd w:val="clear" w:color="auto" w:fill="FFFFFF"/>
            <w:vAlign w:val="bottom"/>
          </w:tcPr>
          <w:p w:rsidR="006F6ED5" w:rsidRPr="00984AC7" w:rsidRDefault="006F6ED5" w:rsidP="006F6ED5">
            <w:pPr>
              <w:spacing w:line="240" w:lineRule="auto"/>
              <w:ind w:left="60" w:right="60"/>
              <w:jc w:val="center"/>
              <w:rPr>
                <w:rFonts w:ascii="Arial" w:hAnsi="Arial" w:cs="Arial"/>
                <w:color w:val="264A60"/>
                <w:sz w:val="18"/>
                <w:szCs w:val="18"/>
              </w:rPr>
            </w:pPr>
            <w:r w:rsidRPr="00984AC7">
              <w:rPr>
                <w:rFonts w:ascii="Arial" w:hAnsi="Arial" w:cs="Arial"/>
                <w:color w:val="264A60"/>
                <w:sz w:val="18"/>
                <w:szCs w:val="18"/>
              </w:rPr>
              <w:t>Cumulative Percent</w:t>
            </w:r>
          </w:p>
        </w:tc>
      </w:tr>
      <w:tr w:rsidR="006F6ED5" w:rsidRPr="00984AC7" w:rsidTr="006F6ED5">
        <w:trPr>
          <w:cantSplit/>
          <w:jc w:val="center"/>
        </w:trPr>
        <w:tc>
          <w:tcPr>
            <w:tcW w:w="737" w:type="dxa"/>
            <w:vMerge w:val="restart"/>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Valid</w:t>
            </w: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1,00</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5.7</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1,85</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14.3</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14.3</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2,47</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7</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20.0</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40.0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3,65</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21</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60.0</w:t>
            </w:r>
          </w:p>
        </w:tc>
        <w:tc>
          <w:tcPr>
            <w:tcW w:w="1475"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r>
      <w:tr w:rsidR="006F6ED5" w:rsidRPr="00984AC7" w:rsidTr="006F6ED5">
        <w:trPr>
          <w:cantSplit/>
          <w:jc w:val="center"/>
        </w:trPr>
        <w:tc>
          <w:tcPr>
            <w:tcW w:w="737" w:type="dxa"/>
            <w:vMerge/>
            <w:shd w:val="clear" w:color="auto" w:fill="E0E0E0"/>
          </w:tcPr>
          <w:p w:rsidR="006F6ED5" w:rsidRPr="00984AC7" w:rsidRDefault="006F6ED5" w:rsidP="006F6ED5">
            <w:pPr>
              <w:spacing w:line="240" w:lineRule="auto"/>
              <w:rPr>
                <w:rFonts w:ascii="Arial" w:hAnsi="Arial" w:cs="Arial"/>
                <w:color w:val="010205"/>
                <w:sz w:val="18"/>
                <w:szCs w:val="18"/>
              </w:rPr>
            </w:pPr>
          </w:p>
        </w:tc>
        <w:tc>
          <w:tcPr>
            <w:tcW w:w="737" w:type="dxa"/>
            <w:shd w:val="clear" w:color="auto" w:fill="E0E0E0"/>
          </w:tcPr>
          <w:p w:rsidR="006F6ED5" w:rsidRPr="00984AC7" w:rsidRDefault="006F6ED5" w:rsidP="006F6ED5">
            <w:pPr>
              <w:spacing w:line="240" w:lineRule="auto"/>
              <w:ind w:left="60" w:right="60"/>
              <w:rPr>
                <w:rFonts w:ascii="Arial" w:hAnsi="Arial" w:cs="Arial"/>
                <w:color w:val="264A60"/>
                <w:sz w:val="18"/>
                <w:szCs w:val="18"/>
              </w:rPr>
            </w:pPr>
            <w:r w:rsidRPr="00984AC7">
              <w:rPr>
                <w:rFonts w:ascii="Arial" w:hAnsi="Arial" w:cs="Arial"/>
                <w:color w:val="264A60"/>
                <w:sz w:val="18"/>
                <w:szCs w:val="18"/>
              </w:rPr>
              <w:t>Total</w:t>
            </w:r>
          </w:p>
        </w:tc>
        <w:tc>
          <w:tcPr>
            <w:tcW w:w="116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35</w:t>
            </w:r>
          </w:p>
        </w:tc>
        <w:tc>
          <w:tcPr>
            <w:tcW w:w="1030"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398" w:type="dxa"/>
            <w:shd w:val="clear" w:color="auto" w:fill="FFFFFF"/>
          </w:tcPr>
          <w:p w:rsidR="006F6ED5" w:rsidRPr="00984AC7" w:rsidRDefault="006F6ED5" w:rsidP="006F6ED5">
            <w:pPr>
              <w:spacing w:line="240" w:lineRule="auto"/>
              <w:ind w:left="60" w:right="60"/>
              <w:jc w:val="right"/>
              <w:rPr>
                <w:rFonts w:ascii="Arial" w:hAnsi="Arial" w:cs="Arial"/>
                <w:color w:val="010205"/>
                <w:sz w:val="18"/>
                <w:szCs w:val="18"/>
              </w:rPr>
            </w:pPr>
            <w:r w:rsidRPr="00984AC7">
              <w:rPr>
                <w:rFonts w:ascii="Arial" w:hAnsi="Arial" w:cs="Arial"/>
                <w:color w:val="010205"/>
                <w:sz w:val="18"/>
                <w:szCs w:val="18"/>
              </w:rPr>
              <w:t>100.0</w:t>
            </w:r>
          </w:p>
        </w:tc>
        <w:tc>
          <w:tcPr>
            <w:tcW w:w="1475" w:type="dxa"/>
            <w:shd w:val="clear" w:color="auto" w:fill="FFFFFF"/>
            <w:vAlign w:val="center"/>
          </w:tcPr>
          <w:p w:rsidR="006F6ED5" w:rsidRPr="00984AC7" w:rsidRDefault="006F6ED5" w:rsidP="006F6ED5">
            <w:pPr>
              <w:spacing w:line="240" w:lineRule="auto"/>
              <w:rPr>
                <w:rFonts w:ascii="Times New Roman" w:hAnsi="Times New Roman" w:cs="Times New Roman"/>
                <w:sz w:val="18"/>
                <w:szCs w:val="18"/>
              </w:rPr>
            </w:pPr>
          </w:p>
        </w:tc>
      </w:tr>
    </w:tbl>
    <w:p w:rsidR="006F6ED5" w:rsidRDefault="006F6ED5" w:rsidP="006F6ED5">
      <w:pPr>
        <w:spacing w:line="480" w:lineRule="auto"/>
        <w:rPr>
          <w:rFonts w:ascii="Times New Roman" w:hAnsi="Times New Roman" w:cs="Times New Roman"/>
          <w:sz w:val="24"/>
          <w:szCs w:val="24"/>
        </w:rPr>
      </w:pPr>
    </w:p>
    <w:p w:rsidR="006F6ED5" w:rsidRDefault="006F6ED5" w:rsidP="006F6ED5">
      <w:pPr>
        <w:spacing w:line="480" w:lineRule="auto"/>
        <w:rPr>
          <w:rFonts w:ascii="Times New Roman" w:hAnsi="Times New Roman" w:cs="Times New Roman"/>
          <w:sz w:val="24"/>
          <w:szCs w:val="24"/>
        </w:rPr>
      </w:pPr>
    </w:p>
    <w:p w:rsidR="006F6ED5" w:rsidRDefault="006F6ED5" w:rsidP="006F6ED5">
      <w:pPr>
        <w:spacing w:line="480" w:lineRule="auto"/>
        <w:rPr>
          <w:rFonts w:ascii="Times New Roman" w:hAnsi="Times New Roman" w:cs="Times New Roman"/>
          <w:sz w:val="24"/>
          <w:szCs w:val="24"/>
        </w:rPr>
      </w:pPr>
    </w:p>
    <w:p w:rsidR="006F6ED5" w:rsidRDefault="006F6ED5" w:rsidP="006F6ED5">
      <w:pPr>
        <w:spacing w:line="480" w:lineRule="auto"/>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685"/>
        <w:gridCol w:w="746"/>
        <w:gridCol w:w="39"/>
        <w:gridCol w:w="660"/>
        <w:gridCol w:w="55"/>
        <w:gridCol w:w="717"/>
        <w:gridCol w:w="58"/>
        <w:gridCol w:w="626"/>
        <w:gridCol w:w="58"/>
        <w:gridCol w:w="719"/>
        <w:gridCol w:w="57"/>
        <w:gridCol w:w="730"/>
        <w:gridCol w:w="47"/>
        <w:gridCol w:w="597"/>
        <w:gridCol w:w="21"/>
        <w:gridCol w:w="986"/>
        <w:gridCol w:w="995"/>
      </w:tblGrid>
      <w:tr w:rsidR="006F6ED5" w:rsidTr="006F6ED5">
        <w:tc>
          <w:tcPr>
            <w:tcW w:w="1470" w:type="dxa"/>
            <w:gridSpan w:val="3"/>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Item</w:t>
            </w:r>
          </w:p>
        </w:tc>
        <w:tc>
          <w:tcPr>
            <w:tcW w:w="4345" w:type="dxa"/>
            <w:gridSpan w:val="1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Frekuensi skor dan presentasi</w:t>
            </w:r>
          </w:p>
        </w:tc>
        <w:tc>
          <w:tcPr>
            <w:tcW w:w="98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Total Skor</w:t>
            </w:r>
          </w:p>
        </w:tc>
        <w:tc>
          <w:tcPr>
            <w:tcW w:w="99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Rata-Rata</w:t>
            </w:r>
          </w:p>
        </w:tc>
      </w:tr>
      <w:tr w:rsidR="006F6ED5" w:rsidTr="006F6ED5">
        <w:tc>
          <w:tcPr>
            <w:tcW w:w="1470" w:type="dxa"/>
            <w:gridSpan w:val="3"/>
            <w:vMerge/>
            <w:vAlign w:val="center"/>
          </w:tcPr>
          <w:p w:rsidR="006F6ED5" w:rsidRDefault="006F6ED5" w:rsidP="006F6ED5">
            <w:pPr>
              <w:jc w:val="center"/>
              <w:rPr>
                <w:rFonts w:ascii="Times New Roman" w:hAnsi="Times New Roman" w:cs="Times New Roman"/>
                <w:sz w:val="24"/>
                <w:szCs w:val="24"/>
              </w:rPr>
            </w:pPr>
          </w:p>
        </w:tc>
        <w:tc>
          <w:tcPr>
            <w:tcW w:w="660"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w:t>
            </w:r>
          </w:p>
        </w:tc>
        <w:tc>
          <w:tcPr>
            <w:tcW w:w="772"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w:t>
            </w:r>
          </w:p>
        </w:tc>
        <w:tc>
          <w:tcPr>
            <w:tcW w:w="78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w:t>
            </w:r>
          </w:p>
        </w:tc>
        <w:tc>
          <w:tcPr>
            <w:tcW w:w="665"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N</w:t>
            </w:r>
          </w:p>
        </w:tc>
        <w:tc>
          <w:tcPr>
            <w:tcW w:w="986" w:type="dxa"/>
            <w:vMerge/>
            <w:vAlign w:val="center"/>
          </w:tcPr>
          <w:p w:rsidR="006F6ED5" w:rsidRDefault="006F6ED5" w:rsidP="006F6ED5">
            <w:pPr>
              <w:jc w:val="center"/>
              <w:rPr>
                <w:rFonts w:ascii="Times New Roman" w:hAnsi="Times New Roman" w:cs="Times New Roman"/>
                <w:sz w:val="24"/>
                <w:szCs w:val="24"/>
              </w:rPr>
            </w:pPr>
          </w:p>
        </w:tc>
        <w:tc>
          <w:tcPr>
            <w:tcW w:w="995" w:type="dxa"/>
            <w:vMerge/>
            <w:vAlign w:val="center"/>
          </w:tcPr>
          <w:p w:rsidR="006F6ED5" w:rsidRDefault="006F6ED5" w:rsidP="006F6ED5">
            <w:pPr>
              <w:jc w:val="center"/>
              <w:rPr>
                <w:rFonts w:ascii="Times New Roman" w:hAnsi="Times New Roman" w:cs="Times New Roman"/>
                <w:sz w:val="24"/>
                <w:szCs w:val="24"/>
              </w:rPr>
            </w:pPr>
          </w:p>
        </w:tc>
      </w:tr>
      <w:tr w:rsidR="006F6ED5" w:rsidTr="006F6ED5">
        <w:tc>
          <w:tcPr>
            <w:tcW w:w="6801" w:type="dxa"/>
            <w:gridSpan w:val="16"/>
            <w:vAlign w:val="center"/>
          </w:tcPr>
          <w:p w:rsidR="006F6ED5" w:rsidRPr="00816661" w:rsidRDefault="006F6ED5" w:rsidP="006F6ED5">
            <w:pPr>
              <w:rPr>
                <w:rFonts w:ascii="Times New Roman" w:hAnsi="Times New Roman" w:cs="Times New Roman"/>
                <w:sz w:val="24"/>
                <w:szCs w:val="24"/>
              </w:rPr>
            </w:pPr>
            <w:r>
              <w:rPr>
                <w:rFonts w:ascii="Times New Roman" w:hAnsi="Times New Roman" w:cs="Times New Roman"/>
                <w:sz w:val="24"/>
                <w:szCs w:val="24"/>
              </w:rPr>
              <w:t>Aspek 1. Integritas Keuangan</w:t>
            </w:r>
          </w:p>
        </w:tc>
        <w:tc>
          <w:tcPr>
            <w:tcW w:w="995"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4.28</w:t>
            </w:r>
          </w:p>
        </w:tc>
      </w:tr>
      <w:tr w:rsidR="006F6ED5" w:rsidTr="006F6ED5">
        <w:tc>
          <w:tcPr>
            <w:tcW w:w="68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w:t>
            </w:r>
          </w:p>
        </w:tc>
        <w:tc>
          <w:tcPr>
            <w:tcW w:w="74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lastRenderedPageBreak/>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6</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25</w:t>
            </w:r>
          </w:p>
        </w:tc>
        <w:tc>
          <w:tcPr>
            <w:tcW w:w="597"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1007"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159</w:t>
            </w:r>
          </w:p>
        </w:tc>
        <w:tc>
          <w:tcPr>
            <w:tcW w:w="99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4.54</w:t>
            </w:r>
          </w:p>
        </w:tc>
      </w:tr>
      <w:tr w:rsidR="006F6ED5" w:rsidTr="006F6ED5">
        <w:tc>
          <w:tcPr>
            <w:tcW w:w="685" w:type="dxa"/>
            <w:vMerge/>
            <w:vAlign w:val="center"/>
          </w:tcPr>
          <w:p w:rsidR="006F6ED5" w:rsidRDefault="006F6ED5" w:rsidP="006F6ED5">
            <w:pPr>
              <w:jc w:val="center"/>
              <w:rPr>
                <w:rFonts w:ascii="Times New Roman" w:hAnsi="Times New Roman" w:cs="Times New Roman"/>
                <w:sz w:val="24"/>
                <w:szCs w:val="24"/>
              </w:rPr>
            </w:pPr>
          </w:p>
        </w:tc>
        <w:tc>
          <w:tcPr>
            <w:tcW w:w="746" w:type="dxa"/>
            <w:vMerge/>
            <w:vAlign w:val="center"/>
          </w:tcPr>
          <w:p w:rsidR="006F6ED5" w:rsidRDefault="006F6ED5" w:rsidP="006F6ED5">
            <w:pPr>
              <w:jc w:val="center"/>
              <w:rPr>
                <w:rFonts w:ascii="Times New Roman" w:hAnsi="Times New Roman" w:cs="Times New Roman"/>
                <w:sz w:val="24"/>
                <w:szCs w:val="24"/>
              </w:rPr>
            </w:pP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5.7</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5.7</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17.1</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71.4</w:t>
            </w:r>
          </w:p>
        </w:tc>
        <w:tc>
          <w:tcPr>
            <w:tcW w:w="597" w:type="dxa"/>
            <w:vMerge/>
            <w:vAlign w:val="center"/>
          </w:tcPr>
          <w:p w:rsidR="006F6ED5" w:rsidRDefault="006F6ED5" w:rsidP="006F6ED5">
            <w:pPr>
              <w:jc w:val="center"/>
              <w:rPr>
                <w:rFonts w:ascii="Times New Roman" w:hAnsi="Times New Roman" w:cs="Times New Roman"/>
                <w:sz w:val="24"/>
                <w:szCs w:val="24"/>
              </w:rPr>
            </w:pPr>
          </w:p>
        </w:tc>
        <w:tc>
          <w:tcPr>
            <w:tcW w:w="1007" w:type="dxa"/>
            <w:gridSpan w:val="2"/>
            <w:vMerge/>
            <w:vAlign w:val="center"/>
          </w:tcPr>
          <w:p w:rsidR="006F6ED5" w:rsidRDefault="006F6ED5" w:rsidP="006F6ED5">
            <w:pPr>
              <w:jc w:val="center"/>
              <w:rPr>
                <w:rFonts w:ascii="Times New Roman" w:hAnsi="Times New Roman" w:cs="Times New Roman"/>
                <w:sz w:val="24"/>
                <w:szCs w:val="24"/>
              </w:rPr>
            </w:pPr>
          </w:p>
        </w:tc>
        <w:tc>
          <w:tcPr>
            <w:tcW w:w="995" w:type="dxa"/>
            <w:vMerge/>
            <w:vAlign w:val="center"/>
          </w:tcPr>
          <w:p w:rsidR="006F6ED5" w:rsidRDefault="006F6ED5" w:rsidP="006F6ED5">
            <w:pPr>
              <w:jc w:val="center"/>
              <w:rPr>
                <w:rFonts w:ascii="Times New Roman" w:hAnsi="Times New Roman" w:cs="Times New Roman"/>
                <w:sz w:val="24"/>
                <w:szCs w:val="24"/>
              </w:rPr>
            </w:pPr>
          </w:p>
        </w:tc>
      </w:tr>
      <w:tr w:rsidR="006F6ED5" w:rsidTr="006F6ED5">
        <w:tc>
          <w:tcPr>
            <w:tcW w:w="68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74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6</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12</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8</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9</w:t>
            </w:r>
          </w:p>
        </w:tc>
        <w:tc>
          <w:tcPr>
            <w:tcW w:w="597"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1007"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125</w:t>
            </w:r>
          </w:p>
        </w:tc>
        <w:tc>
          <w:tcPr>
            <w:tcW w:w="99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3.57</w:t>
            </w:r>
          </w:p>
        </w:tc>
      </w:tr>
      <w:tr w:rsidR="006F6ED5" w:rsidTr="006F6ED5">
        <w:tc>
          <w:tcPr>
            <w:tcW w:w="685" w:type="dxa"/>
            <w:vMerge/>
            <w:vAlign w:val="center"/>
          </w:tcPr>
          <w:p w:rsidR="006F6ED5" w:rsidRDefault="006F6ED5" w:rsidP="006F6ED5">
            <w:pPr>
              <w:jc w:val="center"/>
              <w:rPr>
                <w:rFonts w:ascii="Times New Roman" w:hAnsi="Times New Roman" w:cs="Times New Roman"/>
                <w:sz w:val="24"/>
                <w:szCs w:val="24"/>
              </w:rPr>
            </w:pPr>
          </w:p>
        </w:tc>
        <w:tc>
          <w:tcPr>
            <w:tcW w:w="746" w:type="dxa"/>
            <w:vMerge/>
            <w:vAlign w:val="center"/>
          </w:tcPr>
          <w:p w:rsidR="006F6ED5" w:rsidRDefault="006F6ED5" w:rsidP="006F6ED5">
            <w:pPr>
              <w:jc w:val="center"/>
              <w:rPr>
                <w:rFonts w:ascii="Times New Roman" w:hAnsi="Times New Roman" w:cs="Times New Roman"/>
                <w:sz w:val="24"/>
                <w:szCs w:val="24"/>
              </w:rPr>
            </w:pP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17.1</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34.3</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22.9</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25.7</w:t>
            </w:r>
          </w:p>
        </w:tc>
        <w:tc>
          <w:tcPr>
            <w:tcW w:w="597" w:type="dxa"/>
            <w:vMerge/>
            <w:vAlign w:val="center"/>
          </w:tcPr>
          <w:p w:rsidR="006F6ED5" w:rsidRDefault="006F6ED5" w:rsidP="006F6ED5">
            <w:pPr>
              <w:jc w:val="center"/>
              <w:rPr>
                <w:rFonts w:ascii="Times New Roman" w:hAnsi="Times New Roman" w:cs="Times New Roman"/>
                <w:sz w:val="24"/>
                <w:szCs w:val="24"/>
              </w:rPr>
            </w:pPr>
          </w:p>
        </w:tc>
        <w:tc>
          <w:tcPr>
            <w:tcW w:w="1007" w:type="dxa"/>
            <w:gridSpan w:val="2"/>
            <w:vMerge/>
            <w:vAlign w:val="center"/>
          </w:tcPr>
          <w:p w:rsidR="006F6ED5" w:rsidRDefault="006F6ED5" w:rsidP="006F6ED5">
            <w:pPr>
              <w:jc w:val="center"/>
              <w:rPr>
                <w:rFonts w:ascii="Times New Roman" w:hAnsi="Times New Roman" w:cs="Times New Roman"/>
                <w:sz w:val="24"/>
                <w:szCs w:val="24"/>
              </w:rPr>
            </w:pPr>
          </w:p>
        </w:tc>
        <w:tc>
          <w:tcPr>
            <w:tcW w:w="995" w:type="dxa"/>
            <w:vMerge/>
            <w:vAlign w:val="center"/>
          </w:tcPr>
          <w:p w:rsidR="006F6ED5" w:rsidRDefault="006F6ED5" w:rsidP="006F6ED5">
            <w:pPr>
              <w:jc w:val="center"/>
              <w:rPr>
                <w:rFonts w:ascii="Times New Roman" w:hAnsi="Times New Roman" w:cs="Times New Roman"/>
                <w:sz w:val="24"/>
                <w:szCs w:val="24"/>
              </w:rPr>
            </w:pPr>
          </w:p>
        </w:tc>
      </w:tr>
      <w:tr w:rsidR="006F6ED5" w:rsidTr="006F6ED5">
        <w:tc>
          <w:tcPr>
            <w:tcW w:w="68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w:t>
            </w:r>
          </w:p>
        </w:tc>
        <w:tc>
          <w:tcPr>
            <w:tcW w:w="74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13</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19</w:t>
            </w:r>
          </w:p>
        </w:tc>
        <w:tc>
          <w:tcPr>
            <w:tcW w:w="597"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1007"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154</w:t>
            </w:r>
          </w:p>
        </w:tc>
        <w:tc>
          <w:tcPr>
            <w:tcW w:w="99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4.4</w:t>
            </w:r>
          </w:p>
        </w:tc>
      </w:tr>
      <w:tr w:rsidR="006F6ED5" w:rsidTr="006F6ED5">
        <w:tc>
          <w:tcPr>
            <w:tcW w:w="685" w:type="dxa"/>
            <w:vMerge/>
            <w:vAlign w:val="center"/>
          </w:tcPr>
          <w:p w:rsidR="006F6ED5" w:rsidRDefault="006F6ED5" w:rsidP="006F6ED5">
            <w:pPr>
              <w:jc w:val="center"/>
              <w:rPr>
                <w:rFonts w:ascii="Times New Roman" w:hAnsi="Times New Roman" w:cs="Times New Roman"/>
                <w:sz w:val="24"/>
                <w:szCs w:val="24"/>
              </w:rPr>
            </w:pPr>
          </w:p>
        </w:tc>
        <w:tc>
          <w:tcPr>
            <w:tcW w:w="746" w:type="dxa"/>
            <w:vMerge/>
            <w:vAlign w:val="center"/>
          </w:tcPr>
          <w:p w:rsidR="006F6ED5" w:rsidRDefault="006F6ED5" w:rsidP="006F6ED5">
            <w:pPr>
              <w:jc w:val="center"/>
              <w:rPr>
                <w:rFonts w:ascii="Times New Roman" w:hAnsi="Times New Roman" w:cs="Times New Roman"/>
                <w:sz w:val="24"/>
                <w:szCs w:val="24"/>
              </w:rPr>
            </w:pP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5.7</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2.9</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37.1</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54.3</w:t>
            </w:r>
          </w:p>
        </w:tc>
        <w:tc>
          <w:tcPr>
            <w:tcW w:w="597" w:type="dxa"/>
            <w:vMerge/>
            <w:vAlign w:val="center"/>
          </w:tcPr>
          <w:p w:rsidR="006F6ED5" w:rsidRDefault="006F6ED5" w:rsidP="006F6ED5">
            <w:pPr>
              <w:jc w:val="center"/>
              <w:rPr>
                <w:rFonts w:ascii="Times New Roman" w:hAnsi="Times New Roman" w:cs="Times New Roman"/>
                <w:sz w:val="24"/>
                <w:szCs w:val="24"/>
              </w:rPr>
            </w:pPr>
          </w:p>
        </w:tc>
        <w:tc>
          <w:tcPr>
            <w:tcW w:w="1007" w:type="dxa"/>
            <w:gridSpan w:val="2"/>
            <w:vMerge/>
            <w:vAlign w:val="center"/>
          </w:tcPr>
          <w:p w:rsidR="006F6ED5" w:rsidRDefault="006F6ED5" w:rsidP="006F6ED5">
            <w:pPr>
              <w:jc w:val="center"/>
              <w:rPr>
                <w:rFonts w:ascii="Times New Roman" w:hAnsi="Times New Roman" w:cs="Times New Roman"/>
                <w:sz w:val="24"/>
                <w:szCs w:val="24"/>
              </w:rPr>
            </w:pPr>
          </w:p>
        </w:tc>
        <w:tc>
          <w:tcPr>
            <w:tcW w:w="995" w:type="dxa"/>
            <w:vMerge/>
            <w:vAlign w:val="center"/>
          </w:tcPr>
          <w:p w:rsidR="006F6ED5" w:rsidRDefault="006F6ED5" w:rsidP="006F6ED5">
            <w:pPr>
              <w:jc w:val="center"/>
              <w:rPr>
                <w:rFonts w:ascii="Times New Roman" w:hAnsi="Times New Roman" w:cs="Times New Roman"/>
                <w:sz w:val="24"/>
                <w:szCs w:val="24"/>
              </w:rPr>
            </w:pPr>
          </w:p>
        </w:tc>
      </w:tr>
      <w:tr w:rsidR="006F6ED5" w:rsidTr="006F6ED5">
        <w:tc>
          <w:tcPr>
            <w:tcW w:w="68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w:t>
            </w:r>
          </w:p>
        </w:tc>
        <w:tc>
          <w:tcPr>
            <w:tcW w:w="74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7</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25</w:t>
            </w:r>
          </w:p>
        </w:tc>
        <w:tc>
          <w:tcPr>
            <w:tcW w:w="597"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1007"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162</w:t>
            </w:r>
          </w:p>
        </w:tc>
        <w:tc>
          <w:tcPr>
            <w:tcW w:w="99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4.63</w:t>
            </w:r>
          </w:p>
        </w:tc>
      </w:tr>
      <w:tr w:rsidR="006F6ED5" w:rsidTr="006F6ED5">
        <w:tc>
          <w:tcPr>
            <w:tcW w:w="685" w:type="dxa"/>
            <w:vMerge/>
            <w:vAlign w:val="center"/>
          </w:tcPr>
          <w:p w:rsidR="006F6ED5" w:rsidRDefault="006F6ED5" w:rsidP="006F6ED5">
            <w:pPr>
              <w:jc w:val="center"/>
              <w:rPr>
                <w:rFonts w:ascii="Times New Roman" w:hAnsi="Times New Roman" w:cs="Times New Roman"/>
                <w:sz w:val="24"/>
                <w:szCs w:val="24"/>
              </w:rPr>
            </w:pPr>
          </w:p>
        </w:tc>
        <w:tc>
          <w:tcPr>
            <w:tcW w:w="746" w:type="dxa"/>
            <w:vMerge/>
            <w:vAlign w:val="center"/>
          </w:tcPr>
          <w:p w:rsidR="006F6ED5" w:rsidRDefault="006F6ED5" w:rsidP="006F6ED5">
            <w:pPr>
              <w:jc w:val="center"/>
              <w:rPr>
                <w:rFonts w:ascii="Times New Roman" w:hAnsi="Times New Roman" w:cs="Times New Roman"/>
                <w:sz w:val="24"/>
                <w:szCs w:val="24"/>
              </w:rPr>
            </w:pP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8.6</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20.0</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71.4</w:t>
            </w:r>
          </w:p>
        </w:tc>
        <w:tc>
          <w:tcPr>
            <w:tcW w:w="597" w:type="dxa"/>
            <w:vMerge/>
            <w:vAlign w:val="center"/>
          </w:tcPr>
          <w:p w:rsidR="006F6ED5" w:rsidRDefault="006F6ED5" w:rsidP="006F6ED5">
            <w:pPr>
              <w:jc w:val="center"/>
              <w:rPr>
                <w:rFonts w:ascii="Times New Roman" w:hAnsi="Times New Roman" w:cs="Times New Roman"/>
                <w:sz w:val="24"/>
                <w:szCs w:val="24"/>
              </w:rPr>
            </w:pPr>
          </w:p>
        </w:tc>
        <w:tc>
          <w:tcPr>
            <w:tcW w:w="1007" w:type="dxa"/>
            <w:gridSpan w:val="2"/>
            <w:vMerge/>
            <w:vAlign w:val="center"/>
          </w:tcPr>
          <w:p w:rsidR="006F6ED5" w:rsidRDefault="006F6ED5" w:rsidP="006F6ED5">
            <w:pPr>
              <w:jc w:val="center"/>
              <w:rPr>
                <w:rFonts w:ascii="Times New Roman" w:hAnsi="Times New Roman" w:cs="Times New Roman"/>
                <w:sz w:val="24"/>
                <w:szCs w:val="24"/>
              </w:rPr>
            </w:pPr>
          </w:p>
        </w:tc>
        <w:tc>
          <w:tcPr>
            <w:tcW w:w="995" w:type="dxa"/>
            <w:vMerge/>
            <w:vAlign w:val="center"/>
          </w:tcPr>
          <w:p w:rsidR="006F6ED5" w:rsidRDefault="006F6ED5" w:rsidP="006F6ED5">
            <w:pPr>
              <w:jc w:val="center"/>
              <w:rPr>
                <w:rFonts w:ascii="Times New Roman" w:hAnsi="Times New Roman" w:cs="Times New Roman"/>
                <w:sz w:val="24"/>
                <w:szCs w:val="24"/>
              </w:rPr>
            </w:pPr>
          </w:p>
        </w:tc>
      </w:tr>
      <w:tr w:rsidR="006F6ED5" w:rsidTr="006F6ED5">
        <w:tc>
          <w:tcPr>
            <w:tcW w:w="6801" w:type="dxa"/>
            <w:gridSpan w:val="16"/>
            <w:vAlign w:val="center"/>
          </w:tcPr>
          <w:p w:rsidR="006F6ED5" w:rsidRDefault="006F6ED5" w:rsidP="006F6ED5">
            <w:pPr>
              <w:rPr>
                <w:rFonts w:ascii="Times New Roman" w:hAnsi="Times New Roman" w:cs="Times New Roman"/>
                <w:sz w:val="24"/>
                <w:szCs w:val="24"/>
              </w:rPr>
            </w:pPr>
            <w:r>
              <w:rPr>
                <w:rFonts w:ascii="Times New Roman" w:hAnsi="Times New Roman" w:cs="Times New Roman"/>
                <w:sz w:val="24"/>
                <w:szCs w:val="24"/>
              </w:rPr>
              <w:t>Aspek 2. Pengungkapan</w:t>
            </w:r>
          </w:p>
        </w:tc>
        <w:tc>
          <w:tcPr>
            <w:tcW w:w="995"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4.43</w:t>
            </w:r>
          </w:p>
        </w:tc>
      </w:tr>
      <w:tr w:rsidR="006F6ED5" w:rsidTr="006F6ED5">
        <w:tc>
          <w:tcPr>
            <w:tcW w:w="68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w:t>
            </w:r>
          </w:p>
        </w:tc>
        <w:tc>
          <w:tcPr>
            <w:tcW w:w="74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6</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24</w:t>
            </w:r>
          </w:p>
        </w:tc>
        <w:tc>
          <w:tcPr>
            <w:tcW w:w="597"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1007"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159</w:t>
            </w:r>
          </w:p>
        </w:tc>
        <w:tc>
          <w:tcPr>
            <w:tcW w:w="99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4.54</w:t>
            </w:r>
          </w:p>
        </w:tc>
      </w:tr>
      <w:tr w:rsidR="006F6ED5" w:rsidTr="006F6ED5">
        <w:tc>
          <w:tcPr>
            <w:tcW w:w="685" w:type="dxa"/>
            <w:vMerge/>
            <w:vAlign w:val="center"/>
          </w:tcPr>
          <w:p w:rsidR="006F6ED5" w:rsidRDefault="006F6ED5" w:rsidP="006F6ED5">
            <w:pPr>
              <w:jc w:val="center"/>
              <w:rPr>
                <w:rFonts w:ascii="Times New Roman" w:hAnsi="Times New Roman" w:cs="Times New Roman"/>
                <w:sz w:val="24"/>
                <w:szCs w:val="24"/>
              </w:rPr>
            </w:pPr>
          </w:p>
        </w:tc>
        <w:tc>
          <w:tcPr>
            <w:tcW w:w="746" w:type="dxa"/>
            <w:vMerge/>
            <w:vAlign w:val="center"/>
          </w:tcPr>
          <w:p w:rsidR="006F6ED5" w:rsidRDefault="006F6ED5" w:rsidP="006F6ED5">
            <w:pPr>
              <w:jc w:val="center"/>
              <w:rPr>
                <w:rFonts w:ascii="Times New Roman" w:hAnsi="Times New Roman" w:cs="Times New Roman"/>
                <w:sz w:val="24"/>
                <w:szCs w:val="24"/>
              </w:rPr>
            </w:pP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14.3</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17.1</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68.6</w:t>
            </w:r>
          </w:p>
        </w:tc>
        <w:tc>
          <w:tcPr>
            <w:tcW w:w="597" w:type="dxa"/>
            <w:vMerge/>
            <w:vAlign w:val="center"/>
          </w:tcPr>
          <w:p w:rsidR="006F6ED5" w:rsidRDefault="006F6ED5" w:rsidP="006F6ED5">
            <w:pPr>
              <w:jc w:val="center"/>
              <w:rPr>
                <w:rFonts w:ascii="Times New Roman" w:hAnsi="Times New Roman" w:cs="Times New Roman"/>
                <w:sz w:val="24"/>
                <w:szCs w:val="24"/>
              </w:rPr>
            </w:pPr>
          </w:p>
        </w:tc>
        <w:tc>
          <w:tcPr>
            <w:tcW w:w="1007" w:type="dxa"/>
            <w:gridSpan w:val="2"/>
            <w:vMerge/>
            <w:vAlign w:val="center"/>
          </w:tcPr>
          <w:p w:rsidR="006F6ED5" w:rsidRDefault="006F6ED5" w:rsidP="006F6ED5">
            <w:pPr>
              <w:jc w:val="center"/>
              <w:rPr>
                <w:rFonts w:ascii="Times New Roman" w:hAnsi="Times New Roman" w:cs="Times New Roman"/>
                <w:sz w:val="24"/>
                <w:szCs w:val="24"/>
              </w:rPr>
            </w:pPr>
          </w:p>
        </w:tc>
        <w:tc>
          <w:tcPr>
            <w:tcW w:w="995" w:type="dxa"/>
            <w:vMerge/>
            <w:vAlign w:val="center"/>
          </w:tcPr>
          <w:p w:rsidR="006F6ED5" w:rsidRDefault="006F6ED5" w:rsidP="006F6ED5">
            <w:pPr>
              <w:jc w:val="center"/>
              <w:rPr>
                <w:rFonts w:ascii="Times New Roman" w:hAnsi="Times New Roman" w:cs="Times New Roman"/>
                <w:sz w:val="24"/>
                <w:szCs w:val="24"/>
              </w:rPr>
            </w:pPr>
          </w:p>
        </w:tc>
      </w:tr>
      <w:tr w:rsidR="006F6ED5" w:rsidTr="006F6ED5">
        <w:tc>
          <w:tcPr>
            <w:tcW w:w="68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w:t>
            </w:r>
          </w:p>
        </w:tc>
        <w:tc>
          <w:tcPr>
            <w:tcW w:w="74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7</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21</w:t>
            </w:r>
          </w:p>
        </w:tc>
        <w:tc>
          <w:tcPr>
            <w:tcW w:w="597"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1007"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152</w:t>
            </w:r>
          </w:p>
        </w:tc>
        <w:tc>
          <w:tcPr>
            <w:tcW w:w="99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4.34</w:t>
            </w:r>
          </w:p>
        </w:tc>
      </w:tr>
      <w:tr w:rsidR="006F6ED5" w:rsidTr="006F6ED5">
        <w:tc>
          <w:tcPr>
            <w:tcW w:w="685" w:type="dxa"/>
            <w:vMerge/>
            <w:vAlign w:val="center"/>
          </w:tcPr>
          <w:p w:rsidR="006F6ED5" w:rsidRDefault="006F6ED5" w:rsidP="006F6ED5">
            <w:pPr>
              <w:jc w:val="center"/>
              <w:rPr>
                <w:rFonts w:ascii="Times New Roman" w:hAnsi="Times New Roman" w:cs="Times New Roman"/>
                <w:sz w:val="24"/>
                <w:szCs w:val="24"/>
              </w:rPr>
            </w:pPr>
          </w:p>
        </w:tc>
        <w:tc>
          <w:tcPr>
            <w:tcW w:w="746" w:type="dxa"/>
            <w:vMerge/>
            <w:vAlign w:val="center"/>
          </w:tcPr>
          <w:p w:rsidR="006F6ED5" w:rsidRDefault="006F6ED5" w:rsidP="006F6ED5">
            <w:pPr>
              <w:jc w:val="center"/>
              <w:rPr>
                <w:rFonts w:ascii="Times New Roman" w:hAnsi="Times New Roman" w:cs="Times New Roman"/>
                <w:sz w:val="24"/>
                <w:szCs w:val="24"/>
              </w:rPr>
            </w:pP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5.7</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14.3</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20.0</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60.0</w:t>
            </w:r>
          </w:p>
        </w:tc>
        <w:tc>
          <w:tcPr>
            <w:tcW w:w="597" w:type="dxa"/>
            <w:vMerge/>
            <w:vAlign w:val="center"/>
          </w:tcPr>
          <w:p w:rsidR="006F6ED5" w:rsidRDefault="006F6ED5" w:rsidP="006F6ED5">
            <w:pPr>
              <w:jc w:val="center"/>
              <w:rPr>
                <w:rFonts w:ascii="Times New Roman" w:hAnsi="Times New Roman" w:cs="Times New Roman"/>
                <w:sz w:val="24"/>
                <w:szCs w:val="24"/>
              </w:rPr>
            </w:pPr>
          </w:p>
        </w:tc>
        <w:tc>
          <w:tcPr>
            <w:tcW w:w="1007" w:type="dxa"/>
            <w:gridSpan w:val="2"/>
            <w:vMerge/>
            <w:vAlign w:val="center"/>
          </w:tcPr>
          <w:p w:rsidR="006F6ED5" w:rsidRDefault="006F6ED5" w:rsidP="006F6ED5">
            <w:pPr>
              <w:jc w:val="center"/>
              <w:rPr>
                <w:rFonts w:ascii="Times New Roman" w:hAnsi="Times New Roman" w:cs="Times New Roman"/>
                <w:sz w:val="24"/>
                <w:szCs w:val="24"/>
              </w:rPr>
            </w:pPr>
          </w:p>
        </w:tc>
        <w:tc>
          <w:tcPr>
            <w:tcW w:w="995" w:type="dxa"/>
            <w:vMerge/>
            <w:vAlign w:val="center"/>
          </w:tcPr>
          <w:p w:rsidR="006F6ED5" w:rsidRDefault="006F6ED5" w:rsidP="006F6ED5">
            <w:pPr>
              <w:jc w:val="center"/>
              <w:rPr>
                <w:rFonts w:ascii="Times New Roman" w:hAnsi="Times New Roman" w:cs="Times New Roman"/>
                <w:sz w:val="24"/>
                <w:szCs w:val="24"/>
              </w:rPr>
            </w:pPr>
          </w:p>
        </w:tc>
      </w:tr>
      <w:tr w:rsidR="006F6ED5" w:rsidTr="006F6ED5">
        <w:tc>
          <w:tcPr>
            <w:tcW w:w="68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w:t>
            </w:r>
          </w:p>
        </w:tc>
        <w:tc>
          <w:tcPr>
            <w:tcW w:w="74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13</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19</w:t>
            </w:r>
          </w:p>
        </w:tc>
        <w:tc>
          <w:tcPr>
            <w:tcW w:w="597"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1007"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154</w:t>
            </w:r>
          </w:p>
        </w:tc>
        <w:tc>
          <w:tcPr>
            <w:tcW w:w="99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4.4</w:t>
            </w:r>
          </w:p>
        </w:tc>
      </w:tr>
      <w:tr w:rsidR="006F6ED5" w:rsidTr="006F6ED5">
        <w:tc>
          <w:tcPr>
            <w:tcW w:w="685" w:type="dxa"/>
            <w:vMerge/>
            <w:vAlign w:val="center"/>
          </w:tcPr>
          <w:p w:rsidR="006F6ED5" w:rsidRDefault="006F6ED5" w:rsidP="006F6ED5">
            <w:pPr>
              <w:jc w:val="center"/>
              <w:rPr>
                <w:rFonts w:ascii="Times New Roman" w:hAnsi="Times New Roman" w:cs="Times New Roman"/>
                <w:sz w:val="24"/>
                <w:szCs w:val="24"/>
              </w:rPr>
            </w:pPr>
          </w:p>
        </w:tc>
        <w:tc>
          <w:tcPr>
            <w:tcW w:w="746" w:type="dxa"/>
            <w:vMerge/>
            <w:vAlign w:val="center"/>
          </w:tcPr>
          <w:p w:rsidR="006F6ED5" w:rsidRDefault="006F6ED5" w:rsidP="006F6ED5">
            <w:pPr>
              <w:jc w:val="center"/>
              <w:rPr>
                <w:rFonts w:ascii="Times New Roman" w:hAnsi="Times New Roman" w:cs="Times New Roman"/>
                <w:sz w:val="24"/>
                <w:szCs w:val="24"/>
              </w:rPr>
            </w:pP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5.7</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2.9</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37.1</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54.3</w:t>
            </w:r>
          </w:p>
        </w:tc>
        <w:tc>
          <w:tcPr>
            <w:tcW w:w="597" w:type="dxa"/>
            <w:vMerge/>
            <w:vAlign w:val="center"/>
          </w:tcPr>
          <w:p w:rsidR="006F6ED5" w:rsidRDefault="006F6ED5" w:rsidP="006F6ED5">
            <w:pPr>
              <w:jc w:val="center"/>
              <w:rPr>
                <w:rFonts w:ascii="Times New Roman" w:hAnsi="Times New Roman" w:cs="Times New Roman"/>
                <w:sz w:val="24"/>
                <w:szCs w:val="24"/>
              </w:rPr>
            </w:pPr>
          </w:p>
        </w:tc>
        <w:tc>
          <w:tcPr>
            <w:tcW w:w="1007" w:type="dxa"/>
            <w:gridSpan w:val="2"/>
            <w:vMerge/>
            <w:vAlign w:val="center"/>
          </w:tcPr>
          <w:p w:rsidR="006F6ED5" w:rsidRDefault="006F6ED5" w:rsidP="006F6ED5">
            <w:pPr>
              <w:jc w:val="center"/>
              <w:rPr>
                <w:rFonts w:ascii="Times New Roman" w:hAnsi="Times New Roman" w:cs="Times New Roman"/>
                <w:sz w:val="24"/>
                <w:szCs w:val="24"/>
              </w:rPr>
            </w:pPr>
          </w:p>
        </w:tc>
        <w:tc>
          <w:tcPr>
            <w:tcW w:w="995" w:type="dxa"/>
            <w:vMerge/>
            <w:vAlign w:val="center"/>
          </w:tcPr>
          <w:p w:rsidR="006F6ED5" w:rsidRDefault="006F6ED5" w:rsidP="006F6ED5">
            <w:pPr>
              <w:jc w:val="center"/>
              <w:rPr>
                <w:rFonts w:ascii="Times New Roman" w:hAnsi="Times New Roman" w:cs="Times New Roman"/>
                <w:sz w:val="24"/>
                <w:szCs w:val="24"/>
              </w:rPr>
            </w:pPr>
          </w:p>
        </w:tc>
      </w:tr>
      <w:tr w:rsidR="006F6ED5" w:rsidTr="006F6ED5">
        <w:tc>
          <w:tcPr>
            <w:tcW w:w="6801" w:type="dxa"/>
            <w:gridSpan w:val="16"/>
            <w:vAlign w:val="center"/>
          </w:tcPr>
          <w:p w:rsidR="006F6ED5" w:rsidRDefault="006F6ED5" w:rsidP="006F6ED5">
            <w:pPr>
              <w:rPr>
                <w:rFonts w:ascii="Times New Roman" w:hAnsi="Times New Roman" w:cs="Times New Roman"/>
                <w:sz w:val="24"/>
                <w:szCs w:val="24"/>
              </w:rPr>
            </w:pPr>
            <w:r>
              <w:rPr>
                <w:rFonts w:ascii="Times New Roman" w:hAnsi="Times New Roman" w:cs="Times New Roman"/>
                <w:sz w:val="24"/>
                <w:szCs w:val="24"/>
              </w:rPr>
              <w:t>Aspek 3. Ketaatan terhadap peraturan perundang-undangan</w:t>
            </w:r>
          </w:p>
        </w:tc>
        <w:tc>
          <w:tcPr>
            <w:tcW w:w="995" w:type="dxa"/>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4.58</w:t>
            </w:r>
          </w:p>
        </w:tc>
      </w:tr>
      <w:tr w:rsidR="006F6ED5" w:rsidTr="006F6ED5">
        <w:tc>
          <w:tcPr>
            <w:tcW w:w="68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w:t>
            </w:r>
          </w:p>
        </w:tc>
        <w:tc>
          <w:tcPr>
            <w:tcW w:w="74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31</w:t>
            </w:r>
          </w:p>
        </w:tc>
        <w:tc>
          <w:tcPr>
            <w:tcW w:w="597"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1007"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170</w:t>
            </w:r>
          </w:p>
        </w:tc>
        <w:tc>
          <w:tcPr>
            <w:tcW w:w="99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4.86</w:t>
            </w:r>
          </w:p>
        </w:tc>
      </w:tr>
      <w:tr w:rsidR="006F6ED5" w:rsidTr="006F6ED5">
        <w:tc>
          <w:tcPr>
            <w:tcW w:w="685" w:type="dxa"/>
            <w:vMerge/>
            <w:vAlign w:val="center"/>
          </w:tcPr>
          <w:p w:rsidR="006F6ED5" w:rsidRDefault="006F6ED5" w:rsidP="006F6ED5">
            <w:pPr>
              <w:jc w:val="center"/>
              <w:rPr>
                <w:rFonts w:ascii="Times New Roman" w:hAnsi="Times New Roman" w:cs="Times New Roman"/>
                <w:sz w:val="24"/>
                <w:szCs w:val="24"/>
              </w:rPr>
            </w:pPr>
          </w:p>
        </w:tc>
        <w:tc>
          <w:tcPr>
            <w:tcW w:w="746" w:type="dxa"/>
            <w:vMerge/>
            <w:vAlign w:val="center"/>
          </w:tcPr>
          <w:p w:rsidR="006F6ED5" w:rsidRDefault="006F6ED5" w:rsidP="006F6ED5">
            <w:pPr>
              <w:jc w:val="center"/>
              <w:rPr>
                <w:rFonts w:ascii="Times New Roman" w:hAnsi="Times New Roman" w:cs="Times New Roman"/>
                <w:sz w:val="24"/>
                <w:szCs w:val="24"/>
              </w:rPr>
            </w:pP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2.9</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8.6</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88.6</w:t>
            </w:r>
          </w:p>
        </w:tc>
        <w:tc>
          <w:tcPr>
            <w:tcW w:w="597" w:type="dxa"/>
            <w:vMerge/>
            <w:vAlign w:val="center"/>
          </w:tcPr>
          <w:p w:rsidR="006F6ED5" w:rsidRDefault="006F6ED5" w:rsidP="006F6ED5">
            <w:pPr>
              <w:jc w:val="center"/>
              <w:rPr>
                <w:rFonts w:ascii="Times New Roman" w:hAnsi="Times New Roman" w:cs="Times New Roman"/>
                <w:sz w:val="24"/>
                <w:szCs w:val="24"/>
              </w:rPr>
            </w:pPr>
          </w:p>
        </w:tc>
        <w:tc>
          <w:tcPr>
            <w:tcW w:w="1007" w:type="dxa"/>
            <w:gridSpan w:val="2"/>
            <w:vMerge/>
            <w:vAlign w:val="center"/>
          </w:tcPr>
          <w:p w:rsidR="006F6ED5" w:rsidRDefault="006F6ED5" w:rsidP="006F6ED5">
            <w:pPr>
              <w:jc w:val="center"/>
              <w:rPr>
                <w:rFonts w:ascii="Times New Roman" w:hAnsi="Times New Roman" w:cs="Times New Roman"/>
                <w:sz w:val="24"/>
                <w:szCs w:val="24"/>
              </w:rPr>
            </w:pPr>
          </w:p>
        </w:tc>
        <w:tc>
          <w:tcPr>
            <w:tcW w:w="995" w:type="dxa"/>
            <w:vMerge/>
            <w:vAlign w:val="center"/>
          </w:tcPr>
          <w:p w:rsidR="006F6ED5" w:rsidRDefault="006F6ED5" w:rsidP="006F6ED5">
            <w:pPr>
              <w:jc w:val="center"/>
              <w:rPr>
                <w:rFonts w:ascii="Times New Roman" w:hAnsi="Times New Roman" w:cs="Times New Roman"/>
                <w:sz w:val="24"/>
                <w:szCs w:val="24"/>
              </w:rPr>
            </w:pPr>
          </w:p>
        </w:tc>
      </w:tr>
      <w:tr w:rsidR="006F6ED5" w:rsidTr="006F6ED5">
        <w:tc>
          <w:tcPr>
            <w:tcW w:w="68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w:t>
            </w:r>
          </w:p>
        </w:tc>
        <w:tc>
          <w:tcPr>
            <w:tcW w:w="74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6</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24</w:t>
            </w:r>
          </w:p>
        </w:tc>
        <w:tc>
          <w:tcPr>
            <w:tcW w:w="597"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1007"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159</w:t>
            </w:r>
          </w:p>
        </w:tc>
        <w:tc>
          <w:tcPr>
            <w:tcW w:w="99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4.54</w:t>
            </w:r>
          </w:p>
        </w:tc>
      </w:tr>
      <w:tr w:rsidR="006F6ED5" w:rsidTr="006F6ED5">
        <w:tc>
          <w:tcPr>
            <w:tcW w:w="685" w:type="dxa"/>
            <w:vMerge/>
            <w:vAlign w:val="center"/>
          </w:tcPr>
          <w:p w:rsidR="006F6ED5" w:rsidRDefault="006F6ED5" w:rsidP="006F6ED5">
            <w:pPr>
              <w:jc w:val="center"/>
              <w:rPr>
                <w:rFonts w:ascii="Times New Roman" w:hAnsi="Times New Roman" w:cs="Times New Roman"/>
                <w:sz w:val="24"/>
                <w:szCs w:val="24"/>
              </w:rPr>
            </w:pPr>
          </w:p>
        </w:tc>
        <w:tc>
          <w:tcPr>
            <w:tcW w:w="746" w:type="dxa"/>
            <w:vMerge/>
            <w:vAlign w:val="center"/>
          </w:tcPr>
          <w:p w:rsidR="006F6ED5" w:rsidRDefault="006F6ED5" w:rsidP="006F6ED5">
            <w:pPr>
              <w:jc w:val="center"/>
              <w:rPr>
                <w:rFonts w:ascii="Times New Roman" w:hAnsi="Times New Roman" w:cs="Times New Roman"/>
                <w:sz w:val="24"/>
                <w:szCs w:val="24"/>
              </w:rPr>
            </w:pP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14.3</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17.1</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68.6</w:t>
            </w:r>
          </w:p>
        </w:tc>
        <w:tc>
          <w:tcPr>
            <w:tcW w:w="597" w:type="dxa"/>
            <w:vMerge/>
            <w:vAlign w:val="center"/>
          </w:tcPr>
          <w:p w:rsidR="006F6ED5" w:rsidRDefault="006F6ED5" w:rsidP="006F6ED5">
            <w:pPr>
              <w:jc w:val="center"/>
              <w:rPr>
                <w:rFonts w:ascii="Times New Roman" w:hAnsi="Times New Roman" w:cs="Times New Roman"/>
                <w:sz w:val="24"/>
                <w:szCs w:val="24"/>
              </w:rPr>
            </w:pPr>
          </w:p>
        </w:tc>
        <w:tc>
          <w:tcPr>
            <w:tcW w:w="1007" w:type="dxa"/>
            <w:gridSpan w:val="2"/>
            <w:vMerge/>
            <w:vAlign w:val="center"/>
          </w:tcPr>
          <w:p w:rsidR="006F6ED5" w:rsidRDefault="006F6ED5" w:rsidP="006F6ED5">
            <w:pPr>
              <w:jc w:val="center"/>
              <w:rPr>
                <w:rFonts w:ascii="Times New Roman" w:hAnsi="Times New Roman" w:cs="Times New Roman"/>
                <w:sz w:val="24"/>
                <w:szCs w:val="24"/>
              </w:rPr>
            </w:pPr>
          </w:p>
        </w:tc>
        <w:tc>
          <w:tcPr>
            <w:tcW w:w="995" w:type="dxa"/>
            <w:vMerge/>
            <w:vAlign w:val="center"/>
          </w:tcPr>
          <w:p w:rsidR="006F6ED5" w:rsidRDefault="006F6ED5" w:rsidP="006F6ED5">
            <w:pPr>
              <w:jc w:val="center"/>
              <w:rPr>
                <w:rFonts w:ascii="Times New Roman" w:hAnsi="Times New Roman" w:cs="Times New Roman"/>
                <w:sz w:val="24"/>
                <w:szCs w:val="24"/>
              </w:rPr>
            </w:pPr>
          </w:p>
        </w:tc>
      </w:tr>
      <w:tr w:rsidR="006F6ED5" w:rsidTr="006F6ED5">
        <w:tc>
          <w:tcPr>
            <w:tcW w:w="68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w:t>
            </w:r>
          </w:p>
        </w:tc>
        <w:tc>
          <w:tcPr>
            <w:tcW w:w="746"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F</w:t>
            </w:r>
          </w:p>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w:t>
            </w: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7</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21</w:t>
            </w:r>
          </w:p>
        </w:tc>
        <w:tc>
          <w:tcPr>
            <w:tcW w:w="597"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35</w:t>
            </w:r>
          </w:p>
        </w:tc>
        <w:tc>
          <w:tcPr>
            <w:tcW w:w="1007" w:type="dxa"/>
            <w:gridSpan w:val="2"/>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152</w:t>
            </w:r>
          </w:p>
        </w:tc>
        <w:tc>
          <w:tcPr>
            <w:tcW w:w="995" w:type="dxa"/>
            <w:vMerge w:val="restart"/>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4.34</w:t>
            </w:r>
          </w:p>
        </w:tc>
      </w:tr>
      <w:tr w:rsidR="006F6ED5" w:rsidTr="006F6ED5">
        <w:tc>
          <w:tcPr>
            <w:tcW w:w="685" w:type="dxa"/>
            <w:vMerge/>
            <w:vAlign w:val="center"/>
          </w:tcPr>
          <w:p w:rsidR="006F6ED5" w:rsidRDefault="006F6ED5" w:rsidP="006F6ED5">
            <w:pPr>
              <w:jc w:val="center"/>
              <w:rPr>
                <w:rFonts w:ascii="Times New Roman" w:hAnsi="Times New Roman" w:cs="Times New Roman"/>
                <w:sz w:val="24"/>
                <w:szCs w:val="24"/>
              </w:rPr>
            </w:pPr>
          </w:p>
        </w:tc>
        <w:tc>
          <w:tcPr>
            <w:tcW w:w="746" w:type="dxa"/>
            <w:vMerge/>
            <w:vAlign w:val="center"/>
          </w:tcPr>
          <w:p w:rsidR="006F6ED5" w:rsidRDefault="006F6ED5" w:rsidP="006F6ED5">
            <w:pPr>
              <w:jc w:val="center"/>
              <w:rPr>
                <w:rFonts w:ascii="Times New Roman" w:hAnsi="Times New Roman" w:cs="Times New Roman"/>
                <w:sz w:val="24"/>
                <w:szCs w:val="24"/>
              </w:rPr>
            </w:pPr>
          </w:p>
        </w:tc>
        <w:tc>
          <w:tcPr>
            <w:tcW w:w="754" w:type="dxa"/>
            <w:gridSpan w:val="3"/>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0</w:t>
            </w:r>
          </w:p>
        </w:tc>
        <w:tc>
          <w:tcPr>
            <w:tcW w:w="775"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5.7</w:t>
            </w:r>
          </w:p>
        </w:tc>
        <w:tc>
          <w:tcPr>
            <w:tcW w:w="684"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14.3</w:t>
            </w:r>
          </w:p>
        </w:tc>
        <w:tc>
          <w:tcPr>
            <w:tcW w:w="776"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20.0</w:t>
            </w:r>
          </w:p>
        </w:tc>
        <w:tc>
          <w:tcPr>
            <w:tcW w:w="777" w:type="dxa"/>
            <w:gridSpan w:val="2"/>
            <w:vAlign w:val="center"/>
          </w:tcPr>
          <w:p w:rsidR="006F6ED5" w:rsidRDefault="006F6ED5" w:rsidP="006F6ED5">
            <w:pPr>
              <w:jc w:val="center"/>
              <w:rPr>
                <w:rFonts w:ascii="Times New Roman" w:hAnsi="Times New Roman" w:cs="Times New Roman"/>
                <w:sz w:val="24"/>
                <w:szCs w:val="24"/>
              </w:rPr>
            </w:pPr>
            <w:r>
              <w:rPr>
                <w:rFonts w:ascii="Times New Roman" w:hAnsi="Times New Roman" w:cs="Times New Roman"/>
                <w:sz w:val="24"/>
                <w:szCs w:val="24"/>
              </w:rPr>
              <w:t>60.0</w:t>
            </w:r>
          </w:p>
        </w:tc>
        <w:tc>
          <w:tcPr>
            <w:tcW w:w="597" w:type="dxa"/>
            <w:vMerge/>
            <w:vAlign w:val="center"/>
          </w:tcPr>
          <w:p w:rsidR="006F6ED5" w:rsidRDefault="006F6ED5" w:rsidP="006F6ED5">
            <w:pPr>
              <w:jc w:val="center"/>
              <w:rPr>
                <w:rFonts w:ascii="Times New Roman" w:hAnsi="Times New Roman" w:cs="Times New Roman"/>
                <w:sz w:val="24"/>
                <w:szCs w:val="24"/>
              </w:rPr>
            </w:pPr>
          </w:p>
        </w:tc>
        <w:tc>
          <w:tcPr>
            <w:tcW w:w="1007" w:type="dxa"/>
            <w:gridSpan w:val="2"/>
            <w:vMerge/>
            <w:vAlign w:val="center"/>
          </w:tcPr>
          <w:p w:rsidR="006F6ED5" w:rsidRDefault="006F6ED5" w:rsidP="006F6ED5">
            <w:pPr>
              <w:jc w:val="center"/>
              <w:rPr>
                <w:rFonts w:ascii="Times New Roman" w:hAnsi="Times New Roman" w:cs="Times New Roman"/>
                <w:sz w:val="24"/>
                <w:szCs w:val="24"/>
              </w:rPr>
            </w:pPr>
          </w:p>
        </w:tc>
        <w:tc>
          <w:tcPr>
            <w:tcW w:w="995" w:type="dxa"/>
            <w:vMerge/>
            <w:vAlign w:val="center"/>
          </w:tcPr>
          <w:p w:rsidR="006F6ED5" w:rsidRDefault="006F6ED5" w:rsidP="006F6ED5">
            <w:pPr>
              <w:jc w:val="center"/>
              <w:rPr>
                <w:rFonts w:ascii="Times New Roman" w:hAnsi="Times New Roman" w:cs="Times New Roman"/>
                <w:sz w:val="24"/>
                <w:szCs w:val="24"/>
              </w:rPr>
            </w:pPr>
          </w:p>
        </w:tc>
      </w:tr>
    </w:tbl>
    <w:p w:rsidR="006F6ED5" w:rsidRDefault="006F6ED5" w:rsidP="006F6ED5">
      <w:pPr>
        <w:spacing w:line="480" w:lineRule="auto"/>
        <w:rPr>
          <w:rFonts w:ascii="Times New Roman" w:hAnsi="Times New Roman" w:cs="Times New Roman"/>
          <w:sz w:val="24"/>
          <w:szCs w:val="24"/>
        </w:rPr>
      </w:pPr>
    </w:p>
    <w:p w:rsidR="006F6ED5" w:rsidRPr="00CB6B24" w:rsidRDefault="006F6ED5" w:rsidP="00F03E5A">
      <w:pPr>
        <w:pStyle w:val="ListParagraph"/>
        <w:numPr>
          <w:ilvl w:val="0"/>
          <w:numId w:val="77"/>
        </w:numPr>
        <w:spacing w:line="480" w:lineRule="auto"/>
        <w:jc w:val="left"/>
        <w:rPr>
          <w:rFonts w:ascii="Times New Roman" w:hAnsi="Times New Roman" w:cs="Times New Roman"/>
          <w:sz w:val="24"/>
          <w:szCs w:val="24"/>
        </w:rPr>
      </w:pPr>
      <w:r w:rsidRPr="00CB6B24">
        <w:rPr>
          <w:rFonts w:ascii="Times New Roman" w:hAnsi="Times New Roman" w:cs="Times New Roman"/>
          <w:sz w:val="24"/>
          <w:szCs w:val="24"/>
          <w:lang w:val="id-ID"/>
        </w:rPr>
        <w:t>LAMPIRAN DATA UJI VALIDITAS DAN RELIABILITAS</w:t>
      </w:r>
    </w:p>
    <w:p w:rsidR="006F6ED5" w:rsidRPr="008A483E" w:rsidRDefault="006F6ED5" w:rsidP="00F03E5A">
      <w:pPr>
        <w:pStyle w:val="ListParagraph"/>
        <w:numPr>
          <w:ilvl w:val="0"/>
          <w:numId w:val="79"/>
        </w:numPr>
        <w:spacing w:line="480" w:lineRule="auto"/>
        <w:jc w:val="left"/>
        <w:rPr>
          <w:rFonts w:ascii="Times New Roman" w:hAnsi="Times New Roman" w:cs="Times New Roman"/>
          <w:sz w:val="24"/>
          <w:szCs w:val="24"/>
        </w:rPr>
      </w:pPr>
      <w:r w:rsidRPr="008A483E">
        <w:rPr>
          <w:rFonts w:ascii="Times New Roman" w:hAnsi="Times New Roman" w:cs="Times New Roman"/>
          <w:sz w:val="24"/>
          <w:szCs w:val="24"/>
        </w:rPr>
        <w:t>Variabel Aksesibilitas Laporan keuangan (X)</w:t>
      </w:r>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1"/>
        <w:gridCol w:w="1234"/>
        <w:gridCol w:w="709"/>
        <w:gridCol w:w="708"/>
        <w:gridCol w:w="851"/>
        <w:gridCol w:w="850"/>
        <w:gridCol w:w="851"/>
        <w:gridCol w:w="709"/>
      </w:tblGrid>
      <w:tr w:rsidR="006F6ED5" w:rsidRPr="007F387E" w:rsidTr="006F6ED5">
        <w:trPr>
          <w:cantSplit/>
          <w:jc w:val="center"/>
        </w:trPr>
        <w:tc>
          <w:tcPr>
            <w:tcW w:w="6663" w:type="dxa"/>
            <w:gridSpan w:val="8"/>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b/>
                <w:bCs/>
                <w:color w:val="010205"/>
                <w:sz w:val="18"/>
                <w:szCs w:val="18"/>
              </w:rPr>
              <w:lastRenderedPageBreak/>
              <w:t>Correlations</w:t>
            </w:r>
          </w:p>
        </w:tc>
      </w:tr>
      <w:tr w:rsidR="006F6ED5" w:rsidRPr="007F387E" w:rsidTr="006F6ED5">
        <w:trPr>
          <w:cantSplit/>
          <w:jc w:val="center"/>
        </w:trPr>
        <w:tc>
          <w:tcPr>
            <w:tcW w:w="1985" w:type="dxa"/>
            <w:gridSpan w:val="2"/>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AKS1</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AKS2</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AKS3</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AKS4</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AKS5</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AKS6</w:t>
            </w:r>
          </w:p>
        </w:tc>
      </w:tr>
      <w:tr w:rsidR="006F6ED5" w:rsidRPr="007F387E" w:rsidTr="006F6ED5">
        <w:trPr>
          <w:cantSplit/>
          <w:trHeight w:val="589"/>
          <w:jc w:val="center"/>
        </w:trPr>
        <w:tc>
          <w:tcPr>
            <w:tcW w:w="7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AKS1</w:t>
            </w: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.738</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.431</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.185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.218</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.264</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709"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.010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.288</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.209</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.125</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AKS2</w:t>
            </w: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.738</w:t>
            </w:r>
            <w:r w:rsidRPr="007F387E">
              <w:rPr>
                <w:rFonts w:ascii="Times New Roman" w:hAnsi="Times New Roman" w:cs="Times New Roman"/>
                <w:color w:val="010205"/>
                <w:sz w:val="18"/>
                <w:szCs w:val="18"/>
                <w:vertAlign w:val="superscript"/>
              </w:rPr>
              <w:t>**</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.484</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.367</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.452</w:t>
            </w:r>
            <w:r w:rsidRPr="007F387E">
              <w:rPr>
                <w:rFonts w:ascii="Times New Roman" w:hAnsi="Times New Roman" w:cs="Times New Roman"/>
                <w:color w:val="010205"/>
                <w:sz w:val="18"/>
                <w:szCs w:val="18"/>
                <w:vertAlign w:val="superscript"/>
              </w:rPr>
              <w:t>**</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.450</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708"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.003</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.030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.006</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.007</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AKS3</w:t>
            </w: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.431</w:t>
            </w:r>
            <w:r w:rsidRPr="007F387E">
              <w:rPr>
                <w:rFonts w:ascii="Times New Roman" w:hAnsi="Times New Roman" w:cs="Times New Roman"/>
                <w:color w:val="010205"/>
                <w:sz w:val="18"/>
                <w:szCs w:val="18"/>
                <w:vertAlign w:val="superscript"/>
              </w:rPr>
              <w:t>**</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.484</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.656</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.652</w:t>
            </w:r>
            <w:r w:rsidRPr="007F387E">
              <w:rPr>
                <w:rFonts w:ascii="Times New Roman" w:hAnsi="Times New Roman" w:cs="Times New Roman"/>
                <w:color w:val="010205"/>
                <w:sz w:val="18"/>
                <w:szCs w:val="18"/>
                <w:vertAlign w:val="superscript"/>
              </w:rPr>
              <w:t>**</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.722</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.010</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.003</w:t>
            </w:r>
          </w:p>
        </w:tc>
        <w:tc>
          <w:tcPr>
            <w:tcW w:w="851"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AKS4</w:t>
            </w: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.185</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.367</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.656</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.712</w:t>
            </w:r>
            <w:r w:rsidRPr="007F387E">
              <w:rPr>
                <w:rFonts w:ascii="Times New Roman" w:hAnsi="Times New Roman" w:cs="Times New Roman"/>
                <w:color w:val="010205"/>
                <w:sz w:val="18"/>
                <w:szCs w:val="18"/>
                <w:vertAlign w:val="superscript"/>
              </w:rPr>
              <w:t>**</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.761</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.288</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.030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AKS5</w:t>
            </w: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.218</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.452</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.652</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.712</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.680</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.209</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.006</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AKS6</w:t>
            </w: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.264</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.450</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.722</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.761</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.680</w:t>
            </w:r>
            <w:r w:rsidRPr="007F387E">
              <w:rPr>
                <w:rFonts w:ascii="Times New Roman" w:hAnsi="Times New Roman" w:cs="Times New Roman"/>
                <w:color w:val="010205"/>
                <w:sz w:val="18"/>
                <w:szCs w:val="18"/>
                <w:vertAlign w:val="superscript"/>
              </w:rPr>
              <w:t>**</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.125</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.007</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709"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AKS7</w:t>
            </w: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.216</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.234</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.773</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.574</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.643</w:t>
            </w:r>
            <w:r w:rsidRPr="007F387E">
              <w:rPr>
                <w:rFonts w:ascii="Times New Roman" w:hAnsi="Times New Roman" w:cs="Times New Roman"/>
                <w:color w:val="010205"/>
                <w:sz w:val="18"/>
                <w:szCs w:val="18"/>
                <w:vertAlign w:val="superscript"/>
              </w:rPr>
              <w:t>**</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.581</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.212</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.177</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TAKS</w:t>
            </w: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.573</w:t>
            </w:r>
            <w:r w:rsidRPr="007F387E">
              <w:rPr>
                <w:rFonts w:ascii="Times New Roman" w:hAnsi="Times New Roman" w:cs="Times New Roman"/>
                <w:color w:val="010205"/>
                <w:sz w:val="18"/>
                <w:szCs w:val="18"/>
                <w:vertAlign w:val="superscript"/>
              </w:rPr>
              <w:t>**</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.699</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.881</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.796</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.814</w:t>
            </w:r>
            <w:r w:rsidRPr="007F387E">
              <w:rPr>
                <w:rFonts w:ascii="Times New Roman" w:hAnsi="Times New Roman" w:cs="Times New Roman"/>
                <w:color w:val="010205"/>
                <w:sz w:val="18"/>
                <w:szCs w:val="18"/>
                <w:vertAlign w:val="superscript"/>
              </w:rPr>
              <w:t>**</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.835</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23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709"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bl>
    <w:p w:rsidR="006F6ED5" w:rsidRPr="007F387E" w:rsidRDefault="006F6ED5" w:rsidP="006F6ED5">
      <w:pPr>
        <w:pStyle w:val="ListParagraph"/>
        <w:ind w:left="811"/>
        <w:rPr>
          <w:rFonts w:ascii="Times New Roman" w:hAnsi="Times New Roman" w:cs="Times New Roman"/>
          <w:color w:val="010205"/>
          <w:sz w:val="18"/>
          <w:szCs w:val="18"/>
        </w:rPr>
      </w:pPr>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1985"/>
        <w:gridCol w:w="1842"/>
        <w:gridCol w:w="2127"/>
      </w:tblGrid>
      <w:tr w:rsidR="006F6ED5" w:rsidRPr="007F387E" w:rsidTr="006F6ED5">
        <w:trPr>
          <w:cantSplit/>
          <w:jc w:val="center"/>
        </w:trPr>
        <w:tc>
          <w:tcPr>
            <w:tcW w:w="6663" w:type="dxa"/>
            <w:gridSpan w:val="4"/>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b/>
                <w:bCs/>
                <w:color w:val="010205"/>
                <w:sz w:val="18"/>
                <w:szCs w:val="18"/>
              </w:rPr>
              <w:lastRenderedPageBreak/>
              <w:t>Correlations</w:t>
            </w:r>
          </w:p>
        </w:tc>
      </w:tr>
      <w:tr w:rsidR="006F6ED5" w:rsidRPr="007F387E" w:rsidTr="006F6ED5">
        <w:trPr>
          <w:cantSplit/>
          <w:jc w:val="center"/>
        </w:trPr>
        <w:tc>
          <w:tcPr>
            <w:tcW w:w="2694" w:type="dxa"/>
            <w:gridSpan w:val="2"/>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AKS7</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TAKS</w:t>
            </w:r>
          </w:p>
        </w:tc>
      </w:tr>
      <w:tr w:rsidR="006F6ED5" w:rsidRPr="007F387E" w:rsidTr="006F6ED5">
        <w:trPr>
          <w:cantSplit/>
          <w:jc w:val="center"/>
        </w:trPr>
        <w:tc>
          <w:tcPr>
            <w:tcW w:w="709"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AKS1</w:t>
            </w: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.216</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.573</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.212</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09"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AKS2</w:t>
            </w: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.234</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.699</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.177</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09"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AKS3</w:t>
            </w: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.773</w:t>
            </w:r>
            <w:r w:rsidRPr="007F387E">
              <w:rPr>
                <w:rFonts w:ascii="Times New Roman" w:hAnsi="Times New Roman" w:cs="Times New Roman"/>
                <w:color w:val="010205"/>
                <w:sz w:val="18"/>
                <w:szCs w:val="18"/>
                <w:vertAlign w:val="superscript"/>
              </w:rPr>
              <w:t>**</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.881</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09"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AKS4</w:t>
            </w: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.574</w:t>
            </w:r>
            <w:r w:rsidRPr="007F387E">
              <w:rPr>
                <w:rFonts w:ascii="Times New Roman" w:hAnsi="Times New Roman" w:cs="Times New Roman"/>
                <w:color w:val="010205"/>
                <w:sz w:val="18"/>
                <w:szCs w:val="18"/>
                <w:vertAlign w:val="superscript"/>
              </w:rPr>
              <w:t>**</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.796</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09"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AKS5</w:t>
            </w: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.643</w:t>
            </w:r>
            <w:r w:rsidRPr="007F387E">
              <w:rPr>
                <w:rFonts w:ascii="Times New Roman" w:hAnsi="Times New Roman" w:cs="Times New Roman"/>
                <w:color w:val="010205"/>
                <w:sz w:val="18"/>
                <w:szCs w:val="18"/>
                <w:vertAlign w:val="superscript"/>
              </w:rPr>
              <w:t>**</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.814</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09"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AKS6</w:t>
            </w: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.581</w:t>
            </w:r>
            <w:r w:rsidRPr="007F387E">
              <w:rPr>
                <w:rFonts w:ascii="Times New Roman" w:hAnsi="Times New Roman" w:cs="Times New Roman"/>
                <w:color w:val="010205"/>
                <w:sz w:val="18"/>
                <w:szCs w:val="18"/>
                <w:vertAlign w:val="superscript"/>
              </w:rPr>
              <w:t>**</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.835</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09"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AKS7</w:t>
            </w: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.747</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842"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09"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TAKS</w:t>
            </w: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.747</w:t>
            </w:r>
            <w:r w:rsidRPr="007F387E">
              <w:rPr>
                <w:rFonts w:ascii="Times New Roman" w:hAnsi="Times New Roman" w:cs="Times New Roman"/>
                <w:color w:val="010205"/>
                <w:sz w:val="18"/>
                <w:szCs w:val="18"/>
                <w:vertAlign w:val="superscript"/>
              </w:rPr>
              <w:t>**</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2127"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r>
      <w:tr w:rsidR="006F6ED5" w:rsidRPr="007F387E" w:rsidTr="006F6ED5">
        <w:trPr>
          <w:cantSplit/>
          <w:jc w:val="center"/>
        </w:trPr>
        <w:tc>
          <w:tcPr>
            <w:tcW w:w="709"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1985"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842"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212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bl>
    <w:p w:rsidR="006F6ED5" w:rsidRPr="007F387E" w:rsidRDefault="006F6ED5" w:rsidP="006F6ED5">
      <w:pPr>
        <w:pStyle w:val="ListParagraph"/>
        <w:ind w:left="811"/>
        <w:rPr>
          <w:rFonts w:ascii="Times New Roman" w:hAnsi="Times New Roman" w:cs="Times New Roman"/>
          <w:color w:val="010205"/>
          <w:sz w:val="18"/>
          <w:szCs w:val="18"/>
        </w:rPr>
      </w:pPr>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63"/>
      </w:tblGrid>
      <w:tr w:rsidR="006F6ED5" w:rsidRPr="007F387E" w:rsidTr="006F6ED5">
        <w:trPr>
          <w:cantSplit/>
          <w:jc w:val="center"/>
        </w:trPr>
        <w:tc>
          <w:tcPr>
            <w:tcW w:w="6663" w:type="dxa"/>
            <w:shd w:val="clear" w:color="auto" w:fill="FFFFFF"/>
          </w:tcPr>
          <w:p w:rsidR="006F6ED5" w:rsidRPr="007F387E" w:rsidRDefault="006F6ED5" w:rsidP="006F6ED5">
            <w:pPr>
              <w:spacing w:line="320" w:lineRule="atLeast"/>
              <w:ind w:left="60" w:right="60"/>
              <w:rPr>
                <w:rFonts w:ascii="Times New Roman" w:hAnsi="Times New Roman" w:cs="Times New Roman"/>
                <w:color w:val="010205"/>
                <w:sz w:val="18"/>
                <w:szCs w:val="18"/>
              </w:rPr>
            </w:pPr>
            <w:r w:rsidRPr="007F387E">
              <w:rPr>
                <w:rFonts w:ascii="Times New Roman" w:hAnsi="Times New Roman" w:cs="Times New Roman"/>
                <w:color w:val="010205"/>
                <w:sz w:val="18"/>
                <w:szCs w:val="18"/>
              </w:rPr>
              <w:t>**. Correlation is significant at the 0.01 level (2-tailed).</w:t>
            </w:r>
          </w:p>
        </w:tc>
      </w:tr>
      <w:tr w:rsidR="006F6ED5" w:rsidRPr="007F387E" w:rsidTr="006F6ED5">
        <w:trPr>
          <w:cantSplit/>
          <w:jc w:val="center"/>
        </w:trPr>
        <w:tc>
          <w:tcPr>
            <w:tcW w:w="6663" w:type="dxa"/>
            <w:shd w:val="clear" w:color="auto" w:fill="FFFFFF"/>
          </w:tcPr>
          <w:p w:rsidR="006F6ED5" w:rsidRPr="007F387E" w:rsidRDefault="006F6ED5" w:rsidP="006F6ED5">
            <w:pPr>
              <w:spacing w:line="320" w:lineRule="atLeast"/>
              <w:ind w:left="60" w:right="60"/>
              <w:rPr>
                <w:rFonts w:ascii="Times New Roman" w:hAnsi="Times New Roman" w:cs="Times New Roman"/>
                <w:color w:val="010205"/>
                <w:sz w:val="18"/>
                <w:szCs w:val="18"/>
              </w:rPr>
            </w:pPr>
            <w:r w:rsidRPr="007F387E">
              <w:rPr>
                <w:rFonts w:ascii="Times New Roman" w:hAnsi="Times New Roman" w:cs="Times New Roman"/>
                <w:color w:val="010205"/>
                <w:sz w:val="18"/>
                <w:szCs w:val="18"/>
              </w:rPr>
              <w:t>*. Correlation is significant at the 0.05 level (2-tailed).</w:t>
            </w:r>
          </w:p>
        </w:tc>
      </w:tr>
    </w:tbl>
    <w:p w:rsidR="006F6ED5" w:rsidRDefault="006F6ED5" w:rsidP="006F6ED5">
      <w:pPr>
        <w:spacing w:line="400" w:lineRule="atLeast"/>
        <w:rPr>
          <w:rFonts w:ascii="Times New Roman" w:hAnsi="Times New Roman" w:cs="Times New Roman"/>
          <w:sz w:val="18"/>
          <w:szCs w:val="18"/>
        </w:rPr>
      </w:pPr>
    </w:p>
    <w:tbl>
      <w:tblPr>
        <w:tblStyle w:val="TableGrid"/>
        <w:tblW w:w="7835" w:type="dxa"/>
        <w:jc w:val="center"/>
        <w:tblLook w:val="04A0" w:firstRow="1" w:lastRow="0" w:firstColumn="1" w:lastColumn="0" w:noHBand="0" w:noVBand="1"/>
      </w:tblPr>
      <w:tblGrid>
        <w:gridCol w:w="1558"/>
        <w:gridCol w:w="1559"/>
        <w:gridCol w:w="1701"/>
        <w:gridCol w:w="1418"/>
        <w:gridCol w:w="1599"/>
      </w:tblGrid>
      <w:tr w:rsidR="006F6ED5" w:rsidRPr="0085025C" w:rsidTr="006F6ED5">
        <w:trPr>
          <w:trHeight w:val="776"/>
          <w:jc w:val="center"/>
        </w:trPr>
        <w:tc>
          <w:tcPr>
            <w:tcW w:w="1558"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lastRenderedPageBreak/>
              <w:t>Item Kuesioner</w:t>
            </w:r>
          </w:p>
        </w:tc>
        <w:tc>
          <w:tcPr>
            <w:tcW w:w="1559"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Koefisien Korelasi</w:t>
            </w:r>
          </w:p>
        </w:tc>
        <w:tc>
          <w:tcPr>
            <w:tcW w:w="1701" w:type="dxa"/>
            <w:vAlign w:val="center"/>
          </w:tcPr>
          <w:p w:rsidR="006F6ED5" w:rsidRPr="007D5322" w:rsidRDefault="006F6ED5" w:rsidP="006F6ED5">
            <w:pPr>
              <w:pStyle w:val="ListParagraph"/>
              <w:ind w:left="0"/>
              <w:jc w:val="center"/>
              <w:rPr>
                <w:rFonts w:ascii="Times New Roman" w:hAnsi="Times New Roman" w:cs="Times New Roman"/>
                <w:b/>
                <w:szCs w:val="24"/>
              </w:rPr>
            </w:pPr>
            <w:r w:rsidRPr="00E874AF">
              <w:rPr>
                <w:rFonts w:ascii="Times New Roman" w:hAnsi="Times New Roman" w:cs="Times New Roman"/>
                <w:b/>
                <w:sz w:val="24"/>
                <w:szCs w:val="24"/>
              </w:rPr>
              <w:t>Sig (2-Tailed)</w:t>
            </w:r>
          </w:p>
        </w:tc>
        <w:tc>
          <w:tcPr>
            <w:tcW w:w="1418"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Alpha</w:t>
            </w:r>
          </w:p>
        </w:tc>
        <w:tc>
          <w:tcPr>
            <w:tcW w:w="1599" w:type="dxa"/>
            <w:vAlign w:val="center"/>
          </w:tcPr>
          <w:p w:rsidR="006F6ED5" w:rsidRPr="0085025C" w:rsidRDefault="006F6ED5" w:rsidP="006F6ED5">
            <w:pPr>
              <w:pStyle w:val="ListParagraph"/>
              <w:ind w:left="0"/>
              <w:jc w:val="center"/>
              <w:rPr>
                <w:rFonts w:ascii="Times New Roman" w:hAnsi="Times New Roman" w:cs="Times New Roman"/>
                <w:b/>
                <w:color w:val="000000" w:themeColor="text1"/>
                <w:sz w:val="24"/>
                <w:szCs w:val="24"/>
              </w:rPr>
            </w:pPr>
            <w:r w:rsidRPr="0085025C">
              <w:rPr>
                <w:rFonts w:ascii="Times New Roman" w:hAnsi="Times New Roman" w:cs="Times New Roman"/>
                <w:b/>
                <w:color w:val="000000" w:themeColor="text1"/>
                <w:sz w:val="24"/>
                <w:szCs w:val="24"/>
              </w:rPr>
              <w:t>Keterangan</w:t>
            </w:r>
          </w:p>
        </w:tc>
      </w:tr>
      <w:tr w:rsidR="006F6ED5" w:rsidRPr="0085025C" w:rsidTr="006F6ED5">
        <w:trPr>
          <w:jc w:val="center"/>
        </w:trPr>
        <w:tc>
          <w:tcPr>
            <w:tcW w:w="1558"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K-X.1</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0.573</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59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558"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K-X.2</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0.699</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59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558"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K-X.3</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0.881</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59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558"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K-X.4</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0.796</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59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558"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K-X.5</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0.814</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59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558"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K-X.6</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0.835</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59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r w:rsidR="006F6ED5" w:rsidRPr="0085025C" w:rsidTr="006F6ED5">
        <w:trPr>
          <w:jc w:val="center"/>
        </w:trPr>
        <w:tc>
          <w:tcPr>
            <w:tcW w:w="1558"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K-X.7</w:t>
            </w:r>
          </w:p>
        </w:tc>
        <w:tc>
          <w:tcPr>
            <w:tcW w:w="155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0.747</w:t>
            </w:r>
          </w:p>
        </w:tc>
        <w:tc>
          <w:tcPr>
            <w:tcW w:w="1701" w:type="dxa"/>
            <w:vAlign w:val="center"/>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18" w:type="dxa"/>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599" w:type="dxa"/>
            <w:vAlign w:val="center"/>
          </w:tcPr>
          <w:p w:rsidR="006F6ED5" w:rsidRPr="0085025C" w:rsidRDefault="006F6ED5" w:rsidP="006F6ED5">
            <w:pPr>
              <w:pStyle w:val="ListParagraph"/>
              <w:ind w:left="0"/>
              <w:jc w:val="center"/>
              <w:rPr>
                <w:rFonts w:ascii="Times New Roman" w:hAnsi="Times New Roman" w:cs="Times New Roman"/>
                <w:color w:val="000000" w:themeColor="text1"/>
                <w:sz w:val="24"/>
                <w:szCs w:val="24"/>
              </w:rPr>
            </w:pPr>
            <w:r w:rsidRPr="0085025C">
              <w:rPr>
                <w:rFonts w:ascii="Times New Roman" w:hAnsi="Times New Roman" w:cs="Times New Roman"/>
                <w:color w:val="000000" w:themeColor="text1"/>
                <w:sz w:val="24"/>
                <w:szCs w:val="24"/>
              </w:rPr>
              <w:t>Valid</w:t>
            </w:r>
          </w:p>
        </w:tc>
      </w:tr>
    </w:tbl>
    <w:p w:rsidR="006F6ED5" w:rsidRPr="007F387E" w:rsidRDefault="006F6ED5" w:rsidP="006F6ED5">
      <w:pPr>
        <w:spacing w:line="400" w:lineRule="atLeast"/>
        <w:rPr>
          <w:rFonts w:ascii="Times New Roman" w:hAnsi="Times New Roman" w:cs="Times New Roman"/>
          <w:sz w:val="18"/>
          <w:szCs w:val="18"/>
        </w:rPr>
      </w:pPr>
    </w:p>
    <w:p w:rsidR="006F6ED5" w:rsidRPr="008A483E" w:rsidRDefault="006F6ED5" w:rsidP="00F03E5A">
      <w:pPr>
        <w:pStyle w:val="ListParagraph"/>
        <w:numPr>
          <w:ilvl w:val="0"/>
          <w:numId w:val="79"/>
        </w:numPr>
        <w:spacing w:line="480" w:lineRule="auto"/>
        <w:jc w:val="left"/>
        <w:rPr>
          <w:rFonts w:ascii="Times New Roman" w:hAnsi="Times New Roman" w:cs="Times New Roman"/>
          <w:sz w:val="24"/>
          <w:szCs w:val="24"/>
        </w:rPr>
      </w:pPr>
      <w:r w:rsidRPr="008A483E">
        <w:rPr>
          <w:rFonts w:ascii="Times New Roman" w:hAnsi="Times New Roman" w:cs="Times New Roman"/>
          <w:sz w:val="24"/>
          <w:szCs w:val="24"/>
        </w:rPr>
        <w:t>Variabel Akuntabilitas Pengelolaan Keuangan Daerah</w:t>
      </w:r>
      <w:r>
        <w:rPr>
          <w:rFonts w:ascii="Times New Roman" w:hAnsi="Times New Roman" w:cs="Times New Roman"/>
          <w:sz w:val="24"/>
          <w:szCs w:val="24"/>
        </w:rPr>
        <w:t xml:space="preserve"> (Y)</w:t>
      </w:r>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509"/>
        <w:gridCol w:w="851"/>
        <w:gridCol w:w="850"/>
        <w:gridCol w:w="851"/>
        <w:gridCol w:w="850"/>
        <w:gridCol w:w="851"/>
        <w:gridCol w:w="850"/>
        <w:gridCol w:w="851"/>
      </w:tblGrid>
      <w:tr w:rsidR="006F6ED5" w:rsidRPr="007F387E" w:rsidTr="006F6ED5">
        <w:trPr>
          <w:cantSplit/>
          <w:jc w:val="center"/>
        </w:trPr>
        <w:tc>
          <w:tcPr>
            <w:tcW w:w="8196" w:type="dxa"/>
            <w:gridSpan w:val="9"/>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b/>
                <w:bCs/>
                <w:color w:val="010205"/>
                <w:sz w:val="18"/>
                <w:szCs w:val="18"/>
              </w:rPr>
              <w:t>Correlations</w:t>
            </w:r>
          </w:p>
        </w:tc>
      </w:tr>
      <w:tr w:rsidR="006F6ED5" w:rsidRPr="007F387E" w:rsidTr="006F6ED5">
        <w:trPr>
          <w:cantSplit/>
          <w:jc w:val="center"/>
        </w:trPr>
        <w:tc>
          <w:tcPr>
            <w:tcW w:w="2242" w:type="dxa"/>
            <w:gridSpan w:val="2"/>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AKT1</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AKT2</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AKT3</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AKT4</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AKT6</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AKT7</w:t>
            </w:r>
          </w:p>
        </w:tc>
      </w:tr>
      <w:tr w:rsidR="006F6ED5" w:rsidRPr="007F387E" w:rsidTr="006F6ED5">
        <w:trPr>
          <w:cantSplit/>
          <w:jc w:val="center"/>
        </w:trPr>
        <w:tc>
          <w:tcPr>
            <w:tcW w:w="733"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AKT1</w:t>
            </w: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.461</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.399</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.347</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.375</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.819</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.399</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851"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.018</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.041</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.027</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.018</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33"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AKT2</w:t>
            </w: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.461</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.323</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.257</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.278</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.499</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.323</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.005</w:t>
            </w:r>
          </w:p>
        </w:tc>
        <w:tc>
          <w:tcPr>
            <w:tcW w:w="850"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.058</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.106</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.002</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.058</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33"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AKT3</w:t>
            </w: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.399</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.323</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-.003</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.076</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.558</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1.000</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.018</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.058</w:t>
            </w:r>
          </w:p>
        </w:tc>
        <w:tc>
          <w:tcPr>
            <w:tcW w:w="851"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.985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.665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33"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AKT4</w:t>
            </w: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.347</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.257</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-.003</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.752</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.292</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-.003</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.041</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.985</w:t>
            </w:r>
          </w:p>
        </w:tc>
        <w:tc>
          <w:tcPr>
            <w:tcW w:w="850"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.089</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.985</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33"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lastRenderedPageBreak/>
              <w:t>AKT5</w:t>
            </w: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.375</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.278</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.076</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.752</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.437</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.076</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.027</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.106</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.665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.009</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.665</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33"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AKT6</w:t>
            </w: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.819</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.499</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.558</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.292</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.437</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.558</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.002</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.089</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.009</w:t>
            </w:r>
          </w:p>
        </w:tc>
        <w:tc>
          <w:tcPr>
            <w:tcW w:w="850"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33"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AKT7</w:t>
            </w: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.399</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.323</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1.000</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-.003</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.076</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.558</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.018</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.058</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.985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.665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33"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AKT8</w:t>
            </w: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.461</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1.000</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.323</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.257</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.278</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.499</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.323</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.058</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.106</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.002</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.058</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33"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AKT9</w:t>
            </w: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.375</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.278</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.076</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.752</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1.000</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.437</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.076</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.027</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.106</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.665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.009</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.665</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33"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AKT10</w:t>
            </w: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.819</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.499</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.558</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.292</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.437</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1.000</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.558</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.002</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.089</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.009</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733"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TAKT</w:t>
            </w: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.772</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.718</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.622</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.542</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.650</w:t>
            </w:r>
            <w:r w:rsidRPr="007F387E">
              <w:rPr>
                <w:rFonts w:ascii="Times New Roman" w:hAnsi="Times New Roman" w:cs="Times New Roman"/>
                <w:color w:val="010205"/>
                <w:sz w:val="18"/>
                <w:szCs w:val="18"/>
                <w:vertAlign w:val="superscript"/>
              </w:rPr>
              <w:t>**</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.867</w:t>
            </w:r>
            <w:r w:rsidRPr="007F387E">
              <w:rPr>
                <w:rFonts w:ascii="Times New Roman" w:hAnsi="Times New Roman" w:cs="Times New Roman"/>
                <w:color w:val="010205"/>
                <w:sz w:val="18"/>
                <w:szCs w:val="18"/>
                <w:vertAlign w:val="superscript"/>
              </w:rPr>
              <w:t>**</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.622</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.001</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33"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509"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0"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851"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bl>
    <w:p w:rsidR="006F6ED5" w:rsidRPr="007F387E" w:rsidRDefault="006F6ED5" w:rsidP="006F6ED5">
      <w:pPr>
        <w:rPr>
          <w:rFonts w:ascii="Times New Roman" w:hAnsi="Times New Roman" w:cs="Times New Roman"/>
          <w:color w:val="010205"/>
          <w:sz w:val="18"/>
          <w:szCs w:val="18"/>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984"/>
        <w:gridCol w:w="1276"/>
        <w:gridCol w:w="1276"/>
        <w:gridCol w:w="1134"/>
        <w:gridCol w:w="1417"/>
      </w:tblGrid>
      <w:tr w:rsidR="006F6ED5" w:rsidRPr="007F387E" w:rsidTr="006F6ED5">
        <w:trPr>
          <w:cantSplit/>
          <w:jc w:val="center"/>
        </w:trPr>
        <w:tc>
          <w:tcPr>
            <w:tcW w:w="7938" w:type="dxa"/>
            <w:gridSpan w:val="6"/>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b/>
                <w:bCs/>
                <w:color w:val="010205"/>
                <w:sz w:val="18"/>
                <w:szCs w:val="18"/>
              </w:rPr>
              <w:t>Correlations</w:t>
            </w:r>
          </w:p>
        </w:tc>
      </w:tr>
      <w:tr w:rsidR="006F6ED5" w:rsidRPr="007F387E" w:rsidTr="006F6ED5">
        <w:trPr>
          <w:cantSplit/>
          <w:jc w:val="center"/>
        </w:trPr>
        <w:tc>
          <w:tcPr>
            <w:tcW w:w="2835" w:type="dxa"/>
            <w:gridSpan w:val="2"/>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AKT8</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AKT9</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AKT10</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TAKT</w:t>
            </w:r>
          </w:p>
        </w:tc>
      </w:tr>
      <w:tr w:rsidR="006F6ED5" w:rsidRPr="007F387E" w:rsidTr="006F6ED5">
        <w:trPr>
          <w:cantSplit/>
          <w:jc w:val="center"/>
        </w:trPr>
        <w:tc>
          <w:tcPr>
            <w:tcW w:w="8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AKT1</w:t>
            </w: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.461</w:t>
            </w:r>
            <w:r w:rsidRPr="007F387E">
              <w:rPr>
                <w:rFonts w:ascii="Times New Roman" w:hAnsi="Times New Roman" w:cs="Times New Roman"/>
                <w:color w:val="010205"/>
                <w:sz w:val="18"/>
                <w:szCs w:val="18"/>
                <w:vertAlign w:val="superscript"/>
              </w:rPr>
              <w:t>**</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.375</w:t>
            </w:r>
            <w:r w:rsidRPr="007F387E">
              <w:rPr>
                <w:rFonts w:ascii="Times New Roman" w:hAnsi="Times New Roman" w:cs="Times New Roman"/>
                <w:color w:val="010205"/>
                <w:sz w:val="18"/>
                <w:szCs w:val="18"/>
                <w:vertAlign w:val="superscript"/>
              </w:rPr>
              <w:t>*</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.819</w:t>
            </w:r>
            <w:r w:rsidRPr="007F387E">
              <w:rPr>
                <w:rFonts w:ascii="Times New Roman" w:hAnsi="Times New Roman" w:cs="Times New Roman"/>
                <w:color w:val="010205"/>
                <w:sz w:val="18"/>
                <w:szCs w:val="18"/>
                <w:vertAlign w:val="superscript"/>
              </w:rPr>
              <w:t>**</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.772</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.027</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8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lastRenderedPageBreak/>
              <w:t>AKT2</w:t>
            </w: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1.000</w:t>
            </w:r>
            <w:r w:rsidRPr="007F387E">
              <w:rPr>
                <w:rFonts w:ascii="Times New Roman" w:hAnsi="Times New Roman" w:cs="Times New Roman"/>
                <w:color w:val="010205"/>
                <w:sz w:val="18"/>
                <w:szCs w:val="18"/>
                <w:vertAlign w:val="superscript"/>
              </w:rPr>
              <w:t>**</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.278</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.499</w:t>
            </w:r>
            <w:r w:rsidRPr="007F387E">
              <w:rPr>
                <w:rFonts w:ascii="Times New Roman" w:hAnsi="Times New Roman" w:cs="Times New Roman"/>
                <w:color w:val="010205"/>
                <w:sz w:val="18"/>
                <w:szCs w:val="18"/>
                <w:vertAlign w:val="superscript"/>
              </w:rPr>
              <w:t>**</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.718</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.106</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.002</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8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AKT3</w:t>
            </w: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.323</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.076</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.558</w:t>
            </w:r>
            <w:r w:rsidRPr="007F387E">
              <w:rPr>
                <w:rFonts w:ascii="Times New Roman" w:hAnsi="Times New Roman" w:cs="Times New Roman"/>
                <w:color w:val="010205"/>
                <w:sz w:val="18"/>
                <w:szCs w:val="18"/>
                <w:vertAlign w:val="superscript"/>
              </w:rPr>
              <w:t>**</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.622</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.058</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.665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8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AKT4</w:t>
            </w: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.257</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.752</w:t>
            </w:r>
            <w:r w:rsidRPr="007F387E">
              <w:rPr>
                <w:rFonts w:ascii="Times New Roman" w:hAnsi="Times New Roman" w:cs="Times New Roman"/>
                <w:color w:val="010205"/>
                <w:sz w:val="18"/>
                <w:szCs w:val="18"/>
                <w:vertAlign w:val="superscript"/>
              </w:rPr>
              <w:t>**</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.292</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.542</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.135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.089</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.001</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8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AKT5</w:t>
            </w: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.278</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1.000</w:t>
            </w:r>
            <w:r w:rsidRPr="007F387E">
              <w:rPr>
                <w:rFonts w:ascii="Times New Roman" w:hAnsi="Times New Roman" w:cs="Times New Roman"/>
                <w:color w:val="010205"/>
                <w:sz w:val="18"/>
                <w:szCs w:val="18"/>
                <w:vertAlign w:val="superscript"/>
              </w:rPr>
              <w:t>**</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.437</w:t>
            </w:r>
            <w:r w:rsidRPr="007F387E">
              <w:rPr>
                <w:rFonts w:ascii="Times New Roman" w:hAnsi="Times New Roman" w:cs="Times New Roman"/>
                <w:color w:val="010205"/>
                <w:sz w:val="18"/>
                <w:szCs w:val="18"/>
                <w:vertAlign w:val="superscript"/>
              </w:rPr>
              <w:t>**</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.650</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.106</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.009</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8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AKT6</w:t>
            </w: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.499</w:t>
            </w:r>
            <w:r w:rsidRPr="007F387E">
              <w:rPr>
                <w:rFonts w:ascii="Times New Roman" w:hAnsi="Times New Roman" w:cs="Times New Roman"/>
                <w:color w:val="010205"/>
                <w:sz w:val="18"/>
                <w:szCs w:val="18"/>
                <w:vertAlign w:val="superscript"/>
              </w:rPr>
              <w:t>**</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.437</w:t>
            </w:r>
            <w:r w:rsidRPr="007F387E">
              <w:rPr>
                <w:rFonts w:ascii="Times New Roman" w:hAnsi="Times New Roman" w:cs="Times New Roman"/>
                <w:color w:val="010205"/>
                <w:sz w:val="18"/>
                <w:szCs w:val="18"/>
                <w:vertAlign w:val="superscript"/>
              </w:rPr>
              <w:t>**</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1.000</w:t>
            </w:r>
            <w:r w:rsidRPr="007F387E">
              <w:rPr>
                <w:rFonts w:ascii="Times New Roman" w:hAnsi="Times New Roman" w:cs="Times New Roman"/>
                <w:color w:val="010205"/>
                <w:sz w:val="18"/>
                <w:szCs w:val="18"/>
                <w:vertAlign w:val="superscript"/>
              </w:rPr>
              <w:t>**</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.867</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.002</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.009</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8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AKT7</w:t>
            </w: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.323</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.076</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.558</w:t>
            </w:r>
            <w:r w:rsidRPr="007F387E">
              <w:rPr>
                <w:rFonts w:ascii="Times New Roman" w:hAnsi="Times New Roman" w:cs="Times New Roman"/>
                <w:color w:val="010205"/>
                <w:sz w:val="18"/>
                <w:szCs w:val="18"/>
                <w:vertAlign w:val="superscript"/>
              </w:rPr>
              <w:t>**</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.622</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.058</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.665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8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AKT8</w:t>
            </w: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.278</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.499</w:t>
            </w:r>
            <w:r w:rsidRPr="007F387E">
              <w:rPr>
                <w:rFonts w:ascii="Times New Roman" w:hAnsi="Times New Roman" w:cs="Times New Roman"/>
                <w:color w:val="010205"/>
                <w:sz w:val="18"/>
                <w:szCs w:val="18"/>
                <w:vertAlign w:val="superscript"/>
              </w:rPr>
              <w:t>**</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.718</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276"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.106</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.002</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8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AKT9</w:t>
            </w: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.278</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.437</w:t>
            </w:r>
            <w:r w:rsidRPr="007F387E">
              <w:rPr>
                <w:rFonts w:ascii="Times New Roman" w:hAnsi="Times New Roman" w:cs="Times New Roman"/>
                <w:color w:val="010205"/>
                <w:sz w:val="18"/>
                <w:szCs w:val="18"/>
                <w:vertAlign w:val="superscript"/>
              </w:rPr>
              <w:t>**</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.650</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.106</w:t>
            </w:r>
          </w:p>
        </w:tc>
        <w:tc>
          <w:tcPr>
            <w:tcW w:w="1276"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.009</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8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AKT10</w:t>
            </w: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.499</w:t>
            </w:r>
            <w:r w:rsidRPr="007F387E">
              <w:rPr>
                <w:rFonts w:ascii="Times New Roman" w:hAnsi="Times New Roman" w:cs="Times New Roman"/>
                <w:color w:val="010205"/>
                <w:sz w:val="18"/>
                <w:szCs w:val="18"/>
                <w:vertAlign w:val="superscript"/>
              </w:rPr>
              <w:t>**</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.437</w:t>
            </w:r>
            <w:r w:rsidRPr="007F387E">
              <w:rPr>
                <w:rFonts w:ascii="Times New Roman" w:hAnsi="Times New Roman" w:cs="Times New Roman"/>
                <w:color w:val="010205"/>
                <w:sz w:val="18"/>
                <w:szCs w:val="18"/>
                <w:vertAlign w:val="superscript"/>
              </w:rPr>
              <w:t>**</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.867</w:t>
            </w:r>
            <w:r w:rsidRPr="007F387E">
              <w:rPr>
                <w:rFonts w:ascii="Times New Roman" w:hAnsi="Times New Roman" w:cs="Times New Roman"/>
                <w:color w:val="010205"/>
                <w:sz w:val="18"/>
                <w:szCs w:val="18"/>
                <w:vertAlign w:val="superscript"/>
              </w:rPr>
              <w:t>**</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.002</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.009</w:t>
            </w:r>
          </w:p>
        </w:tc>
        <w:tc>
          <w:tcPr>
            <w:tcW w:w="1134"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r w:rsidR="006F6ED5" w:rsidRPr="007F387E" w:rsidTr="006F6ED5">
        <w:trPr>
          <w:cantSplit/>
          <w:jc w:val="center"/>
        </w:trPr>
        <w:tc>
          <w:tcPr>
            <w:tcW w:w="851"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TAKT</w:t>
            </w: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Pearson Correlation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.718</w:t>
            </w:r>
            <w:r w:rsidRPr="007F387E">
              <w:rPr>
                <w:rFonts w:ascii="Times New Roman" w:hAnsi="Times New Roman" w:cs="Times New Roman"/>
                <w:color w:val="010205"/>
                <w:sz w:val="18"/>
                <w:szCs w:val="18"/>
                <w:vertAlign w:val="superscript"/>
              </w:rPr>
              <w:t>**</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.650</w:t>
            </w:r>
            <w:r w:rsidRPr="007F387E">
              <w:rPr>
                <w:rFonts w:ascii="Times New Roman" w:hAnsi="Times New Roman" w:cs="Times New Roman"/>
                <w:color w:val="010205"/>
                <w:sz w:val="18"/>
                <w:szCs w:val="18"/>
                <w:vertAlign w:val="superscript"/>
              </w:rPr>
              <w:t>**</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.867</w:t>
            </w:r>
            <w:r w:rsidRPr="007F387E">
              <w:rPr>
                <w:rFonts w:ascii="Times New Roman" w:hAnsi="Times New Roman" w:cs="Times New Roman"/>
                <w:color w:val="010205"/>
                <w:sz w:val="18"/>
                <w:szCs w:val="18"/>
                <w:vertAlign w:val="superscript"/>
              </w:rPr>
              <w:t>**</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 (2-tailed)</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c>
          <w:tcPr>
            <w:tcW w:w="1417" w:type="dxa"/>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r>
      <w:tr w:rsidR="006F6ED5" w:rsidRPr="007F387E" w:rsidTr="006F6ED5">
        <w:trPr>
          <w:cantSplit/>
          <w:jc w:val="center"/>
        </w:trPr>
        <w:tc>
          <w:tcPr>
            <w:tcW w:w="851"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1984"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2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134"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41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r>
    </w:tbl>
    <w:p w:rsidR="006F6ED5" w:rsidRPr="007F387E" w:rsidRDefault="006F6ED5" w:rsidP="006F6ED5">
      <w:pPr>
        <w:rPr>
          <w:rFonts w:ascii="Times New Roman" w:hAnsi="Times New Roman" w:cs="Times New Roman"/>
          <w:color w:val="010205"/>
          <w:sz w:val="18"/>
          <w:szCs w:val="18"/>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80"/>
      </w:tblGrid>
      <w:tr w:rsidR="006F6ED5" w:rsidRPr="007F387E" w:rsidTr="006F6ED5">
        <w:trPr>
          <w:cantSplit/>
          <w:jc w:val="center"/>
        </w:trPr>
        <w:tc>
          <w:tcPr>
            <w:tcW w:w="8080" w:type="dxa"/>
            <w:shd w:val="clear" w:color="auto" w:fill="FFFFFF"/>
          </w:tcPr>
          <w:p w:rsidR="006F6ED5" w:rsidRPr="007F387E" w:rsidRDefault="006F6ED5" w:rsidP="006F6ED5">
            <w:pPr>
              <w:spacing w:line="320" w:lineRule="atLeast"/>
              <w:ind w:left="60" w:right="60"/>
              <w:rPr>
                <w:rFonts w:ascii="Times New Roman" w:hAnsi="Times New Roman" w:cs="Times New Roman"/>
                <w:color w:val="010205"/>
                <w:sz w:val="18"/>
                <w:szCs w:val="18"/>
              </w:rPr>
            </w:pPr>
            <w:r w:rsidRPr="007F387E">
              <w:rPr>
                <w:rFonts w:ascii="Times New Roman" w:hAnsi="Times New Roman" w:cs="Times New Roman"/>
                <w:color w:val="010205"/>
                <w:sz w:val="18"/>
                <w:szCs w:val="18"/>
              </w:rPr>
              <w:lastRenderedPageBreak/>
              <w:t>**. Correlation is significant at the 0.01 level (2-tailed).</w:t>
            </w:r>
          </w:p>
        </w:tc>
      </w:tr>
      <w:tr w:rsidR="006F6ED5" w:rsidRPr="007F387E" w:rsidTr="006F6ED5">
        <w:trPr>
          <w:cantSplit/>
          <w:jc w:val="center"/>
        </w:trPr>
        <w:tc>
          <w:tcPr>
            <w:tcW w:w="8080" w:type="dxa"/>
            <w:shd w:val="clear" w:color="auto" w:fill="FFFFFF"/>
          </w:tcPr>
          <w:p w:rsidR="006F6ED5" w:rsidRPr="007F387E" w:rsidRDefault="006F6ED5" w:rsidP="006F6ED5">
            <w:pPr>
              <w:spacing w:line="320" w:lineRule="atLeast"/>
              <w:ind w:left="60" w:right="60"/>
              <w:rPr>
                <w:rFonts w:ascii="Times New Roman" w:hAnsi="Times New Roman" w:cs="Times New Roman"/>
                <w:color w:val="010205"/>
                <w:sz w:val="18"/>
                <w:szCs w:val="18"/>
              </w:rPr>
            </w:pPr>
            <w:r w:rsidRPr="007F387E">
              <w:rPr>
                <w:rFonts w:ascii="Times New Roman" w:hAnsi="Times New Roman" w:cs="Times New Roman"/>
                <w:color w:val="010205"/>
                <w:sz w:val="18"/>
                <w:szCs w:val="18"/>
              </w:rPr>
              <w:t>*. Correlation is significant at the 0.05 level (2-tailed).</w:t>
            </w:r>
          </w:p>
        </w:tc>
      </w:tr>
    </w:tbl>
    <w:p w:rsidR="006F6ED5" w:rsidRDefault="006F6ED5" w:rsidP="006F6ED5">
      <w:pPr>
        <w:spacing w:line="400" w:lineRule="atLeast"/>
        <w:rPr>
          <w:rFonts w:ascii="Times New Roman" w:hAnsi="Times New Roman" w:cs="Times New Roman"/>
          <w:sz w:val="18"/>
          <w:szCs w:val="18"/>
        </w:rPr>
      </w:pPr>
    </w:p>
    <w:p w:rsidR="006F6ED5" w:rsidRDefault="006F6ED5" w:rsidP="006F6ED5">
      <w:pPr>
        <w:spacing w:line="400" w:lineRule="atLeast"/>
        <w:rPr>
          <w:rFonts w:ascii="Times New Roman" w:hAnsi="Times New Roman" w:cs="Times New Roman"/>
          <w:sz w:val="18"/>
          <w:szCs w:val="18"/>
        </w:rPr>
      </w:pPr>
    </w:p>
    <w:p w:rsidR="006F6ED5" w:rsidRDefault="006F6ED5" w:rsidP="006F6ED5">
      <w:pPr>
        <w:spacing w:line="400" w:lineRule="atLeast"/>
        <w:rPr>
          <w:rFonts w:ascii="Times New Roman" w:hAnsi="Times New Roman" w:cs="Times New Roman"/>
          <w:sz w:val="18"/>
          <w:szCs w:val="18"/>
        </w:rPr>
      </w:pPr>
    </w:p>
    <w:p w:rsidR="006F6ED5" w:rsidRDefault="006F6ED5" w:rsidP="006F6ED5">
      <w:pPr>
        <w:spacing w:line="400" w:lineRule="atLeast"/>
        <w:rPr>
          <w:rFonts w:ascii="Times New Roman" w:hAnsi="Times New Roman" w:cs="Times New Roman"/>
          <w:sz w:val="18"/>
          <w:szCs w:val="18"/>
        </w:rPr>
      </w:pPr>
    </w:p>
    <w:tbl>
      <w:tblPr>
        <w:tblStyle w:val="TableGrid"/>
        <w:tblW w:w="8052" w:type="dxa"/>
        <w:jc w:val="center"/>
        <w:tblLook w:val="04A0" w:firstRow="1" w:lastRow="0" w:firstColumn="1" w:lastColumn="0" w:noHBand="0" w:noVBand="1"/>
      </w:tblPr>
      <w:tblGrid>
        <w:gridCol w:w="1734"/>
        <w:gridCol w:w="1843"/>
        <w:gridCol w:w="1417"/>
        <w:gridCol w:w="1444"/>
        <w:gridCol w:w="1614"/>
      </w:tblGrid>
      <w:tr w:rsidR="006F6ED5" w:rsidTr="006F6ED5">
        <w:trPr>
          <w:trHeight w:val="776"/>
          <w:jc w:val="center"/>
        </w:trPr>
        <w:tc>
          <w:tcPr>
            <w:tcW w:w="1734" w:type="dxa"/>
            <w:tcBorders>
              <w:top w:val="single" w:sz="4" w:space="0" w:color="auto"/>
              <w:left w:val="single" w:sz="4" w:space="0" w:color="auto"/>
              <w:bottom w:val="single" w:sz="4" w:space="0" w:color="auto"/>
              <w:right w:val="single" w:sz="4" w:space="0" w:color="auto"/>
            </w:tcBorders>
            <w:vAlign w:val="center"/>
            <w:hideMark/>
          </w:tcPr>
          <w:p w:rsidR="006F6ED5" w:rsidRDefault="006F6ED5" w:rsidP="006F6ED5">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Item Kuesioner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F6ED5" w:rsidRDefault="006F6ED5" w:rsidP="006F6ED5">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Koefisien Korelasi</w:t>
            </w:r>
          </w:p>
        </w:tc>
        <w:tc>
          <w:tcPr>
            <w:tcW w:w="1417" w:type="dxa"/>
            <w:tcBorders>
              <w:top w:val="single" w:sz="4" w:space="0" w:color="auto"/>
              <w:left w:val="single" w:sz="4" w:space="0" w:color="auto"/>
              <w:bottom w:val="single" w:sz="4" w:space="0" w:color="auto"/>
              <w:right w:val="single" w:sz="4" w:space="0" w:color="auto"/>
            </w:tcBorders>
            <w:vAlign w:val="center"/>
            <w:hideMark/>
          </w:tcPr>
          <w:p w:rsidR="006F6ED5" w:rsidRDefault="006F6ED5" w:rsidP="006F6ED5">
            <w:pPr>
              <w:pStyle w:val="ListParagraph"/>
              <w:ind w:left="0"/>
              <w:jc w:val="center"/>
              <w:rPr>
                <w:rFonts w:ascii="Times New Roman" w:hAnsi="Times New Roman" w:cs="Times New Roman"/>
                <w:b/>
                <w:szCs w:val="24"/>
              </w:rPr>
            </w:pPr>
            <w:r>
              <w:rPr>
                <w:rFonts w:ascii="Times New Roman" w:hAnsi="Times New Roman" w:cs="Times New Roman"/>
                <w:b/>
                <w:sz w:val="24"/>
                <w:szCs w:val="24"/>
              </w:rPr>
              <w:t>Sig (2-Tailed)</w:t>
            </w:r>
          </w:p>
        </w:tc>
        <w:tc>
          <w:tcPr>
            <w:tcW w:w="1444" w:type="dxa"/>
            <w:tcBorders>
              <w:top w:val="single" w:sz="4" w:space="0" w:color="auto"/>
              <w:left w:val="single" w:sz="4" w:space="0" w:color="auto"/>
              <w:bottom w:val="single" w:sz="4" w:space="0" w:color="auto"/>
              <w:right w:val="single" w:sz="4" w:space="0" w:color="auto"/>
            </w:tcBorders>
            <w:vAlign w:val="center"/>
            <w:hideMark/>
          </w:tcPr>
          <w:p w:rsidR="006F6ED5" w:rsidRDefault="006F6ED5" w:rsidP="006F6ED5">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Alpha</w:t>
            </w:r>
          </w:p>
        </w:tc>
        <w:tc>
          <w:tcPr>
            <w:tcW w:w="1614" w:type="dxa"/>
            <w:tcBorders>
              <w:top w:val="single" w:sz="4" w:space="0" w:color="auto"/>
              <w:left w:val="single" w:sz="4" w:space="0" w:color="auto"/>
              <w:bottom w:val="single" w:sz="4" w:space="0" w:color="auto"/>
              <w:right w:val="single" w:sz="4" w:space="0" w:color="auto"/>
            </w:tcBorders>
            <w:vAlign w:val="center"/>
            <w:hideMark/>
          </w:tcPr>
          <w:p w:rsidR="006F6ED5" w:rsidRDefault="006F6ED5" w:rsidP="006F6ED5">
            <w:pPr>
              <w:pStyle w:val="ListParagraph"/>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Keterangan</w:t>
            </w:r>
          </w:p>
        </w:tc>
      </w:tr>
      <w:tr w:rsidR="006F6ED5" w:rsidTr="006F6ED5">
        <w:trPr>
          <w:jc w:val="center"/>
        </w:trPr>
        <w:tc>
          <w:tcPr>
            <w:tcW w:w="173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K-Y.1</w:t>
            </w:r>
          </w:p>
        </w:tc>
        <w:tc>
          <w:tcPr>
            <w:tcW w:w="1843"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0.772</w:t>
            </w:r>
          </w:p>
        </w:tc>
        <w:tc>
          <w:tcPr>
            <w:tcW w:w="1417"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w:t>
            </w:r>
          </w:p>
        </w:tc>
      </w:tr>
      <w:tr w:rsidR="006F6ED5" w:rsidTr="006F6ED5">
        <w:trPr>
          <w:jc w:val="center"/>
        </w:trPr>
        <w:tc>
          <w:tcPr>
            <w:tcW w:w="173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K-Y.2</w:t>
            </w:r>
          </w:p>
        </w:tc>
        <w:tc>
          <w:tcPr>
            <w:tcW w:w="1843"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0.718</w:t>
            </w:r>
          </w:p>
        </w:tc>
        <w:tc>
          <w:tcPr>
            <w:tcW w:w="1417"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w:t>
            </w:r>
          </w:p>
        </w:tc>
      </w:tr>
      <w:tr w:rsidR="006F6ED5" w:rsidTr="006F6ED5">
        <w:trPr>
          <w:jc w:val="center"/>
        </w:trPr>
        <w:tc>
          <w:tcPr>
            <w:tcW w:w="173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K-Y.3</w:t>
            </w:r>
          </w:p>
        </w:tc>
        <w:tc>
          <w:tcPr>
            <w:tcW w:w="1843"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0.622</w:t>
            </w:r>
          </w:p>
        </w:tc>
        <w:tc>
          <w:tcPr>
            <w:tcW w:w="1417"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w:t>
            </w:r>
          </w:p>
        </w:tc>
      </w:tr>
      <w:tr w:rsidR="006F6ED5" w:rsidTr="006F6ED5">
        <w:trPr>
          <w:jc w:val="center"/>
        </w:trPr>
        <w:tc>
          <w:tcPr>
            <w:tcW w:w="173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K-Y.4</w:t>
            </w:r>
          </w:p>
        </w:tc>
        <w:tc>
          <w:tcPr>
            <w:tcW w:w="1843"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0.542</w:t>
            </w:r>
          </w:p>
        </w:tc>
        <w:tc>
          <w:tcPr>
            <w:tcW w:w="1417"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0.001</w:t>
            </w:r>
          </w:p>
        </w:tc>
        <w:tc>
          <w:tcPr>
            <w:tcW w:w="144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w:t>
            </w:r>
          </w:p>
        </w:tc>
      </w:tr>
      <w:tr w:rsidR="006F6ED5" w:rsidTr="006F6ED5">
        <w:trPr>
          <w:jc w:val="center"/>
        </w:trPr>
        <w:tc>
          <w:tcPr>
            <w:tcW w:w="173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K-Y.5</w:t>
            </w:r>
          </w:p>
        </w:tc>
        <w:tc>
          <w:tcPr>
            <w:tcW w:w="1843"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0.650</w:t>
            </w:r>
          </w:p>
        </w:tc>
        <w:tc>
          <w:tcPr>
            <w:tcW w:w="1417"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w:t>
            </w:r>
          </w:p>
        </w:tc>
      </w:tr>
      <w:tr w:rsidR="006F6ED5" w:rsidTr="006F6ED5">
        <w:trPr>
          <w:jc w:val="center"/>
        </w:trPr>
        <w:tc>
          <w:tcPr>
            <w:tcW w:w="173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K-Y.6</w:t>
            </w:r>
          </w:p>
        </w:tc>
        <w:tc>
          <w:tcPr>
            <w:tcW w:w="1843"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0.867</w:t>
            </w:r>
          </w:p>
        </w:tc>
        <w:tc>
          <w:tcPr>
            <w:tcW w:w="1417"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w:t>
            </w:r>
          </w:p>
        </w:tc>
      </w:tr>
      <w:tr w:rsidR="006F6ED5" w:rsidTr="006F6ED5">
        <w:trPr>
          <w:jc w:val="center"/>
        </w:trPr>
        <w:tc>
          <w:tcPr>
            <w:tcW w:w="173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K-Y.7</w:t>
            </w:r>
          </w:p>
        </w:tc>
        <w:tc>
          <w:tcPr>
            <w:tcW w:w="1843"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0.622</w:t>
            </w:r>
          </w:p>
        </w:tc>
        <w:tc>
          <w:tcPr>
            <w:tcW w:w="1417"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w:t>
            </w:r>
          </w:p>
        </w:tc>
      </w:tr>
      <w:tr w:rsidR="006F6ED5" w:rsidTr="006F6ED5">
        <w:trPr>
          <w:jc w:val="center"/>
        </w:trPr>
        <w:tc>
          <w:tcPr>
            <w:tcW w:w="173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K-Y.8</w:t>
            </w:r>
          </w:p>
        </w:tc>
        <w:tc>
          <w:tcPr>
            <w:tcW w:w="1843"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0.718</w:t>
            </w:r>
          </w:p>
        </w:tc>
        <w:tc>
          <w:tcPr>
            <w:tcW w:w="1417"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w:t>
            </w:r>
          </w:p>
        </w:tc>
      </w:tr>
      <w:tr w:rsidR="006F6ED5" w:rsidTr="006F6ED5">
        <w:trPr>
          <w:jc w:val="center"/>
        </w:trPr>
        <w:tc>
          <w:tcPr>
            <w:tcW w:w="173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K-Y.9</w:t>
            </w:r>
          </w:p>
        </w:tc>
        <w:tc>
          <w:tcPr>
            <w:tcW w:w="1843"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0.650</w:t>
            </w:r>
          </w:p>
        </w:tc>
        <w:tc>
          <w:tcPr>
            <w:tcW w:w="1417"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w:t>
            </w:r>
          </w:p>
        </w:tc>
      </w:tr>
      <w:tr w:rsidR="006F6ED5" w:rsidTr="006F6ED5">
        <w:trPr>
          <w:jc w:val="center"/>
        </w:trPr>
        <w:tc>
          <w:tcPr>
            <w:tcW w:w="173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K-Y.10</w:t>
            </w:r>
          </w:p>
        </w:tc>
        <w:tc>
          <w:tcPr>
            <w:tcW w:w="1843"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0.867</w:t>
            </w:r>
          </w:p>
        </w:tc>
        <w:tc>
          <w:tcPr>
            <w:tcW w:w="1417"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44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614" w:type="dxa"/>
            <w:tcBorders>
              <w:top w:val="single" w:sz="4" w:space="0" w:color="auto"/>
              <w:left w:val="single" w:sz="4" w:space="0" w:color="auto"/>
              <w:bottom w:val="single" w:sz="4" w:space="0" w:color="auto"/>
              <w:right w:val="single" w:sz="4" w:space="0" w:color="auto"/>
            </w:tcBorders>
            <w:hideMark/>
          </w:tcPr>
          <w:p w:rsidR="006F6ED5" w:rsidRDefault="006F6ED5" w:rsidP="006F6ED5">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Valid</w:t>
            </w:r>
          </w:p>
        </w:tc>
      </w:tr>
    </w:tbl>
    <w:p w:rsidR="006F6ED5" w:rsidRDefault="006F6ED5" w:rsidP="006F6ED5">
      <w:pPr>
        <w:spacing w:line="400" w:lineRule="atLeast"/>
        <w:rPr>
          <w:rFonts w:ascii="Times New Roman" w:hAnsi="Times New Roman" w:cs="Times New Roman"/>
          <w:sz w:val="18"/>
          <w:szCs w:val="18"/>
        </w:rPr>
      </w:pPr>
    </w:p>
    <w:p w:rsidR="006F6ED5" w:rsidRDefault="006F6ED5" w:rsidP="006F6ED5">
      <w:pPr>
        <w:spacing w:line="400" w:lineRule="atLeast"/>
        <w:rPr>
          <w:rFonts w:ascii="Times New Roman" w:hAnsi="Times New Roman" w:cs="Times New Roman"/>
          <w:sz w:val="24"/>
          <w:szCs w:val="24"/>
        </w:rPr>
      </w:pPr>
      <w:r w:rsidRPr="007F0074">
        <w:rPr>
          <w:rFonts w:ascii="Times New Roman" w:hAnsi="Times New Roman" w:cs="Times New Roman"/>
          <w:sz w:val="24"/>
          <w:szCs w:val="24"/>
        </w:rPr>
        <w:t xml:space="preserve">Reliabilitas </w:t>
      </w:r>
    </w:p>
    <w:p w:rsidR="006F6ED5" w:rsidRPr="00CB6B24" w:rsidRDefault="006F6ED5" w:rsidP="00F03E5A">
      <w:pPr>
        <w:pStyle w:val="ListParagraph"/>
        <w:numPr>
          <w:ilvl w:val="0"/>
          <w:numId w:val="81"/>
        </w:numPr>
        <w:spacing w:line="400" w:lineRule="atLeast"/>
        <w:jc w:val="left"/>
        <w:rPr>
          <w:rFonts w:ascii="Times New Roman" w:hAnsi="Times New Roman" w:cs="Times New Roman"/>
          <w:sz w:val="24"/>
          <w:szCs w:val="24"/>
        </w:rPr>
      </w:pPr>
      <w:r w:rsidRPr="00CB6B24">
        <w:rPr>
          <w:rFonts w:ascii="Times New Roman" w:hAnsi="Times New Roman" w:cs="Times New Roman"/>
          <w:sz w:val="24"/>
          <w:szCs w:val="24"/>
        </w:rPr>
        <w:t xml:space="preserve">Variabel Aksesibilitas Laporan Keuangan </w:t>
      </w:r>
    </w:p>
    <w:tbl>
      <w:tblPr>
        <w:tblW w:w="4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7"/>
        <w:gridCol w:w="1163"/>
        <w:gridCol w:w="1039"/>
        <w:gridCol w:w="1039"/>
      </w:tblGrid>
      <w:tr w:rsidR="006F6ED5" w:rsidRPr="007F387E" w:rsidTr="006F6ED5">
        <w:trPr>
          <w:cantSplit/>
          <w:jc w:val="center"/>
        </w:trPr>
        <w:tc>
          <w:tcPr>
            <w:tcW w:w="4106" w:type="dxa"/>
            <w:gridSpan w:val="4"/>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bCs/>
                <w:color w:val="010205"/>
                <w:sz w:val="18"/>
                <w:szCs w:val="18"/>
              </w:rPr>
              <w:t>Case Processing Summary</w:t>
            </w:r>
          </w:p>
        </w:tc>
      </w:tr>
      <w:tr w:rsidR="006F6ED5" w:rsidRPr="007F387E" w:rsidTr="006F6ED5">
        <w:trPr>
          <w:cantSplit/>
          <w:trHeight w:val="433"/>
          <w:jc w:val="center"/>
        </w:trPr>
        <w:tc>
          <w:tcPr>
            <w:tcW w:w="2030" w:type="dxa"/>
            <w:gridSpan w:val="2"/>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w:t>
            </w:r>
          </w:p>
        </w:tc>
      </w:tr>
      <w:tr w:rsidR="006F6ED5" w:rsidRPr="007F387E" w:rsidTr="006F6ED5">
        <w:trPr>
          <w:cantSplit/>
          <w:jc w:val="center"/>
        </w:trPr>
        <w:tc>
          <w:tcPr>
            <w:tcW w:w="868"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Cases</w:t>
            </w:r>
          </w:p>
        </w:tc>
        <w:tc>
          <w:tcPr>
            <w:tcW w:w="1162"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Valid</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100.0</w:t>
            </w:r>
          </w:p>
        </w:tc>
      </w:tr>
      <w:tr w:rsidR="006F6ED5" w:rsidRPr="007F387E" w:rsidTr="006F6ED5">
        <w:trPr>
          <w:cantSplit/>
          <w:jc w:val="center"/>
        </w:trPr>
        <w:tc>
          <w:tcPr>
            <w:tcW w:w="868"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162"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Excluded</w:t>
            </w:r>
            <w:r w:rsidRPr="007F387E">
              <w:rPr>
                <w:rFonts w:ascii="Times New Roman" w:hAnsi="Times New Roman" w:cs="Times New Roman"/>
                <w:color w:val="264A60"/>
                <w:sz w:val="18"/>
                <w:szCs w:val="18"/>
                <w:vertAlign w:val="superscript"/>
              </w:rPr>
              <w:t>a</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w:t>
            </w:r>
          </w:p>
        </w:tc>
      </w:tr>
      <w:tr w:rsidR="006F6ED5" w:rsidRPr="007F387E" w:rsidTr="006F6ED5">
        <w:trPr>
          <w:cantSplit/>
          <w:jc w:val="center"/>
        </w:trPr>
        <w:tc>
          <w:tcPr>
            <w:tcW w:w="868"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162"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Total</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100.0</w:t>
            </w:r>
          </w:p>
        </w:tc>
      </w:tr>
    </w:tbl>
    <w:p w:rsidR="006F6ED5" w:rsidRPr="007F387E" w:rsidRDefault="006F6ED5" w:rsidP="006F6ED5">
      <w:pPr>
        <w:jc w:val="center"/>
        <w:rPr>
          <w:rFonts w:ascii="Times New Roman" w:hAnsi="Times New Roman" w:cs="Times New Roman"/>
          <w:color w:val="010205"/>
          <w:sz w:val="18"/>
          <w:szCs w:val="18"/>
        </w:rPr>
      </w:pPr>
    </w:p>
    <w:tbl>
      <w:tblPr>
        <w:tblW w:w="41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08"/>
      </w:tblGrid>
      <w:tr w:rsidR="006F6ED5" w:rsidRPr="007F387E" w:rsidTr="006F6ED5">
        <w:trPr>
          <w:cantSplit/>
          <w:jc w:val="center"/>
        </w:trPr>
        <w:tc>
          <w:tcPr>
            <w:tcW w:w="4106" w:type="dxa"/>
            <w:tcBorders>
              <w:top w:val="nil"/>
              <w:left w:val="nil"/>
              <w:bottom w:val="nil"/>
              <w:right w:val="nil"/>
            </w:tcBorders>
            <w:shd w:val="clear" w:color="auto" w:fill="FFFFFF"/>
          </w:tcPr>
          <w:p w:rsidR="006F6ED5" w:rsidRPr="007F387E" w:rsidRDefault="006F6ED5" w:rsidP="006F6ED5">
            <w:pPr>
              <w:spacing w:line="320" w:lineRule="atLeast"/>
              <w:ind w:left="60" w:right="60"/>
              <w:rPr>
                <w:rFonts w:ascii="Times New Roman" w:hAnsi="Times New Roman" w:cs="Times New Roman"/>
                <w:color w:val="010205"/>
                <w:sz w:val="18"/>
                <w:szCs w:val="18"/>
              </w:rPr>
            </w:pPr>
            <w:r w:rsidRPr="007F387E">
              <w:rPr>
                <w:rFonts w:ascii="Times New Roman" w:hAnsi="Times New Roman" w:cs="Times New Roman"/>
                <w:color w:val="010205"/>
                <w:sz w:val="18"/>
                <w:szCs w:val="18"/>
              </w:rPr>
              <w:t>a. Listwise deletion based on all variables in the procedure.</w:t>
            </w:r>
          </w:p>
        </w:tc>
      </w:tr>
    </w:tbl>
    <w:p w:rsidR="006F6ED5" w:rsidRPr="007F387E" w:rsidRDefault="006F6ED5" w:rsidP="006F6ED5">
      <w:pPr>
        <w:spacing w:line="400" w:lineRule="atLeast"/>
        <w:rPr>
          <w:rFonts w:ascii="Times New Roman" w:hAnsi="Times New Roman" w:cs="Times New Roman"/>
          <w:sz w:val="18"/>
          <w:szCs w:val="18"/>
        </w:rPr>
      </w:pPr>
    </w:p>
    <w:tbl>
      <w:tblPr>
        <w:tblW w:w="2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7"/>
        <w:gridCol w:w="1176"/>
      </w:tblGrid>
      <w:tr w:rsidR="006F6ED5" w:rsidRPr="007F387E" w:rsidTr="006F6ED5">
        <w:trPr>
          <w:cantSplit/>
          <w:jc w:val="center"/>
        </w:trPr>
        <w:tc>
          <w:tcPr>
            <w:tcW w:w="2682" w:type="dxa"/>
            <w:gridSpan w:val="2"/>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b/>
                <w:bCs/>
                <w:color w:val="010205"/>
                <w:sz w:val="18"/>
                <w:szCs w:val="18"/>
              </w:rPr>
              <w:t>Reliability Statistics</w:t>
            </w:r>
          </w:p>
        </w:tc>
      </w:tr>
      <w:tr w:rsidR="006F6ED5" w:rsidRPr="007F387E" w:rsidTr="006F6ED5">
        <w:trPr>
          <w:cantSplit/>
          <w:jc w:val="center"/>
        </w:trPr>
        <w:tc>
          <w:tcPr>
            <w:tcW w:w="150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Cronbach's Alpha</w:t>
            </w:r>
          </w:p>
        </w:tc>
        <w:tc>
          <w:tcPr>
            <w:tcW w:w="11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 of Items</w:t>
            </w:r>
          </w:p>
        </w:tc>
      </w:tr>
      <w:tr w:rsidR="006F6ED5" w:rsidRPr="007F387E" w:rsidTr="006F6ED5">
        <w:trPr>
          <w:cantSplit/>
          <w:jc w:val="center"/>
        </w:trPr>
        <w:tc>
          <w:tcPr>
            <w:tcW w:w="150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.911</w:t>
            </w:r>
          </w:p>
        </w:tc>
        <w:tc>
          <w:tcPr>
            <w:tcW w:w="11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8</w:t>
            </w:r>
          </w:p>
        </w:tc>
      </w:tr>
    </w:tbl>
    <w:p w:rsidR="006F6ED5" w:rsidRDefault="006F6ED5" w:rsidP="006F6ED5">
      <w:pPr>
        <w:spacing w:line="400" w:lineRule="atLeast"/>
        <w:rPr>
          <w:rFonts w:ascii="Times New Roman" w:hAnsi="Times New Roman" w:cs="Times New Roman"/>
          <w:sz w:val="24"/>
          <w:szCs w:val="24"/>
        </w:rPr>
      </w:pPr>
    </w:p>
    <w:p w:rsidR="006F6ED5" w:rsidRDefault="006F6ED5" w:rsidP="006F6ED5">
      <w:pPr>
        <w:spacing w:line="400" w:lineRule="atLeast"/>
        <w:rPr>
          <w:rFonts w:ascii="Times New Roman" w:hAnsi="Times New Roman" w:cs="Times New Roman"/>
          <w:sz w:val="24"/>
          <w:szCs w:val="24"/>
        </w:rPr>
      </w:pPr>
    </w:p>
    <w:p w:rsidR="006F6ED5" w:rsidRPr="00CB6B24" w:rsidRDefault="006F6ED5" w:rsidP="00F03E5A">
      <w:pPr>
        <w:pStyle w:val="ListParagraph"/>
        <w:numPr>
          <w:ilvl w:val="0"/>
          <w:numId w:val="81"/>
        </w:numPr>
        <w:spacing w:line="400" w:lineRule="atLeast"/>
        <w:jc w:val="left"/>
        <w:rPr>
          <w:rFonts w:ascii="Times New Roman" w:hAnsi="Times New Roman" w:cs="Times New Roman"/>
          <w:sz w:val="24"/>
          <w:szCs w:val="24"/>
        </w:rPr>
      </w:pPr>
      <w:r w:rsidRPr="00CB6B24">
        <w:rPr>
          <w:rFonts w:ascii="Times New Roman" w:hAnsi="Times New Roman" w:cs="Times New Roman"/>
          <w:sz w:val="24"/>
          <w:szCs w:val="24"/>
        </w:rPr>
        <w:t>Variabel Akuntabilitas Pengelolaan Keuangan Daerah (Y)</w:t>
      </w:r>
    </w:p>
    <w:tbl>
      <w:tblPr>
        <w:tblW w:w="4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7"/>
        <w:gridCol w:w="1163"/>
        <w:gridCol w:w="1039"/>
        <w:gridCol w:w="1039"/>
      </w:tblGrid>
      <w:tr w:rsidR="006F6ED5" w:rsidRPr="007F387E" w:rsidTr="006F6ED5">
        <w:trPr>
          <w:cantSplit/>
          <w:jc w:val="center"/>
        </w:trPr>
        <w:tc>
          <w:tcPr>
            <w:tcW w:w="4106" w:type="dxa"/>
            <w:gridSpan w:val="4"/>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b/>
                <w:bCs/>
                <w:color w:val="010205"/>
                <w:sz w:val="18"/>
                <w:szCs w:val="18"/>
              </w:rPr>
              <w:t>Case Processing Summary</w:t>
            </w:r>
          </w:p>
        </w:tc>
      </w:tr>
      <w:tr w:rsidR="006F6ED5" w:rsidRPr="007F387E" w:rsidTr="006F6ED5">
        <w:trPr>
          <w:cantSplit/>
          <w:jc w:val="center"/>
        </w:trPr>
        <w:tc>
          <w:tcPr>
            <w:tcW w:w="2030" w:type="dxa"/>
            <w:gridSpan w:val="2"/>
            <w:shd w:val="clear" w:color="auto" w:fill="FFFFFF"/>
            <w:vAlign w:val="center"/>
          </w:tcPr>
          <w:p w:rsidR="006F6ED5" w:rsidRPr="007F387E" w:rsidRDefault="006F6ED5" w:rsidP="006F6ED5">
            <w:pPr>
              <w:spacing w:line="240" w:lineRule="auto"/>
              <w:jc w:val="center"/>
              <w:rPr>
                <w:rFonts w:ascii="Times New Roman" w:hAnsi="Times New Roman" w:cs="Times New Roman"/>
                <w:sz w:val="18"/>
                <w:szCs w:val="18"/>
              </w:rPr>
            </w:pP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w:t>
            </w:r>
          </w:p>
        </w:tc>
      </w:tr>
      <w:tr w:rsidR="006F6ED5" w:rsidRPr="007F387E" w:rsidTr="006F6ED5">
        <w:trPr>
          <w:cantSplit/>
          <w:jc w:val="center"/>
        </w:trPr>
        <w:tc>
          <w:tcPr>
            <w:tcW w:w="868" w:type="dxa"/>
            <w:vMerge w:val="restart"/>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Cases</w:t>
            </w:r>
          </w:p>
        </w:tc>
        <w:tc>
          <w:tcPr>
            <w:tcW w:w="1162"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Valid</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100.0</w:t>
            </w:r>
          </w:p>
        </w:tc>
      </w:tr>
      <w:tr w:rsidR="006F6ED5" w:rsidRPr="007F387E" w:rsidTr="006F6ED5">
        <w:trPr>
          <w:cantSplit/>
          <w:jc w:val="center"/>
        </w:trPr>
        <w:tc>
          <w:tcPr>
            <w:tcW w:w="868"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162"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Excluded</w:t>
            </w:r>
            <w:r w:rsidRPr="007F387E">
              <w:rPr>
                <w:rFonts w:ascii="Times New Roman" w:hAnsi="Times New Roman" w:cs="Times New Roman"/>
                <w:color w:val="264A60"/>
                <w:sz w:val="18"/>
                <w:szCs w:val="18"/>
                <w:vertAlign w:val="superscript"/>
              </w:rPr>
              <w:t>a</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.0</w:t>
            </w:r>
          </w:p>
        </w:tc>
      </w:tr>
      <w:tr w:rsidR="006F6ED5" w:rsidRPr="007F387E" w:rsidTr="006F6ED5">
        <w:trPr>
          <w:cantSplit/>
          <w:jc w:val="center"/>
        </w:trPr>
        <w:tc>
          <w:tcPr>
            <w:tcW w:w="868" w:type="dxa"/>
            <w:vMerge/>
            <w:shd w:val="clear" w:color="auto" w:fill="E0E0E0"/>
            <w:vAlign w:val="center"/>
          </w:tcPr>
          <w:p w:rsidR="006F6ED5" w:rsidRPr="007F387E" w:rsidRDefault="006F6ED5" w:rsidP="006F6ED5">
            <w:pPr>
              <w:spacing w:line="240" w:lineRule="auto"/>
              <w:jc w:val="center"/>
              <w:rPr>
                <w:rFonts w:ascii="Times New Roman" w:hAnsi="Times New Roman" w:cs="Times New Roman"/>
                <w:color w:val="010205"/>
                <w:sz w:val="18"/>
                <w:szCs w:val="18"/>
              </w:rPr>
            </w:pPr>
          </w:p>
        </w:tc>
        <w:tc>
          <w:tcPr>
            <w:tcW w:w="1162" w:type="dxa"/>
            <w:shd w:val="clear" w:color="auto" w:fill="E0E0E0"/>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Total</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35</w:t>
            </w:r>
          </w:p>
        </w:tc>
        <w:tc>
          <w:tcPr>
            <w:tcW w:w="1038"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100.0</w:t>
            </w:r>
          </w:p>
        </w:tc>
      </w:tr>
    </w:tbl>
    <w:p w:rsidR="006F6ED5" w:rsidRPr="007F387E" w:rsidRDefault="006F6ED5" w:rsidP="006F6ED5">
      <w:pPr>
        <w:rPr>
          <w:rFonts w:ascii="Times New Roman" w:hAnsi="Times New Roman" w:cs="Times New Roman"/>
          <w:color w:val="010205"/>
          <w:sz w:val="18"/>
          <w:szCs w:val="18"/>
        </w:rPr>
      </w:pPr>
    </w:p>
    <w:tbl>
      <w:tblPr>
        <w:tblW w:w="4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08"/>
      </w:tblGrid>
      <w:tr w:rsidR="006F6ED5" w:rsidRPr="007F387E" w:rsidTr="006F6ED5">
        <w:trPr>
          <w:cantSplit/>
          <w:jc w:val="center"/>
        </w:trPr>
        <w:tc>
          <w:tcPr>
            <w:tcW w:w="4106" w:type="dxa"/>
            <w:shd w:val="clear" w:color="auto" w:fill="FFFFFF"/>
          </w:tcPr>
          <w:p w:rsidR="006F6ED5" w:rsidRPr="007F387E" w:rsidRDefault="006F6ED5" w:rsidP="006F6ED5">
            <w:pPr>
              <w:spacing w:line="240" w:lineRule="auto"/>
              <w:ind w:left="60" w:right="60"/>
              <w:rPr>
                <w:rFonts w:ascii="Times New Roman" w:hAnsi="Times New Roman" w:cs="Times New Roman"/>
                <w:color w:val="010205"/>
                <w:sz w:val="18"/>
                <w:szCs w:val="18"/>
              </w:rPr>
            </w:pPr>
            <w:r w:rsidRPr="007F387E">
              <w:rPr>
                <w:rFonts w:ascii="Times New Roman" w:hAnsi="Times New Roman" w:cs="Times New Roman"/>
                <w:color w:val="010205"/>
                <w:sz w:val="18"/>
                <w:szCs w:val="18"/>
              </w:rPr>
              <w:t>a. Listwise deletion based on all variables in the procedure.</w:t>
            </w:r>
          </w:p>
        </w:tc>
      </w:tr>
    </w:tbl>
    <w:p w:rsidR="006F6ED5" w:rsidRPr="007F387E" w:rsidRDefault="006F6ED5" w:rsidP="006F6ED5">
      <w:pPr>
        <w:spacing w:line="400" w:lineRule="atLeast"/>
        <w:rPr>
          <w:rFonts w:ascii="Times New Roman" w:hAnsi="Times New Roman" w:cs="Times New Roman"/>
          <w:sz w:val="18"/>
          <w:szCs w:val="18"/>
        </w:rPr>
      </w:pPr>
    </w:p>
    <w:tbl>
      <w:tblPr>
        <w:tblW w:w="2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7"/>
        <w:gridCol w:w="1176"/>
      </w:tblGrid>
      <w:tr w:rsidR="006F6ED5" w:rsidRPr="007F387E" w:rsidTr="006F6ED5">
        <w:trPr>
          <w:cantSplit/>
          <w:jc w:val="center"/>
        </w:trPr>
        <w:tc>
          <w:tcPr>
            <w:tcW w:w="2683" w:type="dxa"/>
            <w:gridSpan w:val="2"/>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b/>
                <w:bCs/>
                <w:color w:val="010205"/>
                <w:sz w:val="18"/>
                <w:szCs w:val="18"/>
              </w:rPr>
              <w:t>Reliability Statistics</w:t>
            </w:r>
          </w:p>
        </w:tc>
      </w:tr>
      <w:tr w:rsidR="006F6ED5" w:rsidRPr="007F387E" w:rsidTr="006F6ED5">
        <w:trPr>
          <w:cantSplit/>
          <w:jc w:val="center"/>
        </w:trPr>
        <w:tc>
          <w:tcPr>
            <w:tcW w:w="150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Cronbach's Alpha</w:t>
            </w:r>
          </w:p>
        </w:tc>
        <w:tc>
          <w:tcPr>
            <w:tcW w:w="11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N of Items</w:t>
            </w:r>
          </w:p>
        </w:tc>
      </w:tr>
      <w:tr w:rsidR="006F6ED5" w:rsidRPr="007F387E" w:rsidTr="006F6ED5">
        <w:trPr>
          <w:cantSplit/>
          <w:jc w:val="center"/>
        </w:trPr>
        <w:tc>
          <w:tcPr>
            <w:tcW w:w="1507"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.907</w:t>
            </w:r>
          </w:p>
        </w:tc>
        <w:tc>
          <w:tcPr>
            <w:tcW w:w="1176" w:type="dxa"/>
            <w:shd w:val="clear" w:color="auto" w:fill="FFFFFF"/>
            <w:vAlign w:val="center"/>
          </w:tcPr>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color w:val="010205"/>
                <w:sz w:val="18"/>
                <w:szCs w:val="18"/>
              </w:rPr>
              <w:t>11</w:t>
            </w:r>
          </w:p>
        </w:tc>
      </w:tr>
    </w:tbl>
    <w:p w:rsidR="006F6ED5" w:rsidRPr="007F387E" w:rsidRDefault="006F6ED5" w:rsidP="006F6ED5">
      <w:pPr>
        <w:pStyle w:val="ListParagraph"/>
        <w:spacing w:after="0"/>
        <w:ind w:left="426"/>
        <w:rPr>
          <w:rFonts w:ascii="Times New Roman" w:hAnsi="Times New Roman" w:cs="Times New Roman"/>
          <w:sz w:val="18"/>
          <w:szCs w:val="18"/>
          <w:lang w:val="id-ID"/>
        </w:rPr>
      </w:pPr>
    </w:p>
    <w:p w:rsidR="006F6ED5" w:rsidRDefault="006F6ED5" w:rsidP="006F6ED5">
      <w:pPr>
        <w:pStyle w:val="ListParagraph"/>
        <w:spacing w:after="0"/>
        <w:ind w:left="426"/>
        <w:rPr>
          <w:rFonts w:ascii="Times New Roman" w:hAnsi="Times New Roman" w:cs="Times New Roman"/>
          <w:sz w:val="18"/>
          <w:szCs w:val="18"/>
        </w:rPr>
      </w:pPr>
    </w:p>
    <w:tbl>
      <w:tblPr>
        <w:tblStyle w:val="TableGrid"/>
        <w:tblW w:w="0" w:type="auto"/>
        <w:tblInd w:w="108" w:type="dxa"/>
        <w:tblLook w:val="04A0" w:firstRow="1" w:lastRow="0" w:firstColumn="1" w:lastColumn="0" w:noHBand="0" w:noVBand="1"/>
      </w:tblPr>
      <w:tblGrid>
        <w:gridCol w:w="624"/>
        <w:gridCol w:w="2295"/>
        <w:gridCol w:w="1532"/>
        <w:gridCol w:w="1381"/>
        <w:gridCol w:w="2213"/>
      </w:tblGrid>
      <w:tr w:rsidR="006F6ED5" w:rsidTr="006F6ED5">
        <w:tc>
          <w:tcPr>
            <w:tcW w:w="633" w:type="dxa"/>
            <w:vAlign w:val="center"/>
          </w:tcPr>
          <w:p w:rsidR="006F6ED5" w:rsidRPr="007D5322" w:rsidRDefault="006F6ED5" w:rsidP="006F6ED5">
            <w:pPr>
              <w:pStyle w:val="ListParagraph"/>
              <w:ind w:left="0"/>
              <w:jc w:val="center"/>
              <w:rPr>
                <w:rFonts w:ascii="Times New Roman" w:hAnsi="Times New Roman" w:cs="Times New Roman"/>
                <w:b/>
                <w:szCs w:val="24"/>
              </w:rPr>
            </w:pPr>
            <w:r w:rsidRPr="007D5322">
              <w:rPr>
                <w:rFonts w:ascii="Times New Roman" w:hAnsi="Times New Roman" w:cs="Times New Roman"/>
                <w:b/>
                <w:szCs w:val="24"/>
              </w:rPr>
              <w:t>No</w:t>
            </w:r>
          </w:p>
        </w:tc>
        <w:tc>
          <w:tcPr>
            <w:tcW w:w="2344" w:type="dxa"/>
            <w:vAlign w:val="center"/>
          </w:tcPr>
          <w:p w:rsidR="006F6ED5" w:rsidRPr="007D5322" w:rsidRDefault="006F6ED5" w:rsidP="006F6ED5">
            <w:pPr>
              <w:pStyle w:val="ListParagraph"/>
              <w:ind w:left="0"/>
              <w:jc w:val="center"/>
              <w:rPr>
                <w:rFonts w:ascii="Times New Roman" w:hAnsi="Times New Roman" w:cs="Times New Roman"/>
                <w:b/>
                <w:szCs w:val="24"/>
              </w:rPr>
            </w:pPr>
            <w:r w:rsidRPr="007D5322">
              <w:rPr>
                <w:rFonts w:ascii="Times New Roman" w:hAnsi="Times New Roman" w:cs="Times New Roman"/>
                <w:b/>
                <w:szCs w:val="24"/>
              </w:rPr>
              <w:t>Variabel</w:t>
            </w:r>
          </w:p>
        </w:tc>
        <w:tc>
          <w:tcPr>
            <w:tcW w:w="1559" w:type="dxa"/>
            <w:vAlign w:val="center"/>
          </w:tcPr>
          <w:p w:rsidR="006F6ED5" w:rsidRPr="007D5322" w:rsidRDefault="006F6ED5" w:rsidP="006F6ED5">
            <w:pPr>
              <w:pStyle w:val="ListParagraph"/>
              <w:ind w:left="0"/>
              <w:jc w:val="center"/>
              <w:rPr>
                <w:rFonts w:ascii="Times New Roman" w:hAnsi="Times New Roman" w:cs="Times New Roman"/>
                <w:b/>
                <w:szCs w:val="24"/>
              </w:rPr>
            </w:pPr>
            <w:r w:rsidRPr="007D5322">
              <w:rPr>
                <w:rFonts w:ascii="Times New Roman" w:hAnsi="Times New Roman" w:cs="Times New Roman"/>
                <w:b/>
                <w:szCs w:val="24"/>
              </w:rPr>
              <w:t>Koefisien Alpha</w:t>
            </w:r>
          </w:p>
        </w:tc>
        <w:tc>
          <w:tcPr>
            <w:tcW w:w="1418" w:type="dxa"/>
            <w:vAlign w:val="center"/>
          </w:tcPr>
          <w:p w:rsidR="006F6ED5" w:rsidRPr="007D5322" w:rsidRDefault="006F6ED5" w:rsidP="006F6ED5">
            <w:pPr>
              <w:pStyle w:val="ListParagraph"/>
              <w:ind w:left="0"/>
              <w:jc w:val="center"/>
              <w:rPr>
                <w:rFonts w:ascii="Times New Roman" w:hAnsi="Times New Roman" w:cs="Times New Roman"/>
                <w:b/>
                <w:szCs w:val="24"/>
              </w:rPr>
            </w:pPr>
            <w:r>
              <w:rPr>
                <w:rFonts w:ascii="Times New Roman" w:hAnsi="Times New Roman" w:cs="Times New Roman"/>
                <w:b/>
                <w:szCs w:val="24"/>
              </w:rPr>
              <w:t>Nilai Alpha</w:t>
            </w:r>
          </w:p>
        </w:tc>
        <w:tc>
          <w:tcPr>
            <w:tcW w:w="2268" w:type="dxa"/>
            <w:vAlign w:val="center"/>
          </w:tcPr>
          <w:p w:rsidR="006F6ED5" w:rsidRPr="007D5322" w:rsidRDefault="006F6ED5" w:rsidP="006F6ED5">
            <w:pPr>
              <w:pStyle w:val="ListParagraph"/>
              <w:ind w:left="0"/>
              <w:jc w:val="center"/>
              <w:rPr>
                <w:rFonts w:ascii="Times New Roman" w:hAnsi="Times New Roman" w:cs="Times New Roman"/>
                <w:b/>
                <w:szCs w:val="24"/>
              </w:rPr>
            </w:pPr>
            <w:r w:rsidRPr="007D5322">
              <w:rPr>
                <w:rFonts w:ascii="Times New Roman" w:hAnsi="Times New Roman" w:cs="Times New Roman"/>
                <w:b/>
                <w:szCs w:val="24"/>
              </w:rPr>
              <w:t>Keterangan</w:t>
            </w:r>
          </w:p>
        </w:tc>
      </w:tr>
      <w:tr w:rsidR="006F6ED5" w:rsidTr="006F6ED5">
        <w:tc>
          <w:tcPr>
            <w:tcW w:w="633" w:type="dxa"/>
          </w:tcPr>
          <w:p w:rsidR="006F6ED5" w:rsidRPr="00E9230A"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344" w:type="dxa"/>
          </w:tcPr>
          <w:p w:rsidR="006F6ED5" w:rsidRPr="00E9230A" w:rsidRDefault="006F6ED5" w:rsidP="006F6ED5">
            <w:pPr>
              <w:pStyle w:val="ListParagraph"/>
              <w:ind w:left="0"/>
              <w:rPr>
                <w:rFonts w:ascii="Times New Roman" w:hAnsi="Times New Roman" w:cs="Times New Roman"/>
                <w:sz w:val="24"/>
                <w:szCs w:val="24"/>
              </w:rPr>
            </w:pPr>
            <w:r>
              <w:rPr>
                <w:rFonts w:ascii="Times New Roman" w:hAnsi="Times New Roman" w:cs="Times New Roman"/>
                <w:sz w:val="24"/>
                <w:szCs w:val="24"/>
              </w:rPr>
              <w:t>Aksesibilitas (X)</w:t>
            </w:r>
          </w:p>
        </w:tc>
        <w:tc>
          <w:tcPr>
            <w:tcW w:w="1559" w:type="dxa"/>
          </w:tcPr>
          <w:p w:rsidR="006F6ED5" w:rsidRPr="00107BDF"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0.911</w:t>
            </w:r>
          </w:p>
        </w:tc>
        <w:tc>
          <w:tcPr>
            <w:tcW w:w="1418" w:type="dxa"/>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2268" w:type="dxa"/>
          </w:tcPr>
          <w:p w:rsidR="006F6ED5" w:rsidRPr="00107BDF"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Reliabel</w:t>
            </w:r>
          </w:p>
        </w:tc>
      </w:tr>
      <w:tr w:rsidR="006F6ED5" w:rsidTr="006F6ED5">
        <w:tc>
          <w:tcPr>
            <w:tcW w:w="633" w:type="dxa"/>
          </w:tcPr>
          <w:p w:rsidR="006F6ED5" w:rsidRPr="00E9230A"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344" w:type="dxa"/>
          </w:tcPr>
          <w:p w:rsidR="006F6ED5" w:rsidRPr="00E9230A" w:rsidRDefault="006F6ED5" w:rsidP="006F6ED5">
            <w:pPr>
              <w:pStyle w:val="ListParagraph"/>
              <w:ind w:left="0"/>
              <w:rPr>
                <w:rFonts w:ascii="Times New Roman" w:hAnsi="Times New Roman" w:cs="Times New Roman"/>
                <w:sz w:val="24"/>
                <w:szCs w:val="24"/>
              </w:rPr>
            </w:pPr>
            <w:r>
              <w:rPr>
                <w:rFonts w:ascii="Times New Roman" w:hAnsi="Times New Roman" w:cs="Times New Roman"/>
                <w:sz w:val="24"/>
                <w:szCs w:val="24"/>
              </w:rPr>
              <w:t>Akuntabilitas (Y)</w:t>
            </w:r>
          </w:p>
        </w:tc>
        <w:tc>
          <w:tcPr>
            <w:tcW w:w="1559" w:type="dxa"/>
          </w:tcPr>
          <w:p w:rsidR="006F6ED5" w:rsidRPr="00107BDF"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0.907</w:t>
            </w:r>
          </w:p>
        </w:tc>
        <w:tc>
          <w:tcPr>
            <w:tcW w:w="1418" w:type="dxa"/>
          </w:tcPr>
          <w:p w:rsidR="006F6ED5"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2268" w:type="dxa"/>
          </w:tcPr>
          <w:p w:rsidR="006F6ED5" w:rsidRPr="00107BDF" w:rsidRDefault="006F6ED5" w:rsidP="006F6ED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Reliabel</w:t>
            </w:r>
          </w:p>
        </w:tc>
      </w:tr>
    </w:tbl>
    <w:p w:rsidR="006F6ED5" w:rsidRDefault="006F6ED5" w:rsidP="006F6ED5">
      <w:pPr>
        <w:spacing w:after="0"/>
        <w:jc w:val="both"/>
        <w:rPr>
          <w:rFonts w:ascii="Times New Roman" w:hAnsi="Times New Roman" w:cs="Times New Roman"/>
          <w:sz w:val="24"/>
          <w:szCs w:val="24"/>
        </w:rPr>
      </w:pPr>
    </w:p>
    <w:p w:rsidR="006F6ED5" w:rsidRPr="00CB6B24" w:rsidRDefault="006F6ED5" w:rsidP="00F03E5A">
      <w:pPr>
        <w:pStyle w:val="ListParagraph"/>
        <w:numPr>
          <w:ilvl w:val="0"/>
          <w:numId w:val="77"/>
        </w:numPr>
        <w:spacing w:after="0"/>
        <w:rPr>
          <w:rFonts w:ascii="Times New Roman" w:hAnsi="Times New Roman" w:cs="Times New Roman"/>
          <w:sz w:val="18"/>
          <w:szCs w:val="18"/>
          <w:lang w:val="id-ID"/>
        </w:rPr>
      </w:pPr>
      <w:r w:rsidRPr="00CB6B24">
        <w:rPr>
          <w:rFonts w:ascii="Times New Roman" w:hAnsi="Times New Roman" w:cs="Times New Roman"/>
          <w:sz w:val="24"/>
          <w:szCs w:val="24"/>
          <w:lang w:val="id-ID"/>
        </w:rPr>
        <w:t xml:space="preserve">LAMPIRAN DATA HASIL UJI </w:t>
      </w:r>
      <w:r w:rsidRPr="00CB6B24">
        <w:rPr>
          <w:rFonts w:ascii="Times New Roman" w:hAnsi="Times New Roman" w:cs="Times New Roman"/>
          <w:sz w:val="24"/>
          <w:szCs w:val="24"/>
        </w:rPr>
        <w:t>ASUMSI KLASIK</w:t>
      </w:r>
    </w:p>
    <w:p w:rsidR="006F6ED5" w:rsidRPr="00CB6B24" w:rsidRDefault="006F6ED5" w:rsidP="006F6ED5">
      <w:pPr>
        <w:pStyle w:val="ListParagraph"/>
        <w:spacing w:after="0"/>
        <w:ind w:left="451"/>
        <w:rPr>
          <w:rFonts w:ascii="Times New Roman" w:hAnsi="Times New Roman" w:cs="Times New Roman"/>
          <w:sz w:val="18"/>
          <w:szCs w:val="18"/>
          <w:lang w:val="id-ID"/>
        </w:rPr>
      </w:pPr>
    </w:p>
    <w:p w:rsidR="006F6ED5" w:rsidRDefault="006F6ED5" w:rsidP="006F6ED5">
      <w:pPr>
        <w:spacing w:line="400" w:lineRule="atLeast"/>
        <w:jc w:val="center"/>
        <w:rPr>
          <w:rFonts w:ascii="Times New Roman" w:hAnsi="Times New Roman" w:cs="Times New Roman"/>
          <w:sz w:val="18"/>
          <w:szCs w:val="18"/>
        </w:rPr>
      </w:pPr>
      <w:r>
        <w:rPr>
          <w:rFonts w:ascii="Times New Roman" w:hAnsi="Times New Roman" w:cs="Times New Roman"/>
          <w:noProof/>
          <w:sz w:val="24"/>
          <w:szCs w:val="24"/>
          <w:lang w:val="id-ID" w:eastAsia="id-ID"/>
        </w:rPr>
        <w:drawing>
          <wp:inline distT="0" distB="0" distL="0" distR="0" wp14:anchorId="2383DC2C" wp14:editId="14A24374">
            <wp:extent cx="4416912" cy="2791918"/>
            <wp:effectExtent l="19050" t="0" r="2688"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4500" cy="2803035"/>
                    </a:xfrm>
                    <a:prstGeom prst="rect">
                      <a:avLst/>
                    </a:prstGeom>
                    <a:noFill/>
                    <a:ln>
                      <a:noFill/>
                    </a:ln>
                  </pic:spPr>
                </pic:pic>
              </a:graphicData>
            </a:graphic>
          </wp:inline>
        </w:drawing>
      </w:r>
    </w:p>
    <w:p w:rsidR="006F6ED5" w:rsidRDefault="006F6ED5" w:rsidP="006F6ED5">
      <w:pPr>
        <w:spacing w:line="400" w:lineRule="atLeast"/>
        <w:jc w:val="center"/>
        <w:rPr>
          <w:rFonts w:ascii="Times New Roman" w:hAnsi="Times New Roman" w:cs="Times New Roman"/>
          <w:sz w:val="18"/>
          <w:szCs w:val="18"/>
        </w:rPr>
      </w:pPr>
      <w:r>
        <w:rPr>
          <w:rFonts w:ascii="Times New Roman" w:hAnsi="Times New Roman" w:cs="Times New Roman"/>
          <w:noProof/>
          <w:sz w:val="24"/>
          <w:szCs w:val="24"/>
          <w:lang w:val="id-ID" w:eastAsia="id-ID"/>
        </w:rPr>
        <w:drawing>
          <wp:inline distT="0" distB="0" distL="0" distR="0" wp14:anchorId="300266D9" wp14:editId="67306507">
            <wp:extent cx="4550735" cy="331735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0800" cy="3317406"/>
                    </a:xfrm>
                    <a:prstGeom prst="rect">
                      <a:avLst/>
                    </a:prstGeom>
                    <a:noFill/>
                    <a:ln>
                      <a:noFill/>
                    </a:ln>
                  </pic:spPr>
                </pic:pic>
              </a:graphicData>
            </a:graphic>
          </wp:inline>
        </w:drawing>
      </w:r>
    </w:p>
    <w:p w:rsidR="006F6ED5" w:rsidRDefault="006F6ED5" w:rsidP="006F6ED5">
      <w:pPr>
        <w:spacing w:line="400" w:lineRule="atLeast"/>
        <w:rPr>
          <w:rFonts w:ascii="Times New Roman" w:hAnsi="Times New Roman" w:cs="Times New Roman"/>
          <w:sz w:val="18"/>
          <w:szCs w:val="18"/>
        </w:rPr>
      </w:pPr>
      <w:r>
        <w:rPr>
          <w:rFonts w:ascii="Times New Roman" w:hAnsi="Times New Roman" w:cs="Times New Roman"/>
          <w:noProof/>
          <w:sz w:val="24"/>
          <w:szCs w:val="24"/>
          <w:lang w:val="id-ID" w:eastAsia="id-ID"/>
        </w:rPr>
        <w:lastRenderedPageBreak/>
        <w:drawing>
          <wp:inline distT="0" distB="0" distL="0" distR="0" wp14:anchorId="46A0A159" wp14:editId="1B5AAB13">
            <wp:extent cx="4486940" cy="32854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7074" cy="3285559"/>
                    </a:xfrm>
                    <a:prstGeom prst="rect">
                      <a:avLst/>
                    </a:prstGeom>
                    <a:noFill/>
                    <a:ln>
                      <a:noFill/>
                    </a:ln>
                  </pic:spPr>
                </pic:pic>
              </a:graphicData>
            </a:graphic>
          </wp:inline>
        </w:drawing>
      </w:r>
    </w:p>
    <w:p w:rsidR="006F6ED5" w:rsidRDefault="006F6ED5" w:rsidP="006F6ED5">
      <w:pPr>
        <w:pStyle w:val="ListParagraph"/>
        <w:spacing w:line="400" w:lineRule="atLeast"/>
        <w:ind w:left="451"/>
        <w:rPr>
          <w:rFonts w:ascii="Times New Roman" w:hAnsi="Times New Roman" w:cs="Times New Roman"/>
          <w:sz w:val="24"/>
          <w:szCs w:val="24"/>
        </w:rPr>
      </w:pPr>
    </w:p>
    <w:p w:rsidR="006F6ED5" w:rsidRDefault="006F6ED5" w:rsidP="006F6ED5">
      <w:pPr>
        <w:pStyle w:val="ListParagraph"/>
        <w:spacing w:line="400" w:lineRule="atLeast"/>
        <w:ind w:left="451"/>
        <w:rPr>
          <w:rFonts w:ascii="Times New Roman" w:hAnsi="Times New Roman" w:cs="Times New Roman"/>
          <w:sz w:val="24"/>
          <w:szCs w:val="24"/>
        </w:rPr>
      </w:pPr>
    </w:p>
    <w:p w:rsidR="006F6ED5" w:rsidRDefault="006F6ED5" w:rsidP="006F6ED5">
      <w:pPr>
        <w:pStyle w:val="ListParagraph"/>
        <w:spacing w:line="400" w:lineRule="atLeast"/>
        <w:ind w:left="451"/>
        <w:rPr>
          <w:rFonts w:ascii="Times New Roman" w:hAnsi="Times New Roman" w:cs="Times New Roman"/>
          <w:sz w:val="24"/>
          <w:szCs w:val="24"/>
        </w:rPr>
      </w:pPr>
    </w:p>
    <w:p w:rsidR="006F6ED5" w:rsidRDefault="006F6ED5" w:rsidP="006F6ED5">
      <w:pPr>
        <w:pStyle w:val="ListParagraph"/>
        <w:spacing w:line="400" w:lineRule="atLeast"/>
        <w:ind w:left="451"/>
        <w:rPr>
          <w:rFonts w:ascii="Times New Roman" w:hAnsi="Times New Roman" w:cs="Times New Roman"/>
          <w:sz w:val="24"/>
          <w:szCs w:val="24"/>
        </w:rPr>
      </w:pPr>
    </w:p>
    <w:p w:rsidR="006F6ED5" w:rsidRDefault="006F6ED5" w:rsidP="006F6ED5">
      <w:pPr>
        <w:pStyle w:val="ListParagraph"/>
        <w:spacing w:line="400" w:lineRule="atLeast"/>
        <w:ind w:left="451"/>
        <w:rPr>
          <w:rFonts w:ascii="Times New Roman" w:hAnsi="Times New Roman" w:cs="Times New Roman"/>
          <w:sz w:val="24"/>
          <w:szCs w:val="24"/>
        </w:rPr>
      </w:pPr>
    </w:p>
    <w:p w:rsidR="006F6ED5" w:rsidRPr="00CB6B24" w:rsidRDefault="006F6ED5" w:rsidP="00F03E5A">
      <w:pPr>
        <w:pStyle w:val="ListParagraph"/>
        <w:numPr>
          <w:ilvl w:val="0"/>
          <w:numId w:val="77"/>
        </w:numPr>
        <w:spacing w:line="400" w:lineRule="atLeast"/>
        <w:jc w:val="left"/>
        <w:rPr>
          <w:rFonts w:ascii="Times New Roman" w:hAnsi="Times New Roman" w:cs="Times New Roman"/>
          <w:sz w:val="24"/>
          <w:szCs w:val="24"/>
        </w:rPr>
      </w:pPr>
      <w:r w:rsidRPr="00CB6B24">
        <w:rPr>
          <w:rFonts w:ascii="Times New Roman" w:hAnsi="Times New Roman" w:cs="Times New Roman"/>
          <w:sz w:val="24"/>
          <w:szCs w:val="24"/>
        </w:rPr>
        <w:t xml:space="preserve">Hasil </w:t>
      </w:r>
      <w:r>
        <w:rPr>
          <w:rFonts w:ascii="Times New Roman" w:hAnsi="Times New Roman" w:cs="Times New Roman"/>
          <w:sz w:val="24"/>
          <w:szCs w:val="24"/>
        </w:rPr>
        <w:t>U</w:t>
      </w:r>
      <w:r w:rsidRPr="00CB6B24">
        <w:rPr>
          <w:rFonts w:ascii="Times New Roman" w:hAnsi="Times New Roman" w:cs="Times New Roman"/>
          <w:sz w:val="24"/>
          <w:szCs w:val="24"/>
        </w:rPr>
        <w:t>ji Hipotesis</w:t>
      </w:r>
    </w:p>
    <w:tbl>
      <w:tblPr>
        <w:tblW w:w="8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62"/>
        <w:gridCol w:w="910"/>
        <w:gridCol w:w="208"/>
        <w:gridCol w:w="785"/>
        <w:gridCol w:w="549"/>
        <w:gridCol w:w="726"/>
        <w:gridCol w:w="608"/>
        <w:gridCol w:w="810"/>
        <w:gridCol w:w="662"/>
        <w:gridCol w:w="755"/>
        <w:gridCol w:w="273"/>
        <w:gridCol w:w="1001"/>
        <w:gridCol w:w="27"/>
      </w:tblGrid>
      <w:tr w:rsidR="006F6ED5" w:rsidRPr="007F387E" w:rsidTr="006F6ED5">
        <w:trPr>
          <w:gridAfter w:val="1"/>
          <w:wAfter w:w="27" w:type="dxa"/>
          <w:cantSplit/>
          <w:jc w:val="center"/>
        </w:trPr>
        <w:tc>
          <w:tcPr>
            <w:tcW w:w="8083"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6F6ED5" w:rsidRPr="00AC078A" w:rsidRDefault="006F6ED5" w:rsidP="006F6ED5">
            <w:pPr>
              <w:spacing w:line="240" w:lineRule="auto"/>
              <w:ind w:left="60" w:right="60"/>
              <w:jc w:val="center"/>
              <w:rPr>
                <w:rFonts w:ascii="Times New Roman" w:hAnsi="Times New Roman" w:cs="Times New Roman"/>
                <w:b/>
                <w:bCs/>
                <w:color w:val="010205"/>
                <w:sz w:val="18"/>
                <w:szCs w:val="18"/>
              </w:rPr>
            </w:pPr>
            <w:r w:rsidRPr="007F387E">
              <w:rPr>
                <w:rFonts w:ascii="Times New Roman" w:hAnsi="Times New Roman" w:cs="Times New Roman"/>
                <w:b/>
                <w:bCs/>
                <w:color w:val="010205"/>
                <w:sz w:val="18"/>
                <w:szCs w:val="18"/>
              </w:rPr>
              <w:t>Coefficients</w:t>
            </w:r>
            <w:r w:rsidRPr="00AC078A">
              <w:rPr>
                <w:rFonts w:ascii="Times New Roman" w:hAnsi="Times New Roman" w:cs="Times New Roman"/>
                <w:b/>
                <w:bCs/>
                <w:color w:val="010205"/>
                <w:sz w:val="18"/>
                <w:szCs w:val="18"/>
              </w:rPr>
              <w:t>a</w:t>
            </w:r>
          </w:p>
        </w:tc>
      </w:tr>
      <w:tr w:rsidR="006F6ED5" w:rsidRPr="007F387E" w:rsidTr="006F6ED5">
        <w:trPr>
          <w:cantSplit/>
          <w:jc w:val="center"/>
        </w:trPr>
        <w:tc>
          <w:tcPr>
            <w:tcW w:w="1914" w:type="dxa"/>
            <w:gridSpan w:val="4"/>
            <w:vMerge w:val="restart"/>
            <w:shd w:val="clear" w:color="auto" w:fill="FFFFFF"/>
            <w:vAlign w:val="bottom"/>
          </w:tcPr>
          <w:p w:rsidR="006F6ED5" w:rsidRPr="007F387E" w:rsidRDefault="006F6ED5" w:rsidP="006F6ED5">
            <w:pPr>
              <w:spacing w:line="240" w:lineRule="auto"/>
              <w:ind w:left="60" w:right="60"/>
              <w:rPr>
                <w:rFonts w:ascii="Times New Roman" w:hAnsi="Times New Roman" w:cs="Times New Roman"/>
                <w:color w:val="264A60"/>
                <w:sz w:val="18"/>
                <w:szCs w:val="18"/>
              </w:rPr>
            </w:pPr>
            <w:r w:rsidRPr="007F387E">
              <w:rPr>
                <w:rFonts w:ascii="Times New Roman" w:hAnsi="Times New Roman" w:cs="Times New Roman"/>
                <w:color w:val="264A60"/>
                <w:sz w:val="18"/>
                <w:szCs w:val="18"/>
              </w:rPr>
              <w:t>Model</w:t>
            </w:r>
          </w:p>
        </w:tc>
        <w:tc>
          <w:tcPr>
            <w:tcW w:w="2668" w:type="dxa"/>
            <w:gridSpan w:val="4"/>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Unstandardized Coefficients</w:t>
            </w:r>
          </w:p>
        </w:tc>
        <w:tc>
          <w:tcPr>
            <w:tcW w:w="1472" w:type="dxa"/>
            <w:gridSpan w:val="2"/>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Standardized Coefficients</w:t>
            </w:r>
          </w:p>
        </w:tc>
        <w:tc>
          <w:tcPr>
            <w:tcW w:w="1028" w:type="dxa"/>
            <w:gridSpan w:val="2"/>
            <w:vMerge w:val="restart"/>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t</w:t>
            </w:r>
          </w:p>
        </w:tc>
        <w:tc>
          <w:tcPr>
            <w:tcW w:w="1028" w:type="dxa"/>
            <w:gridSpan w:val="2"/>
            <w:vMerge w:val="restart"/>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w:t>
            </w:r>
          </w:p>
        </w:tc>
      </w:tr>
      <w:tr w:rsidR="006F6ED5" w:rsidRPr="007F387E" w:rsidTr="006F6ED5">
        <w:trPr>
          <w:cantSplit/>
          <w:jc w:val="center"/>
        </w:trPr>
        <w:tc>
          <w:tcPr>
            <w:tcW w:w="1914" w:type="dxa"/>
            <w:gridSpan w:val="4"/>
            <w:vMerge/>
            <w:shd w:val="clear" w:color="auto" w:fill="FFFFFF"/>
            <w:vAlign w:val="bottom"/>
          </w:tcPr>
          <w:p w:rsidR="006F6ED5" w:rsidRPr="007F387E" w:rsidRDefault="006F6ED5" w:rsidP="006F6ED5">
            <w:pPr>
              <w:spacing w:line="240" w:lineRule="auto"/>
              <w:rPr>
                <w:rFonts w:ascii="Times New Roman" w:hAnsi="Times New Roman" w:cs="Times New Roman"/>
                <w:color w:val="264A60"/>
                <w:sz w:val="18"/>
                <w:szCs w:val="18"/>
              </w:rPr>
            </w:pPr>
          </w:p>
        </w:tc>
        <w:tc>
          <w:tcPr>
            <w:tcW w:w="1334" w:type="dxa"/>
            <w:gridSpan w:val="2"/>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B</w:t>
            </w:r>
          </w:p>
        </w:tc>
        <w:tc>
          <w:tcPr>
            <w:tcW w:w="1334" w:type="dxa"/>
            <w:gridSpan w:val="2"/>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Std. Error</w:t>
            </w:r>
          </w:p>
        </w:tc>
        <w:tc>
          <w:tcPr>
            <w:tcW w:w="1472" w:type="dxa"/>
            <w:gridSpan w:val="2"/>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Beta</w:t>
            </w:r>
          </w:p>
        </w:tc>
        <w:tc>
          <w:tcPr>
            <w:tcW w:w="1028" w:type="dxa"/>
            <w:gridSpan w:val="2"/>
            <w:vMerge/>
            <w:shd w:val="clear" w:color="auto" w:fill="FFFFFF"/>
            <w:vAlign w:val="bottom"/>
          </w:tcPr>
          <w:p w:rsidR="006F6ED5" w:rsidRPr="007F387E" w:rsidRDefault="006F6ED5" w:rsidP="006F6ED5">
            <w:pPr>
              <w:spacing w:line="240" w:lineRule="auto"/>
              <w:rPr>
                <w:rFonts w:ascii="Times New Roman" w:hAnsi="Times New Roman" w:cs="Times New Roman"/>
                <w:color w:val="264A60"/>
                <w:sz w:val="18"/>
                <w:szCs w:val="18"/>
              </w:rPr>
            </w:pPr>
          </w:p>
        </w:tc>
        <w:tc>
          <w:tcPr>
            <w:tcW w:w="1028" w:type="dxa"/>
            <w:gridSpan w:val="2"/>
            <w:vMerge/>
            <w:shd w:val="clear" w:color="auto" w:fill="FFFFFF"/>
            <w:vAlign w:val="bottom"/>
          </w:tcPr>
          <w:p w:rsidR="006F6ED5" w:rsidRPr="007F387E" w:rsidRDefault="006F6ED5" w:rsidP="006F6ED5">
            <w:pPr>
              <w:spacing w:line="240" w:lineRule="auto"/>
              <w:rPr>
                <w:rFonts w:ascii="Times New Roman" w:hAnsi="Times New Roman" w:cs="Times New Roman"/>
                <w:color w:val="264A60"/>
                <w:sz w:val="18"/>
                <w:szCs w:val="18"/>
              </w:rPr>
            </w:pPr>
          </w:p>
        </w:tc>
      </w:tr>
      <w:tr w:rsidR="006F6ED5" w:rsidRPr="007F387E" w:rsidTr="006F6ED5">
        <w:trPr>
          <w:cantSplit/>
          <w:jc w:val="center"/>
        </w:trPr>
        <w:tc>
          <w:tcPr>
            <w:tcW w:w="734" w:type="dxa"/>
            <w:vMerge w:val="restart"/>
            <w:shd w:val="clear" w:color="auto" w:fill="E0E0E0"/>
          </w:tcPr>
          <w:p w:rsidR="006F6ED5" w:rsidRPr="007F387E" w:rsidRDefault="006F6ED5" w:rsidP="006F6ED5">
            <w:pPr>
              <w:spacing w:line="240" w:lineRule="auto"/>
              <w:ind w:left="60" w:right="60"/>
              <w:rPr>
                <w:rFonts w:ascii="Times New Roman" w:hAnsi="Times New Roman" w:cs="Times New Roman"/>
                <w:color w:val="264A60"/>
                <w:sz w:val="18"/>
                <w:szCs w:val="18"/>
              </w:rPr>
            </w:pPr>
            <w:r w:rsidRPr="007F387E">
              <w:rPr>
                <w:rFonts w:ascii="Times New Roman" w:hAnsi="Times New Roman" w:cs="Times New Roman"/>
                <w:color w:val="264A60"/>
                <w:sz w:val="18"/>
                <w:szCs w:val="18"/>
              </w:rPr>
              <w:t>1</w:t>
            </w:r>
          </w:p>
        </w:tc>
        <w:tc>
          <w:tcPr>
            <w:tcW w:w="1180" w:type="dxa"/>
            <w:gridSpan w:val="3"/>
            <w:shd w:val="clear" w:color="auto" w:fill="E0E0E0"/>
          </w:tcPr>
          <w:p w:rsidR="006F6ED5" w:rsidRPr="007F387E" w:rsidRDefault="006F6ED5" w:rsidP="006F6ED5">
            <w:pPr>
              <w:spacing w:line="240" w:lineRule="auto"/>
              <w:ind w:left="60" w:right="60"/>
              <w:rPr>
                <w:rFonts w:ascii="Times New Roman" w:hAnsi="Times New Roman" w:cs="Times New Roman"/>
                <w:color w:val="264A60"/>
                <w:sz w:val="18"/>
                <w:szCs w:val="18"/>
              </w:rPr>
            </w:pPr>
            <w:r w:rsidRPr="007F387E">
              <w:rPr>
                <w:rFonts w:ascii="Times New Roman" w:hAnsi="Times New Roman" w:cs="Times New Roman"/>
                <w:color w:val="264A60"/>
                <w:sz w:val="18"/>
                <w:szCs w:val="18"/>
              </w:rPr>
              <w:t>(Constant)</w:t>
            </w:r>
          </w:p>
        </w:tc>
        <w:tc>
          <w:tcPr>
            <w:tcW w:w="1334"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1.579</w:t>
            </w:r>
          </w:p>
        </w:tc>
        <w:tc>
          <w:tcPr>
            <w:tcW w:w="1334"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.274</w:t>
            </w:r>
          </w:p>
        </w:tc>
        <w:tc>
          <w:tcPr>
            <w:tcW w:w="1472" w:type="dxa"/>
            <w:gridSpan w:val="2"/>
            <w:shd w:val="clear" w:color="auto" w:fill="FFFFFF"/>
            <w:vAlign w:val="center"/>
          </w:tcPr>
          <w:p w:rsidR="006F6ED5" w:rsidRPr="007F387E" w:rsidRDefault="006F6ED5" w:rsidP="006F6ED5">
            <w:pPr>
              <w:spacing w:line="240" w:lineRule="auto"/>
              <w:rPr>
                <w:rFonts w:ascii="Times New Roman" w:hAnsi="Times New Roman" w:cs="Times New Roman"/>
                <w:sz w:val="18"/>
                <w:szCs w:val="18"/>
              </w:rPr>
            </w:pPr>
          </w:p>
        </w:tc>
        <w:tc>
          <w:tcPr>
            <w:tcW w:w="1028"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5.769</w:t>
            </w:r>
          </w:p>
        </w:tc>
        <w:tc>
          <w:tcPr>
            <w:tcW w:w="1028"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cantSplit/>
          <w:jc w:val="center"/>
        </w:trPr>
        <w:tc>
          <w:tcPr>
            <w:tcW w:w="734" w:type="dxa"/>
            <w:vMerge/>
            <w:shd w:val="clear" w:color="auto" w:fill="E0E0E0"/>
          </w:tcPr>
          <w:p w:rsidR="006F6ED5" w:rsidRPr="007F387E" w:rsidRDefault="006F6ED5" w:rsidP="006F6ED5">
            <w:pPr>
              <w:spacing w:line="240" w:lineRule="auto"/>
              <w:rPr>
                <w:rFonts w:ascii="Times New Roman" w:hAnsi="Times New Roman" w:cs="Times New Roman"/>
                <w:color w:val="010205"/>
                <w:sz w:val="18"/>
                <w:szCs w:val="18"/>
              </w:rPr>
            </w:pPr>
          </w:p>
        </w:tc>
        <w:tc>
          <w:tcPr>
            <w:tcW w:w="1180" w:type="dxa"/>
            <w:gridSpan w:val="3"/>
            <w:shd w:val="clear" w:color="auto" w:fill="E0E0E0"/>
          </w:tcPr>
          <w:p w:rsidR="006F6ED5" w:rsidRPr="007F387E" w:rsidRDefault="006F6ED5" w:rsidP="006F6ED5">
            <w:pPr>
              <w:spacing w:line="240" w:lineRule="auto"/>
              <w:ind w:left="60" w:right="60"/>
              <w:rPr>
                <w:rFonts w:ascii="Times New Roman" w:hAnsi="Times New Roman" w:cs="Times New Roman"/>
                <w:color w:val="264A60"/>
                <w:sz w:val="18"/>
                <w:szCs w:val="18"/>
              </w:rPr>
            </w:pPr>
            <w:r w:rsidRPr="007F387E">
              <w:rPr>
                <w:rFonts w:ascii="Times New Roman" w:hAnsi="Times New Roman" w:cs="Times New Roman"/>
                <w:color w:val="264A60"/>
                <w:sz w:val="18"/>
                <w:szCs w:val="18"/>
              </w:rPr>
              <w:t>TAKS</w:t>
            </w:r>
          </w:p>
        </w:tc>
        <w:tc>
          <w:tcPr>
            <w:tcW w:w="1334"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.528</w:t>
            </w:r>
          </w:p>
        </w:tc>
        <w:tc>
          <w:tcPr>
            <w:tcW w:w="1334"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.113</w:t>
            </w:r>
          </w:p>
        </w:tc>
        <w:tc>
          <w:tcPr>
            <w:tcW w:w="1472"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.630</w:t>
            </w:r>
          </w:p>
        </w:tc>
        <w:tc>
          <w:tcPr>
            <w:tcW w:w="1028"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4.662</w:t>
            </w:r>
          </w:p>
        </w:tc>
        <w:tc>
          <w:tcPr>
            <w:tcW w:w="1028"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p>
        </w:tc>
      </w:tr>
      <w:tr w:rsidR="006F6ED5" w:rsidRPr="007F387E" w:rsidTr="006F6ED5">
        <w:trPr>
          <w:gridAfter w:val="1"/>
          <w:wAfter w:w="27" w:type="dxa"/>
          <w:cantSplit/>
          <w:jc w:val="center"/>
        </w:trPr>
        <w:tc>
          <w:tcPr>
            <w:tcW w:w="8083" w:type="dxa"/>
            <w:gridSpan w:val="13"/>
            <w:shd w:val="clear" w:color="auto" w:fill="FFFFFF"/>
            <w:vAlign w:val="center"/>
          </w:tcPr>
          <w:p w:rsidR="006F6ED5" w:rsidRDefault="006F6ED5" w:rsidP="006F6ED5">
            <w:pPr>
              <w:spacing w:line="240" w:lineRule="auto"/>
              <w:ind w:right="60"/>
              <w:rPr>
                <w:rFonts w:ascii="Times New Roman" w:hAnsi="Times New Roman" w:cs="Times New Roman"/>
                <w:b/>
                <w:bCs/>
                <w:color w:val="010205"/>
                <w:sz w:val="18"/>
                <w:szCs w:val="18"/>
              </w:rPr>
            </w:pPr>
          </w:p>
          <w:p w:rsidR="006F6ED5" w:rsidRDefault="006F6ED5" w:rsidP="006F6ED5">
            <w:pPr>
              <w:spacing w:line="240" w:lineRule="auto"/>
              <w:ind w:right="60"/>
              <w:rPr>
                <w:rFonts w:ascii="Times New Roman" w:hAnsi="Times New Roman" w:cs="Times New Roman"/>
                <w:b/>
                <w:bCs/>
                <w:color w:val="010205"/>
                <w:sz w:val="18"/>
                <w:szCs w:val="18"/>
              </w:rPr>
            </w:pPr>
          </w:p>
          <w:p w:rsidR="006F6ED5" w:rsidRPr="007F387E" w:rsidRDefault="006F6ED5" w:rsidP="006F6ED5">
            <w:pPr>
              <w:spacing w:line="240" w:lineRule="auto"/>
              <w:ind w:left="60" w:right="60"/>
              <w:jc w:val="center"/>
              <w:rPr>
                <w:rFonts w:ascii="Times New Roman" w:hAnsi="Times New Roman" w:cs="Times New Roman"/>
                <w:color w:val="010205"/>
                <w:sz w:val="18"/>
                <w:szCs w:val="18"/>
              </w:rPr>
            </w:pPr>
            <w:r w:rsidRPr="007F387E">
              <w:rPr>
                <w:rFonts w:ascii="Times New Roman" w:hAnsi="Times New Roman" w:cs="Times New Roman"/>
                <w:b/>
                <w:bCs/>
                <w:color w:val="010205"/>
                <w:sz w:val="18"/>
                <w:szCs w:val="18"/>
              </w:rPr>
              <w:t>Model Summary</w:t>
            </w:r>
            <w:r w:rsidRPr="007F387E">
              <w:rPr>
                <w:rFonts w:ascii="Times New Roman" w:hAnsi="Times New Roman" w:cs="Times New Roman"/>
                <w:b/>
                <w:bCs/>
                <w:color w:val="010205"/>
                <w:sz w:val="18"/>
                <w:szCs w:val="18"/>
                <w:vertAlign w:val="superscript"/>
              </w:rPr>
              <w:t>b</w:t>
            </w:r>
          </w:p>
        </w:tc>
      </w:tr>
      <w:tr w:rsidR="006F6ED5" w:rsidRPr="007F387E" w:rsidTr="006F6ED5">
        <w:trPr>
          <w:gridAfter w:val="1"/>
          <w:wAfter w:w="27" w:type="dxa"/>
          <w:cantSplit/>
          <w:jc w:val="center"/>
        </w:trPr>
        <w:tc>
          <w:tcPr>
            <w:tcW w:w="796" w:type="dxa"/>
            <w:gridSpan w:val="2"/>
            <w:vMerge w:val="restart"/>
            <w:shd w:val="clear" w:color="auto" w:fill="FFFFFF"/>
            <w:vAlign w:val="bottom"/>
          </w:tcPr>
          <w:p w:rsidR="006F6ED5" w:rsidRPr="007F387E" w:rsidRDefault="006F6ED5" w:rsidP="006F6ED5">
            <w:pPr>
              <w:spacing w:line="240" w:lineRule="auto"/>
              <w:ind w:left="60" w:right="60"/>
              <w:rPr>
                <w:rFonts w:ascii="Times New Roman" w:hAnsi="Times New Roman" w:cs="Times New Roman"/>
                <w:color w:val="264A60"/>
                <w:sz w:val="18"/>
                <w:szCs w:val="18"/>
              </w:rPr>
            </w:pPr>
            <w:r w:rsidRPr="007F387E">
              <w:rPr>
                <w:rFonts w:ascii="Times New Roman" w:hAnsi="Times New Roman" w:cs="Times New Roman"/>
                <w:color w:val="264A60"/>
                <w:sz w:val="18"/>
                <w:szCs w:val="18"/>
              </w:rPr>
              <w:t>Model</w:t>
            </w:r>
          </w:p>
        </w:tc>
        <w:tc>
          <w:tcPr>
            <w:tcW w:w="910" w:type="dxa"/>
            <w:vMerge w:val="restart"/>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R</w:t>
            </w:r>
          </w:p>
        </w:tc>
        <w:tc>
          <w:tcPr>
            <w:tcW w:w="993" w:type="dxa"/>
            <w:gridSpan w:val="2"/>
            <w:vMerge w:val="restart"/>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R Square</w:t>
            </w:r>
          </w:p>
        </w:tc>
        <w:tc>
          <w:tcPr>
            <w:tcW w:w="1275" w:type="dxa"/>
            <w:gridSpan w:val="2"/>
            <w:vMerge w:val="restart"/>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Adjusted R Square</w:t>
            </w:r>
          </w:p>
        </w:tc>
        <w:tc>
          <w:tcPr>
            <w:tcW w:w="1418" w:type="dxa"/>
            <w:gridSpan w:val="2"/>
            <w:vMerge w:val="restart"/>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Std. Error of the Estimate</w:t>
            </w:r>
          </w:p>
        </w:tc>
        <w:tc>
          <w:tcPr>
            <w:tcW w:w="2691" w:type="dxa"/>
            <w:gridSpan w:val="4"/>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Change Statistics</w:t>
            </w:r>
          </w:p>
        </w:tc>
      </w:tr>
      <w:tr w:rsidR="006F6ED5" w:rsidRPr="007F387E" w:rsidTr="006F6ED5">
        <w:trPr>
          <w:gridAfter w:val="1"/>
          <w:wAfter w:w="27" w:type="dxa"/>
          <w:cantSplit/>
          <w:jc w:val="center"/>
        </w:trPr>
        <w:tc>
          <w:tcPr>
            <w:tcW w:w="796" w:type="dxa"/>
            <w:gridSpan w:val="2"/>
            <w:vMerge/>
            <w:shd w:val="clear" w:color="auto" w:fill="FFFFFF"/>
            <w:vAlign w:val="bottom"/>
          </w:tcPr>
          <w:p w:rsidR="006F6ED5" w:rsidRPr="007F387E" w:rsidRDefault="006F6ED5" w:rsidP="006F6ED5">
            <w:pPr>
              <w:spacing w:line="240" w:lineRule="auto"/>
              <w:rPr>
                <w:rFonts w:ascii="Times New Roman" w:hAnsi="Times New Roman" w:cs="Times New Roman"/>
                <w:color w:val="264A60"/>
                <w:sz w:val="18"/>
                <w:szCs w:val="18"/>
              </w:rPr>
            </w:pPr>
          </w:p>
        </w:tc>
        <w:tc>
          <w:tcPr>
            <w:tcW w:w="910" w:type="dxa"/>
            <w:vMerge/>
            <w:shd w:val="clear" w:color="auto" w:fill="FFFFFF"/>
            <w:vAlign w:val="bottom"/>
          </w:tcPr>
          <w:p w:rsidR="006F6ED5" w:rsidRPr="007F387E" w:rsidRDefault="006F6ED5" w:rsidP="006F6ED5">
            <w:pPr>
              <w:spacing w:line="240" w:lineRule="auto"/>
              <w:rPr>
                <w:rFonts w:ascii="Times New Roman" w:hAnsi="Times New Roman" w:cs="Times New Roman"/>
                <w:color w:val="264A60"/>
                <w:sz w:val="18"/>
                <w:szCs w:val="18"/>
              </w:rPr>
            </w:pPr>
          </w:p>
        </w:tc>
        <w:tc>
          <w:tcPr>
            <w:tcW w:w="993" w:type="dxa"/>
            <w:gridSpan w:val="2"/>
            <w:vMerge/>
            <w:shd w:val="clear" w:color="auto" w:fill="FFFFFF"/>
            <w:vAlign w:val="bottom"/>
          </w:tcPr>
          <w:p w:rsidR="006F6ED5" w:rsidRPr="007F387E" w:rsidRDefault="006F6ED5" w:rsidP="006F6ED5">
            <w:pPr>
              <w:spacing w:line="240" w:lineRule="auto"/>
              <w:rPr>
                <w:rFonts w:ascii="Times New Roman" w:hAnsi="Times New Roman" w:cs="Times New Roman"/>
                <w:color w:val="264A60"/>
                <w:sz w:val="18"/>
                <w:szCs w:val="18"/>
              </w:rPr>
            </w:pPr>
          </w:p>
        </w:tc>
        <w:tc>
          <w:tcPr>
            <w:tcW w:w="1275" w:type="dxa"/>
            <w:gridSpan w:val="2"/>
            <w:vMerge/>
            <w:shd w:val="clear" w:color="auto" w:fill="FFFFFF"/>
            <w:vAlign w:val="bottom"/>
          </w:tcPr>
          <w:p w:rsidR="006F6ED5" w:rsidRPr="007F387E" w:rsidRDefault="006F6ED5" w:rsidP="006F6ED5">
            <w:pPr>
              <w:spacing w:line="240" w:lineRule="auto"/>
              <w:rPr>
                <w:rFonts w:ascii="Times New Roman" w:hAnsi="Times New Roman" w:cs="Times New Roman"/>
                <w:color w:val="264A60"/>
                <w:sz w:val="18"/>
                <w:szCs w:val="18"/>
              </w:rPr>
            </w:pPr>
          </w:p>
        </w:tc>
        <w:tc>
          <w:tcPr>
            <w:tcW w:w="1418" w:type="dxa"/>
            <w:gridSpan w:val="2"/>
            <w:vMerge/>
            <w:shd w:val="clear" w:color="auto" w:fill="FFFFFF"/>
            <w:vAlign w:val="bottom"/>
          </w:tcPr>
          <w:p w:rsidR="006F6ED5" w:rsidRPr="007F387E" w:rsidRDefault="006F6ED5" w:rsidP="006F6ED5">
            <w:pPr>
              <w:spacing w:line="240" w:lineRule="auto"/>
              <w:rPr>
                <w:rFonts w:ascii="Times New Roman" w:hAnsi="Times New Roman" w:cs="Times New Roman"/>
                <w:color w:val="264A60"/>
                <w:sz w:val="18"/>
                <w:szCs w:val="18"/>
              </w:rPr>
            </w:pPr>
          </w:p>
        </w:tc>
        <w:tc>
          <w:tcPr>
            <w:tcW w:w="1417" w:type="dxa"/>
            <w:gridSpan w:val="2"/>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R Square Change</w:t>
            </w:r>
          </w:p>
        </w:tc>
        <w:tc>
          <w:tcPr>
            <w:tcW w:w="1274" w:type="dxa"/>
            <w:gridSpan w:val="2"/>
            <w:shd w:val="clear" w:color="auto" w:fill="FFFFFF"/>
            <w:vAlign w:val="bottom"/>
          </w:tcPr>
          <w:p w:rsidR="006F6ED5" w:rsidRPr="007F387E" w:rsidRDefault="006F6ED5" w:rsidP="006F6ED5">
            <w:pPr>
              <w:spacing w:line="240" w:lineRule="auto"/>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F Change</w:t>
            </w:r>
          </w:p>
        </w:tc>
      </w:tr>
      <w:tr w:rsidR="006F6ED5" w:rsidRPr="007F387E" w:rsidTr="006F6ED5">
        <w:trPr>
          <w:gridAfter w:val="1"/>
          <w:wAfter w:w="27" w:type="dxa"/>
          <w:cantSplit/>
          <w:jc w:val="center"/>
        </w:trPr>
        <w:tc>
          <w:tcPr>
            <w:tcW w:w="796" w:type="dxa"/>
            <w:gridSpan w:val="2"/>
            <w:shd w:val="clear" w:color="auto" w:fill="E0E0E0"/>
          </w:tcPr>
          <w:p w:rsidR="006F6ED5" w:rsidRPr="007F387E" w:rsidRDefault="006F6ED5" w:rsidP="006F6ED5">
            <w:pPr>
              <w:spacing w:line="240" w:lineRule="auto"/>
              <w:ind w:left="60" w:right="60"/>
              <w:rPr>
                <w:rFonts w:ascii="Times New Roman" w:hAnsi="Times New Roman" w:cs="Times New Roman"/>
                <w:color w:val="264A60"/>
                <w:sz w:val="18"/>
                <w:szCs w:val="18"/>
              </w:rPr>
            </w:pPr>
            <w:r w:rsidRPr="007F387E">
              <w:rPr>
                <w:rFonts w:ascii="Times New Roman" w:hAnsi="Times New Roman" w:cs="Times New Roman"/>
                <w:color w:val="264A60"/>
                <w:sz w:val="18"/>
                <w:szCs w:val="18"/>
              </w:rPr>
              <w:t>1</w:t>
            </w:r>
          </w:p>
        </w:tc>
        <w:tc>
          <w:tcPr>
            <w:tcW w:w="910" w:type="dxa"/>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.630</w:t>
            </w:r>
            <w:r w:rsidRPr="007F387E">
              <w:rPr>
                <w:rFonts w:ascii="Times New Roman" w:hAnsi="Times New Roman" w:cs="Times New Roman"/>
                <w:color w:val="010205"/>
                <w:sz w:val="18"/>
                <w:szCs w:val="18"/>
                <w:vertAlign w:val="superscript"/>
              </w:rPr>
              <w:t>a</w:t>
            </w:r>
          </w:p>
        </w:tc>
        <w:tc>
          <w:tcPr>
            <w:tcW w:w="993"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.397</w:t>
            </w:r>
          </w:p>
        </w:tc>
        <w:tc>
          <w:tcPr>
            <w:tcW w:w="1275"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.379</w:t>
            </w:r>
          </w:p>
        </w:tc>
        <w:tc>
          <w:tcPr>
            <w:tcW w:w="1418"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,47649</w:t>
            </w:r>
          </w:p>
        </w:tc>
        <w:tc>
          <w:tcPr>
            <w:tcW w:w="1417"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.397</w:t>
            </w:r>
          </w:p>
        </w:tc>
        <w:tc>
          <w:tcPr>
            <w:tcW w:w="1274" w:type="dxa"/>
            <w:gridSpan w:val="2"/>
            <w:shd w:val="clear" w:color="auto" w:fill="FFFFFF"/>
          </w:tcPr>
          <w:p w:rsidR="006F6ED5" w:rsidRPr="007F387E" w:rsidRDefault="006F6ED5" w:rsidP="006F6ED5">
            <w:pPr>
              <w:spacing w:line="240" w:lineRule="auto"/>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21.734</w:t>
            </w:r>
          </w:p>
        </w:tc>
      </w:tr>
    </w:tbl>
    <w:p w:rsidR="006F6ED5" w:rsidRPr="007F387E" w:rsidRDefault="006F6ED5" w:rsidP="006F6ED5">
      <w:pPr>
        <w:spacing w:line="400" w:lineRule="atLeast"/>
        <w:rPr>
          <w:rFonts w:ascii="Times New Roman" w:hAnsi="Times New Roman" w:cs="Times New Roman"/>
          <w:sz w:val="18"/>
          <w:szCs w:val="18"/>
        </w:rPr>
      </w:pPr>
    </w:p>
    <w:tbl>
      <w:tblPr>
        <w:tblW w:w="7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1289"/>
        <w:gridCol w:w="1472"/>
        <w:gridCol w:w="1027"/>
        <w:gridCol w:w="1410"/>
        <w:gridCol w:w="1027"/>
        <w:gridCol w:w="1027"/>
      </w:tblGrid>
      <w:tr w:rsidR="006F6ED5" w:rsidRPr="007F387E" w:rsidTr="006F6ED5">
        <w:trPr>
          <w:cantSplit/>
          <w:jc w:val="center"/>
        </w:trPr>
        <w:tc>
          <w:tcPr>
            <w:tcW w:w="7987" w:type="dxa"/>
            <w:gridSpan w:val="7"/>
            <w:shd w:val="clear" w:color="auto" w:fill="FFFFFF"/>
            <w:vAlign w:val="center"/>
          </w:tcPr>
          <w:p w:rsidR="006F6ED5" w:rsidRPr="007F387E" w:rsidRDefault="006F6ED5" w:rsidP="006F6ED5">
            <w:pPr>
              <w:spacing w:line="320" w:lineRule="atLeast"/>
              <w:ind w:left="60" w:right="60"/>
              <w:jc w:val="center"/>
              <w:rPr>
                <w:rFonts w:ascii="Times New Roman" w:hAnsi="Times New Roman" w:cs="Times New Roman"/>
                <w:color w:val="010205"/>
                <w:sz w:val="18"/>
                <w:szCs w:val="18"/>
              </w:rPr>
            </w:pPr>
            <w:r w:rsidRPr="007F387E">
              <w:rPr>
                <w:rFonts w:ascii="Times New Roman" w:hAnsi="Times New Roman" w:cs="Times New Roman"/>
                <w:b/>
                <w:bCs/>
                <w:color w:val="010205"/>
                <w:sz w:val="18"/>
                <w:szCs w:val="18"/>
              </w:rPr>
              <w:t>ANOVA</w:t>
            </w:r>
            <w:r w:rsidRPr="007F387E">
              <w:rPr>
                <w:rFonts w:ascii="Times New Roman" w:hAnsi="Times New Roman" w:cs="Times New Roman"/>
                <w:b/>
                <w:bCs/>
                <w:color w:val="010205"/>
                <w:sz w:val="18"/>
                <w:szCs w:val="18"/>
                <w:vertAlign w:val="superscript"/>
              </w:rPr>
              <w:t>a</w:t>
            </w:r>
          </w:p>
        </w:tc>
      </w:tr>
      <w:tr w:rsidR="006F6ED5" w:rsidRPr="007F387E" w:rsidTr="006F6ED5">
        <w:trPr>
          <w:cantSplit/>
          <w:jc w:val="center"/>
        </w:trPr>
        <w:tc>
          <w:tcPr>
            <w:tcW w:w="2024" w:type="dxa"/>
            <w:gridSpan w:val="2"/>
            <w:shd w:val="clear" w:color="auto" w:fill="FFFFFF"/>
            <w:vAlign w:val="bottom"/>
          </w:tcPr>
          <w:p w:rsidR="006F6ED5" w:rsidRPr="007F387E" w:rsidRDefault="006F6ED5" w:rsidP="006F6ED5">
            <w:pPr>
              <w:spacing w:line="320" w:lineRule="atLeast"/>
              <w:ind w:left="60" w:right="60"/>
              <w:rPr>
                <w:rFonts w:ascii="Times New Roman" w:hAnsi="Times New Roman" w:cs="Times New Roman"/>
                <w:color w:val="264A60"/>
                <w:sz w:val="18"/>
                <w:szCs w:val="18"/>
              </w:rPr>
            </w:pPr>
            <w:r w:rsidRPr="007F387E">
              <w:rPr>
                <w:rFonts w:ascii="Times New Roman" w:hAnsi="Times New Roman" w:cs="Times New Roman"/>
                <w:color w:val="264A60"/>
                <w:sz w:val="18"/>
                <w:szCs w:val="18"/>
              </w:rPr>
              <w:t>Model</w:t>
            </w:r>
          </w:p>
        </w:tc>
        <w:tc>
          <w:tcPr>
            <w:tcW w:w="1472" w:type="dxa"/>
            <w:shd w:val="clear" w:color="auto" w:fill="FFFFFF"/>
            <w:vAlign w:val="bottom"/>
          </w:tcPr>
          <w:p w:rsidR="006F6ED5" w:rsidRPr="007F387E" w:rsidRDefault="006F6ED5" w:rsidP="006F6ED5">
            <w:pPr>
              <w:spacing w:line="320" w:lineRule="atLeast"/>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Sum of Squares</w:t>
            </w:r>
          </w:p>
        </w:tc>
        <w:tc>
          <w:tcPr>
            <w:tcW w:w="1027" w:type="dxa"/>
            <w:shd w:val="clear" w:color="auto" w:fill="FFFFFF"/>
            <w:vAlign w:val="bottom"/>
          </w:tcPr>
          <w:p w:rsidR="006F6ED5" w:rsidRPr="007F387E" w:rsidRDefault="006F6ED5" w:rsidP="006F6ED5">
            <w:pPr>
              <w:spacing w:line="320" w:lineRule="atLeast"/>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df</w:t>
            </w:r>
          </w:p>
        </w:tc>
        <w:tc>
          <w:tcPr>
            <w:tcW w:w="1410" w:type="dxa"/>
            <w:shd w:val="clear" w:color="auto" w:fill="FFFFFF"/>
            <w:vAlign w:val="bottom"/>
          </w:tcPr>
          <w:p w:rsidR="006F6ED5" w:rsidRPr="007F387E" w:rsidRDefault="006F6ED5" w:rsidP="006F6ED5">
            <w:pPr>
              <w:spacing w:line="320" w:lineRule="atLeast"/>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Mean Square</w:t>
            </w:r>
          </w:p>
        </w:tc>
        <w:tc>
          <w:tcPr>
            <w:tcW w:w="1027" w:type="dxa"/>
            <w:shd w:val="clear" w:color="auto" w:fill="FFFFFF"/>
            <w:vAlign w:val="bottom"/>
          </w:tcPr>
          <w:p w:rsidR="006F6ED5" w:rsidRPr="007F387E" w:rsidRDefault="006F6ED5" w:rsidP="006F6ED5">
            <w:pPr>
              <w:spacing w:line="320" w:lineRule="atLeast"/>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F</w:t>
            </w:r>
          </w:p>
        </w:tc>
        <w:tc>
          <w:tcPr>
            <w:tcW w:w="1027" w:type="dxa"/>
            <w:shd w:val="clear" w:color="auto" w:fill="FFFFFF"/>
            <w:vAlign w:val="bottom"/>
          </w:tcPr>
          <w:p w:rsidR="006F6ED5" w:rsidRPr="007F387E" w:rsidRDefault="006F6ED5" w:rsidP="006F6ED5">
            <w:pPr>
              <w:spacing w:line="320" w:lineRule="atLeast"/>
              <w:ind w:left="60" w:right="60"/>
              <w:jc w:val="center"/>
              <w:rPr>
                <w:rFonts w:ascii="Times New Roman" w:hAnsi="Times New Roman" w:cs="Times New Roman"/>
                <w:color w:val="264A60"/>
                <w:sz w:val="18"/>
                <w:szCs w:val="18"/>
              </w:rPr>
            </w:pPr>
            <w:r w:rsidRPr="007F387E">
              <w:rPr>
                <w:rFonts w:ascii="Times New Roman" w:hAnsi="Times New Roman" w:cs="Times New Roman"/>
                <w:color w:val="264A60"/>
                <w:sz w:val="18"/>
                <w:szCs w:val="18"/>
              </w:rPr>
              <w:t>Sig.</w:t>
            </w:r>
          </w:p>
        </w:tc>
      </w:tr>
      <w:tr w:rsidR="006F6ED5" w:rsidRPr="007F387E" w:rsidTr="006F6ED5">
        <w:trPr>
          <w:cantSplit/>
          <w:jc w:val="center"/>
        </w:trPr>
        <w:tc>
          <w:tcPr>
            <w:tcW w:w="736" w:type="dxa"/>
            <w:vMerge w:val="restart"/>
            <w:shd w:val="clear" w:color="auto" w:fill="E0E0E0"/>
          </w:tcPr>
          <w:p w:rsidR="006F6ED5" w:rsidRPr="007F387E" w:rsidRDefault="006F6ED5" w:rsidP="006F6ED5">
            <w:pPr>
              <w:spacing w:line="320" w:lineRule="atLeast"/>
              <w:ind w:left="60" w:right="60"/>
              <w:rPr>
                <w:rFonts w:ascii="Times New Roman" w:hAnsi="Times New Roman" w:cs="Times New Roman"/>
                <w:color w:val="264A60"/>
                <w:sz w:val="18"/>
                <w:szCs w:val="18"/>
              </w:rPr>
            </w:pPr>
            <w:r w:rsidRPr="007F387E">
              <w:rPr>
                <w:rFonts w:ascii="Times New Roman" w:hAnsi="Times New Roman" w:cs="Times New Roman"/>
                <w:color w:val="264A60"/>
                <w:sz w:val="18"/>
                <w:szCs w:val="18"/>
              </w:rPr>
              <w:t>1</w:t>
            </w:r>
          </w:p>
        </w:tc>
        <w:tc>
          <w:tcPr>
            <w:tcW w:w="1288" w:type="dxa"/>
            <w:shd w:val="clear" w:color="auto" w:fill="E0E0E0"/>
          </w:tcPr>
          <w:p w:rsidR="006F6ED5" w:rsidRPr="007F387E" w:rsidRDefault="006F6ED5" w:rsidP="006F6ED5">
            <w:pPr>
              <w:spacing w:line="320" w:lineRule="atLeast"/>
              <w:ind w:left="60" w:right="60"/>
              <w:rPr>
                <w:rFonts w:ascii="Times New Roman" w:hAnsi="Times New Roman" w:cs="Times New Roman"/>
                <w:color w:val="264A60"/>
                <w:sz w:val="18"/>
                <w:szCs w:val="18"/>
              </w:rPr>
            </w:pPr>
            <w:r w:rsidRPr="007F387E">
              <w:rPr>
                <w:rFonts w:ascii="Times New Roman" w:hAnsi="Times New Roman" w:cs="Times New Roman"/>
                <w:color w:val="264A60"/>
                <w:sz w:val="18"/>
                <w:szCs w:val="18"/>
              </w:rPr>
              <w:t>Regression</w:t>
            </w:r>
          </w:p>
        </w:tc>
        <w:tc>
          <w:tcPr>
            <w:tcW w:w="1472" w:type="dxa"/>
            <w:shd w:val="clear" w:color="auto" w:fill="FFFFFF"/>
          </w:tcPr>
          <w:p w:rsidR="006F6ED5" w:rsidRPr="007F387E" w:rsidRDefault="006F6ED5" w:rsidP="006F6ED5">
            <w:pPr>
              <w:spacing w:line="320" w:lineRule="atLeast"/>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4.935</w:t>
            </w:r>
          </w:p>
        </w:tc>
        <w:tc>
          <w:tcPr>
            <w:tcW w:w="1027" w:type="dxa"/>
            <w:shd w:val="clear" w:color="auto" w:fill="FFFFFF"/>
          </w:tcPr>
          <w:p w:rsidR="006F6ED5" w:rsidRPr="007F387E" w:rsidRDefault="006F6ED5" w:rsidP="006F6ED5">
            <w:pPr>
              <w:spacing w:line="320" w:lineRule="atLeast"/>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1</w:t>
            </w:r>
          </w:p>
        </w:tc>
        <w:tc>
          <w:tcPr>
            <w:tcW w:w="1410" w:type="dxa"/>
            <w:shd w:val="clear" w:color="auto" w:fill="FFFFFF"/>
          </w:tcPr>
          <w:p w:rsidR="006F6ED5" w:rsidRPr="007F387E" w:rsidRDefault="006F6ED5" w:rsidP="006F6ED5">
            <w:pPr>
              <w:spacing w:line="320" w:lineRule="atLeast"/>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4.935</w:t>
            </w:r>
          </w:p>
        </w:tc>
        <w:tc>
          <w:tcPr>
            <w:tcW w:w="1027" w:type="dxa"/>
            <w:shd w:val="clear" w:color="auto" w:fill="FFFFFF"/>
          </w:tcPr>
          <w:p w:rsidR="006F6ED5" w:rsidRPr="007F387E" w:rsidRDefault="006F6ED5" w:rsidP="006F6ED5">
            <w:pPr>
              <w:spacing w:line="320" w:lineRule="atLeast"/>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21.734</w:t>
            </w:r>
          </w:p>
        </w:tc>
        <w:tc>
          <w:tcPr>
            <w:tcW w:w="1027" w:type="dxa"/>
            <w:shd w:val="clear" w:color="auto" w:fill="FFFFFF"/>
          </w:tcPr>
          <w:p w:rsidR="006F6ED5" w:rsidRPr="007F387E" w:rsidRDefault="006F6ED5" w:rsidP="006F6ED5">
            <w:pPr>
              <w:spacing w:line="320" w:lineRule="atLeast"/>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.000</w:t>
            </w:r>
            <w:r w:rsidRPr="007F387E">
              <w:rPr>
                <w:rFonts w:ascii="Times New Roman" w:hAnsi="Times New Roman" w:cs="Times New Roman"/>
                <w:color w:val="010205"/>
                <w:sz w:val="18"/>
                <w:szCs w:val="18"/>
                <w:vertAlign w:val="superscript"/>
              </w:rPr>
              <w:t>b</w:t>
            </w:r>
          </w:p>
        </w:tc>
      </w:tr>
      <w:tr w:rsidR="006F6ED5" w:rsidRPr="007F387E" w:rsidTr="006F6ED5">
        <w:trPr>
          <w:cantSplit/>
          <w:jc w:val="center"/>
        </w:trPr>
        <w:tc>
          <w:tcPr>
            <w:tcW w:w="736" w:type="dxa"/>
            <w:vMerge/>
            <w:shd w:val="clear" w:color="auto" w:fill="E0E0E0"/>
          </w:tcPr>
          <w:p w:rsidR="006F6ED5" w:rsidRPr="007F387E" w:rsidRDefault="006F6ED5" w:rsidP="006F6ED5">
            <w:pPr>
              <w:rPr>
                <w:rFonts w:ascii="Times New Roman" w:hAnsi="Times New Roman" w:cs="Times New Roman"/>
                <w:color w:val="010205"/>
                <w:sz w:val="18"/>
                <w:szCs w:val="18"/>
              </w:rPr>
            </w:pPr>
          </w:p>
        </w:tc>
        <w:tc>
          <w:tcPr>
            <w:tcW w:w="1288" w:type="dxa"/>
            <w:shd w:val="clear" w:color="auto" w:fill="E0E0E0"/>
          </w:tcPr>
          <w:p w:rsidR="006F6ED5" w:rsidRPr="007F387E" w:rsidRDefault="006F6ED5" w:rsidP="006F6ED5">
            <w:pPr>
              <w:spacing w:line="320" w:lineRule="atLeast"/>
              <w:ind w:left="60" w:right="60"/>
              <w:rPr>
                <w:rFonts w:ascii="Times New Roman" w:hAnsi="Times New Roman" w:cs="Times New Roman"/>
                <w:color w:val="264A60"/>
                <w:sz w:val="18"/>
                <w:szCs w:val="18"/>
              </w:rPr>
            </w:pPr>
            <w:r w:rsidRPr="007F387E">
              <w:rPr>
                <w:rFonts w:ascii="Times New Roman" w:hAnsi="Times New Roman" w:cs="Times New Roman"/>
                <w:color w:val="264A60"/>
                <w:sz w:val="18"/>
                <w:szCs w:val="18"/>
              </w:rPr>
              <w:t>Residual</w:t>
            </w:r>
          </w:p>
        </w:tc>
        <w:tc>
          <w:tcPr>
            <w:tcW w:w="1472" w:type="dxa"/>
            <w:shd w:val="clear" w:color="auto" w:fill="FFFFFF"/>
          </w:tcPr>
          <w:p w:rsidR="006F6ED5" w:rsidRPr="007F387E" w:rsidRDefault="006F6ED5" w:rsidP="006F6ED5">
            <w:pPr>
              <w:spacing w:line="320" w:lineRule="atLeast"/>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7.492</w:t>
            </w:r>
          </w:p>
        </w:tc>
        <w:tc>
          <w:tcPr>
            <w:tcW w:w="1027" w:type="dxa"/>
            <w:shd w:val="clear" w:color="auto" w:fill="FFFFFF"/>
          </w:tcPr>
          <w:p w:rsidR="006F6ED5" w:rsidRPr="007F387E" w:rsidRDefault="006F6ED5" w:rsidP="006F6ED5">
            <w:pPr>
              <w:spacing w:line="320" w:lineRule="atLeast"/>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33</w:t>
            </w:r>
          </w:p>
        </w:tc>
        <w:tc>
          <w:tcPr>
            <w:tcW w:w="1410" w:type="dxa"/>
            <w:shd w:val="clear" w:color="auto" w:fill="FFFFFF"/>
          </w:tcPr>
          <w:p w:rsidR="006F6ED5" w:rsidRPr="007F387E" w:rsidRDefault="006F6ED5" w:rsidP="006F6ED5">
            <w:pPr>
              <w:spacing w:line="320" w:lineRule="atLeast"/>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.227</w:t>
            </w:r>
          </w:p>
        </w:tc>
        <w:tc>
          <w:tcPr>
            <w:tcW w:w="1027" w:type="dxa"/>
            <w:shd w:val="clear" w:color="auto" w:fill="FFFFFF"/>
            <w:vAlign w:val="center"/>
          </w:tcPr>
          <w:p w:rsidR="006F6ED5" w:rsidRPr="007F387E" w:rsidRDefault="006F6ED5" w:rsidP="006F6ED5">
            <w:pPr>
              <w:rPr>
                <w:rFonts w:ascii="Times New Roman" w:hAnsi="Times New Roman" w:cs="Times New Roman"/>
                <w:sz w:val="18"/>
                <w:szCs w:val="18"/>
              </w:rPr>
            </w:pPr>
          </w:p>
        </w:tc>
        <w:tc>
          <w:tcPr>
            <w:tcW w:w="1027" w:type="dxa"/>
            <w:shd w:val="clear" w:color="auto" w:fill="FFFFFF"/>
            <w:vAlign w:val="center"/>
          </w:tcPr>
          <w:p w:rsidR="006F6ED5" w:rsidRPr="007F387E" w:rsidRDefault="006F6ED5" w:rsidP="006F6ED5">
            <w:pPr>
              <w:rPr>
                <w:rFonts w:ascii="Times New Roman" w:hAnsi="Times New Roman" w:cs="Times New Roman"/>
                <w:sz w:val="18"/>
                <w:szCs w:val="18"/>
              </w:rPr>
            </w:pPr>
          </w:p>
        </w:tc>
      </w:tr>
      <w:tr w:rsidR="006F6ED5" w:rsidRPr="007F387E" w:rsidTr="006F6ED5">
        <w:trPr>
          <w:cantSplit/>
          <w:jc w:val="center"/>
        </w:trPr>
        <w:tc>
          <w:tcPr>
            <w:tcW w:w="736" w:type="dxa"/>
            <w:vMerge/>
            <w:shd w:val="clear" w:color="auto" w:fill="E0E0E0"/>
          </w:tcPr>
          <w:p w:rsidR="006F6ED5" w:rsidRPr="007F387E" w:rsidRDefault="006F6ED5" w:rsidP="006F6ED5">
            <w:pPr>
              <w:rPr>
                <w:rFonts w:ascii="Times New Roman" w:hAnsi="Times New Roman" w:cs="Times New Roman"/>
                <w:sz w:val="18"/>
                <w:szCs w:val="18"/>
              </w:rPr>
            </w:pPr>
          </w:p>
        </w:tc>
        <w:tc>
          <w:tcPr>
            <w:tcW w:w="1288" w:type="dxa"/>
            <w:shd w:val="clear" w:color="auto" w:fill="E0E0E0"/>
          </w:tcPr>
          <w:p w:rsidR="006F6ED5" w:rsidRPr="007F387E" w:rsidRDefault="006F6ED5" w:rsidP="006F6ED5">
            <w:pPr>
              <w:spacing w:line="320" w:lineRule="atLeast"/>
              <w:ind w:left="60" w:right="60"/>
              <w:rPr>
                <w:rFonts w:ascii="Times New Roman" w:hAnsi="Times New Roman" w:cs="Times New Roman"/>
                <w:color w:val="264A60"/>
                <w:sz w:val="18"/>
                <w:szCs w:val="18"/>
              </w:rPr>
            </w:pPr>
            <w:r w:rsidRPr="007F387E">
              <w:rPr>
                <w:rFonts w:ascii="Times New Roman" w:hAnsi="Times New Roman" w:cs="Times New Roman"/>
                <w:color w:val="264A60"/>
                <w:sz w:val="18"/>
                <w:szCs w:val="18"/>
              </w:rPr>
              <w:t>Total</w:t>
            </w:r>
          </w:p>
        </w:tc>
        <w:tc>
          <w:tcPr>
            <w:tcW w:w="1472" w:type="dxa"/>
            <w:shd w:val="clear" w:color="auto" w:fill="FFFFFF"/>
          </w:tcPr>
          <w:p w:rsidR="006F6ED5" w:rsidRPr="007F387E" w:rsidRDefault="006F6ED5" w:rsidP="006F6ED5">
            <w:pPr>
              <w:spacing w:line="320" w:lineRule="atLeast"/>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12.427</w:t>
            </w:r>
          </w:p>
        </w:tc>
        <w:tc>
          <w:tcPr>
            <w:tcW w:w="1027" w:type="dxa"/>
            <w:shd w:val="clear" w:color="auto" w:fill="FFFFFF"/>
          </w:tcPr>
          <w:p w:rsidR="006F6ED5" w:rsidRPr="007F387E" w:rsidRDefault="006F6ED5" w:rsidP="006F6ED5">
            <w:pPr>
              <w:spacing w:line="320" w:lineRule="atLeast"/>
              <w:ind w:left="60" w:right="60"/>
              <w:jc w:val="right"/>
              <w:rPr>
                <w:rFonts w:ascii="Times New Roman" w:hAnsi="Times New Roman" w:cs="Times New Roman"/>
                <w:color w:val="010205"/>
                <w:sz w:val="18"/>
                <w:szCs w:val="18"/>
              </w:rPr>
            </w:pPr>
            <w:r w:rsidRPr="007F387E">
              <w:rPr>
                <w:rFonts w:ascii="Times New Roman" w:hAnsi="Times New Roman" w:cs="Times New Roman"/>
                <w:color w:val="010205"/>
                <w:sz w:val="18"/>
                <w:szCs w:val="18"/>
              </w:rPr>
              <w:t>34</w:t>
            </w:r>
          </w:p>
        </w:tc>
        <w:tc>
          <w:tcPr>
            <w:tcW w:w="1410" w:type="dxa"/>
            <w:shd w:val="clear" w:color="auto" w:fill="FFFFFF"/>
            <w:vAlign w:val="center"/>
          </w:tcPr>
          <w:p w:rsidR="006F6ED5" w:rsidRPr="007F387E" w:rsidRDefault="006F6ED5" w:rsidP="006F6ED5">
            <w:pPr>
              <w:rPr>
                <w:rFonts w:ascii="Times New Roman" w:hAnsi="Times New Roman" w:cs="Times New Roman"/>
                <w:sz w:val="18"/>
                <w:szCs w:val="18"/>
              </w:rPr>
            </w:pPr>
          </w:p>
        </w:tc>
        <w:tc>
          <w:tcPr>
            <w:tcW w:w="1027" w:type="dxa"/>
            <w:shd w:val="clear" w:color="auto" w:fill="FFFFFF"/>
            <w:vAlign w:val="center"/>
          </w:tcPr>
          <w:p w:rsidR="006F6ED5" w:rsidRPr="007F387E" w:rsidRDefault="006F6ED5" w:rsidP="006F6ED5">
            <w:pPr>
              <w:rPr>
                <w:rFonts w:ascii="Times New Roman" w:hAnsi="Times New Roman" w:cs="Times New Roman"/>
                <w:sz w:val="18"/>
                <w:szCs w:val="18"/>
              </w:rPr>
            </w:pPr>
          </w:p>
        </w:tc>
        <w:tc>
          <w:tcPr>
            <w:tcW w:w="1027" w:type="dxa"/>
            <w:shd w:val="clear" w:color="auto" w:fill="FFFFFF"/>
            <w:vAlign w:val="center"/>
          </w:tcPr>
          <w:p w:rsidR="006F6ED5" w:rsidRPr="007F387E" w:rsidRDefault="006F6ED5" w:rsidP="006F6ED5">
            <w:pPr>
              <w:rPr>
                <w:rFonts w:ascii="Times New Roman" w:hAnsi="Times New Roman" w:cs="Times New Roman"/>
                <w:sz w:val="18"/>
                <w:szCs w:val="18"/>
              </w:rPr>
            </w:pPr>
          </w:p>
        </w:tc>
      </w:tr>
    </w:tbl>
    <w:p w:rsidR="006F6ED5" w:rsidRPr="007F387E" w:rsidRDefault="006F6ED5" w:rsidP="006F6ED5">
      <w:pPr>
        <w:rPr>
          <w:rFonts w:ascii="Times New Roman" w:hAnsi="Times New Roman" w:cs="Times New Roman"/>
          <w:sz w:val="18"/>
          <w:szCs w:val="18"/>
        </w:rPr>
      </w:pPr>
    </w:p>
    <w:tbl>
      <w:tblPr>
        <w:tblW w:w="7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9"/>
      </w:tblGrid>
      <w:tr w:rsidR="006F6ED5" w:rsidRPr="007F387E" w:rsidTr="006F6ED5">
        <w:trPr>
          <w:cantSplit/>
          <w:jc w:val="center"/>
        </w:trPr>
        <w:tc>
          <w:tcPr>
            <w:tcW w:w="7987" w:type="dxa"/>
            <w:shd w:val="clear" w:color="auto" w:fill="FFFFFF"/>
          </w:tcPr>
          <w:p w:rsidR="006F6ED5" w:rsidRPr="007F387E" w:rsidRDefault="006F6ED5" w:rsidP="006F6ED5">
            <w:pPr>
              <w:spacing w:line="320" w:lineRule="atLeast"/>
              <w:ind w:left="60" w:right="60"/>
              <w:rPr>
                <w:rFonts w:ascii="Times New Roman" w:hAnsi="Times New Roman" w:cs="Times New Roman"/>
                <w:color w:val="010205"/>
                <w:sz w:val="18"/>
                <w:szCs w:val="18"/>
              </w:rPr>
            </w:pPr>
            <w:r w:rsidRPr="007F387E">
              <w:rPr>
                <w:rFonts w:ascii="Times New Roman" w:hAnsi="Times New Roman" w:cs="Times New Roman"/>
                <w:color w:val="010205"/>
                <w:sz w:val="18"/>
                <w:szCs w:val="18"/>
              </w:rPr>
              <w:t>a. Dependent Variable: TAKT</w:t>
            </w:r>
          </w:p>
        </w:tc>
      </w:tr>
      <w:tr w:rsidR="006F6ED5" w:rsidRPr="007F387E" w:rsidTr="006F6ED5">
        <w:trPr>
          <w:cantSplit/>
          <w:jc w:val="center"/>
        </w:trPr>
        <w:tc>
          <w:tcPr>
            <w:tcW w:w="7987" w:type="dxa"/>
            <w:shd w:val="clear" w:color="auto" w:fill="FFFFFF"/>
          </w:tcPr>
          <w:p w:rsidR="006F6ED5" w:rsidRPr="007F387E" w:rsidRDefault="006F6ED5" w:rsidP="006F6ED5">
            <w:pPr>
              <w:spacing w:line="320" w:lineRule="atLeast"/>
              <w:ind w:left="60" w:right="60"/>
              <w:rPr>
                <w:rFonts w:ascii="Times New Roman" w:hAnsi="Times New Roman" w:cs="Times New Roman"/>
                <w:color w:val="010205"/>
                <w:sz w:val="18"/>
                <w:szCs w:val="18"/>
              </w:rPr>
            </w:pPr>
            <w:r w:rsidRPr="007F387E">
              <w:rPr>
                <w:rFonts w:ascii="Times New Roman" w:hAnsi="Times New Roman" w:cs="Times New Roman"/>
                <w:color w:val="010205"/>
                <w:sz w:val="18"/>
                <w:szCs w:val="18"/>
              </w:rPr>
              <w:t>b. Predictors: (Constant), TAKS</w:t>
            </w:r>
          </w:p>
        </w:tc>
      </w:tr>
    </w:tbl>
    <w:p w:rsidR="006F6ED5" w:rsidRPr="007F387E" w:rsidRDefault="006F6ED5" w:rsidP="006F6ED5">
      <w:pPr>
        <w:spacing w:line="400" w:lineRule="atLeast"/>
        <w:rPr>
          <w:rFonts w:ascii="Times New Roman" w:hAnsi="Times New Roman" w:cs="Times New Roman"/>
          <w:sz w:val="18"/>
          <w:szCs w:val="18"/>
        </w:rPr>
      </w:pPr>
    </w:p>
    <w:p w:rsidR="006F6ED5" w:rsidRPr="007F387E" w:rsidRDefault="006F6ED5" w:rsidP="006F6ED5">
      <w:pPr>
        <w:rPr>
          <w:rFonts w:ascii="Times New Roman" w:hAnsi="Times New Roman" w:cs="Times New Roman"/>
          <w:b/>
          <w:bCs/>
          <w:sz w:val="18"/>
          <w:szCs w:val="18"/>
        </w:rPr>
      </w:pPr>
    </w:p>
    <w:p w:rsidR="006F6ED5" w:rsidRDefault="006F6ED5" w:rsidP="006F6ED5">
      <w:pPr>
        <w:rPr>
          <w:rFonts w:ascii="Times New Roman" w:hAnsi="Times New Roman" w:cs="Times New Roman"/>
          <w:b/>
          <w:bCs/>
          <w:sz w:val="18"/>
          <w:szCs w:val="18"/>
        </w:rPr>
      </w:pPr>
    </w:p>
    <w:p w:rsidR="006F6ED5" w:rsidRDefault="006F6ED5" w:rsidP="006F6ED5">
      <w:pPr>
        <w:rPr>
          <w:rFonts w:ascii="Times New Roman" w:hAnsi="Times New Roman" w:cs="Times New Roman"/>
          <w:b/>
          <w:bCs/>
          <w:sz w:val="18"/>
          <w:szCs w:val="18"/>
        </w:rPr>
      </w:pPr>
    </w:p>
    <w:p w:rsidR="006F6ED5" w:rsidRPr="007F387E" w:rsidRDefault="006F6ED5" w:rsidP="006F6ED5">
      <w:pPr>
        <w:jc w:val="right"/>
        <w:rPr>
          <w:rFonts w:ascii="Times New Roman" w:hAnsi="Times New Roman" w:cs="Times New Roman"/>
          <w:sz w:val="18"/>
          <w:szCs w:val="18"/>
        </w:rPr>
      </w:pPr>
    </w:p>
    <w:p w:rsidR="006F6ED5" w:rsidRDefault="006F6ED5" w:rsidP="006F6ED5">
      <w:pPr>
        <w:tabs>
          <w:tab w:val="left" w:pos="3645"/>
        </w:tabs>
        <w:rPr>
          <w:rFonts w:ascii="Times New Roman" w:hAnsi="Times New Roman" w:cs="Times New Roman"/>
          <w:sz w:val="24"/>
          <w:szCs w:val="24"/>
        </w:rPr>
      </w:pPr>
    </w:p>
    <w:p w:rsidR="006F6ED5" w:rsidRDefault="006F6ED5" w:rsidP="00CD69F1">
      <w:pPr>
        <w:tabs>
          <w:tab w:val="left" w:pos="5040"/>
        </w:tabs>
        <w:rPr>
          <w:rFonts w:ascii="Times New Roman" w:hAnsi="Times New Roman" w:cs="Times New Roman"/>
          <w:sz w:val="24"/>
          <w:szCs w:val="24"/>
        </w:rPr>
      </w:pPr>
    </w:p>
    <w:p w:rsidR="00434D7E" w:rsidRDefault="00434D7E" w:rsidP="00CD69F1">
      <w:pPr>
        <w:tabs>
          <w:tab w:val="left" w:pos="5040"/>
        </w:tabs>
        <w:rPr>
          <w:rFonts w:ascii="Times New Roman" w:hAnsi="Times New Roman" w:cs="Times New Roman"/>
          <w:sz w:val="24"/>
          <w:szCs w:val="24"/>
        </w:rPr>
      </w:pPr>
    </w:p>
    <w:p w:rsidR="00434D7E" w:rsidRDefault="00434D7E" w:rsidP="00CD69F1">
      <w:pPr>
        <w:tabs>
          <w:tab w:val="left" w:pos="5040"/>
        </w:tabs>
        <w:rPr>
          <w:rFonts w:ascii="Times New Roman" w:hAnsi="Times New Roman" w:cs="Times New Roman"/>
          <w:sz w:val="24"/>
          <w:szCs w:val="24"/>
        </w:rPr>
      </w:pPr>
    </w:p>
    <w:p w:rsidR="00AB68DA" w:rsidRDefault="00AB68DA" w:rsidP="00CD69F1">
      <w:pPr>
        <w:tabs>
          <w:tab w:val="left" w:pos="5040"/>
        </w:tabs>
        <w:rPr>
          <w:rFonts w:ascii="Times New Roman" w:hAnsi="Times New Roman" w:cs="Times New Roman"/>
          <w:sz w:val="24"/>
          <w:szCs w:val="24"/>
        </w:rPr>
      </w:pPr>
    </w:p>
    <w:p w:rsidR="00AB68DA" w:rsidRDefault="00AB68DA" w:rsidP="00CD69F1">
      <w:pPr>
        <w:tabs>
          <w:tab w:val="left" w:pos="5040"/>
        </w:tabs>
        <w:rPr>
          <w:rFonts w:ascii="Times New Roman" w:hAnsi="Times New Roman" w:cs="Times New Roman"/>
          <w:sz w:val="24"/>
          <w:szCs w:val="24"/>
        </w:rPr>
      </w:pPr>
    </w:p>
    <w:p w:rsidR="00AB68DA" w:rsidRDefault="00AB68DA" w:rsidP="00CD69F1">
      <w:pPr>
        <w:tabs>
          <w:tab w:val="left" w:pos="5040"/>
        </w:tabs>
        <w:rPr>
          <w:rFonts w:ascii="Times New Roman" w:hAnsi="Times New Roman" w:cs="Times New Roman"/>
          <w:sz w:val="24"/>
          <w:szCs w:val="24"/>
        </w:rPr>
      </w:pPr>
    </w:p>
    <w:p w:rsidR="00AB68DA" w:rsidRDefault="00AB68DA" w:rsidP="00CD69F1">
      <w:pPr>
        <w:tabs>
          <w:tab w:val="left" w:pos="5040"/>
        </w:tabs>
        <w:rPr>
          <w:rFonts w:ascii="Times New Roman" w:hAnsi="Times New Roman" w:cs="Times New Roman"/>
          <w:sz w:val="24"/>
          <w:szCs w:val="24"/>
        </w:rPr>
      </w:pPr>
    </w:p>
    <w:p w:rsidR="00AB68DA" w:rsidRDefault="00AB68DA" w:rsidP="00CD69F1">
      <w:pPr>
        <w:tabs>
          <w:tab w:val="left" w:pos="5040"/>
        </w:tabs>
        <w:rPr>
          <w:rFonts w:ascii="Times New Roman" w:hAnsi="Times New Roman" w:cs="Times New Roman"/>
          <w:sz w:val="24"/>
          <w:szCs w:val="24"/>
        </w:rPr>
      </w:pPr>
    </w:p>
    <w:p w:rsidR="00AB68DA" w:rsidRDefault="00AB68DA" w:rsidP="00CD69F1">
      <w:pPr>
        <w:tabs>
          <w:tab w:val="left" w:pos="5040"/>
        </w:tabs>
        <w:rPr>
          <w:rFonts w:ascii="Times New Roman" w:hAnsi="Times New Roman" w:cs="Times New Roman"/>
          <w:sz w:val="24"/>
          <w:szCs w:val="24"/>
        </w:rPr>
      </w:pPr>
    </w:p>
    <w:p w:rsidR="00AB68DA" w:rsidRDefault="00AB68DA" w:rsidP="00CD69F1">
      <w:pPr>
        <w:tabs>
          <w:tab w:val="left" w:pos="5040"/>
        </w:tabs>
        <w:rPr>
          <w:rFonts w:ascii="Times New Roman" w:hAnsi="Times New Roman" w:cs="Times New Roman"/>
          <w:sz w:val="24"/>
          <w:szCs w:val="24"/>
        </w:rPr>
      </w:pPr>
    </w:p>
    <w:p w:rsidR="00AB68DA" w:rsidRDefault="00AB68DA" w:rsidP="00CD69F1">
      <w:pPr>
        <w:tabs>
          <w:tab w:val="left" w:pos="5040"/>
        </w:tabs>
        <w:rPr>
          <w:rFonts w:ascii="Times New Roman" w:hAnsi="Times New Roman" w:cs="Times New Roman"/>
          <w:sz w:val="24"/>
          <w:szCs w:val="24"/>
        </w:rPr>
      </w:pPr>
      <w:r w:rsidRPr="00AB68DA">
        <w:rPr>
          <w:rFonts w:ascii="Times New Roman" w:hAnsi="Times New Roman" w:cs="Times New Roman"/>
          <w:noProof/>
          <w:sz w:val="24"/>
          <w:szCs w:val="24"/>
          <w:lang w:val="id-ID" w:eastAsia="id-ID"/>
        </w:rPr>
        <w:lastRenderedPageBreak/>
        <w:drawing>
          <wp:inline distT="0" distB="0" distL="0" distR="0">
            <wp:extent cx="5039995" cy="7331532"/>
            <wp:effectExtent l="0" t="0" r="0" b="0"/>
            <wp:docPr id="7" name="Picture 7" descr="E:\CamScanner 08-22-2020 10.17.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mScanner 08-22-2020 10.17.18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7331532"/>
                    </a:xfrm>
                    <a:prstGeom prst="rect">
                      <a:avLst/>
                    </a:prstGeom>
                    <a:noFill/>
                    <a:ln>
                      <a:noFill/>
                    </a:ln>
                  </pic:spPr>
                </pic:pic>
              </a:graphicData>
            </a:graphic>
          </wp:inline>
        </w:drawing>
      </w:r>
    </w:p>
    <w:p w:rsidR="00434D7E" w:rsidRDefault="00434D7E" w:rsidP="00434D7E">
      <w:pPr>
        <w:tabs>
          <w:tab w:val="left" w:pos="5040"/>
        </w:tabs>
        <w:rPr>
          <w:rFonts w:ascii="Times New Roman" w:hAnsi="Times New Roman" w:cs="Times New Roman"/>
          <w:noProof/>
          <w:sz w:val="24"/>
          <w:szCs w:val="24"/>
          <w:lang w:val="id-ID" w:eastAsia="id-ID"/>
        </w:rPr>
      </w:pPr>
    </w:p>
    <w:p w:rsidR="00434D7E" w:rsidRDefault="00434D7E" w:rsidP="00434D7E">
      <w:pPr>
        <w:tabs>
          <w:tab w:val="left" w:pos="5040"/>
        </w:tabs>
        <w:rPr>
          <w:rFonts w:ascii="Times New Roman" w:hAnsi="Times New Roman" w:cs="Times New Roman"/>
          <w:sz w:val="24"/>
          <w:szCs w:val="24"/>
        </w:rPr>
      </w:pPr>
      <w:r w:rsidRPr="006F6ED5">
        <w:rPr>
          <w:rFonts w:ascii="Times New Roman" w:hAnsi="Times New Roman" w:cs="Times New Roman"/>
          <w:noProof/>
          <w:sz w:val="24"/>
          <w:szCs w:val="24"/>
          <w:lang w:val="id-ID" w:eastAsia="id-ID"/>
        </w:rPr>
        <w:lastRenderedPageBreak/>
        <w:drawing>
          <wp:inline distT="0" distB="0" distL="0" distR="0" wp14:anchorId="41694141" wp14:editId="7DF938F2">
            <wp:extent cx="4743450" cy="6972300"/>
            <wp:effectExtent l="0" t="0" r="0" b="0"/>
            <wp:docPr id="4" name="Picture 4" descr="F:\data sken\CamScanner 08-12-2020 16.01.5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 sken\CamScanner 08-12-2020 16.01.51_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46" r="3235" b="4372"/>
                    <a:stretch/>
                  </pic:blipFill>
                  <pic:spPr bwMode="auto">
                    <a:xfrm>
                      <a:off x="0" y="0"/>
                      <a:ext cx="4743589" cy="6972505"/>
                    </a:xfrm>
                    <a:prstGeom prst="rect">
                      <a:avLst/>
                    </a:prstGeom>
                    <a:noFill/>
                    <a:ln>
                      <a:noFill/>
                    </a:ln>
                    <a:extLst>
                      <a:ext uri="{53640926-AAD7-44D8-BBD7-CCE9431645EC}">
                        <a14:shadowObscured xmlns:a14="http://schemas.microsoft.com/office/drawing/2010/main"/>
                      </a:ext>
                    </a:extLst>
                  </pic:spPr>
                </pic:pic>
              </a:graphicData>
            </a:graphic>
          </wp:inline>
        </w:drawing>
      </w:r>
    </w:p>
    <w:p w:rsidR="00434D7E" w:rsidRDefault="00434D7E" w:rsidP="00434D7E">
      <w:pPr>
        <w:tabs>
          <w:tab w:val="left" w:pos="5040"/>
        </w:tabs>
        <w:rPr>
          <w:rFonts w:ascii="Times New Roman" w:hAnsi="Times New Roman" w:cs="Times New Roman"/>
          <w:noProof/>
          <w:sz w:val="24"/>
          <w:szCs w:val="24"/>
          <w:lang w:val="id-ID" w:eastAsia="id-ID"/>
        </w:rPr>
      </w:pPr>
    </w:p>
    <w:p w:rsidR="00434D7E" w:rsidRDefault="00434D7E" w:rsidP="00434D7E">
      <w:pPr>
        <w:tabs>
          <w:tab w:val="left" w:pos="5040"/>
        </w:tabs>
        <w:rPr>
          <w:rFonts w:ascii="Times New Roman" w:hAnsi="Times New Roman" w:cs="Times New Roman"/>
          <w:sz w:val="24"/>
          <w:szCs w:val="24"/>
        </w:rPr>
      </w:pPr>
      <w:r w:rsidRPr="006F6ED5">
        <w:rPr>
          <w:rFonts w:ascii="Times New Roman" w:hAnsi="Times New Roman" w:cs="Times New Roman"/>
          <w:noProof/>
          <w:sz w:val="24"/>
          <w:szCs w:val="24"/>
          <w:lang w:val="id-ID" w:eastAsia="id-ID"/>
        </w:rPr>
        <w:lastRenderedPageBreak/>
        <w:drawing>
          <wp:inline distT="0" distB="0" distL="0" distR="0" wp14:anchorId="5D0A900D" wp14:editId="7945318A">
            <wp:extent cx="4800600" cy="7233285"/>
            <wp:effectExtent l="0" t="0" r="0" b="0"/>
            <wp:docPr id="5" name="Picture 5" descr="F:\data sken\CamScanner 08-12-2020 16.01.5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 sken\CamScanner 08-12-2020 16.01.51_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68" r="2477"/>
                    <a:stretch/>
                  </pic:blipFill>
                  <pic:spPr bwMode="auto">
                    <a:xfrm>
                      <a:off x="0" y="0"/>
                      <a:ext cx="4800832" cy="7233634"/>
                    </a:xfrm>
                    <a:prstGeom prst="rect">
                      <a:avLst/>
                    </a:prstGeom>
                    <a:noFill/>
                    <a:ln>
                      <a:noFill/>
                    </a:ln>
                    <a:extLst>
                      <a:ext uri="{53640926-AAD7-44D8-BBD7-CCE9431645EC}">
                        <a14:shadowObscured xmlns:a14="http://schemas.microsoft.com/office/drawing/2010/main"/>
                      </a:ext>
                    </a:extLst>
                  </pic:spPr>
                </pic:pic>
              </a:graphicData>
            </a:graphic>
          </wp:inline>
        </w:drawing>
      </w:r>
    </w:p>
    <w:p w:rsidR="00434D7E" w:rsidRDefault="00434D7E" w:rsidP="00434D7E">
      <w:pPr>
        <w:tabs>
          <w:tab w:val="left" w:pos="5040"/>
        </w:tabs>
        <w:rPr>
          <w:rFonts w:ascii="Times New Roman" w:hAnsi="Times New Roman" w:cs="Times New Roman"/>
          <w:sz w:val="24"/>
          <w:szCs w:val="24"/>
        </w:rPr>
      </w:pPr>
    </w:p>
    <w:p w:rsidR="00434D7E" w:rsidRDefault="00434D7E" w:rsidP="00434D7E">
      <w:pPr>
        <w:tabs>
          <w:tab w:val="left" w:pos="5040"/>
        </w:tabs>
        <w:rPr>
          <w:rFonts w:ascii="Times New Roman" w:hAnsi="Times New Roman" w:cs="Times New Roman"/>
          <w:sz w:val="24"/>
          <w:szCs w:val="24"/>
        </w:rPr>
      </w:pPr>
    </w:p>
    <w:p w:rsidR="00434D7E" w:rsidRDefault="00434D7E" w:rsidP="00434D7E">
      <w:pPr>
        <w:tabs>
          <w:tab w:val="left" w:pos="5040"/>
        </w:tabs>
        <w:rPr>
          <w:rFonts w:ascii="Times New Roman" w:hAnsi="Times New Roman" w:cs="Times New Roman"/>
          <w:noProof/>
          <w:sz w:val="24"/>
          <w:szCs w:val="24"/>
          <w:lang w:val="id-ID" w:eastAsia="id-ID"/>
        </w:rPr>
      </w:pPr>
    </w:p>
    <w:p w:rsidR="00434D7E" w:rsidRDefault="00434D7E" w:rsidP="00434D7E">
      <w:pPr>
        <w:tabs>
          <w:tab w:val="left" w:pos="5040"/>
        </w:tabs>
        <w:rPr>
          <w:rFonts w:ascii="Times New Roman" w:hAnsi="Times New Roman" w:cs="Times New Roman"/>
          <w:sz w:val="24"/>
          <w:szCs w:val="24"/>
        </w:rPr>
      </w:pPr>
      <w:r w:rsidRPr="006F6ED5">
        <w:rPr>
          <w:rFonts w:ascii="Times New Roman" w:hAnsi="Times New Roman" w:cs="Times New Roman"/>
          <w:noProof/>
          <w:sz w:val="24"/>
          <w:szCs w:val="24"/>
          <w:lang w:val="id-ID" w:eastAsia="id-ID"/>
        </w:rPr>
        <w:drawing>
          <wp:inline distT="0" distB="0" distL="0" distR="0" wp14:anchorId="6E8A6DC5" wp14:editId="4FA21B79">
            <wp:extent cx="4819650" cy="7223264"/>
            <wp:effectExtent l="0" t="0" r="0" b="0"/>
            <wp:docPr id="6" name="Picture 6" descr="F:\data sken\CamScanner 08-12-2020 16.01.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 sken\CamScanner 08-12-2020 16.01.51_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12" r="2847"/>
                    <a:stretch/>
                  </pic:blipFill>
                  <pic:spPr bwMode="auto">
                    <a:xfrm>
                      <a:off x="0" y="0"/>
                      <a:ext cx="4820262" cy="7224181"/>
                    </a:xfrm>
                    <a:prstGeom prst="rect">
                      <a:avLst/>
                    </a:prstGeom>
                    <a:noFill/>
                    <a:ln>
                      <a:noFill/>
                    </a:ln>
                    <a:extLst>
                      <a:ext uri="{53640926-AAD7-44D8-BBD7-CCE9431645EC}">
                        <a14:shadowObscured xmlns:a14="http://schemas.microsoft.com/office/drawing/2010/main"/>
                      </a:ext>
                    </a:extLst>
                  </pic:spPr>
                </pic:pic>
              </a:graphicData>
            </a:graphic>
          </wp:inline>
        </w:drawing>
      </w:r>
    </w:p>
    <w:p w:rsidR="00434D7E" w:rsidRDefault="00434D7E" w:rsidP="00CD69F1">
      <w:pPr>
        <w:tabs>
          <w:tab w:val="left" w:pos="5040"/>
        </w:tabs>
        <w:rPr>
          <w:rFonts w:ascii="Times New Roman" w:hAnsi="Times New Roman" w:cs="Times New Roman"/>
          <w:sz w:val="24"/>
          <w:szCs w:val="24"/>
        </w:rPr>
      </w:pPr>
    </w:p>
    <w:p w:rsidR="00D43A25" w:rsidRDefault="00D43A25" w:rsidP="00CD69F1">
      <w:pPr>
        <w:tabs>
          <w:tab w:val="left" w:pos="5040"/>
        </w:tabs>
        <w:rPr>
          <w:rFonts w:ascii="Times New Roman" w:hAnsi="Times New Roman" w:cs="Times New Roman"/>
          <w:noProof/>
          <w:sz w:val="24"/>
          <w:szCs w:val="24"/>
          <w:lang w:eastAsia="id-ID"/>
        </w:rPr>
      </w:pPr>
    </w:p>
    <w:p w:rsidR="008043FC" w:rsidRDefault="00D43A25" w:rsidP="00CD69F1">
      <w:pPr>
        <w:tabs>
          <w:tab w:val="left" w:pos="5040"/>
        </w:tabs>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29200" cy="7299434"/>
            <wp:effectExtent l="0" t="0" r="0" b="0"/>
            <wp:docPr id="9" name="Picture 9" descr="F:\Skripsi Jilid LUX Mufidah Abaidata\CamScanner 08-29-2020 17.32.2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Jilid LUX Mufidah Abaidata\CamScanner 08-29-2020 17.32.23_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10" r="1853" b="3770"/>
                    <a:stretch/>
                  </pic:blipFill>
                  <pic:spPr bwMode="auto">
                    <a:xfrm>
                      <a:off x="0" y="0"/>
                      <a:ext cx="5029200" cy="7299434"/>
                    </a:xfrm>
                    <a:prstGeom prst="rect">
                      <a:avLst/>
                    </a:prstGeom>
                    <a:noFill/>
                    <a:ln>
                      <a:noFill/>
                    </a:ln>
                    <a:extLst>
                      <a:ext uri="{53640926-AAD7-44D8-BBD7-CCE9431645EC}">
                        <a14:shadowObscured xmlns:a14="http://schemas.microsoft.com/office/drawing/2010/main"/>
                      </a:ext>
                    </a:extLst>
                  </pic:spPr>
                </pic:pic>
              </a:graphicData>
            </a:graphic>
          </wp:inline>
        </w:drawing>
      </w:r>
    </w:p>
    <w:p w:rsidR="008043FC" w:rsidRDefault="008043FC" w:rsidP="00CD69F1">
      <w:pPr>
        <w:tabs>
          <w:tab w:val="left" w:pos="5040"/>
        </w:tabs>
        <w:rPr>
          <w:rFonts w:ascii="Times New Roman" w:hAnsi="Times New Roman" w:cs="Times New Roman"/>
          <w:sz w:val="24"/>
          <w:szCs w:val="24"/>
        </w:rPr>
      </w:pPr>
    </w:p>
    <w:p w:rsidR="00D43A25" w:rsidRDefault="00D43A25" w:rsidP="00CD69F1">
      <w:pPr>
        <w:tabs>
          <w:tab w:val="left" w:pos="5040"/>
        </w:tabs>
        <w:rPr>
          <w:rFonts w:ascii="Times New Roman" w:hAnsi="Times New Roman" w:cs="Times New Roman"/>
          <w:noProof/>
          <w:sz w:val="24"/>
          <w:szCs w:val="24"/>
          <w:lang w:eastAsia="id-ID"/>
        </w:rPr>
      </w:pPr>
    </w:p>
    <w:p w:rsidR="00D43A25" w:rsidRDefault="00D43A25" w:rsidP="00CD69F1">
      <w:pPr>
        <w:tabs>
          <w:tab w:val="left" w:pos="5040"/>
        </w:tabs>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950372" cy="7173309"/>
            <wp:effectExtent l="0" t="0" r="0" b="0"/>
            <wp:docPr id="10" name="Picture 10" descr="F:\Skripsi Jilid LUX Mufidah Abaidata\CamScanner 08-29-2020 17.32.2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ripsi Jilid LUX Mufidah Abaidata\CamScanner 08-29-2020 17.32.23_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87" r="2168" b="6622"/>
                    <a:stretch/>
                  </pic:blipFill>
                  <pic:spPr bwMode="auto">
                    <a:xfrm>
                      <a:off x="0" y="0"/>
                      <a:ext cx="4950372" cy="7173309"/>
                    </a:xfrm>
                    <a:prstGeom prst="rect">
                      <a:avLst/>
                    </a:prstGeom>
                    <a:noFill/>
                    <a:ln>
                      <a:noFill/>
                    </a:ln>
                    <a:extLst>
                      <a:ext uri="{53640926-AAD7-44D8-BBD7-CCE9431645EC}">
                        <a14:shadowObscured xmlns:a14="http://schemas.microsoft.com/office/drawing/2010/main"/>
                      </a:ext>
                    </a:extLst>
                  </pic:spPr>
                </pic:pic>
              </a:graphicData>
            </a:graphic>
          </wp:inline>
        </w:drawing>
      </w:r>
    </w:p>
    <w:p w:rsidR="008043FC" w:rsidRDefault="008043FC" w:rsidP="00CD69F1">
      <w:pPr>
        <w:tabs>
          <w:tab w:val="left" w:pos="5040"/>
        </w:tabs>
        <w:rPr>
          <w:rFonts w:ascii="Times New Roman" w:hAnsi="Times New Roman" w:cs="Times New Roman"/>
          <w:sz w:val="24"/>
          <w:szCs w:val="24"/>
        </w:rPr>
      </w:pPr>
    </w:p>
    <w:p w:rsidR="008043FC" w:rsidRDefault="008043FC" w:rsidP="00CD69F1">
      <w:pPr>
        <w:tabs>
          <w:tab w:val="left" w:pos="5040"/>
        </w:tabs>
        <w:rPr>
          <w:rFonts w:ascii="Times New Roman" w:hAnsi="Times New Roman" w:cs="Times New Roman"/>
          <w:sz w:val="24"/>
          <w:szCs w:val="24"/>
        </w:rPr>
      </w:pPr>
    </w:p>
    <w:p w:rsidR="00D43A25" w:rsidRDefault="00D43A25" w:rsidP="00CD69F1">
      <w:pPr>
        <w:tabs>
          <w:tab w:val="left" w:pos="5040"/>
        </w:tabs>
        <w:rPr>
          <w:rFonts w:ascii="Times New Roman" w:hAnsi="Times New Roman" w:cs="Times New Roman"/>
          <w:noProof/>
          <w:sz w:val="24"/>
          <w:szCs w:val="24"/>
          <w:lang w:eastAsia="id-ID"/>
        </w:rPr>
      </w:pPr>
    </w:p>
    <w:p w:rsidR="00D43A25" w:rsidRDefault="00D43A25" w:rsidP="00CD69F1">
      <w:pPr>
        <w:tabs>
          <w:tab w:val="left" w:pos="5040"/>
        </w:tabs>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950372" cy="7299434"/>
            <wp:effectExtent l="0" t="0" r="0" b="0"/>
            <wp:docPr id="11" name="Picture 11" descr="F:\Skripsi Jilid LUX Mufidah Abaidata\CamScanner 08-29-2020 17.32.2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ripsi Jilid LUX Mufidah Abaidata\CamScanner 08-29-2020 17.32.23_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04" r="2673" b="6250"/>
                    <a:stretch/>
                  </pic:blipFill>
                  <pic:spPr bwMode="auto">
                    <a:xfrm>
                      <a:off x="0" y="0"/>
                      <a:ext cx="4952564" cy="7302666"/>
                    </a:xfrm>
                    <a:prstGeom prst="rect">
                      <a:avLst/>
                    </a:prstGeom>
                    <a:noFill/>
                    <a:ln>
                      <a:noFill/>
                    </a:ln>
                    <a:extLst>
                      <a:ext uri="{53640926-AAD7-44D8-BBD7-CCE9431645EC}">
                        <a14:shadowObscured xmlns:a14="http://schemas.microsoft.com/office/drawing/2010/main"/>
                      </a:ext>
                    </a:extLst>
                  </pic:spPr>
                </pic:pic>
              </a:graphicData>
            </a:graphic>
          </wp:inline>
        </w:drawing>
      </w:r>
    </w:p>
    <w:p w:rsidR="00D43A25" w:rsidRDefault="00D43A25" w:rsidP="00CD69F1">
      <w:pPr>
        <w:tabs>
          <w:tab w:val="left" w:pos="5040"/>
        </w:tabs>
        <w:rPr>
          <w:rFonts w:ascii="Times New Roman" w:hAnsi="Times New Roman" w:cs="Times New Roman"/>
          <w:sz w:val="24"/>
          <w:szCs w:val="24"/>
        </w:rPr>
      </w:pPr>
    </w:p>
    <w:p w:rsidR="009851AB" w:rsidRDefault="009851AB" w:rsidP="00CD69F1">
      <w:pPr>
        <w:tabs>
          <w:tab w:val="left" w:pos="5040"/>
        </w:tabs>
        <w:rPr>
          <w:rFonts w:ascii="Times New Roman" w:hAnsi="Times New Roman" w:cs="Times New Roman"/>
          <w:noProof/>
          <w:sz w:val="24"/>
          <w:szCs w:val="24"/>
          <w:lang w:eastAsia="id-ID"/>
        </w:rPr>
      </w:pPr>
    </w:p>
    <w:p w:rsidR="00D43A25" w:rsidRDefault="00D43A25" w:rsidP="00CD69F1">
      <w:pPr>
        <w:tabs>
          <w:tab w:val="left" w:pos="5040"/>
        </w:tabs>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997669" cy="7346731"/>
            <wp:effectExtent l="0" t="0" r="0" b="0"/>
            <wp:docPr id="19" name="Picture 19" descr="F:\Skripsi Jilid LUX Mufidah Abaidata\CamScanner 08-29-2020 17.32.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kripsi Jilid LUX Mufidah Abaidata\CamScanner 08-29-2020 17.32.23_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77" r="1771" b="3794"/>
                    <a:stretch/>
                  </pic:blipFill>
                  <pic:spPr bwMode="auto">
                    <a:xfrm>
                      <a:off x="0" y="0"/>
                      <a:ext cx="4998049" cy="7347290"/>
                    </a:xfrm>
                    <a:prstGeom prst="rect">
                      <a:avLst/>
                    </a:prstGeom>
                    <a:noFill/>
                    <a:ln>
                      <a:noFill/>
                    </a:ln>
                    <a:extLst>
                      <a:ext uri="{53640926-AAD7-44D8-BBD7-CCE9431645EC}">
                        <a14:shadowObscured xmlns:a14="http://schemas.microsoft.com/office/drawing/2010/main"/>
                      </a:ext>
                    </a:extLst>
                  </pic:spPr>
                </pic:pic>
              </a:graphicData>
            </a:graphic>
          </wp:inline>
        </w:drawing>
      </w:r>
    </w:p>
    <w:p w:rsidR="008043FC" w:rsidRDefault="008043FC" w:rsidP="00CD69F1">
      <w:pPr>
        <w:tabs>
          <w:tab w:val="left" w:pos="5040"/>
        </w:tabs>
        <w:rPr>
          <w:rFonts w:ascii="Times New Roman" w:hAnsi="Times New Roman" w:cs="Times New Roman"/>
          <w:sz w:val="24"/>
          <w:szCs w:val="24"/>
        </w:rPr>
      </w:pPr>
    </w:p>
    <w:p w:rsidR="009851AB" w:rsidRDefault="009851AB" w:rsidP="00CD69F1">
      <w:pPr>
        <w:tabs>
          <w:tab w:val="left" w:pos="5040"/>
        </w:tabs>
        <w:rPr>
          <w:rFonts w:ascii="Times New Roman" w:hAnsi="Times New Roman" w:cs="Times New Roman"/>
          <w:noProof/>
          <w:sz w:val="24"/>
          <w:szCs w:val="24"/>
          <w:lang w:eastAsia="id-ID"/>
        </w:rPr>
      </w:pPr>
    </w:p>
    <w:p w:rsidR="00D43A25" w:rsidRDefault="00D43A25" w:rsidP="00CD69F1">
      <w:pPr>
        <w:tabs>
          <w:tab w:val="left" w:pos="5040"/>
        </w:tabs>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42216" cy="7236372"/>
            <wp:effectExtent l="0" t="0" r="0" b="0"/>
            <wp:docPr id="20" name="Picture 20" descr="F:\Skripsi Jilid LUX Mufidah Abaidata\CamScanner 08-29-2020 17.32.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kripsi Jilid LUX Mufidah Abaidata\CamScanner 08-29-2020 17.32.23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7233185"/>
                    </a:xfrm>
                    <a:prstGeom prst="rect">
                      <a:avLst/>
                    </a:prstGeom>
                    <a:noFill/>
                    <a:ln>
                      <a:noFill/>
                    </a:ln>
                  </pic:spPr>
                </pic:pic>
              </a:graphicData>
            </a:graphic>
          </wp:inline>
        </w:drawing>
      </w:r>
    </w:p>
    <w:p w:rsidR="00D43A25" w:rsidRDefault="00D43A25" w:rsidP="00D43A25">
      <w:pPr>
        <w:rPr>
          <w:rFonts w:ascii="Times New Roman" w:hAnsi="Times New Roman" w:cs="Times New Roman"/>
          <w:b/>
          <w:noProof/>
          <w:sz w:val="24"/>
          <w:szCs w:val="24"/>
          <w:lang w:eastAsia="id-ID"/>
        </w:rPr>
      </w:pPr>
    </w:p>
    <w:p w:rsidR="00AB68DA" w:rsidRDefault="008043FC" w:rsidP="00AB68DA">
      <w:pPr>
        <w:jc w:val="center"/>
        <w:rPr>
          <w:rFonts w:ascii="Times New Roman" w:hAnsi="Times New Roman" w:cs="Times New Roman"/>
          <w:b/>
          <w:sz w:val="24"/>
          <w:szCs w:val="24"/>
        </w:rPr>
      </w:pPr>
      <w:r w:rsidRPr="008231AC">
        <w:rPr>
          <w:rFonts w:ascii="Times New Roman" w:hAnsi="Times New Roman" w:cs="Times New Roman"/>
          <w:b/>
          <w:noProof/>
          <w:sz w:val="24"/>
          <w:szCs w:val="24"/>
          <w:lang w:val="id-ID" w:eastAsia="id-ID"/>
        </w:rPr>
        <w:lastRenderedPageBreak/>
        <w:drawing>
          <wp:anchor distT="0" distB="0" distL="114300" distR="114300" simplePos="0" relativeHeight="251658752" behindDoc="0" locked="0" layoutInCell="1" allowOverlap="1" wp14:anchorId="22C1C282" wp14:editId="7E4FB211">
            <wp:simplePos x="0" y="0"/>
            <wp:positionH relativeFrom="margin">
              <wp:posOffset>1567313</wp:posOffset>
            </wp:positionH>
            <wp:positionV relativeFrom="page">
              <wp:posOffset>2022675</wp:posOffset>
            </wp:positionV>
            <wp:extent cx="1903095" cy="2562225"/>
            <wp:effectExtent l="0" t="0" r="1905" b="9525"/>
            <wp:wrapTopAndBottom/>
            <wp:docPr id="8" name="Picture 8" descr="E:\IMG_20200822_08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00822_0834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309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8DA">
        <w:rPr>
          <w:rFonts w:ascii="Times New Roman" w:hAnsi="Times New Roman" w:cs="Times New Roman"/>
          <w:b/>
          <w:sz w:val="24"/>
          <w:szCs w:val="24"/>
        </w:rPr>
        <w:t>CURICULUM VITAE</w:t>
      </w:r>
      <w:bookmarkStart w:id="0" w:name="_GoBack"/>
      <w:bookmarkEnd w:id="0"/>
    </w:p>
    <w:p w:rsidR="00AB68DA" w:rsidRDefault="00AB68DA" w:rsidP="00AB68DA">
      <w:pPr>
        <w:rPr>
          <w:rFonts w:ascii="Times New Roman" w:hAnsi="Times New Roman" w:cs="Times New Roman"/>
          <w:b/>
          <w:sz w:val="24"/>
          <w:szCs w:val="24"/>
        </w:rPr>
      </w:pPr>
    </w:p>
    <w:p w:rsidR="00AB68DA" w:rsidRDefault="00AB68DA" w:rsidP="00AB68DA">
      <w:pPr>
        <w:pStyle w:val="ListParagraph"/>
        <w:numPr>
          <w:ilvl w:val="0"/>
          <w:numId w:val="82"/>
        </w:numPr>
        <w:spacing w:after="160" w:line="360" w:lineRule="auto"/>
        <w:jc w:val="left"/>
        <w:rPr>
          <w:rFonts w:ascii="Times New Roman" w:hAnsi="Times New Roman" w:cs="Times New Roman"/>
          <w:b/>
          <w:sz w:val="24"/>
          <w:szCs w:val="24"/>
        </w:rPr>
      </w:pPr>
      <w:r>
        <w:rPr>
          <w:rFonts w:ascii="Times New Roman" w:hAnsi="Times New Roman" w:cs="Times New Roman"/>
          <w:b/>
          <w:sz w:val="24"/>
          <w:szCs w:val="24"/>
        </w:rPr>
        <w:t>BIODATA PRIBADI</w:t>
      </w:r>
    </w:p>
    <w:p w:rsidR="00AB68DA" w:rsidRDefault="00AB68DA" w:rsidP="00AB68DA">
      <w:pPr>
        <w:pStyle w:val="ListParagraph"/>
        <w:numPr>
          <w:ilvl w:val="0"/>
          <w:numId w:val="83"/>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Mufidah Abaidata</w:t>
      </w:r>
    </w:p>
    <w:p w:rsidR="00AB68DA" w:rsidRDefault="00AB68DA" w:rsidP="00AB68DA">
      <w:pPr>
        <w:pStyle w:val="ListParagraph"/>
        <w:numPr>
          <w:ilvl w:val="0"/>
          <w:numId w:val="83"/>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AB68DA" w:rsidRDefault="00AB68DA" w:rsidP="00AB68DA">
      <w:pPr>
        <w:pStyle w:val="ListParagraph"/>
        <w:numPr>
          <w:ilvl w:val="0"/>
          <w:numId w:val="83"/>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Paguat, 09 September 1998</w:t>
      </w:r>
    </w:p>
    <w:p w:rsidR="00AB68DA" w:rsidRDefault="00AB68DA" w:rsidP="00AB68DA">
      <w:pPr>
        <w:pStyle w:val="ListParagraph"/>
        <w:numPr>
          <w:ilvl w:val="0"/>
          <w:numId w:val="83"/>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E1116110</w:t>
      </w:r>
    </w:p>
    <w:p w:rsidR="00AB68DA" w:rsidRDefault="00AB68DA" w:rsidP="00AB68DA">
      <w:pPr>
        <w:pStyle w:val="ListParagraph"/>
        <w:numPr>
          <w:ilvl w:val="0"/>
          <w:numId w:val="83"/>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AB68DA" w:rsidRDefault="00AB68DA" w:rsidP="00AB68DA">
      <w:pPr>
        <w:pStyle w:val="ListParagraph"/>
        <w:numPr>
          <w:ilvl w:val="0"/>
          <w:numId w:val="83"/>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Ds. Maleo. Kec. Paguat. Kab. Pohuwato</w:t>
      </w:r>
    </w:p>
    <w:p w:rsidR="00AB68DA" w:rsidRDefault="00AB68DA" w:rsidP="00AB68DA">
      <w:pPr>
        <w:pStyle w:val="ListParagraph"/>
        <w:numPr>
          <w:ilvl w:val="0"/>
          <w:numId w:val="83"/>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No. 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0822-9136-1223</w:t>
      </w:r>
    </w:p>
    <w:p w:rsidR="00AB68DA" w:rsidRDefault="00AB68DA" w:rsidP="00AB68DA">
      <w:pPr>
        <w:pStyle w:val="ListParagraph"/>
        <w:numPr>
          <w:ilvl w:val="0"/>
          <w:numId w:val="83"/>
        </w:numPr>
        <w:spacing w:after="160" w:line="360" w:lineRule="auto"/>
        <w:jc w:val="left"/>
        <w:rPr>
          <w:rFonts w:ascii="Times New Roman" w:hAnsi="Times New Roman" w:cs="Times New Roman"/>
          <w:sz w:val="24"/>
          <w:szCs w:val="24"/>
        </w:rPr>
      </w:pPr>
      <w:r w:rsidRPr="00DB6BB6">
        <w:rPr>
          <w:rFonts w:ascii="Times New Roman" w:hAnsi="Times New Roman" w:cs="Times New Roman"/>
          <w:sz w:val="24"/>
          <w:szCs w:val="24"/>
        </w:rPr>
        <w:t>Email</w:t>
      </w:r>
      <w:r w:rsidRPr="00DB6BB6">
        <w:rPr>
          <w:rFonts w:ascii="Times New Roman" w:hAnsi="Times New Roman" w:cs="Times New Roman"/>
          <w:sz w:val="24"/>
          <w:szCs w:val="24"/>
        </w:rPr>
        <w:tab/>
      </w:r>
      <w:r w:rsidRPr="00DB6BB6">
        <w:rPr>
          <w:rFonts w:ascii="Times New Roman" w:hAnsi="Times New Roman" w:cs="Times New Roman"/>
          <w:sz w:val="24"/>
          <w:szCs w:val="24"/>
        </w:rPr>
        <w:tab/>
      </w:r>
      <w:r w:rsidRPr="00DB6BB6">
        <w:rPr>
          <w:rFonts w:ascii="Times New Roman" w:hAnsi="Times New Roman" w:cs="Times New Roman"/>
          <w:sz w:val="24"/>
          <w:szCs w:val="24"/>
        </w:rPr>
        <w:tab/>
        <w:t xml:space="preserve">: </w:t>
      </w:r>
      <w:hyperlink r:id="rId28" w:history="1">
        <w:r w:rsidRPr="008A0BF4">
          <w:rPr>
            <w:rStyle w:val="Hyperlink"/>
            <w:rFonts w:ascii="Times New Roman" w:hAnsi="Times New Roman" w:cs="Times New Roman"/>
            <w:sz w:val="24"/>
            <w:szCs w:val="24"/>
          </w:rPr>
          <w:t>mufidah.abaidata01@gmail.com</w:t>
        </w:r>
      </w:hyperlink>
    </w:p>
    <w:p w:rsidR="00AB68DA" w:rsidRPr="00DB6BB6" w:rsidRDefault="00AB68DA" w:rsidP="00AB68DA">
      <w:pPr>
        <w:pStyle w:val="ListParagraph"/>
        <w:ind w:left="1080"/>
        <w:rPr>
          <w:rFonts w:ascii="Times New Roman" w:hAnsi="Times New Roman" w:cs="Times New Roman"/>
          <w:sz w:val="24"/>
          <w:szCs w:val="24"/>
        </w:rPr>
      </w:pPr>
    </w:p>
    <w:p w:rsidR="00AB68DA" w:rsidRDefault="00AB68DA" w:rsidP="00AB68DA">
      <w:pPr>
        <w:pStyle w:val="ListParagraph"/>
        <w:numPr>
          <w:ilvl w:val="0"/>
          <w:numId w:val="82"/>
        </w:numPr>
        <w:spacing w:after="160" w:line="360" w:lineRule="auto"/>
        <w:jc w:val="left"/>
        <w:rPr>
          <w:rFonts w:ascii="Times New Roman" w:hAnsi="Times New Roman" w:cs="Times New Roman"/>
          <w:b/>
          <w:sz w:val="24"/>
          <w:szCs w:val="24"/>
        </w:rPr>
      </w:pPr>
      <w:r>
        <w:rPr>
          <w:rFonts w:ascii="Times New Roman" w:hAnsi="Times New Roman" w:cs="Times New Roman"/>
          <w:b/>
          <w:sz w:val="24"/>
          <w:szCs w:val="24"/>
        </w:rPr>
        <w:t xml:space="preserve">RIWAYAT HIDUP </w:t>
      </w:r>
    </w:p>
    <w:p w:rsidR="00AB68DA" w:rsidRDefault="00AB68DA" w:rsidP="00AB68DA">
      <w:pPr>
        <w:pStyle w:val="ListParagraph"/>
        <w:numPr>
          <w:ilvl w:val="0"/>
          <w:numId w:val="84"/>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 Inpres Maleo Pada tahun 2010</w:t>
      </w:r>
    </w:p>
    <w:p w:rsidR="00AB68DA" w:rsidRDefault="00AB68DA" w:rsidP="00AB68DA">
      <w:pPr>
        <w:pStyle w:val="ListParagraph"/>
        <w:numPr>
          <w:ilvl w:val="0"/>
          <w:numId w:val="84"/>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SLTP Sederajat</w:t>
      </w:r>
      <w:r>
        <w:rPr>
          <w:rFonts w:ascii="Times New Roman" w:hAnsi="Times New Roman" w:cs="Times New Roman"/>
          <w:sz w:val="24"/>
          <w:szCs w:val="24"/>
        </w:rPr>
        <w:tab/>
      </w:r>
      <w:r>
        <w:rPr>
          <w:rFonts w:ascii="Times New Roman" w:hAnsi="Times New Roman" w:cs="Times New Roman"/>
          <w:sz w:val="24"/>
          <w:szCs w:val="24"/>
        </w:rPr>
        <w:tab/>
        <w:t>: SMP Negeri 1 Tilamuta Pada Tahun 2013</w:t>
      </w:r>
    </w:p>
    <w:p w:rsidR="00AB68DA" w:rsidRDefault="00AB68DA" w:rsidP="00AB68DA">
      <w:pPr>
        <w:pStyle w:val="ListParagraph"/>
        <w:numPr>
          <w:ilvl w:val="0"/>
          <w:numId w:val="84"/>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SLTA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SMK Negeri 1 Boalemo Pada Tahun 2016</w:t>
      </w:r>
    </w:p>
    <w:p w:rsidR="00AB68DA" w:rsidRDefault="00AB68DA" w:rsidP="00AB68DA">
      <w:pPr>
        <w:pStyle w:val="ListParagraph"/>
        <w:numPr>
          <w:ilvl w:val="0"/>
          <w:numId w:val="84"/>
        </w:numPr>
        <w:spacing w:after="160" w:line="360" w:lineRule="auto"/>
        <w:jc w:val="left"/>
        <w:rPr>
          <w:rFonts w:ascii="Times New Roman" w:hAnsi="Times New Roman" w:cs="Times New Roman"/>
          <w:sz w:val="24"/>
          <w:szCs w:val="24"/>
        </w:rPr>
      </w:pPr>
      <w:r>
        <w:rPr>
          <w:rFonts w:ascii="Times New Roman" w:hAnsi="Times New Roman" w:cs="Times New Roman"/>
          <w:sz w:val="24"/>
          <w:szCs w:val="24"/>
        </w:rPr>
        <w:t xml:space="preserve">Perguruan Tinggi </w:t>
      </w:r>
      <w:r>
        <w:rPr>
          <w:rFonts w:ascii="Times New Roman" w:hAnsi="Times New Roman" w:cs="Times New Roman"/>
          <w:sz w:val="24"/>
          <w:szCs w:val="24"/>
        </w:rPr>
        <w:tab/>
      </w:r>
      <w:r>
        <w:rPr>
          <w:rFonts w:ascii="Times New Roman" w:hAnsi="Times New Roman" w:cs="Times New Roman"/>
          <w:sz w:val="24"/>
          <w:szCs w:val="24"/>
        </w:rPr>
        <w:tab/>
        <w:t>: Universitas Ichsan Gorontalo Fakultas</w:t>
      </w:r>
    </w:p>
    <w:p w:rsidR="00AB68DA" w:rsidRDefault="00AB68DA" w:rsidP="00AB68DA">
      <w:pPr>
        <w:pStyle w:val="ListParagraph"/>
        <w:spacing w:line="360" w:lineRule="auto"/>
        <w:ind w:left="3686"/>
        <w:rPr>
          <w:rFonts w:ascii="Times New Roman" w:hAnsi="Times New Roman" w:cs="Times New Roman"/>
          <w:sz w:val="24"/>
          <w:szCs w:val="24"/>
        </w:rPr>
      </w:pPr>
      <w:r>
        <w:rPr>
          <w:rFonts w:ascii="Times New Roman" w:hAnsi="Times New Roman" w:cs="Times New Roman"/>
          <w:sz w:val="24"/>
          <w:szCs w:val="24"/>
        </w:rPr>
        <w:t xml:space="preserve"> Ekonomi Program Studi S1 Akuntansi    </w:t>
      </w:r>
    </w:p>
    <w:p w:rsidR="00AB68DA" w:rsidRPr="0098349A" w:rsidRDefault="00AB68DA" w:rsidP="00AB68DA">
      <w:pPr>
        <w:pStyle w:val="ListParagraph"/>
        <w:spacing w:line="360" w:lineRule="auto"/>
        <w:ind w:left="3686"/>
        <w:rPr>
          <w:rFonts w:ascii="Times New Roman" w:hAnsi="Times New Roman" w:cs="Times New Roman"/>
          <w:sz w:val="24"/>
          <w:szCs w:val="24"/>
        </w:rPr>
      </w:pPr>
      <w:r>
        <w:rPr>
          <w:rFonts w:ascii="Times New Roman" w:hAnsi="Times New Roman" w:cs="Times New Roman"/>
          <w:sz w:val="24"/>
          <w:szCs w:val="24"/>
        </w:rPr>
        <w:t xml:space="preserve"> 2016-2020</w:t>
      </w:r>
    </w:p>
    <w:sectPr w:rsidR="00AB68DA" w:rsidRPr="0098349A" w:rsidSect="00CD69F1">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A25" w:rsidRDefault="00D43A25" w:rsidP="00434D7E">
      <w:pPr>
        <w:spacing w:after="0" w:line="240" w:lineRule="auto"/>
      </w:pPr>
      <w:r>
        <w:separator/>
      </w:r>
    </w:p>
  </w:endnote>
  <w:endnote w:type="continuationSeparator" w:id="0">
    <w:p w:rsidR="00D43A25" w:rsidRDefault="00D43A25" w:rsidP="00434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A25" w:rsidRDefault="00D43A25" w:rsidP="00434D7E">
      <w:pPr>
        <w:spacing w:after="0" w:line="240" w:lineRule="auto"/>
      </w:pPr>
      <w:r>
        <w:separator/>
      </w:r>
    </w:p>
  </w:footnote>
  <w:footnote w:type="continuationSeparator" w:id="0">
    <w:p w:rsidR="00D43A25" w:rsidRDefault="00D43A25" w:rsidP="00434D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1736"/>
    <w:multiLevelType w:val="hybridMultilevel"/>
    <w:tmpl w:val="6C6621DE"/>
    <w:lvl w:ilvl="0" w:tplc="36606BD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2714915"/>
    <w:multiLevelType w:val="hybridMultilevel"/>
    <w:tmpl w:val="EB84B7A0"/>
    <w:lvl w:ilvl="0" w:tplc="DA3A8392">
      <w:start w:val="1"/>
      <w:numFmt w:val="decimal"/>
      <w:lvlText w:val="3.%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36560D5"/>
    <w:multiLevelType w:val="hybridMultilevel"/>
    <w:tmpl w:val="F3E40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5A70E6"/>
    <w:multiLevelType w:val="hybridMultilevel"/>
    <w:tmpl w:val="354AC06A"/>
    <w:lvl w:ilvl="0" w:tplc="34A4F0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944A8"/>
    <w:multiLevelType w:val="multilevel"/>
    <w:tmpl w:val="5582E750"/>
    <w:lvl w:ilvl="0">
      <w:start w:val="2"/>
      <w:numFmt w:val="decimal"/>
      <w:lvlText w:val="%1"/>
      <w:lvlJc w:val="left"/>
      <w:pPr>
        <w:ind w:left="480" w:hanging="480"/>
      </w:pPr>
      <w:rPr>
        <w:rFonts w:hint="default"/>
        <w:i w:val="0"/>
      </w:rPr>
    </w:lvl>
    <w:lvl w:ilvl="1">
      <w:start w:val="1"/>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
    <w:nsid w:val="0BBD0342"/>
    <w:multiLevelType w:val="hybridMultilevel"/>
    <w:tmpl w:val="437EA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FE3E76"/>
    <w:multiLevelType w:val="hybridMultilevel"/>
    <w:tmpl w:val="8656FD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5F54C9"/>
    <w:multiLevelType w:val="hybridMultilevel"/>
    <w:tmpl w:val="CFCA1C60"/>
    <w:lvl w:ilvl="0" w:tplc="36C8E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C9B3F7F"/>
    <w:multiLevelType w:val="hybridMultilevel"/>
    <w:tmpl w:val="AC8AB51A"/>
    <w:lvl w:ilvl="0" w:tplc="0A129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AD6869"/>
    <w:multiLevelType w:val="multilevel"/>
    <w:tmpl w:val="612063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CDB54AB"/>
    <w:multiLevelType w:val="hybridMultilevel"/>
    <w:tmpl w:val="F578A5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553EEB"/>
    <w:multiLevelType w:val="multilevel"/>
    <w:tmpl w:val="02BC28E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2B96982"/>
    <w:multiLevelType w:val="hybridMultilevel"/>
    <w:tmpl w:val="20AEF6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972BEB"/>
    <w:multiLevelType w:val="hybridMultilevel"/>
    <w:tmpl w:val="3DAA2498"/>
    <w:lvl w:ilvl="0" w:tplc="627244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E034DC"/>
    <w:multiLevelType w:val="hybridMultilevel"/>
    <w:tmpl w:val="4B64C1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511D7C"/>
    <w:multiLevelType w:val="hybridMultilevel"/>
    <w:tmpl w:val="84146674"/>
    <w:lvl w:ilvl="0" w:tplc="E6A2800A">
      <w:start w:val="1"/>
      <w:numFmt w:val="decimal"/>
      <w:lvlText w:val="3.2.%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1DED4049"/>
    <w:multiLevelType w:val="hybridMultilevel"/>
    <w:tmpl w:val="88F48B80"/>
    <w:lvl w:ilvl="0" w:tplc="D850211C">
      <w:start w:val="1"/>
      <w:numFmt w:val="decimal"/>
      <w:lvlText w:val="%1."/>
      <w:lvlJc w:val="left"/>
      <w:pPr>
        <w:ind w:left="707" w:hanging="360"/>
      </w:pPr>
      <w:rPr>
        <w:rFonts w:hint="default"/>
      </w:rPr>
    </w:lvl>
    <w:lvl w:ilvl="1" w:tplc="04090019" w:tentative="1">
      <w:start w:val="1"/>
      <w:numFmt w:val="lowerLetter"/>
      <w:lvlText w:val="%2."/>
      <w:lvlJc w:val="left"/>
      <w:pPr>
        <w:ind w:left="1427" w:hanging="360"/>
      </w:pPr>
    </w:lvl>
    <w:lvl w:ilvl="2" w:tplc="0409001B">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17">
    <w:nsid w:val="1E3F0970"/>
    <w:multiLevelType w:val="hybridMultilevel"/>
    <w:tmpl w:val="78A4BD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427104"/>
    <w:multiLevelType w:val="hybridMultilevel"/>
    <w:tmpl w:val="E8DA99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2C0DCB"/>
    <w:multiLevelType w:val="hybridMultilevel"/>
    <w:tmpl w:val="DDC693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A15E02"/>
    <w:multiLevelType w:val="hybridMultilevel"/>
    <w:tmpl w:val="4CA6E5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B67602"/>
    <w:multiLevelType w:val="hybridMultilevel"/>
    <w:tmpl w:val="E6F62A8C"/>
    <w:lvl w:ilvl="0" w:tplc="0BAAF97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615383A"/>
    <w:multiLevelType w:val="multilevel"/>
    <w:tmpl w:val="9710EC2A"/>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77F7123"/>
    <w:multiLevelType w:val="hybridMultilevel"/>
    <w:tmpl w:val="3A460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B04531"/>
    <w:multiLevelType w:val="multilevel"/>
    <w:tmpl w:val="A468968A"/>
    <w:lvl w:ilvl="0">
      <w:start w:val="1"/>
      <w:numFmt w:val="decimal"/>
      <w:lvlText w:val="%1."/>
      <w:lvlJc w:val="left"/>
      <w:pPr>
        <w:ind w:left="707" w:hanging="360"/>
      </w:pPr>
      <w:rPr>
        <w:rFonts w:hint="default"/>
      </w:rPr>
    </w:lvl>
    <w:lvl w:ilvl="1">
      <w:start w:val="2"/>
      <w:numFmt w:val="decimal"/>
      <w:isLgl/>
      <w:lvlText w:val="%1.%2"/>
      <w:lvlJc w:val="left"/>
      <w:pPr>
        <w:ind w:left="1067" w:hanging="720"/>
      </w:pPr>
      <w:rPr>
        <w:rFonts w:hint="default"/>
      </w:rPr>
    </w:lvl>
    <w:lvl w:ilvl="2">
      <w:start w:val="6"/>
      <w:numFmt w:val="decimal"/>
      <w:isLgl/>
      <w:lvlText w:val="%1.%2.%3"/>
      <w:lvlJc w:val="left"/>
      <w:pPr>
        <w:ind w:left="1067" w:hanging="720"/>
      </w:pPr>
      <w:rPr>
        <w:rFonts w:hint="default"/>
      </w:rPr>
    </w:lvl>
    <w:lvl w:ilvl="3">
      <w:start w:val="1"/>
      <w:numFmt w:val="decimal"/>
      <w:isLgl/>
      <w:lvlText w:val="%1.%2.%3.%4"/>
      <w:lvlJc w:val="left"/>
      <w:pPr>
        <w:ind w:left="1067" w:hanging="720"/>
      </w:pPr>
      <w:rPr>
        <w:rFonts w:hint="default"/>
      </w:rPr>
    </w:lvl>
    <w:lvl w:ilvl="4">
      <w:start w:val="1"/>
      <w:numFmt w:val="decimal"/>
      <w:isLgl/>
      <w:lvlText w:val="%1.%2.%3.%4.%5"/>
      <w:lvlJc w:val="left"/>
      <w:pPr>
        <w:ind w:left="1427" w:hanging="1080"/>
      </w:pPr>
      <w:rPr>
        <w:rFonts w:hint="default"/>
      </w:rPr>
    </w:lvl>
    <w:lvl w:ilvl="5">
      <w:start w:val="1"/>
      <w:numFmt w:val="decimal"/>
      <w:isLgl/>
      <w:lvlText w:val="%1.%2.%3.%4.%5.%6"/>
      <w:lvlJc w:val="left"/>
      <w:pPr>
        <w:ind w:left="1427" w:hanging="1080"/>
      </w:pPr>
      <w:rPr>
        <w:rFonts w:hint="default"/>
      </w:rPr>
    </w:lvl>
    <w:lvl w:ilvl="6">
      <w:start w:val="1"/>
      <w:numFmt w:val="decimal"/>
      <w:isLgl/>
      <w:lvlText w:val="%1.%2.%3.%4.%5.%6.%7"/>
      <w:lvlJc w:val="left"/>
      <w:pPr>
        <w:ind w:left="1787" w:hanging="1440"/>
      </w:pPr>
      <w:rPr>
        <w:rFonts w:hint="default"/>
      </w:rPr>
    </w:lvl>
    <w:lvl w:ilvl="7">
      <w:start w:val="1"/>
      <w:numFmt w:val="decimal"/>
      <w:isLgl/>
      <w:lvlText w:val="%1.%2.%3.%4.%5.%6.%7.%8"/>
      <w:lvlJc w:val="left"/>
      <w:pPr>
        <w:ind w:left="1787" w:hanging="1440"/>
      </w:pPr>
      <w:rPr>
        <w:rFonts w:hint="default"/>
      </w:rPr>
    </w:lvl>
    <w:lvl w:ilvl="8">
      <w:start w:val="1"/>
      <w:numFmt w:val="decimal"/>
      <w:isLgl/>
      <w:lvlText w:val="%1.%2.%3.%4.%5.%6.%7.%8.%9"/>
      <w:lvlJc w:val="left"/>
      <w:pPr>
        <w:ind w:left="2147" w:hanging="1800"/>
      </w:pPr>
      <w:rPr>
        <w:rFonts w:hint="default"/>
      </w:rPr>
    </w:lvl>
  </w:abstractNum>
  <w:abstractNum w:abstractNumId="25">
    <w:nsid w:val="2E664D19"/>
    <w:multiLevelType w:val="multilevel"/>
    <w:tmpl w:val="B7EA3F18"/>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EDC7B9B"/>
    <w:multiLevelType w:val="multilevel"/>
    <w:tmpl w:val="814E0A5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F7F4FF3"/>
    <w:multiLevelType w:val="hybridMultilevel"/>
    <w:tmpl w:val="E126FC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A52DC3"/>
    <w:multiLevelType w:val="hybridMultilevel"/>
    <w:tmpl w:val="16F65746"/>
    <w:lvl w:ilvl="0" w:tplc="96BC346E">
      <w:start w:val="1"/>
      <w:numFmt w:val="low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335C7F1F"/>
    <w:multiLevelType w:val="multilevel"/>
    <w:tmpl w:val="FDDC7FC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37A05FD"/>
    <w:multiLevelType w:val="hybridMultilevel"/>
    <w:tmpl w:val="6C988E84"/>
    <w:lvl w:ilvl="0" w:tplc="222A1EF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356D5482"/>
    <w:multiLevelType w:val="hybridMultilevel"/>
    <w:tmpl w:val="801C3C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756AB7"/>
    <w:multiLevelType w:val="hybridMultilevel"/>
    <w:tmpl w:val="6E04F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B53346"/>
    <w:multiLevelType w:val="hybridMultilevel"/>
    <w:tmpl w:val="341EE6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8D922DC"/>
    <w:multiLevelType w:val="hybridMultilevel"/>
    <w:tmpl w:val="3F646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CF72BE"/>
    <w:multiLevelType w:val="multilevel"/>
    <w:tmpl w:val="454C02CA"/>
    <w:lvl w:ilvl="0">
      <w:start w:val="1"/>
      <w:numFmt w:val="decimal"/>
      <w:lvlText w:val="%1."/>
      <w:lvlJc w:val="left"/>
      <w:pPr>
        <w:ind w:left="720" w:hanging="360"/>
      </w:pPr>
      <w:rPr>
        <w:rFonts w:hint="default"/>
        <w:b w:val="0"/>
      </w:rPr>
    </w:lvl>
    <w:lvl w:ilvl="1">
      <w:start w:val="2"/>
      <w:numFmt w:val="decimal"/>
      <w:isLgl/>
      <w:lvlText w:val="%1.%2"/>
      <w:lvlJc w:val="left"/>
      <w:pPr>
        <w:ind w:left="1020" w:hanging="660"/>
      </w:pPr>
      <w:rPr>
        <w:rFonts w:hint="default"/>
      </w:rPr>
    </w:lvl>
    <w:lvl w:ilvl="2">
      <w:start w:val="6"/>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CB52510"/>
    <w:multiLevelType w:val="hybridMultilevel"/>
    <w:tmpl w:val="9FEA7FF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4D4E05"/>
    <w:multiLevelType w:val="hybridMultilevel"/>
    <w:tmpl w:val="40346BE2"/>
    <w:lvl w:ilvl="0" w:tplc="F49E07F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3E5E4D6C"/>
    <w:multiLevelType w:val="multilevel"/>
    <w:tmpl w:val="D958963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F5967C9"/>
    <w:multiLevelType w:val="hybridMultilevel"/>
    <w:tmpl w:val="6DFA9A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8314DE"/>
    <w:multiLevelType w:val="hybridMultilevel"/>
    <w:tmpl w:val="028AAA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36E139E"/>
    <w:multiLevelType w:val="hybridMultilevel"/>
    <w:tmpl w:val="820A3B88"/>
    <w:lvl w:ilvl="0" w:tplc="1BDC0F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0B57D5"/>
    <w:multiLevelType w:val="hybridMultilevel"/>
    <w:tmpl w:val="6E04F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A195903"/>
    <w:multiLevelType w:val="hybridMultilevel"/>
    <w:tmpl w:val="1B888616"/>
    <w:lvl w:ilvl="0" w:tplc="0BF65D7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4A1B3CB8"/>
    <w:multiLevelType w:val="hybridMultilevel"/>
    <w:tmpl w:val="F04A00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A01AC5"/>
    <w:multiLevelType w:val="hybridMultilevel"/>
    <w:tmpl w:val="6D8E82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A31A6D"/>
    <w:multiLevelType w:val="multilevel"/>
    <w:tmpl w:val="04DE1F94"/>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C953A14"/>
    <w:multiLevelType w:val="hybridMultilevel"/>
    <w:tmpl w:val="C9F67E76"/>
    <w:lvl w:ilvl="0" w:tplc="F95019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D4E7BD8"/>
    <w:multiLevelType w:val="hybridMultilevel"/>
    <w:tmpl w:val="2C262004"/>
    <w:lvl w:ilvl="0" w:tplc="AA3E7AFC">
      <w:start w:val="1"/>
      <w:numFmt w:val="decimal"/>
      <w:lvlText w:val="%1."/>
      <w:lvlJc w:val="left"/>
      <w:pPr>
        <w:ind w:left="451" w:hanging="360"/>
      </w:pPr>
      <w:rPr>
        <w:rFonts w:hint="default"/>
        <w:sz w:val="24"/>
        <w:szCs w:val="24"/>
      </w:rPr>
    </w:lvl>
    <w:lvl w:ilvl="1" w:tplc="04090019" w:tentative="1">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49">
    <w:nsid w:val="4D557046"/>
    <w:multiLevelType w:val="hybridMultilevel"/>
    <w:tmpl w:val="D01A1606"/>
    <w:lvl w:ilvl="0" w:tplc="BBF400E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50504144"/>
    <w:multiLevelType w:val="hybridMultilevel"/>
    <w:tmpl w:val="205CC462"/>
    <w:lvl w:ilvl="0" w:tplc="15E8CC60">
      <w:start w:val="1"/>
      <w:numFmt w:val="decimal"/>
      <w:lvlText w:val="(%1)"/>
      <w:lvlJc w:val="left"/>
      <w:pPr>
        <w:ind w:left="1930" w:hanging="360"/>
      </w:pPr>
      <w:rPr>
        <w:rFonts w:hint="default"/>
      </w:rPr>
    </w:lvl>
    <w:lvl w:ilvl="1" w:tplc="04090019" w:tentative="1">
      <w:start w:val="1"/>
      <w:numFmt w:val="lowerLetter"/>
      <w:lvlText w:val="%2."/>
      <w:lvlJc w:val="left"/>
      <w:pPr>
        <w:ind w:left="2650" w:hanging="360"/>
      </w:pPr>
    </w:lvl>
    <w:lvl w:ilvl="2" w:tplc="0409001B" w:tentative="1">
      <w:start w:val="1"/>
      <w:numFmt w:val="lowerRoman"/>
      <w:lvlText w:val="%3."/>
      <w:lvlJc w:val="right"/>
      <w:pPr>
        <w:ind w:left="3370" w:hanging="180"/>
      </w:pPr>
    </w:lvl>
    <w:lvl w:ilvl="3" w:tplc="0409000F" w:tentative="1">
      <w:start w:val="1"/>
      <w:numFmt w:val="decimal"/>
      <w:lvlText w:val="%4."/>
      <w:lvlJc w:val="left"/>
      <w:pPr>
        <w:ind w:left="4090" w:hanging="360"/>
      </w:pPr>
    </w:lvl>
    <w:lvl w:ilvl="4" w:tplc="04090019" w:tentative="1">
      <w:start w:val="1"/>
      <w:numFmt w:val="lowerLetter"/>
      <w:lvlText w:val="%5."/>
      <w:lvlJc w:val="left"/>
      <w:pPr>
        <w:ind w:left="4810" w:hanging="360"/>
      </w:pPr>
    </w:lvl>
    <w:lvl w:ilvl="5" w:tplc="0409001B" w:tentative="1">
      <w:start w:val="1"/>
      <w:numFmt w:val="lowerRoman"/>
      <w:lvlText w:val="%6."/>
      <w:lvlJc w:val="right"/>
      <w:pPr>
        <w:ind w:left="5530" w:hanging="180"/>
      </w:pPr>
    </w:lvl>
    <w:lvl w:ilvl="6" w:tplc="0409000F" w:tentative="1">
      <w:start w:val="1"/>
      <w:numFmt w:val="decimal"/>
      <w:lvlText w:val="%7."/>
      <w:lvlJc w:val="left"/>
      <w:pPr>
        <w:ind w:left="6250" w:hanging="360"/>
      </w:pPr>
    </w:lvl>
    <w:lvl w:ilvl="7" w:tplc="04090019" w:tentative="1">
      <w:start w:val="1"/>
      <w:numFmt w:val="lowerLetter"/>
      <w:lvlText w:val="%8."/>
      <w:lvlJc w:val="left"/>
      <w:pPr>
        <w:ind w:left="6970" w:hanging="360"/>
      </w:pPr>
    </w:lvl>
    <w:lvl w:ilvl="8" w:tplc="0409001B" w:tentative="1">
      <w:start w:val="1"/>
      <w:numFmt w:val="lowerRoman"/>
      <w:lvlText w:val="%9."/>
      <w:lvlJc w:val="right"/>
      <w:pPr>
        <w:ind w:left="7690" w:hanging="180"/>
      </w:pPr>
    </w:lvl>
  </w:abstractNum>
  <w:abstractNum w:abstractNumId="51">
    <w:nsid w:val="52F838BB"/>
    <w:multiLevelType w:val="hybridMultilevel"/>
    <w:tmpl w:val="156E9F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F20DF7"/>
    <w:multiLevelType w:val="hybridMultilevel"/>
    <w:tmpl w:val="CE2A9E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5FC59F7"/>
    <w:multiLevelType w:val="hybridMultilevel"/>
    <w:tmpl w:val="A0EAA4AA"/>
    <w:lvl w:ilvl="0" w:tplc="DCFEB95C">
      <w:start w:val="1"/>
      <w:numFmt w:val="lowerLetter"/>
      <w:lvlText w:val="%1."/>
      <w:lvlJc w:val="left"/>
      <w:pPr>
        <w:ind w:left="811" w:hanging="360"/>
      </w:pPr>
      <w:rPr>
        <w:rFonts w:hint="default"/>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4">
    <w:nsid w:val="560F3AB6"/>
    <w:multiLevelType w:val="hybridMultilevel"/>
    <w:tmpl w:val="FF10ACCE"/>
    <w:lvl w:ilvl="0" w:tplc="052CC5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590D01CB"/>
    <w:multiLevelType w:val="hybridMultilevel"/>
    <w:tmpl w:val="D6DC604A"/>
    <w:lvl w:ilvl="0" w:tplc="50F8A3AE">
      <w:start w:val="1"/>
      <w:numFmt w:val="decimal"/>
      <w:lvlText w:val="1.%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6">
    <w:nsid w:val="5A1E7CF6"/>
    <w:multiLevelType w:val="hybridMultilevel"/>
    <w:tmpl w:val="6E04F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005A8A"/>
    <w:multiLevelType w:val="hybridMultilevel"/>
    <w:tmpl w:val="A0184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D002AE"/>
    <w:multiLevelType w:val="hybridMultilevel"/>
    <w:tmpl w:val="13F866DA"/>
    <w:lvl w:ilvl="0" w:tplc="7F380DE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CB55DDC"/>
    <w:multiLevelType w:val="hybridMultilevel"/>
    <w:tmpl w:val="C69CEF16"/>
    <w:lvl w:ilvl="0" w:tplc="B0A63CC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995919"/>
    <w:multiLevelType w:val="hybridMultilevel"/>
    <w:tmpl w:val="F3FA4D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C57476"/>
    <w:multiLevelType w:val="hybridMultilevel"/>
    <w:tmpl w:val="3F8A04E6"/>
    <w:lvl w:ilvl="0" w:tplc="2C3AF850">
      <w:start w:val="1"/>
      <w:numFmt w:val="decimal"/>
      <w:lvlText w:val="3.2.5.%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nsid w:val="5F3B342D"/>
    <w:multiLevelType w:val="hybridMultilevel"/>
    <w:tmpl w:val="B84E4000"/>
    <w:lvl w:ilvl="0" w:tplc="0C3249E8">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5F6B63E7"/>
    <w:multiLevelType w:val="hybridMultilevel"/>
    <w:tmpl w:val="5568E2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BC34D2"/>
    <w:multiLevelType w:val="hybridMultilevel"/>
    <w:tmpl w:val="3200A56C"/>
    <w:lvl w:ilvl="0" w:tplc="314A59F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47E0E6F"/>
    <w:multiLevelType w:val="hybridMultilevel"/>
    <w:tmpl w:val="008C3CA4"/>
    <w:lvl w:ilvl="0" w:tplc="24682C96">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6">
    <w:nsid w:val="65194B25"/>
    <w:multiLevelType w:val="hybridMultilevel"/>
    <w:tmpl w:val="0CD81972"/>
    <w:lvl w:ilvl="0" w:tplc="D7A4534C">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7">
    <w:nsid w:val="68083634"/>
    <w:multiLevelType w:val="hybridMultilevel"/>
    <w:tmpl w:val="F9A4AEDE"/>
    <w:lvl w:ilvl="0" w:tplc="AE58D31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nsid w:val="69181643"/>
    <w:multiLevelType w:val="hybridMultilevel"/>
    <w:tmpl w:val="90020A3E"/>
    <w:lvl w:ilvl="0" w:tplc="FD0AF50C">
      <w:start w:val="1"/>
      <w:numFmt w:val="decimal"/>
      <w:lvlText w:val="3.2.3.%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nsid w:val="6DCB5819"/>
    <w:multiLevelType w:val="hybridMultilevel"/>
    <w:tmpl w:val="155CB838"/>
    <w:lvl w:ilvl="0" w:tplc="C246AC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0F255A5"/>
    <w:multiLevelType w:val="multilevel"/>
    <w:tmpl w:val="DAD25070"/>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72574147"/>
    <w:multiLevelType w:val="hybridMultilevel"/>
    <w:tmpl w:val="1C262D5C"/>
    <w:lvl w:ilvl="0" w:tplc="D0F4CF6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4203430"/>
    <w:multiLevelType w:val="hybridMultilevel"/>
    <w:tmpl w:val="B184A334"/>
    <w:lvl w:ilvl="0" w:tplc="1F7080C2">
      <w:start w:val="1"/>
      <w:numFmt w:val="decimal"/>
      <w:lvlText w:val="3.2.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nsid w:val="76C82D4A"/>
    <w:multiLevelType w:val="hybridMultilevel"/>
    <w:tmpl w:val="27C884AC"/>
    <w:lvl w:ilvl="0" w:tplc="9600044C">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74">
    <w:nsid w:val="771412EA"/>
    <w:multiLevelType w:val="hybridMultilevel"/>
    <w:tmpl w:val="5142C9D4"/>
    <w:lvl w:ilvl="0" w:tplc="A01CE68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77F30655"/>
    <w:multiLevelType w:val="hybridMultilevel"/>
    <w:tmpl w:val="DFDCB8E4"/>
    <w:lvl w:ilvl="0" w:tplc="CECE50D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78385F34"/>
    <w:multiLevelType w:val="hybridMultilevel"/>
    <w:tmpl w:val="8B2EF2EA"/>
    <w:lvl w:ilvl="0" w:tplc="5DC6E3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2C6849"/>
    <w:multiLevelType w:val="hybridMultilevel"/>
    <w:tmpl w:val="E44CF7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941162D"/>
    <w:multiLevelType w:val="hybridMultilevel"/>
    <w:tmpl w:val="4B625CF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9770E07"/>
    <w:multiLevelType w:val="hybridMultilevel"/>
    <w:tmpl w:val="40CC3F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9EF2293"/>
    <w:multiLevelType w:val="hybridMultilevel"/>
    <w:tmpl w:val="6E04F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CA04A88"/>
    <w:multiLevelType w:val="hybridMultilevel"/>
    <w:tmpl w:val="9496B8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CFB6FB6"/>
    <w:multiLevelType w:val="hybridMultilevel"/>
    <w:tmpl w:val="726860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DA62413"/>
    <w:multiLevelType w:val="hybridMultilevel"/>
    <w:tmpl w:val="1CC8A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70"/>
  </w:num>
  <w:num w:numId="3">
    <w:abstractNumId w:val="26"/>
  </w:num>
  <w:num w:numId="4">
    <w:abstractNumId w:val="58"/>
  </w:num>
  <w:num w:numId="5">
    <w:abstractNumId w:val="4"/>
  </w:num>
  <w:num w:numId="6">
    <w:abstractNumId w:val="8"/>
  </w:num>
  <w:num w:numId="7">
    <w:abstractNumId w:val="9"/>
  </w:num>
  <w:num w:numId="8">
    <w:abstractNumId w:val="1"/>
  </w:num>
  <w:num w:numId="9">
    <w:abstractNumId w:val="15"/>
  </w:num>
  <w:num w:numId="10">
    <w:abstractNumId w:val="24"/>
  </w:num>
  <w:num w:numId="11">
    <w:abstractNumId w:val="68"/>
  </w:num>
  <w:num w:numId="12">
    <w:abstractNumId w:val="72"/>
  </w:num>
  <w:num w:numId="13">
    <w:abstractNumId w:val="49"/>
  </w:num>
  <w:num w:numId="14">
    <w:abstractNumId w:val="61"/>
  </w:num>
  <w:num w:numId="15">
    <w:abstractNumId w:val="13"/>
  </w:num>
  <w:num w:numId="16">
    <w:abstractNumId w:val="35"/>
  </w:num>
  <w:num w:numId="17">
    <w:abstractNumId w:val="37"/>
  </w:num>
  <w:num w:numId="18">
    <w:abstractNumId w:val="66"/>
  </w:num>
  <w:num w:numId="19">
    <w:abstractNumId w:val="65"/>
  </w:num>
  <w:num w:numId="20">
    <w:abstractNumId w:val="17"/>
  </w:num>
  <w:num w:numId="21">
    <w:abstractNumId w:val="73"/>
  </w:num>
  <w:num w:numId="22">
    <w:abstractNumId w:val="16"/>
  </w:num>
  <w:num w:numId="23">
    <w:abstractNumId w:val="50"/>
  </w:num>
  <w:num w:numId="24">
    <w:abstractNumId w:val="2"/>
  </w:num>
  <w:num w:numId="25">
    <w:abstractNumId w:val="25"/>
  </w:num>
  <w:num w:numId="26">
    <w:abstractNumId w:val="29"/>
  </w:num>
  <w:num w:numId="27">
    <w:abstractNumId w:val="21"/>
  </w:num>
  <w:num w:numId="28">
    <w:abstractNumId w:val="41"/>
  </w:num>
  <w:num w:numId="29">
    <w:abstractNumId w:val="47"/>
  </w:num>
  <w:num w:numId="30">
    <w:abstractNumId w:val="28"/>
  </w:num>
  <w:num w:numId="31">
    <w:abstractNumId w:val="69"/>
  </w:num>
  <w:num w:numId="32">
    <w:abstractNumId w:val="59"/>
  </w:num>
  <w:num w:numId="33">
    <w:abstractNumId w:val="43"/>
  </w:num>
  <w:num w:numId="34">
    <w:abstractNumId w:val="11"/>
  </w:num>
  <w:num w:numId="35">
    <w:abstractNumId w:val="57"/>
  </w:num>
  <w:num w:numId="36">
    <w:abstractNumId w:val="23"/>
  </w:num>
  <w:num w:numId="37">
    <w:abstractNumId w:val="30"/>
  </w:num>
  <w:num w:numId="38">
    <w:abstractNumId w:val="71"/>
  </w:num>
  <w:num w:numId="39">
    <w:abstractNumId w:val="75"/>
  </w:num>
  <w:num w:numId="40">
    <w:abstractNumId w:val="34"/>
  </w:num>
  <w:num w:numId="41">
    <w:abstractNumId w:val="74"/>
  </w:num>
  <w:num w:numId="42">
    <w:abstractNumId w:val="64"/>
  </w:num>
  <w:num w:numId="43">
    <w:abstractNumId w:val="0"/>
  </w:num>
  <w:num w:numId="44">
    <w:abstractNumId w:val="18"/>
  </w:num>
  <w:num w:numId="45">
    <w:abstractNumId w:val="12"/>
  </w:num>
  <w:num w:numId="46">
    <w:abstractNumId w:val="19"/>
  </w:num>
  <w:num w:numId="47">
    <w:abstractNumId w:val="81"/>
  </w:num>
  <w:num w:numId="48">
    <w:abstractNumId w:val="44"/>
  </w:num>
  <w:num w:numId="49">
    <w:abstractNumId w:val="7"/>
  </w:num>
  <w:num w:numId="50">
    <w:abstractNumId w:val="3"/>
  </w:num>
  <w:num w:numId="51">
    <w:abstractNumId w:val="33"/>
  </w:num>
  <w:num w:numId="52">
    <w:abstractNumId w:val="36"/>
  </w:num>
  <w:num w:numId="53">
    <w:abstractNumId w:val="38"/>
  </w:num>
  <w:num w:numId="54">
    <w:abstractNumId w:val="22"/>
  </w:num>
  <w:num w:numId="55">
    <w:abstractNumId w:val="46"/>
  </w:num>
  <w:num w:numId="56">
    <w:abstractNumId w:val="79"/>
  </w:num>
  <w:num w:numId="57">
    <w:abstractNumId w:val="10"/>
  </w:num>
  <w:num w:numId="58">
    <w:abstractNumId w:val="76"/>
  </w:num>
  <w:num w:numId="59">
    <w:abstractNumId w:val="83"/>
  </w:num>
  <w:num w:numId="60">
    <w:abstractNumId w:val="14"/>
  </w:num>
  <w:num w:numId="61">
    <w:abstractNumId w:val="27"/>
  </w:num>
  <w:num w:numId="62">
    <w:abstractNumId w:val="77"/>
  </w:num>
  <w:num w:numId="63">
    <w:abstractNumId w:val="51"/>
  </w:num>
  <w:num w:numId="64">
    <w:abstractNumId w:val="31"/>
  </w:num>
  <w:num w:numId="65">
    <w:abstractNumId w:val="78"/>
  </w:num>
  <w:num w:numId="66">
    <w:abstractNumId w:val="40"/>
  </w:num>
  <w:num w:numId="67">
    <w:abstractNumId w:val="6"/>
  </w:num>
  <w:num w:numId="68">
    <w:abstractNumId w:val="42"/>
  </w:num>
  <w:num w:numId="69">
    <w:abstractNumId w:val="45"/>
  </w:num>
  <w:num w:numId="70">
    <w:abstractNumId w:val="5"/>
  </w:num>
  <w:num w:numId="71">
    <w:abstractNumId w:val="39"/>
  </w:num>
  <w:num w:numId="72">
    <w:abstractNumId w:val="82"/>
  </w:num>
  <w:num w:numId="73">
    <w:abstractNumId w:val="20"/>
  </w:num>
  <w:num w:numId="74">
    <w:abstractNumId w:val="80"/>
  </w:num>
  <w:num w:numId="75">
    <w:abstractNumId w:val="32"/>
  </w:num>
  <w:num w:numId="76">
    <w:abstractNumId w:val="56"/>
  </w:num>
  <w:num w:numId="77">
    <w:abstractNumId w:val="48"/>
  </w:num>
  <w:num w:numId="78">
    <w:abstractNumId w:val="67"/>
  </w:num>
  <w:num w:numId="79">
    <w:abstractNumId w:val="53"/>
  </w:num>
  <w:num w:numId="80">
    <w:abstractNumId w:val="60"/>
  </w:num>
  <w:num w:numId="81">
    <w:abstractNumId w:val="63"/>
  </w:num>
  <w:num w:numId="82">
    <w:abstractNumId w:val="52"/>
  </w:num>
  <w:num w:numId="83">
    <w:abstractNumId w:val="54"/>
  </w:num>
  <w:num w:numId="84">
    <w:abstractNumId w:val="6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8349A"/>
    <w:rsid w:val="000466B9"/>
    <w:rsid w:val="00086364"/>
    <w:rsid w:val="001A3271"/>
    <w:rsid w:val="0029478C"/>
    <w:rsid w:val="003B1831"/>
    <w:rsid w:val="00434D7E"/>
    <w:rsid w:val="004E5691"/>
    <w:rsid w:val="00527EFA"/>
    <w:rsid w:val="006F6ED5"/>
    <w:rsid w:val="007D2B72"/>
    <w:rsid w:val="008043FC"/>
    <w:rsid w:val="00835DF4"/>
    <w:rsid w:val="00951118"/>
    <w:rsid w:val="009745BE"/>
    <w:rsid w:val="0098349A"/>
    <w:rsid w:val="009851AB"/>
    <w:rsid w:val="00AB68DA"/>
    <w:rsid w:val="00B61088"/>
    <w:rsid w:val="00CD69F1"/>
    <w:rsid w:val="00D43A25"/>
    <w:rsid w:val="00E13294"/>
    <w:rsid w:val="00E769AF"/>
    <w:rsid w:val="00F03E5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rules v:ext="edit">
        <o:r id="V:Rule4" type="connector" idref="#Straight Arrow Connector 5"/>
        <o:r id="V:Rule5" type="connector" idref="#Straight Arrow Connector 9"/>
        <o:r id="V:Rule6" type="connector" idref="#Straight Arrow Connector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49A"/>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9F1"/>
    <w:rPr>
      <w:rFonts w:ascii="Tahoma" w:hAnsi="Tahoma" w:cs="Tahoma"/>
      <w:sz w:val="16"/>
      <w:szCs w:val="16"/>
      <w:lang w:val="en-US"/>
    </w:rPr>
  </w:style>
  <w:style w:type="paragraph" w:styleId="ListParagraph">
    <w:name w:val="List Paragraph"/>
    <w:basedOn w:val="Normal"/>
    <w:link w:val="ListParagraphChar"/>
    <w:uiPriority w:val="34"/>
    <w:qFormat/>
    <w:rsid w:val="009745BE"/>
    <w:pPr>
      <w:ind w:left="720"/>
      <w:contextualSpacing/>
      <w:jc w:val="both"/>
    </w:pPr>
  </w:style>
  <w:style w:type="character" w:customStyle="1" w:styleId="ListParagraphChar">
    <w:name w:val="List Paragraph Char"/>
    <w:link w:val="ListParagraph"/>
    <w:uiPriority w:val="34"/>
    <w:rsid w:val="009745BE"/>
    <w:rPr>
      <w:lang w:val="en-US"/>
    </w:rPr>
  </w:style>
  <w:style w:type="table" w:styleId="TableGrid">
    <w:name w:val="Table Grid"/>
    <w:basedOn w:val="TableNormal"/>
    <w:uiPriority w:val="59"/>
    <w:rsid w:val="006F6ED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F6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ED5"/>
    <w:rPr>
      <w:lang w:val="en-US"/>
    </w:rPr>
  </w:style>
  <w:style w:type="paragraph" w:styleId="Footer">
    <w:name w:val="footer"/>
    <w:basedOn w:val="Normal"/>
    <w:link w:val="FooterChar"/>
    <w:uiPriority w:val="99"/>
    <w:unhideWhenUsed/>
    <w:rsid w:val="006F6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ED5"/>
    <w:rPr>
      <w:lang w:val="en-US"/>
    </w:rPr>
  </w:style>
  <w:style w:type="paragraph" w:customStyle="1" w:styleId="Default">
    <w:name w:val="Default"/>
    <w:rsid w:val="006F6ED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6F6E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F6ED5"/>
    <w:rPr>
      <w:i/>
      <w:iCs/>
    </w:rPr>
  </w:style>
  <w:style w:type="character" w:styleId="Strong">
    <w:name w:val="Strong"/>
    <w:basedOn w:val="DefaultParagraphFont"/>
    <w:uiPriority w:val="22"/>
    <w:qFormat/>
    <w:rsid w:val="006F6ED5"/>
    <w:rPr>
      <w:b/>
      <w:bCs/>
    </w:rPr>
  </w:style>
  <w:style w:type="character" w:styleId="Hyperlink">
    <w:name w:val="Hyperlink"/>
    <w:basedOn w:val="DefaultParagraphFont"/>
    <w:uiPriority w:val="99"/>
    <w:unhideWhenUsed/>
    <w:rsid w:val="00AB68D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33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mailto:mufidah.abaidata01@gmail.com" TargetMode="Externa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5ECE7-3C28-4929-83AE-F8A2FD6C5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127</Pages>
  <Words>18297</Words>
  <Characters>104294</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ismail - [2010]</cp:lastModifiedBy>
  <cp:revision>18</cp:revision>
  <dcterms:created xsi:type="dcterms:W3CDTF">2020-06-14T09:26:00Z</dcterms:created>
  <dcterms:modified xsi:type="dcterms:W3CDTF">2020-08-29T10:00:00Z</dcterms:modified>
</cp:coreProperties>
</file>