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471" w:rsidRPr="00CA724E" w:rsidRDefault="009A7471" w:rsidP="009A7471">
      <w:pPr>
        <w:spacing w:after="0" w:line="240" w:lineRule="auto"/>
        <w:jc w:val="center"/>
        <w:rPr>
          <w:rFonts w:ascii="Times New Roman" w:hAnsi="Times New Roman"/>
          <w:b/>
          <w:sz w:val="32"/>
          <w:szCs w:val="32"/>
        </w:rPr>
      </w:pPr>
      <w:r w:rsidRPr="00CA724E">
        <w:rPr>
          <w:rFonts w:ascii="Times New Roman" w:hAnsi="Times New Roman"/>
          <w:b/>
          <w:sz w:val="32"/>
          <w:szCs w:val="32"/>
        </w:rPr>
        <w:t xml:space="preserve">TINJAUAN YURIDIS IMPLEMENTASI PASAL </w:t>
      </w:r>
      <w:r>
        <w:rPr>
          <w:rFonts w:ascii="Times New Roman" w:hAnsi="Times New Roman"/>
          <w:b/>
          <w:sz w:val="32"/>
          <w:szCs w:val="32"/>
        </w:rPr>
        <w:t xml:space="preserve">82 </w:t>
      </w:r>
      <w:r w:rsidRPr="00CA724E">
        <w:rPr>
          <w:rFonts w:ascii="Times New Roman" w:hAnsi="Times New Roman"/>
          <w:b/>
          <w:sz w:val="32"/>
          <w:szCs w:val="32"/>
        </w:rPr>
        <w:t>TENTANG PENCABULAN SESAMA JENIS OLEH</w:t>
      </w:r>
      <w:r w:rsidR="006F77B9">
        <w:rPr>
          <w:rFonts w:ascii="Times New Roman" w:hAnsi="Times New Roman"/>
          <w:b/>
          <w:sz w:val="32"/>
          <w:szCs w:val="32"/>
        </w:rPr>
        <w:t xml:space="preserve"> </w:t>
      </w:r>
      <w:r w:rsidRPr="00CA724E">
        <w:rPr>
          <w:rFonts w:ascii="Times New Roman" w:hAnsi="Times New Roman"/>
          <w:b/>
          <w:sz w:val="32"/>
          <w:szCs w:val="32"/>
        </w:rPr>
        <w:t>ANAK</w:t>
      </w:r>
    </w:p>
    <w:p w:rsidR="009A7471" w:rsidRDefault="009A7471" w:rsidP="009A7471">
      <w:pPr>
        <w:spacing w:after="0" w:line="240" w:lineRule="auto"/>
        <w:jc w:val="center"/>
        <w:rPr>
          <w:rFonts w:ascii="Times New Roman" w:hAnsi="Times New Roman"/>
          <w:b/>
          <w:sz w:val="32"/>
          <w:szCs w:val="32"/>
        </w:rPr>
      </w:pPr>
      <w:r w:rsidRPr="00CA724E">
        <w:rPr>
          <w:rFonts w:ascii="Times New Roman" w:hAnsi="Times New Roman"/>
          <w:b/>
          <w:sz w:val="32"/>
          <w:szCs w:val="32"/>
        </w:rPr>
        <w:t>(Putusan Nomor: No.1/Pid.Sus-Anak/2020/PN-Tmt)</w:t>
      </w:r>
    </w:p>
    <w:p w:rsidR="009A7471" w:rsidRDefault="009A7471" w:rsidP="009A7471">
      <w:pPr>
        <w:spacing w:after="0" w:line="240" w:lineRule="auto"/>
        <w:jc w:val="center"/>
        <w:rPr>
          <w:rFonts w:ascii="Times New Roman" w:hAnsi="Times New Roman"/>
          <w:b/>
          <w:sz w:val="32"/>
          <w:szCs w:val="32"/>
        </w:rPr>
      </w:pPr>
    </w:p>
    <w:p w:rsidR="009A7471" w:rsidRDefault="009A7471" w:rsidP="009A7471">
      <w:pPr>
        <w:spacing w:after="0" w:line="240" w:lineRule="auto"/>
        <w:jc w:val="center"/>
        <w:rPr>
          <w:rFonts w:ascii="Times New Roman" w:hAnsi="Times New Roman"/>
          <w:b/>
          <w:sz w:val="32"/>
          <w:szCs w:val="32"/>
        </w:rPr>
      </w:pPr>
    </w:p>
    <w:p w:rsidR="009A7471" w:rsidRDefault="009A7471" w:rsidP="009A7471">
      <w:pPr>
        <w:spacing w:after="0" w:line="240" w:lineRule="auto"/>
        <w:jc w:val="center"/>
        <w:rPr>
          <w:rFonts w:ascii="Times New Roman" w:hAnsi="Times New Roman"/>
          <w:b/>
          <w:sz w:val="32"/>
          <w:szCs w:val="32"/>
        </w:rPr>
      </w:pPr>
    </w:p>
    <w:p w:rsidR="009A7471" w:rsidRPr="009015A6" w:rsidRDefault="009A7471" w:rsidP="009A7471">
      <w:pPr>
        <w:spacing w:after="0" w:line="240" w:lineRule="auto"/>
        <w:jc w:val="center"/>
        <w:rPr>
          <w:rFonts w:ascii="Times New Roman" w:hAnsi="Times New Roman"/>
          <w:b/>
          <w:sz w:val="32"/>
          <w:szCs w:val="32"/>
        </w:rPr>
      </w:pPr>
    </w:p>
    <w:p w:rsidR="009A7471" w:rsidRPr="00193A17" w:rsidRDefault="009A7471" w:rsidP="009A7471">
      <w:pPr>
        <w:spacing w:line="240" w:lineRule="auto"/>
        <w:jc w:val="center"/>
        <w:rPr>
          <w:rFonts w:ascii="Times New Roman" w:hAnsi="Times New Roman"/>
          <w:b/>
          <w:sz w:val="28"/>
          <w:szCs w:val="28"/>
        </w:rPr>
      </w:pPr>
      <w:r w:rsidRPr="00193A17">
        <w:rPr>
          <w:rFonts w:ascii="Times New Roman" w:hAnsi="Times New Roman"/>
          <w:b/>
          <w:sz w:val="28"/>
          <w:szCs w:val="28"/>
        </w:rPr>
        <w:t>Oleh :</w:t>
      </w:r>
    </w:p>
    <w:p w:rsidR="009A7471" w:rsidRPr="001F7BEA" w:rsidRDefault="009A7471" w:rsidP="009A7471">
      <w:pPr>
        <w:spacing w:after="0" w:line="240" w:lineRule="auto"/>
        <w:jc w:val="center"/>
        <w:rPr>
          <w:rFonts w:ascii="Times New Roman" w:hAnsi="Times New Roman"/>
          <w:b/>
          <w:sz w:val="28"/>
          <w:szCs w:val="24"/>
        </w:rPr>
      </w:pPr>
      <w:r w:rsidRPr="001F7BEA">
        <w:rPr>
          <w:rFonts w:ascii="Times New Roman" w:hAnsi="Times New Roman"/>
          <w:b/>
          <w:sz w:val="28"/>
          <w:szCs w:val="24"/>
        </w:rPr>
        <w:t>MARSI PARAMATA</w:t>
      </w:r>
    </w:p>
    <w:p w:rsidR="009A7471" w:rsidRDefault="009A7471" w:rsidP="009A7471">
      <w:pPr>
        <w:spacing w:after="0" w:line="240" w:lineRule="auto"/>
        <w:jc w:val="center"/>
        <w:rPr>
          <w:rFonts w:ascii="Times New Roman" w:hAnsi="Times New Roman"/>
          <w:noProof/>
          <w:sz w:val="28"/>
          <w:szCs w:val="24"/>
        </w:rPr>
      </w:pPr>
      <w:r w:rsidRPr="001F7BEA">
        <w:rPr>
          <w:rFonts w:ascii="Times New Roman" w:hAnsi="Times New Roman"/>
          <w:noProof/>
          <w:sz w:val="28"/>
          <w:szCs w:val="24"/>
        </w:rPr>
        <w:t>NIM : H.11.17.185</w:t>
      </w:r>
    </w:p>
    <w:p w:rsidR="009A7471" w:rsidRDefault="009A7471" w:rsidP="009A7471">
      <w:pPr>
        <w:tabs>
          <w:tab w:val="left" w:pos="770"/>
        </w:tabs>
        <w:spacing w:after="0" w:line="240" w:lineRule="auto"/>
        <w:rPr>
          <w:rFonts w:ascii="Times New Roman" w:hAnsi="Times New Roman"/>
          <w:noProof/>
          <w:sz w:val="28"/>
          <w:szCs w:val="24"/>
        </w:rPr>
      </w:pPr>
      <w:r>
        <w:rPr>
          <w:rFonts w:ascii="Times New Roman" w:hAnsi="Times New Roman"/>
          <w:noProof/>
          <w:sz w:val="28"/>
          <w:szCs w:val="24"/>
        </w:rPr>
        <w:tab/>
      </w:r>
    </w:p>
    <w:p w:rsidR="009A7471" w:rsidRDefault="009A7471" w:rsidP="009A7471">
      <w:pPr>
        <w:spacing w:after="0" w:line="240" w:lineRule="auto"/>
        <w:jc w:val="center"/>
        <w:rPr>
          <w:rFonts w:ascii="Times New Roman" w:hAnsi="Times New Roman"/>
          <w:noProof/>
          <w:sz w:val="28"/>
          <w:szCs w:val="24"/>
        </w:rPr>
      </w:pPr>
    </w:p>
    <w:p w:rsidR="009A7471" w:rsidRPr="00CA724E" w:rsidRDefault="009A7471" w:rsidP="009A7471">
      <w:pPr>
        <w:spacing w:after="0" w:line="240" w:lineRule="auto"/>
        <w:jc w:val="center"/>
        <w:rPr>
          <w:rFonts w:ascii="Times New Roman" w:hAnsi="Times New Roman"/>
          <w:noProof/>
          <w:sz w:val="28"/>
          <w:szCs w:val="24"/>
        </w:rPr>
      </w:pPr>
    </w:p>
    <w:p w:rsidR="009A7471" w:rsidRDefault="009A7471" w:rsidP="009A7471">
      <w:pPr>
        <w:spacing w:line="240" w:lineRule="auto"/>
        <w:jc w:val="center"/>
        <w:rPr>
          <w:rFonts w:ascii="Times New Roman" w:hAnsi="Times New Roman"/>
          <w:b/>
          <w:sz w:val="28"/>
          <w:szCs w:val="28"/>
        </w:rPr>
      </w:pPr>
      <w:r>
        <w:rPr>
          <w:rFonts w:ascii="Times New Roman" w:hAnsi="Times New Roman"/>
          <w:b/>
          <w:sz w:val="28"/>
          <w:szCs w:val="28"/>
        </w:rPr>
        <w:t>SKRIPSI</w:t>
      </w:r>
    </w:p>
    <w:p w:rsidR="009A7471" w:rsidRDefault="009A7471" w:rsidP="009A7471">
      <w:pPr>
        <w:spacing w:line="240" w:lineRule="auto"/>
        <w:jc w:val="center"/>
        <w:rPr>
          <w:rFonts w:ascii="Times New Roman" w:hAnsi="Times New Roman"/>
          <w:b/>
          <w:sz w:val="28"/>
          <w:szCs w:val="28"/>
        </w:rPr>
      </w:pPr>
    </w:p>
    <w:p w:rsidR="009A7471" w:rsidRDefault="009A7471" w:rsidP="009A7471">
      <w:pPr>
        <w:spacing w:after="0" w:line="240" w:lineRule="auto"/>
        <w:jc w:val="center"/>
        <w:rPr>
          <w:rFonts w:ascii="Times New Roman" w:hAnsi="Times New Roman"/>
          <w:sz w:val="24"/>
          <w:szCs w:val="24"/>
        </w:rPr>
      </w:pPr>
      <w:r>
        <w:rPr>
          <w:rFonts w:ascii="Times New Roman" w:hAnsi="Times New Roman"/>
          <w:sz w:val="24"/>
          <w:szCs w:val="24"/>
        </w:rPr>
        <w:t>Untuk Memenuhi Persyaratan</w:t>
      </w:r>
    </w:p>
    <w:p w:rsidR="009A7471" w:rsidRDefault="009A7471" w:rsidP="009A7471">
      <w:pPr>
        <w:spacing w:after="0" w:line="240" w:lineRule="auto"/>
        <w:jc w:val="center"/>
        <w:rPr>
          <w:rFonts w:ascii="Times New Roman" w:hAnsi="Times New Roman"/>
          <w:sz w:val="24"/>
          <w:szCs w:val="24"/>
        </w:rPr>
      </w:pPr>
      <w:r>
        <w:rPr>
          <w:rFonts w:ascii="Times New Roman" w:hAnsi="Times New Roman"/>
          <w:sz w:val="24"/>
          <w:szCs w:val="24"/>
        </w:rPr>
        <w:t xml:space="preserve"> Mencapai Gelar Sarjana Hukum</w:t>
      </w:r>
    </w:p>
    <w:p w:rsidR="009A7471" w:rsidRDefault="009A7471" w:rsidP="009A7471">
      <w:pPr>
        <w:spacing w:after="0" w:line="240" w:lineRule="auto"/>
        <w:jc w:val="center"/>
        <w:rPr>
          <w:rFonts w:ascii="Times New Roman" w:hAnsi="Times New Roman"/>
          <w:sz w:val="24"/>
          <w:szCs w:val="24"/>
        </w:rPr>
      </w:pPr>
    </w:p>
    <w:p w:rsidR="009A7471" w:rsidRDefault="009A7471" w:rsidP="009A7471">
      <w:pPr>
        <w:spacing w:after="0" w:line="240" w:lineRule="auto"/>
        <w:jc w:val="center"/>
        <w:rPr>
          <w:rFonts w:ascii="Times New Roman" w:hAnsi="Times New Roman"/>
          <w:sz w:val="24"/>
          <w:szCs w:val="24"/>
        </w:rPr>
      </w:pPr>
    </w:p>
    <w:p w:rsidR="009A7471" w:rsidRDefault="009A7471" w:rsidP="009A7471">
      <w:pPr>
        <w:spacing w:after="0" w:line="240" w:lineRule="auto"/>
        <w:rPr>
          <w:rFonts w:ascii="Times New Roman" w:hAnsi="Times New Roman"/>
          <w:sz w:val="24"/>
          <w:szCs w:val="24"/>
        </w:rPr>
      </w:pPr>
    </w:p>
    <w:p w:rsidR="009A7471" w:rsidRPr="006F2A82" w:rsidRDefault="009A7471" w:rsidP="009A747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044460" cy="1906053"/>
            <wp:effectExtent l="0" t="0" r="0" b="0"/>
            <wp:docPr id="1" name="Picture 1" descr="IMG-202012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04-WA0011.jpg"/>
                    <pic:cNvPicPr/>
                  </pic:nvPicPr>
                  <pic:blipFill>
                    <a:blip r:embed="rId8"/>
                    <a:stretch>
                      <a:fillRect/>
                    </a:stretch>
                  </pic:blipFill>
                  <pic:spPr>
                    <a:xfrm>
                      <a:off x="0" y="0"/>
                      <a:ext cx="2063161" cy="1923488"/>
                    </a:xfrm>
                    <a:prstGeom prst="rect">
                      <a:avLst/>
                    </a:prstGeom>
                  </pic:spPr>
                </pic:pic>
              </a:graphicData>
            </a:graphic>
          </wp:inline>
        </w:drawing>
      </w:r>
    </w:p>
    <w:p w:rsidR="009A7471" w:rsidRDefault="009A7471" w:rsidP="009A7471">
      <w:pPr>
        <w:spacing w:after="120" w:line="240" w:lineRule="auto"/>
        <w:rPr>
          <w:rFonts w:ascii="Times New Roman" w:hAnsi="Times New Roman"/>
          <w:sz w:val="28"/>
          <w:szCs w:val="28"/>
        </w:rPr>
      </w:pPr>
    </w:p>
    <w:p w:rsidR="009A7471" w:rsidRDefault="009A7471" w:rsidP="009A7471">
      <w:pPr>
        <w:spacing w:after="120" w:line="240" w:lineRule="auto"/>
        <w:rPr>
          <w:rFonts w:ascii="Times New Roman" w:hAnsi="Times New Roman"/>
          <w:b/>
          <w:sz w:val="28"/>
          <w:szCs w:val="28"/>
        </w:rPr>
      </w:pPr>
    </w:p>
    <w:p w:rsidR="009A7471" w:rsidRPr="00193A17" w:rsidRDefault="009A7471" w:rsidP="009A7471">
      <w:pPr>
        <w:spacing w:after="0" w:line="240" w:lineRule="auto"/>
        <w:jc w:val="center"/>
        <w:rPr>
          <w:rFonts w:ascii="Times New Roman" w:hAnsi="Times New Roman"/>
          <w:b/>
          <w:sz w:val="28"/>
          <w:szCs w:val="28"/>
        </w:rPr>
      </w:pPr>
      <w:r w:rsidRPr="00193A17">
        <w:rPr>
          <w:rFonts w:ascii="Times New Roman" w:hAnsi="Times New Roman"/>
          <w:b/>
          <w:sz w:val="28"/>
          <w:szCs w:val="28"/>
        </w:rPr>
        <w:t xml:space="preserve">PROGRAM STRATA SATU (S-1) </w:t>
      </w:r>
    </w:p>
    <w:p w:rsidR="009A7471" w:rsidRPr="00193A17" w:rsidRDefault="009A7471" w:rsidP="009A7471">
      <w:pPr>
        <w:spacing w:after="0" w:line="240" w:lineRule="auto"/>
        <w:jc w:val="center"/>
        <w:rPr>
          <w:rFonts w:ascii="Times New Roman" w:hAnsi="Times New Roman"/>
          <w:b/>
          <w:sz w:val="28"/>
          <w:szCs w:val="28"/>
        </w:rPr>
      </w:pPr>
      <w:r w:rsidRPr="00193A17">
        <w:rPr>
          <w:rFonts w:ascii="Times New Roman" w:hAnsi="Times New Roman"/>
          <w:b/>
          <w:sz w:val="28"/>
          <w:szCs w:val="28"/>
        </w:rPr>
        <w:t>FAKULTAS HUKUM</w:t>
      </w:r>
    </w:p>
    <w:p w:rsidR="009A7471" w:rsidRDefault="009A7471" w:rsidP="009A7471">
      <w:pPr>
        <w:spacing w:after="0" w:line="240" w:lineRule="auto"/>
        <w:jc w:val="center"/>
        <w:rPr>
          <w:rFonts w:ascii="Times New Roman" w:hAnsi="Times New Roman"/>
          <w:b/>
          <w:sz w:val="28"/>
          <w:szCs w:val="28"/>
        </w:rPr>
      </w:pPr>
      <w:r w:rsidRPr="00193A17">
        <w:rPr>
          <w:rFonts w:ascii="Times New Roman" w:hAnsi="Times New Roman"/>
          <w:b/>
          <w:sz w:val="28"/>
          <w:szCs w:val="28"/>
        </w:rPr>
        <w:t>UNIVERSITA ICHSAN GORONTALO</w:t>
      </w:r>
    </w:p>
    <w:p w:rsidR="009A7471" w:rsidRDefault="009A7471" w:rsidP="009A7471">
      <w:pPr>
        <w:spacing w:after="0" w:line="240" w:lineRule="auto"/>
        <w:jc w:val="center"/>
        <w:rPr>
          <w:rFonts w:ascii="Times New Roman" w:hAnsi="Times New Roman"/>
          <w:b/>
          <w:sz w:val="32"/>
          <w:szCs w:val="32"/>
        </w:rPr>
      </w:pPr>
      <w:r w:rsidRPr="00193A17">
        <w:rPr>
          <w:rFonts w:ascii="Times New Roman" w:hAnsi="Times New Roman"/>
          <w:b/>
          <w:sz w:val="28"/>
          <w:szCs w:val="28"/>
        </w:rPr>
        <w:t>202</w:t>
      </w:r>
      <w:r>
        <w:rPr>
          <w:rFonts w:ascii="Times New Roman" w:hAnsi="Times New Roman"/>
          <w:b/>
          <w:sz w:val="28"/>
          <w:szCs w:val="28"/>
        </w:rPr>
        <w:t>1</w:t>
      </w:r>
      <w:r>
        <w:rPr>
          <w:rFonts w:ascii="Times New Roman" w:hAnsi="Times New Roman"/>
          <w:b/>
          <w:sz w:val="28"/>
          <w:szCs w:val="28"/>
        </w:rPr>
        <w:tab/>
      </w:r>
      <w:r>
        <w:rPr>
          <w:rFonts w:ascii="Times New Roman" w:hAnsi="Times New Roman"/>
          <w:b/>
          <w:sz w:val="32"/>
          <w:szCs w:val="32"/>
        </w:rPr>
        <w:br w:type="page"/>
      </w:r>
    </w:p>
    <w:p w:rsidR="00895701" w:rsidRPr="00C00A7E" w:rsidRDefault="00895701" w:rsidP="00895701">
      <w:pPr>
        <w:spacing w:after="0" w:line="240" w:lineRule="auto"/>
        <w:jc w:val="center"/>
        <w:rPr>
          <w:rFonts w:ascii="Times New Roman" w:hAnsi="Times New Roman"/>
          <w:b/>
          <w:sz w:val="32"/>
          <w:szCs w:val="32"/>
          <w:lang w:val="id-ID"/>
        </w:rPr>
      </w:pPr>
      <w:r w:rsidRPr="00C00A7E">
        <w:rPr>
          <w:rFonts w:ascii="Times New Roman" w:hAnsi="Times New Roman"/>
          <w:b/>
          <w:sz w:val="32"/>
          <w:szCs w:val="32"/>
        </w:rPr>
        <w:lastRenderedPageBreak/>
        <w:t>HALAMAN PENGESAHAN PEMBIMBING</w:t>
      </w:r>
    </w:p>
    <w:p w:rsidR="00895701" w:rsidRDefault="00895701" w:rsidP="00895701">
      <w:pPr>
        <w:tabs>
          <w:tab w:val="left" w:pos="6111"/>
        </w:tabs>
        <w:spacing w:after="0" w:line="240" w:lineRule="auto"/>
        <w:rPr>
          <w:rFonts w:ascii="Times New Roman" w:hAnsi="Times New Roman"/>
          <w:b/>
          <w:sz w:val="32"/>
        </w:rPr>
      </w:pPr>
      <w:r>
        <w:rPr>
          <w:rFonts w:ascii="Times New Roman" w:hAnsi="Times New Roman"/>
          <w:b/>
          <w:sz w:val="32"/>
        </w:rPr>
        <w:tab/>
      </w:r>
    </w:p>
    <w:p w:rsidR="00895701" w:rsidRPr="00CA724E" w:rsidRDefault="00895701" w:rsidP="00895701">
      <w:pPr>
        <w:spacing w:after="0" w:line="240" w:lineRule="auto"/>
        <w:jc w:val="center"/>
        <w:rPr>
          <w:rFonts w:ascii="Times New Roman" w:hAnsi="Times New Roman"/>
          <w:b/>
          <w:sz w:val="32"/>
          <w:szCs w:val="32"/>
        </w:rPr>
      </w:pPr>
      <w:r>
        <w:rPr>
          <w:rFonts w:ascii="Times New Roman" w:hAnsi="Times New Roman"/>
          <w:b/>
          <w:noProof/>
          <w:sz w:val="24"/>
          <w:szCs w:val="24"/>
        </w:rPr>
        <w:drawing>
          <wp:anchor distT="0" distB="0" distL="114300" distR="114300" simplePos="0" relativeHeight="251659264" behindDoc="1" locked="0" layoutInCell="1" allowOverlap="1">
            <wp:simplePos x="0" y="0"/>
            <wp:positionH relativeFrom="page">
              <wp:posOffset>-1182414</wp:posOffset>
            </wp:positionH>
            <wp:positionV relativeFrom="paragraph">
              <wp:posOffset>346929</wp:posOffset>
            </wp:positionV>
            <wp:extent cx="10783261" cy="6038193"/>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lum bright="70000" contrast="-7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83261" cy="6038193"/>
                    </a:xfrm>
                    <a:prstGeom prst="rect">
                      <a:avLst/>
                    </a:prstGeom>
                  </pic:spPr>
                </pic:pic>
              </a:graphicData>
            </a:graphic>
          </wp:anchor>
        </w:drawing>
      </w:r>
      <w:r w:rsidRPr="00CA724E">
        <w:rPr>
          <w:rFonts w:ascii="Times New Roman" w:hAnsi="Times New Roman"/>
          <w:b/>
          <w:sz w:val="32"/>
          <w:szCs w:val="32"/>
        </w:rPr>
        <w:t xml:space="preserve">TINJAUAN YURIDIS IMPLEMENTASI PASAL </w:t>
      </w:r>
      <w:r>
        <w:rPr>
          <w:rFonts w:ascii="Times New Roman" w:hAnsi="Times New Roman"/>
          <w:b/>
          <w:sz w:val="32"/>
          <w:szCs w:val="32"/>
        </w:rPr>
        <w:t xml:space="preserve">82 </w:t>
      </w:r>
      <w:r w:rsidRPr="00CA724E">
        <w:rPr>
          <w:rFonts w:ascii="Times New Roman" w:hAnsi="Times New Roman"/>
          <w:b/>
          <w:sz w:val="32"/>
          <w:szCs w:val="32"/>
        </w:rPr>
        <w:t>TENTANG PENCABULAN SESAMA JENIS OLEH</w:t>
      </w:r>
      <w:r w:rsidR="006F77B9">
        <w:rPr>
          <w:rFonts w:ascii="Times New Roman" w:hAnsi="Times New Roman"/>
          <w:b/>
          <w:sz w:val="32"/>
          <w:szCs w:val="32"/>
        </w:rPr>
        <w:t xml:space="preserve"> </w:t>
      </w:r>
      <w:r w:rsidRPr="00CA724E">
        <w:rPr>
          <w:rFonts w:ascii="Times New Roman" w:hAnsi="Times New Roman"/>
          <w:b/>
          <w:sz w:val="32"/>
          <w:szCs w:val="32"/>
        </w:rPr>
        <w:t>ANAK</w:t>
      </w:r>
    </w:p>
    <w:p w:rsidR="00895701" w:rsidRDefault="00895701" w:rsidP="00895701">
      <w:pPr>
        <w:spacing w:after="0" w:line="240" w:lineRule="auto"/>
        <w:jc w:val="center"/>
        <w:rPr>
          <w:rFonts w:ascii="Times New Roman" w:hAnsi="Times New Roman"/>
          <w:b/>
          <w:sz w:val="32"/>
          <w:szCs w:val="32"/>
        </w:rPr>
      </w:pPr>
      <w:r w:rsidRPr="00CA724E">
        <w:rPr>
          <w:rFonts w:ascii="Times New Roman" w:hAnsi="Times New Roman"/>
          <w:b/>
          <w:sz w:val="32"/>
          <w:szCs w:val="32"/>
        </w:rPr>
        <w:t>(Putusan Nomor: No.1/Pid.Sus-Anak/2020/PN-Tmt)</w:t>
      </w:r>
    </w:p>
    <w:p w:rsidR="00895701" w:rsidRDefault="00895701" w:rsidP="00895701">
      <w:pPr>
        <w:spacing w:after="0" w:line="240" w:lineRule="auto"/>
        <w:jc w:val="center"/>
        <w:rPr>
          <w:rFonts w:ascii="Times New Roman" w:hAnsi="Times New Roman"/>
          <w:b/>
          <w:bCs/>
          <w:sz w:val="32"/>
          <w:szCs w:val="32"/>
          <w:lang w:val="sv-SE"/>
        </w:rPr>
      </w:pPr>
    </w:p>
    <w:p w:rsidR="00895701" w:rsidRPr="00A02B59" w:rsidRDefault="00895701" w:rsidP="00895701">
      <w:pPr>
        <w:spacing w:after="0" w:line="240" w:lineRule="auto"/>
        <w:jc w:val="center"/>
        <w:rPr>
          <w:rFonts w:ascii="Times New Roman" w:hAnsi="Times New Roman"/>
          <w:b/>
          <w:bCs/>
          <w:sz w:val="32"/>
          <w:szCs w:val="32"/>
          <w:lang w:val="sv-SE"/>
        </w:rPr>
      </w:pPr>
    </w:p>
    <w:p w:rsidR="00895701" w:rsidRPr="00486DA8" w:rsidRDefault="00895701" w:rsidP="00895701">
      <w:pPr>
        <w:spacing w:after="0" w:line="240" w:lineRule="auto"/>
        <w:jc w:val="center"/>
        <w:rPr>
          <w:rFonts w:ascii="Times New Roman" w:hAnsi="Times New Roman"/>
          <w:b/>
          <w:bCs/>
          <w:sz w:val="24"/>
          <w:lang w:val="id-ID"/>
        </w:rPr>
      </w:pPr>
    </w:p>
    <w:p w:rsidR="00895701" w:rsidRDefault="00895701" w:rsidP="00895701">
      <w:pPr>
        <w:spacing w:after="0" w:line="240" w:lineRule="auto"/>
        <w:jc w:val="center"/>
        <w:rPr>
          <w:rFonts w:ascii="Times New Roman" w:hAnsi="Times New Roman"/>
          <w:b/>
          <w:bCs/>
          <w:sz w:val="24"/>
          <w:lang w:val="sv-SE"/>
        </w:rPr>
      </w:pPr>
    </w:p>
    <w:p w:rsidR="00895701" w:rsidRDefault="00895701" w:rsidP="00895701">
      <w:pPr>
        <w:spacing w:after="0" w:line="240" w:lineRule="auto"/>
        <w:jc w:val="center"/>
        <w:rPr>
          <w:rFonts w:ascii="Times New Roman" w:hAnsi="Times New Roman"/>
          <w:b/>
          <w:bCs/>
          <w:sz w:val="24"/>
          <w:lang w:val="sv-SE"/>
        </w:rPr>
      </w:pPr>
    </w:p>
    <w:p w:rsidR="00895701" w:rsidRDefault="00895701" w:rsidP="00895701">
      <w:pPr>
        <w:spacing w:after="0" w:line="240" w:lineRule="auto"/>
        <w:jc w:val="center"/>
        <w:rPr>
          <w:rFonts w:ascii="Times New Roman" w:hAnsi="Times New Roman"/>
          <w:b/>
          <w:bCs/>
          <w:sz w:val="24"/>
          <w:lang w:val="sv-SE"/>
        </w:rPr>
      </w:pPr>
    </w:p>
    <w:p w:rsidR="00895701" w:rsidRPr="00C00A7E" w:rsidRDefault="00895701" w:rsidP="00895701">
      <w:pPr>
        <w:spacing w:after="0" w:line="240" w:lineRule="auto"/>
        <w:jc w:val="center"/>
        <w:rPr>
          <w:rFonts w:ascii="Times New Roman" w:hAnsi="Times New Roman"/>
          <w:b/>
          <w:bCs/>
          <w:sz w:val="28"/>
          <w:szCs w:val="28"/>
          <w:lang w:val="sv-SE"/>
        </w:rPr>
      </w:pPr>
      <w:r w:rsidRPr="00C00A7E">
        <w:rPr>
          <w:rFonts w:ascii="Times New Roman" w:hAnsi="Times New Roman"/>
          <w:b/>
          <w:bCs/>
          <w:sz w:val="28"/>
          <w:szCs w:val="28"/>
          <w:lang w:val="sv-SE"/>
        </w:rPr>
        <w:t xml:space="preserve">Oleh: </w:t>
      </w:r>
    </w:p>
    <w:p w:rsidR="00895701" w:rsidRPr="00C00A7E" w:rsidRDefault="00895701" w:rsidP="00895701">
      <w:pPr>
        <w:spacing w:after="0" w:line="240" w:lineRule="auto"/>
        <w:jc w:val="center"/>
        <w:rPr>
          <w:rFonts w:ascii="Times New Roman" w:hAnsi="Times New Roman"/>
          <w:b/>
          <w:bCs/>
          <w:sz w:val="28"/>
          <w:szCs w:val="28"/>
          <w:lang w:val="id-ID"/>
        </w:rPr>
      </w:pPr>
    </w:p>
    <w:p w:rsidR="00895701" w:rsidRPr="00A12ECC" w:rsidRDefault="00895701" w:rsidP="00895701">
      <w:pPr>
        <w:spacing w:after="0" w:line="240" w:lineRule="auto"/>
        <w:jc w:val="center"/>
        <w:rPr>
          <w:rFonts w:ascii="Times New Roman" w:hAnsi="Times New Roman"/>
          <w:b/>
          <w:bCs/>
          <w:sz w:val="28"/>
          <w:szCs w:val="28"/>
          <w:vertAlign w:val="superscript"/>
        </w:rPr>
      </w:pPr>
      <w:r>
        <w:rPr>
          <w:rFonts w:ascii="Times New Roman" w:hAnsi="Times New Roman"/>
          <w:b/>
          <w:bCs/>
          <w:sz w:val="28"/>
          <w:szCs w:val="28"/>
        </w:rPr>
        <w:t>MARSI PARAMATA</w:t>
      </w:r>
    </w:p>
    <w:p w:rsidR="00895701" w:rsidRPr="00FA2FCA" w:rsidRDefault="00895701" w:rsidP="00895701">
      <w:pPr>
        <w:spacing w:after="0" w:line="240" w:lineRule="auto"/>
        <w:jc w:val="center"/>
        <w:rPr>
          <w:rFonts w:ascii="Times New Roman" w:hAnsi="Times New Roman"/>
          <w:sz w:val="28"/>
          <w:szCs w:val="28"/>
          <w:lang w:val="id-ID"/>
        </w:rPr>
      </w:pPr>
      <w:r w:rsidRPr="00FA2FCA">
        <w:rPr>
          <w:rFonts w:ascii="Times New Roman" w:hAnsi="Times New Roman"/>
          <w:sz w:val="28"/>
          <w:szCs w:val="28"/>
          <w:lang w:val="pt-BR"/>
        </w:rPr>
        <w:t>NIM: H.11.</w:t>
      </w:r>
      <w:r w:rsidRPr="00FA2FCA">
        <w:rPr>
          <w:rFonts w:ascii="Times New Roman" w:hAnsi="Times New Roman"/>
          <w:sz w:val="28"/>
          <w:szCs w:val="28"/>
        </w:rPr>
        <w:t>17</w:t>
      </w:r>
      <w:r w:rsidRPr="00FA2FCA">
        <w:rPr>
          <w:rFonts w:ascii="Times New Roman" w:hAnsi="Times New Roman"/>
          <w:sz w:val="28"/>
          <w:szCs w:val="28"/>
          <w:lang w:val="id-ID"/>
        </w:rPr>
        <w:t>.</w:t>
      </w:r>
      <w:r>
        <w:rPr>
          <w:rFonts w:ascii="Times New Roman" w:hAnsi="Times New Roman"/>
          <w:sz w:val="28"/>
          <w:szCs w:val="28"/>
        </w:rPr>
        <w:t>185</w:t>
      </w:r>
    </w:p>
    <w:p w:rsidR="00895701" w:rsidRDefault="00895701" w:rsidP="00895701">
      <w:pPr>
        <w:spacing w:after="0" w:line="240" w:lineRule="auto"/>
        <w:jc w:val="center"/>
        <w:rPr>
          <w:rFonts w:ascii="Times New Roman" w:hAnsi="Times New Roman"/>
          <w:b/>
          <w:bCs/>
          <w:sz w:val="24"/>
          <w:szCs w:val="24"/>
          <w:lang w:val="id-ID"/>
        </w:rPr>
      </w:pPr>
    </w:p>
    <w:p w:rsidR="00895701" w:rsidRDefault="00895701" w:rsidP="00895701">
      <w:pPr>
        <w:spacing w:after="0" w:line="240" w:lineRule="auto"/>
        <w:jc w:val="center"/>
        <w:rPr>
          <w:rFonts w:ascii="Times New Roman" w:hAnsi="Times New Roman"/>
          <w:b/>
          <w:bCs/>
          <w:sz w:val="24"/>
          <w:szCs w:val="24"/>
        </w:rPr>
      </w:pPr>
    </w:p>
    <w:p w:rsidR="00895701" w:rsidRDefault="00895701" w:rsidP="00895701">
      <w:pPr>
        <w:spacing w:after="0" w:line="240" w:lineRule="auto"/>
        <w:rPr>
          <w:rFonts w:ascii="Times New Roman" w:hAnsi="Times New Roman"/>
          <w:b/>
          <w:bCs/>
          <w:sz w:val="24"/>
          <w:szCs w:val="24"/>
        </w:rPr>
      </w:pPr>
    </w:p>
    <w:p w:rsidR="00895701" w:rsidRDefault="00895701" w:rsidP="00895701">
      <w:pPr>
        <w:spacing w:after="0" w:line="240" w:lineRule="auto"/>
        <w:jc w:val="center"/>
        <w:rPr>
          <w:rFonts w:ascii="Times New Roman" w:hAnsi="Times New Roman"/>
          <w:b/>
          <w:bCs/>
          <w:sz w:val="24"/>
          <w:szCs w:val="24"/>
        </w:rPr>
      </w:pPr>
    </w:p>
    <w:p w:rsidR="00895701" w:rsidRPr="00FC02EA" w:rsidRDefault="00895701" w:rsidP="00895701">
      <w:pPr>
        <w:tabs>
          <w:tab w:val="left" w:pos="567"/>
          <w:tab w:val="left" w:pos="1701"/>
          <w:tab w:val="left" w:pos="2268"/>
        </w:tabs>
        <w:spacing w:after="0" w:line="240" w:lineRule="auto"/>
        <w:jc w:val="center"/>
        <w:rPr>
          <w:rFonts w:ascii="Times New Roman" w:hAnsi="Times New Roman"/>
          <w:b/>
          <w:bCs/>
          <w:sz w:val="28"/>
          <w:szCs w:val="28"/>
        </w:rPr>
      </w:pPr>
      <w:r>
        <w:rPr>
          <w:rFonts w:ascii="Times New Roman" w:hAnsi="Times New Roman"/>
          <w:b/>
          <w:bCs/>
          <w:sz w:val="28"/>
          <w:szCs w:val="28"/>
        </w:rPr>
        <w:t>SKRIPSI</w:t>
      </w:r>
    </w:p>
    <w:p w:rsidR="00895701" w:rsidRPr="005379A3" w:rsidRDefault="00895701" w:rsidP="00895701">
      <w:pPr>
        <w:spacing w:line="276" w:lineRule="auto"/>
        <w:jc w:val="center"/>
        <w:rPr>
          <w:rFonts w:ascii="Times New Roman" w:hAnsi="Times New Roman"/>
          <w:bCs/>
          <w:sz w:val="24"/>
          <w:szCs w:val="24"/>
          <w:lang w:val="id-ID"/>
        </w:rPr>
      </w:pPr>
    </w:p>
    <w:p w:rsidR="00895701" w:rsidRDefault="00895701" w:rsidP="00895701">
      <w:pPr>
        <w:spacing w:after="0" w:line="240" w:lineRule="auto"/>
        <w:jc w:val="center"/>
        <w:rPr>
          <w:rFonts w:ascii="Times New Roman" w:hAnsi="Times New Roman"/>
          <w:bCs/>
          <w:sz w:val="24"/>
          <w:szCs w:val="24"/>
        </w:rPr>
      </w:pPr>
    </w:p>
    <w:p w:rsidR="00895701" w:rsidRDefault="00895701" w:rsidP="00895701">
      <w:pPr>
        <w:spacing w:after="0" w:line="240" w:lineRule="auto"/>
        <w:jc w:val="center"/>
        <w:rPr>
          <w:rFonts w:ascii="Times New Roman" w:hAnsi="Times New Roman"/>
          <w:bCs/>
          <w:sz w:val="24"/>
          <w:szCs w:val="24"/>
        </w:rPr>
      </w:pPr>
    </w:p>
    <w:p w:rsidR="00895701" w:rsidRDefault="00895701" w:rsidP="00895701">
      <w:pPr>
        <w:spacing w:after="0" w:line="240" w:lineRule="auto"/>
        <w:jc w:val="center"/>
        <w:rPr>
          <w:rFonts w:ascii="Times New Roman" w:hAnsi="Times New Roman"/>
          <w:bCs/>
          <w:sz w:val="24"/>
          <w:szCs w:val="24"/>
        </w:rPr>
      </w:pPr>
    </w:p>
    <w:p w:rsidR="00895701" w:rsidRDefault="00895701" w:rsidP="00895701">
      <w:pPr>
        <w:spacing w:after="0" w:line="240" w:lineRule="auto"/>
        <w:jc w:val="center"/>
        <w:rPr>
          <w:rFonts w:ascii="Times New Roman" w:hAnsi="Times New Roman"/>
          <w:bCs/>
          <w:sz w:val="24"/>
          <w:szCs w:val="24"/>
        </w:rPr>
      </w:pPr>
      <w:r w:rsidRPr="005379A3">
        <w:rPr>
          <w:rFonts w:ascii="Times New Roman" w:hAnsi="Times New Roman"/>
          <w:bCs/>
          <w:sz w:val="24"/>
          <w:szCs w:val="24"/>
        </w:rPr>
        <w:t>Untuk</w:t>
      </w:r>
      <w:r>
        <w:rPr>
          <w:rFonts w:ascii="Times New Roman" w:hAnsi="Times New Roman"/>
          <w:bCs/>
          <w:sz w:val="24"/>
          <w:szCs w:val="24"/>
        </w:rPr>
        <w:t xml:space="preserve"> memenuhi Persyaratan</w:t>
      </w:r>
    </w:p>
    <w:p w:rsidR="00895701" w:rsidRDefault="00895701" w:rsidP="00895701">
      <w:pPr>
        <w:spacing w:after="0" w:line="240" w:lineRule="auto"/>
        <w:jc w:val="center"/>
        <w:rPr>
          <w:rFonts w:ascii="Times New Roman" w:hAnsi="Times New Roman"/>
          <w:bCs/>
          <w:sz w:val="24"/>
          <w:szCs w:val="24"/>
        </w:rPr>
      </w:pPr>
      <w:r>
        <w:rPr>
          <w:rFonts w:ascii="Times New Roman" w:hAnsi="Times New Roman"/>
          <w:bCs/>
          <w:sz w:val="24"/>
          <w:szCs w:val="24"/>
        </w:rPr>
        <w:t>Mencapai Gelar Sarjana Hukum</w:t>
      </w:r>
    </w:p>
    <w:p w:rsidR="00895701" w:rsidRDefault="00895701" w:rsidP="00895701">
      <w:pPr>
        <w:spacing w:after="0" w:line="240" w:lineRule="auto"/>
        <w:jc w:val="center"/>
        <w:rPr>
          <w:rFonts w:ascii="Times New Roman" w:hAnsi="Times New Roman"/>
          <w:bCs/>
          <w:sz w:val="24"/>
          <w:szCs w:val="24"/>
        </w:rPr>
      </w:pPr>
      <w:r>
        <w:rPr>
          <w:rFonts w:ascii="Times New Roman" w:hAnsi="Times New Roman"/>
          <w:bCs/>
          <w:sz w:val="24"/>
          <w:szCs w:val="24"/>
        </w:rPr>
        <w:t>Disetujui Oleh Tim Pembimbing</w:t>
      </w:r>
    </w:p>
    <w:p w:rsidR="00895701" w:rsidRDefault="00895701" w:rsidP="00895701">
      <w:pPr>
        <w:spacing w:after="0" w:line="240" w:lineRule="auto"/>
        <w:jc w:val="center"/>
        <w:rPr>
          <w:rFonts w:ascii="Times New Roman" w:hAnsi="Times New Roman"/>
          <w:bCs/>
          <w:sz w:val="24"/>
          <w:szCs w:val="24"/>
        </w:rPr>
      </w:pPr>
      <w:r>
        <w:rPr>
          <w:rFonts w:ascii="Times New Roman" w:hAnsi="Times New Roman"/>
          <w:bCs/>
          <w:sz w:val="24"/>
          <w:szCs w:val="24"/>
        </w:rPr>
        <w:t>Pada Tanggal 24 April 2021</w:t>
      </w:r>
    </w:p>
    <w:p w:rsidR="00895701" w:rsidRPr="003B5228" w:rsidRDefault="00895701" w:rsidP="00895701">
      <w:pPr>
        <w:spacing w:after="0" w:line="240" w:lineRule="auto"/>
        <w:jc w:val="center"/>
        <w:rPr>
          <w:rFonts w:ascii="Times New Roman" w:hAnsi="Times New Roman"/>
          <w:bCs/>
          <w:sz w:val="24"/>
          <w:szCs w:val="24"/>
        </w:rPr>
      </w:pPr>
    </w:p>
    <w:p w:rsidR="00895701" w:rsidRPr="00EF2749" w:rsidRDefault="00895701" w:rsidP="00895701">
      <w:pPr>
        <w:spacing w:after="0" w:line="276" w:lineRule="auto"/>
        <w:jc w:val="center"/>
        <w:rPr>
          <w:rFonts w:ascii="Times New Roman" w:hAnsi="Times New Roman"/>
          <w:sz w:val="20"/>
          <w:szCs w:val="20"/>
          <w:lang w:val="id-ID"/>
        </w:rPr>
      </w:pPr>
    </w:p>
    <w:p w:rsidR="00895701" w:rsidRPr="003B5228" w:rsidRDefault="00895701" w:rsidP="00895701">
      <w:pPr>
        <w:spacing w:after="0" w:line="276" w:lineRule="auto"/>
        <w:jc w:val="center"/>
        <w:rPr>
          <w:rFonts w:ascii="Times New Roman" w:hAnsi="Times New Roman"/>
          <w:bCs/>
          <w:sz w:val="24"/>
          <w:szCs w:val="24"/>
        </w:rPr>
      </w:pPr>
      <w:r w:rsidRPr="00FC02EA">
        <w:rPr>
          <w:rFonts w:ascii="Times New Roman" w:hAnsi="Times New Roman"/>
          <w:bCs/>
          <w:sz w:val="24"/>
          <w:szCs w:val="24"/>
        </w:rPr>
        <w:t>Menyetujui,</w:t>
      </w:r>
    </w:p>
    <w:p w:rsidR="00895701" w:rsidRPr="00FC02EA" w:rsidRDefault="00895701" w:rsidP="00895701">
      <w:pPr>
        <w:rPr>
          <w:bCs/>
          <w:lang w:val="id-ID"/>
        </w:rPr>
      </w:pPr>
    </w:p>
    <w:p w:rsidR="00895701" w:rsidRPr="00FC02EA" w:rsidRDefault="00895701" w:rsidP="00895701">
      <w:pPr>
        <w:rPr>
          <w:rFonts w:ascii="Times New Roman" w:hAnsi="Times New Roman"/>
          <w:bCs/>
          <w:sz w:val="24"/>
          <w:szCs w:val="24"/>
          <w:lang w:val="id-ID"/>
        </w:rPr>
      </w:pPr>
      <w:r w:rsidRPr="00FC02EA">
        <w:rPr>
          <w:rFonts w:ascii="Times New Roman" w:hAnsi="Times New Roman"/>
          <w:bCs/>
          <w:sz w:val="24"/>
          <w:szCs w:val="24"/>
          <w:lang w:val="id-ID"/>
        </w:rPr>
        <w:t xml:space="preserve"> Pembimbing I</w:t>
      </w:r>
      <w:r w:rsidRPr="00FC02EA">
        <w:rPr>
          <w:rFonts w:ascii="Times New Roman" w:hAnsi="Times New Roman"/>
          <w:bCs/>
          <w:sz w:val="24"/>
          <w:szCs w:val="24"/>
          <w:lang w:val="id-ID"/>
        </w:rPr>
        <w:tab/>
      </w:r>
      <w:r w:rsidRPr="00FC02EA">
        <w:rPr>
          <w:rFonts w:ascii="Times New Roman" w:hAnsi="Times New Roman"/>
          <w:bCs/>
          <w:sz w:val="24"/>
          <w:szCs w:val="24"/>
          <w:lang w:val="id-ID"/>
        </w:rPr>
        <w:tab/>
      </w:r>
      <w:r w:rsidRPr="00FC02EA">
        <w:rPr>
          <w:rFonts w:ascii="Times New Roman" w:hAnsi="Times New Roman"/>
          <w:bCs/>
          <w:sz w:val="24"/>
          <w:szCs w:val="24"/>
          <w:lang w:val="id-ID"/>
        </w:rPr>
        <w:tab/>
      </w:r>
      <w:r w:rsidRPr="00FC02EA">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FC02EA">
        <w:rPr>
          <w:rFonts w:ascii="Times New Roman" w:hAnsi="Times New Roman"/>
          <w:bCs/>
          <w:sz w:val="24"/>
          <w:szCs w:val="24"/>
          <w:lang w:val="id-ID"/>
        </w:rPr>
        <w:t>Pembimbing II</w:t>
      </w:r>
    </w:p>
    <w:p w:rsidR="00895701" w:rsidRPr="00FC02EA" w:rsidRDefault="00895701" w:rsidP="00895701">
      <w:pPr>
        <w:rPr>
          <w:rFonts w:ascii="Times New Roman" w:hAnsi="Times New Roman"/>
          <w:bCs/>
          <w:sz w:val="24"/>
          <w:szCs w:val="24"/>
          <w:lang w:val="id-ID"/>
        </w:rPr>
      </w:pPr>
    </w:p>
    <w:p w:rsidR="00895701" w:rsidRPr="00FC02EA" w:rsidRDefault="00895701" w:rsidP="00895701">
      <w:pPr>
        <w:rPr>
          <w:rFonts w:ascii="Times New Roman" w:hAnsi="Times New Roman"/>
          <w:bCs/>
          <w:sz w:val="24"/>
          <w:szCs w:val="24"/>
          <w:lang w:val="id-ID"/>
        </w:rPr>
      </w:pPr>
    </w:p>
    <w:p w:rsidR="00895701" w:rsidRPr="00A12ECC" w:rsidRDefault="00895701" w:rsidP="00895701">
      <w:pPr>
        <w:pStyle w:val="NoSpacing"/>
        <w:jc w:val="both"/>
        <w:rPr>
          <w:rFonts w:ascii="Times New Roman" w:hAnsi="Times New Roman" w:cs="Times New Roman"/>
          <w:b/>
          <w:sz w:val="24"/>
          <w:szCs w:val="24"/>
        </w:rPr>
      </w:pPr>
      <w:r>
        <w:rPr>
          <w:rFonts w:ascii="Times New Roman" w:hAnsi="Times New Roman" w:cs="Times New Roman"/>
          <w:b/>
          <w:sz w:val="24"/>
          <w:szCs w:val="24"/>
          <w:u w:val="single"/>
        </w:rPr>
        <w:t>Sri Rahayu Lestari Pade,SH.,MH</w:t>
      </w:r>
      <w:r w:rsidRPr="00FC02EA">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Aliyas,SH.,MH</w:t>
      </w:r>
    </w:p>
    <w:p w:rsidR="005D0C6B" w:rsidRDefault="00895701" w:rsidP="00895701">
      <w:pPr>
        <w:spacing w:after="0" w:line="240" w:lineRule="auto"/>
        <w:ind w:right="82"/>
        <w:rPr>
          <w:rFonts w:ascii="Times New Roman" w:hAnsi="Times New Roman"/>
          <w:b/>
          <w:sz w:val="24"/>
          <w:szCs w:val="24"/>
        </w:rPr>
      </w:pPr>
      <w:r w:rsidRPr="00FC02EA">
        <w:rPr>
          <w:rFonts w:ascii="Times New Roman" w:hAnsi="Times New Roman"/>
          <w:b/>
          <w:sz w:val="24"/>
          <w:szCs w:val="24"/>
          <w:lang w:val="id-ID"/>
        </w:rPr>
        <w:t>NIDN. 09</w:t>
      </w:r>
      <w:r>
        <w:rPr>
          <w:rFonts w:ascii="Times New Roman" w:hAnsi="Times New Roman"/>
          <w:b/>
          <w:sz w:val="24"/>
          <w:szCs w:val="24"/>
        </w:rPr>
        <w:t>18049004</w:t>
      </w:r>
      <w:r w:rsidRPr="00FC02EA">
        <w:rPr>
          <w:rFonts w:ascii="Times New Roman" w:hAnsi="Times New Roman"/>
          <w:b/>
          <w:sz w:val="24"/>
          <w:szCs w:val="24"/>
          <w:lang w:val="id-ID"/>
        </w:rPr>
        <w:tab/>
      </w:r>
      <w:r w:rsidRPr="00FC02EA">
        <w:rPr>
          <w:rFonts w:ascii="Times New Roman" w:hAnsi="Times New Roman"/>
          <w:b/>
          <w:sz w:val="24"/>
          <w:szCs w:val="24"/>
          <w:lang w:val="id-ID"/>
        </w:rPr>
        <w:tab/>
      </w:r>
      <w:r w:rsidRPr="00FC02EA">
        <w:rPr>
          <w:rFonts w:ascii="Times New Roman" w:hAnsi="Times New Roman"/>
          <w:b/>
          <w:sz w:val="24"/>
          <w:szCs w:val="24"/>
          <w:lang w:val="id-ID"/>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FC02EA">
        <w:rPr>
          <w:rFonts w:ascii="Times New Roman" w:hAnsi="Times New Roman"/>
          <w:b/>
          <w:sz w:val="24"/>
          <w:szCs w:val="24"/>
          <w:lang w:val="id-ID"/>
        </w:rPr>
        <w:t>NIDN. 09</w:t>
      </w:r>
      <w:r>
        <w:rPr>
          <w:rFonts w:ascii="Times New Roman" w:hAnsi="Times New Roman"/>
          <w:b/>
          <w:sz w:val="24"/>
          <w:szCs w:val="24"/>
        </w:rPr>
        <w:t>18078301</w:t>
      </w:r>
    </w:p>
    <w:p w:rsidR="005D0C6B" w:rsidRDefault="005D0C6B">
      <w:pPr>
        <w:spacing w:after="0" w:line="480" w:lineRule="auto"/>
        <w:rPr>
          <w:rFonts w:ascii="Times New Roman" w:hAnsi="Times New Roman"/>
          <w:b/>
          <w:sz w:val="24"/>
          <w:szCs w:val="24"/>
        </w:rPr>
      </w:pPr>
      <w:r>
        <w:rPr>
          <w:rFonts w:ascii="Times New Roman" w:hAnsi="Times New Roman"/>
          <w:b/>
          <w:sz w:val="24"/>
          <w:szCs w:val="24"/>
        </w:rPr>
        <w:br w:type="page"/>
      </w:r>
    </w:p>
    <w:bookmarkStart w:id="0" w:name="_GoBack"/>
    <w:bookmarkStart w:id="1" w:name="_MON_1683699642"/>
    <w:bookmarkEnd w:id="0"/>
    <w:bookmarkEnd w:id="1"/>
    <w:p w:rsidR="000F5661" w:rsidRPr="00E9651A" w:rsidRDefault="003E3BFE" w:rsidP="00621266">
      <w:pPr>
        <w:spacing w:after="0"/>
        <w:jc w:val="center"/>
        <w:rPr>
          <w:rFonts w:ascii="Times New Roman" w:hAnsi="Times New Roman"/>
          <w:b/>
          <w:sz w:val="24"/>
        </w:rPr>
      </w:pPr>
      <w:r w:rsidRPr="00FC4679">
        <w:rPr>
          <w:rFonts w:ascii="Times New Roman" w:hAnsi="Times New Roman"/>
          <w:b/>
          <w:sz w:val="28"/>
          <w:szCs w:val="28"/>
        </w:rPr>
        <w:object w:dxaOrig="7923" w:dyaOrig="14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704.85pt" o:ole="">
            <v:imagedata r:id="rId10" o:title=""/>
          </v:shape>
          <o:OLEObject Type="Embed" ProgID="Word.Document.12" ShapeID="_x0000_i1025" DrawAspect="Content" ObjectID="_1683831358" r:id="rId11">
            <o:FieldCodes>\s</o:FieldCodes>
          </o:OLEObject>
        </w:object>
      </w:r>
      <w:r w:rsidR="000F5661" w:rsidRPr="00E9651A">
        <w:rPr>
          <w:rFonts w:ascii="Times New Roman" w:hAnsi="Times New Roman"/>
          <w:b/>
          <w:sz w:val="24"/>
        </w:rPr>
        <w:t xml:space="preserve">SURAT PERNYATAAN </w:t>
      </w:r>
    </w:p>
    <w:p w:rsidR="000F5661" w:rsidRDefault="000F5661" w:rsidP="00621266">
      <w:pPr>
        <w:spacing w:after="0"/>
        <w:jc w:val="center"/>
        <w:rPr>
          <w:rFonts w:ascii="Times New Roman" w:hAnsi="Times New Roman"/>
          <w:b/>
          <w:sz w:val="28"/>
        </w:rPr>
      </w:pPr>
    </w:p>
    <w:p w:rsidR="000F5661" w:rsidRDefault="000F5661" w:rsidP="00621266">
      <w:pPr>
        <w:spacing w:after="0" w:line="480" w:lineRule="auto"/>
        <w:jc w:val="both"/>
        <w:rPr>
          <w:rFonts w:ascii="Times New Roman" w:hAnsi="Times New Roman"/>
          <w:sz w:val="24"/>
          <w:szCs w:val="24"/>
        </w:rPr>
      </w:pPr>
      <w:r>
        <w:rPr>
          <w:rFonts w:ascii="Times New Roman" w:hAnsi="Times New Roman"/>
          <w:sz w:val="24"/>
          <w:szCs w:val="24"/>
        </w:rPr>
        <w:t>Saya yang bertanda tangan dibawah ini :</w:t>
      </w:r>
    </w:p>
    <w:p w:rsidR="000F5661" w:rsidRDefault="000F5661" w:rsidP="003B6C86">
      <w:pPr>
        <w:spacing w:after="0" w:line="360" w:lineRule="auto"/>
        <w:jc w:val="both"/>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sidR="003B6C86">
        <w:rPr>
          <w:rFonts w:ascii="Times New Roman" w:hAnsi="Times New Roman"/>
          <w:b/>
          <w:sz w:val="24"/>
          <w:szCs w:val="24"/>
        </w:rPr>
        <w:tab/>
      </w:r>
      <w:r>
        <w:rPr>
          <w:rFonts w:ascii="Times New Roman" w:hAnsi="Times New Roman"/>
          <w:b/>
          <w:sz w:val="24"/>
          <w:szCs w:val="24"/>
        </w:rPr>
        <w:t>: Marsi Paramata</w:t>
      </w:r>
    </w:p>
    <w:p w:rsidR="000F5661" w:rsidRDefault="000F5661" w:rsidP="003B6C86">
      <w:pPr>
        <w:spacing w:after="0" w:line="360" w:lineRule="auto"/>
        <w:jc w:val="both"/>
        <w:rPr>
          <w:rFonts w:ascii="Times New Roman" w:hAnsi="Times New Roman"/>
          <w:b/>
          <w:sz w:val="24"/>
          <w:szCs w:val="24"/>
        </w:rPr>
      </w:pPr>
      <w:r>
        <w:rPr>
          <w:rFonts w:ascii="Times New Roman" w:hAnsi="Times New Roman"/>
          <w:b/>
          <w:sz w:val="24"/>
          <w:szCs w:val="24"/>
        </w:rPr>
        <w:t>NIM</w:t>
      </w:r>
      <w:r>
        <w:rPr>
          <w:rFonts w:ascii="Times New Roman" w:hAnsi="Times New Roman"/>
          <w:b/>
          <w:sz w:val="24"/>
          <w:szCs w:val="24"/>
        </w:rPr>
        <w:tab/>
      </w:r>
      <w:r>
        <w:rPr>
          <w:rFonts w:ascii="Times New Roman" w:hAnsi="Times New Roman"/>
          <w:b/>
          <w:sz w:val="24"/>
          <w:szCs w:val="24"/>
        </w:rPr>
        <w:tab/>
      </w:r>
      <w:r w:rsidR="003B6C86">
        <w:rPr>
          <w:rFonts w:ascii="Times New Roman" w:hAnsi="Times New Roman"/>
          <w:b/>
          <w:sz w:val="24"/>
          <w:szCs w:val="24"/>
        </w:rPr>
        <w:tab/>
      </w:r>
      <w:r>
        <w:rPr>
          <w:rFonts w:ascii="Times New Roman" w:hAnsi="Times New Roman"/>
          <w:b/>
          <w:sz w:val="24"/>
          <w:szCs w:val="24"/>
        </w:rPr>
        <w:t>: H.11.17.185</w:t>
      </w:r>
    </w:p>
    <w:p w:rsidR="000F5661" w:rsidRDefault="000F5661" w:rsidP="003B6C86">
      <w:pPr>
        <w:spacing w:after="0" w:line="360" w:lineRule="auto"/>
        <w:jc w:val="both"/>
        <w:rPr>
          <w:rFonts w:ascii="Times New Roman" w:hAnsi="Times New Roman"/>
          <w:b/>
          <w:sz w:val="24"/>
          <w:szCs w:val="24"/>
        </w:rPr>
      </w:pPr>
      <w:r>
        <w:rPr>
          <w:rFonts w:ascii="Times New Roman" w:hAnsi="Times New Roman"/>
          <w:b/>
          <w:sz w:val="24"/>
          <w:szCs w:val="24"/>
        </w:rPr>
        <w:t>Konsentrasi</w:t>
      </w:r>
      <w:r>
        <w:rPr>
          <w:rFonts w:ascii="Times New Roman" w:hAnsi="Times New Roman"/>
          <w:b/>
          <w:sz w:val="24"/>
          <w:szCs w:val="24"/>
        </w:rPr>
        <w:tab/>
      </w:r>
      <w:r w:rsidR="003B6C86">
        <w:rPr>
          <w:rFonts w:ascii="Times New Roman" w:hAnsi="Times New Roman"/>
          <w:b/>
          <w:sz w:val="24"/>
          <w:szCs w:val="24"/>
        </w:rPr>
        <w:tab/>
      </w:r>
      <w:r>
        <w:rPr>
          <w:rFonts w:ascii="Times New Roman" w:hAnsi="Times New Roman"/>
          <w:b/>
          <w:sz w:val="24"/>
          <w:szCs w:val="24"/>
        </w:rPr>
        <w:t>: Hukum Pidana</w:t>
      </w:r>
    </w:p>
    <w:p w:rsidR="000F5661" w:rsidRDefault="000F5661" w:rsidP="003B6C86">
      <w:pPr>
        <w:spacing w:after="0" w:line="360" w:lineRule="auto"/>
        <w:jc w:val="both"/>
        <w:rPr>
          <w:rFonts w:ascii="Times New Roman" w:hAnsi="Times New Roman"/>
          <w:b/>
          <w:sz w:val="24"/>
          <w:szCs w:val="24"/>
        </w:rPr>
      </w:pPr>
      <w:r>
        <w:rPr>
          <w:rFonts w:ascii="Times New Roman" w:hAnsi="Times New Roman"/>
          <w:b/>
          <w:sz w:val="24"/>
          <w:szCs w:val="24"/>
        </w:rPr>
        <w:t>Program Studi</w:t>
      </w:r>
      <w:r>
        <w:rPr>
          <w:rFonts w:ascii="Times New Roman" w:hAnsi="Times New Roman"/>
          <w:b/>
          <w:sz w:val="24"/>
          <w:szCs w:val="24"/>
        </w:rPr>
        <w:tab/>
        <w:t>: Ilmu Hukum</w:t>
      </w:r>
    </w:p>
    <w:p w:rsidR="001F2296" w:rsidRDefault="000F5661" w:rsidP="001F2296">
      <w:pPr>
        <w:spacing w:after="0" w:line="480" w:lineRule="auto"/>
        <w:jc w:val="both"/>
        <w:rPr>
          <w:rFonts w:ascii="Times New Roman" w:hAnsi="Times New Roman"/>
          <w:sz w:val="24"/>
          <w:szCs w:val="24"/>
        </w:rPr>
      </w:pPr>
      <w:r>
        <w:rPr>
          <w:rFonts w:ascii="Times New Roman" w:hAnsi="Times New Roman"/>
          <w:sz w:val="24"/>
          <w:szCs w:val="24"/>
        </w:rPr>
        <w:t>Dengan ini menyatakan bahwa :</w:t>
      </w:r>
    </w:p>
    <w:p w:rsidR="000F5661" w:rsidRPr="001F2296" w:rsidRDefault="000F5661" w:rsidP="001F2296">
      <w:pPr>
        <w:pStyle w:val="ListParagraph"/>
        <w:numPr>
          <w:ilvl w:val="0"/>
          <w:numId w:val="2"/>
        </w:numPr>
        <w:spacing w:after="0" w:line="480" w:lineRule="auto"/>
        <w:rPr>
          <w:rFonts w:ascii="Times New Roman" w:hAnsi="Times New Roman"/>
          <w:sz w:val="24"/>
          <w:szCs w:val="24"/>
        </w:rPr>
      </w:pPr>
      <w:r w:rsidRPr="001F2296">
        <w:rPr>
          <w:rFonts w:ascii="Times New Roman" w:hAnsi="Times New Roman"/>
          <w:sz w:val="24"/>
          <w:szCs w:val="24"/>
        </w:rPr>
        <w:t xml:space="preserve">Skripsi yang berjudul “TINJAUAN YURIDIS IMPLEMENTASI PASAL 82 TENTANG PENCABULAN SESAMA JENIS OLEH ANAK” adalah benar-benar asli/merupakan karya sendiri d an belum pernah diajukan untuk mendapatkan Gelar Sarjana baik di Universitas Ichsan maupun Perguruan Tinggi lainnya. </w:t>
      </w:r>
    </w:p>
    <w:p w:rsidR="000F5661" w:rsidRDefault="000F5661" w:rsidP="000F5661">
      <w:pPr>
        <w:pStyle w:val="ListParagraph"/>
        <w:numPr>
          <w:ilvl w:val="0"/>
          <w:numId w:val="2"/>
        </w:numPr>
        <w:spacing w:before="240" w:after="0"/>
        <w:rPr>
          <w:rFonts w:ascii="Times New Roman" w:hAnsi="Times New Roman" w:cs="Times New Roman"/>
          <w:sz w:val="24"/>
          <w:szCs w:val="24"/>
        </w:rPr>
      </w:pPr>
      <w:r>
        <w:rPr>
          <w:rFonts w:ascii="Times New Roman" w:hAnsi="Times New Roman" w:cs="Times New Roman"/>
          <w:sz w:val="24"/>
          <w:szCs w:val="24"/>
        </w:rPr>
        <w:t>Skripsi ini murni gagasan, rumusan dan penelitian sendiri tanpa bantuan pihak lain kecuali arahan dan saran pembimbing dan penguji pada saat ujian skripsi ini.</w:t>
      </w:r>
    </w:p>
    <w:p w:rsidR="000F5661" w:rsidRDefault="000F5661" w:rsidP="000F5661">
      <w:pPr>
        <w:pStyle w:val="ListParagraph"/>
        <w:numPr>
          <w:ilvl w:val="0"/>
          <w:numId w:val="2"/>
        </w:numPr>
        <w:spacing w:before="240" w:after="0"/>
        <w:rPr>
          <w:rFonts w:ascii="Times New Roman" w:hAnsi="Times New Roman" w:cs="Times New Roman"/>
          <w:sz w:val="24"/>
          <w:szCs w:val="24"/>
        </w:rPr>
      </w:pPr>
      <w:r>
        <w:rPr>
          <w:rFonts w:ascii="Times New Roman" w:hAnsi="Times New Roman" w:cs="Times New Roman"/>
          <w:sz w:val="24"/>
          <w:szCs w:val="24"/>
        </w:rPr>
        <w:t>Dalam skripsi ini tidak terdapat karya atau pendapat yang telah dipublikasikan orang lain kecuali secara tertulis dicantumkan sebagai acuan dalam naskah dengan disebutkan nama pengarang dan dicantumkan dalam daftar pustaka.</w:t>
      </w:r>
    </w:p>
    <w:p w:rsidR="000F5661" w:rsidRDefault="000F5661" w:rsidP="000F5661">
      <w:pPr>
        <w:pStyle w:val="ListParagraph"/>
        <w:numPr>
          <w:ilvl w:val="0"/>
          <w:numId w:val="2"/>
        </w:numPr>
        <w:spacing w:before="240" w:after="0"/>
        <w:rPr>
          <w:rFonts w:ascii="Times New Roman" w:hAnsi="Times New Roman" w:cs="Times New Roman"/>
          <w:sz w:val="24"/>
          <w:szCs w:val="24"/>
        </w:rPr>
      </w:pPr>
      <w:r>
        <w:rPr>
          <w:rFonts w:ascii="Times New Roman" w:hAnsi="Times New Roman" w:cs="Times New Roman"/>
          <w:sz w:val="24"/>
          <w:szCs w:val="24"/>
        </w:rPr>
        <w:t>Pernyataan ini dibuat dengan sesungguhnya dan apabila dikemudian hari terbukti pernyataan yang saya buat tidak benar, maka saya bersedia menerima sanksi akademik yang berupa pencabutan skripsi dan gelar yang saya peroleh dari skripsi ini.</w:t>
      </w:r>
    </w:p>
    <w:p w:rsidR="000F5661" w:rsidRDefault="000F5661" w:rsidP="000F5661">
      <w:pPr>
        <w:pStyle w:val="ListParagraph"/>
        <w:spacing w:before="240" w:after="0" w:line="276" w:lineRule="auto"/>
        <w:ind w:left="0" w:firstLine="4820"/>
        <w:jc w:val="center"/>
        <w:rPr>
          <w:rFonts w:ascii="Times New Roman" w:hAnsi="Times New Roman" w:cs="Times New Roman"/>
          <w:sz w:val="24"/>
          <w:szCs w:val="24"/>
        </w:rPr>
      </w:pPr>
      <w:r>
        <w:rPr>
          <w:rFonts w:ascii="Times New Roman" w:hAnsi="Times New Roman" w:cs="Times New Roman"/>
          <w:sz w:val="24"/>
          <w:szCs w:val="24"/>
        </w:rPr>
        <w:t>Gorontalo,   Mei 2021</w:t>
      </w:r>
    </w:p>
    <w:p w:rsidR="000F5661" w:rsidRPr="00621266" w:rsidRDefault="001F2296" w:rsidP="003B6C86">
      <w:pPr>
        <w:pStyle w:val="ListParagraph"/>
        <w:spacing w:before="240" w:line="480" w:lineRule="auto"/>
        <w:ind w:left="0" w:firstLine="4820"/>
        <w:jc w:val="center"/>
        <w:rPr>
          <w:rFonts w:ascii="Times New Roman" w:hAnsi="Times New Roman" w:cs="Times New Roman"/>
          <w:sz w:val="24"/>
          <w:szCs w:val="24"/>
        </w:rPr>
      </w:pPr>
      <w:r>
        <w:rPr>
          <w:rFonts w:ascii="Times New Roman" w:hAnsi="Times New Roman" w:cs="Times New Roman"/>
          <w:sz w:val="24"/>
          <w:szCs w:val="24"/>
        </w:rPr>
        <w:t xml:space="preserve">   </w:t>
      </w:r>
      <w:r w:rsidR="00621266">
        <w:rPr>
          <w:rFonts w:ascii="Times New Roman" w:hAnsi="Times New Roman" w:cs="Times New Roman"/>
          <w:sz w:val="24"/>
          <w:szCs w:val="24"/>
        </w:rPr>
        <w:t>Yang membuat pernyataan</w:t>
      </w:r>
      <w:r w:rsidR="006F77B9" w:rsidRPr="00621266">
        <w:rPr>
          <w:rFonts w:ascii="Times New Roman" w:hAnsi="Times New Roman" w:cs="Times New Roman"/>
          <w:sz w:val="24"/>
          <w:szCs w:val="24"/>
        </w:rPr>
        <w:tab/>
      </w:r>
    </w:p>
    <w:p w:rsidR="001F2296" w:rsidRDefault="001F2296" w:rsidP="003B6C86">
      <w:pPr>
        <w:pStyle w:val="ListParagraph"/>
        <w:tabs>
          <w:tab w:val="left" w:pos="5145"/>
        </w:tabs>
        <w:spacing w:before="480" w:line="600" w:lineRule="auto"/>
        <w:ind w:left="0" w:firstLine="4820"/>
        <w:jc w:val="left"/>
        <w:rPr>
          <w:rFonts w:ascii="Times New Roman" w:hAnsi="Times New Roman" w:cs="Times New Roman"/>
          <w:sz w:val="24"/>
          <w:szCs w:val="24"/>
        </w:rPr>
      </w:pPr>
    </w:p>
    <w:p w:rsidR="000F5661" w:rsidRDefault="000F5661" w:rsidP="003B6C86">
      <w:pPr>
        <w:spacing w:before="240" w:line="480" w:lineRule="auto"/>
        <w:ind w:left="5040" w:firstLine="347"/>
        <w:rPr>
          <w:rFonts w:ascii="Times New Roman" w:hAnsi="Times New Roman"/>
          <w:b/>
          <w:sz w:val="24"/>
          <w:szCs w:val="24"/>
        </w:rPr>
      </w:pPr>
      <w:r w:rsidRPr="00117F66">
        <w:rPr>
          <w:rFonts w:ascii="Times New Roman" w:hAnsi="Times New Roman"/>
          <w:b/>
          <w:sz w:val="24"/>
          <w:szCs w:val="24"/>
        </w:rPr>
        <w:t>Marsi Paramata</w:t>
      </w:r>
    </w:p>
    <w:p w:rsidR="009F3A5D" w:rsidRPr="000F5661" w:rsidRDefault="009F3A5D" w:rsidP="000F5661">
      <w:pPr>
        <w:spacing w:before="240" w:line="240" w:lineRule="auto"/>
        <w:ind w:left="5040" w:firstLine="489"/>
        <w:rPr>
          <w:rFonts w:ascii="Times New Roman" w:hAnsi="Times New Roman"/>
          <w:b/>
          <w:sz w:val="24"/>
          <w:szCs w:val="24"/>
        </w:rPr>
      </w:pPr>
    </w:p>
    <w:p w:rsidR="005D0C6B" w:rsidRPr="00550841" w:rsidRDefault="005D0C6B" w:rsidP="005D0C6B">
      <w:pPr>
        <w:spacing w:after="0" w:line="480" w:lineRule="auto"/>
        <w:ind w:firstLine="567"/>
        <w:jc w:val="center"/>
        <w:rPr>
          <w:rFonts w:ascii="Times New Roman" w:hAnsi="Times New Roman"/>
          <w:b/>
          <w:sz w:val="24"/>
          <w:szCs w:val="28"/>
        </w:rPr>
      </w:pPr>
      <w:r w:rsidRPr="00550841">
        <w:rPr>
          <w:rFonts w:ascii="Times New Roman" w:hAnsi="Times New Roman"/>
          <w:b/>
          <w:sz w:val="24"/>
          <w:szCs w:val="28"/>
        </w:rPr>
        <w:t>KATA PENGANTAR</w:t>
      </w:r>
    </w:p>
    <w:p w:rsidR="005D0C6B" w:rsidRDefault="005D0C6B" w:rsidP="005D0C6B">
      <w:pPr>
        <w:spacing w:after="0" w:line="480" w:lineRule="auto"/>
        <w:ind w:firstLine="567"/>
        <w:jc w:val="both"/>
        <w:rPr>
          <w:rFonts w:ascii="Times New Roman" w:hAnsi="Times New Roman"/>
          <w:sz w:val="24"/>
          <w:szCs w:val="24"/>
        </w:rPr>
      </w:pPr>
      <w:r>
        <w:rPr>
          <w:rFonts w:ascii="Times New Roman" w:hAnsi="Times New Roman"/>
          <w:sz w:val="24"/>
          <w:szCs w:val="24"/>
        </w:rPr>
        <w:t>Puji syukur penulis panjatkan kehadirat Allah subahanahu wa ta’ala atas segala limpahan rahmat, taufiq dah hidayah-Nya sehingga penulis memperoleh kekuatan untuk menyelesaikan skripsi yang berjudul “</w:t>
      </w:r>
      <w:r w:rsidRPr="00E255CB">
        <w:rPr>
          <w:rFonts w:ascii="Times New Roman" w:hAnsi="Times New Roman"/>
          <w:sz w:val="24"/>
          <w:szCs w:val="24"/>
        </w:rPr>
        <w:t xml:space="preserve">Tinjauan Yuridis Implementasi Pasal </w:t>
      </w:r>
      <w:r w:rsidR="006F77B9">
        <w:rPr>
          <w:rFonts w:ascii="Times New Roman" w:hAnsi="Times New Roman"/>
          <w:sz w:val="24"/>
          <w:szCs w:val="24"/>
        </w:rPr>
        <w:t xml:space="preserve">82 </w:t>
      </w:r>
      <w:r w:rsidRPr="00E255CB">
        <w:rPr>
          <w:rFonts w:ascii="Times New Roman" w:hAnsi="Times New Roman"/>
          <w:sz w:val="24"/>
          <w:szCs w:val="24"/>
        </w:rPr>
        <w:t>Tentang Pe</w:t>
      </w:r>
      <w:r w:rsidR="006F77B9">
        <w:rPr>
          <w:rFonts w:ascii="Times New Roman" w:hAnsi="Times New Roman"/>
          <w:sz w:val="24"/>
          <w:szCs w:val="24"/>
        </w:rPr>
        <w:t xml:space="preserve">ncabulan Sesama Jenis Oleh Anak </w:t>
      </w:r>
      <w:r w:rsidRPr="00E255CB">
        <w:rPr>
          <w:rFonts w:ascii="Times New Roman" w:hAnsi="Times New Roman"/>
          <w:sz w:val="24"/>
          <w:szCs w:val="24"/>
        </w:rPr>
        <w:t>(Putusan Nomor: No.1/Pid.Sus-Anak/2020/PN-Tmt)</w:t>
      </w:r>
      <w:r>
        <w:rPr>
          <w:rFonts w:ascii="Times New Roman" w:hAnsi="Times New Roman"/>
          <w:sz w:val="24"/>
          <w:szCs w:val="24"/>
        </w:rPr>
        <w:t>”.</w:t>
      </w:r>
    </w:p>
    <w:p w:rsidR="005D0C6B" w:rsidRDefault="005D0C6B" w:rsidP="005D0C6B">
      <w:pPr>
        <w:spacing w:after="0" w:line="480" w:lineRule="auto"/>
        <w:ind w:firstLine="567"/>
        <w:jc w:val="both"/>
        <w:rPr>
          <w:rFonts w:ascii="Times New Roman" w:hAnsi="Times New Roman"/>
          <w:sz w:val="24"/>
          <w:szCs w:val="24"/>
        </w:rPr>
      </w:pPr>
      <w:r>
        <w:rPr>
          <w:rFonts w:ascii="Times New Roman" w:hAnsi="Times New Roman"/>
          <w:sz w:val="24"/>
          <w:szCs w:val="24"/>
        </w:rPr>
        <w:t>Skripsi ini disusun dan diajukan untuk melengkapi persyaratan guna meraih</w:t>
      </w:r>
      <w:r w:rsidR="006F77B9">
        <w:rPr>
          <w:rFonts w:ascii="Times New Roman" w:hAnsi="Times New Roman"/>
          <w:sz w:val="24"/>
          <w:szCs w:val="24"/>
        </w:rPr>
        <w:t xml:space="preserve"> gelar kesarjanaan dalam ilmu hu</w:t>
      </w:r>
      <w:r>
        <w:rPr>
          <w:rFonts w:ascii="Times New Roman" w:hAnsi="Times New Roman"/>
          <w:sz w:val="24"/>
          <w:szCs w:val="24"/>
        </w:rPr>
        <w:t>kum Fakultas Hukum Universit</w:t>
      </w:r>
      <w:r w:rsidR="006F77B9">
        <w:rPr>
          <w:rFonts w:ascii="Times New Roman" w:hAnsi="Times New Roman"/>
          <w:sz w:val="24"/>
          <w:szCs w:val="24"/>
        </w:rPr>
        <w:t>a</w:t>
      </w:r>
      <w:r>
        <w:rPr>
          <w:rFonts w:ascii="Times New Roman" w:hAnsi="Times New Roman"/>
          <w:sz w:val="24"/>
          <w:szCs w:val="24"/>
        </w:rPr>
        <w:t>s Ichsan Gorontalo.</w:t>
      </w:r>
    </w:p>
    <w:p w:rsidR="005D0C6B" w:rsidRDefault="005D0C6B" w:rsidP="005D0C6B">
      <w:pPr>
        <w:spacing w:after="0" w:line="480" w:lineRule="auto"/>
        <w:ind w:firstLine="567"/>
        <w:jc w:val="both"/>
        <w:rPr>
          <w:rFonts w:ascii="Times New Roman" w:hAnsi="Times New Roman"/>
          <w:sz w:val="24"/>
          <w:szCs w:val="24"/>
        </w:rPr>
      </w:pPr>
      <w:r>
        <w:rPr>
          <w:rFonts w:ascii="Times New Roman" w:hAnsi="Times New Roman"/>
          <w:sz w:val="24"/>
          <w:szCs w:val="24"/>
        </w:rPr>
        <w:t>Skripsi ini dapat selesai berkat bantuan para pihak, untuk itu penulis menyampaikan ucapan terimakasih yang sebesar-besarnya kepada:</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Ayah saya Marwan S. Paramata,S.ST dan Ibu saya Since Nango,S.Pd. yang selalu memberikan doa, semangat serta mendukung penulis baik dari segi moril dan materil.</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Muh Ichsan Gaffar,SAk.,M.Ak Selaku ketua Yayasan Pengembangan Ilmu Pengetahuan Dan Teknologi Ichsan Gorontalo.</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Dr.Abd.Gaffar La Tjokke, M.Si sebagai Rektor Universitas Ichsan Gorontalo.</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Dr.Rusmulyadi,SH.,MH sebagai Dekan Fakultas Hukum Universitas Ichsan Gorontalo.</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Dr.Hijrah Lahaling,SH.,MH sebagai Ketua Program Studi Ilmu hukum Fakultas Hukum Universitas Ichsan Gorontalo.</w:t>
      </w:r>
    </w:p>
    <w:p w:rsidR="005D0C6B" w:rsidRPr="00592637"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lastRenderedPageBreak/>
        <w:t>Ketua Pengadilan Negeri Tilamuta beserta Staf yang telah membantu dalam penyusunan skripsi ini.</w:t>
      </w:r>
    </w:p>
    <w:p w:rsidR="005D0C6B" w:rsidRPr="00F06919"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Ichsan Gorontalo.</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sidRPr="00394ABF">
        <w:rPr>
          <w:rFonts w:ascii="Times New Roman" w:hAnsi="Times New Roman" w:cs="Times New Roman"/>
          <w:sz w:val="24"/>
          <w:szCs w:val="24"/>
        </w:rPr>
        <w:t xml:space="preserve">Sri Rahayu Lestari Pade,SH.,MH </w:t>
      </w:r>
      <w:r>
        <w:rPr>
          <w:rFonts w:ascii="Times New Roman" w:hAnsi="Times New Roman" w:cs="Times New Roman"/>
          <w:sz w:val="24"/>
          <w:szCs w:val="24"/>
        </w:rPr>
        <w:t>Pembimbing I, yang telah memberikan begitu banyak dukungan, arahan nasehat serta ilmu pengetahuan dan wawasan yang begitu berharga selama dalam proses menuntut ilmu</w:t>
      </w:r>
    </w:p>
    <w:p w:rsidR="005D0C6B" w:rsidRPr="00394ABF"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Aliyas,SH.,MH Pembimbing II, terimakasih banyak atas segala keikhlasannya, kesabarannya dalam membimbing selama menuntut ilmu hingga sampai ke titik keberhasilan yang diharapkan.</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Teman-teman Mahasiswa angkatan 2017 yang telah berjuang selama ini, Terima kasih atas pertemanan yang sehat dan dukungannya.</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Adik saya Cici Paramata terimakasih untuk segala suportnya selama ini.</w:t>
      </w:r>
    </w:p>
    <w:p w:rsidR="005D0C6B"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Teman-teman Dinas Sosial Dan PMD Kabupaten Boalemo yang selalu memberikan motivasi dan dukungan.</w:t>
      </w:r>
    </w:p>
    <w:p w:rsidR="005D0C6B" w:rsidRPr="00F1293A" w:rsidRDefault="005D0C6B" w:rsidP="005D0C6B">
      <w:pPr>
        <w:pStyle w:val="ListParagraph"/>
        <w:numPr>
          <w:ilvl w:val="0"/>
          <w:numId w:val="1"/>
        </w:numPr>
        <w:spacing w:line="480" w:lineRule="auto"/>
        <w:ind w:left="709"/>
        <w:rPr>
          <w:rFonts w:ascii="Times New Roman" w:hAnsi="Times New Roman" w:cs="Times New Roman"/>
          <w:sz w:val="24"/>
          <w:szCs w:val="24"/>
        </w:rPr>
      </w:pPr>
      <w:r>
        <w:rPr>
          <w:rFonts w:ascii="Times New Roman" w:hAnsi="Times New Roman" w:cs="Times New Roman"/>
          <w:sz w:val="24"/>
          <w:szCs w:val="24"/>
        </w:rPr>
        <w:t>Semua yang membantu penulis dalam menyelesaikan usulan penelitian ini.</w:t>
      </w:r>
    </w:p>
    <w:p w:rsidR="005D0C6B" w:rsidRDefault="005D0C6B" w:rsidP="005D0C6B">
      <w:pPr>
        <w:pStyle w:val="ListParagraph"/>
        <w:spacing w:line="480" w:lineRule="auto"/>
        <w:ind w:left="709" w:firstLine="720"/>
        <w:rPr>
          <w:rFonts w:ascii="Times New Roman" w:hAnsi="Times New Roman" w:cs="Times New Roman"/>
          <w:sz w:val="24"/>
          <w:szCs w:val="24"/>
        </w:rPr>
      </w:pPr>
      <w:r>
        <w:rPr>
          <w:rFonts w:ascii="Times New Roman" w:hAnsi="Times New Roman" w:cs="Times New Roman"/>
          <w:sz w:val="24"/>
          <w:szCs w:val="24"/>
        </w:rPr>
        <w:t>Semoga bantuan dan dorongan yang penulis terima dari semua pihak, dapat menjadi petunjuk kearah masa depan yang lebih baik. Amin.</w:t>
      </w:r>
    </w:p>
    <w:p w:rsidR="005D0C6B" w:rsidRPr="005D0C6B" w:rsidRDefault="005D0C6B" w:rsidP="005D0C6B">
      <w:pPr>
        <w:pStyle w:val="ListParagraph"/>
        <w:spacing w:line="480" w:lineRule="auto"/>
        <w:ind w:left="709" w:firstLine="720"/>
        <w:rPr>
          <w:rFonts w:ascii="Times New Roman" w:hAnsi="Times New Roman" w:cs="Times New Roman"/>
          <w:sz w:val="24"/>
          <w:szCs w:val="24"/>
        </w:rPr>
      </w:pPr>
    </w:p>
    <w:p w:rsidR="005D0C6B" w:rsidRDefault="005D0C6B" w:rsidP="005D0C6B">
      <w:pPr>
        <w:pStyle w:val="ListParagraph"/>
        <w:spacing w:line="480" w:lineRule="auto"/>
        <w:ind w:left="709" w:firstLine="4394"/>
        <w:rPr>
          <w:rFonts w:ascii="Times New Roman" w:hAnsi="Times New Roman" w:cs="Times New Roman"/>
          <w:sz w:val="24"/>
          <w:szCs w:val="24"/>
        </w:rPr>
      </w:pPr>
      <w:r>
        <w:rPr>
          <w:rFonts w:ascii="Times New Roman" w:hAnsi="Times New Roman" w:cs="Times New Roman"/>
          <w:sz w:val="24"/>
          <w:szCs w:val="24"/>
        </w:rPr>
        <w:t>Gorontalo,   April  2021</w:t>
      </w:r>
    </w:p>
    <w:p w:rsidR="005D0C6B" w:rsidRPr="00F06919" w:rsidRDefault="005D0C6B" w:rsidP="005D0C6B">
      <w:pPr>
        <w:pStyle w:val="ListParagraph"/>
        <w:spacing w:line="480" w:lineRule="auto"/>
        <w:ind w:left="709" w:firstLine="4961"/>
        <w:rPr>
          <w:rFonts w:ascii="Times New Roman" w:hAnsi="Times New Roman" w:cs="Times New Roman"/>
          <w:b/>
          <w:sz w:val="24"/>
          <w:szCs w:val="24"/>
        </w:rPr>
      </w:pPr>
      <w:r>
        <w:rPr>
          <w:rFonts w:ascii="Times New Roman" w:hAnsi="Times New Roman" w:cs="Times New Roman"/>
          <w:b/>
          <w:sz w:val="24"/>
          <w:szCs w:val="24"/>
        </w:rPr>
        <w:t>Penulis</w:t>
      </w:r>
    </w:p>
    <w:p w:rsidR="005D0C6B" w:rsidRPr="00592637" w:rsidRDefault="005D0C6B" w:rsidP="005D0C6B">
      <w:pPr>
        <w:spacing w:line="480" w:lineRule="auto"/>
        <w:rPr>
          <w:rFonts w:ascii="Times New Roman" w:hAnsi="Times New Roman"/>
          <w:sz w:val="24"/>
          <w:szCs w:val="24"/>
        </w:rPr>
      </w:pPr>
    </w:p>
    <w:p w:rsidR="005D0C6B" w:rsidRDefault="005D0C6B" w:rsidP="006416FD">
      <w:pPr>
        <w:pStyle w:val="ListParagraph"/>
        <w:spacing w:line="480" w:lineRule="auto"/>
        <w:ind w:left="709" w:firstLine="4394"/>
        <w:jc w:val="left"/>
        <w:rPr>
          <w:rFonts w:ascii="Times New Roman" w:hAnsi="Times New Roman" w:cs="Times New Roman"/>
          <w:sz w:val="24"/>
          <w:szCs w:val="24"/>
        </w:rPr>
        <w:sectPr w:rsidR="005D0C6B" w:rsidSect="002A33C3">
          <w:headerReference w:type="even" r:id="rId12"/>
          <w:headerReference w:type="default" r:id="rId13"/>
          <w:footerReference w:type="even" r:id="rId14"/>
          <w:footerReference w:type="default" r:id="rId15"/>
          <w:headerReference w:type="first" r:id="rId16"/>
          <w:footerReference w:type="first" r:id="rId17"/>
          <w:pgSz w:w="11907" w:h="16839" w:code="9"/>
          <w:pgMar w:top="2268" w:right="1701" w:bottom="1701" w:left="2268" w:header="709" w:footer="709" w:gutter="0"/>
          <w:pgNumType w:fmt="lowerRoman" w:start="1"/>
          <w:cols w:space="708"/>
          <w:docGrid w:linePitch="360"/>
        </w:sectPr>
      </w:pPr>
      <w:r>
        <w:rPr>
          <w:rFonts w:ascii="Times New Roman" w:hAnsi="Times New Roman" w:cs="Times New Roman"/>
          <w:b/>
          <w:sz w:val="24"/>
          <w:szCs w:val="24"/>
        </w:rPr>
        <w:t xml:space="preserve">  </w:t>
      </w:r>
      <w:r w:rsidR="006416FD">
        <w:rPr>
          <w:rFonts w:ascii="Times New Roman" w:hAnsi="Times New Roman" w:cs="Times New Roman"/>
          <w:b/>
          <w:sz w:val="24"/>
          <w:szCs w:val="24"/>
        </w:rPr>
        <w:t xml:space="preserve">  </w:t>
      </w:r>
      <w:r>
        <w:rPr>
          <w:rFonts w:ascii="Times New Roman" w:hAnsi="Times New Roman" w:cs="Times New Roman"/>
          <w:b/>
          <w:sz w:val="24"/>
          <w:szCs w:val="24"/>
        </w:rPr>
        <w:t xml:space="preserve">Marsi </w:t>
      </w:r>
      <w:r w:rsidRPr="00F06919">
        <w:rPr>
          <w:rFonts w:ascii="Times New Roman" w:hAnsi="Times New Roman" w:cs="Times New Roman"/>
          <w:b/>
          <w:sz w:val="24"/>
          <w:szCs w:val="24"/>
        </w:rPr>
        <w:t>Paramata</w:t>
      </w:r>
    </w:p>
    <w:p w:rsidR="000F5661" w:rsidRDefault="000F5661" w:rsidP="000F5661">
      <w:pPr>
        <w:spacing w:after="0" w:line="480" w:lineRule="auto"/>
        <w:jc w:val="center"/>
        <w:rPr>
          <w:rFonts w:ascii="Times New Roman" w:hAnsi="Times New Roman"/>
          <w:sz w:val="28"/>
        </w:rPr>
      </w:pPr>
      <w:r>
        <w:rPr>
          <w:rFonts w:ascii="Times New Roman" w:hAnsi="Times New Roman"/>
          <w:b/>
          <w:sz w:val="28"/>
        </w:rPr>
        <w:lastRenderedPageBreak/>
        <w:t>ABSTRAK</w:t>
      </w:r>
    </w:p>
    <w:p w:rsidR="006F77B9" w:rsidRPr="00C829AD" w:rsidRDefault="00A67903" w:rsidP="00621266">
      <w:pPr>
        <w:spacing w:after="0" w:line="240" w:lineRule="auto"/>
        <w:ind w:firstLine="567"/>
        <w:jc w:val="both"/>
        <w:rPr>
          <w:rFonts w:ascii="Times New Roman" w:hAnsi="Times New Roman"/>
          <w:sz w:val="24"/>
          <w:szCs w:val="24"/>
        </w:rPr>
      </w:pPr>
      <w:r>
        <w:rPr>
          <w:rFonts w:ascii="Times New Roman" w:hAnsi="Times New Roman"/>
          <w:bCs/>
          <w:sz w:val="24"/>
        </w:rPr>
        <w:t xml:space="preserve">MARSI </w:t>
      </w:r>
      <w:r w:rsidR="006F77B9" w:rsidRPr="00850D67">
        <w:rPr>
          <w:rFonts w:ascii="Times New Roman" w:hAnsi="Times New Roman"/>
          <w:bCs/>
          <w:sz w:val="24"/>
        </w:rPr>
        <w:t>PARAMATA,</w:t>
      </w:r>
      <w:r w:rsidR="00621266">
        <w:rPr>
          <w:rFonts w:ascii="Times New Roman" w:hAnsi="Times New Roman"/>
          <w:bCs/>
          <w:sz w:val="24"/>
        </w:rPr>
        <w:t xml:space="preserve"> </w:t>
      </w:r>
      <w:r w:rsidR="006F77B9" w:rsidRPr="00850D67">
        <w:rPr>
          <w:rFonts w:ascii="Times New Roman" w:hAnsi="Times New Roman"/>
          <w:bCs/>
          <w:sz w:val="24"/>
        </w:rPr>
        <w:t>H11.17.185</w:t>
      </w:r>
      <w:r w:rsidR="00621266">
        <w:rPr>
          <w:rFonts w:ascii="Times New Roman" w:hAnsi="Times New Roman"/>
          <w:bCs/>
          <w:sz w:val="24"/>
        </w:rPr>
        <w:t xml:space="preserve"> </w:t>
      </w:r>
      <w:r>
        <w:rPr>
          <w:rFonts w:ascii="Times New Roman" w:hAnsi="Times New Roman"/>
          <w:sz w:val="24"/>
        </w:rPr>
        <w:t>Judul</w:t>
      </w:r>
      <w:r w:rsidR="00621266">
        <w:rPr>
          <w:rFonts w:ascii="Times New Roman" w:hAnsi="Times New Roman"/>
          <w:sz w:val="24"/>
        </w:rPr>
        <w:t xml:space="preserve"> </w:t>
      </w:r>
      <w:r w:rsidR="006F77B9">
        <w:rPr>
          <w:rFonts w:ascii="Times New Roman" w:hAnsi="Times New Roman"/>
          <w:sz w:val="24"/>
        </w:rPr>
        <w:t>“</w:t>
      </w:r>
      <w:r w:rsidR="006F77B9" w:rsidRPr="00C829AD">
        <w:rPr>
          <w:rFonts w:ascii="Times New Roman" w:hAnsi="Times New Roman"/>
          <w:sz w:val="24"/>
          <w:szCs w:val="24"/>
        </w:rPr>
        <w:t>TINJAUAN YURIDIS IMPLEMENTASI PASAL 292 KUHP TENTANG PENCABULAN SESAMA JENIS OLEH ANAK DIBAWAH UMUR (Putusan Nomor: No.1/Pid.Sus-Anak/2020/Pn-Tmt)</w:t>
      </w:r>
      <w:r w:rsidR="006F77B9">
        <w:rPr>
          <w:rFonts w:ascii="Times New Roman" w:hAnsi="Times New Roman"/>
          <w:sz w:val="24"/>
          <w:szCs w:val="24"/>
        </w:rPr>
        <w:t>”.</w:t>
      </w:r>
      <w:r w:rsidR="006F77B9" w:rsidRPr="00C829AD">
        <w:rPr>
          <w:rFonts w:ascii="Times New Roman" w:hAnsi="Times New Roman"/>
          <w:sz w:val="24"/>
          <w:szCs w:val="24"/>
        </w:rPr>
        <w:t xml:space="preserve"> Dibimbing Oleh: </w:t>
      </w:r>
      <w:r w:rsidR="006F77B9">
        <w:rPr>
          <w:rFonts w:ascii="Times New Roman" w:hAnsi="Times New Roman"/>
          <w:sz w:val="24"/>
          <w:szCs w:val="24"/>
        </w:rPr>
        <w:t>Ibu Sri Rahayu Lestari Pade Dan Bapak Aliyas.</w:t>
      </w:r>
    </w:p>
    <w:p w:rsidR="006F77B9" w:rsidRPr="005D61D4" w:rsidRDefault="006F77B9" w:rsidP="006F77B9">
      <w:pPr>
        <w:spacing w:after="0" w:line="240" w:lineRule="auto"/>
        <w:ind w:firstLine="567"/>
        <w:jc w:val="both"/>
        <w:rPr>
          <w:rFonts w:ascii="Times New Roman" w:hAnsi="Times New Roman"/>
          <w:sz w:val="24"/>
          <w:szCs w:val="24"/>
        </w:rPr>
      </w:pPr>
      <w:r w:rsidRPr="005D61D4">
        <w:rPr>
          <w:rFonts w:ascii="Times New Roman" w:hAnsi="Times New Roman"/>
          <w:sz w:val="24"/>
          <w:szCs w:val="24"/>
        </w:rPr>
        <w:t>Penelitian ini bertujuan: (1) untuk pertimbangan hakim dalam menjatuhkan pidana pencabulan sesama jenis terhadap pelaku di Pengadilan Negeri Tilamuta. (2) untuk mengetahui putusan hakim terhadap pelaku tindak pidana pencabulan sesama jenis  di Pengadilan Negeri Tilamuta.</w:t>
      </w:r>
    </w:p>
    <w:p w:rsidR="006F77B9" w:rsidRDefault="006F77B9" w:rsidP="006F77B9">
      <w:pPr>
        <w:spacing w:after="0" w:line="240" w:lineRule="auto"/>
        <w:ind w:firstLine="567"/>
        <w:jc w:val="both"/>
        <w:outlineLvl w:val="1"/>
        <w:rPr>
          <w:rFonts w:ascii="Times New Roman" w:hAnsi="Times New Roman"/>
          <w:sz w:val="24"/>
          <w:szCs w:val="24"/>
        </w:rPr>
      </w:pPr>
      <w:r>
        <w:rPr>
          <w:rFonts w:ascii="Times New Roman" w:hAnsi="Times New Roman"/>
          <w:sz w:val="24"/>
          <w:szCs w:val="24"/>
        </w:rPr>
        <w:t xml:space="preserve">Penelitian ini menggunakan metode penelitian normatif. Metode penelitian ini merupakan implementasi ketentuan hukum normatif (Undang-undang) dalam aksinya pada setiap peristiwa hukum tertentu yang terjadi dalam suatu masyarakat.  </w:t>
      </w:r>
    </w:p>
    <w:p w:rsidR="006F77B9" w:rsidRPr="00F56985" w:rsidRDefault="006F77B9" w:rsidP="006F77B9">
      <w:pPr>
        <w:spacing w:after="0" w:line="240" w:lineRule="auto"/>
        <w:ind w:firstLine="567"/>
        <w:jc w:val="both"/>
        <w:outlineLvl w:val="1"/>
        <w:rPr>
          <w:rFonts w:ascii="Times New Roman" w:hAnsi="Times New Roman"/>
          <w:sz w:val="24"/>
          <w:szCs w:val="24"/>
        </w:rPr>
      </w:pPr>
      <w:r>
        <w:rPr>
          <w:rFonts w:ascii="Times New Roman" w:hAnsi="Times New Roman"/>
          <w:sz w:val="24"/>
          <w:szCs w:val="24"/>
        </w:rPr>
        <w:t xml:space="preserve">Hasil penelitian ini menunjukkan bahwa : (1)  </w:t>
      </w:r>
      <w:r w:rsidRPr="005D61D4">
        <w:rPr>
          <w:rFonts w:ascii="Times New Roman" w:hAnsi="Times New Roman"/>
          <w:sz w:val="24"/>
          <w:szCs w:val="24"/>
        </w:rPr>
        <w:t>pertimbangan hakim dalam menjatuhkan pidana pencabulan sesama jenis terhadap pela</w:t>
      </w:r>
      <w:r>
        <w:rPr>
          <w:rFonts w:ascii="Times New Roman" w:hAnsi="Times New Roman"/>
          <w:sz w:val="24"/>
          <w:szCs w:val="24"/>
        </w:rPr>
        <w:t xml:space="preserve">ku: Pertimbangan Yuridis yang bersifat diantaranya Dakwaan jaksa penuntut umum, tuntutan pidana, keterangan saksi, keterangan terdakwa, barang-barang bukti dan Pertimbangan Sosiologis yaitu pertimbangan fakta dan pertimbangan hakim (2) </w:t>
      </w:r>
      <w:r w:rsidRPr="005D61D4">
        <w:rPr>
          <w:rFonts w:ascii="Times New Roman" w:hAnsi="Times New Roman"/>
          <w:sz w:val="24"/>
          <w:szCs w:val="24"/>
        </w:rPr>
        <w:t>putusan hakim terhadap pelaku tindak pidana pencabulan sesama jenis</w:t>
      </w:r>
      <w:r>
        <w:rPr>
          <w:rFonts w:ascii="Times New Roman" w:hAnsi="Times New Roman"/>
          <w:sz w:val="24"/>
          <w:szCs w:val="24"/>
        </w:rPr>
        <w:t>. Menjatuhkan pidana kepada anak pelaku dengan pidana selama 3 (tiga) bulan dengan perintah agar anak pelaku ditahan dalam LPKA, menetapkan agar anak pelaku membayar biaya perkara sebesar Rp 2.500,-(dua ribu lima ratus rupiah)</w:t>
      </w:r>
    </w:p>
    <w:p w:rsidR="006F77B9" w:rsidRDefault="006F77B9" w:rsidP="006F77B9">
      <w:pPr>
        <w:spacing w:line="240" w:lineRule="auto"/>
        <w:jc w:val="both"/>
        <w:outlineLvl w:val="1"/>
        <w:rPr>
          <w:rFonts w:ascii="Times New Roman" w:hAnsi="Times New Roman"/>
          <w:b/>
          <w:i/>
          <w:sz w:val="24"/>
          <w:szCs w:val="24"/>
        </w:rPr>
      </w:pPr>
    </w:p>
    <w:p w:rsidR="006F77B9" w:rsidRPr="002A1A46" w:rsidRDefault="006F77B9" w:rsidP="006F77B9">
      <w:pPr>
        <w:spacing w:line="240" w:lineRule="auto"/>
        <w:jc w:val="both"/>
        <w:outlineLvl w:val="1"/>
        <w:rPr>
          <w:rFonts w:ascii="Times New Roman" w:hAnsi="Times New Roman"/>
          <w:b/>
          <w:i/>
          <w:sz w:val="24"/>
          <w:szCs w:val="24"/>
        </w:rPr>
      </w:pPr>
      <w:r>
        <w:rPr>
          <w:rFonts w:ascii="Times New Roman" w:hAnsi="Times New Roman"/>
          <w:b/>
          <w:i/>
          <w:sz w:val="24"/>
          <w:szCs w:val="24"/>
        </w:rPr>
        <w:t>Kata kunci : Tinjauan yuridis, pencabulan sesama jenis</w:t>
      </w:r>
    </w:p>
    <w:p w:rsidR="000F5661" w:rsidRDefault="000F5661">
      <w:pPr>
        <w:spacing w:after="0" w:line="480" w:lineRule="auto"/>
        <w:rPr>
          <w:b/>
          <w:sz w:val="28"/>
        </w:rPr>
      </w:pPr>
      <w:r>
        <w:rPr>
          <w:b/>
          <w:sz w:val="28"/>
        </w:rPr>
        <w:br w:type="page"/>
      </w:r>
    </w:p>
    <w:p w:rsidR="000F5661" w:rsidRDefault="000F5661" w:rsidP="000F5661">
      <w:pPr>
        <w:spacing w:after="0" w:line="480" w:lineRule="auto"/>
        <w:jc w:val="center"/>
        <w:rPr>
          <w:rFonts w:ascii="Times New Roman" w:hAnsi="Times New Roman"/>
          <w:b/>
          <w:sz w:val="24"/>
        </w:rPr>
      </w:pPr>
      <w:r w:rsidRPr="000F5661">
        <w:rPr>
          <w:rFonts w:ascii="Times New Roman" w:hAnsi="Times New Roman"/>
          <w:b/>
          <w:sz w:val="24"/>
        </w:rPr>
        <w:lastRenderedPageBreak/>
        <w:t>MOTTO</w:t>
      </w:r>
    </w:p>
    <w:p w:rsidR="000F5661" w:rsidRPr="000F5661" w:rsidRDefault="000F5661" w:rsidP="000F5661">
      <w:pPr>
        <w:spacing w:after="0" w:line="480" w:lineRule="auto"/>
        <w:rPr>
          <w:rFonts w:ascii="Times New Roman" w:hAnsi="Times New Roman"/>
          <w:b/>
          <w:sz w:val="24"/>
        </w:rPr>
      </w:pPr>
      <w:r>
        <w:rPr>
          <w:rFonts w:ascii="Times New Roman" w:hAnsi="Times New Roman"/>
          <w:sz w:val="24"/>
        </w:rPr>
        <w:t>“Dan sesungguhnya seorang manusia tidak akan memperoleh selain apa yang telah diusahakannya. Dan, sesungguhnya usahanya kelak akan diperlihatkan kepadanya, kemudian akan diberi balasan kepadanya dengan balasan paling sempurna”.</w:t>
      </w:r>
    </w:p>
    <w:p w:rsidR="000F5661" w:rsidRDefault="000F5661" w:rsidP="000F5661">
      <w:pPr>
        <w:spacing w:after="0" w:line="480" w:lineRule="auto"/>
        <w:ind w:firstLine="5245"/>
        <w:rPr>
          <w:rFonts w:ascii="Times New Roman" w:hAnsi="Times New Roman"/>
          <w:sz w:val="24"/>
        </w:rPr>
      </w:pPr>
      <w:r>
        <w:rPr>
          <w:rFonts w:ascii="Times New Roman" w:hAnsi="Times New Roman"/>
          <w:sz w:val="24"/>
        </w:rPr>
        <w:t>(QS. An-Najm 53: 39-41)</w:t>
      </w:r>
    </w:p>
    <w:p w:rsidR="000F5661" w:rsidRDefault="000F5661" w:rsidP="000F5661">
      <w:pPr>
        <w:spacing w:after="0" w:line="480" w:lineRule="auto"/>
        <w:jc w:val="both"/>
        <w:rPr>
          <w:rFonts w:ascii="Times New Roman" w:hAnsi="Times New Roman"/>
          <w:sz w:val="24"/>
        </w:rPr>
      </w:pPr>
      <w:r>
        <w:rPr>
          <w:rFonts w:ascii="Times New Roman" w:hAnsi="Times New Roman"/>
          <w:sz w:val="24"/>
        </w:rPr>
        <w:t>“Seluruh bunga dari segenap masa depan terletak dalam benih yang kita tanam di hari ini dan kemarin”.</w:t>
      </w:r>
    </w:p>
    <w:p w:rsidR="000F5661" w:rsidRDefault="000F5661" w:rsidP="000F5661">
      <w:pPr>
        <w:spacing w:after="0" w:line="480" w:lineRule="auto"/>
        <w:ind w:firstLine="5245"/>
        <w:rPr>
          <w:rFonts w:ascii="Times New Roman" w:hAnsi="Times New Roman"/>
          <w:sz w:val="24"/>
        </w:rPr>
      </w:pPr>
      <w:r>
        <w:rPr>
          <w:rFonts w:ascii="Times New Roman" w:hAnsi="Times New Roman"/>
          <w:sz w:val="24"/>
        </w:rPr>
        <w:t>(Pepatah Cina)</w:t>
      </w:r>
    </w:p>
    <w:p w:rsidR="000F5661" w:rsidRDefault="000F5661" w:rsidP="000F5661">
      <w:pPr>
        <w:spacing w:after="0" w:line="480" w:lineRule="auto"/>
        <w:jc w:val="both"/>
        <w:rPr>
          <w:rFonts w:ascii="Times New Roman" w:hAnsi="Times New Roman"/>
          <w:sz w:val="24"/>
        </w:rPr>
      </w:pPr>
      <w:r>
        <w:rPr>
          <w:rFonts w:ascii="Times New Roman" w:hAnsi="Times New Roman"/>
          <w:sz w:val="24"/>
        </w:rPr>
        <w:t>“Kesombongan adalah tanah dimana segala dosa lain tumbuh, dan induk darimana dosa lain dating”.</w:t>
      </w:r>
    </w:p>
    <w:p w:rsidR="000F5661" w:rsidRDefault="000F5661" w:rsidP="000F5661">
      <w:pPr>
        <w:spacing w:after="0" w:line="480" w:lineRule="auto"/>
        <w:ind w:firstLine="5245"/>
        <w:rPr>
          <w:rFonts w:ascii="Times New Roman" w:hAnsi="Times New Roman"/>
          <w:sz w:val="24"/>
        </w:rPr>
      </w:pPr>
      <w:r>
        <w:rPr>
          <w:rFonts w:ascii="Times New Roman" w:hAnsi="Times New Roman"/>
          <w:sz w:val="24"/>
        </w:rPr>
        <w:t>(William Barclay)</w:t>
      </w:r>
    </w:p>
    <w:p w:rsidR="000F5661" w:rsidRDefault="000F5661" w:rsidP="000F5661">
      <w:pPr>
        <w:spacing w:after="0" w:line="480" w:lineRule="auto"/>
        <w:jc w:val="both"/>
        <w:rPr>
          <w:rFonts w:ascii="Times New Roman" w:hAnsi="Times New Roman"/>
          <w:sz w:val="24"/>
        </w:rPr>
      </w:pPr>
      <w:r>
        <w:rPr>
          <w:rFonts w:ascii="Times New Roman" w:hAnsi="Times New Roman"/>
          <w:sz w:val="24"/>
        </w:rPr>
        <w:t>“Membaca menciptakan manusia seutuhnya, konferensi menciptakan manusia siap pakai, dan menulis menciptakan manusia sejati”.</w:t>
      </w:r>
    </w:p>
    <w:p w:rsidR="000F5661" w:rsidRDefault="000F5661" w:rsidP="000F5661">
      <w:pPr>
        <w:spacing w:after="0" w:line="480" w:lineRule="auto"/>
        <w:ind w:firstLine="5245"/>
        <w:rPr>
          <w:rFonts w:ascii="Times New Roman" w:hAnsi="Times New Roman"/>
          <w:sz w:val="24"/>
        </w:rPr>
      </w:pPr>
      <w:r>
        <w:rPr>
          <w:rFonts w:ascii="Times New Roman" w:hAnsi="Times New Roman"/>
          <w:sz w:val="24"/>
        </w:rPr>
        <w:t>(Francis Bacon)</w:t>
      </w:r>
    </w:p>
    <w:p w:rsidR="000F5661" w:rsidRDefault="000F5661" w:rsidP="000F5661">
      <w:pPr>
        <w:spacing w:after="0" w:line="480" w:lineRule="auto"/>
        <w:jc w:val="both"/>
        <w:rPr>
          <w:rFonts w:ascii="Times New Roman" w:hAnsi="Times New Roman"/>
          <w:sz w:val="24"/>
        </w:rPr>
      </w:pPr>
      <w:r>
        <w:rPr>
          <w:rFonts w:ascii="Times New Roman" w:hAnsi="Times New Roman"/>
          <w:sz w:val="24"/>
        </w:rPr>
        <w:t>“Apakah tugas kita? Membuat negeri kita menjadi negeri yang layak untuk tempat tinggal para pahlawan”.</w:t>
      </w:r>
    </w:p>
    <w:p w:rsidR="000F5661" w:rsidRDefault="000F5661" w:rsidP="000F5661">
      <w:pPr>
        <w:spacing w:after="0" w:line="480" w:lineRule="auto"/>
        <w:ind w:firstLine="5245"/>
        <w:rPr>
          <w:rFonts w:ascii="Times New Roman" w:hAnsi="Times New Roman"/>
          <w:sz w:val="24"/>
        </w:rPr>
      </w:pPr>
      <w:r>
        <w:rPr>
          <w:rFonts w:ascii="Times New Roman" w:hAnsi="Times New Roman"/>
          <w:sz w:val="24"/>
        </w:rPr>
        <w:t>(David Lioyd George)</w:t>
      </w:r>
    </w:p>
    <w:p w:rsidR="000F5661" w:rsidRDefault="000F5661" w:rsidP="000F5661">
      <w:pPr>
        <w:spacing w:after="0" w:line="480" w:lineRule="auto"/>
        <w:ind w:firstLine="5245"/>
        <w:rPr>
          <w:rFonts w:ascii="Times New Roman" w:hAnsi="Times New Roman"/>
          <w:sz w:val="24"/>
        </w:rPr>
      </w:pPr>
    </w:p>
    <w:p w:rsidR="000F5661" w:rsidRDefault="000F5661" w:rsidP="000F5661">
      <w:pPr>
        <w:spacing w:after="0" w:line="480" w:lineRule="auto"/>
        <w:ind w:firstLine="5245"/>
        <w:rPr>
          <w:rFonts w:ascii="Times New Roman" w:hAnsi="Times New Roman"/>
          <w:sz w:val="24"/>
        </w:rPr>
      </w:pPr>
    </w:p>
    <w:p w:rsidR="000F5661" w:rsidRDefault="000F5661" w:rsidP="000F5661">
      <w:pPr>
        <w:spacing w:after="0" w:line="480" w:lineRule="auto"/>
        <w:ind w:firstLine="5245"/>
        <w:rPr>
          <w:rFonts w:ascii="Times New Roman" w:hAnsi="Times New Roman"/>
          <w:sz w:val="24"/>
        </w:rPr>
      </w:pPr>
    </w:p>
    <w:p w:rsidR="000F5661" w:rsidRDefault="000F5661" w:rsidP="000F5661">
      <w:pPr>
        <w:spacing w:after="0" w:line="480" w:lineRule="auto"/>
        <w:ind w:firstLine="5245"/>
        <w:rPr>
          <w:rFonts w:ascii="Times New Roman" w:hAnsi="Times New Roman"/>
          <w:sz w:val="24"/>
        </w:rPr>
      </w:pPr>
    </w:p>
    <w:p w:rsidR="000F5661" w:rsidRDefault="000F5661">
      <w:pPr>
        <w:spacing w:after="0" w:line="480" w:lineRule="auto"/>
        <w:rPr>
          <w:rFonts w:ascii="Times New Roman" w:hAnsi="Times New Roman"/>
          <w:b/>
          <w:sz w:val="24"/>
        </w:rPr>
      </w:pPr>
    </w:p>
    <w:p w:rsidR="000F5661" w:rsidRPr="00E9651A" w:rsidRDefault="000F5661" w:rsidP="000F5661">
      <w:pPr>
        <w:jc w:val="center"/>
        <w:rPr>
          <w:rFonts w:ascii="Times New Roman" w:hAnsi="Times New Roman"/>
          <w:b/>
          <w:sz w:val="24"/>
          <w:szCs w:val="24"/>
        </w:rPr>
      </w:pPr>
      <w:r w:rsidRPr="00E9651A">
        <w:rPr>
          <w:rFonts w:ascii="Times New Roman" w:hAnsi="Times New Roman"/>
          <w:b/>
          <w:sz w:val="24"/>
          <w:szCs w:val="24"/>
        </w:rPr>
        <w:lastRenderedPageBreak/>
        <w:t>RIWAYAT HIDUP</w:t>
      </w:r>
    </w:p>
    <w:p w:rsidR="000F5661" w:rsidRDefault="000F5661" w:rsidP="006416FD">
      <w:pPr>
        <w:spacing w:after="0"/>
        <w:jc w:val="center"/>
        <w:rPr>
          <w:rFonts w:ascii="Times New Roman" w:hAnsi="Times New Roman"/>
          <w:b/>
          <w:sz w:val="28"/>
          <w:szCs w:val="28"/>
        </w:rPr>
      </w:pPr>
    </w:p>
    <w:p w:rsidR="000F5661" w:rsidRPr="006416FD" w:rsidRDefault="000F5661" w:rsidP="006416FD">
      <w:pPr>
        <w:spacing w:after="0" w:line="360" w:lineRule="auto"/>
        <w:jc w:val="both"/>
        <w:rPr>
          <w:rFonts w:ascii="Times New Roman" w:hAnsi="Times New Roman"/>
          <w:sz w:val="24"/>
          <w:szCs w:val="24"/>
        </w:rPr>
      </w:pPr>
      <w:r w:rsidRPr="006416FD">
        <w:rPr>
          <w:rFonts w:ascii="Times New Roman" w:hAnsi="Times New Roman"/>
          <w:sz w:val="24"/>
          <w:szCs w:val="24"/>
        </w:rPr>
        <w:t>Nama</w:t>
      </w:r>
      <w:r w:rsidRPr="006416FD">
        <w:rPr>
          <w:rFonts w:ascii="Times New Roman" w:hAnsi="Times New Roman"/>
          <w:sz w:val="24"/>
          <w:szCs w:val="24"/>
        </w:rPr>
        <w:tab/>
      </w:r>
      <w:r w:rsidRPr="006416FD">
        <w:rPr>
          <w:rFonts w:ascii="Times New Roman" w:hAnsi="Times New Roman"/>
          <w:sz w:val="24"/>
          <w:szCs w:val="24"/>
        </w:rPr>
        <w:tab/>
      </w:r>
      <w:r w:rsidRPr="006416FD">
        <w:rPr>
          <w:rFonts w:ascii="Times New Roman" w:hAnsi="Times New Roman"/>
          <w:sz w:val="24"/>
          <w:szCs w:val="24"/>
        </w:rPr>
        <w:tab/>
      </w:r>
      <w:r w:rsidRPr="006416FD">
        <w:rPr>
          <w:rFonts w:ascii="Times New Roman" w:hAnsi="Times New Roman"/>
          <w:sz w:val="24"/>
          <w:szCs w:val="24"/>
        </w:rPr>
        <w:tab/>
        <w:t>: Marsi Paramata</w:t>
      </w:r>
    </w:p>
    <w:p w:rsidR="000F5661" w:rsidRPr="006416FD" w:rsidRDefault="000F5661" w:rsidP="006416FD">
      <w:pPr>
        <w:spacing w:after="0" w:line="360" w:lineRule="auto"/>
        <w:jc w:val="both"/>
        <w:rPr>
          <w:rFonts w:ascii="Times New Roman" w:hAnsi="Times New Roman"/>
          <w:sz w:val="24"/>
          <w:szCs w:val="24"/>
        </w:rPr>
      </w:pPr>
      <w:r w:rsidRPr="006416FD">
        <w:rPr>
          <w:rFonts w:ascii="Times New Roman" w:hAnsi="Times New Roman"/>
          <w:sz w:val="24"/>
          <w:szCs w:val="24"/>
        </w:rPr>
        <w:t>NIM</w:t>
      </w:r>
      <w:r w:rsidRPr="006416FD">
        <w:rPr>
          <w:rFonts w:ascii="Times New Roman" w:hAnsi="Times New Roman"/>
          <w:sz w:val="24"/>
          <w:szCs w:val="24"/>
        </w:rPr>
        <w:tab/>
      </w:r>
      <w:r w:rsidRPr="006416FD">
        <w:rPr>
          <w:rFonts w:ascii="Times New Roman" w:hAnsi="Times New Roman"/>
          <w:sz w:val="24"/>
          <w:szCs w:val="24"/>
        </w:rPr>
        <w:tab/>
      </w:r>
      <w:r w:rsidRPr="006416FD">
        <w:rPr>
          <w:rFonts w:ascii="Times New Roman" w:hAnsi="Times New Roman"/>
          <w:sz w:val="24"/>
          <w:szCs w:val="24"/>
        </w:rPr>
        <w:tab/>
      </w:r>
      <w:r w:rsidRPr="006416FD">
        <w:rPr>
          <w:rFonts w:ascii="Times New Roman" w:hAnsi="Times New Roman"/>
          <w:sz w:val="24"/>
          <w:szCs w:val="24"/>
        </w:rPr>
        <w:tab/>
        <w:t>: H.11.17.185</w:t>
      </w:r>
    </w:p>
    <w:p w:rsidR="000F5661" w:rsidRPr="006416FD" w:rsidRDefault="000F5661" w:rsidP="006416FD">
      <w:pPr>
        <w:spacing w:after="0" w:line="360" w:lineRule="auto"/>
        <w:jc w:val="both"/>
        <w:rPr>
          <w:rFonts w:ascii="Times New Roman" w:hAnsi="Times New Roman"/>
          <w:sz w:val="24"/>
          <w:szCs w:val="24"/>
        </w:rPr>
      </w:pPr>
      <w:r w:rsidRPr="006416FD">
        <w:rPr>
          <w:rFonts w:ascii="Times New Roman" w:hAnsi="Times New Roman"/>
          <w:sz w:val="24"/>
          <w:szCs w:val="24"/>
        </w:rPr>
        <w:t>Fakultas</w:t>
      </w:r>
      <w:r w:rsidRPr="006416FD">
        <w:rPr>
          <w:rFonts w:ascii="Times New Roman" w:hAnsi="Times New Roman"/>
          <w:sz w:val="24"/>
          <w:szCs w:val="24"/>
        </w:rPr>
        <w:tab/>
      </w:r>
      <w:r w:rsidRPr="006416FD">
        <w:rPr>
          <w:rFonts w:ascii="Times New Roman" w:hAnsi="Times New Roman"/>
          <w:sz w:val="24"/>
          <w:szCs w:val="24"/>
        </w:rPr>
        <w:tab/>
      </w:r>
      <w:r w:rsidRPr="006416FD">
        <w:rPr>
          <w:rFonts w:ascii="Times New Roman" w:hAnsi="Times New Roman"/>
          <w:sz w:val="24"/>
          <w:szCs w:val="24"/>
        </w:rPr>
        <w:tab/>
        <w:t>: Hukum</w:t>
      </w:r>
    </w:p>
    <w:p w:rsidR="000F5661" w:rsidRPr="006416FD" w:rsidRDefault="000F5661" w:rsidP="006416FD">
      <w:pPr>
        <w:spacing w:after="0" w:line="360" w:lineRule="auto"/>
        <w:jc w:val="both"/>
        <w:rPr>
          <w:rFonts w:ascii="Times New Roman" w:hAnsi="Times New Roman"/>
          <w:sz w:val="24"/>
          <w:szCs w:val="24"/>
        </w:rPr>
      </w:pPr>
      <w:r w:rsidRPr="006416FD">
        <w:rPr>
          <w:rFonts w:ascii="Times New Roman" w:hAnsi="Times New Roman"/>
          <w:sz w:val="24"/>
          <w:szCs w:val="24"/>
        </w:rPr>
        <w:t>Program Studi</w:t>
      </w:r>
      <w:r w:rsidRPr="006416FD">
        <w:rPr>
          <w:rFonts w:ascii="Times New Roman" w:hAnsi="Times New Roman"/>
          <w:sz w:val="24"/>
          <w:szCs w:val="24"/>
        </w:rPr>
        <w:tab/>
      </w:r>
      <w:r w:rsidRPr="006416FD">
        <w:rPr>
          <w:rFonts w:ascii="Times New Roman" w:hAnsi="Times New Roman"/>
          <w:sz w:val="24"/>
          <w:szCs w:val="24"/>
        </w:rPr>
        <w:tab/>
      </w:r>
      <w:r w:rsidR="006416FD">
        <w:rPr>
          <w:rFonts w:ascii="Times New Roman" w:hAnsi="Times New Roman"/>
          <w:sz w:val="24"/>
          <w:szCs w:val="24"/>
        </w:rPr>
        <w:tab/>
      </w:r>
      <w:r w:rsidRPr="006416FD">
        <w:rPr>
          <w:rFonts w:ascii="Times New Roman" w:hAnsi="Times New Roman"/>
          <w:sz w:val="24"/>
          <w:szCs w:val="24"/>
        </w:rPr>
        <w:t>: Ilmu Hukum</w:t>
      </w:r>
    </w:p>
    <w:p w:rsidR="000F5661" w:rsidRPr="006416FD" w:rsidRDefault="000F5661" w:rsidP="006416FD">
      <w:pPr>
        <w:spacing w:after="0" w:line="360" w:lineRule="auto"/>
        <w:jc w:val="both"/>
        <w:rPr>
          <w:rFonts w:ascii="Times New Roman" w:hAnsi="Times New Roman"/>
          <w:sz w:val="24"/>
          <w:szCs w:val="24"/>
        </w:rPr>
      </w:pPr>
      <w:r w:rsidRPr="006416FD">
        <w:rPr>
          <w:rFonts w:ascii="Times New Roman" w:hAnsi="Times New Roman"/>
          <w:sz w:val="24"/>
          <w:szCs w:val="24"/>
        </w:rPr>
        <w:t>Tempat Tanggal Lahir</w:t>
      </w:r>
      <w:r w:rsidR="006416FD">
        <w:rPr>
          <w:rFonts w:ascii="Times New Roman" w:hAnsi="Times New Roman"/>
          <w:sz w:val="24"/>
          <w:szCs w:val="24"/>
        </w:rPr>
        <w:tab/>
      </w:r>
      <w:r w:rsidRPr="006416FD">
        <w:rPr>
          <w:rFonts w:ascii="Times New Roman" w:hAnsi="Times New Roman"/>
          <w:sz w:val="24"/>
          <w:szCs w:val="24"/>
        </w:rPr>
        <w:tab/>
        <w:t>: Tilamuta, 12 Oktober 1998</w:t>
      </w:r>
    </w:p>
    <w:p w:rsidR="000F5661" w:rsidRPr="006416FD" w:rsidRDefault="000F5661" w:rsidP="006416FD">
      <w:pPr>
        <w:spacing w:after="0" w:line="360" w:lineRule="auto"/>
        <w:jc w:val="both"/>
        <w:rPr>
          <w:rFonts w:ascii="Times New Roman" w:hAnsi="Times New Roman"/>
          <w:sz w:val="24"/>
          <w:szCs w:val="24"/>
        </w:rPr>
      </w:pPr>
      <w:r w:rsidRPr="006416FD">
        <w:rPr>
          <w:rFonts w:ascii="Times New Roman" w:hAnsi="Times New Roman"/>
          <w:sz w:val="24"/>
          <w:szCs w:val="24"/>
        </w:rPr>
        <w:t>Nama Orang Tua</w:t>
      </w:r>
    </w:p>
    <w:p w:rsidR="000F5661" w:rsidRPr="006416FD" w:rsidRDefault="000F5661" w:rsidP="006416FD">
      <w:pPr>
        <w:pStyle w:val="ListParagraph"/>
        <w:numPr>
          <w:ilvl w:val="0"/>
          <w:numId w:val="3"/>
        </w:numPr>
        <w:spacing w:after="0"/>
        <w:ind w:left="426"/>
        <w:rPr>
          <w:rFonts w:ascii="Times New Roman" w:hAnsi="Times New Roman" w:cs="Times New Roman"/>
          <w:sz w:val="24"/>
          <w:szCs w:val="24"/>
        </w:rPr>
      </w:pPr>
      <w:r w:rsidRPr="006416FD">
        <w:rPr>
          <w:rFonts w:ascii="Times New Roman" w:hAnsi="Times New Roman" w:cs="Times New Roman"/>
          <w:sz w:val="24"/>
          <w:szCs w:val="24"/>
        </w:rPr>
        <w:t>Ayah</w:t>
      </w:r>
      <w:r w:rsidRPr="006416FD">
        <w:rPr>
          <w:rFonts w:ascii="Times New Roman" w:hAnsi="Times New Roman" w:cs="Times New Roman"/>
          <w:sz w:val="24"/>
          <w:szCs w:val="24"/>
        </w:rPr>
        <w:tab/>
      </w:r>
      <w:r w:rsidRPr="006416FD">
        <w:rPr>
          <w:rFonts w:ascii="Times New Roman" w:hAnsi="Times New Roman" w:cs="Times New Roman"/>
          <w:sz w:val="24"/>
          <w:szCs w:val="24"/>
        </w:rPr>
        <w:tab/>
      </w:r>
      <w:r w:rsidRPr="006416FD">
        <w:rPr>
          <w:rFonts w:ascii="Times New Roman" w:hAnsi="Times New Roman" w:cs="Times New Roman"/>
          <w:sz w:val="24"/>
          <w:szCs w:val="24"/>
        </w:rPr>
        <w:tab/>
        <w:t>: Marwan S. Paramata,S.ST</w:t>
      </w:r>
    </w:p>
    <w:p w:rsidR="000F5661" w:rsidRPr="006416FD" w:rsidRDefault="000F5661" w:rsidP="006416FD">
      <w:pPr>
        <w:pStyle w:val="ListParagraph"/>
        <w:numPr>
          <w:ilvl w:val="0"/>
          <w:numId w:val="3"/>
        </w:numPr>
        <w:spacing w:after="0"/>
        <w:ind w:left="426" w:hanging="372"/>
        <w:rPr>
          <w:rFonts w:ascii="Times New Roman" w:hAnsi="Times New Roman" w:cs="Times New Roman"/>
          <w:sz w:val="24"/>
          <w:szCs w:val="24"/>
        </w:rPr>
      </w:pPr>
      <w:r w:rsidRPr="006416FD">
        <w:rPr>
          <w:rFonts w:ascii="Times New Roman" w:hAnsi="Times New Roman" w:cs="Times New Roman"/>
          <w:sz w:val="24"/>
          <w:szCs w:val="24"/>
        </w:rPr>
        <w:t>Ibu</w:t>
      </w:r>
      <w:r w:rsidRPr="006416FD">
        <w:rPr>
          <w:rFonts w:ascii="Times New Roman" w:hAnsi="Times New Roman" w:cs="Times New Roman"/>
          <w:sz w:val="24"/>
          <w:szCs w:val="24"/>
        </w:rPr>
        <w:tab/>
      </w:r>
      <w:r w:rsidRPr="006416FD">
        <w:rPr>
          <w:rFonts w:ascii="Times New Roman" w:hAnsi="Times New Roman" w:cs="Times New Roman"/>
          <w:sz w:val="24"/>
          <w:szCs w:val="24"/>
        </w:rPr>
        <w:tab/>
      </w:r>
      <w:r w:rsidRPr="006416FD">
        <w:rPr>
          <w:rFonts w:ascii="Times New Roman" w:hAnsi="Times New Roman" w:cs="Times New Roman"/>
          <w:sz w:val="24"/>
          <w:szCs w:val="24"/>
        </w:rPr>
        <w:tab/>
        <w:t>: Since Nango,S.Pd</w:t>
      </w:r>
    </w:p>
    <w:p w:rsidR="000F5661" w:rsidRPr="006416FD" w:rsidRDefault="000F5661" w:rsidP="006416FD">
      <w:pPr>
        <w:spacing w:after="0" w:line="360" w:lineRule="auto"/>
        <w:ind w:left="54"/>
        <w:jc w:val="both"/>
        <w:rPr>
          <w:rFonts w:ascii="Times New Roman" w:hAnsi="Times New Roman"/>
          <w:sz w:val="24"/>
          <w:szCs w:val="24"/>
        </w:rPr>
      </w:pPr>
      <w:r w:rsidRPr="006416FD">
        <w:rPr>
          <w:rFonts w:ascii="Times New Roman" w:hAnsi="Times New Roman"/>
          <w:sz w:val="24"/>
          <w:szCs w:val="24"/>
        </w:rPr>
        <w:t>Saudara</w:t>
      </w:r>
    </w:p>
    <w:p w:rsidR="000F5661" w:rsidRPr="006416FD" w:rsidRDefault="000F5661" w:rsidP="006416FD">
      <w:pPr>
        <w:spacing w:after="0" w:line="360" w:lineRule="auto"/>
        <w:ind w:left="54"/>
        <w:jc w:val="both"/>
        <w:rPr>
          <w:rFonts w:ascii="Times New Roman" w:hAnsi="Times New Roman"/>
          <w:sz w:val="24"/>
          <w:szCs w:val="24"/>
        </w:rPr>
      </w:pPr>
      <w:r w:rsidRPr="006416FD">
        <w:rPr>
          <w:rFonts w:ascii="Times New Roman" w:hAnsi="Times New Roman"/>
          <w:sz w:val="24"/>
          <w:szCs w:val="24"/>
        </w:rPr>
        <w:t>Adik</w:t>
      </w:r>
      <w:r w:rsidR="006416FD">
        <w:rPr>
          <w:rFonts w:ascii="Times New Roman" w:hAnsi="Times New Roman"/>
          <w:sz w:val="24"/>
          <w:szCs w:val="24"/>
        </w:rPr>
        <w:tab/>
      </w:r>
      <w:r w:rsidR="006416FD">
        <w:rPr>
          <w:rFonts w:ascii="Times New Roman" w:hAnsi="Times New Roman"/>
          <w:sz w:val="24"/>
          <w:szCs w:val="24"/>
        </w:rPr>
        <w:tab/>
      </w:r>
      <w:r w:rsidRPr="006416FD">
        <w:rPr>
          <w:rFonts w:ascii="Times New Roman" w:hAnsi="Times New Roman"/>
          <w:sz w:val="24"/>
          <w:szCs w:val="24"/>
        </w:rPr>
        <w:tab/>
      </w:r>
      <w:r w:rsidRPr="006416FD">
        <w:rPr>
          <w:rFonts w:ascii="Times New Roman" w:hAnsi="Times New Roman"/>
          <w:sz w:val="24"/>
          <w:szCs w:val="24"/>
        </w:rPr>
        <w:tab/>
        <w:t>: Cici Paramata</w:t>
      </w:r>
    </w:p>
    <w:p w:rsidR="000F5661" w:rsidRPr="006416FD" w:rsidRDefault="000F5661" w:rsidP="006416FD">
      <w:pPr>
        <w:spacing w:after="0" w:line="360" w:lineRule="auto"/>
        <w:ind w:left="54"/>
        <w:jc w:val="both"/>
        <w:rPr>
          <w:rFonts w:ascii="Times New Roman" w:hAnsi="Times New Roman"/>
          <w:sz w:val="24"/>
          <w:szCs w:val="24"/>
        </w:rPr>
      </w:pPr>
      <w:r w:rsidRPr="006416FD">
        <w:rPr>
          <w:rFonts w:ascii="Times New Roman" w:hAnsi="Times New Roman"/>
          <w:sz w:val="24"/>
          <w:szCs w:val="24"/>
        </w:rPr>
        <w:t>Riwayat Pendidikan</w:t>
      </w:r>
      <w:r w:rsidRPr="006416FD">
        <w:rPr>
          <w:rFonts w:ascii="Times New Roman" w:hAnsi="Times New Roman"/>
          <w:sz w:val="24"/>
          <w:szCs w:val="24"/>
        </w:rPr>
        <w:tab/>
        <w:t>:</w:t>
      </w:r>
    </w:p>
    <w:tbl>
      <w:tblPr>
        <w:tblStyle w:val="TableGrid"/>
        <w:tblW w:w="8418" w:type="dxa"/>
        <w:tblInd w:w="54" w:type="dxa"/>
        <w:tblLayout w:type="fixed"/>
        <w:tblLook w:val="04A0"/>
      </w:tblPr>
      <w:tblGrid>
        <w:gridCol w:w="759"/>
        <w:gridCol w:w="2446"/>
        <w:gridCol w:w="2378"/>
        <w:gridCol w:w="1559"/>
        <w:gridCol w:w="1276"/>
      </w:tblGrid>
      <w:tr w:rsidR="000F5661" w:rsidRPr="000B68C2" w:rsidTr="00494EB9">
        <w:trPr>
          <w:trHeight w:val="755"/>
        </w:trPr>
        <w:tc>
          <w:tcPr>
            <w:tcW w:w="759" w:type="dxa"/>
          </w:tcPr>
          <w:p w:rsidR="000F5661" w:rsidRPr="000B68C2" w:rsidRDefault="000F5661" w:rsidP="00494EB9">
            <w:pPr>
              <w:spacing w:before="240"/>
              <w:jc w:val="center"/>
              <w:rPr>
                <w:rFonts w:ascii="Times New Roman" w:hAnsi="Times New Roman"/>
                <w:b/>
                <w:sz w:val="24"/>
                <w:szCs w:val="24"/>
              </w:rPr>
            </w:pPr>
            <w:r w:rsidRPr="000B68C2">
              <w:rPr>
                <w:rFonts w:ascii="Times New Roman" w:hAnsi="Times New Roman"/>
                <w:b/>
                <w:sz w:val="24"/>
                <w:szCs w:val="24"/>
              </w:rPr>
              <w:t>NO</w:t>
            </w:r>
          </w:p>
        </w:tc>
        <w:tc>
          <w:tcPr>
            <w:tcW w:w="2446" w:type="dxa"/>
          </w:tcPr>
          <w:p w:rsidR="000F5661" w:rsidRPr="000B68C2" w:rsidRDefault="000F5661" w:rsidP="00494EB9">
            <w:pPr>
              <w:spacing w:before="240"/>
              <w:jc w:val="center"/>
              <w:rPr>
                <w:rFonts w:ascii="Times New Roman" w:hAnsi="Times New Roman"/>
                <w:b/>
                <w:sz w:val="24"/>
                <w:szCs w:val="24"/>
              </w:rPr>
            </w:pPr>
            <w:r w:rsidRPr="000B68C2">
              <w:rPr>
                <w:rFonts w:ascii="Times New Roman" w:hAnsi="Times New Roman"/>
                <w:b/>
                <w:sz w:val="24"/>
                <w:szCs w:val="24"/>
              </w:rPr>
              <w:t>TAHUN</w:t>
            </w:r>
          </w:p>
        </w:tc>
        <w:tc>
          <w:tcPr>
            <w:tcW w:w="2378" w:type="dxa"/>
          </w:tcPr>
          <w:p w:rsidR="000F5661" w:rsidRPr="000B68C2" w:rsidRDefault="000F5661" w:rsidP="00494EB9">
            <w:pPr>
              <w:spacing w:before="240"/>
              <w:jc w:val="center"/>
              <w:rPr>
                <w:rFonts w:ascii="Times New Roman" w:hAnsi="Times New Roman"/>
                <w:b/>
                <w:sz w:val="24"/>
                <w:szCs w:val="24"/>
              </w:rPr>
            </w:pPr>
            <w:r w:rsidRPr="000B68C2">
              <w:rPr>
                <w:rFonts w:ascii="Times New Roman" w:hAnsi="Times New Roman"/>
                <w:b/>
                <w:sz w:val="24"/>
                <w:szCs w:val="24"/>
              </w:rPr>
              <w:t>JENJANG</w:t>
            </w:r>
          </w:p>
        </w:tc>
        <w:tc>
          <w:tcPr>
            <w:tcW w:w="1559" w:type="dxa"/>
          </w:tcPr>
          <w:p w:rsidR="000F5661" w:rsidRPr="000B68C2" w:rsidRDefault="000F5661" w:rsidP="00494EB9">
            <w:pPr>
              <w:spacing w:before="240"/>
              <w:jc w:val="center"/>
              <w:rPr>
                <w:rFonts w:ascii="Times New Roman" w:hAnsi="Times New Roman"/>
                <w:b/>
                <w:sz w:val="24"/>
                <w:szCs w:val="24"/>
              </w:rPr>
            </w:pPr>
            <w:r w:rsidRPr="000B68C2">
              <w:rPr>
                <w:rFonts w:ascii="Times New Roman" w:hAnsi="Times New Roman"/>
                <w:b/>
                <w:sz w:val="24"/>
                <w:szCs w:val="24"/>
              </w:rPr>
              <w:t>TEMPAT</w:t>
            </w:r>
          </w:p>
        </w:tc>
        <w:tc>
          <w:tcPr>
            <w:tcW w:w="1276" w:type="dxa"/>
          </w:tcPr>
          <w:p w:rsidR="000F5661" w:rsidRPr="000B68C2" w:rsidRDefault="000F5661" w:rsidP="00494EB9">
            <w:pPr>
              <w:spacing w:before="240"/>
              <w:jc w:val="center"/>
              <w:rPr>
                <w:rFonts w:ascii="Times New Roman" w:hAnsi="Times New Roman"/>
                <w:b/>
                <w:sz w:val="24"/>
                <w:szCs w:val="24"/>
              </w:rPr>
            </w:pPr>
            <w:r w:rsidRPr="000B68C2">
              <w:rPr>
                <w:rFonts w:ascii="Times New Roman" w:hAnsi="Times New Roman"/>
                <w:b/>
                <w:sz w:val="24"/>
                <w:szCs w:val="24"/>
              </w:rPr>
              <w:t>KET</w:t>
            </w:r>
          </w:p>
        </w:tc>
      </w:tr>
      <w:tr w:rsidR="000F5661" w:rsidTr="006416FD">
        <w:trPr>
          <w:trHeight w:val="3209"/>
        </w:trPr>
        <w:tc>
          <w:tcPr>
            <w:tcW w:w="759" w:type="dxa"/>
          </w:tcPr>
          <w:p w:rsidR="000F5661" w:rsidRPr="006416FD" w:rsidRDefault="000F5661" w:rsidP="00494EB9">
            <w:pPr>
              <w:spacing w:before="240" w:after="120" w:line="360" w:lineRule="auto"/>
              <w:jc w:val="center"/>
              <w:rPr>
                <w:rFonts w:ascii="Times New Roman" w:hAnsi="Times New Roman"/>
                <w:sz w:val="24"/>
                <w:szCs w:val="28"/>
              </w:rPr>
            </w:pPr>
            <w:r w:rsidRPr="006416FD">
              <w:rPr>
                <w:rFonts w:ascii="Times New Roman" w:hAnsi="Times New Roman"/>
                <w:sz w:val="24"/>
                <w:szCs w:val="28"/>
              </w:rPr>
              <w:t>1</w:t>
            </w:r>
          </w:p>
          <w:p w:rsidR="000F5661" w:rsidRPr="006416FD" w:rsidRDefault="000F5661" w:rsidP="00494EB9">
            <w:pPr>
              <w:spacing w:before="240" w:after="120" w:line="360" w:lineRule="auto"/>
              <w:jc w:val="center"/>
              <w:rPr>
                <w:rFonts w:ascii="Times New Roman" w:hAnsi="Times New Roman"/>
                <w:sz w:val="24"/>
                <w:szCs w:val="28"/>
              </w:rPr>
            </w:pPr>
            <w:r w:rsidRPr="006416FD">
              <w:rPr>
                <w:rFonts w:ascii="Times New Roman" w:hAnsi="Times New Roman"/>
                <w:sz w:val="24"/>
                <w:szCs w:val="28"/>
              </w:rPr>
              <w:t>2</w:t>
            </w:r>
          </w:p>
          <w:p w:rsidR="000F5661" w:rsidRPr="006416FD" w:rsidRDefault="000F5661" w:rsidP="00494EB9">
            <w:pPr>
              <w:spacing w:before="240" w:after="120" w:line="360" w:lineRule="auto"/>
              <w:jc w:val="center"/>
              <w:rPr>
                <w:rFonts w:ascii="Times New Roman" w:hAnsi="Times New Roman"/>
                <w:sz w:val="24"/>
                <w:szCs w:val="28"/>
              </w:rPr>
            </w:pPr>
            <w:r w:rsidRPr="006416FD">
              <w:rPr>
                <w:rFonts w:ascii="Times New Roman" w:hAnsi="Times New Roman"/>
                <w:sz w:val="24"/>
                <w:szCs w:val="28"/>
              </w:rPr>
              <w:t>3</w:t>
            </w:r>
          </w:p>
          <w:p w:rsidR="000F5661" w:rsidRPr="006416FD" w:rsidRDefault="000F5661" w:rsidP="00494EB9">
            <w:pPr>
              <w:spacing w:before="240" w:after="120" w:line="360" w:lineRule="auto"/>
              <w:jc w:val="center"/>
              <w:rPr>
                <w:rFonts w:ascii="Times New Roman" w:hAnsi="Times New Roman"/>
                <w:sz w:val="24"/>
                <w:szCs w:val="28"/>
              </w:rPr>
            </w:pPr>
            <w:r w:rsidRPr="006416FD">
              <w:rPr>
                <w:rFonts w:ascii="Times New Roman" w:hAnsi="Times New Roman"/>
                <w:sz w:val="24"/>
                <w:szCs w:val="28"/>
              </w:rPr>
              <w:t>4</w:t>
            </w:r>
          </w:p>
        </w:tc>
        <w:tc>
          <w:tcPr>
            <w:tcW w:w="2446" w:type="dxa"/>
          </w:tcPr>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2005-2010</w:t>
            </w:r>
          </w:p>
          <w:p w:rsidR="000F5661" w:rsidRPr="006416FD" w:rsidRDefault="000F5661" w:rsidP="00494EB9">
            <w:pPr>
              <w:spacing w:before="240" w:after="120" w:line="360" w:lineRule="auto"/>
              <w:rPr>
                <w:rFonts w:ascii="Times New Roman" w:hAnsi="Times New Roman"/>
                <w:sz w:val="24"/>
                <w:szCs w:val="28"/>
              </w:rPr>
            </w:pPr>
            <w:r w:rsidRPr="006416FD">
              <w:rPr>
                <w:rFonts w:ascii="Times New Roman" w:hAnsi="Times New Roman"/>
                <w:sz w:val="24"/>
                <w:szCs w:val="28"/>
              </w:rPr>
              <w:t>2011-2013</w:t>
            </w:r>
          </w:p>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2014-2016</w:t>
            </w:r>
          </w:p>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2017-2021</w:t>
            </w:r>
          </w:p>
        </w:tc>
        <w:tc>
          <w:tcPr>
            <w:tcW w:w="2378" w:type="dxa"/>
          </w:tcPr>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 xml:space="preserve">SDN 12 </w:t>
            </w:r>
          </w:p>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SMP Negeri 1</w:t>
            </w:r>
          </w:p>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SMK Negeri 1</w:t>
            </w:r>
          </w:p>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Fak. Hukum</w:t>
            </w:r>
          </w:p>
          <w:p w:rsidR="000F5661" w:rsidRPr="006416FD" w:rsidRDefault="000F5661" w:rsidP="00494EB9">
            <w:pPr>
              <w:spacing w:line="360" w:lineRule="auto"/>
              <w:jc w:val="center"/>
              <w:rPr>
                <w:rFonts w:ascii="Times New Roman" w:hAnsi="Times New Roman"/>
                <w:sz w:val="24"/>
                <w:szCs w:val="28"/>
              </w:rPr>
            </w:pPr>
          </w:p>
        </w:tc>
        <w:tc>
          <w:tcPr>
            <w:tcW w:w="1559" w:type="dxa"/>
          </w:tcPr>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Tilamuta</w:t>
            </w:r>
          </w:p>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Tilamuta</w:t>
            </w:r>
          </w:p>
          <w:p w:rsidR="000F5661" w:rsidRPr="006416FD" w:rsidRDefault="000F5661" w:rsidP="00494EB9">
            <w:pPr>
              <w:spacing w:before="240" w:line="360" w:lineRule="auto"/>
              <w:rPr>
                <w:rFonts w:ascii="Times New Roman" w:hAnsi="Times New Roman"/>
                <w:sz w:val="24"/>
                <w:szCs w:val="28"/>
              </w:rPr>
            </w:pPr>
            <w:r w:rsidRPr="006416FD">
              <w:rPr>
                <w:rFonts w:ascii="Times New Roman" w:hAnsi="Times New Roman"/>
                <w:sz w:val="24"/>
                <w:szCs w:val="28"/>
              </w:rPr>
              <w:t>Boalemo</w:t>
            </w:r>
          </w:p>
          <w:p w:rsidR="000F5661" w:rsidRPr="006416FD" w:rsidRDefault="000F5661" w:rsidP="000F5661">
            <w:pPr>
              <w:spacing w:before="240" w:line="276" w:lineRule="auto"/>
              <w:rPr>
                <w:rFonts w:ascii="Times New Roman" w:hAnsi="Times New Roman"/>
                <w:sz w:val="24"/>
                <w:szCs w:val="28"/>
              </w:rPr>
            </w:pPr>
            <w:r w:rsidRPr="006416FD">
              <w:rPr>
                <w:rFonts w:ascii="Times New Roman" w:hAnsi="Times New Roman"/>
                <w:sz w:val="24"/>
                <w:szCs w:val="28"/>
              </w:rPr>
              <w:t>Universitas Ichsan Gorontalo</w:t>
            </w:r>
          </w:p>
        </w:tc>
        <w:tc>
          <w:tcPr>
            <w:tcW w:w="1276" w:type="dxa"/>
          </w:tcPr>
          <w:p w:rsidR="000F5661" w:rsidRPr="006416FD" w:rsidRDefault="000F5661" w:rsidP="00494EB9">
            <w:pPr>
              <w:spacing w:before="240" w:line="360" w:lineRule="auto"/>
              <w:jc w:val="center"/>
              <w:rPr>
                <w:rFonts w:ascii="Times New Roman" w:hAnsi="Times New Roman"/>
                <w:sz w:val="24"/>
                <w:szCs w:val="28"/>
              </w:rPr>
            </w:pPr>
            <w:r w:rsidRPr="006416FD">
              <w:rPr>
                <w:rFonts w:ascii="Times New Roman" w:hAnsi="Times New Roman"/>
                <w:sz w:val="24"/>
                <w:szCs w:val="28"/>
              </w:rPr>
              <w:t>Berijasah</w:t>
            </w:r>
          </w:p>
          <w:p w:rsidR="000F5661" w:rsidRPr="006416FD" w:rsidRDefault="000F5661" w:rsidP="00494EB9">
            <w:pPr>
              <w:spacing w:before="240" w:line="360" w:lineRule="auto"/>
              <w:jc w:val="center"/>
              <w:rPr>
                <w:rFonts w:ascii="Times New Roman" w:hAnsi="Times New Roman"/>
                <w:sz w:val="24"/>
                <w:szCs w:val="28"/>
              </w:rPr>
            </w:pPr>
            <w:r w:rsidRPr="006416FD">
              <w:rPr>
                <w:rFonts w:ascii="Times New Roman" w:hAnsi="Times New Roman"/>
                <w:sz w:val="24"/>
                <w:szCs w:val="28"/>
              </w:rPr>
              <w:t>Berijasah</w:t>
            </w:r>
          </w:p>
          <w:p w:rsidR="000F5661" w:rsidRPr="006416FD" w:rsidRDefault="000F5661" w:rsidP="00494EB9">
            <w:pPr>
              <w:spacing w:before="240" w:line="360" w:lineRule="auto"/>
              <w:jc w:val="center"/>
              <w:rPr>
                <w:rFonts w:ascii="Times New Roman" w:hAnsi="Times New Roman"/>
                <w:sz w:val="24"/>
                <w:szCs w:val="28"/>
              </w:rPr>
            </w:pPr>
            <w:r w:rsidRPr="006416FD">
              <w:rPr>
                <w:rFonts w:ascii="Times New Roman" w:hAnsi="Times New Roman"/>
                <w:sz w:val="24"/>
                <w:szCs w:val="28"/>
              </w:rPr>
              <w:t>Berijasah</w:t>
            </w:r>
          </w:p>
          <w:p w:rsidR="000F5661" w:rsidRPr="006416FD" w:rsidRDefault="000F5661" w:rsidP="00494EB9">
            <w:pPr>
              <w:spacing w:before="240" w:line="360" w:lineRule="auto"/>
              <w:jc w:val="center"/>
              <w:rPr>
                <w:rFonts w:ascii="Times New Roman" w:hAnsi="Times New Roman"/>
                <w:sz w:val="24"/>
                <w:szCs w:val="28"/>
              </w:rPr>
            </w:pPr>
          </w:p>
        </w:tc>
      </w:tr>
    </w:tbl>
    <w:p w:rsidR="006416FD" w:rsidRDefault="006416FD" w:rsidP="000F5661">
      <w:pPr>
        <w:spacing w:after="0"/>
        <w:jc w:val="center"/>
        <w:rPr>
          <w:rFonts w:ascii="Times New Roman" w:hAnsi="Times New Roman"/>
          <w:b/>
          <w:color w:val="000000" w:themeColor="text1"/>
          <w:sz w:val="28"/>
        </w:rPr>
      </w:pPr>
    </w:p>
    <w:p w:rsidR="006416FD" w:rsidRDefault="006416FD" w:rsidP="000F5661">
      <w:pPr>
        <w:spacing w:after="0"/>
        <w:jc w:val="center"/>
        <w:rPr>
          <w:rFonts w:ascii="Times New Roman" w:hAnsi="Times New Roman"/>
          <w:b/>
          <w:color w:val="000000" w:themeColor="text1"/>
          <w:sz w:val="28"/>
        </w:rPr>
      </w:pPr>
    </w:p>
    <w:p w:rsidR="006416FD" w:rsidRDefault="006416FD" w:rsidP="000F5661">
      <w:pPr>
        <w:spacing w:after="0"/>
        <w:jc w:val="center"/>
        <w:rPr>
          <w:rFonts w:ascii="Times New Roman" w:hAnsi="Times New Roman"/>
          <w:b/>
          <w:color w:val="000000" w:themeColor="text1"/>
          <w:sz w:val="28"/>
        </w:rPr>
      </w:pPr>
    </w:p>
    <w:p w:rsidR="006416FD" w:rsidRDefault="006416FD" w:rsidP="000F5661">
      <w:pPr>
        <w:spacing w:after="0"/>
        <w:jc w:val="center"/>
        <w:rPr>
          <w:rFonts w:ascii="Times New Roman" w:hAnsi="Times New Roman"/>
          <w:b/>
          <w:color w:val="000000" w:themeColor="text1"/>
          <w:sz w:val="28"/>
        </w:rPr>
      </w:pPr>
    </w:p>
    <w:p w:rsidR="006416FD" w:rsidRDefault="006416FD" w:rsidP="000F5661">
      <w:pPr>
        <w:spacing w:after="0"/>
        <w:jc w:val="center"/>
        <w:rPr>
          <w:rFonts w:ascii="Times New Roman" w:hAnsi="Times New Roman"/>
          <w:b/>
          <w:color w:val="000000" w:themeColor="text1"/>
          <w:sz w:val="28"/>
        </w:rPr>
      </w:pPr>
    </w:p>
    <w:p w:rsidR="006416FD" w:rsidRDefault="006416FD" w:rsidP="000F5661">
      <w:pPr>
        <w:spacing w:after="0"/>
        <w:jc w:val="center"/>
        <w:rPr>
          <w:rFonts w:ascii="Times New Roman" w:hAnsi="Times New Roman"/>
          <w:b/>
          <w:color w:val="000000" w:themeColor="text1"/>
          <w:sz w:val="28"/>
        </w:rPr>
      </w:pPr>
    </w:p>
    <w:p w:rsidR="008774F5" w:rsidRDefault="008774F5" w:rsidP="000F5661">
      <w:pPr>
        <w:spacing w:after="0"/>
        <w:jc w:val="center"/>
        <w:rPr>
          <w:rFonts w:ascii="Times New Roman" w:hAnsi="Times New Roman"/>
          <w:b/>
          <w:color w:val="000000" w:themeColor="text1"/>
          <w:sz w:val="28"/>
        </w:rPr>
      </w:pPr>
    </w:p>
    <w:p w:rsidR="006416FD" w:rsidRDefault="006416FD" w:rsidP="000F5661">
      <w:pPr>
        <w:spacing w:after="0"/>
        <w:jc w:val="center"/>
        <w:rPr>
          <w:rFonts w:ascii="Times New Roman" w:hAnsi="Times New Roman"/>
          <w:b/>
          <w:color w:val="000000" w:themeColor="text1"/>
          <w:sz w:val="28"/>
        </w:rPr>
      </w:pPr>
    </w:p>
    <w:p w:rsidR="006416FD" w:rsidRDefault="006416FD" w:rsidP="000F5661">
      <w:pPr>
        <w:spacing w:after="0"/>
        <w:jc w:val="center"/>
        <w:rPr>
          <w:rFonts w:ascii="Times New Roman" w:hAnsi="Times New Roman"/>
          <w:b/>
          <w:color w:val="000000" w:themeColor="text1"/>
          <w:sz w:val="28"/>
        </w:rPr>
      </w:pPr>
    </w:p>
    <w:p w:rsidR="000F5661" w:rsidRPr="00CA23E4" w:rsidRDefault="000F5661" w:rsidP="000F5661">
      <w:pPr>
        <w:spacing w:after="0"/>
        <w:jc w:val="center"/>
        <w:rPr>
          <w:rFonts w:ascii="Times New Roman" w:hAnsi="Times New Roman"/>
          <w:b/>
          <w:color w:val="000000" w:themeColor="text1"/>
          <w:sz w:val="28"/>
        </w:rPr>
      </w:pPr>
      <w:r w:rsidRPr="00CA23E4">
        <w:rPr>
          <w:rFonts w:ascii="Times New Roman" w:hAnsi="Times New Roman"/>
          <w:b/>
          <w:color w:val="000000" w:themeColor="text1"/>
          <w:sz w:val="28"/>
        </w:rPr>
        <w:lastRenderedPageBreak/>
        <w:t>DAFTAR ISI</w:t>
      </w:r>
    </w:p>
    <w:p w:rsidR="000F5661" w:rsidRPr="00CA23E4" w:rsidRDefault="000F5661" w:rsidP="000F5661">
      <w:pPr>
        <w:spacing w:after="0"/>
        <w:jc w:val="center"/>
        <w:rPr>
          <w:rFonts w:ascii="Times New Roman" w:hAnsi="Times New Roman"/>
          <w:b/>
          <w:color w:val="000000" w:themeColor="text1"/>
          <w:sz w:val="28"/>
        </w:rPr>
      </w:pPr>
    </w:p>
    <w:p w:rsidR="000F5661" w:rsidRPr="00CA23E4" w:rsidRDefault="007E315F" w:rsidP="000F5661">
      <w:pPr>
        <w:tabs>
          <w:tab w:val="right" w:leader="dot" w:pos="7655"/>
        </w:tabs>
        <w:rPr>
          <w:rFonts w:ascii="Times New Roman" w:hAnsi="Times New Roman"/>
          <w:b/>
          <w:color w:val="000000" w:themeColor="text1"/>
          <w:sz w:val="24"/>
        </w:rPr>
      </w:pPr>
      <w:r>
        <w:rPr>
          <w:rFonts w:ascii="Times New Roman" w:hAnsi="Times New Roman"/>
          <w:b/>
          <w:color w:val="000000" w:themeColor="text1"/>
          <w:sz w:val="24"/>
        </w:rPr>
        <w:t>HALAMAN JUDUL.</w:t>
      </w:r>
      <w:r>
        <w:rPr>
          <w:rFonts w:ascii="Times New Roman" w:hAnsi="Times New Roman"/>
          <w:b/>
          <w:color w:val="000000" w:themeColor="text1"/>
          <w:sz w:val="24"/>
        </w:rPr>
        <w:tab/>
        <w:t>.</w:t>
      </w:r>
      <w:r w:rsidR="00B83381">
        <w:rPr>
          <w:rFonts w:ascii="Times New Roman" w:hAnsi="Times New Roman"/>
          <w:b/>
          <w:color w:val="000000" w:themeColor="text1"/>
          <w:sz w:val="24"/>
        </w:rPr>
        <w:t>i</w:t>
      </w:r>
    </w:p>
    <w:p w:rsidR="000F5661" w:rsidRDefault="000F5661" w:rsidP="000F5661">
      <w:pPr>
        <w:tabs>
          <w:tab w:val="right" w:leader="dot" w:pos="7655"/>
        </w:tabs>
        <w:rPr>
          <w:rFonts w:ascii="Times New Roman" w:hAnsi="Times New Roman"/>
          <w:b/>
          <w:color w:val="000000" w:themeColor="text1"/>
          <w:sz w:val="24"/>
        </w:rPr>
      </w:pPr>
      <w:r w:rsidRPr="00CA23E4">
        <w:rPr>
          <w:rFonts w:ascii="Times New Roman" w:hAnsi="Times New Roman"/>
          <w:b/>
          <w:color w:val="000000" w:themeColor="text1"/>
          <w:sz w:val="24"/>
        </w:rPr>
        <w:t>HALAMAN PENGESAHAN PEMBIMBING.</w:t>
      </w:r>
      <w:r w:rsidRPr="00CA23E4">
        <w:rPr>
          <w:rFonts w:ascii="Times New Roman" w:hAnsi="Times New Roman"/>
          <w:b/>
          <w:color w:val="000000" w:themeColor="text1"/>
          <w:sz w:val="24"/>
        </w:rPr>
        <w:tab/>
      </w:r>
      <w:r w:rsidR="00B83381">
        <w:rPr>
          <w:rFonts w:ascii="Times New Roman" w:hAnsi="Times New Roman"/>
          <w:b/>
          <w:color w:val="000000" w:themeColor="text1"/>
          <w:sz w:val="24"/>
        </w:rPr>
        <w:t>ii</w:t>
      </w:r>
    </w:p>
    <w:p w:rsidR="007E315F" w:rsidRDefault="007E315F" w:rsidP="000F5661">
      <w:pPr>
        <w:tabs>
          <w:tab w:val="right" w:leader="dot" w:pos="7655"/>
        </w:tabs>
        <w:rPr>
          <w:rFonts w:ascii="Times New Roman" w:hAnsi="Times New Roman"/>
          <w:b/>
          <w:color w:val="000000" w:themeColor="text1"/>
          <w:sz w:val="24"/>
        </w:rPr>
      </w:pPr>
      <w:r>
        <w:rPr>
          <w:rFonts w:ascii="Times New Roman" w:hAnsi="Times New Roman"/>
          <w:b/>
          <w:color w:val="000000" w:themeColor="text1"/>
          <w:sz w:val="24"/>
        </w:rPr>
        <w:t>HALAMAN PENGESAHAN PENGUJI.</w:t>
      </w:r>
      <w:r>
        <w:rPr>
          <w:rFonts w:ascii="Times New Roman" w:hAnsi="Times New Roman"/>
          <w:b/>
          <w:color w:val="000000" w:themeColor="text1"/>
          <w:sz w:val="24"/>
        </w:rPr>
        <w:tab/>
      </w:r>
      <w:r w:rsidR="00B83381">
        <w:rPr>
          <w:rFonts w:ascii="Times New Roman" w:hAnsi="Times New Roman"/>
          <w:b/>
          <w:color w:val="000000" w:themeColor="text1"/>
          <w:sz w:val="24"/>
        </w:rPr>
        <w:t>iii</w:t>
      </w:r>
    </w:p>
    <w:p w:rsidR="007E315F" w:rsidRPr="00CA23E4" w:rsidRDefault="007E315F" w:rsidP="000F5661">
      <w:pPr>
        <w:tabs>
          <w:tab w:val="right" w:leader="dot" w:pos="7655"/>
        </w:tabs>
        <w:rPr>
          <w:rFonts w:ascii="Times New Roman" w:hAnsi="Times New Roman"/>
          <w:b/>
          <w:color w:val="000000" w:themeColor="text1"/>
          <w:sz w:val="24"/>
        </w:rPr>
      </w:pPr>
      <w:r>
        <w:rPr>
          <w:rFonts w:ascii="Times New Roman" w:hAnsi="Times New Roman"/>
          <w:b/>
          <w:color w:val="000000" w:themeColor="text1"/>
          <w:sz w:val="24"/>
        </w:rPr>
        <w:t>PERNYATAAN.</w:t>
      </w:r>
      <w:r>
        <w:rPr>
          <w:rFonts w:ascii="Times New Roman" w:hAnsi="Times New Roman"/>
          <w:b/>
          <w:color w:val="000000" w:themeColor="text1"/>
          <w:sz w:val="24"/>
        </w:rPr>
        <w:tab/>
      </w:r>
      <w:r w:rsidR="00B83381">
        <w:rPr>
          <w:rFonts w:ascii="Times New Roman" w:hAnsi="Times New Roman"/>
          <w:b/>
          <w:color w:val="000000" w:themeColor="text1"/>
          <w:sz w:val="24"/>
        </w:rPr>
        <w:t>iv</w:t>
      </w:r>
    </w:p>
    <w:p w:rsidR="000F5661" w:rsidRPr="00CA23E4" w:rsidRDefault="007E315F" w:rsidP="000F5661">
      <w:pPr>
        <w:tabs>
          <w:tab w:val="right" w:leader="dot" w:pos="7655"/>
        </w:tabs>
        <w:rPr>
          <w:rFonts w:ascii="Times New Roman" w:hAnsi="Times New Roman"/>
          <w:b/>
          <w:color w:val="000000" w:themeColor="text1"/>
          <w:sz w:val="24"/>
        </w:rPr>
      </w:pPr>
      <w:r>
        <w:rPr>
          <w:rFonts w:ascii="Times New Roman" w:hAnsi="Times New Roman"/>
          <w:b/>
          <w:color w:val="000000" w:themeColor="text1"/>
          <w:sz w:val="24"/>
        </w:rPr>
        <w:t>KATA PENGANTAR..</w:t>
      </w:r>
      <w:r>
        <w:rPr>
          <w:rFonts w:ascii="Times New Roman" w:hAnsi="Times New Roman"/>
          <w:b/>
          <w:color w:val="000000" w:themeColor="text1"/>
          <w:sz w:val="24"/>
        </w:rPr>
        <w:tab/>
      </w:r>
      <w:r w:rsidR="00B83381">
        <w:rPr>
          <w:rFonts w:ascii="Times New Roman" w:hAnsi="Times New Roman"/>
          <w:b/>
          <w:color w:val="000000" w:themeColor="text1"/>
          <w:sz w:val="24"/>
        </w:rPr>
        <w:t>v</w:t>
      </w:r>
    </w:p>
    <w:p w:rsidR="000F5661" w:rsidRPr="00CA23E4" w:rsidRDefault="007E315F" w:rsidP="000F5661">
      <w:pPr>
        <w:tabs>
          <w:tab w:val="right" w:leader="dot" w:pos="7655"/>
        </w:tabs>
        <w:rPr>
          <w:rFonts w:ascii="Times New Roman" w:hAnsi="Times New Roman"/>
          <w:b/>
          <w:color w:val="000000" w:themeColor="text1"/>
          <w:sz w:val="24"/>
        </w:rPr>
      </w:pPr>
      <w:r>
        <w:rPr>
          <w:rFonts w:ascii="Times New Roman" w:hAnsi="Times New Roman"/>
          <w:b/>
          <w:color w:val="000000" w:themeColor="text1"/>
          <w:sz w:val="24"/>
        </w:rPr>
        <w:t>ABSTRAK.</w:t>
      </w:r>
      <w:r>
        <w:rPr>
          <w:rFonts w:ascii="Times New Roman" w:hAnsi="Times New Roman"/>
          <w:b/>
          <w:color w:val="000000" w:themeColor="text1"/>
          <w:sz w:val="24"/>
        </w:rPr>
        <w:tab/>
      </w:r>
      <w:r w:rsidR="00B83381">
        <w:rPr>
          <w:rFonts w:ascii="Times New Roman" w:hAnsi="Times New Roman"/>
          <w:b/>
          <w:color w:val="000000" w:themeColor="text1"/>
          <w:sz w:val="24"/>
        </w:rPr>
        <w:t>vii</w:t>
      </w:r>
    </w:p>
    <w:p w:rsidR="000F5661" w:rsidRDefault="000F5661" w:rsidP="000F5661">
      <w:pPr>
        <w:tabs>
          <w:tab w:val="right" w:leader="dot" w:pos="7655"/>
        </w:tabs>
        <w:rPr>
          <w:rFonts w:ascii="Times New Roman" w:hAnsi="Times New Roman"/>
          <w:b/>
          <w:color w:val="000000" w:themeColor="text1"/>
          <w:sz w:val="24"/>
        </w:rPr>
      </w:pPr>
      <w:r w:rsidRPr="00384672">
        <w:rPr>
          <w:rFonts w:ascii="Times New Roman" w:hAnsi="Times New Roman"/>
          <w:b/>
          <w:i/>
          <w:color w:val="000000" w:themeColor="text1"/>
          <w:sz w:val="24"/>
        </w:rPr>
        <w:t>ABSTRACT</w:t>
      </w:r>
      <w:r w:rsidR="007E315F">
        <w:rPr>
          <w:rFonts w:ascii="Times New Roman" w:hAnsi="Times New Roman"/>
          <w:b/>
          <w:color w:val="000000" w:themeColor="text1"/>
          <w:sz w:val="24"/>
        </w:rPr>
        <w:t>.</w:t>
      </w:r>
      <w:r w:rsidR="007E315F">
        <w:rPr>
          <w:rFonts w:ascii="Times New Roman" w:hAnsi="Times New Roman"/>
          <w:b/>
          <w:color w:val="000000" w:themeColor="text1"/>
          <w:sz w:val="24"/>
        </w:rPr>
        <w:tab/>
      </w:r>
      <w:r w:rsidR="00B83381">
        <w:rPr>
          <w:rFonts w:ascii="Times New Roman" w:hAnsi="Times New Roman"/>
          <w:b/>
          <w:color w:val="000000" w:themeColor="text1"/>
          <w:sz w:val="24"/>
        </w:rPr>
        <w:t>viii</w:t>
      </w:r>
    </w:p>
    <w:p w:rsidR="007E315F" w:rsidRDefault="007E315F" w:rsidP="000F5661">
      <w:pPr>
        <w:tabs>
          <w:tab w:val="right" w:leader="dot" w:pos="7655"/>
        </w:tabs>
        <w:rPr>
          <w:rFonts w:ascii="Times New Roman" w:hAnsi="Times New Roman"/>
          <w:b/>
          <w:color w:val="000000" w:themeColor="text1"/>
          <w:sz w:val="24"/>
        </w:rPr>
      </w:pPr>
      <w:r>
        <w:rPr>
          <w:rFonts w:ascii="Times New Roman" w:hAnsi="Times New Roman"/>
          <w:b/>
          <w:color w:val="000000" w:themeColor="text1"/>
          <w:sz w:val="24"/>
        </w:rPr>
        <w:t>MOTTO.</w:t>
      </w:r>
      <w:r>
        <w:rPr>
          <w:rFonts w:ascii="Times New Roman" w:hAnsi="Times New Roman"/>
          <w:b/>
          <w:color w:val="000000" w:themeColor="text1"/>
          <w:sz w:val="24"/>
        </w:rPr>
        <w:tab/>
      </w:r>
      <w:r w:rsidR="00B83381">
        <w:rPr>
          <w:rFonts w:ascii="Times New Roman" w:hAnsi="Times New Roman"/>
          <w:b/>
          <w:color w:val="000000" w:themeColor="text1"/>
          <w:sz w:val="24"/>
        </w:rPr>
        <w:t>ix</w:t>
      </w:r>
    </w:p>
    <w:p w:rsidR="000F5661" w:rsidRPr="00CA23E4" w:rsidRDefault="007E315F" w:rsidP="000F5661">
      <w:pPr>
        <w:tabs>
          <w:tab w:val="right" w:leader="dot" w:pos="7655"/>
        </w:tabs>
        <w:rPr>
          <w:rFonts w:ascii="Times New Roman" w:hAnsi="Times New Roman"/>
          <w:b/>
          <w:color w:val="000000" w:themeColor="text1"/>
          <w:sz w:val="24"/>
        </w:rPr>
      </w:pPr>
      <w:r>
        <w:rPr>
          <w:rFonts w:ascii="Times New Roman" w:hAnsi="Times New Roman"/>
          <w:b/>
          <w:color w:val="000000" w:themeColor="text1"/>
          <w:sz w:val="24"/>
        </w:rPr>
        <w:t>DAFTAR ISI.</w:t>
      </w:r>
      <w:r>
        <w:rPr>
          <w:rFonts w:ascii="Times New Roman" w:hAnsi="Times New Roman"/>
          <w:b/>
          <w:color w:val="000000" w:themeColor="text1"/>
          <w:sz w:val="24"/>
        </w:rPr>
        <w:tab/>
      </w:r>
      <w:r w:rsidR="00B83381">
        <w:rPr>
          <w:rFonts w:ascii="Times New Roman" w:hAnsi="Times New Roman"/>
          <w:b/>
          <w:color w:val="000000" w:themeColor="text1"/>
          <w:sz w:val="24"/>
        </w:rPr>
        <w:t>x</w:t>
      </w:r>
    </w:p>
    <w:p w:rsidR="000F5661" w:rsidRPr="00CA23E4" w:rsidRDefault="000F5661" w:rsidP="000F5661">
      <w:pPr>
        <w:tabs>
          <w:tab w:val="right" w:leader="dot" w:pos="7655"/>
        </w:tabs>
        <w:rPr>
          <w:rFonts w:ascii="Times New Roman" w:hAnsi="Times New Roman"/>
          <w:b/>
          <w:color w:val="000000" w:themeColor="text1"/>
          <w:sz w:val="24"/>
        </w:rPr>
      </w:pPr>
      <w:r w:rsidRPr="00CA23E4">
        <w:rPr>
          <w:rFonts w:ascii="Times New Roman" w:hAnsi="Times New Roman"/>
          <w:b/>
          <w:color w:val="000000" w:themeColor="text1"/>
          <w:sz w:val="24"/>
        </w:rPr>
        <w:t>BAB I PENDAHULUAN</w:t>
      </w:r>
    </w:p>
    <w:p w:rsidR="000F5661" w:rsidRPr="00CA23E4" w:rsidRDefault="007E315F" w:rsidP="000F5661">
      <w:pPr>
        <w:pStyle w:val="ListParagraph"/>
        <w:numPr>
          <w:ilvl w:val="1"/>
          <w:numId w:val="5"/>
        </w:numPr>
        <w:tabs>
          <w:tab w:val="left" w:pos="1134"/>
          <w:tab w:val="right" w:leader="dot" w:pos="7655"/>
        </w:tabs>
        <w:ind w:hanging="8"/>
        <w:rPr>
          <w:rFonts w:ascii="Times New Roman" w:hAnsi="Times New Roman" w:cs="Times New Roman"/>
          <w:color w:val="000000" w:themeColor="text1"/>
          <w:sz w:val="24"/>
        </w:rPr>
      </w:pPr>
      <w:r>
        <w:rPr>
          <w:rFonts w:ascii="Times New Roman" w:hAnsi="Times New Roman" w:cs="Times New Roman"/>
          <w:color w:val="000000" w:themeColor="text1"/>
          <w:sz w:val="24"/>
        </w:rPr>
        <w:t>Latar Belakang Masalah.</w:t>
      </w:r>
      <w:r>
        <w:rPr>
          <w:rFonts w:ascii="Times New Roman" w:hAnsi="Times New Roman" w:cs="Times New Roman"/>
          <w:color w:val="000000" w:themeColor="text1"/>
          <w:sz w:val="24"/>
        </w:rPr>
        <w:tab/>
      </w:r>
      <w:r w:rsidR="00B83381">
        <w:rPr>
          <w:rFonts w:ascii="Times New Roman" w:hAnsi="Times New Roman" w:cs="Times New Roman"/>
          <w:color w:val="000000" w:themeColor="text1"/>
          <w:sz w:val="24"/>
        </w:rPr>
        <w:t>1</w:t>
      </w:r>
    </w:p>
    <w:p w:rsidR="000F5661" w:rsidRPr="00CA23E4" w:rsidRDefault="007E315F" w:rsidP="000F5661">
      <w:pPr>
        <w:pStyle w:val="ListParagraph"/>
        <w:numPr>
          <w:ilvl w:val="1"/>
          <w:numId w:val="5"/>
        </w:numPr>
        <w:tabs>
          <w:tab w:val="left" w:pos="1134"/>
          <w:tab w:val="right" w:leader="dot" w:pos="7655"/>
        </w:tabs>
        <w:ind w:hanging="8"/>
        <w:rPr>
          <w:rFonts w:ascii="Times New Roman" w:hAnsi="Times New Roman" w:cs="Times New Roman"/>
          <w:color w:val="000000" w:themeColor="text1"/>
          <w:sz w:val="24"/>
        </w:rPr>
      </w:pPr>
      <w:r>
        <w:rPr>
          <w:rFonts w:ascii="Times New Roman" w:hAnsi="Times New Roman" w:cs="Times New Roman"/>
          <w:color w:val="000000" w:themeColor="text1"/>
          <w:sz w:val="24"/>
        </w:rPr>
        <w:t>Rumusan Masalah.</w:t>
      </w:r>
      <w:r>
        <w:rPr>
          <w:rFonts w:ascii="Times New Roman" w:hAnsi="Times New Roman" w:cs="Times New Roman"/>
          <w:color w:val="000000" w:themeColor="text1"/>
          <w:sz w:val="24"/>
        </w:rPr>
        <w:tab/>
      </w:r>
      <w:r w:rsidR="00B83381">
        <w:rPr>
          <w:rFonts w:ascii="Times New Roman" w:hAnsi="Times New Roman" w:cs="Times New Roman"/>
          <w:color w:val="000000" w:themeColor="text1"/>
          <w:sz w:val="24"/>
        </w:rPr>
        <w:t>6</w:t>
      </w:r>
    </w:p>
    <w:p w:rsidR="000F5661" w:rsidRPr="00CA23E4" w:rsidRDefault="000F5661" w:rsidP="000F5661">
      <w:pPr>
        <w:pStyle w:val="ListParagraph"/>
        <w:numPr>
          <w:ilvl w:val="1"/>
          <w:numId w:val="5"/>
        </w:numPr>
        <w:tabs>
          <w:tab w:val="left" w:pos="1134"/>
          <w:tab w:val="right" w:leader="dot" w:pos="7655"/>
        </w:tabs>
        <w:ind w:hanging="8"/>
        <w:rPr>
          <w:rFonts w:ascii="Times New Roman" w:hAnsi="Times New Roman" w:cs="Times New Roman"/>
          <w:color w:val="000000" w:themeColor="text1"/>
          <w:sz w:val="24"/>
        </w:rPr>
      </w:pPr>
      <w:r w:rsidRPr="00CA23E4">
        <w:rPr>
          <w:rFonts w:ascii="Times New Roman" w:hAnsi="Times New Roman" w:cs="Times New Roman"/>
          <w:color w:val="000000" w:themeColor="text1"/>
          <w:sz w:val="24"/>
        </w:rPr>
        <w:t xml:space="preserve">Tujuan </w:t>
      </w:r>
      <w:r w:rsidR="007E315F">
        <w:rPr>
          <w:rFonts w:ascii="Times New Roman" w:hAnsi="Times New Roman" w:cs="Times New Roman"/>
          <w:color w:val="000000" w:themeColor="text1"/>
          <w:sz w:val="24"/>
        </w:rPr>
        <w:t>Penelitian.</w:t>
      </w:r>
      <w:r w:rsidR="007E315F">
        <w:rPr>
          <w:rFonts w:ascii="Times New Roman" w:hAnsi="Times New Roman" w:cs="Times New Roman"/>
          <w:color w:val="000000" w:themeColor="text1"/>
          <w:sz w:val="24"/>
        </w:rPr>
        <w:tab/>
      </w:r>
      <w:r w:rsidR="00B83381">
        <w:rPr>
          <w:rFonts w:ascii="Times New Roman" w:hAnsi="Times New Roman" w:cs="Times New Roman"/>
          <w:color w:val="000000" w:themeColor="text1"/>
          <w:sz w:val="24"/>
        </w:rPr>
        <w:t>7</w:t>
      </w:r>
    </w:p>
    <w:p w:rsidR="000F5661" w:rsidRPr="00CA23E4" w:rsidRDefault="007E315F" w:rsidP="000F5661">
      <w:pPr>
        <w:pStyle w:val="ListParagraph"/>
        <w:numPr>
          <w:ilvl w:val="1"/>
          <w:numId w:val="5"/>
        </w:numPr>
        <w:tabs>
          <w:tab w:val="left" w:pos="1134"/>
          <w:tab w:val="right" w:leader="dot" w:pos="7655"/>
        </w:tabs>
        <w:ind w:hanging="8"/>
        <w:rPr>
          <w:rFonts w:ascii="Times New Roman" w:hAnsi="Times New Roman" w:cs="Times New Roman"/>
          <w:color w:val="000000" w:themeColor="text1"/>
          <w:sz w:val="24"/>
        </w:rPr>
      </w:pPr>
      <w:r>
        <w:rPr>
          <w:rFonts w:ascii="Times New Roman" w:hAnsi="Times New Roman" w:cs="Times New Roman"/>
          <w:color w:val="000000" w:themeColor="text1"/>
          <w:sz w:val="24"/>
        </w:rPr>
        <w:t>Manfaat Penelitian.</w:t>
      </w:r>
      <w:r>
        <w:rPr>
          <w:rFonts w:ascii="Times New Roman" w:hAnsi="Times New Roman" w:cs="Times New Roman"/>
          <w:color w:val="000000" w:themeColor="text1"/>
          <w:sz w:val="24"/>
        </w:rPr>
        <w:tab/>
      </w:r>
      <w:r w:rsidR="00B83381">
        <w:rPr>
          <w:rFonts w:ascii="Times New Roman" w:hAnsi="Times New Roman" w:cs="Times New Roman"/>
          <w:color w:val="000000" w:themeColor="text1"/>
          <w:sz w:val="24"/>
        </w:rPr>
        <w:t>7</w:t>
      </w:r>
    </w:p>
    <w:p w:rsidR="000F5661" w:rsidRPr="00CA23E4" w:rsidRDefault="000F5661" w:rsidP="000F5661">
      <w:pPr>
        <w:pStyle w:val="ListParagraph"/>
        <w:tabs>
          <w:tab w:val="right" w:leader="dot" w:pos="7655"/>
        </w:tabs>
        <w:ind w:left="426" w:hanging="142"/>
        <w:rPr>
          <w:rFonts w:ascii="Times New Roman" w:hAnsi="Times New Roman" w:cs="Times New Roman"/>
          <w:b/>
          <w:color w:val="000000" w:themeColor="text1"/>
          <w:sz w:val="24"/>
        </w:rPr>
      </w:pPr>
      <w:r w:rsidRPr="00CA23E4">
        <w:rPr>
          <w:rFonts w:ascii="Times New Roman" w:hAnsi="Times New Roman" w:cs="Times New Roman"/>
          <w:b/>
          <w:color w:val="000000" w:themeColor="text1"/>
          <w:sz w:val="24"/>
        </w:rPr>
        <w:t>BAB II TINJAUAN PUSTAKA</w:t>
      </w:r>
    </w:p>
    <w:p w:rsidR="000F5661" w:rsidRPr="00CA23E4" w:rsidRDefault="007E315F" w:rsidP="00B83381">
      <w:pPr>
        <w:pStyle w:val="ListParagraph"/>
        <w:tabs>
          <w:tab w:val="right" w:leader="dot" w:pos="7655"/>
        </w:tabs>
        <w:spacing w:after="0"/>
        <w:ind w:left="1134" w:hanging="425"/>
        <w:rPr>
          <w:rFonts w:ascii="Times New Roman" w:hAnsi="Times New Roman" w:cs="Times New Roman"/>
          <w:color w:val="000000" w:themeColor="text1"/>
          <w:sz w:val="24"/>
        </w:rPr>
      </w:pPr>
      <w:r>
        <w:rPr>
          <w:rFonts w:ascii="Times New Roman" w:hAnsi="Times New Roman" w:cs="Times New Roman"/>
          <w:color w:val="000000" w:themeColor="text1"/>
          <w:sz w:val="24"/>
        </w:rPr>
        <w:t>2.1 Tinjauan Yuridis.</w:t>
      </w:r>
      <w:r>
        <w:rPr>
          <w:rFonts w:ascii="Times New Roman" w:hAnsi="Times New Roman" w:cs="Times New Roman"/>
          <w:color w:val="000000" w:themeColor="text1"/>
          <w:sz w:val="24"/>
        </w:rPr>
        <w:tab/>
      </w:r>
      <w:r w:rsidR="00B83381">
        <w:rPr>
          <w:rFonts w:ascii="Times New Roman" w:hAnsi="Times New Roman" w:cs="Times New Roman"/>
          <w:color w:val="000000" w:themeColor="text1"/>
          <w:sz w:val="24"/>
        </w:rPr>
        <w:t>9</w:t>
      </w:r>
    </w:p>
    <w:p w:rsidR="000F5661" w:rsidRPr="00CA23E4" w:rsidRDefault="000F5661" w:rsidP="00B83381">
      <w:pPr>
        <w:tabs>
          <w:tab w:val="right" w:leader="dot" w:pos="7655"/>
        </w:tabs>
        <w:spacing w:after="0"/>
        <w:ind w:left="709"/>
        <w:rPr>
          <w:rFonts w:ascii="Times New Roman" w:hAnsi="Times New Roman"/>
          <w:color w:val="000000" w:themeColor="text1"/>
          <w:sz w:val="24"/>
        </w:rPr>
      </w:pPr>
      <w:r w:rsidRPr="00CA23E4">
        <w:rPr>
          <w:rFonts w:ascii="Times New Roman" w:hAnsi="Times New Roman"/>
          <w:color w:val="000000" w:themeColor="text1"/>
          <w:sz w:val="24"/>
        </w:rPr>
        <w:t>2</w:t>
      </w:r>
      <w:r w:rsidR="007E315F">
        <w:rPr>
          <w:rFonts w:ascii="Times New Roman" w:hAnsi="Times New Roman"/>
          <w:color w:val="000000" w:themeColor="text1"/>
          <w:sz w:val="24"/>
        </w:rPr>
        <w:t>.2 Tinjauan Umum Implementasi.</w:t>
      </w:r>
      <w:r w:rsidR="007E315F">
        <w:rPr>
          <w:rFonts w:ascii="Times New Roman" w:hAnsi="Times New Roman"/>
          <w:color w:val="000000" w:themeColor="text1"/>
          <w:sz w:val="24"/>
        </w:rPr>
        <w:tab/>
      </w:r>
      <w:r w:rsidR="00B41C6B">
        <w:rPr>
          <w:rFonts w:ascii="Times New Roman" w:hAnsi="Times New Roman"/>
          <w:color w:val="000000" w:themeColor="text1"/>
          <w:sz w:val="24"/>
        </w:rPr>
        <w:t>9</w:t>
      </w:r>
    </w:p>
    <w:p w:rsidR="000F5661" w:rsidRPr="00CA23E4" w:rsidRDefault="007E315F" w:rsidP="00B83381">
      <w:pPr>
        <w:tabs>
          <w:tab w:val="right" w:leader="dot" w:pos="7655"/>
        </w:tabs>
        <w:spacing w:after="0"/>
        <w:ind w:left="993"/>
        <w:rPr>
          <w:rFonts w:ascii="Times New Roman" w:hAnsi="Times New Roman"/>
          <w:color w:val="000000" w:themeColor="text1"/>
          <w:sz w:val="24"/>
        </w:rPr>
      </w:pPr>
      <w:r>
        <w:rPr>
          <w:rFonts w:ascii="Times New Roman" w:hAnsi="Times New Roman"/>
          <w:color w:val="000000" w:themeColor="text1"/>
          <w:sz w:val="24"/>
        </w:rPr>
        <w:t>2.2.1 Pengertian Implementasi.</w:t>
      </w:r>
      <w:r>
        <w:rPr>
          <w:rFonts w:ascii="Times New Roman" w:hAnsi="Times New Roman"/>
          <w:color w:val="000000" w:themeColor="text1"/>
          <w:sz w:val="24"/>
        </w:rPr>
        <w:tab/>
      </w:r>
      <w:r w:rsidR="00B41C6B">
        <w:rPr>
          <w:rFonts w:ascii="Times New Roman" w:hAnsi="Times New Roman"/>
          <w:color w:val="000000" w:themeColor="text1"/>
          <w:sz w:val="24"/>
        </w:rPr>
        <w:t>9</w:t>
      </w:r>
    </w:p>
    <w:p w:rsidR="000F5661" w:rsidRPr="00CA23E4" w:rsidRDefault="007E315F" w:rsidP="000F5661">
      <w:pPr>
        <w:tabs>
          <w:tab w:val="right" w:leader="dot" w:pos="7655"/>
        </w:tabs>
        <w:ind w:left="993"/>
        <w:rPr>
          <w:rFonts w:ascii="Times New Roman" w:hAnsi="Times New Roman"/>
          <w:color w:val="000000" w:themeColor="text1"/>
          <w:sz w:val="24"/>
        </w:rPr>
      </w:pPr>
      <w:r>
        <w:rPr>
          <w:rFonts w:ascii="Times New Roman" w:hAnsi="Times New Roman"/>
          <w:color w:val="000000" w:themeColor="text1"/>
          <w:sz w:val="24"/>
        </w:rPr>
        <w:t>2.2.2 Tujuan Implementasi.</w:t>
      </w:r>
      <w:r>
        <w:rPr>
          <w:rFonts w:ascii="Times New Roman" w:hAnsi="Times New Roman"/>
          <w:color w:val="000000" w:themeColor="text1"/>
          <w:sz w:val="24"/>
        </w:rPr>
        <w:tab/>
      </w:r>
      <w:r w:rsidR="00B41C6B">
        <w:rPr>
          <w:rFonts w:ascii="Times New Roman" w:hAnsi="Times New Roman"/>
          <w:color w:val="000000" w:themeColor="text1"/>
          <w:sz w:val="24"/>
        </w:rPr>
        <w:t>10</w:t>
      </w:r>
    </w:p>
    <w:p w:rsidR="000F5661" w:rsidRPr="00CA23E4" w:rsidRDefault="007E315F" w:rsidP="000F5661">
      <w:pPr>
        <w:tabs>
          <w:tab w:val="right" w:leader="dot" w:pos="7655"/>
        </w:tabs>
        <w:ind w:left="709"/>
        <w:rPr>
          <w:rFonts w:ascii="Times New Roman" w:hAnsi="Times New Roman"/>
          <w:color w:val="000000" w:themeColor="text1"/>
          <w:sz w:val="24"/>
        </w:rPr>
      </w:pPr>
      <w:r>
        <w:rPr>
          <w:rFonts w:ascii="Times New Roman" w:hAnsi="Times New Roman"/>
          <w:color w:val="000000" w:themeColor="text1"/>
          <w:sz w:val="24"/>
        </w:rPr>
        <w:t>2.3 Tindak Pidana.</w:t>
      </w:r>
      <w:r>
        <w:rPr>
          <w:rFonts w:ascii="Times New Roman" w:hAnsi="Times New Roman"/>
          <w:color w:val="000000" w:themeColor="text1"/>
          <w:sz w:val="24"/>
        </w:rPr>
        <w:tab/>
      </w:r>
      <w:r w:rsidR="00B41C6B">
        <w:rPr>
          <w:rFonts w:ascii="Times New Roman" w:hAnsi="Times New Roman"/>
          <w:color w:val="000000" w:themeColor="text1"/>
          <w:sz w:val="24"/>
        </w:rPr>
        <w:t>10</w:t>
      </w:r>
    </w:p>
    <w:p w:rsidR="000F5661" w:rsidRPr="00CA23E4" w:rsidRDefault="000F5661" w:rsidP="000F5661">
      <w:pPr>
        <w:tabs>
          <w:tab w:val="right" w:leader="dot" w:pos="7655"/>
        </w:tabs>
        <w:ind w:left="993"/>
        <w:rPr>
          <w:rFonts w:ascii="Times New Roman" w:hAnsi="Times New Roman"/>
          <w:color w:val="000000" w:themeColor="text1"/>
          <w:sz w:val="24"/>
        </w:rPr>
      </w:pPr>
      <w:r w:rsidRPr="00CA23E4">
        <w:rPr>
          <w:rFonts w:ascii="Times New Roman" w:hAnsi="Times New Roman"/>
          <w:color w:val="000000" w:themeColor="text1"/>
          <w:sz w:val="24"/>
        </w:rPr>
        <w:t>2</w:t>
      </w:r>
      <w:r>
        <w:rPr>
          <w:rFonts w:ascii="Times New Roman" w:hAnsi="Times New Roman"/>
          <w:color w:val="000000" w:themeColor="text1"/>
          <w:sz w:val="24"/>
        </w:rPr>
        <w:t>.</w:t>
      </w:r>
      <w:r w:rsidR="007E315F">
        <w:rPr>
          <w:rFonts w:ascii="Times New Roman" w:hAnsi="Times New Roman"/>
          <w:color w:val="000000" w:themeColor="text1"/>
          <w:sz w:val="24"/>
        </w:rPr>
        <w:t>3.1 Pengertian Tindak Pidana.</w:t>
      </w:r>
      <w:r w:rsidR="007E315F">
        <w:rPr>
          <w:rFonts w:ascii="Times New Roman" w:hAnsi="Times New Roman"/>
          <w:color w:val="000000" w:themeColor="text1"/>
          <w:sz w:val="24"/>
        </w:rPr>
        <w:tab/>
      </w:r>
      <w:r w:rsidR="00B41C6B">
        <w:rPr>
          <w:rFonts w:ascii="Times New Roman" w:hAnsi="Times New Roman"/>
          <w:color w:val="000000" w:themeColor="text1"/>
          <w:sz w:val="24"/>
        </w:rPr>
        <w:t>10</w:t>
      </w:r>
    </w:p>
    <w:p w:rsidR="000F5661" w:rsidRPr="00CA23E4" w:rsidRDefault="000F5661" w:rsidP="000F5661">
      <w:pPr>
        <w:tabs>
          <w:tab w:val="right" w:leader="dot" w:pos="7655"/>
        </w:tabs>
        <w:ind w:left="993"/>
        <w:rPr>
          <w:rFonts w:ascii="Times New Roman" w:hAnsi="Times New Roman"/>
          <w:color w:val="000000" w:themeColor="text1"/>
          <w:sz w:val="24"/>
        </w:rPr>
      </w:pPr>
      <w:r w:rsidRPr="00CA23E4">
        <w:rPr>
          <w:rFonts w:ascii="Times New Roman" w:hAnsi="Times New Roman"/>
          <w:color w:val="000000" w:themeColor="text1"/>
          <w:sz w:val="24"/>
        </w:rPr>
        <w:t>2.3.2</w:t>
      </w:r>
      <w:r w:rsidR="007E315F">
        <w:rPr>
          <w:rFonts w:ascii="Times New Roman" w:hAnsi="Times New Roman"/>
          <w:color w:val="000000" w:themeColor="text1"/>
          <w:sz w:val="24"/>
        </w:rPr>
        <w:t xml:space="preserve"> Unsur-unsur Tindak Pidana.</w:t>
      </w:r>
      <w:r w:rsidR="007E315F">
        <w:rPr>
          <w:rFonts w:ascii="Times New Roman" w:hAnsi="Times New Roman"/>
          <w:color w:val="000000" w:themeColor="text1"/>
          <w:sz w:val="24"/>
        </w:rPr>
        <w:tab/>
      </w:r>
      <w:r w:rsidR="00B41C6B">
        <w:rPr>
          <w:rFonts w:ascii="Times New Roman" w:hAnsi="Times New Roman"/>
          <w:color w:val="000000" w:themeColor="text1"/>
          <w:sz w:val="24"/>
        </w:rPr>
        <w:t>11</w:t>
      </w:r>
    </w:p>
    <w:p w:rsidR="000F5661" w:rsidRPr="00CA23E4" w:rsidRDefault="000F5661" w:rsidP="000F5661">
      <w:pPr>
        <w:tabs>
          <w:tab w:val="right" w:leader="dot" w:pos="7655"/>
        </w:tabs>
        <w:ind w:left="993"/>
        <w:rPr>
          <w:rFonts w:ascii="Times New Roman" w:hAnsi="Times New Roman"/>
          <w:color w:val="000000" w:themeColor="text1"/>
          <w:sz w:val="24"/>
        </w:rPr>
      </w:pPr>
      <w:r w:rsidRPr="00CA23E4">
        <w:rPr>
          <w:rFonts w:ascii="Times New Roman" w:hAnsi="Times New Roman"/>
          <w:color w:val="000000" w:themeColor="text1"/>
          <w:sz w:val="24"/>
        </w:rPr>
        <w:t>2.3</w:t>
      </w:r>
      <w:r w:rsidR="007E315F">
        <w:rPr>
          <w:rFonts w:ascii="Times New Roman" w:hAnsi="Times New Roman"/>
          <w:color w:val="000000" w:themeColor="text1"/>
          <w:sz w:val="24"/>
        </w:rPr>
        <w:t>.3 Jenis-jenis Tindak Pidana.</w:t>
      </w:r>
      <w:r w:rsidR="007E315F">
        <w:rPr>
          <w:rFonts w:ascii="Times New Roman" w:hAnsi="Times New Roman"/>
          <w:color w:val="000000" w:themeColor="text1"/>
          <w:sz w:val="24"/>
        </w:rPr>
        <w:tab/>
      </w:r>
      <w:r w:rsidR="00B41C6B">
        <w:rPr>
          <w:rFonts w:ascii="Times New Roman" w:hAnsi="Times New Roman"/>
          <w:color w:val="000000" w:themeColor="text1"/>
          <w:sz w:val="24"/>
        </w:rPr>
        <w:t>16</w:t>
      </w:r>
    </w:p>
    <w:p w:rsidR="000F5661" w:rsidRPr="00CA23E4" w:rsidRDefault="000F5661" w:rsidP="000F5661">
      <w:pPr>
        <w:tabs>
          <w:tab w:val="right" w:leader="dot" w:pos="7655"/>
        </w:tabs>
        <w:ind w:left="993"/>
        <w:rPr>
          <w:rFonts w:ascii="Times New Roman" w:hAnsi="Times New Roman"/>
          <w:color w:val="000000" w:themeColor="text1"/>
          <w:sz w:val="24"/>
        </w:rPr>
      </w:pPr>
      <w:r w:rsidRPr="00CA23E4">
        <w:rPr>
          <w:rFonts w:ascii="Times New Roman" w:hAnsi="Times New Roman"/>
          <w:color w:val="000000" w:themeColor="text1"/>
          <w:sz w:val="24"/>
        </w:rPr>
        <w:t>2.</w:t>
      </w:r>
      <w:r w:rsidR="007E315F">
        <w:rPr>
          <w:rFonts w:ascii="Times New Roman" w:hAnsi="Times New Roman"/>
          <w:color w:val="000000" w:themeColor="text1"/>
          <w:sz w:val="24"/>
        </w:rPr>
        <w:t>3.4 Macam-macam Sanksi Pidana</w:t>
      </w:r>
      <w:r w:rsidR="007E315F">
        <w:rPr>
          <w:rFonts w:ascii="Times New Roman" w:hAnsi="Times New Roman"/>
          <w:color w:val="000000" w:themeColor="text1"/>
          <w:sz w:val="24"/>
        </w:rPr>
        <w:tab/>
      </w:r>
      <w:r w:rsidR="00B41C6B">
        <w:rPr>
          <w:rFonts w:ascii="Times New Roman" w:hAnsi="Times New Roman"/>
          <w:color w:val="000000" w:themeColor="text1"/>
          <w:sz w:val="24"/>
        </w:rPr>
        <w:t>18</w:t>
      </w:r>
    </w:p>
    <w:p w:rsidR="000F5661" w:rsidRPr="00CA23E4" w:rsidRDefault="007E315F" w:rsidP="000F5661">
      <w:pPr>
        <w:tabs>
          <w:tab w:val="right" w:leader="dot" w:pos="7655"/>
        </w:tabs>
        <w:ind w:left="709"/>
        <w:rPr>
          <w:rFonts w:ascii="Times New Roman" w:hAnsi="Times New Roman"/>
          <w:color w:val="000000" w:themeColor="text1"/>
          <w:sz w:val="24"/>
        </w:rPr>
      </w:pPr>
      <w:r>
        <w:rPr>
          <w:rFonts w:ascii="Times New Roman" w:hAnsi="Times New Roman"/>
          <w:color w:val="000000" w:themeColor="text1"/>
          <w:sz w:val="24"/>
        </w:rPr>
        <w:t>2.4 Anak.</w:t>
      </w:r>
      <w:r>
        <w:rPr>
          <w:rFonts w:ascii="Times New Roman" w:hAnsi="Times New Roman"/>
          <w:color w:val="000000" w:themeColor="text1"/>
          <w:sz w:val="24"/>
        </w:rPr>
        <w:tab/>
      </w:r>
      <w:r w:rsidR="00B41C6B">
        <w:rPr>
          <w:rFonts w:ascii="Times New Roman" w:hAnsi="Times New Roman"/>
          <w:color w:val="000000" w:themeColor="text1"/>
          <w:sz w:val="24"/>
        </w:rPr>
        <w:t>22</w:t>
      </w:r>
    </w:p>
    <w:p w:rsidR="000F5661" w:rsidRPr="00CA23E4" w:rsidRDefault="007E315F" w:rsidP="000F5661">
      <w:pPr>
        <w:tabs>
          <w:tab w:val="right" w:leader="dot" w:pos="7655"/>
        </w:tabs>
        <w:ind w:left="993"/>
        <w:rPr>
          <w:rFonts w:ascii="Times New Roman" w:hAnsi="Times New Roman"/>
          <w:color w:val="000000" w:themeColor="text1"/>
          <w:sz w:val="24"/>
        </w:rPr>
      </w:pPr>
      <w:r>
        <w:rPr>
          <w:rFonts w:ascii="Times New Roman" w:hAnsi="Times New Roman"/>
          <w:color w:val="000000" w:themeColor="text1"/>
          <w:sz w:val="24"/>
        </w:rPr>
        <w:t>2.4.1 Pengertian Anak.</w:t>
      </w:r>
      <w:r>
        <w:rPr>
          <w:rFonts w:ascii="Times New Roman" w:hAnsi="Times New Roman"/>
          <w:color w:val="000000" w:themeColor="text1"/>
          <w:sz w:val="24"/>
        </w:rPr>
        <w:tab/>
      </w:r>
      <w:r w:rsidR="00B41C6B">
        <w:rPr>
          <w:rFonts w:ascii="Times New Roman" w:hAnsi="Times New Roman"/>
          <w:color w:val="000000" w:themeColor="text1"/>
          <w:sz w:val="24"/>
        </w:rPr>
        <w:t>25</w:t>
      </w:r>
    </w:p>
    <w:p w:rsidR="000F5661" w:rsidRPr="00CA23E4" w:rsidRDefault="007E315F" w:rsidP="000F5661">
      <w:pPr>
        <w:tabs>
          <w:tab w:val="right" w:leader="dot" w:pos="7655"/>
        </w:tabs>
        <w:ind w:left="993"/>
        <w:rPr>
          <w:rFonts w:ascii="Times New Roman" w:hAnsi="Times New Roman"/>
          <w:color w:val="000000" w:themeColor="text1"/>
          <w:sz w:val="24"/>
        </w:rPr>
      </w:pPr>
      <w:r>
        <w:rPr>
          <w:rFonts w:ascii="Times New Roman" w:hAnsi="Times New Roman"/>
          <w:color w:val="000000" w:themeColor="text1"/>
          <w:sz w:val="24"/>
        </w:rPr>
        <w:t>2.4.2 Hak-hak Anak.</w:t>
      </w:r>
      <w:r>
        <w:rPr>
          <w:rFonts w:ascii="Times New Roman" w:hAnsi="Times New Roman"/>
          <w:color w:val="000000" w:themeColor="text1"/>
          <w:sz w:val="24"/>
        </w:rPr>
        <w:tab/>
      </w:r>
      <w:r w:rsidR="00B41C6B">
        <w:rPr>
          <w:rFonts w:ascii="Times New Roman" w:hAnsi="Times New Roman"/>
          <w:color w:val="000000" w:themeColor="text1"/>
          <w:sz w:val="24"/>
        </w:rPr>
        <w:t>25</w:t>
      </w:r>
    </w:p>
    <w:p w:rsidR="000F5661" w:rsidRPr="00CA23E4" w:rsidRDefault="007E315F" w:rsidP="000F5661">
      <w:pPr>
        <w:tabs>
          <w:tab w:val="right" w:leader="dot" w:pos="7655"/>
        </w:tabs>
        <w:ind w:left="709"/>
        <w:rPr>
          <w:rFonts w:ascii="Times New Roman" w:hAnsi="Times New Roman"/>
          <w:color w:val="000000" w:themeColor="text1"/>
          <w:sz w:val="24"/>
        </w:rPr>
      </w:pPr>
      <w:r>
        <w:rPr>
          <w:rFonts w:ascii="Times New Roman" w:hAnsi="Times New Roman"/>
          <w:color w:val="000000" w:themeColor="text1"/>
          <w:sz w:val="24"/>
        </w:rPr>
        <w:t>2.5 Pencabulan.</w:t>
      </w:r>
      <w:r>
        <w:rPr>
          <w:rFonts w:ascii="Times New Roman" w:hAnsi="Times New Roman"/>
          <w:color w:val="000000" w:themeColor="text1"/>
          <w:sz w:val="24"/>
        </w:rPr>
        <w:tab/>
      </w:r>
      <w:r w:rsidR="00B41C6B">
        <w:rPr>
          <w:rFonts w:ascii="Times New Roman" w:hAnsi="Times New Roman"/>
          <w:color w:val="000000" w:themeColor="text1"/>
          <w:sz w:val="24"/>
        </w:rPr>
        <w:t>25</w:t>
      </w:r>
    </w:p>
    <w:p w:rsidR="000F5661" w:rsidRDefault="007E315F" w:rsidP="007E315F">
      <w:pPr>
        <w:tabs>
          <w:tab w:val="right" w:leader="dot" w:pos="7655"/>
        </w:tabs>
        <w:ind w:left="993"/>
        <w:rPr>
          <w:rFonts w:ascii="Times New Roman" w:hAnsi="Times New Roman"/>
          <w:color w:val="000000" w:themeColor="text1"/>
          <w:sz w:val="24"/>
        </w:rPr>
      </w:pPr>
      <w:r>
        <w:rPr>
          <w:rFonts w:ascii="Times New Roman" w:hAnsi="Times New Roman"/>
          <w:color w:val="000000" w:themeColor="text1"/>
          <w:sz w:val="24"/>
        </w:rPr>
        <w:lastRenderedPageBreak/>
        <w:t>2.5.1 Pengertian Pencabulan.</w:t>
      </w:r>
      <w:r>
        <w:rPr>
          <w:rFonts w:ascii="Times New Roman" w:hAnsi="Times New Roman"/>
          <w:color w:val="000000" w:themeColor="text1"/>
          <w:sz w:val="24"/>
        </w:rPr>
        <w:tab/>
      </w:r>
      <w:r w:rsidR="00B41C6B">
        <w:rPr>
          <w:rFonts w:ascii="Times New Roman" w:hAnsi="Times New Roman"/>
          <w:color w:val="000000" w:themeColor="text1"/>
          <w:sz w:val="24"/>
        </w:rPr>
        <w:t>25</w:t>
      </w:r>
    </w:p>
    <w:p w:rsidR="007E315F" w:rsidRPr="00CA23E4" w:rsidRDefault="007E315F" w:rsidP="007E315F">
      <w:pPr>
        <w:tabs>
          <w:tab w:val="right" w:leader="dot" w:pos="7655"/>
        </w:tabs>
        <w:ind w:left="993"/>
        <w:rPr>
          <w:rFonts w:ascii="Times New Roman" w:hAnsi="Times New Roman"/>
          <w:color w:val="000000" w:themeColor="text1"/>
          <w:sz w:val="24"/>
        </w:rPr>
      </w:pPr>
      <w:r w:rsidRPr="00CA23E4">
        <w:rPr>
          <w:rFonts w:ascii="Times New Roman" w:hAnsi="Times New Roman"/>
          <w:color w:val="000000" w:themeColor="text1"/>
          <w:sz w:val="24"/>
        </w:rPr>
        <w:t xml:space="preserve">2.5.2 Hukuman Bagi Pelaku Tindak Pidana </w:t>
      </w:r>
      <w:r>
        <w:rPr>
          <w:rFonts w:ascii="Times New Roman" w:hAnsi="Times New Roman"/>
          <w:color w:val="000000" w:themeColor="text1"/>
          <w:sz w:val="24"/>
        </w:rPr>
        <w:t>Pencabulan.</w:t>
      </w:r>
      <w:r>
        <w:rPr>
          <w:rFonts w:ascii="Times New Roman" w:hAnsi="Times New Roman"/>
          <w:color w:val="000000" w:themeColor="text1"/>
          <w:sz w:val="24"/>
        </w:rPr>
        <w:tab/>
      </w:r>
      <w:r w:rsidR="00B41C6B">
        <w:rPr>
          <w:rFonts w:ascii="Times New Roman" w:hAnsi="Times New Roman"/>
          <w:color w:val="000000" w:themeColor="text1"/>
          <w:sz w:val="24"/>
        </w:rPr>
        <w:t>27</w:t>
      </w:r>
    </w:p>
    <w:p w:rsidR="007E315F" w:rsidRPr="00CA23E4" w:rsidRDefault="007E315F" w:rsidP="007E315F">
      <w:pPr>
        <w:tabs>
          <w:tab w:val="right" w:leader="dot" w:pos="7655"/>
        </w:tabs>
        <w:ind w:left="709"/>
        <w:rPr>
          <w:rFonts w:ascii="Times New Roman" w:hAnsi="Times New Roman"/>
          <w:color w:val="000000" w:themeColor="text1"/>
          <w:sz w:val="24"/>
        </w:rPr>
      </w:pPr>
      <w:r>
        <w:rPr>
          <w:rFonts w:ascii="Times New Roman" w:hAnsi="Times New Roman"/>
          <w:color w:val="000000" w:themeColor="text1"/>
          <w:sz w:val="24"/>
        </w:rPr>
        <w:t>2.6 Kerangka Pikir.</w:t>
      </w:r>
      <w:r>
        <w:rPr>
          <w:rFonts w:ascii="Times New Roman" w:hAnsi="Times New Roman"/>
          <w:color w:val="000000" w:themeColor="text1"/>
          <w:sz w:val="24"/>
        </w:rPr>
        <w:tab/>
      </w:r>
      <w:r w:rsidR="00B41C6B">
        <w:rPr>
          <w:rFonts w:ascii="Times New Roman" w:hAnsi="Times New Roman"/>
          <w:color w:val="000000" w:themeColor="text1"/>
          <w:sz w:val="24"/>
        </w:rPr>
        <w:t>28</w:t>
      </w:r>
    </w:p>
    <w:p w:rsidR="007E315F" w:rsidRPr="00CA23E4" w:rsidRDefault="007E315F" w:rsidP="007E315F">
      <w:pPr>
        <w:tabs>
          <w:tab w:val="right" w:leader="dot" w:pos="7655"/>
        </w:tabs>
        <w:ind w:left="709"/>
        <w:rPr>
          <w:rFonts w:ascii="Times New Roman" w:hAnsi="Times New Roman"/>
          <w:color w:val="000000" w:themeColor="text1"/>
          <w:sz w:val="24"/>
        </w:rPr>
      </w:pPr>
      <w:r>
        <w:rPr>
          <w:rFonts w:ascii="Times New Roman" w:hAnsi="Times New Roman"/>
          <w:color w:val="000000" w:themeColor="text1"/>
          <w:sz w:val="24"/>
        </w:rPr>
        <w:t>2.7 Definisi Operasional.</w:t>
      </w:r>
      <w:r>
        <w:rPr>
          <w:rFonts w:ascii="Times New Roman" w:hAnsi="Times New Roman"/>
          <w:color w:val="000000" w:themeColor="text1"/>
          <w:sz w:val="24"/>
        </w:rPr>
        <w:tab/>
      </w:r>
      <w:r w:rsidR="00B41C6B">
        <w:rPr>
          <w:rFonts w:ascii="Times New Roman" w:hAnsi="Times New Roman"/>
          <w:color w:val="000000" w:themeColor="text1"/>
          <w:sz w:val="24"/>
        </w:rPr>
        <w:t>29</w:t>
      </w:r>
    </w:p>
    <w:p w:rsidR="007E315F" w:rsidRPr="00CA23E4" w:rsidRDefault="007E315F" w:rsidP="007E315F">
      <w:pPr>
        <w:pStyle w:val="ListParagraph"/>
        <w:tabs>
          <w:tab w:val="right" w:leader="dot" w:pos="7655"/>
        </w:tabs>
        <w:ind w:left="426" w:hanging="142"/>
        <w:rPr>
          <w:rFonts w:ascii="Times New Roman" w:hAnsi="Times New Roman" w:cs="Times New Roman"/>
          <w:b/>
          <w:color w:val="000000" w:themeColor="text1"/>
          <w:sz w:val="24"/>
        </w:rPr>
      </w:pPr>
      <w:r w:rsidRPr="00CA23E4">
        <w:rPr>
          <w:rFonts w:ascii="Times New Roman" w:hAnsi="Times New Roman" w:cs="Times New Roman"/>
          <w:b/>
          <w:color w:val="000000" w:themeColor="text1"/>
          <w:sz w:val="24"/>
        </w:rPr>
        <w:t>BAB III METODE PENELITIAN</w:t>
      </w:r>
    </w:p>
    <w:p w:rsidR="007E315F" w:rsidRPr="00CA23E4" w:rsidRDefault="007E315F" w:rsidP="007E315F">
      <w:pPr>
        <w:pStyle w:val="ListParagraph"/>
        <w:tabs>
          <w:tab w:val="right" w:leader="dot" w:pos="7655"/>
        </w:tabs>
        <w:ind w:left="709"/>
        <w:rPr>
          <w:rFonts w:ascii="Times New Roman" w:hAnsi="Times New Roman" w:cs="Times New Roman"/>
          <w:color w:val="000000" w:themeColor="text1"/>
          <w:sz w:val="24"/>
        </w:rPr>
      </w:pPr>
      <w:r>
        <w:rPr>
          <w:rFonts w:ascii="Times New Roman" w:hAnsi="Times New Roman" w:cs="Times New Roman"/>
          <w:color w:val="000000" w:themeColor="text1"/>
          <w:sz w:val="24"/>
        </w:rPr>
        <w:t>3.1 Jenis Penelitian.</w:t>
      </w:r>
      <w:r>
        <w:rPr>
          <w:rFonts w:ascii="Times New Roman" w:hAnsi="Times New Roman" w:cs="Times New Roman"/>
          <w:color w:val="000000" w:themeColor="text1"/>
          <w:sz w:val="24"/>
        </w:rPr>
        <w:tab/>
      </w:r>
      <w:r w:rsidR="002365D5">
        <w:rPr>
          <w:rFonts w:ascii="Times New Roman" w:hAnsi="Times New Roman" w:cs="Times New Roman"/>
          <w:color w:val="000000" w:themeColor="text1"/>
          <w:sz w:val="24"/>
        </w:rPr>
        <w:t>30</w:t>
      </w:r>
    </w:p>
    <w:p w:rsidR="007E315F" w:rsidRPr="00CA23E4" w:rsidRDefault="007E315F" w:rsidP="007E315F">
      <w:pPr>
        <w:pStyle w:val="ListParagraph"/>
        <w:tabs>
          <w:tab w:val="right" w:leader="dot" w:pos="7655"/>
        </w:tabs>
        <w:ind w:left="709"/>
        <w:rPr>
          <w:rFonts w:ascii="Times New Roman" w:hAnsi="Times New Roman" w:cs="Times New Roman"/>
          <w:color w:val="000000" w:themeColor="text1"/>
          <w:sz w:val="24"/>
        </w:rPr>
      </w:pPr>
      <w:r>
        <w:rPr>
          <w:rFonts w:ascii="Times New Roman" w:hAnsi="Times New Roman" w:cs="Times New Roman"/>
          <w:color w:val="000000" w:themeColor="text1"/>
          <w:sz w:val="24"/>
        </w:rPr>
        <w:t>3.2 Objek Penelitian.</w:t>
      </w:r>
      <w:r>
        <w:rPr>
          <w:rFonts w:ascii="Times New Roman" w:hAnsi="Times New Roman" w:cs="Times New Roman"/>
          <w:color w:val="000000" w:themeColor="text1"/>
          <w:sz w:val="24"/>
        </w:rPr>
        <w:tab/>
      </w:r>
      <w:r w:rsidR="002365D5">
        <w:rPr>
          <w:rFonts w:ascii="Times New Roman" w:hAnsi="Times New Roman" w:cs="Times New Roman"/>
          <w:color w:val="000000" w:themeColor="text1"/>
          <w:sz w:val="24"/>
        </w:rPr>
        <w:t>30</w:t>
      </w:r>
    </w:p>
    <w:p w:rsidR="007E315F" w:rsidRPr="00CA23E4" w:rsidRDefault="002365D5" w:rsidP="007E315F">
      <w:pPr>
        <w:pStyle w:val="ListParagraph"/>
        <w:tabs>
          <w:tab w:val="right" w:leader="dot" w:pos="7655"/>
        </w:tabs>
        <w:ind w:left="709"/>
        <w:rPr>
          <w:rFonts w:ascii="Times New Roman" w:hAnsi="Times New Roman" w:cs="Times New Roman"/>
          <w:color w:val="000000" w:themeColor="text1"/>
          <w:sz w:val="24"/>
        </w:rPr>
      </w:pPr>
      <w:r>
        <w:rPr>
          <w:rFonts w:ascii="Times New Roman" w:hAnsi="Times New Roman" w:cs="Times New Roman"/>
          <w:color w:val="000000" w:themeColor="text1"/>
          <w:sz w:val="24"/>
        </w:rPr>
        <w:t>3.3</w:t>
      </w:r>
      <w:r w:rsidR="007E315F">
        <w:rPr>
          <w:rFonts w:ascii="Times New Roman" w:hAnsi="Times New Roman" w:cs="Times New Roman"/>
          <w:color w:val="000000" w:themeColor="text1"/>
          <w:sz w:val="24"/>
        </w:rPr>
        <w:t xml:space="preserve"> Jenis dan Sumber Data.</w:t>
      </w:r>
      <w:r w:rsidR="007E315F">
        <w:rPr>
          <w:rFonts w:ascii="Times New Roman" w:hAnsi="Times New Roman" w:cs="Times New Roman"/>
          <w:color w:val="000000" w:themeColor="text1"/>
          <w:sz w:val="24"/>
        </w:rPr>
        <w:tab/>
      </w:r>
      <w:r>
        <w:rPr>
          <w:rFonts w:ascii="Times New Roman" w:hAnsi="Times New Roman" w:cs="Times New Roman"/>
          <w:color w:val="000000" w:themeColor="text1"/>
          <w:sz w:val="24"/>
        </w:rPr>
        <w:t>30</w:t>
      </w:r>
    </w:p>
    <w:p w:rsidR="007E315F" w:rsidRPr="00CA23E4" w:rsidRDefault="002365D5" w:rsidP="007E315F">
      <w:pPr>
        <w:pStyle w:val="ListParagraph"/>
        <w:tabs>
          <w:tab w:val="right" w:leader="dot" w:pos="7655"/>
        </w:tabs>
        <w:ind w:left="709"/>
        <w:rPr>
          <w:rFonts w:ascii="Times New Roman" w:hAnsi="Times New Roman" w:cs="Times New Roman"/>
          <w:color w:val="000000" w:themeColor="text1"/>
          <w:sz w:val="24"/>
        </w:rPr>
      </w:pPr>
      <w:r>
        <w:rPr>
          <w:rFonts w:ascii="Times New Roman" w:hAnsi="Times New Roman" w:cs="Times New Roman"/>
          <w:color w:val="000000" w:themeColor="text1"/>
          <w:sz w:val="24"/>
        </w:rPr>
        <w:t>3.4</w:t>
      </w:r>
      <w:r w:rsidR="007E315F">
        <w:rPr>
          <w:rFonts w:ascii="Times New Roman" w:hAnsi="Times New Roman" w:cs="Times New Roman"/>
          <w:color w:val="000000" w:themeColor="text1"/>
          <w:sz w:val="24"/>
        </w:rPr>
        <w:t xml:space="preserve"> Teknik Pengumpulan Data.</w:t>
      </w:r>
      <w:r w:rsidR="007E315F">
        <w:rPr>
          <w:rFonts w:ascii="Times New Roman" w:hAnsi="Times New Roman" w:cs="Times New Roman"/>
          <w:color w:val="000000" w:themeColor="text1"/>
          <w:sz w:val="24"/>
        </w:rPr>
        <w:tab/>
      </w:r>
      <w:r>
        <w:rPr>
          <w:rFonts w:ascii="Times New Roman" w:hAnsi="Times New Roman" w:cs="Times New Roman"/>
          <w:color w:val="000000" w:themeColor="text1"/>
          <w:sz w:val="24"/>
        </w:rPr>
        <w:t>31</w:t>
      </w:r>
    </w:p>
    <w:p w:rsidR="007E315F" w:rsidRPr="00CA23E4" w:rsidRDefault="002365D5" w:rsidP="007E315F">
      <w:pPr>
        <w:pStyle w:val="ListParagraph"/>
        <w:tabs>
          <w:tab w:val="right" w:leader="dot" w:pos="7655"/>
        </w:tabs>
        <w:ind w:left="709"/>
        <w:rPr>
          <w:rFonts w:ascii="Times New Roman" w:hAnsi="Times New Roman" w:cs="Times New Roman"/>
          <w:color w:val="000000" w:themeColor="text1"/>
          <w:sz w:val="24"/>
        </w:rPr>
      </w:pPr>
      <w:r>
        <w:rPr>
          <w:rFonts w:ascii="Times New Roman" w:hAnsi="Times New Roman" w:cs="Times New Roman"/>
          <w:color w:val="000000" w:themeColor="text1"/>
          <w:sz w:val="24"/>
        </w:rPr>
        <w:t>3.5</w:t>
      </w:r>
      <w:r w:rsidR="007E315F" w:rsidRPr="00CA23E4">
        <w:rPr>
          <w:rFonts w:ascii="Times New Roman" w:hAnsi="Times New Roman" w:cs="Times New Roman"/>
          <w:color w:val="000000" w:themeColor="text1"/>
          <w:sz w:val="24"/>
        </w:rPr>
        <w:t xml:space="preserve"> Teknik</w:t>
      </w:r>
      <w:r w:rsidR="007E315F">
        <w:rPr>
          <w:rFonts w:ascii="Times New Roman" w:hAnsi="Times New Roman" w:cs="Times New Roman"/>
          <w:color w:val="000000" w:themeColor="text1"/>
          <w:sz w:val="24"/>
        </w:rPr>
        <w:t xml:space="preserve"> Analisa Data.</w:t>
      </w:r>
      <w:r w:rsidR="007E315F">
        <w:rPr>
          <w:rFonts w:ascii="Times New Roman" w:hAnsi="Times New Roman" w:cs="Times New Roman"/>
          <w:color w:val="000000" w:themeColor="text1"/>
          <w:sz w:val="24"/>
        </w:rPr>
        <w:tab/>
      </w:r>
      <w:r>
        <w:rPr>
          <w:rFonts w:ascii="Times New Roman" w:hAnsi="Times New Roman" w:cs="Times New Roman"/>
          <w:color w:val="000000" w:themeColor="text1"/>
          <w:sz w:val="24"/>
        </w:rPr>
        <w:t>31</w:t>
      </w:r>
    </w:p>
    <w:p w:rsidR="007E315F" w:rsidRPr="00CA23E4" w:rsidRDefault="007E315F" w:rsidP="007E315F">
      <w:pPr>
        <w:pStyle w:val="ListParagraph"/>
        <w:tabs>
          <w:tab w:val="right" w:leader="dot" w:pos="7655"/>
        </w:tabs>
        <w:ind w:left="426" w:hanging="142"/>
        <w:rPr>
          <w:rFonts w:ascii="Times New Roman" w:hAnsi="Times New Roman" w:cs="Times New Roman"/>
          <w:b/>
          <w:color w:val="000000" w:themeColor="text1"/>
          <w:sz w:val="24"/>
        </w:rPr>
      </w:pPr>
      <w:r w:rsidRPr="00CA23E4">
        <w:rPr>
          <w:rFonts w:ascii="Times New Roman" w:hAnsi="Times New Roman" w:cs="Times New Roman"/>
          <w:b/>
          <w:color w:val="000000" w:themeColor="text1"/>
          <w:sz w:val="24"/>
        </w:rPr>
        <w:t xml:space="preserve">BAB IV </w:t>
      </w:r>
      <w:r w:rsidR="00521FC5">
        <w:rPr>
          <w:rFonts w:ascii="Times New Roman" w:hAnsi="Times New Roman" w:cs="Times New Roman"/>
          <w:b/>
          <w:color w:val="000000" w:themeColor="text1"/>
          <w:sz w:val="24"/>
        </w:rPr>
        <w:t>HASIL DAN PEMBAHASAN</w:t>
      </w:r>
    </w:p>
    <w:p w:rsidR="007E315F" w:rsidRPr="002365D5" w:rsidRDefault="007E315F" w:rsidP="002365D5">
      <w:pPr>
        <w:pStyle w:val="ListParagraph"/>
        <w:numPr>
          <w:ilvl w:val="1"/>
          <w:numId w:val="2"/>
        </w:numPr>
        <w:tabs>
          <w:tab w:val="right" w:leader="dot" w:pos="7655"/>
        </w:tabs>
        <w:ind w:left="1134" w:hanging="425"/>
        <w:rPr>
          <w:rFonts w:ascii="Times New Roman" w:hAnsi="Times New Roman"/>
          <w:color w:val="000000" w:themeColor="text1"/>
          <w:sz w:val="24"/>
        </w:rPr>
      </w:pPr>
      <w:r w:rsidRPr="002365D5">
        <w:rPr>
          <w:rFonts w:ascii="Times New Roman" w:hAnsi="Times New Roman"/>
          <w:color w:val="000000" w:themeColor="text1"/>
          <w:sz w:val="24"/>
        </w:rPr>
        <w:t>Hasil Penelitian Dan Pembahasan.</w:t>
      </w:r>
      <w:r w:rsidRPr="002365D5">
        <w:rPr>
          <w:rFonts w:ascii="Times New Roman" w:hAnsi="Times New Roman"/>
          <w:color w:val="000000" w:themeColor="text1"/>
          <w:sz w:val="24"/>
        </w:rPr>
        <w:tab/>
      </w:r>
      <w:r w:rsidR="002365D5">
        <w:rPr>
          <w:rFonts w:ascii="Times New Roman" w:hAnsi="Times New Roman"/>
          <w:color w:val="000000" w:themeColor="text1"/>
          <w:sz w:val="24"/>
        </w:rPr>
        <w:t>32</w:t>
      </w:r>
    </w:p>
    <w:p w:rsidR="007E315F" w:rsidRPr="002365D5" w:rsidRDefault="007E315F" w:rsidP="002365D5">
      <w:pPr>
        <w:pStyle w:val="ListParagraph"/>
        <w:numPr>
          <w:ilvl w:val="2"/>
          <w:numId w:val="2"/>
        </w:numPr>
        <w:tabs>
          <w:tab w:val="right" w:leader="dot" w:pos="7655"/>
        </w:tabs>
        <w:ind w:left="1560"/>
        <w:rPr>
          <w:rFonts w:ascii="Times New Roman" w:hAnsi="Times New Roman"/>
          <w:color w:val="000000" w:themeColor="text1"/>
          <w:sz w:val="24"/>
        </w:rPr>
      </w:pPr>
      <w:r w:rsidRPr="002365D5">
        <w:rPr>
          <w:rFonts w:ascii="Times New Roman" w:hAnsi="Times New Roman"/>
          <w:color w:val="000000" w:themeColor="text1"/>
          <w:sz w:val="24"/>
        </w:rPr>
        <w:t xml:space="preserve">Putusan hakim terhadap pelaku tindak pidana pencabulan </w:t>
      </w:r>
    </w:p>
    <w:p w:rsidR="007E315F" w:rsidRPr="00CA23E4" w:rsidRDefault="007E315F" w:rsidP="007E315F">
      <w:pPr>
        <w:pStyle w:val="ListParagraph"/>
        <w:tabs>
          <w:tab w:val="right" w:leader="dot" w:pos="7655"/>
        </w:tabs>
        <w:ind w:left="1560"/>
        <w:rPr>
          <w:rFonts w:ascii="Times New Roman" w:hAnsi="Times New Roman" w:cs="Times New Roman"/>
          <w:color w:val="000000" w:themeColor="text1"/>
          <w:sz w:val="24"/>
        </w:rPr>
      </w:pPr>
      <w:r w:rsidRPr="00CA23E4">
        <w:rPr>
          <w:rFonts w:ascii="Times New Roman" w:hAnsi="Times New Roman" w:cs="Times New Roman"/>
          <w:color w:val="000000" w:themeColor="text1"/>
          <w:sz w:val="24"/>
        </w:rPr>
        <w:t>Putusan Nomor : No.1/Pid.sus-Anak/2020/Pn-Tmt.</w:t>
      </w:r>
      <w:r w:rsidRPr="00CA23E4">
        <w:rPr>
          <w:rFonts w:ascii="Times New Roman" w:hAnsi="Times New Roman" w:cs="Times New Roman"/>
          <w:color w:val="000000" w:themeColor="text1"/>
          <w:sz w:val="24"/>
        </w:rPr>
        <w:tab/>
      </w:r>
      <w:r w:rsidR="002365D5">
        <w:rPr>
          <w:rFonts w:ascii="Times New Roman" w:hAnsi="Times New Roman" w:cs="Times New Roman"/>
          <w:color w:val="000000" w:themeColor="text1"/>
          <w:sz w:val="24"/>
        </w:rPr>
        <w:t>32</w:t>
      </w:r>
    </w:p>
    <w:p w:rsidR="007E315F" w:rsidRPr="00CA23E4" w:rsidRDefault="007E315F" w:rsidP="002365D5">
      <w:pPr>
        <w:pStyle w:val="ListParagraph"/>
        <w:numPr>
          <w:ilvl w:val="2"/>
          <w:numId w:val="2"/>
        </w:numPr>
        <w:tabs>
          <w:tab w:val="right" w:leader="dot" w:pos="7655"/>
        </w:tabs>
        <w:ind w:left="1560"/>
        <w:rPr>
          <w:rFonts w:ascii="Times New Roman" w:hAnsi="Times New Roman" w:cs="Times New Roman"/>
          <w:color w:val="000000" w:themeColor="text1"/>
          <w:sz w:val="24"/>
        </w:rPr>
      </w:pPr>
      <w:r w:rsidRPr="00CA23E4">
        <w:rPr>
          <w:rFonts w:ascii="Times New Roman" w:hAnsi="Times New Roman" w:cs="Times New Roman"/>
          <w:color w:val="000000" w:themeColor="text1"/>
          <w:sz w:val="24"/>
        </w:rPr>
        <w:t>Pertimbangan hakim dalam menjatuhkan pidana terhadap pelaku pencabulan sesam jenis</w:t>
      </w:r>
      <w:r>
        <w:rPr>
          <w:rFonts w:ascii="Times New Roman" w:hAnsi="Times New Roman" w:cs="Times New Roman"/>
          <w:color w:val="000000" w:themeColor="text1"/>
          <w:sz w:val="24"/>
        </w:rPr>
        <w:t>.</w:t>
      </w:r>
    </w:p>
    <w:p w:rsidR="007E315F" w:rsidRPr="00CA23E4" w:rsidRDefault="007E315F" w:rsidP="00521FC5">
      <w:pPr>
        <w:pStyle w:val="ListParagraph"/>
        <w:tabs>
          <w:tab w:val="right" w:leader="dot" w:pos="7655"/>
        </w:tabs>
        <w:spacing w:after="0"/>
        <w:ind w:left="1560"/>
        <w:rPr>
          <w:rFonts w:ascii="Times New Roman" w:hAnsi="Times New Roman" w:cs="Times New Roman"/>
          <w:color w:val="000000" w:themeColor="text1"/>
          <w:sz w:val="24"/>
        </w:rPr>
      </w:pPr>
      <w:r w:rsidRPr="00CA23E4">
        <w:rPr>
          <w:rFonts w:ascii="Times New Roman" w:hAnsi="Times New Roman" w:cs="Times New Roman"/>
          <w:color w:val="000000" w:themeColor="text1"/>
          <w:sz w:val="24"/>
        </w:rPr>
        <w:t>Putusan Nomor : No.1/Pid.sus-Anak/2020/Pn-Tmt.</w:t>
      </w:r>
      <w:r w:rsidRPr="00CA23E4">
        <w:rPr>
          <w:rFonts w:ascii="Times New Roman" w:hAnsi="Times New Roman" w:cs="Times New Roman"/>
          <w:color w:val="000000" w:themeColor="text1"/>
          <w:sz w:val="24"/>
        </w:rPr>
        <w:tab/>
      </w:r>
      <w:r w:rsidR="002365D5">
        <w:rPr>
          <w:rFonts w:ascii="Times New Roman" w:hAnsi="Times New Roman" w:cs="Times New Roman"/>
          <w:color w:val="000000" w:themeColor="text1"/>
          <w:sz w:val="24"/>
        </w:rPr>
        <w:t>46</w:t>
      </w:r>
    </w:p>
    <w:p w:rsidR="007E315F" w:rsidRPr="00CA23E4" w:rsidRDefault="00521FC5" w:rsidP="00521FC5">
      <w:pPr>
        <w:tabs>
          <w:tab w:val="right" w:leader="dot" w:pos="7655"/>
        </w:tabs>
        <w:spacing w:after="0"/>
        <w:ind w:firstLine="284"/>
        <w:rPr>
          <w:rFonts w:ascii="Times New Roman" w:hAnsi="Times New Roman"/>
          <w:b/>
          <w:color w:val="000000" w:themeColor="text1"/>
          <w:sz w:val="24"/>
        </w:rPr>
      </w:pPr>
      <w:r>
        <w:rPr>
          <w:rFonts w:ascii="Times New Roman" w:hAnsi="Times New Roman"/>
          <w:b/>
          <w:color w:val="000000" w:themeColor="text1"/>
          <w:sz w:val="24"/>
        </w:rPr>
        <w:t xml:space="preserve">BAB V </w:t>
      </w:r>
      <w:r w:rsidR="007E315F" w:rsidRPr="00CA23E4">
        <w:rPr>
          <w:rFonts w:ascii="Times New Roman" w:hAnsi="Times New Roman"/>
          <w:b/>
          <w:color w:val="000000" w:themeColor="text1"/>
          <w:sz w:val="24"/>
        </w:rPr>
        <w:t>PENUTUP</w:t>
      </w:r>
    </w:p>
    <w:p w:rsidR="007E315F" w:rsidRPr="00CA23E4" w:rsidRDefault="007E315F" w:rsidP="00521FC5">
      <w:pPr>
        <w:tabs>
          <w:tab w:val="right" w:leader="dot" w:pos="7655"/>
        </w:tabs>
        <w:spacing w:after="0"/>
        <w:ind w:firstLine="709"/>
        <w:rPr>
          <w:rFonts w:ascii="Times New Roman" w:hAnsi="Times New Roman"/>
          <w:color w:val="000000" w:themeColor="text1"/>
          <w:sz w:val="24"/>
        </w:rPr>
      </w:pPr>
      <w:r>
        <w:rPr>
          <w:rFonts w:ascii="Times New Roman" w:hAnsi="Times New Roman"/>
          <w:color w:val="000000" w:themeColor="text1"/>
          <w:sz w:val="24"/>
        </w:rPr>
        <w:t>5.1 Kesimpulan.</w:t>
      </w:r>
      <w:r>
        <w:rPr>
          <w:rFonts w:ascii="Times New Roman" w:hAnsi="Times New Roman"/>
          <w:color w:val="000000" w:themeColor="text1"/>
          <w:sz w:val="24"/>
        </w:rPr>
        <w:tab/>
      </w:r>
      <w:r w:rsidR="002365D5">
        <w:rPr>
          <w:rFonts w:ascii="Times New Roman" w:hAnsi="Times New Roman"/>
          <w:color w:val="000000" w:themeColor="text1"/>
          <w:sz w:val="24"/>
        </w:rPr>
        <w:t>52</w:t>
      </w:r>
    </w:p>
    <w:p w:rsidR="007E315F" w:rsidRPr="00CA23E4" w:rsidRDefault="007E315F" w:rsidP="008774F5">
      <w:pPr>
        <w:tabs>
          <w:tab w:val="right" w:leader="dot" w:pos="7655"/>
        </w:tabs>
        <w:ind w:firstLine="709"/>
        <w:rPr>
          <w:rFonts w:ascii="Times New Roman" w:hAnsi="Times New Roman"/>
          <w:color w:val="000000" w:themeColor="text1"/>
          <w:sz w:val="24"/>
        </w:rPr>
      </w:pPr>
      <w:r>
        <w:rPr>
          <w:rFonts w:ascii="Times New Roman" w:hAnsi="Times New Roman"/>
          <w:color w:val="000000" w:themeColor="text1"/>
          <w:sz w:val="24"/>
        </w:rPr>
        <w:t>5.2 Saran.</w:t>
      </w:r>
      <w:r>
        <w:rPr>
          <w:rFonts w:ascii="Times New Roman" w:hAnsi="Times New Roman"/>
          <w:color w:val="000000" w:themeColor="text1"/>
          <w:sz w:val="24"/>
        </w:rPr>
        <w:tab/>
      </w:r>
      <w:r w:rsidR="002365D5">
        <w:rPr>
          <w:rFonts w:ascii="Times New Roman" w:hAnsi="Times New Roman"/>
          <w:color w:val="000000" w:themeColor="text1"/>
          <w:sz w:val="24"/>
        </w:rPr>
        <w:t>52</w:t>
      </w:r>
    </w:p>
    <w:p w:rsidR="007E315F" w:rsidRDefault="007E315F" w:rsidP="007E315F">
      <w:pPr>
        <w:pStyle w:val="ListParagraph"/>
        <w:tabs>
          <w:tab w:val="right" w:leader="dot" w:pos="7655"/>
        </w:tabs>
        <w:ind w:left="284"/>
        <w:rPr>
          <w:rFonts w:ascii="Times New Roman" w:hAnsi="Times New Roman" w:cs="Times New Roman"/>
          <w:b/>
          <w:color w:val="000000" w:themeColor="text1"/>
          <w:sz w:val="24"/>
        </w:rPr>
      </w:pPr>
      <w:r w:rsidRPr="00CA23E4">
        <w:rPr>
          <w:rFonts w:ascii="Times New Roman" w:hAnsi="Times New Roman" w:cs="Times New Roman"/>
          <w:b/>
          <w:color w:val="000000" w:themeColor="text1"/>
          <w:sz w:val="24"/>
        </w:rPr>
        <w:t>DAFTAR PUSTAKA</w:t>
      </w:r>
      <w:r>
        <w:rPr>
          <w:rFonts w:ascii="Times New Roman" w:hAnsi="Times New Roman" w:cs="Times New Roman"/>
          <w:b/>
          <w:color w:val="000000" w:themeColor="text1"/>
          <w:sz w:val="24"/>
        </w:rPr>
        <w:t>.</w:t>
      </w:r>
      <w:r>
        <w:rPr>
          <w:rFonts w:ascii="Times New Roman" w:hAnsi="Times New Roman" w:cs="Times New Roman"/>
          <w:b/>
          <w:color w:val="000000" w:themeColor="text1"/>
          <w:sz w:val="24"/>
        </w:rPr>
        <w:tab/>
      </w:r>
      <w:r w:rsidR="002365D5">
        <w:rPr>
          <w:rFonts w:ascii="Times New Roman" w:hAnsi="Times New Roman" w:cs="Times New Roman"/>
          <w:b/>
          <w:color w:val="000000" w:themeColor="text1"/>
          <w:sz w:val="24"/>
        </w:rPr>
        <w:t>54</w:t>
      </w:r>
    </w:p>
    <w:p w:rsidR="007E315F" w:rsidRDefault="007E315F" w:rsidP="007E315F">
      <w:pPr>
        <w:pStyle w:val="ListParagraph"/>
        <w:tabs>
          <w:tab w:val="right" w:leader="dot" w:pos="7655"/>
        </w:tabs>
        <w:ind w:left="284"/>
        <w:rPr>
          <w:rFonts w:ascii="Times New Roman" w:hAnsi="Times New Roman" w:cs="Times New Roman"/>
          <w:b/>
          <w:color w:val="000000" w:themeColor="text1"/>
          <w:sz w:val="24"/>
        </w:rPr>
      </w:pPr>
      <w:r>
        <w:rPr>
          <w:rFonts w:ascii="Times New Roman" w:hAnsi="Times New Roman" w:cs="Times New Roman"/>
          <w:b/>
          <w:color w:val="000000" w:themeColor="text1"/>
          <w:sz w:val="24"/>
        </w:rPr>
        <w:t>LAMPIRAN-LAMPIRAN</w:t>
      </w:r>
    </w:p>
    <w:p w:rsidR="007E315F" w:rsidRDefault="007E315F" w:rsidP="007E315F">
      <w:pPr>
        <w:pStyle w:val="ListParagraph"/>
        <w:tabs>
          <w:tab w:val="right" w:leader="dot" w:pos="7655"/>
        </w:tabs>
        <w:ind w:left="284"/>
        <w:rPr>
          <w:rFonts w:ascii="Times New Roman" w:hAnsi="Times New Roman" w:cs="Times New Roman"/>
          <w:b/>
          <w:color w:val="000000" w:themeColor="text1"/>
          <w:sz w:val="24"/>
        </w:rPr>
      </w:pPr>
      <w:r>
        <w:rPr>
          <w:rFonts w:ascii="Times New Roman" w:hAnsi="Times New Roman" w:cs="Times New Roman"/>
          <w:b/>
          <w:color w:val="000000" w:themeColor="text1"/>
          <w:sz w:val="24"/>
        </w:rPr>
        <w:t>SURAT KETERANGAN DARI LEMLIT</w:t>
      </w:r>
    </w:p>
    <w:p w:rsidR="007E315F" w:rsidRDefault="007E315F" w:rsidP="007E315F">
      <w:pPr>
        <w:pStyle w:val="ListParagraph"/>
        <w:tabs>
          <w:tab w:val="right" w:leader="dot" w:pos="7655"/>
        </w:tabs>
        <w:ind w:left="284"/>
        <w:rPr>
          <w:rFonts w:ascii="Times New Roman" w:hAnsi="Times New Roman" w:cs="Times New Roman"/>
          <w:b/>
          <w:color w:val="000000" w:themeColor="text1"/>
          <w:sz w:val="24"/>
        </w:rPr>
      </w:pPr>
      <w:r>
        <w:rPr>
          <w:rFonts w:ascii="Times New Roman" w:hAnsi="Times New Roman" w:cs="Times New Roman"/>
          <w:b/>
          <w:color w:val="000000" w:themeColor="text1"/>
          <w:sz w:val="24"/>
        </w:rPr>
        <w:t>SURAT KETERANGAN DARI LOKASI PENELITIAN</w:t>
      </w:r>
    </w:p>
    <w:p w:rsidR="007E315F" w:rsidRDefault="007E315F" w:rsidP="007E315F">
      <w:pPr>
        <w:pStyle w:val="ListParagraph"/>
        <w:tabs>
          <w:tab w:val="right" w:leader="dot" w:pos="7655"/>
        </w:tabs>
        <w:ind w:left="284"/>
        <w:rPr>
          <w:rFonts w:ascii="Times New Roman" w:hAnsi="Times New Roman" w:cs="Times New Roman"/>
          <w:b/>
          <w:color w:val="000000" w:themeColor="text1"/>
          <w:sz w:val="24"/>
        </w:rPr>
      </w:pPr>
      <w:r>
        <w:rPr>
          <w:rFonts w:ascii="Times New Roman" w:hAnsi="Times New Roman" w:cs="Times New Roman"/>
          <w:b/>
          <w:color w:val="000000" w:themeColor="text1"/>
          <w:sz w:val="24"/>
        </w:rPr>
        <w:t>SURAT REKOMENDASI BEBAS PLAGIASI</w:t>
      </w:r>
    </w:p>
    <w:p w:rsidR="007E315F" w:rsidRPr="008774F5" w:rsidRDefault="008774F5" w:rsidP="008774F5">
      <w:pPr>
        <w:pStyle w:val="ListParagraph"/>
        <w:tabs>
          <w:tab w:val="right" w:leader="dot" w:pos="7655"/>
        </w:tabs>
        <w:ind w:left="284"/>
        <w:jc w:val="left"/>
        <w:rPr>
          <w:rFonts w:ascii="Times New Roman" w:hAnsi="Times New Roman" w:cs="Times New Roman"/>
          <w:b/>
          <w:color w:val="000000" w:themeColor="text1"/>
          <w:sz w:val="24"/>
        </w:rPr>
        <w:sectPr w:rsidR="007E315F" w:rsidRPr="008774F5" w:rsidSect="009F3A5D">
          <w:headerReference w:type="first" r:id="rId18"/>
          <w:footerReference w:type="first" r:id="rId19"/>
          <w:pgSz w:w="11907" w:h="16839" w:code="9"/>
          <w:pgMar w:top="2268" w:right="1701" w:bottom="1701" w:left="2268" w:header="709" w:footer="709" w:gutter="0"/>
          <w:pgNumType w:start="1"/>
          <w:cols w:space="708"/>
          <w:titlePg/>
          <w:docGrid w:linePitch="360"/>
        </w:sectPr>
      </w:pPr>
      <w:r>
        <w:rPr>
          <w:rFonts w:ascii="Times New Roman" w:hAnsi="Times New Roman" w:cs="Times New Roman"/>
          <w:b/>
          <w:color w:val="000000" w:themeColor="text1"/>
          <w:sz w:val="24"/>
        </w:rPr>
        <w:t xml:space="preserve">HASIL </w:t>
      </w:r>
      <w:r w:rsidR="007E315F">
        <w:rPr>
          <w:rFonts w:ascii="Times New Roman" w:hAnsi="Times New Roman" w:cs="Times New Roman"/>
          <w:b/>
          <w:color w:val="000000" w:themeColor="text1"/>
          <w:sz w:val="24"/>
        </w:rPr>
        <w:t>TURNITIN</w:t>
      </w:r>
    </w:p>
    <w:p w:rsidR="00494EB9" w:rsidRPr="008300E3" w:rsidRDefault="00494EB9" w:rsidP="008774F5">
      <w:pPr>
        <w:spacing w:after="0" w:line="480" w:lineRule="auto"/>
        <w:jc w:val="center"/>
        <w:rPr>
          <w:rFonts w:ascii="Times New Roman" w:hAnsi="Times New Roman"/>
          <w:b/>
          <w:sz w:val="28"/>
        </w:rPr>
      </w:pPr>
      <w:r w:rsidRPr="008300E3">
        <w:rPr>
          <w:rFonts w:ascii="Times New Roman" w:hAnsi="Times New Roman"/>
          <w:b/>
          <w:sz w:val="28"/>
        </w:rPr>
        <w:lastRenderedPageBreak/>
        <w:t>BAB I</w:t>
      </w:r>
    </w:p>
    <w:p w:rsidR="00494EB9" w:rsidRPr="008300E3" w:rsidRDefault="00494EB9" w:rsidP="00494EB9">
      <w:pPr>
        <w:spacing w:after="0" w:line="480" w:lineRule="auto"/>
        <w:jc w:val="center"/>
        <w:rPr>
          <w:rFonts w:ascii="Times New Roman" w:hAnsi="Times New Roman"/>
          <w:b/>
          <w:sz w:val="28"/>
        </w:rPr>
      </w:pPr>
      <w:bookmarkStart w:id="2" w:name="_Toc57275313"/>
      <w:r w:rsidRPr="008300E3">
        <w:rPr>
          <w:rFonts w:ascii="Times New Roman" w:hAnsi="Times New Roman"/>
          <w:b/>
          <w:sz w:val="28"/>
        </w:rPr>
        <w:t>PENDAHULUAN</w:t>
      </w:r>
      <w:bookmarkEnd w:id="2"/>
    </w:p>
    <w:p w:rsidR="00494EB9" w:rsidRDefault="00494EB9" w:rsidP="00494EB9">
      <w:pPr>
        <w:pStyle w:val="ListParagraph"/>
        <w:numPr>
          <w:ilvl w:val="1"/>
          <w:numId w:val="6"/>
        </w:numPr>
        <w:spacing w:after="0" w:line="480" w:lineRule="auto"/>
        <w:ind w:left="426" w:hanging="426"/>
        <w:outlineLvl w:val="1"/>
        <w:rPr>
          <w:rFonts w:ascii="Times New Roman" w:hAnsi="Times New Roman" w:cs="Times New Roman"/>
          <w:b/>
          <w:sz w:val="24"/>
          <w:szCs w:val="24"/>
        </w:rPr>
      </w:pPr>
      <w:bookmarkStart w:id="3" w:name="_Toc57275314"/>
      <w:r w:rsidRPr="00E237C8">
        <w:rPr>
          <w:rFonts w:ascii="Times New Roman" w:hAnsi="Times New Roman" w:cs="Times New Roman"/>
          <w:b/>
          <w:sz w:val="24"/>
          <w:szCs w:val="24"/>
        </w:rPr>
        <w:t>Latar Belakang</w:t>
      </w:r>
      <w:r>
        <w:rPr>
          <w:rFonts w:ascii="Times New Roman" w:hAnsi="Times New Roman" w:cs="Times New Roman"/>
          <w:b/>
          <w:sz w:val="24"/>
          <w:szCs w:val="24"/>
        </w:rPr>
        <w:t xml:space="preserve"> Masalah</w:t>
      </w:r>
      <w:bookmarkEnd w:id="3"/>
    </w:p>
    <w:p w:rsidR="00494EB9" w:rsidRDefault="00494EB9" w:rsidP="00494EB9">
      <w:pPr>
        <w:pStyle w:val="ListParagraph"/>
        <w:spacing w:after="0" w:line="480" w:lineRule="auto"/>
        <w:ind w:left="0" w:firstLine="426"/>
        <w:rPr>
          <w:rFonts w:ascii="Times New Roman" w:hAnsi="Times New Roman" w:cs="Times New Roman"/>
          <w:sz w:val="24"/>
          <w:szCs w:val="24"/>
        </w:rPr>
      </w:pPr>
      <w:r w:rsidRPr="00E31472">
        <w:rPr>
          <w:rFonts w:ascii="Times New Roman" w:hAnsi="Times New Roman" w:cs="Times New Roman"/>
          <w:color w:val="000000" w:themeColor="text1"/>
          <w:sz w:val="24"/>
          <w:szCs w:val="24"/>
        </w:rPr>
        <w:t>Negara</w:t>
      </w:r>
      <w:r>
        <w:rPr>
          <w:rFonts w:ascii="Times New Roman" w:hAnsi="Times New Roman" w:cs="Times New Roman"/>
          <w:color w:val="000000" w:themeColor="text1"/>
          <w:sz w:val="24"/>
          <w:szCs w:val="24"/>
        </w:rPr>
        <w:t xml:space="preserve"> Kesatuan </w:t>
      </w:r>
      <w:r w:rsidRPr="00E31472">
        <w:rPr>
          <w:rFonts w:ascii="Times New Roman" w:hAnsi="Times New Roman" w:cs="Times New Roman"/>
          <w:color w:val="000000" w:themeColor="text1"/>
          <w:sz w:val="24"/>
          <w:szCs w:val="24"/>
        </w:rPr>
        <w:t>RepublikIndonesia</w:t>
      </w:r>
      <w:r>
        <w:rPr>
          <w:rFonts w:ascii="Times New Roman" w:hAnsi="Times New Roman" w:cs="Times New Roman"/>
          <w:color w:val="000000" w:themeColor="text1"/>
          <w:sz w:val="24"/>
          <w:szCs w:val="24"/>
        </w:rPr>
        <w:t xml:space="preserve"> a</w:t>
      </w:r>
      <w:r w:rsidRPr="00E31472">
        <w:rPr>
          <w:rFonts w:ascii="Times New Roman" w:hAnsi="Times New Roman" w:cs="Times New Roman"/>
          <w:color w:val="000000" w:themeColor="text1"/>
          <w:sz w:val="24"/>
          <w:szCs w:val="24"/>
        </w:rPr>
        <w:t>dalahNegarahukum yang ber</w:t>
      </w:r>
      <w:r>
        <w:rPr>
          <w:rFonts w:ascii="Times New Roman" w:hAnsi="Times New Roman" w:cs="Times New Roman"/>
          <w:color w:val="000000" w:themeColor="text1"/>
          <w:sz w:val="24"/>
          <w:szCs w:val="24"/>
        </w:rPr>
        <w:t xml:space="preserve">dasarkan </w:t>
      </w:r>
      <w:r w:rsidRPr="00E31472">
        <w:rPr>
          <w:rFonts w:ascii="Times New Roman" w:hAnsi="Times New Roman" w:cs="Times New Roman"/>
          <w:color w:val="000000" w:themeColor="text1"/>
          <w:sz w:val="24"/>
          <w:szCs w:val="24"/>
        </w:rPr>
        <w:t>PancasiladanUndang-UndangDasarNegaraRepublikIndonesia1945 yang</w:t>
      </w:r>
      <w:r>
        <w:rPr>
          <w:rFonts w:ascii="Times New Roman" w:hAnsi="Times New Roman" w:cs="Times New Roman"/>
          <w:color w:val="000000" w:themeColor="text1"/>
          <w:sz w:val="24"/>
          <w:szCs w:val="24"/>
        </w:rPr>
        <w:t xml:space="preserve"> mengatur bahwa Negara bertujuan melindungi segenap bangsa Indonesia, memajukan kesejahteraan umum, mencerdaskan kehidupan bangsa, dan berpartisipasi berdasarkan kemerdekaan. Upaya perdamaian dunia, perdamaian abadi dan keadilan sosial.</w:t>
      </w:r>
      <w:r>
        <w:rPr>
          <w:rStyle w:val="FootnoteReference"/>
          <w:rFonts w:ascii="Times New Roman" w:hAnsi="Times New Roman" w:cs="Times New Roman"/>
          <w:sz w:val="24"/>
          <w:szCs w:val="24"/>
        </w:rPr>
        <w:footnoteReference w:id="2"/>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Sebagai Negara yang menganut nilai-nilai kebangsaan dan kemanusiaan, Indonesia memiliki banyak peraturan perundang-undangan yang mengatur secara jelas tentang perlindungan anak.</w:t>
      </w:r>
      <w:r>
        <w:rPr>
          <w:rStyle w:val="FootnoteReference"/>
          <w:rFonts w:ascii="Times New Roman" w:hAnsi="Times New Roman" w:cs="Times New Roman"/>
          <w:sz w:val="24"/>
          <w:szCs w:val="24"/>
        </w:rPr>
        <w:footnoteReference w:id="3"/>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Salah satu tujuan undang-undang ialah mengatur interaksi kehidupan manusia secara damai. Seperti ilmu hukum lainnya, hukum pidana dengan sanksi yang keras dikatakan mempunyai fungsi, jika fungsi hukum lainnya kurang maka digunakan hukum pidana atau disebut sebagai fungsi subsider.</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Anak pula berhak buat memperoleh pemeliharaan, kepedulian, efeksi dan didikan untuk ketentraman anak. Anak-anak wajib menerima konservasi spesifik buat kebutuhan materi dan mentalnya. Perlindungan hak anak dala hakikatnya secara eksklusif melibatkan pengaturan peraturan perundang-undangan.</w:t>
      </w:r>
    </w:p>
    <w:p w:rsidR="00494EB9" w:rsidRPr="00B56486" w:rsidRDefault="00494EB9" w:rsidP="00494EB9">
      <w:pPr>
        <w:pStyle w:val="ListParagraph"/>
        <w:spacing w:after="0" w:line="480" w:lineRule="auto"/>
        <w:ind w:left="0" w:firstLine="426"/>
        <w:rPr>
          <w:rFonts w:ascii="Times New Roman" w:hAnsi="Times New Roman" w:cs="Times New Roman"/>
          <w:color w:val="000000" w:themeColor="text1"/>
          <w:sz w:val="24"/>
          <w:szCs w:val="24"/>
        </w:rPr>
      </w:pPr>
      <w:r>
        <w:rPr>
          <w:rFonts w:ascii="Times New Roman" w:hAnsi="Times New Roman" w:cs="Times New Roman"/>
          <w:sz w:val="24"/>
          <w:szCs w:val="24"/>
        </w:rPr>
        <w:t>Terkait dengan kejadian di atas dengan ketetapan undang-undang</w:t>
      </w:r>
      <w:r w:rsidRPr="00292B84">
        <w:rPr>
          <w:rFonts w:ascii="Times New Roman" w:hAnsi="Times New Roman" w:cs="Times New Roman"/>
          <w:color w:val="FFFFFF" w:themeColor="background1"/>
          <w:sz w:val="24"/>
          <w:szCs w:val="24"/>
        </w:rPr>
        <w:t>.</w:t>
      </w:r>
      <w:r>
        <w:rPr>
          <w:rFonts w:ascii="Times New Roman" w:hAnsi="Times New Roman" w:cs="Times New Roman"/>
          <w:color w:val="000000" w:themeColor="text1"/>
          <w:sz w:val="24"/>
          <w:szCs w:val="24"/>
        </w:rPr>
        <w:t>nomor 23 tahun 2002 tentang perlindungan anak dan aturan undang-undang</w:t>
      </w:r>
      <w:r w:rsidRPr="00B56486">
        <w:rPr>
          <w:rFonts w:ascii="Times New Roman" w:hAnsi="Times New Roman" w:cs="Times New Roman"/>
          <w:color w:val="FFFFFF" w:themeColor="background1"/>
          <w:sz w:val="24"/>
          <w:szCs w:val="24"/>
        </w:rPr>
        <w:t>.</w:t>
      </w:r>
      <w:r>
        <w:rPr>
          <w:rFonts w:ascii="Times New Roman" w:hAnsi="Times New Roman" w:cs="Times New Roman"/>
          <w:color w:val="000000" w:themeColor="text1"/>
          <w:sz w:val="24"/>
          <w:szCs w:val="24"/>
        </w:rPr>
        <w:t xml:space="preserve">nomor 11 tahun </w:t>
      </w:r>
      <w:r>
        <w:rPr>
          <w:rFonts w:ascii="Times New Roman" w:hAnsi="Times New Roman" w:cs="Times New Roman"/>
          <w:color w:val="000000" w:themeColor="text1"/>
          <w:sz w:val="24"/>
          <w:szCs w:val="24"/>
        </w:rPr>
        <w:lastRenderedPageBreak/>
        <w:t>2012 tentang sistem peradilan anak, yang di tetapkan sama penguasa supaya kewenangan anak bisa dilaksanakan diwilayah Indonesia.</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Pelaku tindak pidana pencabulan ini juga beragam jenisnya. Pada umummnya tindak pidana pencabulan dilakukan terhadap korban yang berbeda jenis kelamin dari pelaku. Namun beberapa faktor misalnya lingkungan dan kejiwaan pelaku dapat memunculkan hasrat seksual untuk menyalurkan keinginan seksualnya tersebut dengan korban yang mempunyai jenis kelamin yang sama dengannya.</w:t>
      </w:r>
    </w:p>
    <w:p w:rsidR="00494EB9" w:rsidRPr="00B56486"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Anak yang menjadi korban kejahatan ini seringkali tidak paham bahwa dirinya telah menjadi korban kejahatan. Kemungkinan lain adalah anak tersebut mengalami ketakutan pada pelaku yang mengancamnya untuk tidak melaporkan kejadian tersebut pada keluarga ataupun orang lain.</w:t>
      </w:r>
    </w:p>
    <w:p w:rsidR="00494EB9" w:rsidRPr="00B56486"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Secara umum, hukum adalah suatu sistem norma dan aturan yang mengatur perilaku manusia. Hukum dapat berupa aturan tertulis maupun tidak tertulis yang bertujuan untuk mengatur masyarakat dan mencegah pelecehan atau perselisihan guna membentuk masyarakat atau orang yang tertib dan adil.</w:t>
      </w:r>
    </w:p>
    <w:p w:rsidR="001C4932" w:rsidRPr="001C4932" w:rsidRDefault="00494EB9" w:rsidP="001C4932">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 xml:space="preserve">Hukum juga dapat diartikan sebagai sebuah peraturan dalam </w:t>
      </w:r>
      <w:r w:rsidRPr="00AC137C">
        <w:rPr>
          <w:rFonts w:ascii="Times New Roman" w:hAnsi="Times New Roman" w:cs="Times New Roman"/>
          <w:sz w:val="24"/>
          <w:szCs w:val="24"/>
        </w:rPr>
        <w:t xml:space="preserve">kehidupan </w:t>
      </w:r>
      <w:r>
        <w:rPr>
          <w:rFonts w:ascii="Times New Roman" w:hAnsi="Times New Roman" w:cs="Times New Roman"/>
          <w:sz w:val="24"/>
          <w:szCs w:val="24"/>
        </w:rPr>
        <w:t>manusia. Tidak hanya itu hukum juga berlaku untuk semua dan kalangan pemerintahan di suatu Negara. Perlu kita ketahui hukum dalam satu Negara memiliki sifat mengatur dan mengikat tata kehidupan dalam bermasyarakat, memaksa para warga Negara bertindak patuh atau tunduk serta melindungi berbagai hak masyarakat.</w:t>
      </w:r>
    </w:p>
    <w:p w:rsidR="00494EB9" w:rsidRDefault="001C4932" w:rsidP="001C4932">
      <w:pPr>
        <w:tabs>
          <w:tab w:val="left" w:pos="426"/>
        </w:tabs>
        <w:spacing w:line="480" w:lineRule="auto"/>
        <w:rPr>
          <w:rFonts w:ascii="Times New Roman" w:hAnsi="Times New Roman"/>
          <w:sz w:val="24"/>
          <w:szCs w:val="24"/>
        </w:rPr>
      </w:pPr>
      <w:r>
        <w:tab/>
      </w:r>
      <w:r w:rsidR="00494EB9">
        <w:rPr>
          <w:rFonts w:ascii="Times New Roman" w:hAnsi="Times New Roman"/>
          <w:sz w:val="24"/>
          <w:szCs w:val="24"/>
        </w:rPr>
        <w:t xml:space="preserve">Di Indonesia istilah rule of law secara konstitusional diatu dalam UUD 1945, dan penggunaan istilah rule of law berbeda setelah di revisi dan sebelumnya. </w:t>
      </w:r>
      <w:r w:rsidR="00494EB9">
        <w:rPr>
          <w:rFonts w:ascii="Times New Roman" w:hAnsi="Times New Roman"/>
          <w:sz w:val="24"/>
          <w:szCs w:val="24"/>
        </w:rPr>
        <w:lastRenderedPageBreak/>
        <w:t>Sebelum UUD diamandemen, UUD 1945 menetapkan bahwa Indonesia adalah Negara hukum, dan setelah di amandemen Indonesia adalah Negara hukum.</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Walaupun demikian, istilah Negara masih masuk dalam pasal 1 ayat (3) UUD 1945. Meski ada perbedaan sebelum dan sesudah amandemen pada intinya keduanya memiliki tujuan yang sama, sekalipun Indonesia menjadi Negara hukum.</w:t>
      </w:r>
    </w:p>
    <w:p w:rsidR="00494EB9" w:rsidRDefault="00494EB9" w:rsidP="00494EB9">
      <w:pPr>
        <w:pStyle w:val="ListParagraph"/>
        <w:spacing w:after="0" w:line="480" w:lineRule="auto"/>
        <w:ind w:left="0" w:firstLine="426"/>
        <w:rPr>
          <w:rFonts w:ascii="Times New Roman" w:hAnsi="Times New Roman" w:cs="Times New Roman"/>
          <w:sz w:val="24"/>
          <w:szCs w:val="24"/>
        </w:rPr>
      </w:pPr>
      <w:r w:rsidRPr="00AC137C">
        <w:rPr>
          <w:rFonts w:ascii="Times New Roman" w:hAnsi="Times New Roman" w:cs="Times New Roman"/>
          <w:color w:val="000000" w:themeColor="text1"/>
          <w:sz w:val="24"/>
          <w:szCs w:val="24"/>
        </w:rPr>
        <w:t>Negara hukum</w:t>
      </w:r>
      <w:r>
        <w:rPr>
          <w:rFonts w:ascii="Times New Roman" w:hAnsi="Times New Roman" w:cs="Times New Roman"/>
          <w:color w:val="000000" w:themeColor="text1"/>
          <w:sz w:val="24"/>
          <w:szCs w:val="24"/>
        </w:rPr>
        <w:t xml:space="preserve"> di Indonesia memilik </w:t>
      </w:r>
      <w:r w:rsidRPr="00AC137C">
        <w:rPr>
          <w:rFonts w:ascii="Times New Roman" w:hAnsi="Times New Roman" w:cs="Times New Roman"/>
          <w:color w:val="000000" w:themeColor="text1"/>
          <w:sz w:val="24"/>
          <w:szCs w:val="24"/>
        </w:rPr>
        <w:t xml:space="preserve">karakteristik </w:t>
      </w:r>
      <w:r>
        <w:rPr>
          <w:rFonts w:ascii="Times New Roman" w:hAnsi="Times New Roman" w:cs="Times New Roman"/>
          <w:color w:val="000000" w:themeColor="text1"/>
          <w:sz w:val="24"/>
          <w:szCs w:val="24"/>
        </w:rPr>
        <w:t xml:space="preserve">yang independen, artinya independensi ini dapat dilihat dari penerapan konsep atau model Negara hukum yang diaturnya. </w:t>
      </w:r>
      <w:r w:rsidRPr="00AC137C">
        <w:rPr>
          <w:rFonts w:ascii="Times New Roman" w:hAnsi="Times New Roman" w:cs="Times New Roman"/>
          <w:color w:val="000000" w:themeColor="text1"/>
          <w:sz w:val="24"/>
          <w:szCs w:val="24"/>
        </w:rPr>
        <w:t>Konsep</w:t>
      </w:r>
      <w:r>
        <w:rPr>
          <w:rFonts w:ascii="Times New Roman" w:hAnsi="Times New Roman" w:cs="Times New Roman"/>
          <w:color w:val="000000" w:themeColor="text1"/>
          <w:sz w:val="24"/>
          <w:szCs w:val="24"/>
        </w:rPr>
        <w:t xml:space="preserve"> yang dianut bangsa Indonesia disesuaikan dengan keadaan saat ini yaitu pancasila. Konsep Negara ketatanegaraan pancasila mengacu pada sistem hukum yang didirikan berdasarkan nilai-nilai yang terkandung dalam pancasila sebagai asas, aturan atau norma kehidupan berbangsa, bahasa dan bernegara.</w:t>
      </w:r>
    </w:p>
    <w:p w:rsidR="00494EB9" w:rsidRDefault="00494EB9" w:rsidP="00494EB9">
      <w:pPr>
        <w:pStyle w:val="ListParagraph"/>
        <w:spacing w:after="0" w:line="480" w:lineRule="auto"/>
        <w:ind w:left="0" w:firstLine="426"/>
        <w:rPr>
          <w:rFonts w:ascii="Times New Roman" w:hAnsi="Times New Roman" w:cs="Times New Roman"/>
          <w:sz w:val="24"/>
          <w:szCs w:val="24"/>
        </w:rPr>
      </w:pPr>
      <w:r w:rsidRPr="00AC137C">
        <w:rPr>
          <w:rFonts w:ascii="Times New Roman" w:hAnsi="Times New Roman" w:cs="Times New Roman"/>
          <w:color w:val="000000" w:themeColor="text1"/>
          <w:sz w:val="24"/>
          <w:szCs w:val="24"/>
        </w:rPr>
        <w:t>Negara</w:t>
      </w:r>
      <w:r>
        <w:rPr>
          <w:rFonts w:ascii="Times New Roman" w:hAnsi="Times New Roman" w:cs="Times New Roman"/>
          <w:color w:val="000000" w:themeColor="text1"/>
          <w:sz w:val="24"/>
          <w:szCs w:val="24"/>
        </w:rPr>
        <w:t xml:space="preserve"> hukum harus didasrkan pada hukum yang baik tanpa diskriminasi. Hukum yang baik adalah hukum yang demokratis, yang didasarkan pada keinginan rakyat menurut kesadarannya sendiri.</w:t>
      </w:r>
    </w:p>
    <w:p w:rsidR="00494EB9" w:rsidRDefault="00494EB9" w:rsidP="00494EB9">
      <w:pPr>
        <w:pStyle w:val="ListParagraph"/>
        <w:spacing w:after="0" w:line="480" w:lineRule="auto"/>
        <w:ind w:left="0" w:firstLine="426"/>
        <w:rPr>
          <w:rFonts w:ascii="Times New Roman" w:hAnsi="Times New Roman" w:cs="Times New Roman"/>
          <w:sz w:val="24"/>
          <w:szCs w:val="24"/>
        </w:rPr>
        <w:sectPr w:rsidR="00494EB9" w:rsidSect="009F3A5D">
          <w:headerReference w:type="first" r:id="rId20"/>
          <w:footerReference w:type="first" r:id="rId21"/>
          <w:pgSz w:w="11907" w:h="16839" w:code="9"/>
          <w:pgMar w:top="2268" w:right="1701" w:bottom="1701" w:left="2268" w:header="709" w:footer="709" w:gutter="0"/>
          <w:pgNumType w:start="1"/>
          <w:cols w:space="708"/>
          <w:titlePg/>
          <w:docGrid w:linePitch="360"/>
        </w:sectPr>
      </w:pPr>
      <w:r>
        <w:rPr>
          <w:rFonts w:ascii="Times New Roman" w:hAnsi="Times New Roman" w:cs="Times New Roman"/>
          <w:sz w:val="24"/>
          <w:szCs w:val="24"/>
        </w:rPr>
        <w:t xml:space="preserve">Namun pada kenyataanya pembinaan dan penegakan hukum tidak semudah membaca dan menerima materi atau konsep yang terdapat dalam undang-undangan. Penegakan hukum dan pemberantasan kejahatan masih jauh dari cukup, namun budaya, moralitas dan agama juga harus diperhatikan. Sistem </w:t>
      </w:r>
    </w:p>
    <w:p w:rsidR="00494EB9" w:rsidRDefault="00494EB9" w:rsidP="00494EB9">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ketatanegaraan Indonesia menganut konsep moralitas dan nilai-nilai budaya sebagai prinsip dasar peradilan sebagai penegakan hukum Indonesia.</w:t>
      </w:r>
    </w:p>
    <w:p w:rsidR="00494EB9" w:rsidRPr="00B56486"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Terjadinya kejahatan belakangan ini menjadi hot news di media cetak dan media elektronik, yang sekan-akan membuat headline media-media tersebut semakin berwarna.</w:t>
      </w:r>
      <w:r>
        <w:rPr>
          <w:rStyle w:val="FootnoteReference"/>
          <w:rFonts w:ascii="Times New Roman" w:hAnsi="Times New Roman" w:cs="Times New Roman"/>
          <w:sz w:val="24"/>
          <w:szCs w:val="24"/>
        </w:rPr>
        <w:footnoteReference w:id="4"/>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Terkait hal tersebut, masyarakat Indonesia saat ini harus dilindungi dari keselamatan dan keamanan yang nyata dalam kehidupannya, karena setiap orang dapat menjadi sasaran criminal bagi orang dewasa dan anak di bawah umur.</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 xml:space="preserve"> Tindak pidana pelecehan seksual terhadap anak merupakan salah satu masalah sosial yang sangat meresahkan masyarakat. Apalagi, meski masyarakat dilindungi oleh nilai-nilai adat dan hukum modern, kasus pelecehan seksual terhadap anak terus berkembang hingga saat ini.</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 xml:space="preserve"> Biasanya tindak pidana asusila dilakukan terhadap korban lawan jenis pelakunya. Namun, berbagai faktor seperti lingkungan dan psikologi pelaku dapat menimbulkan hasrat seksual untuk menuntun hasrat seksualnya.</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Meningkatnya kasus pelecehan seksual terhadap anak dibawah umur telah menimbulkan kekhawatiran terutama bagi orang tua terhadap anaknya, selain mengancam keselamatan anak juga dapat mempengaruhi proses pertumbuhan kematangan seksual dini.</w:t>
      </w:r>
      <w:r>
        <w:rPr>
          <w:rStyle w:val="FootnoteReference"/>
          <w:rFonts w:ascii="Times New Roman" w:hAnsi="Times New Roman" w:cs="Times New Roman"/>
          <w:sz w:val="24"/>
          <w:szCs w:val="24"/>
        </w:rPr>
        <w:footnoteReference w:id="5"/>
      </w:r>
    </w:p>
    <w:p w:rsidR="00494EB9" w:rsidRDefault="00494EB9" w:rsidP="00494EB9">
      <w:pPr>
        <w:pStyle w:val="ListParagraph"/>
        <w:spacing w:after="0" w:line="480" w:lineRule="auto"/>
        <w:ind w:left="0" w:firstLine="426"/>
        <w:rPr>
          <w:rFonts w:ascii="Times New Roman" w:hAnsi="Times New Roman" w:cs="Times New Roman"/>
          <w:sz w:val="24"/>
          <w:szCs w:val="24"/>
        </w:rPr>
        <w:sectPr w:rsidR="00494EB9" w:rsidSect="009F3A5D">
          <w:headerReference w:type="first" r:id="rId22"/>
          <w:footerReference w:type="first" r:id="rId23"/>
          <w:pgSz w:w="11907" w:h="16839" w:code="9"/>
          <w:pgMar w:top="2268" w:right="1701" w:bottom="1701" w:left="2268" w:header="709" w:footer="709" w:gutter="0"/>
          <w:pgNumType w:start="1"/>
          <w:cols w:space="708"/>
          <w:titlePg/>
          <w:docGrid w:linePitch="360"/>
        </w:sectPr>
      </w:pPr>
      <w:r>
        <w:rPr>
          <w:rFonts w:ascii="Times New Roman" w:hAnsi="Times New Roman" w:cs="Times New Roman"/>
          <w:sz w:val="24"/>
          <w:szCs w:val="24"/>
        </w:rPr>
        <w:t>Sebagaimana kita ketahui anak adalah generasi penerus bangsa, maka dari itu Negara harus memperhatikan perkembangan dan perlakuan terhadap anak sebagai</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lastRenderedPageBreak/>
        <w:t>generasi penerus bangsa, hal ini harus diperhatikan oleh pemerintah. Untuk memikul tanggung jawab, anak-anak memiliki kesempatan untuk mencapai pertumbuhan dan perkembangan yang terbaik.</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Undang-undang Republik Indonesia Nomor 23 Tahun 2002 (Perlindungan anak) diubah dengan Undang-undang Nomor 35 Tahun 2014 yang secara khusus  mengatur tentang perlindungan hak-hak anak. Namun, kenyataan bahwa ank-anak kini menjadi korban kekerasan dalam kehidupan sehari-hari menunjukan bahwa situasi tersebut lemah.</w:t>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Pasal 1 ayat 1 UU  Nomor 35 Tahun 2014 merupakan amandemen UU Nomor 23 Tahun 2002 tentang perlindungan anak, yang mengatur bahwa anak ialah orang yang berusia dibawah 18 tahun, termasuk anak yang masih dalam kandungan.</w:t>
      </w:r>
      <w:r>
        <w:rPr>
          <w:rStyle w:val="FootnoteReference"/>
          <w:rFonts w:ascii="Times New Roman" w:hAnsi="Times New Roman" w:cs="Times New Roman"/>
          <w:sz w:val="24"/>
          <w:szCs w:val="24"/>
        </w:rPr>
        <w:footnoteReference w:id="7"/>
      </w:r>
    </w:p>
    <w:p w:rsidR="00494EB9" w:rsidRPr="00787C5C"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Dengan diberlakukannya peraturan yang bersifat khusus terhadap tindak pidana terhadap anak dibawah umur ini belum menunjukan dampak signifikan akan penaggulangan terhadap kekerasan seksual terhadap anak sebagai korban kekerasan seksual, yang mana hal tersebut tidak berkurang tetapi malah meningkat.</w:t>
      </w:r>
    </w:p>
    <w:p w:rsidR="00494EB9" w:rsidRDefault="00494EB9" w:rsidP="008774F5">
      <w:pPr>
        <w:pStyle w:val="ListParagraph"/>
        <w:spacing w:after="0" w:line="480" w:lineRule="auto"/>
        <w:ind w:left="0" w:firstLine="426"/>
        <w:rPr>
          <w:rFonts w:ascii="Times New Roman" w:hAnsi="Times New Roman" w:cs="Times New Roman"/>
          <w:sz w:val="24"/>
          <w:szCs w:val="24"/>
        </w:rPr>
        <w:sectPr w:rsidR="00494EB9" w:rsidSect="009F3A5D">
          <w:headerReference w:type="default" r:id="rId24"/>
          <w:footerReference w:type="default" r:id="rId25"/>
          <w:headerReference w:type="first" r:id="rId26"/>
          <w:footerReference w:type="first" r:id="rId27"/>
          <w:pgSz w:w="11907" w:h="16839" w:code="9"/>
          <w:pgMar w:top="2268" w:right="1701" w:bottom="1701" w:left="2268" w:header="709" w:footer="709" w:gutter="0"/>
          <w:pgNumType w:start="1"/>
          <w:cols w:space="708"/>
          <w:titlePg/>
          <w:docGrid w:linePitch="360"/>
        </w:sectPr>
      </w:pPr>
      <w:r>
        <w:rPr>
          <w:rFonts w:ascii="Times New Roman" w:hAnsi="Times New Roman" w:cs="Times New Roman"/>
          <w:sz w:val="24"/>
          <w:szCs w:val="24"/>
        </w:rPr>
        <w:t xml:space="preserve">Hal ini sungguh bertentangan dengan undang-undang yang dibuat untuk memberikan perlindungan terhadap anak yaitu undang-undang Nomor 23 Tahun 2002. Meskipun telah ada hukum yang mengatur tentang perlindungan terhadap anak yaitu Kitab Undang-Undang Hukum Pidana (KUHP), terutama dalam pasal </w:t>
      </w:r>
    </w:p>
    <w:p w:rsidR="00494EB9" w:rsidRPr="008774F5" w:rsidRDefault="008774F5" w:rsidP="008774F5">
      <w:pPr>
        <w:pStyle w:val="ListParagraph"/>
        <w:tabs>
          <w:tab w:val="left" w:pos="1418"/>
        </w:tabs>
        <w:spacing w:after="0" w:line="480" w:lineRule="auto"/>
        <w:ind w:left="0" w:firstLine="425"/>
        <w:rPr>
          <w:rFonts w:ascii="Times New Roman" w:hAnsi="Times New Roman" w:cs="Times New Roman"/>
          <w:b/>
          <w:sz w:val="24"/>
          <w:szCs w:val="24"/>
        </w:rPr>
      </w:pPr>
      <w:r w:rsidRPr="000A53B2">
        <w:rPr>
          <w:rFonts w:ascii="Times New Roman" w:hAnsi="Times New Roman" w:cs="Times New Roman"/>
          <w:sz w:val="24"/>
        </w:rPr>
        <w:lastRenderedPageBreak/>
        <w:t>Pasal 82 ayat (1) jo Pasal 76E Undang-undang Nomor 17 Tahun 2016 tentang Perubahan Kedua atas Undang-undang Nomor 23 Tahun 20</w:t>
      </w:r>
      <w:r>
        <w:rPr>
          <w:rFonts w:ascii="Times New Roman" w:hAnsi="Times New Roman" w:cs="Times New Roman"/>
          <w:sz w:val="24"/>
        </w:rPr>
        <w:t xml:space="preserve">02 tentang Perlindungan Anak </w:t>
      </w:r>
      <w:r w:rsidRPr="000A53B2">
        <w:rPr>
          <w:rFonts w:ascii="Times New Roman" w:hAnsi="Times New Roman" w:cs="Times New Roman"/>
          <w:sz w:val="24"/>
        </w:rPr>
        <w:t>“melakukan kekerasan atau ancaman kekerasan, memaksa, melakukan tipu muslihat serangkaian kebohongan, atau membujuk anak untuk melakukan atau membiarkan dilakukan perbuatan cabul”</w:t>
      </w:r>
      <w:r w:rsidR="00494EB9">
        <w:rPr>
          <w:rStyle w:val="FootnoteReference"/>
          <w:rFonts w:ascii="Times New Roman" w:hAnsi="Times New Roman" w:cs="Times New Roman"/>
          <w:sz w:val="24"/>
          <w:szCs w:val="24"/>
        </w:rPr>
        <w:footnoteReference w:id="8"/>
      </w:r>
    </w:p>
    <w:p w:rsidR="00494EB9" w:rsidRDefault="00494EB9" w:rsidP="00494EB9">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Terlihat jelas dari pasal di atas bahwa karena dampak dari kejahatan ini sangat besar, maka kejahatan ini tidak bisa dianggap remeh. Oleh karena itu hakim harus memperhatikan aspek fisik dan psikis korban ketika melakukan penilaian, sehingga dapat memberikan korban dan masyarakat  keadilan.</w:t>
      </w:r>
    </w:p>
    <w:p w:rsidR="00494EB9" w:rsidRPr="00A31F13" w:rsidRDefault="00494EB9" w:rsidP="00494EB9">
      <w:pPr>
        <w:pStyle w:val="ListParagraph"/>
        <w:spacing w:after="0" w:line="480" w:lineRule="auto"/>
        <w:ind w:left="0" w:firstLine="426"/>
        <w:rPr>
          <w:rFonts w:ascii="Times New Roman" w:hAnsi="Times New Roman" w:cs="Times New Roman"/>
          <w:b/>
          <w:sz w:val="24"/>
          <w:szCs w:val="24"/>
        </w:rPr>
      </w:pPr>
      <w:r>
        <w:rPr>
          <w:rFonts w:ascii="Times New Roman" w:hAnsi="Times New Roman" w:cs="Times New Roman"/>
          <w:sz w:val="24"/>
          <w:szCs w:val="24"/>
        </w:rPr>
        <w:t>Berdasarkan uraian diatas, peneliti merasa tertarik untuk menelaah lebih lanjutnya permasalahan tersebut, dengan judul :</w:t>
      </w:r>
      <w:r w:rsidRPr="0073634D">
        <w:rPr>
          <w:rFonts w:ascii="Times New Roman" w:hAnsi="Times New Roman" w:cs="Times New Roman"/>
          <w:b/>
          <w:sz w:val="24"/>
          <w:szCs w:val="24"/>
        </w:rPr>
        <w:t>“Tinjau</w:t>
      </w:r>
      <w:r w:rsidR="0044722B">
        <w:rPr>
          <w:rFonts w:ascii="Times New Roman" w:hAnsi="Times New Roman" w:cs="Times New Roman"/>
          <w:b/>
          <w:sz w:val="24"/>
          <w:szCs w:val="24"/>
        </w:rPr>
        <w:t xml:space="preserve">an Yuridis Implementasi Pasal 82 </w:t>
      </w:r>
      <w:r>
        <w:rPr>
          <w:rFonts w:ascii="Times New Roman" w:hAnsi="Times New Roman" w:cs="Times New Roman"/>
          <w:b/>
          <w:sz w:val="24"/>
          <w:szCs w:val="24"/>
        </w:rPr>
        <w:t xml:space="preserve">Tentang Pencabulan Sesama Jenis Oleh </w:t>
      </w:r>
      <w:r w:rsidRPr="0073634D">
        <w:rPr>
          <w:rFonts w:ascii="Times New Roman" w:hAnsi="Times New Roman" w:cs="Times New Roman"/>
          <w:b/>
          <w:sz w:val="24"/>
          <w:szCs w:val="24"/>
        </w:rPr>
        <w:t xml:space="preserve">Anak </w:t>
      </w:r>
      <w:r>
        <w:rPr>
          <w:rFonts w:ascii="Times New Roman" w:hAnsi="Times New Roman" w:cs="Times New Roman"/>
          <w:b/>
          <w:sz w:val="24"/>
          <w:szCs w:val="24"/>
        </w:rPr>
        <w:t>(Putusan Nomor : No.1/Pid.</w:t>
      </w:r>
      <w:r w:rsidRPr="00370E37">
        <w:rPr>
          <w:rFonts w:ascii="Times New Roman" w:hAnsi="Times New Roman" w:cs="Times New Roman"/>
          <w:b/>
          <w:sz w:val="24"/>
          <w:szCs w:val="24"/>
        </w:rPr>
        <w:t>Sus</w:t>
      </w:r>
      <w:r>
        <w:rPr>
          <w:rFonts w:ascii="Times New Roman" w:hAnsi="Times New Roman" w:cs="Times New Roman"/>
          <w:b/>
          <w:sz w:val="24"/>
          <w:szCs w:val="24"/>
        </w:rPr>
        <w:t>-Anak/2020</w:t>
      </w:r>
      <w:r w:rsidRPr="00370E37">
        <w:rPr>
          <w:rFonts w:ascii="Times New Roman" w:hAnsi="Times New Roman" w:cs="Times New Roman"/>
          <w:b/>
          <w:sz w:val="24"/>
          <w:szCs w:val="24"/>
        </w:rPr>
        <w:t>/PN-Tmt)”.</w:t>
      </w:r>
    </w:p>
    <w:p w:rsidR="00494EB9" w:rsidRDefault="00494EB9" w:rsidP="00494EB9">
      <w:pPr>
        <w:pStyle w:val="ListParagraph"/>
        <w:numPr>
          <w:ilvl w:val="1"/>
          <w:numId w:val="6"/>
        </w:numPr>
        <w:spacing w:line="480" w:lineRule="auto"/>
        <w:ind w:left="426" w:hanging="426"/>
        <w:outlineLvl w:val="1"/>
        <w:rPr>
          <w:rFonts w:ascii="Times New Roman" w:hAnsi="Times New Roman" w:cs="Times New Roman"/>
          <w:b/>
          <w:sz w:val="24"/>
          <w:szCs w:val="24"/>
        </w:rPr>
      </w:pPr>
      <w:bookmarkStart w:id="4" w:name="_Toc57275315"/>
      <w:r w:rsidRPr="00A51104">
        <w:rPr>
          <w:rFonts w:ascii="Times New Roman" w:hAnsi="Times New Roman" w:cs="Times New Roman"/>
          <w:b/>
          <w:sz w:val="24"/>
          <w:szCs w:val="24"/>
        </w:rPr>
        <w:t>Rumusan Masalah</w:t>
      </w:r>
      <w:bookmarkEnd w:id="4"/>
    </w:p>
    <w:p w:rsidR="00494EB9" w:rsidRDefault="00494EB9" w:rsidP="00494EB9">
      <w:pPr>
        <w:pStyle w:val="ListParagraph"/>
        <w:spacing w:line="480" w:lineRule="auto"/>
        <w:ind w:left="0" w:firstLine="426"/>
        <w:rPr>
          <w:rFonts w:ascii="Times New Roman" w:hAnsi="Times New Roman" w:cs="Times New Roman"/>
          <w:sz w:val="24"/>
          <w:szCs w:val="24"/>
        </w:rPr>
      </w:pPr>
      <w:r w:rsidRPr="00A51104">
        <w:rPr>
          <w:rFonts w:ascii="Times New Roman" w:hAnsi="Times New Roman" w:cs="Times New Roman"/>
          <w:sz w:val="24"/>
          <w:szCs w:val="24"/>
        </w:rPr>
        <w:t>Berdasarkan latar belakang y</w:t>
      </w:r>
      <w:r>
        <w:rPr>
          <w:rFonts w:ascii="Times New Roman" w:hAnsi="Times New Roman" w:cs="Times New Roman"/>
          <w:sz w:val="24"/>
          <w:szCs w:val="24"/>
        </w:rPr>
        <w:t>ang telah diuraikan oleh peneliti, maka peneliti</w:t>
      </w:r>
      <w:r w:rsidRPr="00A51104">
        <w:rPr>
          <w:rFonts w:ascii="Times New Roman" w:hAnsi="Times New Roman" w:cs="Times New Roman"/>
          <w:sz w:val="24"/>
          <w:szCs w:val="24"/>
        </w:rPr>
        <w:t xml:space="preserve"> mencoba merumuskan permasalahan sebagai berikut :</w:t>
      </w:r>
    </w:p>
    <w:p w:rsidR="00494EB9" w:rsidRPr="00F752EF" w:rsidRDefault="00494EB9" w:rsidP="00494EB9">
      <w:pPr>
        <w:pStyle w:val="ListParagraph"/>
        <w:numPr>
          <w:ilvl w:val="0"/>
          <w:numId w:val="7"/>
        </w:numPr>
        <w:spacing w:line="480" w:lineRule="auto"/>
        <w:ind w:left="284" w:hanging="284"/>
        <w:rPr>
          <w:rFonts w:ascii="Times New Roman" w:hAnsi="Times New Roman" w:cs="Times New Roman"/>
          <w:sz w:val="24"/>
          <w:szCs w:val="24"/>
        </w:rPr>
      </w:pPr>
      <w:r w:rsidRPr="00153CB5">
        <w:rPr>
          <w:rFonts w:ascii="Times New Roman" w:hAnsi="Times New Roman" w:cs="Times New Roman"/>
          <w:sz w:val="24"/>
          <w:szCs w:val="24"/>
        </w:rPr>
        <w:t xml:space="preserve">Bagaimana </w:t>
      </w:r>
      <w:r>
        <w:rPr>
          <w:rFonts w:ascii="Times New Roman" w:hAnsi="Times New Roman" w:cs="Times New Roman"/>
          <w:sz w:val="24"/>
          <w:szCs w:val="24"/>
        </w:rPr>
        <w:t xml:space="preserve">pertimbangan hakim </w:t>
      </w:r>
      <w:r w:rsidRPr="00153CB5">
        <w:rPr>
          <w:rFonts w:ascii="Times New Roman" w:hAnsi="Times New Roman" w:cs="Times New Roman"/>
          <w:sz w:val="24"/>
          <w:szCs w:val="24"/>
        </w:rPr>
        <w:t>Pengadilan Negeri Tilamuta</w:t>
      </w:r>
      <w:r>
        <w:rPr>
          <w:rFonts w:ascii="Times New Roman" w:hAnsi="Times New Roman" w:cs="Times New Roman"/>
          <w:sz w:val="24"/>
          <w:szCs w:val="24"/>
        </w:rPr>
        <w:t xml:space="preserve"> dalam menjatuhkan pidana terhadap pelaku pencabulan pencabulan sesama jenis? </w:t>
      </w:r>
      <w:r w:rsidRPr="00F752EF">
        <w:rPr>
          <w:rFonts w:ascii="Times New Roman" w:hAnsi="Times New Roman" w:cs="Times New Roman"/>
          <w:sz w:val="24"/>
          <w:szCs w:val="24"/>
        </w:rPr>
        <w:t>(Putusan</w:t>
      </w:r>
      <w:r>
        <w:rPr>
          <w:rFonts w:ascii="Times New Roman" w:hAnsi="Times New Roman" w:cs="Times New Roman"/>
          <w:sz w:val="24"/>
          <w:szCs w:val="24"/>
        </w:rPr>
        <w:t>Nomor :</w:t>
      </w:r>
      <w:r w:rsidRPr="00F752EF">
        <w:rPr>
          <w:rFonts w:ascii="Times New Roman" w:hAnsi="Times New Roman" w:cs="Times New Roman"/>
          <w:sz w:val="24"/>
          <w:szCs w:val="24"/>
        </w:rPr>
        <w:t>No.1/Pid.Sus-Anak/2020/PN-Tmt)</w:t>
      </w:r>
    </w:p>
    <w:p w:rsidR="00494EB9" w:rsidRDefault="00494EB9" w:rsidP="00DF42D8">
      <w:pPr>
        <w:spacing w:line="480" w:lineRule="auto"/>
        <w:rPr>
          <w:rFonts w:ascii="Times New Roman" w:hAnsi="Times New Roman"/>
          <w:sz w:val="24"/>
          <w:szCs w:val="24"/>
        </w:rPr>
      </w:pPr>
    </w:p>
    <w:p w:rsidR="00DF42D8" w:rsidRPr="00DF42D8" w:rsidRDefault="00DF42D8" w:rsidP="00DF42D8">
      <w:pPr>
        <w:spacing w:line="480" w:lineRule="auto"/>
        <w:rPr>
          <w:rFonts w:ascii="Times New Roman" w:hAnsi="Times New Roman"/>
          <w:sz w:val="24"/>
          <w:szCs w:val="24"/>
        </w:rPr>
        <w:sectPr w:rsidR="00DF42D8" w:rsidRPr="00DF42D8" w:rsidSect="009F3A5D">
          <w:headerReference w:type="first" r:id="rId28"/>
          <w:footerReference w:type="first" r:id="rId29"/>
          <w:pgSz w:w="11907" w:h="16839" w:code="9"/>
          <w:pgMar w:top="2268" w:right="1701" w:bottom="1701" w:left="2268" w:header="709" w:footer="709" w:gutter="0"/>
          <w:pgNumType w:start="1"/>
          <w:cols w:space="708"/>
          <w:titlePg/>
          <w:docGrid w:linePitch="360"/>
        </w:sectPr>
      </w:pPr>
    </w:p>
    <w:p w:rsidR="00494EB9" w:rsidRPr="00F752EF" w:rsidRDefault="00494EB9" w:rsidP="00494EB9">
      <w:pPr>
        <w:pStyle w:val="ListParagraph"/>
        <w:numPr>
          <w:ilvl w:val="0"/>
          <w:numId w:val="7"/>
        </w:numPr>
        <w:spacing w:line="480" w:lineRule="auto"/>
        <w:ind w:left="284" w:hanging="284"/>
        <w:rPr>
          <w:rFonts w:ascii="Times New Roman" w:hAnsi="Times New Roman" w:cs="Times New Roman"/>
          <w:sz w:val="24"/>
          <w:szCs w:val="24"/>
        </w:rPr>
      </w:pPr>
      <w:r w:rsidRPr="00153CB5">
        <w:rPr>
          <w:rFonts w:ascii="Times New Roman" w:hAnsi="Times New Roman" w:cs="Times New Roman"/>
          <w:sz w:val="24"/>
          <w:szCs w:val="24"/>
        </w:rPr>
        <w:lastRenderedPageBreak/>
        <w:t xml:space="preserve">Bagaimana </w:t>
      </w:r>
      <w:r>
        <w:rPr>
          <w:rFonts w:ascii="Times New Roman" w:hAnsi="Times New Roman" w:cs="Times New Roman"/>
          <w:sz w:val="24"/>
          <w:szCs w:val="24"/>
        </w:rPr>
        <w:t xml:space="preserve">putusan hakim Pengadilan Negeri Tilamuta terhadap pelaku tindak pidana pencabulan sesama jenis? </w:t>
      </w:r>
      <w:r w:rsidRPr="00F752EF">
        <w:rPr>
          <w:rFonts w:ascii="Times New Roman" w:hAnsi="Times New Roman" w:cs="Times New Roman"/>
          <w:sz w:val="24"/>
          <w:szCs w:val="24"/>
        </w:rPr>
        <w:t>(Putusan Nomor : No.1/Pid.Sus-Anak/2020/PN-Tmt)</w:t>
      </w:r>
    </w:p>
    <w:p w:rsidR="00494EB9" w:rsidRPr="00FF6AD4" w:rsidRDefault="00494EB9" w:rsidP="00494EB9">
      <w:pPr>
        <w:pStyle w:val="ListParagraph"/>
        <w:numPr>
          <w:ilvl w:val="1"/>
          <w:numId w:val="6"/>
        </w:numPr>
        <w:tabs>
          <w:tab w:val="left" w:pos="426"/>
          <w:tab w:val="left" w:pos="709"/>
        </w:tabs>
        <w:spacing w:after="0" w:line="480" w:lineRule="auto"/>
        <w:ind w:left="426" w:hanging="426"/>
        <w:outlineLvl w:val="1"/>
        <w:rPr>
          <w:rFonts w:ascii="Times New Roman" w:hAnsi="Times New Roman" w:cs="Times New Roman"/>
          <w:sz w:val="24"/>
          <w:szCs w:val="24"/>
        </w:rPr>
      </w:pPr>
      <w:r>
        <w:rPr>
          <w:rFonts w:ascii="Times New Roman" w:hAnsi="Times New Roman" w:cs="Times New Roman"/>
          <w:b/>
          <w:sz w:val="24"/>
          <w:szCs w:val="24"/>
        </w:rPr>
        <w:t>Tinjauan Penelitian</w:t>
      </w:r>
    </w:p>
    <w:p w:rsidR="00494EB9" w:rsidRPr="005B6594" w:rsidRDefault="00494EB9" w:rsidP="00494EB9">
      <w:pPr>
        <w:pStyle w:val="ListParagraph"/>
        <w:spacing w:line="480" w:lineRule="auto"/>
        <w:ind w:left="0" w:firstLine="426"/>
        <w:rPr>
          <w:rFonts w:ascii="Times New Roman" w:hAnsi="Times New Roman" w:cs="Times New Roman"/>
          <w:sz w:val="24"/>
          <w:szCs w:val="24"/>
          <w:vertAlign w:val="superscript"/>
        </w:rPr>
      </w:pPr>
      <w:r>
        <w:rPr>
          <w:rFonts w:ascii="Times New Roman" w:hAnsi="Times New Roman" w:cs="Times New Roman"/>
          <w:sz w:val="24"/>
          <w:szCs w:val="24"/>
        </w:rPr>
        <w:t>Tujuan dari penelitian ini adalah untuk memberikan arahan mengenai kecepatan sesuai dengan tujuan penelitian. Adapun tujuan yang ingin dicapai peneliti dalam penelitian ini adalah:</w:t>
      </w:r>
    </w:p>
    <w:p w:rsidR="00494EB9" w:rsidRPr="00FF6AD4" w:rsidRDefault="00494EB9" w:rsidP="00494EB9">
      <w:pPr>
        <w:pStyle w:val="ListParagraph"/>
        <w:numPr>
          <w:ilvl w:val="0"/>
          <w:numId w:val="8"/>
        </w:numPr>
        <w:spacing w:line="480" w:lineRule="auto"/>
        <w:ind w:left="426" w:hanging="284"/>
        <w:rPr>
          <w:rFonts w:ascii="Times New Roman" w:hAnsi="Times New Roman" w:cs="Times New Roman"/>
          <w:sz w:val="24"/>
          <w:szCs w:val="24"/>
        </w:rPr>
      </w:pPr>
      <w:r w:rsidRPr="00FF6AD4">
        <w:rPr>
          <w:rFonts w:ascii="Times New Roman" w:hAnsi="Times New Roman" w:cs="Times New Roman"/>
          <w:sz w:val="24"/>
          <w:szCs w:val="24"/>
        </w:rPr>
        <w:t xml:space="preserve">Untuk mengetahui pertimbangan hakim Pengadilan Negeri Tilamuta dalam menjatuhkan pidana terhadap pelaku pencabulan </w:t>
      </w:r>
      <w:r>
        <w:rPr>
          <w:rFonts w:ascii="Times New Roman" w:hAnsi="Times New Roman" w:cs="Times New Roman"/>
          <w:sz w:val="24"/>
          <w:szCs w:val="24"/>
        </w:rPr>
        <w:t xml:space="preserve">sesamajenis terhadap putusan </w:t>
      </w:r>
      <w:r w:rsidRPr="00FF6AD4">
        <w:rPr>
          <w:rFonts w:ascii="Times New Roman" w:hAnsi="Times New Roman" w:cs="Times New Roman"/>
          <w:sz w:val="24"/>
          <w:szCs w:val="24"/>
        </w:rPr>
        <w:t>(Putusan Nomor : No.1/Pid.Sus-Anak/2020/PN-Tmt)</w:t>
      </w:r>
    </w:p>
    <w:p w:rsidR="00494EB9" w:rsidRDefault="00494EB9" w:rsidP="00494EB9">
      <w:pPr>
        <w:pStyle w:val="ListParagraph"/>
        <w:numPr>
          <w:ilvl w:val="0"/>
          <w:numId w:val="8"/>
        </w:numPr>
        <w:spacing w:line="480" w:lineRule="auto"/>
        <w:ind w:left="426" w:hanging="284"/>
        <w:rPr>
          <w:rFonts w:ascii="Times New Roman" w:hAnsi="Times New Roman" w:cs="Times New Roman"/>
          <w:sz w:val="24"/>
          <w:szCs w:val="24"/>
        </w:rPr>
      </w:pPr>
      <w:r>
        <w:rPr>
          <w:rFonts w:ascii="Times New Roman" w:hAnsi="Times New Roman" w:cs="Times New Roman"/>
          <w:sz w:val="24"/>
          <w:szCs w:val="24"/>
        </w:rPr>
        <w:t xml:space="preserve">Untuk mengetahui putusan hakim </w:t>
      </w:r>
      <w:r w:rsidRPr="00153CB5">
        <w:rPr>
          <w:rFonts w:ascii="Times New Roman" w:hAnsi="Times New Roman" w:cs="Times New Roman"/>
          <w:sz w:val="24"/>
          <w:szCs w:val="24"/>
        </w:rPr>
        <w:t>Pengadilan Negeri Tilamuta</w:t>
      </w:r>
      <w:r>
        <w:rPr>
          <w:rFonts w:ascii="Times New Roman" w:hAnsi="Times New Roman" w:cs="Times New Roman"/>
          <w:sz w:val="24"/>
          <w:szCs w:val="24"/>
        </w:rPr>
        <w:t xml:space="preserve"> terhadap pelaku tindak pidana pencabulan sesama jenis terhadap putusan </w:t>
      </w:r>
      <w:r w:rsidRPr="00FF6AD4">
        <w:rPr>
          <w:rFonts w:ascii="Times New Roman" w:hAnsi="Times New Roman" w:cs="Times New Roman"/>
          <w:sz w:val="24"/>
          <w:szCs w:val="24"/>
        </w:rPr>
        <w:t>(Putusan Nomor : No.1/Pid.Sus-Anak/2020/PN-Tmt)</w:t>
      </w:r>
    </w:p>
    <w:p w:rsidR="00494EB9" w:rsidRPr="00FF6AD4" w:rsidRDefault="00494EB9" w:rsidP="00494EB9">
      <w:pPr>
        <w:pStyle w:val="ListParagraph"/>
        <w:numPr>
          <w:ilvl w:val="1"/>
          <w:numId w:val="9"/>
        </w:numPr>
        <w:spacing w:line="480" w:lineRule="auto"/>
        <w:ind w:left="426" w:hanging="426"/>
        <w:outlineLvl w:val="1"/>
        <w:rPr>
          <w:rFonts w:ascii="Times New Roman" w:hAnsi="Times New Roman" w:cs="Times New Roman"/>
          <w:b/>
          <w:sz w:val="24"/>
          <w:szCs w:val="24"/>
        </w:rPr>
      </w:pPr>
      <w:bookmarkStart w:id="5" w:name="_Toc57275317"/>
      <w:r w:rsidRPr="00FF6AD4">
        <w:rPr>
          <w:rFonts w:ascii="Times New Roman" w:hAnsi="Times New Roman" w:cs="Times New Roman"/>
          <w:b/>
          <w:sz w:val="24"/>
          <w:szCs w:val="24"/>
        </w:rPr>
        <w:t>Manfaat  Penelitian</w:t>
      </w:r>
      <w:bookmarkEnd w:id="5"/>
    </w:p>
    <w:p w:rsidR="00494EB9" w:rsidRDefault="00494EB9" w:rsidP="00494EB9">
      <w:pPr>
        <w:pStyle w:val="ListParagraph"/>
        <w:numPr>
          <w:ilvl w:val="0"/>
          <w:numId w:val="11"/>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Manfaat Teoritis </w:t>
      </w:r>
    </w:p>
    <w:p w:rsidR="00494EB9" w:rsidRDefault="00494EB9" w:rsidP="00494EB9">
      <w:pPr>
        <w:pStyle w:val="ListParagraph"/>
        <w:numPr>
          <w:ilvl w:val="0"/>
          <w:numId w:val="12"/>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Sebagai salah satu pedoman untuk mengenai perilaku hukum dari mereka yang memerangi pelecehan anak, hal ini membantu penegakan hukum.</w:t>
      </w:r>
    </w:p>
    <w:p w:rsidR="00494EB9" w:rsidRPr="00153CB5" w:rsidRDefault="00494EB9" w:rsidP="00494EB9">
      <w:pPr>
        <w:pStyle w:val="ListParagraph"/>
        <w:numPr>
          <w:ilvl w:val="0"/>
          <w:numId w:val="12"/>
        </w:numPr>
        <w:spacing w:line="480" w:lineRule="auto"/>
        <w:ind w:left="993" w:hanging="284"/>
        <w:rPr>
          <w:rFonts w:ascii="Times New Roman" w:hAnsi="Times New Roman" w:cs="Times New Roman"/>
          <w:sz w:val="24"/>
          <w:szCs w:val="24"/>
        </w:rPr>
      </w:pPr>
      <w:r w:rsidRPr="00153CB5">
        <w:rPr>
          <w:rFonts w:ascii="Times New Roman" w:hAnsi="Times New Roman" w:cs="Times New Roman"/>
          <w:sz w:val="24"/>
          <w:szCs w:val="24"/>
        </w:rPr>
        <w:t>Semoga penelitian ini dapat memberikan ide yang berguna untuk penelitian selanjutnya.</w:t>
      </w:r>
    </w:p>
    <w:p w:rsidR="00494EB9" w:rsidRDefault="00494EB9" w:rsidP="00494EB9">
      <w:pPr>
        <w:pStyle w:val="ListParagraph"/>
        <w:numPr>
          <w:ilvl w:val="0"/>
          <w:numId w:val="11"/>
        </w:numPr>
        <w:tabs>
          <w:tab w:val="left" w:pos="709"/>
        </w:tabs>
        <w:spacing w:line="480" w:lineRule="auto"/>
        <w:ind w:left="1134" w:hanging="708"/>
        <w:rPr>
          <w:rFonts w:ascii="Times New Roman" w:hAnsi="Times New Roman" w:cs="Times New Roman"/>
          <w:sz w:val="24"/>
          <w:szCs w:val="24"/>
        </w:rPr>
      </w:pPr>
      <w:r>
        <w:rPr>
          <w:rFonts w:ascii="Times New Roman" w:hAnsi="Times New Roman" w:cs="Times New Roman"/>
          <w:sz w:val="24"/>
          <w:szCs w:val="24"/>
        </w:rPr>
        <w:t>Manfaat Praktis</w:t>
      </w:r>
    </w:p>
    <w:p w:rsidR="00494EB9" w:rsidRDefault="00494EB9" w:rsidP="00494EB9">
      <w:pPr>
        <w:pStyle w:val="ListParagraph"/>
        <w:numPr>
          <w:ilvl w:val="0"/>
          <w:numId w:val="13"/>
        </w:numPr>
        <w:tabs>
          <w:tab w:val="left" w:pos="709"/>
        </w:tabs>
        <w:spacing w:line="480" w:lineRule="auto"/>
        <w:ind w:left="993" w:hanging="284"/>
        <w:rPr>
          <w:rFonts w:ascii="Times New Roman" w:hAnsi="Times New Roman" w:cs="Times New Roman"/>
          <w:sz w:val="24"/>
          <w:szCs w:val="24"/>
        </w:rPr>
      </w:pPr>
      <w:r>
        <w:rPr>
          <w:rFonts w:ascii="Times New Roman" w:hAnsi="Times New Roman" w:cs="Times New Roman"/>
          <w:sz w:val="24"/>
          <w:szCs w:val="24"/>
        </w:rPr>
        <w:t>Untuk masyarakat, penelitian ini membuat masyarakat memahami pentingnya melindungi hak anak.</w:t>
      </w:r>
    </w:p>
    <w:p w:rsidR="00494EB9" w:rsidRDefault="00494EB9" w:rsidP="00494EB9">
      <w:pPr>
        <w:pStyle w:val="ListParagraph"/>
        <w:numPr>
          <w:ilvl w:val="0"/>
          <w:numId w:val="13"/>
        </w:numPr>
        <w:tabs>
          <w:tab w:val="left" w:pos="709"/>
        </w:tabs>
        <w:spacing w:line="480" w:lineRule="auto"/>
        <w:ind w:left="993" w:hanging="284"/>
        <w:rPr>
          <w:rFonts w:ascii="Times New Roman" w:hAnsi="Times New Roman" w:cs="Times New Roman"/>
          <w:sz w:val="24"/>
          <w:szCs w:val="24"/>
        </w:rPr>
        <w:sectPr w:rsidR="00494EB9" w:rsidSect="009F3A5D">
          <w:headerReference w:type="first" r:id="rId30"/>
          <w:footerReference w:type="first" r:id="rId31"/>
          <w:pgSz w:w="11907" w:h="16839" w:code="9"/>
          <w:pgMar w:top="2268" w:right="1701" w:bottom="1701" w:left="2268" w:header="709" w:footer="709" w:gutter="0"/>
          <w:pgNumType w:start="1"/>
          <w:cols w:space="708"/>
          <w:titlePg/>
          <w:docGrid w:linePitch="360"/>
        </w:sectPr>
      </w:pPr>
    </w:p>
    <w:p w:rsidR="00494EB9" w:rsidRDefault="00494EB9" w:rsidP="00494EB9">
      <w:pPr>
        <w:pStyle w:val="ListParagraph"/>
        <w:numPr>
          <w:ilvl w:val="0"/>
          <w:numId w:val="13"/>
        </w:numPr>
        <w:tabs>
          <w:tab w:val="left" w:pos="709"/>
        </w:tabs>
        <w:spacing w:line="480" w:lineRule="auto"/>
        <w:ind w:left="993" w:hanging="284"/>
        <w:rPr>
          <w:rFonts w:ascii="Times New Roman" w:hAnsi="Times New Roman" w:cs="Times New Roman"/>
          <w:sz w:val="24"/>
          <w:szCs w:val="24"/>
        </w:rPr>
      </w:pPr>
      <w:r w:rsidRPr="00153CB5">
        <w:rPr>
          <w:rFonts w:ascii="Times New Roman" w:hAnsi="Times New Roman" w:cs="Times New Roman"/>
          <w:sz w:val="24"/>
          <w:szCs w:val="24"/>
        </w:rPr>
        <w:lastRenderedPageBreak/>
        <w:t>Bagi instansi terkait, penelitian ini memberikan pemahaman tentang hukum pidana yang berlaku bagi pelaku perbuatan asusila.</w:t>
      </w:r>
    </w:p>
    <w:p w:rsidR="00494EB9" w:rsidRPr="00645EDC" w:rsidRDefault="00494EB9" w:rsidP="00494EB9">
      <w:pPr>
        <w:pStyle w:val="ListParagraph"/>
        <w:numPr>
          <w:ilvl w:val="0"/>
          <w:numId w:val="13"/>
        </w:numPr>
        <w:tabs>
          <w:tab w:val="left" w:pos="709"/>
        </w:tabs>
        <w:spacing w:line="480" w:lineRule="auto"/>
        <w:ind w:left="993" w:hanging="284"/>
        <w:rPr>
          <w:rFonts w:ascii="Times New Roman" w:hAnsi="Times New Roman" w:cs="Times New Roman"/>
          <w:sz w:val="24"/>
          <w:szCs w:val="24"/>
        </w:rPr>
      </w:pPr>
      <w:r w:rsidRPr="00153CB5">
        <w:rPr>
          <w:rFonts w:ascii="Times New Roman" w:hAnsi="Times New Roman" w:cs="Times New Roman"/>
          <w:sz w:val="24"/>
          <w:szCs w:val="24"/>
        </w:rPr>
        <w:t>Bagi pemerintah, penelitian ini dapat memberikan pengetahuan dan informasi kepada pemerintah tentang pelaksanaan tindakan hukum terhadap anak dibawah umur</w:t>
      </w:r>
    </w:p>
    <w:p w:rsidR="00494EB9" w:rsidRDefault="00494EB9" w:rsidP="00494EB9">
      <w:pPr>
        <w:spacing w:after="0" w:line="480" w:lineRule="auto"/>
        <w:jc w:val="center"/>
        <w:rPr>
          <w:rFonts w:ascii="Times New Roman" w:hAnsi="Times New Roman"/>
          <w:b/>
          <w:color w:val="000000" w:themeColor="text1"/>
          <w:sz w:val="28"/>
        </w:rPr>
        <w:sectPr w:rsidR="00494EB9" w:rsidSect="009F3A5D">
          <w:headerReference w:type="first" r:id="rId32"/>
          <w:footerReference w:type="first" r:id="rId33"/>
          <w:pgSz w:w="11907" w:h="16839" w:code="9"/>
          <w:pgMar w:top="2268" w:right="1701" w:bottom="1701" w:left="2268" w:header="709" w:footer="709" w:gutter="0"/>
          <w:pgNumType w:start="1"/>
          <w:cols w:space="708"/>
          <w:titlePg/>
          <w:docGrid w:linePitch="360"/>
        </w:sectPr>
      </w:pPr>
    </w:p>
    <w:p w:rsidR="00494EB9" w:rsidRPr="008E6859" w:rsidRDefault="00494EB9" w:rsidP="00494EB9">
      <w:pPr>
        <w:spacing w:after="0" w:line="480" w:lineRule="auto"/>
        <w:jc w:val="center"/>
        <w:rPr>
          <w:rFonts w:ascii="Times New Roman" w:hAnsi="Times New Roman"/>
          <w:b/>
          <w:color w:val="000000" w:themeColor="text1"/>
          <w:sz w:val="32"/>
          <w:szCs w:val="24"/>
        </w:rPr>
      </w:pPr>
      <w:r w:rsidRPr="008E6859">
        <w:rPr>
          <w:rFonts w:ascii="Times New Roman" w:hAnsi="Times New Roman"/>
          <w:b/>
          <w:color w:val="000000" w:themeColor="text1"/>
          <w:sz w:val="28"/>
        </w:rPr>
        <w:lastRenderedPageBreak/>
        <w:t>BAB II</w:t>
      </w:r>
    </w:p>
    <w:p w:rsidR="00494EB9" w:rsidRPr="008E6859" w:rsidRDefault="00494EB9" w:rsidP="00494EB9">
      <w:pPr>
        <w:spacing w:after="0" w:line="480" w:lineRule="auto"/>
        <w:jc w:val="center"/>
        <w:rPr>
          <w:rFonts w:ascii="Times New Roman" w:hAnsi="Times New Roman"/>
          <w:b/>
          <w:color w:val="000000" w:themeColor="text1"/>
          <w:sz w:val="28"/>
        </w:rPr>
      </w:pPr>
      <w:r w:rsidRPr="008E6859">
        <w:rPr>
          <w:rFonts w:ascii="Times New Roman" w:hAnsi="Times New Roman"/>
          <w:b/>
          <w:color w:val="000000" w:themeColor="text1"/>
          <w:sz w:val="28"/>
        </w:rPr>
        <w:t>TINJAUAN PUSTAKA</w:t>
      </w:r>
    </w:p>
    <w:p w:rsidR="00494EB9" w:rsidRDefault="00494EB9" w:rsidP="00494EB9">
      <w:pPr>
        <w:pStyle w:val="ListParagraph"/>
        <w:numPr>
          <w:ilvl w:val="1"/>
          <w:numId w:val="8"/>
        </w:numPr>
        <w:spacing w:after="0" w:line="480" w:lineRule="auto"/>
        <w:ind w:left="426" w:hanging="426"/>
        <w:outlineLvl w:val="1"/>
        <w:rPr>
          <w:rFonts w:ascii="Times New Roman" w:hAnsi="Times New Roman" w:cs="Times New Roman"/>
          <w:b/>
          <w:sz w:val="24"/>
          <w:szCs w:val="24"/>
        </w:rPr>
      </w:pPr>
      <w:r>
        <w:rPr>
          <w:rFonts w:ascii="Times New Roman" w:hAnsi="Times New Roman" w:cs="Times New Roman"/>
          <w:b/>
          <w:sz w:val="24"/>
          <w:szCs w:val="24"/>
        </w:rPr>
        <w:t>Pengertian Tinjauan Yuridis</w:t>
      </w:r>
    </w:p>
    <w:p w:rsidR="00494EB9" w:rsidRDefault="00494EB9" w:rsidP="00494EB9">
      <w:pPr>
        <w:pStyle w:val="ListParagraph"/>
        <w:spacing w:after="0" w:line="480" w:lineRule="auto"/>
        <w:ind w:left="0" w:firstLine="426"/>
        <w:rPr>
          <w:rFonts w:ascii="Times New Roman" w:hAnsi="Times New Roman" w:cs="Times New Roman"/>
          <w:sz w:val="24"/>
        </w:rPr>
      </w:pPr>
      <w:r w:rsidRPr="001C62FE">
        <w:rPr>
          <w:rFonts w:ascii="Times New Roman" w:hAnsi="Times New Roman" w:cs="Times New Roman"/>
          <w:sz w:val="24"/>
        </w:rPr>
        <w:t xml:space="preserve">Tinjauan yuridis </w:t>
      </w:r>
      <w:r>
        <w:rPr>
          <w:rFonts w:ascii="Times New Roman" w:hAnsi="Times New Roman" w:cs="Times New Roman"/>
          <w:sz w:val="24"/>
        </w:rPr>
        <w:t>adalah dapat diartikan sebagai pengumpulan, pemrosesan dan aktivitas data analisa sistem. Meskipun hukum ditentukan oleh hukum atau diharuskan oleh hukum. Kemudian judicial review dapat diartikan sebagai pengumpulan data atau aktivitas secara menyeluruh untuk menyelidiki sesuatu berdasarkan cara yang sistematis dan objektif.</w:t>
      </w:r>
    </w:p>
    <w:p w:rsidR="00494EB9" w:rsidRDefault="00494EB9" w:rsidP="00494EB9">
      <w:pPr>
        <w:pStyle w:val="ListParagraph"/>
        <w:numPr>
          <w:ilvl w:val="1"/>
          <w:numId w:val="8"/>
        </w:numPr>
        <w:spacing w:after="0" w:line="480" w:lineRule="auto"/>
        <w:ind w:left="426" w:hanging="426"/>
        <w:outlineLvl w:val="1"/>
        <w:rPr>
          <w:rFonts w:ascii="Times New Roman" w:hAnsi="Times New Roman" w:cs="Times New Roman"/>
          <w:b/>
          <w:sz w:val="24"/>
          <w:szCs w:val="24"/>
        </w:rPr>
      </w:pPr>
      <w:r>
        <w:rPr>
          <w:rFonts w:ascii="Times New Roman" w:hAnsi="Times New Roman" w:cs="Times New Roman"/>
          <w:b/>
          <w:sz w:val="24"/>
          <w:szCs w:val="24"/>
        </w:rPr>
        <w:t>Tinjauan Umum</w:t>
      </w:r>
      <w:r w:rsidRPr="000420E2">
        <w:rPr>
          <w:rFonts w:ascii="Times New Roman" w:hAnsi="Times New Roman" w:cs="Times New Roman"/>
          <w:b/>
          <w:sz w:val="24"/>
          <w:szCs w:val="24"/>
        </w:rPr>
        <w:t xml:space="preserve"> Implementasi</w:t>
      </w:r>
    </w:p>
    <w:p w:rsidR="00494EB9" w:rsidRPr="000420E2" w:rsidRDefault="00494EB9" w:rsidP="00494EB9">
      <w:pPr>
        <w:pStyle w:val="ListParagraph"/>
        <w:spacing w:after="0" w:line="480" w:lineRule="auto"/>
        <w:ind w:left="426"/>
        <w:outlineLvl w:val="2"/>
        <w:rPr>
          <w:rFonts w:ascii="Times New Roman" w:hAnsi="Times New Roman" w:cs="Times New Roman"/>
          <w:b/>
          <w:sz w:val="24"/>
          <w:szCs w:val="24"/>
        </w:rPr>
      </w:pPr>
      <w:r>
        <w:rPr>
          <w:rFonts w:ascii="Times New Roman" w:hAnsi="Times New Roman" w:cs="Times New Roman"/>
          <w:b/>
          <w:sz w:val="24"/>
          <w:szCs w:val="24"/>
        </w:rPr>
        <w:t>2.2.1 Pengertian Implementasi</w:t>
      </w:r>
    </w:p>
    <w:p w:rsidR="00494EB9" w:rsidRDefault="00494EB9" w:rsidP="00494EB9">
      <w:pPr>
        <w:pStyle w:val="ListParagraph"/>
        <w:spacing w:after="0" w:line="480" w:lineRule="auto"/>
        <w:ind w:left="426" w:firstLine="567"/>
        <w:rPr>
          <w:rFonts w:ascii="Times New Roman" w:hAnsi="Times New Roman" w:cs="Times New Roman"/>
          <w:sz w:val="24"/>
          <w:szCs w:val="24"/>
        </w:rPr>
      </w:pPr>
      <w:r>
        <w:rPr>
          <w:rFonts w:ascii="Times New Roman" w:hAnsi="Times New Roman" w:cs="Times New Roman"/>
          <w:sz w:val="24"/>
          <w:szCs w:val="24"/>
        </w:rPr>
        <w:t>Implementasi ialah aplikasi atau aksi yang dijalankan secara detail sebelumnya.</w:t>
      </w:r>
    </w:p>
    <w:p w:rsidR="00494EB9" w:rsidRPr="00736DDC" w:rsidRDefault="00494EB9" w:rsidP="00494EB9">
      <w:pPr>
        <w:pStyle w:val="ListParagraph"/>
        <w:spacing w:after="0" w:line="480" w:lineRule="auto"/>
        <w:ind w:left="426" w:firstLine="567"/>
        <w:rPr>
          <w:rFonts w:ascii="Times New Roman" w:hAnsi="Times New Roman" w:cs="Times New Roman"/>
          <w:sz w:val="24"/>
          <w:szCs w:val="24"/>
        </w:rPr>
      </w:pPr>
      <w:r w:rsidRPr="00736DDC">
        <w:rPr>
          <w:rFonts w:ascii="Times New Roman" w:hAnsi="Times New Roman" w:cs="Times New Roman"/>
          <w:sz w:val="24"/>
          <w:szCs w:val="24"/>
        </w:rPr>
        <w:t xml:space="preserve">Berikutnya para pakar mendefinisikan implementasi sebagai berikut: </w:t>
      </w:r>
    </w:p>
    <w:p w:rsidR="00494EB9" w:rsidRDefault="00494EB9" w:rsidP="00494EB9">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Profesor Tachjan</w:t>
      </w:r>
    </w:p>
    <w:p w:rsidR="00494EB9" w:rsidRDefault="00494EB9" w:rsidP="00494EB9">
      <w:pPr>
        <w:pStyle w:val="ListParagraph"/>
        <w:spacing w:after="0" w:line="480" w:lineRule="auto"/>
        <w:ind w:left="1072"/>
        <w:rPr>
          <w:rFonts w:ascii="Times New Roman" w:hAnsi="Times New Roman" w:cs="Times New Roman"/>
          <w:sz w:val="24"/>
          <w:szCs w:val="24"/>
        </w:rPr>
      </w:pPr>
      <w:r>
        <w:rPr>
          <w:rFonts w:ascii="Times New Roman" w:hAnsi="Times New Roman" w:cs="Times New Roman"/>
          <w:sz w:val="24"/>
          <w:szCs w:val="24"/>
        </w:rPr>
        <w:t>Bagi Profesor Tacjhan penafsiran implementasi ialah sebuah aksi ataupun aktivitas yang dicoba setelah mendapatkan kebijakan.</w:t>
      </w:r>
    </w:p>
    <w:p w:rsidR="00494EB9" w:rsidRDefault="00494EB9" w:rsidP="00494EB9">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Budi Winarno</w:t>
      </w:r>
    </w:p>
    <w:p w:rsidR="00494EB9" w:rsidRDefault="00494EB9" w:rsidP="00494EB9">
      <w:pPr>
        <w:pStyle w:val="ListParagraph"/>
        <w:spacing w:after="0" w:line="480" w:lineRule="auto"/>
        <w:ind w:left="1069"/>
        <w:rPr>
          <w:rFonts w:ascii="Times New Roman" w:hAnsi="Times New Roman" w:cs="Times New Roman"/>
          <w:sz w:val="24"/>
          <w:szCs w:val="24"/>
        </w:rPr>
      </w:pPr>
      <w:r>
        <w:rPr>
          <w:rFonts w:ascii="Times New Roman" w:hAnsi="Times New Roman" w:cs="Times New Roman"/>
          <w:sz w:val="24"/>
          <w:szCs w:val="24"/>
        </w:rPr>
        <w:t>Bagi Budi Winarno implementasi ialah aksi yang dilakukan oleh kelompok atau individu yang telah diresmikan.</w:t>
      </w:r>
    </w:p>
    <w:p w:rsidR="00494EB9" w:rsidRDefault="00494EB9" w:rsidP="00494EB9">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Hanifah Harsono</w:t>
      </w:r>
    </w:p>
    <w:p w:rsidR="00494EB9" w:rsidRDefault="00494EB9" w:rsidP="00494EB9">
      <w:pPr>
        <w:pStyle w:val="ListParagraph"/>
        <w:spacing w:after="0" w:line="480" w:lineRule="auto"/>
        <w:ind w:left="1069"/>
        <w:rPr>
          <w:rFonts w:ascii="Times New Roman" w:hAnsi="Times New Roman" w:cs="Times New Roman"/>
          <w:sz w:val="24"/>
          <w:szCs w:val="24"/>
        </w:rPr>
      </w:pPr>
      <w:r>
        <w:rPr>
          <w:rFonts w:ascii="Times New Roman" w:hAnsi="Times New Roman" w:cs="Times New Roman"/>
          <w:sz w:val="24"/>
          <w:szCs w:val="24"/>
        </w:rPr>
        <w:t>Bagi Hanifa Harsono implementasi merupakan suatu cara yang bisa melakukan keputusan dari politik hingga administrasi.</w:t>
      </w:r>
    </w:p>
    <w:p w:rsidR="00494EB9" w:rsidRPr="00735DF1" w:rsidRDefault="00494EB9" w:rsidP="00494EB9">
      <w:pPr>
        <w:rPr>
          <w:rFonts w:ascii="Times New Roman" w:hAnsi="Times New Roman"/>
          <w:sz w:val="28"/>
        </w:rPr>
      </w:pPr>
      <w:bookmarkStart w:id="6" w:name="_Toc57275318"/>
    </w:p>
    <w:p w:rsidR="00494EB9" w:rsidRPr="00735DF1" w:rsidRDefault="00494EB9" w:rsidP="00494EB9">
      <w:pPr>
        <w:tabs>
          <w:tab w:val="left" w:pos="1519"/>
        </w:tabs>
        <w:jc w:val="center"/>
        <w:rPr>
          <w:rFonts w:ascii="Times New Roman" w:hAnsi="Times New Roman"/>
          <w:sz w:val="28"/>
        </w:rPr>
        <w:sectPr w:rsidR="00494EB9" w:rsidRPr="00735DF1" w:rsidSect="009F3A5D">
          <w:headerReference w:type="first" r:id="rId34"/>
          <w:footerReference w:type="first" r:id="rId35"/>
          <w:pgSz w:w="11907" w:h="16839" w:code="9"/>
          <w:pgMar w:top="2268" w:right="1701" w:bottom="1701" w:left="2268" w:header="709" w:footer="709" w:gutter="0"/>
          <w:pgNumType w:start="1"/>
          <w:cols w:space="708"/>
          <w:titlePg/>
          <w:docGrid w:linePitch="360"/>
        </w:sectPr>
      </w:pPr>
    </w:p>
    <w:p w:rsidR="00494EB9" w:rsidRDefault="00494EB9" w:rsidP="00494EB9">
      <w:pPr>
        <w:pStyle w:val="ListParagraph"/>
        <w:numPr>
          <w:ilvl w:val="2"/>
          <w:numId w:val="35"/>
        </w:numPr>
        <w:spacing w:after="0" w:line="480" w:lineRule="auto"/>
        <w:ind w:left="993" w:hanging="567"/>
        <w:outlineLvl w:val="2"/>
        <w:rPr>
          <w:rFonts w:ascii="Times New Roman" w:hAnsi="Times New Roman" w:cs="Times New Roman"/>
          <w:b/>
          <w:sz w:val="24"/>
          <w:szCs w:val="24"/>
        </w:rPr>
      </w:pPr>
      <w:bookmarkStart w:id="7" w:name="_Toc57275323"/>
      <w:bookmarkEnd w:id="6"/>
      <w:r>
        <w:rPr>
          <w:rFonts w:ascii="Times New Roman" w:hAnsi="Times New Roman" w:cs="Times New Roman"/>
          <w:b/>
          <w:sz w:val="24"/>
          <w:szCs w:val="24"/>
        </w:rPr>
        <w:lastRenderedPageBreak/>
        <w:t>Tujuan Implementasi</w:t>
      </w:r>
      <w:bookmarkEnd w:id="7"/>
    </w:p>
    <w:p w:rsidR="00494EB9" w:rsidRDefault="00494EB9" w:rsidP="00494EB9">
      <w:pPr>
        <w:pStyle w:val="ListParagraph"/>
        <w:spacing w:after="0" w:line="480" w:lineRule="auto"/>
        <w:ind w:left="426" w:firstLine="567"/>
        <w:rPr>
          <w:rFonts w:ascii="Times New Roman" w:hAnsi="Times New Roman" w:cs="Times New Roman"/>
          <w:sz w:val="24"/>
          <w:szCs w:val="24"/>
        </w:rPr>
      </w:pPr>
      <w:r>
        <w:rPr>
          <w:rFonts w:ascii="Times New Roman" w:hAnsi="Times New Roman" w:cs="Times New Roman"/>
          <w:sz w:val="24"/>
          <w:szCs w:val="24"/>
        </w:rPr>
        <w:t>Mengacu pada definisi implementasi yang diuraikan diatas, berikut  adalah beberapa tujuan implementasi:</w:t>
      </w:r>
    </w:p>
    <w:p w:rsidR="00494EB9" w:rsidRDefault="00494EB9" w:rsidP="00494EB9">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Tujuan primer dari implementasi adalah untuk melaksanakan planning-planning yang sudah atau telah disusun secara matang, baik secara individu juga kelompok.</w:t>
      </w:r>
    </w:p>
    <w:p w:rsidR="00494EB9" w:rsidRDefault="00494EB9" w:rsidP="00494EB9">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Mampu mereview dan mencatat prosedur dalam rencana atau kebijakan.</w:t>
      </w:r>
    </w:p>
    <w:p w:rsidR="00494EB9" w:rsidRDefault="00494EB9" w:rsidP="00494EB9">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Mampu mencapai tujuan yang ingin dicapai dalam rencana atau strategi yang dirancang.</w:t>
      </w:r>
    </w:p>
    <w:p w:rsidR="00494EB9" w:rsidRDefault="00494EB9" w:rsidP="00494EB9">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Mampu menetukan kemampuan masyarakat dalam melaksanakan kebijakan atau rencana yang diharapkan.</w:t>
      </w:r>
    </w:p>
    <w:p w:rsidR="00494EB9" w:rsidRPr="00217612" w:rsidRDefault="00494EB9" w:rsidP="00494EB9">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Mampu menentukan tingkat keberhasilan kebijakan atau program yang bertujuan untuk meningkatkan kualitas.</w:t>
      </w:r>
    </w:p>
    <w:p w:rsidR="00494EB9" w:rsidRDefault="00494EB9" w:rsidP="00494EB9">
      <w:pPr>
        <w:pStyle w:val="ListParagraph"/>
        <w:numPr>
          <w:ilvl w:val="1"/>
          <w:numId w:val="35"/>
        </w:numPr>
        <w:spacing w:line="480" w:lineRule="auto"/>
        <w:ind w:left="426" w:hanging="426"/>
        <w:outlineLvl w:val="1"/>
        <w:rPr>
          <w:rFonts w:ascii="Times New Roman" w:hAnsi="Times New Roman" w:cs="Times New Roman"/>
          <w:b/>
          <w:sz w:val="24"/>
          <w:szCs w:val="24"/>
        </w:rPr>
      </w:pPr>
      <w:bookmarkStart w:id="8" w:name="_Toc57275324"/>
      <w:r>
        <w:rPr>
          <w:rFonts w:ascii="Times New Roman" w:hAnsi="Times New Roman" w:cs="Times New Roman"/>
          <w:b/>
          <w:sz w:val="24"/>
          <w:szCs w:val="24"/>
        </w:rPr>
        <w:t>Tindak Pidana</w:t>
      </w:r>
      <w:bookmarkEnd w:id="8"/>
    </w:p>
    <w:p w:rsidR="00494EB9" w:rsidRPr="00D31530" w:rsidRDefault="00494EB9" w:rsidP="00494EB9">
      <w:pPr>
        <w:pStyle w:val="ListParagraph"/>
        <w:numPr>
          <w:ilvl w:val="2"/>
          <w:numId w:val="36"/>
        </w:numPr>
        <w:spacing w:line="480" w:lineRule="auto"/>
        <w:ind w:left="993" w:hanging="567"/>
        <w:outlineLvl w:val="2"/>
        <w:rPr>
          <w:rFonts w:ascii="Times New Roman" w:hAnsi="Times New Roman" w:cs="Times New Roman"/>
          <w:b/>
          <w:sz w:val="24"/>
          <w:szCs w:val="24"/>
        </w:rPr>
      </w:pPr>
      <w:bookmarkStart w:id="9" w:name="_Toc57275325"/>
      <w:r w:rsidRPr="00D31530">
        <w:rPr>
          <w:rFonts w:ascii="Times New Roman" w:hAnsi="Times New Roman" w:cs="Times New Roman"/>
          <w:b/>
          <w:sz w:val="24"/>
          <w:szCs w:val="24"/>
        </w:rPr>
        <w:t>Pengertian Tindak Pidana</w:t>
      </w:r>
      <w:bookmarkEnd w:id="9"/>
    </w:p>
    <w:p w:rsidR="00494EB9" w:rsidRDefault="00494EB9" w:rsidP="00494EB9">
      <w:pPr>
        <w:pStyle w:val="ListParagraph"/>
        <w:spacing w:line="480" w:lineRule="auto"/>
        <w:ind w:left="426" w:firstLine="567"/>
        <w:rPr>
          <w:rFonts w:ascii="Times New Roman" w:hAnsi="Times New Roman" w:cs="Times New Roman"/>
          <w:sz w:val="24"/>
          <w:szCs w:val="24"/>
        </w:rPr>
        <w:sectPr w:rsidR="00494EB9" w:rsidSect="009F3A5D">
          <w:headerReference w:type="first" r:id="rId36"/>
          <w:footerReference w:type="first" r:id="rId37"/>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Istilah kriminalitas merupakan terjemahan </w:t>
      </w:r>
      <w:r>
        <w:rPr>
          <w:rFonts w:ascii="Times New Roman" w:hAnsi="Times New Roman" w:cs="Times New Roman"/>
          <w:i/>
          <w:sz w:val="24"/>
          <w:szCs w:val="24"/>
        </w:rPr>
        <w:t>Strafbaarfeit</w:t>
      </w:r>
      <w:r>
        <w:rPr>
          <w:rFonts w:ascii="Times New Roman" w:hAnsi="Times New Roman" w:cs="Times New Roman"/>
          <w:sz w:val="24"/>
          <w:szCs w:val="24"/>
        </w:rPr>
        <w:t xml:space="preserve"> dalam Kitab Undang-undang Hukum Pidana (KUHP), yang tidak menjelaskan arti sebenarnya dari </w:t>
      </w:r>
      <w:r w:rsidRPr="00E90829">
        <w:rPr>
          <w:rFonts w:ascii="Times New Roman" w:hAnsi="Times New Roman" w:cs="Times New Roman"/>
          <w:i/>
          <w:sz w:val="24"/>
          <w:szCs w:val="24"/>
        </w:rPr>
        <w:t>strafbaarfeit</w:t>
      </w:r>
      <w:r>
        <w:rPr>
          <w:rFonts w:ascii="Times New Roman" w:hAnsi="Times New Roman" w:cs="Times New Roman"/>
          <w:sz w:val="24"/>
          <w:szCs w:val="24"/>
        </w:rPr>
        <w:t xml:space="preserve"> itu sendiri. Proses pidana setara dengan kejahatan dari zona latin. Dalam Kamus Besar Bahasa Indonesia, perbuatan melawan hukum dapat dihkum karena melanggar hukum pidana. Yang </w:t>
      </w:r>
    </w:p>
    <w:p w:rsidR="00494EB9" w:rsidRPr="00D278F2" w:rsidRDefault="00494EB9" w:rsidP="00494EB9">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dimaksud dengan perilaku criminal adalah perilaku seseorang, termasuk seseorang tidak melakukan sesuatu, berarti dia telah melakukan kejahatan</w:t>
      </w:r>
      <w:r w:rsidRPr="00D278F2">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p>
    <w:p w:rsidR="00494EB9" w:rsidRPr="00BE0EA5" w:rsidRDefault="00494EB9" w:rsidP="00494EB9">
      <w:pPr>
        <w:pStyle w:val="ListParagraph"/>
        <w:spacing w:line="480" w:lineRule="auto"/>
        <w:ind w:left="709" w:firstLine="567"/>
        <w:rPr>
          <w:rFonts w:ascii="Times New Roman" w:hAnsi="Times New Roman" w:cs="Times New Roman"/>
          <w:sz w:val="24"/>
          <w:szCs w:val="24"/>
        </w:rPr>
      </w:pPr>
      <w:r>
        <w:rPr>
          <w:rFonts w:ascii="Times New Roman" w:hAnsi="Times New Roman" w:cs="Times New Roman"/>
          <w:sz w:val="24"/>
          <w:szCs w:val="24"/>
        </w:rPr>
        <w:t>Pengertian tindak pidana menurut ahli hukum :</w:t>
      </w:r>
    </w:p>
    <w:p w:rsidR="00494EB9" w:rsidRDefault="00494EB9" w:rsidP="00494EB9">
      <w:pPr>
        <w:pStyle w:val="ListParagraph"/>
        <w:numPr>
          <w:ilvl w:val="0"/>
          <w:numId w:val="10"/>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Pompe mengatakan bahwa Hukum Pidana adalah aturan hukum lengkap tentang tindakan yang dapat dihukum dalam KUHP. </w:t>
      </w:r>
    </w:p>
    <w:p w:rsidR="00494EB9" w:rsidRDefault="00494EB9" w:rsidP="00494EB9">
      <w:pPr>
        <w:pStyle w:val="ListParagraph"/>
        <w:numPr>
          <w:ilvl w:val="0"/>
          <w:numId w:val="10"/>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Simons menyatakan Hukum Pidana adalah perbuatan melawan hukum yang dilakukan secara sengaja atau tidak sengaja oleh seseorang yang dapat dimintai pertanggungjawaban atas perbuatannya dan secara hukum dianggap suatu perbuatan yang dapat dihukum. Dengan demikian pengertian sederhana dari perbuatan terlarang adalah perbuatan yang dilarang oleh suatu ketentuan hukum, yang pelanggarannya disertai dengan ancaman sanksi berupa hukuman khusus bagi siapa saja yang melanggar larangan tersebut.</w:t>
      </w:r>
      <w:r>
        <w:rPr>
          <w:rStyle w:val="FootnoteReference"/>
          <w:rFonts w:ascii="Times New Roman" w:hAnsi="Times New Roman" w:cs="Times New Roman"/>
          <w:sz w:val="24"/>
          <w:szCs w:val="24"/>
        </w:rPr>
        <w:footnoteReference w:id="10"/>
      </w:r>
    </w:p>
    <w:p w:rsidR="00494EB9" w:rsidRDefault="00494EB9" w:rsidP="00494EB9">
      <w:pPr>
        <w:pStyle w:val="ListParagraph"/>
        <w:numPr>
          <w:ilvl w:val="0"/>
          <w:numId w:val="10"/>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Soedarto mengatakan bahwa Hukum Pidana adalah sistem sanksi negative yang diterapkan, jika saran lain tidak cukup maka hukum pidana dikatakan mereda. </w:t>
      </w:r>
    </w:p>
    <w:p w:rsidR="00494EB9" w:rsidRPr="00736DDC" w:rsidRDefault="00494EB9" w:rsidP="00494EB9">
      <w:pPr>
        <w:pStyle w:val="ListParagraph"/>
        <w:numPr>
          <w:ilvl w:val="0"/>
          <w:numId w:val="10"/>
        </w:numPr>
        <w:spacing w:line="480" w:lineRule="auto"/>
        <w:ind w:left="1134" w:hanging="425"/>
        <w:rPr>
          <w:rFonts w:ascii="Times New Roman" w:hAnsi="Times New Roman" w:cs="Times New Roman"/>
          <w:sz w:val="24"/>
          <w:szCs w:val="24"/>
        </w:rPr>
      </w:pPr>
      <w:r w:rsidRPr="00581745">
        <w:rPr>
          <w:rFonts w:ascii="Times New Roman" w:hAnsi="Times New Roman" w:cs="Times New Roman"/>
          <w:sz w:val="24"/>
          <w:szCs w:val="24"/>
        </w:rPr>
        <w:t xml:space="preserve">Van Hamel menyatakan </w:t>
      </w:r>
      <w:r>
        <w:rPr>
          <w:rFonts w:ascii="Times New Roman" w:hAnsi="Times New Roman" w:cs="Times New Roman"/>
          <w:sz w:val="24"/>
          <w:szCs w:val="24"/>
        </w:rPr>
        <w:t>bahwa hukum pidana merupakan serangan atau ancaman terhadap hak orang lain.</w:t>
      </w:r>
    </w:p>
    <w:p w:rsidR="00494EB9" w:rsidRPr="001C67BA" w:rsidRDefault="00494EB9" w:rsidP="00494EB9">
      <w:pPr>
        <w:pStyle w:val="ListParagraph"/>
        <w:numPr>
          <w:ilvl w:val="2"/>
          <w:numId w:val="36"/>
        </w:numPr>
        <w:spacing w:after="0" w:line="480" w:lineRule="auto"/>
        <w:ind w:left="1134" w:hanging="567"/>
        <w:outlineLvl w:val="2"/>
        <w:rPr>
          <w:rFonts w:ascii="Times New Roman" w:hAnsi="Times New Roman" w:cs="Times New Roman"/>
          <w:sz w:val="24"/>
          <w:szCs w:val="24"/>
        </w:rPr>
      </w:pPr>
      <w:bookmarkStart w:id="10" w:name="_Toc57275326"/>
      <w:r w:rsidRPr="001C67BA">
        <w:rPr>
          <w:rFonts w:ascii="Times New Roman" w:hAnsi="Times New Roman" w:cs="Times New Roman"/>
          <w:b/>
          <w:sz w:val="24"/>
          <w:szCs w:val="24"/>
        </w:rPr>
        <w:t>Unsur-unsur Tindak Pidana</w:t>
      </w:r>
      <w:bookmarkEnd w:id="10"/>
    </w:p>
    <w:p w:rsidR="00494EB9" w:rsidRDefault="00494EB9" w:rsidP="00494EB9">
      <w:pPr>
        <w:spacing w:after="0" w:line="480" w:lineRule="auto"/>
        <w:ind w:left="567" w:firstLine="567"/>
        <w:rPr>
          <w:rFonts w:ascii="Times New Roman" w:hAnsi="Times New Roman"/>
          <w:sz w:val="24"/>
          <w:szCs w:val="24"/>
        </w:rPr>
      </w:pPr>
      <w:r>
        <w:rPr>
          <w:rFonts w:ascii="Times New Roman" w:hAnsi="Times New Roman"/>
          <w:sz w:val="24"/>
          <w:szCs w:val="24"/>
        </w:rPr>
        <w:t xml:space="preserve">Unsur tindak pidana dapat dibedakan dari sudut pandang subyektif dan obyektif. Berikut adalah unsur subjektif dan objektif dari tindak pidana: </w:t>
      </w:r>
    </w:p>
    <w:p w:rsidR="00494EB9" w:rsidRDefault="00494EB9" w:rsidP="00494EB9">
      <w:pPr>
        <w:spacing w:after="0" w:line="480" w:lineRule="auto"/>
        <w:ind w:left="567" w:firstLine="567"/>
        <w:rPr>
          <w:rFonts w:ascii="Times New Roman" w:hAnsi="Times New Roman"/>
          <w:sz w:val="24"/>
          <w:szCs w:val="24"/>
        </w:rPr>
      </w:pPr>
    </w:p>
    <w:p w:rsidR="00494EB9" w:rsidRDefault="00494EB9" w:rsidP="00494EB9">
      <w:pPr>
        <w:pStyle w:val="ListParagraph"/>
        <w:numPr>
          <w:ilvl w:val="0"/>
          <w:numId w:val="55"/>
        </w:numPr>
        <w:spacing w:line="480" w:lineRule="auto"/>
        <w:rPr>
          <w:rFonts w:ascii="Times New Roman" w:hAnsi="Times New Roman" w:cs="Times New Roman"/>
          <w:sz w:val="24"/>
          <w:szCs w:val="24"/>
        </w:rPr>
        <w:sectPr w:rsidR="00494EB9" w:rsidSect="009F3A5D">
          <w:headerReference w:type="first" r:id="rId38"/>
          <w:footerReference w:type="first" r:id="rId39"/>
          <w:pgSz w:w="11907" w:h="16839" w:code="9"/>
          <w:pgMar w:top="2268" w:right="1701" w:bottom="1701" w:left="2268" w:header="709" w:footer="709" w:gutter="0"/>
          <w:cols w:space="708"/>
          <w:titlePg/>
          <w:docGrid w:linePitch="360"/>
        </w:sectPr>
      </w:pPr>
    </w:p>
    <w:p w:rsidR="00494EB9" w:rsidRDefault="00494EB9" w:rsidP="00494EB9">
      <w:pPr>
        <w:pStyle w:val="ListParagraph"/>
        <w:numPr>
          <w:ilvl w:val="0"/>
          <w:numId w:val="55"/>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Unsur Subjektif</w:t>
      </w:r>
    </w:p>
    <w:p w:rsidR="00494EB9" w:rsidRPr="00581745" w:rsidRDefault="00494EB9" w:rsidP="00494EB9">
      <w:pPr>
        <w:pStyle w:val="ListParagraph"/>
        <w:spacing w:line="480" w:lineRule="auto"/>
        <w:ind w:left="993" w:firstLine="425"/>
        <w:rPr>
          <w:rFonts w:ascii="Times New Roman" w:hAnsi="Times New Roman" w:cs="Times New Roman"/>
          <w:sz w:val="24"/>
          <w:szCs w:val="24"/>
        </w:rPr>
      </w:pPr>
      <w:r>
        <w:rPr>
          <w:rFonts w:ascii="Times New Roman" w:hAnsi="Times New Roman" w:cs="Times New Roman"/>
          <w:sz w:val="24"/>
          <w:szCs w:val="24"/>
        </w:rPr>
        <w:t xml:space="preserve">Unsur subjektif merupakan  unsur yang berasal dari dalam diri pelaku. Prinsip hukum pidana menyatakan bahwa </w:t>
      </w:r>
      <w:r>
        <w:rPr>
          <w:rFonts w:ascii="Times New Roman" w:hAnsi="Times New Roman" w:cs="Times New Roman"/>
          <w:i/>
          <w:sz w:val="24"/>
          <w:szCs w:val="24"/>
        </w:rPr>
        <w:t>An act does not make a person guilty unless the mind is gulty or actusnon facit reum nisi mens sit rea</w:t>
      </w:r>
      <w:r>
        <w:rPr>
          <w:rFonts w:ascii="Times New Roman" w:hAnsi="Times New Roman" w:cs="Times New Roman"/>
          <w:sz w:val="24"/>
          <w:szCs w:val="24"/>
        </w:rPr>
        <w:t xml:space="preserve"> (tidak ada hukuman kalau tidak ada kesalahan). Kesalahan yang dimaksud adalah kesalahan yang disebabkan oleh niat </w:t>
      </w:r>
      <w:r w:rsidRPr="00581745">
        <w:rPr>
          <w:rFonts w:ascii="Times New Roman" w:hAnsi="Times New Roman" w:cs="Times New Roman"/>
          <w:i/>
          <w:sz w:val="24"/>
          <w:szCs w:val="24"/>
        </w:rPr>
        <w:t>(intention,opzet,dolus)</w:t>
      </w:r>
      <w:r w:rsidRPr="00581745">
        <w:rPr>
          <w:rFonts w:ascii="Times New Roman" w:hAnsi="Times New Roman" w:cs="Times New Roman"/>
          <w:sz w:val="24"/>
          <w:szCs w:val="24"/>
        </w:rPr>
        <w:t xml:space="preserve"> dan k</w:t>
      </w:r>
      <w:r>
        <w:rPr>
          <w:rFonts w:ascii="Times New Roman" w:hAnsi="Times New Roman" w:cs="Times New Roman"/>
          <w:sz w:val="24"/>
          <w:szCs w:val="24"/>
        </w:rPr>
        <w:t xml:space="preserve">elalaian </w:t>
      </w:r>
      <w:r w:rsidRPr="00581745">
        <w:rPr>
          <w:rFonts w:ascii="Times New Roman" w:hAnsi="Times New Roman" w:cs="Times New Roman"/>
          <w:i/>
          <w:sz w:val="24"/>
          <w:szCs w:val="24"/>
        </w:rPr>
        <w:t>(negligence or schuld).</w:t>
      </w:r>
    </w:p>
    <w:p w:rsidR="00494EB9" w:rsidRDefault="00494EB9" w:rsidP="00494EB9">
      <w:pPr>
        <w:pStyle w:val="ListParagraph"/>
        <w:numPr>
          <w:ilvl w:val="0"/>
          <w:numId w:val="15"/>
        </w:numPr>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Kesengajaan atau kelalaian.</w:t>
      </w:r>
    </w:p>
    <w:p w:rsidR="00494EB9" w:rsidRDefault="00494EB9" w:rsidP="00494EB9">
      <w:pPr>
        <w:pStyle w:val="ListParagraph"/>
        <w:numPr>
          <w:ilvl w:val="0"/>
          <w:numId w:val="15"/>
        </w:numPr>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Sengaja dengan keyakinan tertentu.</w:t>
      </w:r>
    </w:p>
    <w:p w:rsidR="00494EB9" w:rsidRDefault="00494EB9" w:rsidP="00494EB9">
      <w:pPr>
        <w:pStyle w:val="ListParagraph"/>
        <w:numPr>
          <w:ilvl w:val="0"/>
          <w:numId w:val="15"/>
        </w:numPr>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Keyakinan yang disengaja dengan keyakinan akan kemungkinanan.</w:t>
      </w:r>
    </w:p>
    <w:p w:rsidR="00494EB9" w:rsidRPr="00AB38DA" w:rsidRDefault="00494EB9" w:rsidP="00494EB9">
      <w:pPr>
        <w:pStyle w:val="ListParagraph"/>
        <w:numPr>
          <w:ilvl w:val="0"/>
          <w:numId w:val="15"/>
        </w:numPr>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Rencanakan ke depan, seperti yang tertuang dalam tindak pidana berdasarkan pasal 340 KUHP.</w:t>
      </w:r>
    </w:p>
    <w:p w:rsidR="00494EB9" w:rsidRDefault="00494EB9" w:rsidP="00494EB9">
      <w:pPr>
        <w:pStyle w:val="ListParagraph"/>
        <w:numPr>
          <w:ilvl w:val="0"/>
          <w:numId w:val="14"/>
        </w:numPr>
        <w:spacing w:after="0" w:line="480" w:lineRule="auto"/>
        <w:ind w:left="993" w:hanging="284"/>
        <w:rPr>
          <w:rFonts w:ascii="Times New Roman" w:hAnsi="Times New Roman" w:cs="Times New Roman"/>
          <w:sz w:val="24"/>
          <w:szCs w:val="24"/>
        </w:rPr>
      </w:pPr>
      <w:r>
        <w:rPr>
          <w:rFonts w:ascii="Times New Roman" w:hAnsi="Times New Roman" w:cs="Times New Roman"/>
          <w:sz w:val="24"/>
          <w:szCs w:val="24"/>
        </w:rPr>
        <w:t>Unsur Objektif</w:t>
      </w:r>
    </w:p>
    <w:p w:rsidR="00494EB9" w:rsidRPr="0053737F" w:rsidRDefault="00494EB9" w:rsidP="00494EB9">
      <w:pPr>
        <w:pStyle w:val="ListParagraph"/>
        <w:spacing w:after="0" w:line="480" w:lineRule="auto"/>
        <w:ind w:left="993"/>
        <w:rPr>
          <w:rFonts w:ascii="Times New Roman" w:hAnsi="Times New Roman" w:cs="Times New Roman"/>
          <w:sz w:val="24"/>
          <w:szCs w:val="24"/>
        </w:rPr>
      </w:pPr>
      <w:r>
        <w:rPr>
          <w:rFonts w:ascii="Times New Roman" w:hAnsi="Times New Roman" w:cs="Times New Roman"/>
          <w:sz w:val="24"/>
          <w:szCs w:val="24"/>
        </w:rPr>
        <w:t>Unsur objektif adalah unsure dari luar pelaku. Yang terdiri atas :</w:t>
      </w:r>
    </w:p>
    <w:p w:rsidR="00494EB9" w:rsidRDefault="00494EB9" w:rsidP="00494EB9">
      <w:pPr>
        <w:pStyle w:val="ListParagraph"/>
        <w:numPr>
          <w:ilvl w:val="0"/>
          <w:numId w:val="16"/>
        </w:numPr>
        <w:spacing w:after="0" w:line="480" w:lineRule="auto"/>
        <w:ind w:left="1276" w:hanging="283"/>
        <w:rPr>
          <w:rFonts w:ascii="Times New Roman" w:hAnsi="Times New Roman" w:cs="Times New Roman"/>
          <w:sz w:val="24"/>
          <w:szCs w:val="24"/>
        </w:rPr>
      </w:pPr>
      <w:r>
        <w:rPr>
          <w:rFonts w:ascii="Times New Roman" w:hAnsi="Times New Roman" w:cs="Times New Roman"/>
          <w:sz w:val="24"/>
          <w:szCs w:val="24"/>
        </w:rPr>
        <w:t>Sifat melawan hukum</w:t>
      </w:r>
    </w:p>
    <w:p w:rsidR="00494EB9" w:rsidRDefault="00494EB9" w:rsidP="00494EB9">
      <w:pPr>
        <w:pStyle w:val="ListParagraph"/>
        <w:numPr>
          <w:ilvl w:val="0"/>
          <w:numId w:val="16"/>
        </w:numPr>
        <w:spacing w:after="0" w:line="480" w:lineRule="auto"/>
        <w:ind w:left="1276" w:hanging="283"/>
        <w:rPr>
          <w:rFonts w:ascii="Times New Roman" w:hAnsi="Times New Roman" w:cs="Times New Roman"/>
          <w:sz w:val="24"/>
          <w:szCs w:val="24"/>
        </w:rPr>
      </w:pPr>
      <w:r w:rsidRPr="00D76FAD">
        <w:rPr>
          <w:rFonts w:ascii="Times New Roman" w:hAnsi="Times New Roman" w:cs="Times New Roman"/>
          <w:sz w:val="24"/>
          <w:szCs w:val="24"/>
        </w:rPr>
        <w:t>Kelalaian adalah tindakan negatif yang dibungkam atau dibiarkan.</w:t>
      </w:r>
    </w:p>
    <w:p w:rsidR="00494EB9" w:rsidRPr="00D76FAD" w:rsidRDefault="00494EB9" w:rsidP="00494EB9">
      <w:pPr>
        <w:pStyle w:val="ListParagraph"/>
        <w:numPr>
          <w:ilvl w:val="0"/>
          <w:numId w:val="16"/>
        </w:numPr>
        <w:spacing w:after="0" w:line="480" w:lineRule="auto"/>
        <w:ind w:left="1276" w:hanging="283"/>
        <w:rPr>
          <w:rFonts w:ascii="Times New Roman" w:hAnsi="Times New Roman" w:cs="Times New Roman"/>
          <w:sz w:val="24"/>
          <w:szCs w:val="24"/>
        </w:rPr>
      </w:pPr>
      <w:r w:rsidRPr="00D76FAD">
        <w:rPr>
          <w:rFonts w:ascii="Times New Roman" w:hAnsi="Times New Roman" w:cs="Times New Roman"/>
          <w:sz w:val="24"/>
          <w:szCs w:val="24"/>
        </w:rPr>
        <w:t>Akibat perbuatan manusia tersebut, akibatnya membahayakan/merusak bahkan menghilangkan kepentingan yang dilindungi undang-undang, misalnya nyawa, badan, kemandirian dan kehormatan atau sebagainya. Tindak pidana dapat digolongkan menjadi beberapa jenis yaitu:</w:t>
      </w:r>
    </w:p>
    <w:p w:rsidR="00494EB9" w:rsidRDefault="00494EB9" w:rsidP="00494EB9">
      <w:pPr>
        <w:pStyle w:val="ListParagraph"/>
        <w:numPr>
          <w:ilvl w:val="0"/>
          <w:numId w:val="26"/>
        </w:numPr>
        <w:spacing w:after="0" w:line="480" w:lineRule="auto"/>
        <w:ind w:left="1560" w:hanging="284"/>
        <w:rPr>
          <w:rFonts w:ascii="Times New Roman" w:hAnsi="Times New Roman" w:cs="Times New Roman"/>
          <w:sz w:val="24"/>
          <w:szCs w:val="24"/>
        </w:rPr>
        <w:sectPr w:rsidR="00494EB9" w:rsidSect="009F3A5D">
          <w:headerReference w:type="first" r:id="rId40"/>
          <w:footerReference w:type="first" r:id="rId41"/>
          <w:pgSz w:w="11907" w:h="16839" w:code="9"/>
          <w:pgMar w:top="2268" w:right="1701" w:bottom="1701" w:left="2268" w:header="709" w:footer="709" w:gutter="0"/>
          <w:cols w:space="708"/>
          <w:titlePg/>
          <w:docGrid w:linePitch="360"/>
        </w:sectPr>
      </w:pPr>
    </w:p>
    <w:p w:rsidR="00494EB9" w:rsidRDefault="00494EB9" w:rsidP="00494EB9">
      <w:pPr>
        <w:pStyle w:val="ListParagraph"/>
        <w:numPr>
          <w:ilvl w:val="0"/>
          <w:numId w:val="26"/>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lastRenderedPageBreak/>
        <w:t>Pengklasifikasian didasarkan pada cara penyusunan ketentuan hukum (</w:t>
      </w:r>
      <w:r>
        <w:rPr>
          <w:rFonts w:ascii="Times New Roman" w:hAnsi="Times New Roman" w:cs="Times New Roman"/>
          <w:i/>
          <w:sz w:val="24"/>
          <w:szCs w:val="24"/>
        </w:rPr>
        <w:t>Straafbepaling</w:t>
      </w:r>
      <w:r>
        <w:rPr>
          <w:rFonts w:ascii="Times New Roman" w:hAnsi="Times New Roman" w:cs="Times New Roman"/>
          <w:sz w:val="24"/>
          <w:szCs w:val="24"/>
        </w:rPr>
        <w:t>).</w:t>
      </w:r>
    </w:p>
    <w:p w:rsidR="00494EB9" w:rsidRPr="00890A3A" w:rsidRDefault="00494EB9" w:rsidP="00494EB9">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Menurut ketentuan hukum yang mengatur tentang tindak pidana dibedakan menjadi dua jenis yaitu:</w:t>
      </w:r>
    </w:p>
    <w:p w:rsidR="00494EB9" w:rsidRDefault="00494EB9" w:rsidP="00494EB9">
      <w:pPr>
        <w:pStyle w:val="ListParagraph"/>
        <w:numPr>
          <w:ilvl w:val="0"/>
          <w:numId w:val="33"/>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Tindak pidana materil</w:t>
      </w:r>
    </w:p>
    <w:p w:rsidR="00494EB9" w:rsidRPr="00AB38DA" w:rsidRDefault="00494EB9" w:rsidP="00494EB9">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Diartikan sebagai perbuatan yang menimbulkan akibat tertentu tanpa merumuskan bentuk perbuatannya. Misalnya seperti yang tertuang dalam pasal 187, 338, 378 KUHP.</w:t>
      </w:r>
    </w:p>
    <w:p w:rsidR="00494EB9" w:rsidRPr="00890A3A" w:rsidRDefault="00494EB9" w:rsidP="00494EB9">
      <w:pPr>
        <w:pStyle w:val="ListParagraph"/>
        <w:numPr>
          <w:ilvl w:val="0"/>
          <w:numId w:val="33"/>
        </w:numPr>
        <w:spacing w:after="0" w:line="480" w:lineRule="auto"/>
        <w:ind w:left="1276" w:hanging="425"/>
        <w:rPr>
          <w:rFonts w:ascii="Times New Roman" w:hAnsi="Times New Roman" w:cs="Times New Roman"/>
          <w:sz w:val="24"/>
          <w:szCs w:val="24"/>
        </w:rPr>
      </w:pPr>
      <w:r w:rsidRPr="00890A3A">
        <w:rPr>
          <w:rFonts w:ascii="Times New Roman" w:hAnsi="Times New Roman" w:cs="Times New Roman"/>
          <w:sz w:val="24"/>
          <w:szCs w:val="24"/>
        </w:rPr>
        <w:t>Tindak pidana formil</w:t>
      </w:r>
    </w:p>
    <w:p w:rsidR="00494EB9" w:rsidRPr="00825357" w:rsidRDefault="00494EB9" w:rsidP="00494EB9">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 xml:space="preserve">Diformulasikan sebagai bentuk perbuatan, tanpa menyebutkan akibat yang ditimbulkan oleh perbuatan tersebut. </w:t>
      </w:r>
    </w:p>
    <w:p w:rsidR="00494EB9" w:rsidRPr="00890A3A" w:rsidRDefault="00494EB9" w:rsidP="00494EB9">
      <w:pPr>
        <w:pStyle w:val="ListParagraph"/>
        <w:numPr>
          <w:ilvl w:val="0"/>
          <w:numId w:val="26"/>
        </w:numPr>
        <w:spacing w:after="0" w:line="480" w:lineRule="auto"/>
        <w:ind w:left="1276" w:hanging="425"/>
        <w:rPr>
          <w:rFonts w:ascii="Times New Roman" w:hAnsi="Times New Roman" w:cs="Times New Roman"/>
          <w:sz w:val="24"/>
          <w:szCs w:val="24"/>
        </w:rPr>
      </w:pPr>
      <w:r w:rsidRPr="00890A3A">
        <w:rPr>
          <w:rFonts w:ascii="Times New Roman" w:hAnsi="Times New Roman" w:cs="Times New Roman"/>
          <w:sz w:val="24"/>
          <w:szCs w:val="24"/>
        </w:rPr>
        <w:t>Penggolongan berdasarkan kriteria kualitatif</w:t>
      </w:r>
    </w:p>
    <w:p w:rsidR="00494EB9" w:rsidRDefault="00494EB9" w:rsidP="00494EB9">
      <w:pPr>
        <w:pStyle w:val="ListParagraph"/>
        <w:numPr>
          <w:ilvl w:val="0"/>
          <w:numId w:val="34"/>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Kejahatan</w:t>
      </w:r>
    </w:p>
    <w:p w:rsidR="00494EB9" w:rsidRPr="00D76FAD" w:rsidRDefault="00494EB9" w:rsidP="00494EB9">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 xml:space="preserve">Tindakan yang bertentangan dengan keadilan meskipun hukum tidak mengancamnya dengan kejahatan. </w:t>
      </w:r>
    </w:p>
    <w:p w:rsidR="00494EB9" w:rsidRDefault="00494EB9" w:rsidP="00494EB9">
      <w:pPr>
        <w:pStyle w:val="ListParagraph"/>
        <w:numPr>
          <w:ilvl w:val="0"/>
          <w:numId w:val="34"/>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Pelanggaran</w:t>
      </w:r>
    </w:p>
    <w:p w:rsidR="00494EB9" w:rsidRPr="00B71122" w:rsidRDefault="00494EB9" w:rsidP="00494EB9">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 xml:space="preserve"> Suatu perbuatan yang dipersepsikan sebagai tindak pidana karena ada peraturan yang mengaturnya.</w:t>
      </w:r>
    </w:p>
    <w:p w:rsidR="00494EB9" w:rsidRPr="00890A3A" w:rsidRDefault="00494EB9" w:rsidP="00494EB9">
      <w:pPr>
        <w:pStyle w:val="ListParagraph"/>
        <w:numPr>
          <w:ilvl w:val="0"/>
          <w:numId w:val="26"/>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Klasifikasi berdasarkan kriteria kuantitatif</w:t>
      </w:r>
    </w:p>
    <w:p w:rsidR="00494EB9" w:rsidRDefault="00494EB9" w:rsidP="00494EB9">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Klasifikasi tindak pidana yang digunakan di Indonesia. Berdasarkan klasifikasi tersebut terdiri dari :</w:t>
      </w:r>
    </w:p>
    <w:p w:rsidR="00494EB9" w:rsidRDefault="00494EB9" w:rsidP="00494EB9">
      <w:pPr>
        <w:pStyle w:val="ListParagraph"/>
        <w:numPr>
          <w:ilvl w:val="0"/>
          <w:numId w:val="27"/>
        </w:numPr>
        <w:spacing w:after="0" w:line="480" w:lineRule="auto"/>
        <w:ind w:left="1276" w:hanging="425"/>
        <w:rPr>
          <w:rFonts w:ascii="Times New Roman" w:hAnsi="Times New Roman" w:cs="Times New Roman"/>
          <w:sz w:val="24"/>
          <w:szCs w:val="24"/>
        </w:rPr>
        <w:sectPr w:rsidR="00494EB9" w:rsidSect="009F3A5D">
          <w:headerReference w:type="first" r:id="rId42"/>
          <w:footerReference w:type="first" r:id="rId43"/>
          <w:pgSz w:w="11907" w:h="16839" w:code="9"/>
          <w:pgMar w:top="2268" w:right="1701" w:bottom="1701" w:left="2268" w:header="709" w:footer="709" w:gutter="0"/>
          <w:cols w:space="708"/>
          <w:titlePg/>
          <w:docGrid w:linePitch="360"/>
        </w:sectPr>
      </w:pPr>
    </w:p>
    <w:p w:rsidR="00494EB9" w:rsidRDefault="00494EB9" w:rsidP="00494EB9">
      <w:pPr>
        <w:pStyle w:val="ListParagraph"/>
        <w:numPr>
          <w:ilvl w:val="0"/>
          <w:numId w:val="27"/>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lastRenderedPageBreak/>
        <w:t>Kejahatan tercantum dalam buku II KUHP</w:t>
      </w:r>
    </w:p>
    <w:p w:rsidR="00494EB9" w:rsidRPr="00D76FAD" w:rsidRDefault="00494EB9" w:rsidP="00494EB9">
      <w:pPr>
        <w:pStyle w:val="ListParagraph"/>
        <w:numPr>
          <w:ilvl w:val="0"/>
          <w:numId w:val="27"/>
        </w:numPr>
        <w:spacing w:after="0" w:line="480" w:lineRule="auto"/>
        <w:ind w:left="1276" w:hanging="425"/>
        <w:rPr>
          <w:rFonts w:ascii="Times New Roman" w:hAnsi="Times New Roman" w:cs="Times New Roman"/>
          <w:sz w:val="24"/>
          <w:szCs w:val="24"/>
        </w:rPr>
      </w:pPr>
      <w:r w:rsidRPr="00D76FAD">
        <w:rPr>
          <w:rFonts w:ascii="Times New Roman" w:hAnsi="Times New Roman" w:cs="Times New Roman"/>
          <w:sz w:val="24"/>
          <w:szCs w:val="24"/>
        </w:rPr>
        <w:t>Pelanggaran terdapat dalam buku III KUHP</w:t>
      </w:r>
    </w:p>
    <w:p w:rsidR="00494EB9" w:rsidRPr="00AB38DA" w:rsidRDefault="00494EB9" w:rsidP="00494EB9">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Dalam putusan pidana, kejahatan dihukum lebih berat dari pada pelanggaran.</w:t>
      </w:r>
    </w:p>
    <w:p w:rsidR="00494EB9" w:rsidRDefault="00494EB9" w:rsidP="00494EB9">
      <w:pPr>
        <w:pStyle w:val="ListParagraph"/>
        <w:numPr>
          <w:ilvl w:val="0"/>
          <w:numId w:val="26"/>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Klasifikasi berdasarkan tindakan yang dilakukan</w:t>
      </w:r>
    </w:p>
    <w:p w:rsidR="00494EB9" w:rsidRPr="007D0075" w:rsidRDefault="00494EB9" w:rsidP="00494EB9">
      <w:pPr>
        <w:pStyle w:val="ListParagraph"/>
        <w:numPr>
          <w:ilvl w:val="0"/>
          <w:numId w:val="28"/>
        </w:numPr>
        <w:spacing w:line="480" w:lineRule="auto"/>
        <w:ind w:left="1276" w:hanging="425"/>
        <w:rPr>
          <w:rFonts w:ascii="Times New Roman" w:hAnsi="Times New Roman" w:cs="Times New Roman"/>
          <w:sz w:val="24"/>
          <w:szCs w:val="24"/>
        </w:rPr>
      </w:pPr>
      <w:r>
        <w:rPr>
          <w:rFonts w:ascii="Times New Roman" w:hAnsi="Times New Roman" w:cs="Times New Roman"/>
          <w:i/>
          <w:sz w:val="24"/>
          <w:szCs w:val="24"/>
        </w:rPr>
        <w:t>Delict commisionis</w:t>
      </w:r>
    </w:p>
    <w:p w:rsidR="00494EB9" w:rsidRPr="00E91E03" w:rsidRDefault="00494EB9" w:rsidP="00494EB9">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 xml:space="preserve">Yaitu delik-delik yang berupa larangan menurut undang-undang.  </w:t>
      </w:r>
    </w:p>
    <w:p w:rsidR="00494EB9" w:rsidRDefault="00494EB9" w:rsidP="00494EB9">
      <w:pPr>
        <w:pStyle w:val="ListParagraph"/>
        <w:numPr>
          <w:ilvl w:val="0"/>
          <w:numId w:val="28"/>
        </w:numPr>
        <w:spacing w:line="480" w:lineRule="auto"/>
        <w:ind w:left="1276" w:hanging="425"/>
        <w:rPr>
          <w:rFonts w:ascii="Times New Roman" w:hAnsi="Times New Roman" w:cs="Times New Roman"/>
          <w:sz w:val="24"/>
          <w:szCs w:val="24"/>
        </w:rPr>
      </w:pPr>
      <w:r>
        <w:rPr>
          <w:rFonts w:ascii="Times New Roman" w:hAnsi="Times New Roman" w:cs="Times New Roman"/>
          <w:i/>
          <w:sz w:val="24"/>
          <w:szCs w:val="24"/>
        </w:rPr>
        <w:t>Delict ommisionis</w:t>
      </w:r>
    </w:p>
    <w:p w:rsidR="00494EB9" w:rsidRPr="00890A3A" w:rsidRDefault="00494EB9" w:rsidP="00494EB9">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 xml:space="preserve">Yaitu tindak pidana berupa tidak melakukan sesuatu. </w:t>
      </w:r>
      <w:r>
        <w:rPr>
          <w:rFonts w:ascii="Times New Roman" w:hAnsi="Times New Roman" w:cs="Times New Roman"/>
          <w:i/>
          <w:sz w:val="24"/>
          <w:szCs w:val="24"/>
        </w:rPr>
        <w:t xml:space="preserve">Delict ommisionis </w:t>
      </w:r>
      <w:r>
        <w:rPr>
          <w:rFonts w:ascii="Times New Roman" w:hAnsi="Times New Roman" w:cs="Times New Roman"/>
          <w:sz w:val="24"/>
          <w:szCs w:val="24"/>
        </w:rPr>
        <w:t>juga diartikan sebagai delik yang berupa rencana melawan kewajiban menurut hukum.</w:t>
      </w:r>
    </w:p>
    <w:p w:rsidR="00494EB9" w:rsidRDefault="00494EB9" w:rsidP="00494EB9">
      <w:pPr>
        <w:pStyle w:val="ListParagraph"/>
        <w:numPr>
          <w:ilvl w:val="0"/>
          <w:numId w:val="26"/>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Klasifikasi berdasarkan unsur-unsur kesalahan</w:t>
      </w:r>
    </w:p>
    <w:p w:rsidR="00494EB9" w:rsidRDefault="00494EB9" w:rsidP="00494EB9">
      <w:pPr>
        <w:pStyle w:val="ListParagraph"/>
        <w:numPr>
          <w:ilvl w:val="0"/>
          <w:numId w:val="29"/>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Delik dolus (unsur kesengajaan) y</w:t>
      </w:r>
      <w:r w:rsidRPr="00D76FAD">
        <w:rPr>
          <w:rFonts w:ascii="Times New Roman" w:hAnsi="Times New Roman" w:cs="Times New Roman"/>
          <w:sz w:val="24"/>
          <w:szCs w:val="24"/>
        </w:rPr>
        <w:t>aitu tindak pidana dengan sengaja</w:t>
      </w:r>
    </w:p>
    <w:p w:rsidR="00494EB9" w:rsidRPr="00D76FAD" w:rsidRDefault="00494EB9" w:rsidP="00494EB9">
      <w:pPr>
        <w:pStyle w:val="ListParagraph"/>
        <w:numPr>
          <w:ilvl w:val="0"/>
          <w:numId w:val="29"/>
        </w:numPr>
        <w:spacing w:line="480" w:lineRule="auto"/>
        <w:ind w:left="1276" w:hanging="425"/>
        <w:rPr>
          <w:rFonts w:ascii="Times New Roman" w:hAnsi="Times New Roman" w:cs="Times New Roman"/>
          <w:sz w:val="24"/>
          <w:szCs w:val="24"/>
        </w:rPr>
      </w:pPr>
      <w:r w:rsidRPr="00D76FAD">
        <w:rPr>
          <w:rFonts w:ascii="Times New Roman" w:hAnsi="Times New Roman" w:cs="Times New Roman"/>
          <w:sz w:val="24"/>
          <w:szCs w:val="24"/>
        </w:rPr>
        <w:t>Delik culpa (unsure kealpaan)</w:t>
      </w:r>
      <w:r>
        <w:rPr>
          <w:rFonts w:ascii="Times New Roman" w:hAnsi="Times New Roman" w:cs="Times New Roman"/>
          <w:sz w:val="24"/>
          <w:szCs w:val="24"/>
        </w:rPr>
        <w:t xml:space="preserve"> y</w:t>
      </w:r>
      <w:r w:rsidRPr="00D76FAD">
        <w:rPr>
          <w:rFonts w:ascii="Times New Roman" w:hAnsi="Times New Roman" w:cs="Times New Roman"/>
          <w:sz w:val="24"/>
          <w:szCs w:val="24"/>
        </w:rPr>
        <w:t>aitu tindak pidana dengan kealpaan</w:t>
      </w:r>
    </w:p>
    <w:p w:rsidR="00494EB9" w:rsidRDefault="00494EB9" w:rsidP="00494EB9">
      <w:pPr>
        <w:pStyle w:val="ListParagraph"/>
        <w:numPr>
          <w:ilvl w:val="0"/>
          <w:numId w:val="26"/>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Klasifikasi berdasrkan perintah</w:t>
      </w:r>
    </w:p>
    <w:p w:rsidR="00494EB9" w:rsidRDefault="00494EB9" w:rsidP="00494EB9">
      <w:pPr>
        <w:pStyle w:val="ListParagraph"/>
        <w:numPr>
          <w:ilvl w:val="0"/>
          <w:numId w:val="30"/>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Delik biasa</w:t>
      </w:r>
    </w:p>
    <w:p w:rsidR="00494EB9" w:rsidRDefault="00494EB9" w:rsidP="00494EB9">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Yaitu tindak pidana dituntut tanpa pengaduan.</w:t>
      </w:r>
    </w:p>
    <w:p w:rsidR="00494EB9" w:rsidRDefault="00494EB9" w:rsidP="00494EB9">
      <w:pPr>
        <w:pStyle w:val="ListParagraph"/>
        <w:numPr>
          <w:ilvl w:val="0"/>
          <w:numId w:val="30"/>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Klachdelict (delik aduan)</w:t>
      </w:r>
    </w:p>
    <w:p w:rsidR="00494EB9" w:rsidRDefault="00494EB9" w:rsidP="00494EB9">
      <w:pPr>
        <w:pStyle w:val="ListParagraph"/>
        <w:spacing w:line="480" w:lineRule="auto"/>
        <w:ind w:left="1276"/>
        <w:rPr>
          <w:rFonts w:ascii="Times New Roman" w:hAnsi="Times New Roman" w:cs="Times New Roman"/>
          <w:sz w:val="24"/>
          <w:szCs w:val="24"/>
        </w:rPr>
        <w:sectPr w:rsidR="00494EB9" w:rsidSect="009F3A5D">
          <w:headerReference w:type="first" r:id="rId44"/>
          <w:footerReference w:type="first" r:id="rId45"/>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Yaitu kejahatan dimana penuntut bergantung pada pengaduan dari pihak yang dirugikan. Tindak pidana pengaduan dibagi </w:t>
      </w:r>
    </w:p>
    <w:p w:rsidR="00494EB9" w:rsidRDefault="00494EB9" w:rsidP="00494EB9">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lastRenderedPageBreak/>
        <w:t>menjadi 2 yaitu delik aduan absolute (</w:t>
      </w:r>
      <w:r>
        <w:rPr>
          <w:rFonts w:ascii="Times New Roman" w:hAnsi="Times New Roman" w:cs="Times New Roman"/>
          <w:i/>
          <w:sz w:val="24"/>
          <w:szCs w:val="24"/>
        </w:rPr>
        <w:t xml:space="preserve">absolute klachdelict) </w:t>
      </w:r>
      <w:r>
        <w:rPr>
          <w:rFonts w:ascii="Times New Roman" w:hAnsi="Times New Roman" w:cs="Times New Roman"/>
          <w:sz w:val="24"/>
          <w:szCs w:val="24"/>
        </w:rPr>
        <w:t>dan delik aduan relative (</w:t>
      </w:r>
      <w:r>
        <w:rPr>
          <w:rFonts w:ascii="Times New Roman" w:hAnsi="Times New Roman" w:cs="Times New Roman"/>
          <w:i/>
          <w:sz w:val="24"/>
          <w:szCs w:val="24"/>
        </w:rPr>
        <w:t>relative klachdelict)</w:t>
      </w:r>
      <w:r>
        <w:rPr>
          <w:rFonts w:ascii="Times New Roman" w:hAnsi="Times New Roman" w:cs="Times New Roman"/>
          <w:sz w:val="24"/>
          <w:szCs w:val="24"/>
        </w:rPr>
        <w:t xml:space="preserve">. Pelanggaran delik aduan absolute adalah pelanggaran dalam kenyataan bahwa pengaduan adalah </w:t>
      </w:r>
      <w:r>
        <w:rPr>
          <w:rFonts w:ascii="Times New Roman" w:hAnsi="Times New Roman" w:cs="Times New Roman"/>
          <w:i/>
          <w:sz w:val="24"/>
          <w:szCs w:val="24"/>
        </w:rPr>
        <w:t xml:space="preserve">voorwarde van vervolgbaarheid </w:t>
      </w:r>
      <w:r>
        <w:rPr>
          <w:rFonts w:ascii="Times New Roman" w:hAnsi="Times New Roman" w:cs="Times New Roman"/>
          <w:sz w:val="24"/>
          <w:szCs w:val="24"/>
        </w:rPr>
        <w:t>atau merupakan syarat pelakunya untuk dituntut. Sedangkan yang dimaksud dengan delik aduan relative adalah delik aduan dimana adanya aduan merupakan syarat untuk dapat menggugat pelakunya, yaitu bila ada hubungan antara penanggung jawab dengan dirugikan.</w:t>
      </w:r>
    </w:p>
    <w:p w:rsidR="00494EB9" w:rsidRDefault="00494EB9" w:rsidP="00494EB9">
      <w:pPr>
        <w:pStyle w:val="ListParagraph"/>
        <w:spacing w:line="480" w:lineRule="auto"/>
        <w:ind w:left="1134" w:firstLine="306"/>
        <w:rPr>
          <w:rFonts w:ascii="Times New Roman" w:hAnsi="Times New Roman" w:cs="Times New Roman"/>
          <w:sz w:val="24"/>
          <w:szCs w:val="24"/>
        </w:rPr>
      </w:pPr>
      <w:r>
        <w:rPr>
          <w:rFonts w:ascii="Times New Roman" w:hAnsi="Times New Roman" w:cs="Times New Roman"/>
          <w:sz w:val="24"/>
          <w:szCs w:val="24"/>
        </w:rPr>
        <w:t>Perihal tujuan perbuatan pidana terdapat beberapa pendapat yang mengemukakan mengapa suatu kejahatan dikenakan suatu pidana antara lain.</w:t>
      </w:r>
    </w:p>
    <w:p w:rsidR="00494EB9" w:rsidRDefault="00494EB9" w:rsidP="00494EB9">
      <w:pPr>
        <w:pStyle w:val="ListParagraph"/>
        <w:numPr>
          <w:ilvl w:val="0"/>
          <w:numId w:val="31"/>
        </w:numPr>
        <w:tabs>
          <w:tab w:val="left" w:pos="993"/>
        </w:tabs>
        <w:spacing w:line="480" w:lineRule="auto"/>
        <w:ind w:left="851" w:hanging="142"/>
        <w:rPr>
          <w:rFonts w:ascii="Times New Roman" w:hAnsi="Times New Roman" w:cs="Times New Roman"/>
          <w:sz w:val="24"/>
          <w:szCs w:val="24"/>
        </w:rPr>
      </w:pPr>
      <w:r>
        <w:rPr>
          <w:rFonts w:ascii="Times New Roman" w:hAnsi="Times New Roman" w:cs="Times New Roman"/>
          <w:sz w:val="24"/>
          <w:szCs w:val="24"/>
        </w:rPr>
        <w:t>Teori absolute atau teori pembalasan</w:t>
      </w:r>
    </w:p>
    <w:p w:rsidR="00494EB9" w:rsidRDefault="00494EB9" w:rsidP="00494EB9">
      <w:pPr>
        <w:pStyle w:val="ListParagraph"/>
        <w:spacing w:line="480" w:lineRule="auto"/>
        <w:ind w:left="993" w:firstLine="567"/>
        <w:rPr>
          <w:rFonts w:ascii="Times New Roman" w:hAnsi="Times New Roman" w:cs="Times New Roman"/>
          <w:sz w:val="24"/>
          <w:szCs w:val="24"/>
        </w:rPr>
      </w:pPr>
      <w:r>
        <w:rPr>
          <w:rFonts w:ascii="Times New Roman" w:hAnsi="Times New Roman" w:cs="Times New Roman"/>
          <w:sz w:val="24"/>
          <w:szCs w:val="24"/>
        </w:rPr>
        <w:t>Menurut teori absolute ini setiap kejahatan pasti diikuti oleh kejahatan, tidak mungkin, tawar menawar. Seseorang menjadi criminal karena dia telah melakukan kejahatan. Tidak terlihat konsekuensi apa yang mungkin timbul dari penjatuhan pidana, tidak peduli apakah masyarakat mengalami kerugian, hanya melihat ke masa lalu dan tidak melihat ke masa depan.</w:t>
      </w:r>
    </w:p>
    <w:p w:rsidR="00494EB9" w:rsidRDefault="00494EB9" w:rsidP="00494EB9">
      <w:pPr>
        <w:pStyle w:val="ListParagraph"/>
        <w:numPr>
          <w:ilvl w:val="0"/>
          <w:numId w:val="31"/>
        </w:numPr>
        <w:tabs>
          <w:tab w:val="left" w:pos="993"/>
        </w:tabs>
        <w:spacing w:line="480" w:lineRule="auto"/>
        <w:ind w:left="851" w:hanging="142"/>
        <w:rPr>
          <w:rFonts w:ascii="Times New Roman" w:hAnsi="Times New Roman" w:cs="Times New Roman"/>
          <w:sz w:val="24"/>
          <w:szCs w:val="24"/>
        </w:rPr>
      </w:pPr>
      <w:r>
        <w:rPr>
          <w:rFonts w:ascii="Times New Roman" w:hAnsi="Times New Roman" w:cs="Times New Roman"/>
          <w:sz w:val="24"/>
          <w:szCs w:val="24"/>
        </w:rPr>
        <w:t>Teori Relatif</w:t>
      </w:r>
    </w:p>
    <w:p w:rsidR="00494EB9" w:rsidRDefault="00494EB9" w:rsidP="00494EB9">
      <w:pPr>
        <w:pStyle w:val="ListParagraph"/>
        <w:spacing w:line="480" w:lineRule="auto"/>
        <w:ind w:left="993" w:firstLine="567"/>
        <w:rPr>
          <w:rFonts w:ascii="Times New Roman" w:hAnsi="Times New Roman" w:cs="Times New Roman"/>
          <w:sz w:val="24"/>
          <w:szCs w:val="24"/>
        </w:rPr>
        <w:sectPr w:rsidR="00494EB9" w:rsidSect="009F3A5D">
          <w:headerReference w:type="first" r:id="rId46"/>
          <w:footerReference w:type="first" r:id="rId47"/>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Menurut teori ini, kejahatan yang tidak nyata harus diikuti dengan satu kejahatan. Oleh karena itu, keberadaan suatu kejahatan tidak cukup tetapi harus dipertanyakan perlunya dan kegunaan suatu </w:t>
      </w:r>
    </w:p>
    <w:p w:rsidR="00494EB9" w:rsidRDefault="00494EB9" w:rsidP="00494EB9">
      <w:pPr>
        <w:pStyle w:val="ListParagraph"/>
        <w:spacing w:line="480" w:lineRule="auto"/>
        <w:ind w:left="993"/>
        <w:rPr>
          <w:rFonts w:ascii="Times New Roman" w:hAnsi="Times New Roman" w:cs="Times New Roman"/>
          <w:sz w:val="24"/>
          <w:szCs w:val="24"/>
        </w:rPr>
      </w:pPr>
      <w:r>
        <w:rPr>
          <w:rFonts w:ascii="Times New Roman" w:hAnsi="Times New Roman" w:cs="Times New Roman"/>
          <w:sz w:val="24"/>
          <w:szCs w:val="24"/>
        </w:rPr>
        <w:lastRenderedPageBreak/>
        <w:t>kejahatan bagi masyarakat atau bagi pelaku kejahatan itu sendiri. Itu tidak hanya dilihat dari masa lalu tetapi juga di masa depan.</w:t>
      </w:r>
    </w:p>
    <w:p w:rsidR="00494EB9" w:rsidRPr="006508E4" w:rsidRDefault="00494EB9" w:rsidP="00494EB9">
      <w:pPr>
        <w:pStyle w:val="ListParagraph"/>
        <w:spacing w:line="480" w:lineRule="auto"/>
        <w:ind w:left="851" w:firstLine="589"/>
        <w:rPr>
          <w:rFonts w:ascii="Times New Roman" w:hAnsi="Times New Roman" w:cs="Times New Roman"/>
          <w:i/>
          <w:sz w:val="24"/>
          <w:szCs w:val="24"/>
        </w:rPr>
      </w:pPr>
      <w:r>
        <w:rPr>
          <w:rFonts w:ascii="Times New Roman" w:hAnsi="Times New Roman" w:cs="Times New Roman"/>
          <w:sz w:val="24"/>
          <w:szCs w:val="24"/>
        </w:rPr>
        <w:t xml:space="preserve">Harus ada tujuan yang lebih dari sekedar memaksakan sebuah kalimat. Dengan demikian teori ini disebut juga teori </w:t>
      </w:r>
      <w:r w:rsidRPr="001B7254">
        <w:rPr>
          <w:rFonts w:ascii="Times New Roman" w:hAnsi="Times New Roman" w:cs="Times New Roman"/>
          <w:sz w:val="24"/>
          <w:szCs w:val="24"/>
        </w:rPr>
        <w:t>(</w:t>
      </w:r>
      <w:r w:rsidRPr="001B7254">
        <w:rPr>
          <w:rFonts w:ascii="Times New Roman" w:hAnsi="Times New Roman" w:cs="Times New Roman"/>
          <w:i/>
          <w:sz w:val="24"/>
          <w:szCs w:val="24"/>
        </w:rPr>
        <w:t>doel-theorien).</w:t>
      </w:r>
    </w:p>
    <w:p w:rsidR="00494EB9" w:rsidRDefault="00494EB9" w:rsidP="00494EB9">
      <w:pPr>
        <w:pStyle w:val="ListParagraph"/>
        <w:numPr>
          <w:ilvl w:val="0"/>
          <w:numId w:val="31"/>
        </w:numPr>
        <w:tabs>
          <w:tab w:val="left" w:pos="993"/>
        </w:tabs>
        <w:spacing w:line="480" w:lineRule="auto"/>
        <w:ind w:left="851" w:hanging="142"/>
        <w:rPr>
          <w:rFonts w:ascii="Times New Roman" w:hAnsi="Times New Roman" w:cs="Times New Roman"/>
          <w:sz w:val="24"/>
          <w:szCs w:val="24"/>
        </w:rPr>
      </w:pPr>
      <w:r>
        <w:rPr>
          <w:rFonts w:ascii="Times New Roman" w:hAnsi="Times New Roman" w:cs="Times New Roman"/>
          <w:sz w:val="24"/>
          <w:szCs w:val="24"/>
        </w:rPr>
        <w:t>Teori Gabungan</w:t>
      </w:r>
    </w:p>
    <w:p w:rsidR="00494EB9" w:rsidRPr="004B68DB" w:rsidRDefault="00494EB9" w:rsidP="00494EB9">
      <w:pPr>
        <w:pStyle w:val="ListParagraph"/>
        <w:spacing w:line="480" w:lineRule="auto"/>
        <w:ind w:left="851" w:firstLine="709"/>
        <w:rPr>
          <w:rFonts w:ascii="Times New Roman" w:hAnsi="Times New Roman" w:cs="Times New Roman"/>
          <w:sz w:val="24"/>
          <w:szCs w:val="24"/>
        </w:rPr>
      </w:pPr>
      <w:r>
        <w:rPr>
          <w:rFonts w:ascii="Times New Roman" w:hAnsi="Times New Roman" w:cs="Times New Roman"/>
          <w:sz w:val="24"/>
          <w:szCs w:val="24"/>
        </w:rPr>
        <w:t>Teori ini adalah perantara dari teori absolute dan relative. Teori ini berdasarkan kejahatan sebagai balas dendam dan menjaga ketertiban dalam masyarakat yang dilaksanakan dengan cara pembinaan dan menitikberatkan pada satu unsure, tanpa menghilangkan unsure lain atau menekankan semua unsure yang ada.</w:t>
      </w:r>
    </w:p>
    <w:p w:rsidR="00494EB9" w:rsidRPr="001C67BA" w:rsidRDefault="00494EB9" w:rsidP="00494EB9">
      <w:pPr>
        <w:pStyle w:val="ListParagraph"/>
        <w:numPr>
          <w:ilvl w:val="2"/>
          <w:numId w:val="36"/>
        </w:numPr>
        <w:spacing w:line="480" w:lineRule="auto"/>
        <w:ind w:left="567" w:hanging="567"/>
        <w:outlineLvl w:val="2"/>
        <w:rPr>
          <w:rFonts w:ascii="Times New Roman" w:hAnsi="Times New Roman" w:cs="Times New Roman"/>
          <w:sz w:val="24"/>
          <w:szCs w:val="24"/>
        </w:rPr>
      </w:pPr>
      <w:bookmarkStart w:id="11" w:name="_Toc57275327"/>
      <w:r>
        <w:rPr>
          <w:rFonts w:ascii="Times New Roman" w:hAnsi="Times New Roman" w:cs="Times New Roman"/>
          <w:b/>
          <w:sz w:val="24"/>
          <w:szCs w:val="24"/>
        </w:rPr>
        <w:t xml:space="preserve">Jenis-jenis </w:t>
      </w:r>
      <w:r w:rsidRPr="001C67BA">
        <w:rPr>
          <w:rFonts w:ascii="Times New Roman" w:hAnsi="Times New Roman" w:cs="Times New Roman"/>
          <w:b/>
          <w:sz w:val="24"/>
          <w:szCs w:val="24"/>
        </w:rPr>
        <w:t xml:space="preserve"> Tindak Pidana</w:t>
      </w:r>
      <w:bookmarkEnd w:id="11"/>
    </w:p>
    <w:p w:rsidR="00494EB9" w:rsidRPr="00D76FAD" w:rsidRDefault="00494EB9" w:rsidP="00494EB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Tindak pidana KUHP telah mengelompokan tindak pidana menjadi dua kelompok yaitu pada kitab kedua dan ketiga masing-masing ke dalam kelompok kejahatan dan pelanggaran, selanjutnya pasal-pasal tersebut dikelompokan sesuai dengan sasaran yang ingin dilindungi oleh KUHP terhadap kejahatan ini.</w:t>
      </w:r>
    </w:p>
    <w:p w:rsidR="00494EB9" w:rsidRDefault="00494EB9" w:rsidP="00494EB9">
      <w:pPr>
        <w:pStyle w:val="ListParagraph"/>
        <w:numPr>
          <w:ilvl w:val="0"/>
          <w:numId w:val="17"/>
        </w:numPr>
        <w:tabs>
          <w:tab w:val="left" w:pos="1276"/>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Kejahatan dan pelanggaran KUHP </w:t>
      </w:r>
    </w:p>
    <w:p w:rsidR="00494EB9" w:rsidRDefault="00494EB9" w:rsidP="00494EB9">
      <w:pPr>
        <w:pStyle w:val="ListParagraph"/>
        <w:tabs>
          <w:tab w:val="left" w:pos="1701"/>
        </w:tabs>
        <w:spacing w:line="480" w:lineRule="auto"/>
        <w:ind w:left="567"/>
        <w:rPr>
          <w:rFonts w:ascii="Times New Roman" w:hAnsi="Times New Roman" w:cs="Times New Roman"/>
          <w:sz w:val="24"/>
          <w:szCs w:val="24"/>
        </w:rPr>
      </w:pPr>
      <w:r>
        <w:rPr>
          <w:rFonts w:ascii="Times New Roman" w:hAnsi="Times New Roman" w:cs="Times New Roman"/>
          <w:sz w:val="24"/>
          <w:szCs w:val="24"/>
        </w:rPr>
        <w:t>Kejahatan dimuat di dalam buku kedua dan pelanggaran di buku ketiga, namun tidak ada penjelasan tentang apa yang disebut dengan kejahatan dan pelanggaran.</w:t>
      </w:r>
    </w:p>
    <w:p w:rsidR="00494EB9" w:rsidRDefault="00494EB9" w:rsidP="00494EB9">
      <w:pPr>
        <w:pStyle w:val="ListParagraph"/>
        <w:numPr>
          <w:ilvl w:val="0"/>
          <w:numId w:val="17"/>
        </w:numPr>
        <w:tabs>
          <w:tab w:val="left" w:pos="1701"/>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Delik Formil dan Delik Materil</w:t>
      </w:r>
    </w:p>
    <w:p w:rsidR="00494EB9" w:rsidRDefault="00494EB9" w:rsidP="00494EB9">
      <w:pPr>
        <w:pStyle w:val="ListParagraph"/>
        <w:tabs>
          <w:tab w:val="left" w:pos="1276"/>
          <w:tab w:val="left" w:pos="1418"/>
        </w:tabs>
        <w:spacing w:line="480" w:lineRule="auto"/>
        <w:ind w:left="567"/>
        <w:rPr>
          <w:rFonts w:ascii="Times New Roman" w:hAnsi="Times New Roman" w:cs="Times New Roman"/>
          <w:sz w:val="24"/>
          <w:szCs w:val="24"/>
        </w:rPr>
        <w:sectPr w:rsidR="00494EB9" w:rsidSect="009F3A5D">
          <w:headerReference w:type="first" r:id="rId48"/>
          <w:footerReference w:type="first" r:id="rId49"/>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Tindak pidana formil ialah delik yang telah dianggap selesai dengan perbuatan atau dengan kata lain penekanannya pada perbuatan itu sendiri, perbuatan tidak menjadi masalah, sedangkan akibatnya hanya perbuatan </w:t>
      </w:r>
    </w:p>
    <w:p w:rsidR="00494EB9" w:rsidRPr="00540076" w:rsidRDefault="00494EB9" w:rsidP="00494EB9">
      <w:pPr>
        <w:pStyle w:val="ListParagraph"/>
        <w:tabs>
          <w:tab w:val="left" w:pos="1276"/>
          <w:tab w:val="left" w:pos="1418"/>
        </w:tabs>
        <w:spacing w:line="480" w:lineRule="auto"/>
        <w:ind w:left="567"/>
        <w:rPr>
          <w:rFonts w:ascii="Times New Roman" w:hAnsi="Times New Roman" w:cs="Times New Roman"/>
          <w:sz w:val="24"/>
          <w:szCs w:val="24"/>
        </w:rPr>
      </w:pPr>
      <w:r>
        <w:rPr>
          <w:rFonts w:ascii="Times New Roman" w:hAnsi="Times New Roman" w:cs="Times New Roman"/>
          <w:sz w:val="24"/>
          <w:szCs w:val="24"/>
        </w:rPr>
        <w:lastRenderedPageBreak/>
        <w:t>yang tidak disengaja. Sedangkan Tindak Pidana Materil adalah penekanan pada konsekuensi yang dilarang, delik tersebut dianggap selesai jika telah terjadi konsekuensi.</w:t>
      </w:r>
    </w:p>
    <w:p w:rsidR="00494EB9" w:rsidRDefault="00494EB9" w:rsidP="00494EB9">
      <w:pPr>
        <w:pStyle w:val="ListParagraph"/>
        <w:numPr>
          <w:ilvl w:val="0"/>
          <w:numId w:val="17"/>
        </w:numPr>
        <w:tabs>
          <w:tab w:val="left" w:pos="1276"/>
          <w:tab w:val="left" w:pos="1418"/>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Delik Dolus dan Culpa</w:t>
      </w:r>
    </w:p>
    <w:p w:rsidR="00494EB9" w:rsidRPr="00996A51" w:rsidRDefault="00494EB9" w:rsidP="00494EB9">
      <w:pPr>
        <w:pStyle w:val="ListParagraph"/>
        <w:tabs>
          <w:tab w:val="left" w:pos="1276"/>
        </w:tabs>
        <w:spacing w:line="480" w:lineRule="auto"/>
        <w:ind w:left="567"/>
        <w:rPr>
          <w:rFonts w:ascii="Times New Roman" w:hAnsi="Times New Roman" w:cs="Times New Roman"/>
          <w:sz w:val="24"/>
          <w:szCs w:val="24"/>
        </w:rPr>
      </w:pPr>
      <w:r>
        <w:rPr>
          <w:rFonts w:ascii="Times New Roman" w:hAnsi="Times New Roman" w:cs="Times New Roman"/>
          <w:sz w:val="24"/>
          <w:szCs w:val="24"/>
        </w:rPr>
        <w:t>Delik dolus ialah tindak pidana yang mengandung unsur kesengajaan, mungkin dengan kata lain yang mirip dengan apa yang diketahuinya dan sebagainya, delik culpa dalam rumusannya mengandung unsur penghilangan atau karena kelalaiannya.</w:t>
      </w:r>
    </w:p>
    <w:p w:rsidR="00494EB9" w:rsidRDefault="00494EB9" w:rsidP="00494EB9">
      <w:pPr>
        <w:pStyle w:val="ListParagraph"/>
        <w:numPr>
          <w:ilvl w:val="0"/>
          <w:numId w:val="17"/>
        </w:numPr>
        <w:tabs>
          <w:tab w:val="left" w:pos="1276"/>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Delik Aduan dan Delik Bukan Aduan</w:t>
      </w:r>
    </w:p>
    <w:p w:rsidR="00494EB9" w:rsidRPr="00D76FAD" w:rsidRDefault="00494EB9" w:rsidP="00494EB9">
      <w:pPr>
        <w:pStyle w:val="ListParagraph"/>
        <w:tabs>
          <w:tab w:val="left" w:pos="567"/>
          <w:tab w:val="left" w:pos="1276"/>
        </w:tabs>
        <w:spacing w:line="480" w:lineRule="auto"/>
        <w:ind w:left="567"/>
        <w:rPr>
          <w:rFonts w:ascii="Times New Roman" w:hAnsi="Times New Roman" w:cs="Times New Roman"/>
          <w:sz w:val="24"/>
          <w:szCs w:val="24"/>
        </w:rPr>
      </w:pPr>
      <w:r>
        <w:rPr>
          <w:rFonts w:ascii="Times New Roman" w:hAnsi="Times New Roman" w:cs="Times New Roman"/>
          <w:sz w:val="24"/>
          <w:szCs w:val="24"/>
        </w:rPr>
        <w:t>Tindak pidana aduan ialah delik yang penuntutan hanya bisa dilakukan oleh pihak yang berkepentingan atau pihak yang mengalami dampak, t</w:t>
      </w:r>
      <w:r w:rsidRPr="00D76FAD">
        <w:rPr>
          <w:rFonts w:ascii="Times New Roman" w:hAnsi="Times New Roman" w:cs="Times New Roman"/>
          <w:sz w:val="24"/>
          <w:szCs w:val="24"/>
        </w:rPr>
        <w:t xml:space="preserve">indak pidana bukan aduan adalah kasus pidana yang dapat diproses tanpa persetujuan atau laporan pihak yang dirugikan. </w:t>
      </w:r>
    </w:p>
    <w:p w:rsidR="00494EB9" w:rsidRPr="00231D31" w:rsidRDefault="00494EB9" w:rsidP="00494EB9">
      <w:pPr>
        <w:pStyle w:val="ListParagraph"/>
        <w:numPr>
          <w:ilvl w:val="0"/>
          <w:numId w:val="17"/>
        </w:numPr>
        <w:tabs>
          <w:tab w:val="left" w:pos="1276"/>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Delik Tunggal dan Delik Berganda</w:t>
      </w:r>
    </w:p>
    <w:p w:rsidR="00494EB9" w:rsidRPr="00DC4308" w:rsidRDefault="00494EB9" w:rsidP="00494EB9">
      <w:pPr>
        <w:pStyle w:val="ListParagraph"/>
        <w:tabs>
          <w:tab w:val="left" w:pos="1276"/>
        </w:tabs>
        <w:spacing w:line="480" w:lineRule="auto"/>
        <w:ind w:left="567"/>
        <w:rPr>
          <w:rFonts w:ascii="Times New Roman" w:hAnsi="Times New Roman" w:cs="Times New Roman"/>
          <w:sz w:val="24"/>
          <w:szCs w:val="24"/>
        </w:rPr>
      </w:pPr>
      <w:r>
        <w:rPr>
          <w:rFonts w:ascii="Times New Roman" w:hAnsi="Times New Roman" w:cs="Times New Roman"/>
          <w:sz w:val="24"/>
          <w:szCs w:val="24"/>
        </w:rPr>
        <w:t>Delik tunggal adalah delik yang terjadi dengan satu tindakan. Sedangkan delik berganda adalah delik yang dianggap baru terjadi jika dilakukan berulang kali.</w:t>
      </w:r>
    </w:p>
    <w:p w:rsidR="00494EB9" w:rsidRDefault="00494EB9" w:rsidP="00494EB9">
      <w:pPr>
        <w:pStyle w:val="ListParagraph"/>
        <w:numPr>
          <w:ilvl w:val="0"/>
          <w:numId w:val="17"/>
        </w:numPr>
        <w:tabs>
          <w:tab w:val="left" w:pos="1276"/>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Tindak Pidana Ringan dan Tindak Pidana Berat</w:t>
      </w:r>
    </w:p>
    <w:p w:rsidR="00494EB9" w:rsidRDefault="00494EB9" w:rsidP="00494EB9">
      <w:pPr>
        <w:pStyle w:val="ListParagraph"/>
        <w:spacing w:line="480" w:lineRule="auto"/>
        <w:ind w:left="567"/>
        <w:rPr>
          <w:rFonts w:ascii="Times New Roman" w:hAnsi="Times New Roman" w:cs="Times New Roman"/>
          <w:sz w:val="24"/>
          <w:szCs w:val="24"/>
        </w:rPr>
      </w:pPr>
      <w:r>
        <w:rPr>
          <w:rFonts w:ascii="Times New Roman" w:hAnsi="Times New Roman" w:cs="Times New Roman"/>
          <w:sz w:val="24"/>
          <w:szCs w:val="24"/>
        </w:rPr>
        <w:t>Tindak pidana ringan ialah delik yang hasil kerugiannya tidak terlalu besar hingga hukumannya juga terasa ringan,  sedangkan tindak pidana berat adalah delik yang berdampak sangat besar sehingga menimbulkan hukuman yang berat.</w:t>
      </w:r>
    </w:p>
    <w:p w:rsidR="00494EB9" w:rsidRPr="00B236BE" w:rsidRDefault="00494EB9" w:rsidP="00494EB9">
      <w:pPr>
        <w:pStyle w:val="ListParagraph"/>
        <w:spacing w:line="480" w:lineRule="auto"/>
        <w:ind w:left="567"/>
        <w:rPr>
          <w:rFonts w:ascii="Times New Roman" w:hAnsi="Times New Roman" w:cs="Times New Roman"/>
          <w:sz w:val="24"/>
          <w:szCs w:val="24"/>
        </w:rPr>
      </w:pPr>
    </w:p>
    <w:p w:rsidR="00494EB9" w:rsidRDefault="00494EB9" w:rsidP="00494EB9">
      <w:pPr>
        <w:pStyle w:val="ListParagraph"/>
        <w:numPr>
          <w:ilvl w:val="0"/>
          <w:numId w:val="17"/>
        </w:numPr>
        <w:tabs>
          <w:tab w:val="left" w:pos="1276"/>
        </w:tabs>
        <w:spacing w:line="480" w:lineRule="auto"/>
        <w:ind w:left="567" w:hanging="283"/>
        <w:rPr>
          <w:rFonts w:ascii="Times New Roman" w:hAnsi="Times New Roman" w:cs="Times New Roman"/>
          <w:sz w:val="24"/>
          <w:szCs w:val="24"/>
        </w:rPr>
        <w:sectPr w:rsidR="00494EB9" w:rsidSect="009F3A5D">
          <w:headerReference w:type="first" r:id="rId50"/>
          <w:footerReference w:type="first" r:id="rId51"/>
          <w:pgSz w:w="11907" w:h="16839" w:code="9"/>
          <w:pgMar w:top="2268" w:right="1701" w:bottom="1701" w:left="2268" w:header="709" w:footer="709" w:gutter="0"/>
          <w:cols w:space="708"/>
          <w:titlePg/>
          <w:docGrid w:linePitch="360"/>
        </w:sectPr>
      </w:pPr>
    </w:p>
    <w:p w:rsidR="00494EB9" w:rsidRDefault="00494EB9" w:rsidP="00494EB9">
      <w:pPr>
        <w:pStyle w:val="ListParagraph"/>
        <w:numPr>
          <w:ilvl w:val="0"/>
          <w:numId w:val="17"/>
        </w:numPr>
        <w:tabs>
          <w:tab w:val="left" w:pos="1276"/>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Tindak Pidana Umum dan Tindak Pidana Khusus</w:t>
      </w:r>
    </w:p>
    <w:p w:rsidR="00494EB9" w:rsidRDefault="00494EB9" w:rsidP="00494EB9">
      <w:pPr>
        <w:pStyle w:val="ListParagraph"/>
        <w:tabs>
          <w:tab w:val="left" w:pos="1276"/>
        </w:tabs>
        <w:spacing w:line="480" w:lineRule="auto"/>
        <w:ind w:left="567"/>
        <w:rPr>
          <w:rFonts w:ascii="Times New Roman" w:hAnsi="Times New Roman" w:cs="Times New Roman"/>
          <w:sz w:val="24"/>
          <w:szCs w:val="24"/>
        </w:rPr>
      </w:pPr>
      <w:r>
        <w:rPr>
          <w:rFonts w:ascii="Times New Roman" w:hAnsi="Times New Roman" w:cs="Times New Roman"/>
          <w:sz w:val="24"/>
          <w:szCs w:val="24"/>
        </w:rPr>
        <w:t>Tindak pidana umum adalah delik yang rumusannya telah diatur dalam KUHP. Sedangkan kejahatan khusus ialah kejahatan yang diatur secara khusus dalam undang-undang, misalnya korupsi dan pelecehan seksual terhadap anak.</w:t>
      </w:r>
    </w:p>
    <w:p w:rsidR="00494EB9" w:rsidRPr="00726C26" w:rsidRDefault="00494EB9" w:rsidP="00494EB9">
      <w:pPr>
        <w:pStyle w:val="ListParagraph"/>
        <w:numPr>
          <w:ilvl w:val="2"/>
          <w:numId w:val="36"/>
        </w:numPr>
        <w:spacing w:line="480" w:lineRule="auto"/>
        <w:ind w:left="567" w:hanging="567"/>
        <w:outlineLvl w:val="2"/>
        <w:rPr>
          <w:rFonts w:ascii="Times New Roman" w:hAnsi="Times New Roman" w:cs="Times New Roman"/>
          <w:sz w:val="24"/>
          <w:szCs w:val="24"/>
        </w:rPr>
      </w:pPr>
      <w:r w:rsidRPr="00726C26">
        <w:rPr>
          <w:rFonts w:ascii="Times New Roman" w:hAnsi="Times New Roman" w:cs="Times New Roman"/>
          <w:b/>
          <w:sz w:val="24"/>
          <w:szCs w:val="24"/>
        </w:rPr>
        <w:t>Macam-macam Sanksi Pidana</w:t>
      </w:r>
    </w:p>
    <w:p w:rsidR="00494EB9" w:rsidRDefault="00494EB9" w:rsidP="00494EB9">
      <w:pPr>
        <w:pStyle w:val="ListParagraph"/>
        <w:numPr>
          <w:ilvl w:val="0"/>
          <w:numId w:val="37"/>
        </w:numPr>
        <w:spacing w:line="480" w:lineRule="auto"/>
        <w:ind w:left="851" w:hanging="284"/>
        <w:outlineLvl w:val="2"/>
        <w:rPr>
          <w:rFonts w:ascii="Times New Roman" w:hAnsi="Times New Roman" w:cs="Times New Roman"/>
          <w:sz w:val="24"/>
          <w:szCs w:val="24"/>
        </w:rPr>
      </w:pPr>
      <w:r>
        <w:rPr>
          <w:rFonts w:ascii="Times New Roman" w:hAnsi="Times New Roman" w:cs="Times New Roman"/>
          <w:sz w:val="24"/>
          <w:szCs w:val="24"/>
        </w:rPr>
        <w:t>Pidana :</w:t>
      </w:r>
    </w:p>
    <w:p w:rsidR="00494EB9" w:rsidRDefault="00494EB9" w:rsidP="00494EB9">
      <w:pPr>
        <w:pStyle w:val="ListParagraph"/>
        <w:numPr>
          <w:ilvl w:val="0"/>
          <w:numId w:val="38"/>
        </w:numPr>
        <w:spacing w:line="480" w:lineRule="auto"/>
        <w:ind w:left="993" w:hanging="284"/>
        <w:outlineLvl w:val="2"/>
        <w:rPr>
          <w:rFonts w:ascii="Times New Roman" w:hAnsi="Times New Roman" w:cs="Times New Roman"/>
          <w:sz w:val="24"/>
          <w:szCs w:val="24"/>
        </w:rPr>
      </w:pPr>
      <w:r>
        <w:rPr>
          <w:rFonts w:ascii="Times New Roman" w:hAnsi="Times New Roman" w:cs="Times New Roman"/>
          <w:sz w:val="24"/>
          <w:szCs w:val="24"/>
        </w:rPr>
        <w:t>Pidana Pokok</w:t>
      </w:r>
    </w:p>
    <w:p w:rsidR="00494EB9" w:rsidRDefault="00494EB9" w:rsidP="00494EB9">
      <w:pPr>
        <w:pStyle w:val="ListParagraph"/>
        <w:numPr>
          <w:ilvl w:val="0"/>
          <w:numId w:val="39"/>
        </w:numPr>
        <w:spacing w:line="480" w:lineRule="auto"/>
        <w:ind w:left="993" w:hanging="284"/>
        <w:outlineLvl w:val="2"/>
        <w:rPr>
          <w:rFonts w:ascii="Times New Roman" w:hAnsi="Times New Roman" w:cs="Times New Roman"/>
          <w:sz w:val="24"/>
          <w:szCs w:val="24"/>
        </w:rPr>
      </w:pPr>
      <w:r>
        <w:rPr>
          <w:rFonts w:ascii="Times New Roman" w:hAnsi="Times New Roman" w:cs="Times New Roman"/>
          <w:sz w:val="24"/>
          <w:szCs w:val="24"/>
        </w:rPr>
        <w:t>Pidana tutupan</w:t>
      </w:r>
    </w:p>
    <w:p w:rsidR="00494EB9" w:rsidRDefault="00494EB9" w:rsidP="00494EB9">
      <w:pPr>
        <w:pStyle w:val="ListParagraph"/>
        <w:numPr>
          <w:ilvl w:val="0"/>
          <w:numId w:val="39"/>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Pidana pengawasan</w:t>
      </w:r>
    </w:p>
    <w:p w:rsidR="00494EB9" w:rsidRDefault="00494EB9" w:rsidP="00494EB9">
      <w:pPr>
        <w:pStyle w:val="ListParagraph"/>
        <w:numPr>
          <w:ilvl w:val="0"/>
          <w:numId w:val="39"/>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Pidana penjara</w:t>
      </w:r>
    </w:p>
    <w:p w:rsidR="00494EB9" w:rsidRDefault="00494EB9" w:rsidP="00494EB9">
      <w:pPr>
        <w:pStyle w:val="ListParagraph"/>
        <w:numPr>
          <w:ilvl w:val="0"/>
          <w:numId w:val="39"/>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Pidana kerja moral</w:t>
      </w:r>
    </w:p>
    <w:p w:rsidR="00494EB9" w:rsidRPr="00154B95" w:rsidRDefault="00494EB9" w:rsidP="00494EB9">
      <w:pPr>
        <w:pStyle w:val="ListParagraph"/>
        <w:numPr>
          <w:ilvl w:val="0"/>
          <w:numId w:val="39"/>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Pidana denda</w:t>
      </w:r>
    </w:p>
    <w:p w:rsidR="00494EB9" w:rsidRDefault="00494EB9" w:rsidP="00494EB9">
      <w:pPr>
        <w:pStyle w:val="ListParagraph"/>
        <w:numPr>
          <w:ilvl w:val="0"/>
          <w:numId w:val="38"/>
        </w:numPr>
        <w:spacing w:line="480" w:lineRule="auto"/>
        <w:ind w:left="993" w:hanging="284"/>
        <w:outlineLvl w:val="2"/>
        <w:rPr>
          <w:rFonts w:ascii="Times New Roman" w:hAnsi="Times New Roman" w:cs="Times New Roman"/>
          <w:sz w:val="24"/>
          <w:szCs w:val="24"/>
        </w:rPr>
      </w:pPr>
      <w:r w:rsidRPr="00726C26">
        <w:rPr>
          <w:rFonts w:ascii="Times New Roman" w:hAnsi="Times New Roman" w:cs="Times New Roman"/>
          <w:sz w:val="24"/>
          <w:szCs w:val="24"/>
        </w:rPr>
        <w:t xml:space="preserve">Pidana </w:t>
      </w:r>
      <w:r>
        <w:rPr>
          <w:rFonts w:ascii="Times New Roman" w:hAnsi="Times New Roman" w:cs="Times New Roman"/>
          <w:sz w:val="24"/>
          <w:szCs w:val="24"/>
        </w:rPr>
        <w:t>Tambahan</w:t>
      </w:r>
    </w:p>
    <w:p w:rsidR="00494EB9" w:rsidRDefault="00494EB9" w:rsidP="00494EB9">
      <w:pPr>
        <w:pStyle w:val="ListParagraph"/>
        <w:numPr>
          <w:ilvl w:val="0"/>
          <w:numId w:val="40"/>
        </w:numPr>
        <w:spacing w:line="480" w:lineRule="auto"/>
        <w:ind w:left="993" w:hanging="284"/>
        <w:outlineLvl w:val="2"/>
        <w:rPr>
          <w:rFonts w:ascii="Times New Roman" w:hAnsi="Times New Roman" w:cs="Times New Roman"/>
          <w:sz w:val="24"/>
          <w:szCs w:val="24"/>
        </w:rPr>
      </w:pPr>
      <w:r>
        <w:rPr>
          <w:rFonts w:ascii="Times New Roman" w:hAnsi="Times New Roman" w:cs="Times New Roman"/>
          <w:sz w:val="24"/>
          <w:szCs w:val="24"/>
        </w:rPr>
        <w:t>Pencabutan hak-hak tertentu</w:t>
      </w:r>
    </w:p>
    <w:p w:rsidR="00494EB9" w:rsidRDefault="00494EB9" w:rsidP="00494EB9">
      <w:pPr>
        <w:pStyle w:val="ListParagraph"/>
        <w:numPr>
          <w:ilvl w:val="0"/>
          <w:numId w:val="40"/>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Perampasan barang-barang tertentu dan tagihan</w:t>
      </w:r>
    </w:p>
    <w:p w:rsidR="00494EB9" w:rsidRDefault="00494EB9" w:rsidP="00494EB9">
      <w:pPr>
        <w:pStyle w:val="ListParagraph"/>
        <w:numPr>
          <w:ilvl w:val="0"/>
          <w:numId w:val="40"/>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Pembayaran ganti rugi</w:t>
      </w:r>
    </w:p>
    <w:p w:rsidR="00494EB9" w:rsidRDefault="00494EB9" w:rsidP="00494EB9">
      <w:pPr>
        <w:pStyle w:val="ListParagraph"/>
        <w:numPr>
          <w:ilvl w:val="0"/>
          <w:numId w:val="40"/>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Pemenuhan kewajiban</w:t>
      </w:r>
    </w:p>
    <w:p w:rsidR="00494EB9" w:rsidRPr="00154B95" w:rsidRDefault="00494EB9" w:rsidP="00494EB9">
      <w:pPr>
        <w:pStyle w:val="ListParagraph"/>
        <w:numPr>
          <w:ilvl w:val="0"/>
          <w:numId w:val="40"/>
        </w:numPr>
        <w:spacing w:line="480" w:lineRule="auto"/>
        <w:ind w:left="993" w:hanging="284"/>
        <w:outlineLvl w:val="2"/>
        <w:rPr>
          <w:rFonts w:ascii="Times New Roman" w:hAnsi="Times New Roman" w:cs="Times New Roman"/>
          <w:sz w:val="24"/>
          <w:szCs w:val="24"/>
        </w:rPr>
      </w:pPr>
      <w:r w:rsidRPr="00154B95">
        <w:rPr>
          <w:rFonts w:ascii="Times New Roman" w:hAnsi="Times New Roman" w:cs="Times New Roman"/>
          <w:sz w:val="24"/>
          <w:szCs w:val="24"/>
        </w:rPr>
        <w:t>Pengumuman putusan hakim</w:t>
      </w:r>
    </w:p>
    <w:p w:rsidR="00494EB9" w:rsidRDefault="00494EB9" w:rsidP="00494EB9">
      <w:pPr>
        <w:pStyle w:val="ListParagraph"/>
        <w:numPr>
          <w:ilvl w:val="0"/>
          <w:numId w:val="38"/>
        </w:numPr>
        <w:spacing w:line="480" w:lineRule="auto"/>
        <w:ind w:left="993" w:hanging="284"/>
        <w:outlineLvl w:val="2"/>
        <w:rPr>
          <w:rFonts w:ascii="Times New Roman" w:hAnsi="Times New Roman" w:cs="Times New Roman"/>
          <w:sz w:val="24"/>
          <w:szCs w:val="24"/>
        </w:rPr>
      </w:pPr>
      <w:r>
        <w:rPr>
          <w:rFonts w:ascii="Times New Roman" w:hAnsi="Times New Roman" w:cs="Times New Roman"/>
          <w:sz w:val="24"/>
          <w:szCs w:val="24"/>
        </w:rPr>
        <w:t>Pidana khusus yaitu pidana mati</w:t>
      </w:r>
    </w:p>
    <w:p w:rsidR="00494EB9" w:rsidRDefault="00494EB9" w:rsidP="00494EB9">
      <w:pPr>
        <w:pStyle w:val="ListParagraph"/>
        <w:numPr>
          <w:ilvl w:val="0"/>
          <w:numId w:val="38"/>
        </w:numPr>
        <w:spacing w:line="480" w:lineRule="auto"/>
        <w:ind w:left="993" w:hanging="284"/>
        <w:outlineLvl w:val="2"/>
        <w:rPr>
          <w:rFonts w:ascii="Times New Roman" w:hAnsi="Times New Roman" w:cs="Times New Roman"/>
          <w:sz w:val="24"/>
          <w:szCs w:val="24"/>
        </w:rPr>
      </w:pPr>
      <w:r>
        <w:rPr>
          <w:rFonts w:ascii="Times New Roman" w:hAnsi="Times New Roman" w:cs="Times New Roman"/>
          <w:sz w:val="24"/>
          <w:szCs w:val="24"/>
        </w:rPr>
        <w:t>Pidana Mati</w:t>
      </w:r>
    </w:p>
    <w:p w:rsidR="00494EB9" w:rsidRDefault="00494EB9" w:rsidP="00494EB9">
      <w:pPr>
        <w:pStyle w:val="ListParagraph"/>
        <w:spacing w:line="480" w:lineRule="auto"/>
        <w:ind w:left="1276"/>
        <w:outlineLvl w:val="2"/>
        <w:rPr>
          <w:rFonts w:ascii="Times New Roman" w:hAnsi="Times New Roman" w:cs="Times New Roman"/>
          <w:sz w:val="24"/>
          <w:szCs w:val="24"/>
        </w:rPr>
        <w:sectPr w:rsidR="00494EB9" w:rsidSect="009F3A5D">
          <w:headerReference w:type="first" r:id="rId52"/>
          <w:footerReference w:type="first" r:id="rId53"/>
          <w:pgSz w:w="11907" w:h="16839" w:code="9"/>
          <w:pgMar w:top="2268" w:right="1701" w:bottom="1701" w:left="2268" w:header="709" w:footer="709" w:gutter="0"/>
          <w:cols w:space="708"/>
          <w:titlePg/>
          <w:docGrid w:linePitch="360"/>
        </w:sectPr>
      </w:pPr>
    </w:p>
    <w:p w:rsidR="00494EB9"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lastRenderedPageBreak/>
        <w:t>Hukuman terberat bersifat penyerangan terhadap hak hidup manusia yang sesungguhnya hak tersebut ada di tangan tuhan.</w:t>
      </w:r>
      <w:r>
        <w:rPr>
          <w:rStyle w:val="FootnoteReference"/>
          <w:rFonts w:ascii="Times New Roman" w:hAnsi="Times New Roman" w:cs="Times New Roman"/>
          <w:sz w:val="24"/>
          <w:szCs w:val="24"/>
        </w:rPr>
        <w:footnoteReference w:id="11"/>
      </w:r>
    </w:p>
    <w:p w:rsidR="00494EB9" w:rsidRPr="00E30FE1"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t xml:space="preserve">Sebab  hukuman  mati menuai protes dari berbagai pihak yang merasa hal tersebut merupakan pelanggaran </w:t>
      </w:r>
      <w:r w:rsidRPr="00E30FE1">
        <w:rPr>
          <w:rFonts w:ascii="Times New Roman" w:hAnsi="Times New Roman" w:cs="Times New Roman"/>
          <w:sz w:val="24"/>
          <w:szCs w:val="24"/>
        </w:rPr>
        <w:t>hak asasi manusia.</w:t>
      </w:r>
      <w:r>
        <w:rPr>
          <w:rFonts w:ascii="Times New Roman" w:hAnsi="Times New Roman" w:cs="Times New Roman"/>
          <w:sz w:val="24"/>
          <w:szCs w:val="24"/>
        </w:rPr>
        <w:t xml:space="preserve"> Namun banyak yang mendukung hukuman berupa hukuman mati. Perbedaan ini menyebabkan tidak menerapkan pidana mati sebagai sanksi hukum di negaranya. </w:t>
      </w:r>
    </w:p>
    <w:p w:rsidR="00494EB9" w:rsidRPr="00231D31"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t xml:space="preserve">Jika dinegara lain satu demi satu hukuman mati dihapuskan, hal sebaliknya terjadi di Indonesia. </w:t>
      </w:r>
    </w:p>
    <w:p w:rsidR="00494EB9" w:rsidRDefault="00494EB9" w:rsidP="00494EB9">
      <w:pPr>
        <w:pStyle w:val="ListParagraph"/>
        <w:numPr>
          <w:ilvl w:val="0"/>
          <w:numId w:val="38"/>
        </w:numPr>
        <w:spacing w:line="480" w:lineRule="auto"/>
        <w:ind w:left="1276" w:hanging="283"/>
        <w:outlineLvl w:val="2"/>
        <w:rPr>
          <w:rFonts w:ascii="Times New Roman" w:hAnsi="Times New Roman" w:cs="Times New Roman"/>
          <w:sz w:val="24"/>
          <w:szCs w:val="24"/>
        </w:rPr>
      </w:pPr>
      <w:r>
        <w:rPr>
          <w:rFonts w:ascii="Times New Roman" w:hAnsi="Times New Roman" w:cs="Times New Roman"/>
          <w:sz w:val="24"/>
          <w:szCs w:val="24"/>
        </w:rPr>
        <w:t>Pidana penjara</w:t>
      </w:r>
    </w:p>
    <w:p w:rsidR="00494EB9" w:rsidRPr="00E91E03"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t>Pidana penjara merupakan pembatasan kebebasan bagi pelaku kejahatan kedalam rumah tahanan. Dengan adanya perampasan kemerdekaan tersebut terpidana tidak leluasa mengulangi perbuatannya. Terpidana diharapkan juga berefleksi demi menyadari perbuatan yang dilakukannya.</w:t>
      </w:r>
      <w:r>
        <w:rPr>
          <w:rStyle w:val="FootnoteReference"/>
          <w:rFonts w:ascii="Times New Roman" w:hAnsi="Times New Roman" w:cs="Times New Roman"/>
          <w:sz w:val="24"/>
          <w:szCs w:val="24"/>
        </w:rPr>
        <w:footnoteReference w:id="12"/>
      </w:r>
    </w:p>
    <w:p w:rsidR="00494EB9" w:rsidRDefault="00494EB9" w:rsidP="00494EB9">
      <w:pPr>
        <w:pStyle w:val="ListParagraph"/>
        <w:numPr>
          <w:ilvl w:val="0"/>
          <w:numId w:val="38"/>
        </w:numPr>
        <w:spacing w:line="480" w:lineRule="auto"/>
        <w:ind w:left="1276" w:hanging="283"/>
        <w:outlineLvl w:val="2"/>
        <w:rPr>
          <w:rFonts w:ascii="Times New Roman" w:hAnsi="Times New Roman" w:cs="Times New Roman"/>
          <w:sz w:val="24"/>
          <w:szCs w:val="24"/>
        </w:rPr>
      </w:pPr>
      <w:r>
        <w:rPr>
          <w:rFonts w:ascii="Times New Roman" w:hAnsi="Times New Roman" w:cs="Times New Roman"/>
          <w:sz w:val="24"/>
          <w:szCs w:val="24"/>
        </w:rPr>
        <w:t>Pidana kurungan dan kurungan pengganti</w:t>
      </w:r>
    </w:p>
    <w:p w:rsidR="00494EB9"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t>Pidana perampasan kebebasan, lebih ringan dari pada pidana penjara. Kurungan tersebut yaitu:</w:t>
      </w:r>
    </w:p>
    <w:p w:rsidR="00494EB9" w:rsidRDefault="00494EB9" w:rsidP="00494EB9">
      <w:pPr>
        <w:pStyle w:val="ListParagraph"/>
        <w:numPr>
          <w:ilvl w:val="0"/>
          <w:numId w:val="41"/>
        </w:numPr>
        <w:spacing w:line="480" w:lineRule="auto"/>
        <w:ind w:left="1560" w:hanging="284"/>
        <w:jc w:val="left"/>
        <w:outlineLvl w:val="2"/>
        <w:rPr>
          <w:rFonts w:ascii="Times New Roman" w:hAnsi="Times New Roman" w:cs="Times New Roman"/>
          <w:sz w:val="24"/>
          <w:szCs w:val="24"/>
        </w:rPr>
        <w:sectPr w:rsidR="00494EB9" w:rsidSect="009F3A5D">
          <w:headerReference w:type="first" r:id="rId54"/>
          <w:footerReference w:type="first" r:id="rId55"/>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Ancaman penjara maksimal satu tahun. Paling lama bisa satu tahun empat bulan hal ini terjadi dikarenakan persetujuan, pengulangan atau karena ketentuan pasal 52 atau 52 a (pasal 18)</w:t>
      </w:r>
    </w:p>
    <w:p w:rsidR="00494EB9" w:rsidRDefault="00494EB9" w:rsidP="00494EB9">
      <w:pPr>
        <w:pStyle w:val="ListParagraph"/>
        <w:numPr>
          <w:ilvl w:val="0"/>
          <w:numId w:val="41"/>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lastRenderedPageBreak/>
        <w:t>Narapidana kurungan berhak memiliki senjata api, artinya memiliki hak atau kesempatan untuk mengontrol makanan dan perlengkapan tidurnya sendiri.</w:t>
      </w:r>
    </w:p>
    <w:p w:rsidR="00494EB9" w:rsidRDefault="00494EB9" w:rsidP="00494EB9">
      <w:pPr>
        <w:pStyle w:val="ListParagraph"/>
        <w:numPr>
          <w:ilvl w:val="0"/>
          <w:numId w:val="41"/>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t>Penjahat melakukan pekerjaan wajib orang yang lebih ringan dari penjahat penjara.</w:t>
      </w:r>
    </w:p>
    <w:p w:rsidR="00494EB9" w:rsidRPr="00154B95" w:rsidRDefault="00494EB9" w:rsidP="00494EB9">
      <w:pPr>
        <w:pStyle w:val="ListParagraph"/>
        <w:numPr>
          <w:ilvl w:val="0"/>
          <w:numId w:val="41"/>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t>Hukuman penjara dilakukan di wilayah terpidana sendiri.</w:t>
      </w:r>
    </w:p>
    <w:p w:rsidR="00494EB9" w:rsidRDefault="00494EB9" w:rsidP="00494EB9">
      <w:pPr>
        <w:pStyle w:val="ListParagraph"/>
        <w:numPr>
          <w:ilvl w:val="0"/>
          <w:numId w:val="38"/>
        </w:numPr>
        <w:spacing w:line="480" w:lineRule="auto"/>
        <w:ind w:left="1276" w:hanging="283"/>
        <w:outlineLvl w:val="2"/>
        <w:rPr>
          <w:rFonts w:ascii="Times New Roman" w:hAnsi="Times New Roman" w:cs="Times New Roman"/>
          <w:sz w:val="24"/>
          <w:szCs w:val="24"/>
        </w:rPr>
      </w:pPr>
      <w:r>
        <w:rPr>
          <w:rFonts w:ascii="Times New Roman" w:hAnsi="Times New Roman" w:cs="Times New Roman"/>
          <w:sz w:val="24"/>
          <w:szCs w:val="24"/>
        </w:rPr>
        <w:t>Pidana denda</w:t>
      </w:r>
    </w:p>
    <w:p w:rsidR="00494EB9"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t>Hukuman adalah bentuk di mana orang diwajibkan membayar sejumlah uang untuk memulihkan keseimbangan hukum atau menebus dosa-dosa mereka. Jika terpidana tidak dapat membayar denda yang dijatuhkan padanya, maka hukuman penjara akan diganti. Hukuman ini juga disebut penjara alternatif, pidana penjara alternatif paling lama enam bulan, dalam hal ini dengan persetujuan paling lama delapan bulan untuk kasus penggandaan atau penerapan pasal 52 dan 52 a KUHP.</w:t>
      </w:r>
      <w:r>
        <w:rPr>
          <w:rStyle w:val="FootnoteReference"/>
          <w:rFonts w:ascii="Times New Roman" w:hAnsi="Times New Roman" w:cs="Times New Roman"/>
          <w:sz w:val="24"/>
          <w:szCs w:val="24"/>
        </w:rPr>
        <w:footnoteReference w:id="13"/>
      </w:r>
    </w:p>
    <w:p w:rsidR="00494EB9" w:rsidRDefault="00494EB9" w:rsidP="00494EB9">
      <w:pPr>
        <w:pStyle w:val="ListParagraph"/>
        <w:numPr>
          <w:ilvl w:val="0"/>
          <w:numId w:val="38"/>
        </w:numPr>
        <w:spacing w:line="480" w:lineRule="auto"/>
        <w:ind w:left="1276" w:hanging="283"/>
        <w:outlineLvl w:val="2"/>
        <w:rPr>
          <w:rFonts w:ascii="Times New Roman" w:hAnsi="Times New Roman" w:cs="Times New Roman"/>
          <w:sz w:val="24"/>
          <w:szCs w:val="24"/>
        </w:rPr>
      </w:pPr>
      <w:r>
        <w:rPr>
          <w:rFonts w:ascii="Times New Roman" w:hAnsi="Times New Roman" w:cs="Times New Roman"/>
          <w:sz w:val="24"/>
          <w:szCs w:val="24"/>
        </w:rPr>
        <w:t>Pencabutan Hak-hak tertentu</w:t>
      </w:r>
    </w:p>
    <w:p w:rsidR="00494EB9" w:rsidRDefault="00494EB9" w:rsidP="00494EB9">
      <w:pPr>
        <w:pStyle w:val="ListParagraph"/>
        <w:spacing w:line="480" w:lineRule="auto"/>
        <w:ind w:left="1276"/>
        <w:outlineLvl w:val="2"/>
        <w:rPr>
          <w:rFonts w:ascii="Times New Roman" w:hAnsi="Times New Roman" w:cs="Times New Roman"/>
          <w:sz w:val="24"/>
          <w:szCs w:val="24"/>
        </w:rPr>
        <w:sectPr w:rsidR="00494EB9" w:rsidSect="009F3A5D">
          <w:headerReference w:type="first" r:id="rId56"/>
          <w:footerReference w:type="first" r:id="rId57"/>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Hukuman lain berupa penghapusan  hak tertentu tidak berarti hak pelanggar telah di hapus. Penghapusan tidak termasuk penghapusan hak untuk hidup, hak sipil dan hak konstitusional. Pencabutan hak tersebut merupakan hukuman di segi kehormatan, diwujudkan </w:t>
      </w:r>
    </w:p>
    <w:p w:rsidR="00494EB9"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lastRenderedPageBreak/>
        <w:t>dengan cara, tidak otomatis, tetapi harus ditentukan oleh keputusan hakim, dan tidak berlangsung seumur hidup, harus sesuai dengan tenggang waktu yang ditentukan. Keputusan tersebut berlaku bersama, menurut pasal 35 KUHP hak-hak tertentu yang dapat dicabut ialah:</w:t>
      </w:r>
    </w:p>
    <w:p w:rsidR="00494EB9" w:rsidRDefault="00494EB9" w:rsidP="00494EB9">
      <w:pPr>
        <w:pStyle w:val="ListParagraph"/>
        <w:numPr>
          <w:ilvl w:val="0"/>
          <w:numId w:val="42"/>
        </w:numPr>
        <w:spacing w:line="480" w:lineRule="auto"/>
        <w:ind w:left="1560" w:hanging="284"/>
        <w:outlineLvl w:val="2"/>
        <w:rPr>
          <w:rFonts w:ascii="Times New Roman" w:hAnsi="Times New Roman" w:cs="Times New Roman"/>
          <w:sz w:val="24"/>
          <w:szCs w:val="24"/>
        </w:rPr>
      </w:pPr>
      <w:r>
        <w:rPr>
          <w:rFonts w:ascii="Times New Roman" w:hAnsi="Times New Roman" w:cs="Times New Roman"/>
          <w:sz w:val="24"/>
          <w:szCs w:val="24"/>
        </w:rPr>
        <w:t xml:space="preserve">Hak untuk memegang posisi umum atau posisi tertentu. </w:t>
      </w:r>
    </w:p>
    <w:p w:rsidR="00494EB9" w:rsidRDefault="00494EB9" w:rsidP="00494EB9">
      <w:pPr>
        <w:pStyle w:val="ListParagraph"/>
        <w:numPr>
          <w:ilvl w:val="0"/>
          <w:numId w:val="42"/>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t>Hak untuk terlibat dalam mata pencaharian tertentu.</w:t>
      </w:r>
    </w:p>
    <w:p w:rsidR="00494EB9" w:rsidRDefault="00494EB9" w:rsidP="00494EB9">
      <w:pPr>
        <w:pStyle w:val="ListParagraph"/>
        <w:numPr>
          <w:ilvl w:val="0"/>
          <w:numId w:val="42"/>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t>Hak untuk masuk angkatan bersenjata.</w:t>
      </w:r>
    </w:p>
    <w:p w:rsidR="00494EB9" w:rsidRDefault="00494EB9" w:rsidP="00494EB9">
      <w:pPr>
        <w:pStyle w:val="ListParagraph"/>
        <w:numPr>
          <w:ilvl w:val="0"/>
          <w:numId w:val="42"/>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t xml:space="preserve">Menggunakan hak anak sendiri, menjalankan representasi atau pengampunan. </w:t>
      </w:r>
    </w:p>
    <w:p w:rsidR="00494EB9" w:rsidRDefault="00494EB9" w:rsidP="00494EB9">
      <w:pPr>
        <w:pStyle w:val="ListParagraph"/>
        <w:numPr>
          <w:ilvl w:val="0"/>
          <w:numId w:val="42"/>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t>Hak memilih dan hak memilih dalam pemilu yang diselenggarakan sesuai dengan ketentuan umum.</w:t>
      </w:r>
    </w:p>
    <w:p w:rsidR="00494EB9" w:rsidRPr="00154B95" w:rsidRDefault="00494EB9" w:rsidP="00494EB9">
      <w:pPr>
        <w:pStyle w:val="ListParagraph"/>
        <w:numPr>
          <w:ilvl w:val="0"/>
          <w:numId w:val="42"/>
        </w:numPr>
        <w:spacing w:line="480" w:lineRule="auto"/>
        <w:ind w:left="1560" w:hanging="284"/>
        <w:outlineLvl w:val="2"/>
        <w:rPr>
          <w:rFonts w:ascii="Times New Roman" w:hAnsi="Times New Roman" w:cs="Times New Roman"/>
          <w:sz w:val="24"/>
          <w:szCs w:val="24"/>
        </w:rPr>
      </w:pPr>
      <w:r w:rsidRPr="00154B95">
        <w:rPr>
          <w:rFonts w:ascii="Times New Roman" w:hAnsi="Times New Roman" w:cs="Times New Roman"/>
          <w:sz w:val="24"/>
          <w:szCs w:val="24"/>
        </w:rPr>
        <w:t>Hak untuk menjadi konsultan atau meneger sesuai dengan hukum, hak untuk menjadi wali, pengawas anak selain orang tersebut, atau wali dari pengawas.</w:t>
      </w:r>
      <w:r>
        <w:rPr>
          <w:rStyle w:val="FootnoteReference"/>
          <w:rFonts w:ascii="Times New Roman" w:hAnsi="Times New Roman" w:cs="Times New Roman"/>
          <w:sz w:val="24"/>
          <w:szCs w:val="24"/>
        </w:rPr>
        <w:footnoteReference w:id="14"/>
      </w:r>
    </w:p>
    <w:p w:rsidR="00494EB9" w:rsidRDefault="00494EB9" w:rsidP="00494EB9">
      <w:pPr>
        <w:pStyle w:val="ListParagraph"/>
        <w:numPr>
          <w:ilvl w:val="0"/>
          <w:numId w:val="38"/>
        </w:numPr>
        <w:spacing w:line="480" w:lineRule="auto"/>
        <w:ind w:left="1276" w:hanging="283"/>
        <w:outlineLvl w:val="2"/>
        <w:rPr>
          <w:rFonts w:ascii="Times New Roman" w:hAnsi="Times New Roman" w:cs="Times New Roman"/>
          <w:sz w:val="24"/>
          <w:szCs w:val="24"/>
        </w:rPr>
      </w:pPr>
      <w:r>
        <w:rPr>
          <w:rFonts w:ascii="Times New Roman" w:hAnsi="Times New Roman" w:cs="Times New Roman"/>
          <w:sz w:val="24"/>
          <w:szCs w:val="24"/>
        </w:rPr>
        <w:t xml:space="preserve">Perampasan barang-barang tertentu  </w:t>
      </w:r>
    </w:p>
    <w:p w:rsidR="00494EB9"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t xml:space="preserve">Hukuman tambahan adalah kejahatan kekayaan. Ada dua jenis barang yang bisa disita, yaitu barang yang diperoleh dari kejahatan dan barang yang sengaja digunakan untuk melakukan tindak pidana. </w:t>
      </w:r>
    </w:p>
    <w:p w:rsidR="00494EB9" w:rsidRDefault="00494EB9" w:rsidP="00494EB9">
      <w:pPr>
        <w:pStyle w:val="ListParagraph"/>
        <w:numPr>
          <w:ilvl w:val="0"/>
          <w:numId w:val="38"/>
        </w:numPr>
        <w:spacing w:line="480" w:lineRule="auto"/>
        <w:ind w:left="1276" w:hanging="283"/>
        <w:outlineLvl w:val="2"/>
        <w:rPr>
          <w:rFonts w:ascii="Times New Roman" w:hAnsi="Times New Roman" w:cs="Times New Roman"/>
          <w:sz w:val="24"/>
          <w:szCs w:val="24"/>
        </w:rPr>
      </w:pPr>
      <w:r>
        <w:rPr>
          <w:rFonts w:ascii="Times New Roman" w:hAnsi="Times New Roman" w:cs="Times New Roman"/>
          <w:sz w:val="24"/>
          <w:szCs w:val="24"/>
        </w:rPr>
        <w:t>Pengumuman putusan hakim</w:t>
      </w:r>
    </w:p>
    <w:p w:rsidR="00494EB9" w:rsidRDefault="00494EB9" w:rsidP="00494EB9">
      <w:pPr>
        <w:pStyle w:val="ListParagraph"/>
        <w:spacing w:line="480" w:lineRule="auto"/>
        <w:ind w:left="1276"/>
        <w:outlineLvl w:val="2"/>
        <w:rPr>
          <w:rFonts w:ascii="Times New Roman" w:hAnsi="Times New Roman" w:cs="Times New Roman"/>
          <w:sz w:val="24"/>
          <w:szCs w:val="24"/>
        </w:rPr>
        <w:sectPr w:rsidR="00494EB9" w:rsidSect="009F3A5D">
          <w:headerReference w:type="first" r:id="rId58"/>
          <w:footerReference w:type="first" r:id="rId59"/>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Pasal 43 KUHP mengatur bahwa jika hakim memerintahkan penerbitan publikasi sesuai dengan buku undang-undang atau aturan </w:t>
      </w:r>
    </w:p>
    <w:p w:rsidR="00494EB9" w:rsidRPr="002E54F7" w:rsidRDefault="00494EB9" w:rsidP="00494EB9">
      <w:pPr>
        <w:pStyle w:val="ListParagraph"/>
        <w:spacing w:line="480" w:lineRule="auto"/>
        <w:ind w:left="1276"/>
        <w:outlineLvl w:val="2"/>
        <w:rPr>
          <w:rFonts w:ascii="Times New Roman" w:hAnsi="Times New Roman" w:cs="Times New Roman"/>
          <w:sz w:val="24"/>
          <w:szCs w:val="24"/>
        </w:rPr>
      </w:pPr>
      <w:r>
        <w:rPr>
          <w:rFonts w:ascii="Times New Roman" w:hAnsi="Times New Roman" w:cs="Times New Roman"/>
          <w:sz w:val="24"/>
          <w:szCs w:val="24"/>
        </w:rPr>
        <w:lastRenderedPageBreak/>
        <w:t>umum lainnya, ia juga harus menentukan bagaimana menjalankan perintah biaya terpidana.</w:t>
      </w:r>
    </w:p>
    <w:p w:rsidR="00494EB9" w:rsidRDefault="00494EB9" w:rsidP="00494EB9">
      <w:pPr>
        <w:pStyle w:val="ListParagraph"/>
        <w:numPr>
          <w:ilvl w:val="1"/>
          <w:numId w:val="36"/>
        </w:numPr>
        <w:spacing w:line="480" w:lineRule="auto"/>
        <w:ind w:left="426" w:hanging="426"/>
        <w:outlineLvl w:val="1"/>
        <w:rPr>
          <w:rFonts w:ascii="Times New Roman" w:hAnsi="Times New Roman" w:cs="Times New Roman"/>
          <w:b/>
          <w:sz w:val="24"/>
          <w:szCs w:val="24"/>
        </w:rPr>
      </w:pPr>
      <w:bookmarkStart w:id="12" w:name="_Toc57275328"/>
      <w:r>
        <w:rPr>
          <w:rFonts w:ascii="Times New Roman" w:hAnsi="Times New Roman" w:cs="Times New Roman"/>
          <w:b/>
          <w:sz w:val="24"/>
          <w:szCs w:val="24"/>
        </w:rPr>
        <w:t>Pengertian Anak</w:t>
      </w:r>
      <w:bookmarkEnd w:id="12"/>
    </w:p>
    <w:p w:rsidR="00494EB9" w:rsidRDefault="00494EB9" w:rsidP="00494EB9">
      <w:pPr>
        <w:pStyle w:val="ListParagraph"/>
        <w:spacing w:line="480" w:lineRule="auto"/>
        <w:ind w:left="0" w:firstLine="426"/>
        <w:outlineLvl w:val="1"/>
        <w:rPr>
          <w:rFonts w:ascii="Times New Roman" w:hAnsi="Times New Roman" w:cs="Times New Roman"/>
          <w:sz w:val="24"/>
          <w:szCs w:val="24"/>
        </w:rPr>
      </w:pPr>
      <w:r w:rsidRPr="00154B95">
        <w:rPr>
          <w:rFonts w:ascii="Times New Roman" w:hAnsi="Times New Roman" w:cs="Times New Roman"/>
          <w:sz w:val="24"/>
          <w:szCs w:val="24"/>
        </w:rPr>
        <w:t>Untuk arti anak-anak dapat mengacu pada Kamus Umum Bahasa Indonesia yang diartikan secara etimologis sebagai manusia yang masih kecil atau belum dewasa.</w:t>
      </w:r>
      <w:r>
        <w:rPr>
          <w:rStyle w:val="FootnoteReference"/>
          <w:rFonts w:ascii="Times New Roman" w:hAnsi="Times New Roman" w:cs="Times New Roman"/>
          <w:sz w:val="24"/>
          <w:szCs w:val="24"/>
        </w:rPr>
        <w:footnoteReference w:id="15"/>
      </w:r>
    </w:p>
    <w:p w:rsidR="00494EB9" w:rsidRPr="00154B95" w:rsidRDefault="00494EB9" w:rsidP="00494EB9">
      <w:pPr>
        <w:pStyle w:val="ListParagraph"/>
        <w:spacing w:line="480" w:lineRule="auto"/>
        <w:ind w:left="0" w:firstLine="426"/>
        <w:outlineLvl w:val="1"/>
        <w:rPr>
          <w:rFonts w:ascii="Times New Roman" w:hAnsi="Times New Roman" w:cs="Times New Roman"/>
          <w:sz w:val="24"/>
          <w:szCs w:val="24"/>
        </w:rPr>
      </w:pPr>
      <w:r w:rsidRPr="00154B95">
        <w:rPr>
          <w:rFonts w:ascii="Times New Roman" w:hAnsi="Times New Roman" w:cs="Times New Roman"/>
          <w:sz w:val="24"/>
          <w:szCs w:val="24"/>
        </w:rPr>
        <w:t xml:space="preserve">Di Indonesia, definisi anak beragam menurut peraturan perundang-undangan dan definisi ahli. Menurut peraturan perundang-undangan, pengertian anak adalah sebagai berikut: </w:t>
      </w:r>
    </w:p>
    <w:p w:rsidR="00494EB9" w:rsidRDefault="00494EB9" w:rsidP="00494EB9">
      <w:pPr>
        <w:pStyle w:val="ListParagraph"/>
        <w:numPr>
          <w:ilvl w:val="0"/>
          <w:numId w:val="18"/>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Menurut Kitab Undang-undang Hukum Pidana</w:t>
      </w:r>
    </w:p>
    <w:p w:rsidR="00494EB9" w:rsidRPr="00B236BE" w:rsidRDefault="00494EB9" w:rsidP="00494EB9">
      <w:pPr>
        <w:pStyle w:val="ListParagraph"/>
        <w:spacing w:after="0" w:line="480" w:lineRule="auto"/>
        <w:ind w:left="709"/>
        <w:rPr>
          <w:rFonts w:ascii="Times New Roman" w:hAnsi="Times New Roman" w:cs="Times New Roman"/>
          <w:sz w:val="24"/>
          <w:szCs w:val="24"/>
        </w:rPr>
      </w:pPr>
      <w:r>
        <w:rPr>
          <w:rFonts w:ascii="Times New Roman" w:hAnsi="Times New Roman" w:cs="Times New Roman"/>
          <w:sz w:val="24"/>
          <w:szCs w:val="24"/>
        </w:rPr>
        <w:t>Hukum pidana memang tidak menjelaskan secara jelas tentang pengertian anak, namun dapat ditemukan di pasaal lain pasal 45 dan pasal 72 menggunakan batasan usia maksimal 16 (enam belas) tahun. Pasal ini tidak berlaku lagi karena telah dicabut oleh undang-undang  Nomor 3 Tahun 1997 tentang Pengadilan anak.</w:t>
      </w:r>
    </w:p>
    <w:p w:rsidR="00494EB9" w:rsidRDefault="00494EB9" w:rsidP="00494EB9">
      <w:pPr>
        <w:pStyle w:val="ListParagraph"/>
        <w:numPr>
          <w:ilvl w:val="0"/>
          <w:numId w:val="18"/>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Anak menurut Kitab Undang-undang Hukum Perdata</w:t>
      </w:r>
    </w:p>
    <w:p w:rsidR="00494EB9" w:rsidRPr="000E7290" w:rsidRDefault="00494EB9" w:rsidP="00494EB9">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t>Sebagaimana dinyatakan dalam pasal 330 KUHP, anak di bawah umur adalah anak yang belum mencapai usia 21 tahun dan belum pernah menikah.</w:t>
      </w:r>
      <w:r>
        <w:rPr>
          <w:rStyle w:val="FootnoteReference"/>
          <w:rFonts w:ascii="Times New Roman" w:hAnsi="Times New Roman" w:cs="Times New Roman"/>
          <w:sz w:val="24"/>
          <w:szCs w:val="24"/>
        </w:rPr>
        <w:footnoteReference w:id="16"/>
      </w:r>
    </w:p>
    <w:p w:rsidR="00494EB9" w:rsidRDefault="00494EB9" w:rsidP="00494EB9">
      <w:pPr>
        <w:pStyle w:val="ListParagraph"/>
        <w:numPr>
          <w:ilvl w:val="0"/>
          <w:numId w:val="18"/>
        </w:numPr>
        <w:spacing w:line="480" w:lineRule="auto"/>
        <w:ind w:left="426" w:firstLine="0"/>
        <w:rPr>
          <w:rFonts w:ascii="Times New Roman" w:hAnsi="Times New Roman" w:cs="Times New Roman"/>
          <w:sz w:val="24"/>
          <w:szCs w:val="24"/>
        </w:rPr>
      </w:pPr>
      <w:r>
        <w:rPr>
          <w:rFonts w:ascii="Times New Roman" w:hAnsi="Times New Roman" w:cs="Times New Roman"/>
          <w:sz w:val="24"/>
          <w:szCs w:val="24"/>
        </w:rPr>
        <w:t>Anak menurut Hukum Islam</w:t>
      </w:r>
    </w:p>
    <w:p w:rsidR="00494EB9" w:rsidRDefault="00494EB9" w:rsidP="00494EB9">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t>Hukum islam berbeda dalam membatasi anak di bawah umur. Orang yang memenuhi salah satu karakteristik berikut ini dikatakan dewasa.</w:t>
      </w:r>
    </w:p>
    <w:p w:rsidR="00494EB9" w:rsidRDefault="00494EB9" w:rsidP="00494EB9">
      <w:pPr>
        <w:pStyle w:val="ListParagraph"/>
        <w:numPr>
          <w:ilvl w:val="0"/>
          <w:numId w:val="20"/>
        </w:numPr>
        <w:spacing w:line="480" w:lineRule="auto"/>
        <w:ind w:left="993" w:hanging="284"/>
        <w:rPr>
          <w:rFonts w:ascii="Times New Roman" w:hAnsi="Times New Roman" w:cs="Times New Roman"/>
          <w:sz w:val="24"/>
          <w:szCs w:val="24"/>
        </w:rPr>
        <w:sectPr w:rsidR="00494EB9" w:rsidSect="009F3A5D">
          <w:headerReference w:type="first" r:id="rId60"/>
          <w:footerReference w:type="first" r:id="rId61"/>
          <w:pgSz w:w="11907" w:h="16839" w:code="9"/>
          <w:pgMar w:top="2268" w:right="1701" w:bottom="1701" w:left="2268" w:header="709" w:footer="709" w:gutter="0"/>
          <w:cols w:space="708"/>
          <w:titlePg/>
          <w:docGrid w:linePitch="360"/>
        </w:sectPr>
      </w:pPr>
    </w:p>
    <w:p w:rsidR="00494EB9" w:rsidRDefault="00494EB9" w:rsidP="00494EB9">
      <w:pPr>
        <w:pStyle w:val="ListParagraph"/>
        <w:numPr>
          <w:ilvl w:val="0"/>
          <w:numId w:val="20"/>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lastRenderedPageBreak/>
        <w:t>Berusia 15 (lima belas) tahun;</w:t>
      </w:r>
    </w:p>
    <w:p w:rsidR="00494EB9" w:rsidRDefault="00494EB9" w:rsidP="00494EB9">
      <w:pPr>
        <w:pStyle w:val="ListParagraph"/>
        <w:numPr>
          <w:ilvl w:val="0"/>
          <w:numId w:val="20"/>
        </w:numPr>
        <w:spacing w:line="480" w:lineRule="auto"/>
        <w:ind w:left="993" w:hanging="284"/>
        <w:rPr>
          <w:rFonts w:ascii="Times New Roman" w:hAnsi="Times New Roman" w:cs="Times New Roman"/>
          <w:sz w:val="24"/>
          <w:szCs w:val="24"/>
        </w:rPr>
      </w:pPr>
      <w:r w:rsidRPr="00154B95">
        <w:rPr>
          <w:rFonts w:ascii="Times New Roman" w:hAnsi="Times New Roman" w:cs="Times New Roman"/>
          <w:sz w:val="24"/>
          <w:szCs w:val="24"/>
        </w:rPr>
        <w:t>Orang tersebut melepaskan air mani;</w:t>
      </w:r>
    </w:p>
    <w:p w:rsidR="00494EB9" w:rsidRPr="00154B95" w:rsidRDefault="00494EB9" w:rsidP="00494EB9">
      <w:pPr>
        <w:pStyle w:val="ListParagraph"/>
        <w:numPr>
          <w:ilvl w:val="0"/>
          <w:numId w:val="20"/>
        </w:numPr>
        <w:spacing w:line="480" w:lineRule="auto"/>
        <w:ind w:left="993" w:hanging="284"/>
        <w:rPr>
          <w:rFonts w:ascii="Times New Roman" w:hAnsi="Times New Roman" w:cs="Times New Roman"/>
          <w:sz w:val="24"/>
          <w:szCs w:val="24"/>
        </w:rPr>
      </w:pPr>
      <w:r w:rsidRPr="00154B95">
        <w:rPr>
          <w:rFonts w:ascii="Times New Roman" w:hAnsi="Times New Roman" w:cs="Times New Roman"/>
          <w:sz w:val="24"/>
          <w:szCs w:val="24"/>
        </w:rPr>
        <w:t>Telah haid bagi perempuan;</w:t>
      </w:r>
    </w:p>
    <w:p w:rsidR="00494EB9" w:rsidRDefault="00494EB9" w:rsidP="00494EB9">
      <w:pPr>
        <w:pStyle w:val="ListParagraph"/>
        <w:spacing w:line="480" w:lineRule="auto"/>
        <w:ind w:left="709" w:firstLine="284"/>
        <w:rPr>
          <w:rFonts w:ascii="Times New Roman" w:hAnsi="Times New Roman" w:cs="Times New Roman"/>
          <w:sz w:val="24"/>
          <w:szCs w:val="24"/>
        </w:rPr>
      </w:pPr>
      <w:r>
        <w:rPr>
          <w:rFonts w:ascii="Times New Roman" w:hAnsi="Times New Roman" w:cs="Times New Roman"/>
          <w:sz w:val="24"/>
          <w:szCs w:val="24"/>
        </w:rPr>
        <w:t>Pembatasannya di dasarkan pada usia, tetapi karena adanya tanda-tanda perubahan fisik maka bermanfaat bagi anak laki-laki dan perempuan. Menurut hukum islam, jika seorang anak dianggap tidak mampu atau belum berakal maka dikatakan anak tersebut tidak memiliki pengalaman atau alasan.</w:t>
      </w:r>
    </w:p>
    <w:p w:rsidR="00494EB9" w:rsidRDefault="00494EB9" w:rsidP="00494EB9">
      <w:pPr>
        <w:pStyle w:val="ListParagraph"/>
        <w:numPr>
          <w:ilvl w:val="0"/>
          <w:numId w:val="21"/>
        </w:numPr>
        <w:tabs>
          <w:tab w:val="left" w:pos="1418"/>
        </w:tabs>
        <w:spacing w:line="480" w:lineRule="auto"/>
        <w:ind w:left="993" w:hanging="284"/>
        <w:rPr>
          <w:rFonts w:ascii="Times New Roman" w:hAnsi="Times New Roman" w:cs="Times New Roman"/>
          <w:sz w:val="24"/>
          <w:szCs w:val="24"/>
        </w:rPr>
      </w:pPr>
      <w:r>
        <w:rPr>
          <w:rFonts w:ascii="Times New Roman" w:hAnsi="Times New Roman" w:cs="Times New Roman"/>
          <w:sz w:val="24"/>
          <w:szCs w:val="24"/>
        </w:rPr>
        <w:t xml:space="preserve">  Pengertian Anak Sesuai Dengan Hukum Yang Berlaku</w:t>
      </w:r>
    </w:p>
    <w:p w:rsidR="00494EB9" w:rsidRDefault="00494EB9" w:rsidP="00494EB9">
      <w:pPr>
        <w:pStyle w:val="ListParagraph"/>
        <w:numPr>
          <w:ilvl w:val="0"/>
          <w:numId w:val="22"/>
        </w:numPr>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Dalam undang-undang Nomor 23 tahun 2002 tentang Perlindungan Anak pasal 1 ayat 1 menyebutkan bahwa anak ialah orang yang berusia di bawah 18 (delapan belas) tahun, termasuk anak yang masih dalam kandungan.</w:t>
      </w:r>
      <w:r>
        <w:rPr>
          <w:rStyle w:val="FootnoteReference"/>
          <w:rFonts w:ascii="Times New Roman" w:hAnsi="Times New Roman" w:cs="Times New Roman"/>
          <w:sz w:val="24"/>
          <w:szCs w:val="24"/>
        </w:rPr>
        <w:footnoteReference w:id="17"/>
      </w:r>
    </w:p>
    <w:p w:rsidR="00494EB9" w:rsidRDefault="00494EB9" w:rsidP="00494EB9">
      <w:pPr>
        <w:pStyle w:val="ListParagraph"/>
        <w:numPr>
          <w:ilvl w:val="0"/>
          <w:numId w:val="22"/>
        </w:numPr>
        <w:spacing w:line="480" w:lineRule="auto"/>
        <w:ind w:left="1418" w:hanging="284"/>
        <w:rPr>
          <w:rFonts w:ascii="Times New Roman" w:hAnsi="Times New Roman" w:cs="Times New Roman"/>
          <w:sz w:val="24"/>
          <w:szCs w:val="24"/>
        </w:rPr>
        <w:sectPr w:rsidR="00494EB9" w:rsidSect="009F3A5D">
          <w:headerReference w:type="first" r:id="rId62"/>
          <w:footerReference w:type="first" r:id="rId63"/>
          <w:pgSz w:w="11907" w:h="16839" w:code="9"/>
          <w:pgMar w:top="2268" w:right="1701" w:bottom="1701" w:left="2268" w:header="709" w:footer="709" w:gutter="0"/>
          <w:cols w:space="708"/>
          <w:titlePg/>
          <w:docGrid w:linePitch="360"/>
        </w:sectPr>
      </w:pPr>
      <w:r w:rsidRPr="00154B95">
        <w:rPr>
          <w:rFonts w:ascii="Times New Roman" w:hAnsi="Times New Roman" w:cs="Times New Roman"/>
          <w:sz w:val="24"/>
          <w:szCs w:val="24"/>
        </w:rPr>
        <w:t xml:space="preserve">Dalam undang-undang Nomor 3 Tahun 1997 tentang Pengadilan Anak, definisi anak dalam pasal 1 ayat 1 mengatur bahwa untuk anak yang nakal, anak berumur 8 tahun tetapi di bawah 18 tahun dan tidak pernah menikah. Selain itu, mahkamah konstitusi (MK) memutuskan bahwa batas usia bagi anak yang dapat dimintai pertanggung jawaban pidana adalah 12 tahun. Menurut psikologi anak dan budaya Indonesia, orang di bawah 12 tahun memiliki emosi dan kecerdasan yang relativf stabil. Oleh karena itu sesuai dengan ketentuan pasal 28 B ayat (2) Undang-undang Dasar </w:t>
      </w:r>
    </w:p>
    <w:p w:rsidR="00494EB9" w:rsidRPr="00154B95" w:rsidRDefault="00494EB9" w:rsidP="00494EB9">
      <w:pPr>
        <w:pStyle w:val="ListParagraph"/>
        <w:spacing w:line="480" w:lineRule="auto"/>
        <w:ind w:left="1418"/>
        <w:rPr>
          <w:rFonts w:ascii="Times New Roman" w:hAnsi="Times New Roman" w:cs="Times New Roman"/>
          <w:sz w:val="24"/>
          <w:szCs w:val="24"/>
        </w:rPr>
      </w:pPr>
      <w:r w:rsidRPr="00154B95">
        <w:rPr>
          <w:rFonts w:ascii="Times New Roman" w:hAnsi="Times New Roman" w:cs="Times New Roman"/>
          <w:sz w:val="24"/>
          <w:szCs w:val="24"/>
        </w:rPr>
        <w:lastRenderedPageBreak/>
        <w:t>Negara Republik Indonesia Tahun 1945, batasan usia adalah 12 tahun yang menjamin hak anak atas tumbuh kembang dan perlindungan.</w:t>
      </w:r>
      <w:r>
        <w:rPr>
          <w:rStyle w:val="FootnoteReference"/>
          <w:rFonts w:ascii="Times New Roman" w:hAnsi="Times New Roman" w:cs="Times New Roman"/>
          <w:sz w:val="24"/>
          <w:szCs w:val="24"/>
        </w:rPr>
        <w:footnoteReference w:id="18"/>
      </w:r>
    </w:p>
    <w:p w:rsidR="00494EB9" w:rsidRDefault="00494EB9" w:rsidP="00494EB9">
      <w:pPr>
        <w:pStyle w:val="ListParagraph"/>
        <w:numPr>
          <w:ilvl w:val="0"/>
          <w:numId w:val="22"/>
        </w:numPr>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Undang-undang Nomor 4 Tahun 1979 tentang Kesejahteraan Anak, anak dalam pasal 1 angka 2 yang mengatur bahwa anak adalah orang yang berusia di bawah 21 tahun dan belum pernah kawin.</w:t>
      </w:r>
      <w:r>
        <w:rPr>
          <w:rStyle w:val="FootnoteReference"/>
          <w:rFonts w:ascii="Times New Roman" w:hAnsi="Times New Roman" w:cs="Times New Roman"/>
          <w:sz w:val="24"/>
          <w:szCs w:val="24"/>
        </w:rPr>
        <w:footnoteReference w:id="19"/>
      </w:r>
    </w:p>
    <w:p w:rsidR="00494EB9" w:rsidRDefault="00494EB9" w:rsidP="00494EB9">
      <w:pPr>
        <w:pStyle w:val="ListParagraph"/>
        <w:numPr>
          <w:ilvl w:val="0"/>
          <w:numId w:val="22"/>
        </w:numPr>
        <w:spacing w:line="480" w:lineRule="auto"/>
        <w:ind w:left="1418" w:hanging="284"/>
        <w:rPr>
          <w:rFonts w:ascii="Times New Roman" w:hAnsi="Times New Roman" w:cs="Times New Roman"/>
          <w:sz w:val="24"/>
          <w:szCs w:val="24"/>
        </w:rPr>
      </w:pPr>
      <w:r w:rsidRPr="00154B95">
        <w:rPr>
          <w:rFonts w:ascii="Times New Roman" w:hAnsi="Times New Roman" w:cs="Times New Roman"/>
          <w:sz w:val="24"/>
          <w:szCs w:val="24"/>
        </w:rPr>
        <w:t>Undang-undang Nomor 39 Tahun 1999 tentang Hak Asasi Manusia. Pasal 1 angka 5 mengartikan anak sebagai; setiap anak laki-laki yang belum menikah yang berusia di bawah 18 tahun, termasuk anak yang masih dalam kandungan untuk kepentingannya sendiri.</w:t>
      </w:r>
      <w:r>
        <w:rPr>
          <w:rStyle w:val="FootnoteReference"/>
          <w:rFonts w:ascii="Times New Roman" w:hAnsi="Times New Roman" w:cs="Times New Roman"/>
          <w:sz w:val="24"/>
          <w:szCs w:val="24"/>
        </w:rPr>
        <w:footnoteReference w:id="20"/>
      </w:r>
    </w:p>
    <w:p w:rsidR="00494EB9" w:rsidRPr="00154B95" w:rsidRDefault="00494EB9" w:rsidP="00494EB9">
      <w:pPr>
        <w:pStyle w:val="ListParagraph"/>
        <w:numPr>
          <w:ilvl w:val="0"/>
          <w:numId w:val="22"/>
        </w:numPr>
        <w:spacing w:line="480" w:lineRule="auto"/>
        <w:ind w:left="1418" w:hanging="284"/>
        <w:rPr>
          <w:rFonts w:ascii="Times New Roman" w:hAnsi="Times New Roman" w:cs="Times New Roman"/>
          <w:sz w:val="24"/>
          <w:szCs w:val="24"/>
        </w:rPr>
      </w:pPr>
      <w:r w:rsidRPr="00154B95">
        <w:rPr>
          <w:rFonts w:ascii="Times New Roman" w:hAnsi="Times New Roman" w:cs="Times New Roman"/>
          <w:sz w:val="24"/>
          <w:szCs w:val="24"/>
        </w:rPr>
        <w:t>Peraturan Pemerintah No. 2 Tahun 1988 tentang Usaha Kesejahteraan Anak, yang dimaksud dengan anak adalah orang yang berusia di bawah 21 tahun dan belum pernah menikah.</w:t>
      </w:r>
      <w:r>
        <w:rPr>
          <w:rStyle w:val="FootnoteReference"/>
          <w:rFonts w:ascii="Times New Roman" w:hAnsi="Times New Roman" w:cs="Times New Roman"/>
          <w:sz w:val="24"/>
          <w:szCs w:val="24"/>
        </w:rPr>
        <w:footnoteReference w:id="21"/>
      </w:r>
    </w:p>
    <w:p w:rsidR="00494EB9" w:rsidRDefault="00494EB9" w:rsidP="00494EB9">
      <w:pPr>
        <w:pStyle w:val="ListParagraph"/>
        <w:spacing w:line="480" w:lineRule="auto"/>
        <w:ind w:left="709" w:firstLine="425"/>
        <w:rPr>
          <w:rFonts w:ascii="Times New Roman" w:hAnsi="Times New Roman" w:cs="Times New Roman"/>
          <w:sz w:val="24"/>
          <w:szCs w:val="24"/>
        </w:rPr>
        <w:sectPr w:rsidR="00494EB9" w:rsidSect="009F3A5D">
          <w:headerReference w:type="first" r:id="rId64"/>
          <w:footerReference w:type="first" r:id="rId65"/>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 xml:space="preserve">Artikel ini menjelaskan beberapa pengertian tentang pengertian anak yang akan peneliti gunakan didasarkan pada pengertian anak menurut Undang-undang  Perlindungan Anak, yaitu anak adalah orang yang berusia di bawah 18 (delapan belas) tahun, termasuk anak yang masih dalam kandungan. Undang-undang ini menjamin dan melindungi hak untuk mencapai kehidupan, perkembangan dan partisipasi yang terbaik sesuai </w:t>
      </w:r>
    </w:p>
    <w:p w:rsidR="00494EB9" w:rsidRPr="00523075" w:rsidRDefault="00494EB9" w:rsidP="00494EB9">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lastRenderedPageBreak/>
        <w:t xml:space="preserve">dengan martabat manusia. Dan untuk melindungi mereka dari kekerasan dan diskriminasi. </w:t>
      </w:r>
    </w:p>
    <w:p w:rsidR="00494EB9" w:rsidRDefault="00494EB9" w:rsidP="00494EB9">
      <w:pPr>
        <w:pStyle w:val="ListParagraph"/>
        <w:numPr>
          <w:ilvl w:val="2"/>
          <w:numId w:val="36"/>
        </w:numPr>
        <w:spacing w:line="480" w:lineRule="auto"/>
        <w:ind w:left="567" w:hanging="578"/>
        <w:outlineLvl w:val="2"/>
        <w:rPr>
          <w:rFonts w:ascii="Times New Roman" w:hAnsi="Times New Roman" w:cs="Times New Roman"/>
          <w:b/>
          <w:sz w:val="24"/>
          <w:szCs w:val="24"/>
        </w:rPr>
      </w:pPr>
      <w:bookmarkStart w:id="13" w:name="_Toc57275329"/>
      <w:r>
        <w:rPr>
          <w:rFonts w:ascii="Times New Roman" w:hAnsi="Times New Roman" w:cs="Times New Roman"/>
          <w:b/>
          <w:sz w:val="24"/>
          <w:szCs w:val="24"/>
        </w:rPr>
        <w:t>Hak-Hak Anak</w:t>
      </w:r>
      <w:bookmarkEnd w:id="13"/>
    </w:p>
    <w:p w:rsidR="00494EB9" w:rsidRPr="0085201E" w:rsidRDefault="00494EB9" w:rsidP="00494EB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Secara umum, definisi anak ialah wasiat yang dimiliki oleh seorang anak, dan memiliki kelebihan yang diberikan oleh sistem hukum kepada anak. </w:t>
      </w:r>
      <w:r w:rsidRPr="0085201E">
        <w:rPr>
          <w:rFonts w:ascii="Times New Roman" w:hAnsi="Times New Roman" w:cs="Times New Roman"/>
          <w:sz w:val="24"/>
          <w:szCs w:val="24"/>
        </w:rPr>
        <w:t xml:space="preserve">Berikut adalah Hak-hak anak yang termuat dalam </w:t>
      </w:r>
      <w:r w:rsidRPr="0085201E">
        <w:rPr>
          <w:rFonts w:ascii="Times New Roman" w:hAnsi="Times New Roman" w:cs="Times New Roman"/>
          <w:i/>
          <w:sz w:val="24"/>
          <w:szCs w:val="24"/>
        </w:rPr>
        <w:t>Declaration On The Right Of The Child</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Hak dan kesempatan perlindungan khusus yang dijamin oleh hukum.</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Hak untuk mendapatkan nama dan kewarganegaraan.</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Hak untuk memastikan pertumbuhan dan perkembangan yang sehat.</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Hak khusus untuk anak berkebutuhan khusus.</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Hak untuk memperoleh kasih saying dan pengertian.</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Hak untuk didahulukan dalam perlindungan</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Hak untuk mendapatkan pendidikan.</w:t>
      </w:r>
    </w:p>
    <w:p w:rsidR="00494EB9"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 xml:space="preserve">Hak atas perlindungan, penganiayaan, kekejaman dan penindasan. </w:t>
      </w:r>
    </w:p>
    <w:p w:rsidR="00494EB9" w:rsidRPr="00851D66" w:rsidRDefault="00494EB9" w:rsidP="00494EB9">
      <w:pPr>
        <w:pStyle w:val="ListParagraph"/>
        <w:numPr>
          <w:ilvl w:val="0"/>
          <w:numId w:val="25"/>
        </w:numPr>
        <w:spacing w:line="480" w:lineRule="auto"/>
        <w:ind w:left="567" w:hanging="283"/>
        <w:rPr>
          <w:rFonts w:ascii="Times New Roman" w:hAnsi="Times New Roman" w:cs="Times New Roman"/>
          <w:sz w:val="24"/>
          <w:szCs w:val="24"/>
        </w:rPr>
      </w:pPr>
      <w:r w:rsidRPr="00851D66">
        <w:rPr>
          <w:rFonts w:ascii="Times New Roman" w:hAnsi="Times New Roman" w:cs="Times New Roman"/>
          <w:sz w:val="24"/>
          <w:szCs w:val="24"/>
        </w:rPr>
        <w:t>Hak untuk dilindungi dari diskriminasi ras, agama atau lainnya.</w:t>
      </w:r>
    </w:p>
    <w:p w:rsidR="00494EB9" w:rsidRDefault="00494EB9" w:rsidP="00494EB9">
      <w:pPr>
        <w:pStyle w:val="ListParagraph"/>
        <w:numPr>
          <w:ilvl w:val="1"/>
          <w:numId w:val="36"/>
        </w:numPr>
        <w:spacing w:line="480" w:lineRule="auto"/>
        <w:ind w:left="426" w:hanging="426"/>
        <w:outlineLvl w:val="1"/>
        <w:rPr>
          <w:rFonts w:ascii="Times New Roman" w:hAnsi="Times New Roman" w:cs="Times New Roman"/>
          <w:b/>
          <w:sz w:val="24"/>
          <w:szCs w:val="24"/>
        </w:rPr>
      </w:pPr>
      <w:bookmarkStart w:id="14" w:name="_Toc57275330"/>
      <w:r>
        <w:rPr>
          <w:rFonts w:ascii="Times New Roman" w:hAnsi="Times New Roman" w:cs="Times New Roman"/>
          <w:b/>
          <w:sz w:val="24"/>
          <w:szCs w:val="24"/>
        </w:rPr>
        <w:t>Pencabulan</w:t>
      </w:r>
      <w:bookmarkEnd w:id="14"/>
    </w:p>
    <w:p w:rsidR="00494EB9" w:rsidRPr="00AE65B5" w:rsidRDefault="00494EB9" w:rsidP="00494EB9">
      <w:pPr>
        <w:pStyle w:val="ListParagraph"/>
        <w:numPr>
          <w:ilvl w:val="2"/>
          <w:numId w:val="36"/>
        </w:numPr>
        <w:tabs>
          <w:tab w:val="left" w:pos="993"/>
        </w:tabs>
        <w:spacing w:line="480" w:lineRule="auto"/>
        <w:ind w:left="851" w:hanging="425"/>
        <w:outlineLvl w:val="2"/>
        <w:rPr>
          <w:rFonts w:ascii="Times New Roman" w:hAnsi="Times New Roman" w:cs="Times New Roman"/>
          <w:b/>
          <w:sz w:val="24"/>
          <w:szCs w:val="24"/>
        </w:rPr>
      </w:pPr>
      <w:bookmarkStart w:id="15" w:name="_Toc57275331"/>
      <w:r>
        <w:rPr>
          <w:rFonts w:ascii="Times New Roman" w:hAnsi="Times New Roman" w:cs="Times New Roman"/>
          <w:b/>
          <w:sz w:val="24"/>
          <w:szCs w:val="24"/>
        </w:rPr>
        <w:t xml:space="preserve">Pengertian </w:t>
      </w:r>
      <w:r w:rsidRPr="00AE65B5">
        <w:rPr>
          <w:rFonts w:ascii="Times New Roman" w:hAnsi="Times New Roman" w:cs="Times New Roman"/>
          <w:b/>
          <w:sz w:val="24"/>
          <w:szCs w:val="24"/>
        </w:rPr>
        <w:t>Pencabulan</w:t>
      </w:r>
      <w:bookmarkEnd w:id="15"/>
    </w:p>
    <w:p w:rsidR="00494EB9" w:rsidRDefault="00494EB9" w:rsidP="00494EB9">
      <w:pPr>
        <w:pStyle w:val="ListParagraph"/>
        <w:spacing w:line="480" w:lineRule="auto"/>
        <w:ind w:left="426" w:firstLine="567"/>
        <w:rPr>
          <w:rFonts w:ascii="Times New Roman" w:hAnsi="Times New Roman" w:cs="Times New Roman"/>
          <w:sz w:val="24"/>
          <w:szCs w:val="24"/>
        </w:rPr>
        <w:sectPr w:rsidR="00494EB9" w:rsidSect="009F3A5D">
          <w:headerReference w:type="first" r:id="rId66"/>
          <w:footerReference w:type="first" r:id="rId67"/>
          <w:pgSz w:w="11907" w:h="16839" w:code="9"/>
          <w:pgMar w:top="2268" w:right="1701" w:bottom="1701" w:left="2268" w:header="709" w:footer="709" w:gutter="0"/>
          <w:cols w:space="708"/>
          <w:titlePg/>
          <w:docGrid w:linePitch="360"/>
        </w:sectPr>
      </w:pPr>
      <w:r w:rsidRPr="00770135">
        <w:rPr>
          <w:rFonts w:ascii="Times New Roman" w:hAnsi="Times New Roman" w:cs="Times New Roman"/>
          <w:sz w:val="24"/>
          <w:szCs w:val="24"/>
        </w:rPr>
        <w:t xml:space="preserve">Kata sensualitas sering digunakan untuk merujuk pada semacam serangan terhadap kehormatan yang layak. Jika kita mengambil definisi dari </w:t>
      </w:r>
      <w:r>
        <w:rPr>
          <w:rFonts w:ascii="Times New Roman" w:hAnsi="Times New Roman" w:cs="Times New Roman"/>
          <w:sz w:val="24"/>
          <w:szCs w:val="24"/>
        </w:rPr>
        <w:t xml:space="preserve"> Kejahatan Seksual dan Aspek Forensik Penyakit Menular Seksual adalah semua perbuatan yang dimaksudkan untuk mendapatkan kenikmatan seksual sekaligus merugikan kehormatan yang layak. Perilaku cabul adalah perilaku </w:t>
      </w:r>
    </w:p>
    <w:p w:rsidR="00494EB9" w:rsidRDefault="00494EB9" w:rsidP="00494EB9">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yang melanggar kesopanan atau keji, seperti berciuman, menyentuh alat kelamin, menyentuh payudara, dll.</w:t>
      </w:r>
      <w:r>
        <w:rPr>
          <w:rStyle w:val="FootnoteReference"/>
          <w:rFonts w:ascii="Times New Roman" w:hAnsi="Times New Roman" w:cs="Times New Roman"/>
          <w:sz w:val="24"/>
          <w:szCs w:val="24"/>
        </w:rPr>
        <w:footnoteReference w:id="22"/>
      </w:r>
    </w:p>
    <w:p w:rsidR="00494EB9" w:rsidRPr="00851D66" w:rsidRDefault="00494EB9" w:rsidP="00494EB9">
      <w:pPr>
        <w:pStyle w:val="ListParagraph"/>
        <w:spacing w:line="480" w:lineRule="auto"/>
        <w:ind w:left="426" w:firstLine="567"/>
        <w:rPr>
          <w:rFonts w:ascii="Times New Roman" w:hAnsi="Times New Roman" w:cs="Times New Roman"/>
          <w:sz w:val="24"/>
          <w:szCs w:val="24"/>
        </w:rPr>
      </w:pPr>
      <w:r w:rsidRPr="00851D66">
        <w:rPr>
          <w:rFonts w:ascii="Times New Roman" w:hAnsi="Times New Roman" w:cs="Times New Roman"/>
          <w:sz w:val="24"/>
          <w:szCs w:val="24"/>
        </w:rPr>
        <w:t>Hukum pidana tidak termasuk pengertian tentang kata cabul, tetapi dijelaskan dalam penjelasannya. Kamus Besar Bahasa Indonesia mengandung arti sebagai berikut: ganas, kotor dan tidak senonoh. (melanggar kesopanan, kesusilaan).</w:t>
      </w:r>
    </w:p>
    <w:p w:rsidR="00494EB9" w:rsidRDefault="00494EB9" w:rsidP="00494EB9">
      <w:pPr>
        <w:pStyle w:val="ListParagraph"/>
        <w:numPr>
          <w:ilvl w:val="0"/>
          <w:numId w:val="19"/>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Menurut Kamus Besar Indonesia (Kementrian Pendidikan dan Kebudayaan), perilaku cabul adalah akar dari cabul yaitu tidak konsisten, tidak bermoral atau bercabul: perzinahan, melakukan perilaku tidak moral. Mencabul: perzinahan, pemerkosaan prilaku cabul dan asusila, penistaan terhadap kehormatan wanita, film cabul: film porno, keji dan cabul. (melanggar kesusilaan, kesopanan).</w:t>
      </w:r>
      <w:r>
        <w:rPr>
          <w:rStyle w:val="FootnoteReference"/>
          <w:rFonts w:ascii="Times New Roman" w:hAnsi="Times New Roman" w:cs="Times New Roman"/>
          <w:sz w:val="24"/>
          <w:szCs w:val="24"/>
        </w:rPr>
        <w:footnoteReference w:id="23"/>
      </w:r>
    </w:p>
    <w:p w:rsidR="00494EB9" w:rsidRDefault="00494EB9" w:rsidP="00494EB9">
      <w:pPr>
        <w:pStyle w:val="ListParagraph"/>
        <w:numPr>
          <w:ilvl w:val="0"/>
          <w:numId w:val="19"/>
        </w:numPr>
        <w:spacing w:line="480" w:lineRule="auto"/>
        <w:ind w:left="709" w:hanging="283"/>
        <w:rPr>
          <w:rFonts w:ascii="Times New Roman" w:hAnsi="Times New Roman" w:cs="Times New Roman"/>
          <w:sz w:val="24"/>
          <w:szCs w:val="24"/>
        </w:rPr>
      </w:pPr>
      <w:r w:rsidRPr="00851D66">
        <w:rPr>
          <w:rFonts w:ascii="Times New Roman" w:hAnsi="Times New Roman" w:cs="Times New Roman"/>
          <w:sz w:val="24"/>
          <w:szCs w:val="24"/>
        </w:rPr>
        <w:t>Menurut R. Soesilo, perilaku cabul adalah perilaku yang melanggar kesusilaan atau perilaku penuh kebencian yang semuanya dalam konteks hasrat seksual, seperti berciuman, meraba-raba alat kelamin, meraba-raba payudara, dll.</w:t>
      </w:r>
      <w:r>
        <w:rPr>
          <w:rStyle w:val="FootnoteReference"/>
          <w:rFonts w:ascii="Times New Roman" w:hAnsi="Times New Roman" w:cs="Times New Roman"/>
          <w:sz w:val="24"/>
          <w:szCs w:val="24"/>
        </w:rPr>
        <w:footnoteReference w:id="24"/>
      </w:r>
    </w:p>
    <w:p w:rsidR="00494EB9" w:rsidRDefault="00494EB9" w:rsidP="00494EB9">
      <w:pPr>
        <w:pStyle w:val="ListParagraph"/>
        <w:numPr>
          <w:ilvl w:val="0"/>
          <w:numId w:val="19"/>
        </w:numPr>
        <w:spacing w:line="480" w:lineRule="auto"/>
        <w:ind w:left="709" w:hanging="283"/>
        <w:rPr>
          <w:rFonts w:ascii="Times New Roman" w:hAnsi="Times New Roman" w:cs="Times New Roman"/>
          <w:sz w:val="24"/>
          <w:szCs w:val="24"/>
        </w:rPr>
        <w:sectPr w:rsidR="00494EB9" w:rsidSect="009F3A5D">
          <w:headerReference w:type="first" r:id="rId68"/>
          <w:footerReference w:type="first" r:id="rId69"/>
          <w:pgSz w:w="11907" w:h="16839" w:code="9"/>
          <w:pgMar w:top="2268" w:right="1701" w:bottom="1701" w:left="2268" w:header="709" w:footer="709" w:gutter="0"/>
          <w:cols w:space="708"/>
          <w:titlePg/>
          <w:docGrid w:linePitch="360"/>
        </w:sectPr>
      </w:pPr>
      <w:r w:rsidRPr="00851D66">
        <w:rPr>
          <w:rFonts w:ascii="Times New Roman" w:hAnsi="Times New Roman" w:cs="Times New Roman"/>
          <w:sz w:val="24"/>
          <w:szCs w:val="24"/>
        </w:rPr>
        <w:t xml:space="preserve">Pencabulan menurut Moeljatno adalah perilaku tidak etis atau keji yang berkaitan dengan hasrat seksualnya. Pengertian yang dikemukakan Moeljatno lebih menitikberatkan pada perilaku yang dilakukan seseorang berdasarkan hasrat seksualnya, yang secara langsung maupun tidak langsung merupakan perilaku tidak etis dan dapat dihukum. Berdasarkan </w:t>
      </w:r>
    </w:p>
    <w:p w:rsidR="00494EB9" w:rsidRPr="00851D66" w:rsidRDefault="00494EB9" w:rsidP="00494EB9">
      <w:pPr>
        <w:pStyle w:val="ListParagraph"/>
        <w:spacing w:line="480" w:lineRule="auto"/>
        <w:ind w:left="709"/>
        <w:rPr>
          <w:rFonts w:ascii="Times New Roman" w:hAnsi="Times New Roman" w:cs="Times New Roman"/>
          <w:sz w:val="24"/>
          <w:szCs w:val="24"/>
        </w:rPr>
      </w:pPr>
      <w:r w:rsidRPr="00851D66">
        <w:rPr>
          <w:rFonts w:ascii="Times New Roman" w:hAnsi="Times New Roman" w:cs="Times New Roman"/>
          <w:sz w:val="24"/>
          <w:szCs w:val="24"/>
        </w:rPr>
        <w:lastRenderedPageBreak/>
        <w:t>uraian di atas, penulis menyimpulkan bahwa dibandingkan dengan perbuatan asusila lainnya, perbuatan asusila merupakan kejahatan yang paling keji, dengan sendirinya pelaku perbuatan asusila harus dihukum lebih tinggi dari perbuatan asusila lainnya.</w:t>
      </w:r>
      <w:r>
        <w:rPr>
          <w:rStyle w:val="FootnoteReference"/>
          <w:rFonts w:ascii="Times New Roman" w:hAnsi="Times New Roman" w:cs="Times New Roman"/>
          <w:sz w:val="24"/>
          <w:szCs w:val="24"/>
        </w:rPr>
        <w:footnoteReference w:id="25"/>
      </w:r>
    </w:p>
    <w:p w:rsidR="00494EB9" w:rsidRPr="00320667" w:rsidRDefault="00494EB9" w:rsidP="00494EB9">
      <w:pPr>
        <w:pStyle w:val="ListParagraph"/>
        <w:numPr>
          <w:ilvl w:val="2"/>
          <w:numId w:val="36"/>
        </w:numPr>
        <w:spacing w:line="480" w:lineRule="auto"/>
        <w:ind w:left="993" w:hanging="567"/>
        <w:outlineLvl w:val="2"/>
        <w:rPr>
          <w:rFonts w:ascii="Times New Roman" w:hAnsi="Times New Roman" w:cs="Times New Roman"/>
          <w:b/>
          <w:sz w:val="24"/>
          <w:szCs w:val="24"/>
        </w:rPr>
      </w:pPr>
      <w:bookmarkStart w:id="16" w:name="_Toc57275332"/>
      <w:r w:rsidRPr="00320667">
        <w:rPr>
          <w:rFonts w:ascii="Times New Roman" w:hAnsi="Times New Roman" w:cs="Times New Roman"/>
          <w:b/>
          <w:sz w:val="24"/>
          <w:szCs w:val="24"/>
        </w:rPr>
        <w:t>Hukuman Bagi Pelaku Tindak Pidana Pencabulan</w:t>
      </w:r>
      <w:bookmarkEnd w:id="16"/>
    </w:p>
    <w:p w:rsidR="00494EB9" w:rsidRPr="00540076" w:rsidRDefault="00DB1843" w:rsidP="00494EB9">
      <w:pPr>
        <w:pStyle w:val="ListParagraph"/>
        <w:tabs>
          <w:tab w:val="left" w:pos="1418"/>
        </w:tabs>
        <w:spacing w:after="0" w:line="480" w:lineRule="auto"/>
        <w:ind w:left="426" w:firstLine="567"/>
        <w:rPr>
          <w:rFonts w:ascii="Times New Roman" w:hAnsi="Times New Roman" w:cs="Times New Roman"/>
          <w:b/>
          <w:sz w:val="24"/>
          <w:szCs w:val="24"/>
        </w:rPr>
      </w:pPr>
      <w:r w:rsidRPr="000A53B2">
        <w:rPr>
          <w:rFonts w:ascii="Times New Roman" w:hAnsi="Times New Roman" w:cs="Times New Roman"/>
          <w:sz w:val="24"/>
        </w:rPr>
        <w:t>Pasal 82 ayat (1) jo Pasal 76E Undang-undang Nomor 17 Tahun 2016 tentang Perubahan Kedua atas Undang-undang Nomor 23 Tahun 20</w:t>
      </w:r>
      <w:r>
        <w:rPr>
          <w:rFonts w:ascii="Times New Roman" w:hAnsi="Times New Roman" w:cs="Times New Roman"/>
          <w:sz w:val="24"/>
        </w:rPr>
        <w:t xml:space="preserve">02 tentang Perlindungan Anak </w:t>
      </w:r>
      <w:r w:rsidRPr="000A53B2">
        <w:rPr>
          <w:rFonts w:ascii="Times New Roman" w:hAnsi="Times New Roman" w:cs="Times New Roman"/>
          <w:sz w:val="24"/>
        </w:rPr>
        <w:t>“melakukan kekerasan atau ancaman kekerasan, memaksa, melakukan tipu muslihat serangkaian kebohongan, atau membujuk anak untuk melakukan atau membiarkan dilakukan perbuatan cabul”</w:t>
      </w:r>
    </w:p>
    <w:p w:rsidR="00494EB9" w:rsidRDefault="00494EB9" w:rsidP="00494EB9">
      <w:pPr>
        <w:pStyle w:val="ListParagraph"/>
        <w:tabs>
          <w:tab w:val="left" w:pos="1418"/>
        </w:tabs>
        <w:spacing w:line="480" w:lineRule="auto"/>
        <w:ind w:left="851" w:firstLine="425"/>
        <w:rPr>
          <w:rFonts w:ascii="Times New Roman" w:hAnsi="Times New Roman" w:cs="Times New Roman"/>
          <w:sz w:val="24"/>
          <w:szCs w:val="24"/>
        </w:rPr>
      </w:pPr>
    </w:p>
    <w:p w:rsidR="00494EB9" w:rsidRDefault="00494EB9" w:rsidP="00494EB9">
      <w:pPr>
        <w:pStyle w:val="ListParagraph"/>
        <w:tabs>
          <w:tab w:val="left" w:pos="1418"/>
        </w:tabs>
        <w:spacing w:line="480" w:lineRule="auto"/>
        <w:ind w:left="851" w:firstLine="425"/>
        <w:rPr>
          <w:rFonts w:ascii="Times New Roman" w:hAnsi="Times New Roman" w:cs="Times New Roman"/>
          <w:sz w:val="24"/>
          <w:szCs w:val="24"/>
        </w:rPr>
      </w:pPr>
    </w:p>
    <w:p w:rsidR="00494EB9" w:rsidRDefault="00494EB9" w:rsidP="00494EB9">
      <w:pPr>
        <w:pStyle w:val="ListParagraph"/>
        <w:tabs>
          <w:tab w:val="left" w:pos="1418"/>
        </w:tabs>
        <w:spacing w:line="480" w:lineRule="auto"/>
        <w:ind w:left="851" w:firstLine="425"/>
        <w:rPr>
          <w:rFonts w:ascii="Times New Roman" w:hAnsi="Times New Roman" w:cs="Times New Roman"/>
          <w:sz w:val="24"/>
          <w:szCs w:val="24"/>
        </w:rPr>
      </w:pPr>
    </w:p>
    <w:p w:rsidR="00494EB9" w:rsidRPr="003C7C4A" w:rsidRDefault="00494EB9" w:rsidP="00494EB9">
      <w:pPr>
        <w:tabs>
          <w:tab w:val="left" w:pos="1418"/>
        </w:tabs>
        <w:spacing w:line="480" w:lineRule="auto"/>
        <w:rPr>
          <w:rFonts w:ascii="Times New Roman" w:hAnsi="Times New Roman"/>
          <w:sz w:val="24"/>
          <w:szCs w:val="24"/>
        </w:rPr>
      </w:pPr>
    </w:p>
    <w:p w:rsidR="00494EB9" w:rsidRDefault="00494EB9" w:rsidP="00494EB9">
      <w:pPr>
        <w:pStyle w:val="ListParagraph"/>
        <w:numPr>
          <w:ilvl w:val="1"/>
          <w:numId w:val="36"/>
        </w:numPr>
        <w:spacing w:line="480" w:lineRule="auto"/>
        <w:ind w:left="851" w:hanging="567"/>
        <w:outlineLvl w:val="1"/>
        <w:rPr>
          <w:rFonts w:ascii="Times New Roman" w:hAnsi="Times New Roman" w:cs="Times New Roman"/>
          <w:b/>
          <w:sz w:val="24"/>
          <w:szCs w:val="24"/>
        </w:rPr>
        <w:sectPr w:rsidR="00494EB9" w:rsidSect="00DF42D8">
          <w:headerReference w:type="first" r:id="rId70"/>
          <w:footerReference w:type="first" r:id="rId71"/>
          <w:pgSz w:w="11907" w:h="16839" w:code="9"/>
          <w:pgMar w:top="2268" w:right="1701" w:bottom="1701" w:left="2268" w:header="709" w:footer="709" w:gutter="0"/>
          <w:cols w:space="708"/>
          <w:titlePg/>
          <w:docGrid w:linePitch="360"/>
        </w:sectPr>
      </w:pPr>
      <w:bookmarkStart w:id="17" w:name="_Toc57275333"/>
    </w:p>
    <w:p w:rsidR="00494EB9" w:rsidRPr="00320667" w:rsidRDefault="00494EB9" w:rsidP="00494EB9">
      <w:pPr>
        <w:pStyle w:val="ListParagraph"/>
        <w:numPr>
          <w:ilvl w:val="1"/>
          <w:numId w:val="36"/>
        </w:numPr>
        <w:spacing w:line="480" w:lineRule="auto"/>
        <w:ind w:left="851" w:hanging="567"/>
        <w:outlineLvl w:val="1"/>
        <w:rPr>
          <w:rFonts w:ascii="Times New Roman" w:hAnsi="Times New Roman" w:cs="Times New Roman"/>
          <w:b/>
          <w:sz w:val="24"/>
          <w:szCs w:val="24"/>
        </w:rPr>
      </w:pPr>
      <w:r w:rsidRPr="00320667">
        <w:rPr>
          <w:rFonts w:ascii="Times New Roman" w:hAnsi="Times New Roman" w:cs="Times New Roman"/>
          <w:b/>
          <w:sz w:val="24"/>
          <w:szCs w:val="24"/>
        </w:rPr>
        <w:lastRenderedPageBreak/>
        <w:t>Kerangka Pikir</w:t>
      </w:r>
      <w:bookmarkEnd w:id="17"/>
    </w:p>
    <w:p w:rsidR="00494EB9" w:rsidRDefault="00DD383C" w:rsidP="00494EB9">
      <w:pPr>
        <w:spacing w:line="480" w:lineRule="auto"/>
        <w:jc w:val="center"/>
        <w:rPr>
          <w:rFonts w:ascii="Times New Roman" w:hAnsi="Times New Roman"/>
          <w:sz w:val="24"/>
          <w:szCs w:val="24"/>
          <w:vertAlign w:val="superscript"/>
        </w:rPr>
      </w:pPr>
      <w:bookmarkStart w:id="18" w:name="_Hlk61076188"/>
      <w:bookmarkEnd w:id="18"/>
      <w:r w:rsidRPr="00DD383C">
        <w:rPr>
          <w:rFonts w:ascii="Times New Roman" w:hAnsi="Times New Roman"/>
          <w:noProof/>
          <w:sz w:val="24"/>
          <w:szCs w:val="24"/>
          <w:vertAlign w:val="superscript"/>
          <w:lang w:val="en-ID"/>
        </w:rPr>
        <w:pict>
          <v:roundrect id="Rectangle: Rounded Corners 14" o:spid="_x0000_s1028" style="position:absolute;left:0;text-align:left;margin-left:29.45pt;margin-top:14.8pt;width:353.1pt;height:43.3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" fillcolor="white [3201]" strokecolor="black [3213]" strokeweight="1pt">
            <v:shadow color="#868686"/>
            <v:textbox style="mso-next-textbox:#Rectangle: Rounded Corners 14">
              <w:txbxContent>
                <w:p w:rsidR="00472CEC" w:rsidRPr="000D3362" w:rsidRDefault="00472CEC" w:rsidP="00494EB9">
                  <w:pPr>
                    <w:spacing w:after="0"/>
                    <w:jc w:val="center"/>
                  </w:pPr>
                  <w:r>
                    <w:rPr>
                      <w:rFonts w:ascii="Times New Roman" w:hAnsi="Times New Roman"/>
                      <w:sz w:val="24"/>
                      <w:szCs w:val="24"/>
                    </w:rPr>
                    <w:t>Undang-undang Nomor 17 Tahun 2016 Perubahan kedua Atas Undang-undang Nomor 23 Tahun 2002 Tentang Perlindungan Anak</w:t>
                  </w:r>
                </w:p>
              </w:txbxContent>
            </v:textbox>
          </v:roundrect>
        </w:pict>
      </w:r>
    </w:p>
    <w:p w:rsidR="00494EB9" w:rsidRPr="00E51CA7" w:rsidRDefault="00494EB9" w:rsidP="00494EB9">
      <w:pPr>
        <w:rPr>
          <w:rFonts w:ascii="Times New Roman" w:hAnsi="Times New Roman"/>
          <w:sz w:val="24"/>
          <w:szCs w:val="24"/>
        </w:rPr>
      </w:pPr>
    </w:p>
    <w:p w:rsidR="00494EB9" w:rsidRPr="00E51CA7" w:rsidRDefault="00DD383C" w:rsidP="00494EB9">
      <w:pPr>
        <w:rPr>
          <w:rFonts w:ascii="Times New Roman" w:hAnsi="Times New Roman"/>
          <w:sz w:val="24"/>
          <w:szCs w:val="24"/>
        </w:rPr>
      </w:pPr>
      <w:r w:rsidRPr="00DD383C">
        <w:rPr>
          <w:rFonts w:ascii="Times New Roman" w:hAnsi="Times New Roman"/>
          <w:noProof/>
          <w:sz w:val="24"/>
          <w:szCs w:val="24"/>
          <w:vertAlign w:val="superscript"/>
          <w:lang w:val="en-ID"/>
        </w:rPr>
        <w:pict>
          <v:shapetype id="_x0000_t32" coordsize="21600,21600" o:spt="32" o:oned="t" path="m,l21600,21600e" filled="f">
            <v:path arrowok="t" fillok="f" o:connecttype="none"/>
            <o:lock v:ext="edit" shapetype="t"/>
          </v:shapetype>
          <v:shape id="Straight Arrow Connector 13" o:spid="_x0000_s1029" type="#_x0000_t32" style="position:absolute;margin-left:207.05pt;margin-top:.85pt;width:0;height:3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">
            <v:stroke endarrow="block"/>
          </v:shape>
        </w:pict>
      </w:r>
    </w:p>
    <w:p w:rsidR="00494EB9" w:rsidRPr="00E51CA7" w:rsidRDefault="00DD383C" w:rsidP="00494EB9">
      <w:pPr>
        <w:rPr>
          <w:rFonts w:ascii="Times New Roman" w:hAnsi="Times New Roman"/>
          <w:sz w:val="24"/>
          <w:szCs w:val="24"/>
        </w:rPr>
      </w:pPr>
      <w:r w:rsidRPr="00DD383C">
        <w:rPr>
          <w:rFonts w:ascii="Times New Roman" w:hAnsi="Times New Roman"/>
          <w:noProof/>
          <w:sz w:val="24"/>
          <w:szCs w:val="24"/>
          <w:vertAlign w:val="superscript"/>
          <w:lang w:val="en-ID"/>
        </w:rPr>
        <w:pict>
          <v:roundrect id="Rectangle: Rounded Corners 12" o:spid="_x0000_s1030" style="position:absolute;margin-left:-16.4pt;margin-top:11.2pt;width:449.35pt;height:44.4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" fillcolor="white [3201]" strokecolor="black [3213]" strokeweight="1pt">
            <v:shadow color="#868686"/>
            <v:textbox style="mso-next-textbox:#Rectangle: Rounded Corners 12">
              <w:txbxContent>
                <w:p w:rsidR="00472CEC" w:rsidRDefault="00472CEC" w:rsidP="00494EB9">
                  <w:pPr>
                    <w:spacing w:after="0"/>
                    <w:jc w:val="center"/>
                    <w:rPr>
                      <w:rFonts w:ascii="Times New Roman" w:hAnsi="Times New Roman"/>
                      <w:sz w:val="24"/>
                      <w:szCs w:val="24"/>
                    </w:rPr>
                  </w:pPr>
                  <w:r>
                    <w:rPr>
                      <w:rFonts w:ascii="Times New Roman" w:hAnsi="Times New Roman"/>
                      <w:sz w:val="24"/>
                      <w:szCs w:val="24"/>
                    </w:rPr>
                    <w:t xml:space="preserve">Tinjauan Yuridis Implementasi Pasal 82 Tentang Pencabulan Sesama Jenis Oleh Anak </w:t>
                  </w:r>
                </w:p>
                <w:p w:rsidR="00472CEC" w:rsidRPr="00844F5E" w:rsidRDefault="00472CEC" w:rsidP="00494EB9">
                  <w:pPr>
                    <w:spacing w:after="0"/>
                    <w:jc w:val="center"/>
                  </w:pPr>
                  <w:r w:rsidRPr="00844F5E">
                    <w:rPr>
                      <w:rFonts w:ascii="Times New Roman" w:hAnsi="Times New Roman"/>
                      <w:sz w:val="24"/>
                      <w:szCs w:val="24"/>
                    </w:rPr>
                    <w:t>(Nomor Putusan: No.1/Pid.Sus-Anak/2020/PN-Tmt)</w:t>
                  </w:r>
                </w:p>
              </w:txbxContent>
            </v:textbox>
          </v:roundrect>
        </w:pict>
      </w:r>
    </w:p>
    <w:p w:rsidR="00494EB9" w:rsidRPr="00E51CA7" w:rsidRDefault="00494EB9" w:rsidP="00494EB9">
      <w:pPr>
        <w:rPr>
          <w:rFonts w:ascii="Times New Roman" w:hAnsi="Times New Roman"/>
          <w:sz w:val="24"/>
          <w:szCs w:val="24"/>
        </w:rPr>
      </w:pPr>
    </w:p>
    <w:p w:rsidR="00494EB9" w:rsidRPr="00E51CA7" w:rsidRDefault="00DD383C" w:rsidP="00494EB9">
      <w:pPr>
        <w:rPr>
          <w:rFonts w:ascii="Times New Roman" w:hAnsi="Times New Roman"/>
          <w:sz w:val="24"/>
          <w:szCs w:val="24"/>
        </w:rPr>
      </w:pPr>
      <w:r w:rsidRPr="00DD383C">
        <w:rPr>
          <w:rFonts w:ascii="Times New Roman" w:hAnsi="Times New Roman"/>
          <w:noProof/>
          <w:sz w:val="24"/>
          <w:szCs w:val="24"/>
          <w:vertAlign w:val="superscript"/>
          <w:lang w:val="en-ID"/>
        </w:rPr>
        <w:pict>
          <v:shape id="Straight Arrow Connector 11" o:spid="_x0000_s1031" type="#_x0000_t32" style="position:absolute;margin-left:192.65pt;margin-top:24.3pt;width:28.85pt;height:0;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" adj="-239958,-1,-239958">
            <v:stroke endarrow="block"/>
          </v:shape>
        </w:pict>
      </w:r>
    </w:p>
    <w:p w:rsidR="00494EB9" w:rsidRPr="00E51CA7" w:rsidRDefault="00DD383C" w:rsidP="00494EB9">
      <w:pPr>
        <w:rPr>
          <w:rFonts w:ascii="Times New Roman" w:hAnsi="Times New Roman"/>
          <w:sz w:val="24"/>
          <w:szCs w:val="24"/>
        </w:rPr>
      </w:pPr>
      <w:r w:rsidRPr="00DD383C">
        <w:rPr>
          <w:rFonts w:ascii="Times New Roman" w:hAnsi="Times New Roman"/>
          <w:noProof/>
          <w:sz w:val="24"/>
          <w:szCs w:val="24"/>
          <w:lang w:val="en-ID"/>
        </w:rPr>
        <w:pict>
          <v:shape id="Straight Arrow Connector 9" o:spid="_x0000_s1032" type="#_x0000_t32" style="position:absolute;margin-left:92.45pt;margin-top:15.65pt;width:0;height:33.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">
            <v:stroke endarrow="block"/>
          </v:shape>
        </w:pict>
      </w:r>
      <w:r w:rsidRPr="00DD383C">
        <w:rPr>
          <w:rFonts w:ascii="Times New Roman" w:hAnsi="Times New Roman"/>
          <w:noProof/>
          <w:sz w:val="24"/>
          <w:szCs w:val="24"/>
          <w:vertAlign w:val="superscript"/>
          <w:lang w:val="en-ID"/>
        </w:rPr>
        <w:pict>
          <v:shape id="Straight Arrow Connector 10" o:spid="_x0000_s1033" type="#_x0000_t32" style="position:absolute;margin-left:304.25pt;margin-top:16.55pt;width:.05pt;height:3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">
            <v:stroke endarrow="block"/>
          </v:shape>
        </w:pict>
      </w:r>
      <w:r w:rsidRPr="00DD383C">
        <w:rPr>
          <w:rFonts w:ascii="Times New Roman" w:hAnsi="Times New Roman"/>
          <w:noProof/>
          <w:sz w:val="24"/>
          <w:szCs w:val="24"/>
          <w:vertAlign w:val="superscript"/>
          <w:lang w:val="en-ID"/>
        </w:rPr>
        <w:pict>
          <v:shape id="Straight Arrow Connector 8" o:spid="_x0000_s1034" type="#_x0000_t32" style="position:absolute;margin-left:92.45pt;margin-top:15.65pt;width:212.7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"/>
        </w:pict>
      </w:r>
    </w:p>
    <w:p w:rsidR="00494EB9" w:rsidRPr="00E51CA7" w:rsidRDefault="00494EB9" w:rsidP="00494EB9">
      <w:pPr>
        <w:rPr>
          <w:rFonts w:ascii="Times New Roman" w:hAnsi="Times New Roman"/>
          <w:sz w:val="24"/>
          <w:szCs w:val="24"/>
        </w:rPr>
      </w:pPr>
    </w:p>
    <w:p w:rsidR="00494EB9" w:rsidRPr="00E51CA7" w:rsidRDefault="00DD383C" w:rsidP="00494EB9">
      <w:pPr>
        <w:rPr>
          <w:rFonts w:ascii="Times New Roman" w:hAnsi="Times New Roman"/>
          <w:sz w:val="24"/>
          <w:szCs w:val="24"/>
        </w:rPr>
      </w:pPr>
      <w:r w:rsidRPr="00DD383C">
        <w:rPr>
          <w:rFonts w:ascii="Times New Roman" w:hAnsi="Times New Roman"/>
          <w:noProof/>
          <w:sz w:val="24"/>
          <w:szCs w:val="24"/>
          <w:lang w:val="en-ID"/>
        </w:rPr>
        <w:pict>
          <v:roundrect id="Rectangle: Rounded Corners 6" o:spid="_x0000_s1035" style="position:absolute;margin-left:185.75pt;margin-top:4.05pt;width:259.5pt;height:122.3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" fillcolor="white [3201]" strokecolor="black [3213]" strokeweight="1pt">
            <v:shadow color="#868686"/>
            <v:textbox style="mso-next-textbox:#Rectangle: Rounded Corners 6">
              <w:txbxContent>
                <w:p w:rsidR="00472CEC" w:rsidRDefault="00472CEC" w:rsidP="00494EB9">
                  <w:pPr>
                    <w:rPr>
                      <w:rFonts w:ascii="Times New Roman" w:hAnsi="Times New Roman"/>
                      <w:sz w:val="24"/>
                      <w:szCs w:val="24"/>
                    </w:rPr>
                  </w:pPr>
                  <w:r>
                    <w:rPr>
                      <w:rFonts w:ascii="Times New Roman" w:hAnsi="Times New Roman"/>
                      <w:sz w:val="24"/>
                    </w:rPr>
                    <w:t xml:space="preserve">Putusan hakim terhadap pelaku tindak pidana pencabulan sesame jenis </w:t>
                  </w:r>
                  <w:r>
                    <w:rPr>
                      <w:rFonts w:ascii="Times New Roman" w:hAnsi="Times New Roman"/>
                      <w:sz w:val="24"/>
                      <w:szCs w:val="24"/>
                    </w:rPr>
                    <w:t>(Putusan Nomor 1/Pid.Sus-Anak/2020/PN-Tmt)</w:t>
                  </w:r>
                </w:p>
                <w:p w:rsidR="00472CEC" w:rsidRDefault="00472CEC" w:rsidP="00494EB9">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Pasal 82 ayat (1) jo Pasal 76E UU No 17 Tahun 2016 Perubahan atas UU No 23 Tahun 2002 Tentang Perlindungan Anak</w:t>
                  </w:r>
                </w:p>
                <w:p w:rsidR="00472CEC" w:rsidRPr="00E47C7C" w:rsidRDefault="00472CEC" w:rsidP="00494EB9">
                  <w:pPr>
                    <w:pStyle w:val="ListParagraph"/>
                    <w:spacing w:after="0"/>
                    <w:ind w:left="1077"/>
                    <w:rPr>
                      <w:rFonts w:ascii="Times New Roman" w:hAnsi="Times New Roman" w:cs="Times New Roman"/>
                      <w:sz w:val="24"/>
                      <w:szCs w:val="24"/>
                    </w:rPr>
                  </w:pPr>
                </w:p>
              </w:txbxContent>
            </v:textbox>
          </v:roundrect>
        </w:pict>
      </w:r>
      <w:r w:rsidRPr="00DD383C">
        <w:rPr>
          <w:rFonts w:ascii="Times New Roman" w:hAnsi="Times New Roman"/>
          <w:noProof/>
          <w:sz w:val="24"/>
          <w:szCs w:val="24"/>
          <w:lang w:val="en-ID"/>
        </w:rPr>
        <w:pict>
          <v:roundrect id="Rectangle: Rounded Corners 7" o:spid="_x0000_s1036" style="position:absolute;margin-left:-37.25pt;margin-top:2.65pt;width:214.1pt;height:123.7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" fillcolor="white [3201]" strokecolor="black [3213]" strokeweight="1pt">
            <v:shadow color="#868686"/>
            <v:textbox style="mso-next-textbox:#Rectangle: Rounded Corners 7">
              <w:txbxContent>
                <w:p w:rsidR="00472CEC" w:rsidRDefault="00472CEC" w:rsidP="00494EB9">
                  <w:pPr>
                    <w:rPr>
                      <w:rFonts w:ascii="Times New Roman" w:hAnsi="Times New Roman"/>
                      <w:sz w:val="24"/>
                      <w:szCs w:val="24"/>
                    </w:rPr>
                  </w:pPr>
                  <w:r>
                    <w:rPr>
                      <w:rFonts w:ascii="Times New Roman" w:hAnsi="Times New Roman"/>
                      <w:sz w:val="24"/>
                      <w:szCs w:val="24"/>
                    </w:rPr>
                    <w:t>Pertimbangan hakim dalam menjatuhkan pidana pencabulan sesama jenis terhadap pelaku (Putusan Nomor 1/Pid.Sus-Anak/2020/PN-Tmt)</w:t>
                  </w:r>
                </w:p>
                <w:p w:rsidR="00472CEC" w:rsidRPr="00EF36B2" w:rsidRDefault="00472CEC" w:rsidP="00494EB9">
                  <w:pPr>
                    <w:pStyle w:val="ListParagraph"/>
                    <w:numPr>
                      <w:ilvl w:val="0"/>
                      <w:numId w:val="44"/>
                    </w:numPr>
                    <w:spacing w:after="0" w:line="240" w:lineRule="auto"/>
                    <w:rPr>
                      <w:rFonts w:ascii="Times New Roman" w:hAnsi="Times New Roman" w:cs="Times New Roman"/>
                      <w:sz w:val="24"/>
                    </w:rPr>
                  </w:pPr>
                  <w:r w:rsidRPr="00EF36B2">
                    <w:rPr>
                      <w:rFonts w:ascii="Times New Roman" w:hAnsi="Times New Roman" w:cs="Times New Roman"/>
                      <w:sz w:val="24"/>
                    </w:rPr>
                    <w:t>Pertimbangan Yuridus</w:t>
                  </w:r>
                </w:p>
                <w:p w:rsidR="00472CEC" w:rsidRPr="00844F5E" w:rsidRDefault="00472CEC" w:rsidP="00494EB9">
                  <w:pPr>
                    <w:spacing w:after="0" w:line="240" w:lineRule="auto"/>
                    <w:ind w:firstLine="567"/>
                    <w:rPr>
                      <w:rFonts w:ascii="Times New Roman" w:hAnsi="Times New Roman"/>
                      <w:sz w:val="24"/>
                      <w:szCs w:val="24"/>
                    </w:rPr>
                  </w:pPr>
                  <w:r>
                    <w:rPr>
                      <w:rFonts w:ascii="Times New Roman" w:hAnsi="Times New Roman"/>
                      <w:sz w:val="24"/>
                    </w:rPr>
                    <w:t xml:space="preserve">-     </w:t>
                  </w:r>
                  <w:r w:rsidRPr="00EF36B2">
                    <w:rPr>
                      <w:rFonts w:ascii="Times New Roman" w:hAnsi="Times New Roman"/>
                      <w:sz w:val="24"/>
                    </w:rPr>
                    <w:t>Pertimbangan Sosiologis</w:t>
                  </w:r>
                </w:p>
                <w:p w:rsidR="00472CEC" w:rsidRPr="00044E08" w:rsidRDefault="00472CEC" w:rsidP="00494EB9">
                  <w:pPr>
                    <w:pStyle w:val="ListParagraph"/>
                    <w:rPr>
                      <w:rFonts w:ascii="Times New Roman" w:hAnsi="Times New Roman" w:cs="Times New Roman"/>
                      <w:sz w:val="24"/>
                      <w:szCs w:val="24"/>
                    </w:rPr>
                  </w:pPr>
                </w:p>
                <w:p w:rsidR="00472CEC" w:rsidRPr="00EF36B2" w:rsidRDefault="00472CEC" w:rsidP="00494EB9">
                  <w:pPr>
                    <w:pStyle w:val="ListParagraph"/>
                    <w:ind w:left="927"/>
                    <w:rPr>
                      <w:rFonts w:ascii="Times New Roman" w:hAnsi="Times New Roman" w:cs="Times New Roman"/>
                      <w:sz w:val="24"/>
                    </w:rPr>
                  </w:pPr>
                </w:p>
              </w:txbxContent>
            </v:textbox>
          </v:roundrect>
        </w:pict>
      </w:r>
    </w:p>
    <w:p w:rsidR="00494EB9" w:rsidRPr="00E51CA7" w:rsidRDefault="00494EB9" w:rsidP="00494EB9">
      <w:pPr>
        <w:rPr>
          <w:rFonts w:ascii="Times New Roman" w:hAnsi="Times New Roman"/>
          <w:sz w:val="24"/>
          <w:szCs w:val="24"/>
        </w:rPr>
      </w:pPr>
    </w:p>
    <w:p w:rsidR="00494EB9" w:rsidRPr="00E51CA7" w:rsidRDefault="00494EB9" w:rsidP="00494EB9">
      <w:pPr>
        <w:rPr>
          <w:rFonts w:ascii="Times New Roman" w:hAnsi="Times New Roman"/>
          <w:sz w:val="24"/>
          <w:szCs w:val="24"/>
        </w:rPr>
      </w:pPr>
    </w:p>
    <w:p w:rsidR="00494EB9" w:rsidRPr="00E51CA7" w:rsidRDefault="00494EB9" w:rsidP="00494EB9">
      <w:pPr>
        <w:rPr>
          <w:rFonts w:ascii="Times New Roman" w:hAnsi="Times New Roman"/>
          <w:sz w:val="24"/>
          <w:szCs w:val="24"/>
        </w:rPr>
      </w:pPr>
    </w:p>
    <w:p w:rsidR="00494EB9" w:rsidRPr="00E51CA7" w:rsidRDefault="00494EB9" w:rsidP="00494EB9">
      <w:pPr>
        <w:rPr>
          <w:rFonts w:ascii="Times New Roman" w:hAnsi="Times New Roman"/>
          <w:sz w:val="24"/>
          <w:szCs w:val="24"/>
        </w:rPr>
      </w:pPr>
    </w:p>
    <w:p w:rsidR="00494EB9" w:rsidRPr="00E51CA7" w:rsidRDefault="00DD383C" w:rsidP="00494EB9">
      <w:pPr>
        <w:rPr>
          <w:rFonts w:ascii="Times New Roman" w:hAnsi="Times New Roman"/>
          <w:sz w:val="24"/>
          <w:szCs w:val="24"/>
        </w:rPr>
      </w:pPr>
      <w:r w:rsidRPr="00DD383C">
        <w:rPr>
          <w:rFonts w:ascii="Times New Roman" w:hAnsi="Times New Roman"/>
          <w:noProof/>
          <w:sz w:val="24"/>
          <w:szCs w:val="24"/>
          <w:lang w:val="en-ID"/>
        </w:rPr>
        <w:pict>
          <v:line id="Straight Connector 20" o:spid="_x0000_s1038" style="position:absolute;z-index:251675648;visibility:visible" from="89.05pt,11.95pt" to="89.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JhtQEAALgDAAAOAAAAZHJzL2Uyb0RvYy54bWysU8GO0zAQvSPxD5bvNGmRll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" strokecolor="black [3200]" strokeweight=".5pt">
            <v:stroke joinstyle="miter"/>
          </v:line>
        </w:pict>
      </w:r>
      <w:r w:rsidRPr="00DD383C">
        <w:rPr>
          <w:rFonts w:ascii="Times New Roman" w:hAnsi="Times New Roman"/>
          <w:noProof/>
          <w:sz w:val="24"/>
          <w:szCs w:val="24"/>
          <w:lang w:val="en-ID"/>
        </w:rPr>
        <w:pict>
          <v:line id="Straight Connector 22" o:spid="_x0000_s1037" style="position:absolute;z-index:251674624;visibility:visible" from="302.55pt,11.95pt" to="302.8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" strokecolor="black [3200]" strokeweight=".5pt">
            <v:stroke joinstyle="miter"/>
          </v:line>
        </w:pict>
      </w:r>
    </w:p>
    <w:p w:rsidR="00494EB9" w:rsidRDefault="00494EB9" w:rsidP="00494EB9">
      <w:pPr>
        <w:rPr>
          <w:rFonts w:ascii="Times New Roman" w:hAnsi="Times New Roman"/>
          <w:sz w:val="24"/>
          <w:szCs w:val="24"/>
        </w:rPr>
      </w:pPr>
    </w:p>
    <w:p w:rsidR="00494EB9" w:rsidRDefault="00DD383C" w:rsidP="00494EB9">
      <w:pPr>
        <w:rPr>
          <w:rFonts w:ascii="Times New Roman" w:hAnsi="Times New Roman"/>
          <w:sz w:val="24"/>
          <w:szCs w:val="24"/>
        </w:rPr>
      </w:pPr>
      <w:r w:rsidRPr="00DD383C">
        <w:rPr>
          <w:rFonts w:ascii="Times New Roman" w:hAnsi="Times New Roman"/>
          <w:noProof/>
          <w:sz w:val="24"/>
          <w:szCs w:val="24"/>
          <w:lang w:val="en-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 o:spid="_x0000_s1039" type="#_x0000_t34" style="position:absolute;margin-left:89.95pt;margin-top:12.3pt;width:213.45pt;height:.05pt;z-index:251676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" adj="10797,-241833600,-20492">
            <w10:wrap anchorx="margin"/>
          </v:shape>
        </w:pict>
      </w:r>
      <w:r w:rsidRPr="00DD383C">
        <w:rPr>
          <w:rFonts w:ascii="Times New Roman" w:hAnsi="Times New Roman"/>
          <w:noProof/>
          <w:sz w:val="24"/>
          <w:szCs w:val="24"/>
          <w:lang w:val="en-ID"/>
        </w:rPr>
        <w:pict>
          <v:shape id="Straight Arrow Connector 2" o:spid="_x0000_s1040" type="#_x0000_t32" style="position:absolute;margin-left:312.35pt;margin-top:13.2pt;width:0;height:28.05pt;z-index:25167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">
            <v:stroke endarrow="block"/>
            <w10:wrap anchorx="page"/>
          </v:shape>
        </w:pict>
      </w:r>
    </w:p>
    <w:p w:rsidR="00494EB9" w:rsidRDefault="00DD383C" w:rsidP="00494EB9">
      <w:pPr>
        <w:rPr>
          <w:rFonts w:ascii="Times New Roman" w:hAnsi="Times New Roman"/>
          <w:sz w:val="24"/>
          <w:szCs w:val="24"/>
        </w:rPr>
      </w:pPr>
      <w:r w:rsidRPr="00DD383C">
        <w:rPr>
          <w:rFonts w:ascii="Times New Roman" w:hAnsi="Times New Roman"/>
          <w:noProof/>
          <w:sz w:val="24"/>
          <w:szCs w:val="24"/>
          <w:lang w:val="en-ID"/>
        </w:rPr>
        <w:pict>
          <v:roundrect id="Rectangle: Rounded Corners 1" o:spid="_x0000_s1041" style="position:absolute;margin-left:89.05pt;margin-top:17.4pt;width:220.45pt;height:62.1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">
            <v:textbox style="mso-next-textbox:#Rectangle: Rounded Corners 1">
              <w:txbxContent>
                <w:p w:rsidR="00472CEC" w:rsidRPr="005D5B90" w:rsidRDefault="00472CEC" w:rsidP="00494EB9">
                  <w:pPr>
                    <w:spacing w:before="120"/>
                    <w:jc w:val="center"/>
                    <w:rPr>
                      <w:rFonts w:ascii="Times New Roman" w:hAnsi="Times New Roman"/>
                      <w:sz w:val="24"/>
                    </w:rPr>
                  </w:pPr>
                  <w:r>
                    <w:rPr>
                      <w:rFonts w:ascii="Times New Roman" w:hAnsi="Times New Roman"/>
                      <w:sz w:val="24"/>
                    </w:rPr>
                    <w:t>Tercapainya Penegakan Hukum Terhadap Terdakwa Tindak Pidana Pencabulan Sesama Jenis Oleh Anak</w:t>
                  </w:r>
                </w:p>
              </w:txbxContent>
            </v:textbox>
          </v:roundrect>
        </w:pict>
      </w:r>
    </w:p>
    <w:p w:rsidR="00494EB9" w:rsidRDefault="00494EB9" w:rsidP="00494EB9">
      <w:pPr>
        <w:rPr>
          <w:rFonts w:ascii="Times New Roman" w:hAnsi="Times New Roman"/>
          <w:sz w:val="24"/>
          <w:szCs w:val="24"/>
        </w:rPr>
      </w:pPr>
    </w:p>
    <w:p w:rsidR="00494EB9" w:rsidRDefault="00494EB9" w:rsidP="00494EB9">
      <w:pPr>
        <w:rPr>
          <w:rFonts w:ascii="Times New Roman" w:hAnsi="Times New Roman"/>
          <w:sz w:val="24"/>
          <w:szCs w:val="24"/>
        </w:rPr>
      </w:pPr>
    </w:p>
    <w:p w:rsidR="00494EB9" w:rsidRDefault="00494EB9" w:rsidP="00494EB9">
      <w:pPr>
        <w:rPr>
          <w:rFonts w:ascii="Times New Roman" w:hAnsi="Times New Roman"/>
          <w:sz w:val="24"/>
          <w:szCs w:val="24"/>
        </w:rPr>
      </w:pPr>
    </w:p>
    <w:p w:rsidR="00494EB9" w:rsidRDefault="00494EB9" w:rsidP="00494EB9">
      <w:pPr>
        <w:rPr>
          <w:rFonts w:ascii="Times New Roman" w:hAnsi="Times New Roman"/>
          <w:sz w:val="24"/>
          <w:szCs w:val="24"/>
        </w:rPr>
      </w:pPr>
    </w:p>
    <w:p w:rsidR="00494EB9" w:rsidRDefault="00494EB9" w:rsidP="00494EB9">
      <w:pPr>
        <w:rPr>
          <w:rFonts w:ascii="Times New Roman" w:hAnsi="Times New Roman"/>
          <w:sz w:val="24"/>
          <w:szCs w:val="24"/>
        </w:rPr>
      </w:pPr>
    </w:p>
    <w:p w:rsidR="00494EB9" w:rsidRDefault="00494EB9" w:rsidP="00494EB9">
      <w:pPr>
        <w:rPr>
          <w:rFonts w:ascii="Times New Roman" w:hAnsi="Times New Roman"/>
          <w:sz w:val="24"/>
          <w:szCs w:val="24"/>
        </w:rPr>
      </w:pPr>
    </w:p>
    <w:p w:rsidR="00494EB9" w:rsidRDefault="00494EB9" w:rsidP="00494EB9">
      <w:pPr>
        <w:rPr>
          <w:rFonts w:ascii="Times New Roman" w:hAnsi="Times New Roman"/>
          <w:sz w:val="24"/>
          <w:szCs w:val="24"/>
        </w:rPr>
      </w:pPr>
    </w:p>
    <w:p w:rsidR="00494EB9" w:rsidRPr="00E51CA7" w:rsidRDefault="00494EB9" w:rsidP="00494EB9">
      <w:pPr>
        <w:rPr>
          <w:rFonts w:ascii="Times New Roman" w:hAnsi="Times New Roman"/>
          <w:sz w:val="24"/>
          <w:szCs w:val="24"/>
        </w:rPr>
      </w:pPr>
    </w:p>
    <w:p w:rsidR="00494EB9" w:rsidRDefault="00494EB9" w:rsidP="00494EB9">
      <w:pPr>
        <w:pStyle w:val="ListParagraph"/>
        <w:numPr>
          <w:ilvl w:val="1"/>
          <w:numId w:val="36"/>
        </w:numPr>
        <w:spacing w:line="480" w:lineRule="auto"/>
        <w:outlineLvl w:val="1"/>
        <w:rPr>
          <w:rFonts w:ascii="Times New Roman" w:hAnsi="Times New Roman" w:cs="Times New Roman"/>
          <w:b/>
          <w:sz w:val="24"/>
          <w:szCs w:val="24"/>
        </w:rPr>
        <w:sectPr w:rsidR="00494EB9" w:rsidSect="009F3A5D">
          <w:headerReference w:type="first" r:id="rId72"/>
          <w:footerReference w:type="first" r:id="rId73"/>
          <w:pgSz w:w="11907" w:h="16839" w:code="9"/>
          <w:pgMar w:top="2268" w:right="1701" w:bottom="1701" w:left="2268" w:header="709" w:footer="709" w:gutter="0"/>
          <w:cols w:space="708"/>
          <w:titlePg/>
          <w:docGrid w:linePitch="360"/>
        </w:sectPr>
      </w:pPr>
      <w:bookmarkStart w:id="19" w:name="_Toc57275334"/>
    </w:p>
    <w:p w:rsidR="00494EB9" w:rsidRPr="00D31530" w:rsidRDefault="00494EB9" w:rsidP="00494EB9">
      <w:pPr>
        <w:pStyle w:val="ListParagraph"/>
        <w:numPr>
          <w:ilvl w:val="1"/>
          <w:numId w:val="36"/>
        </w:numPr>
        <w:spacing w:line="480" w:lineRule="auto"/>
        <w:outlineLvl w:val="1"/>
        <w:rPr>
          <w:rFonts w:ascii="Times New Roman" w:hAnsi="Times New Roman" w:cs="Times New Roman"/>
          <w:b/>
          <w:sz w:val="24"/>
          <w:szCs w:val="24"/>
        </w:rPr>
      </w:pPr>
      <w:r w:rsidRPr="00D31530">
        <w:rPr>
          <w:rFonts w:ascii="Times New Roman" w:hAnsi="Times New Roman" w:cs="Times New Roman"/>
          <w:b/>
          <w:sz w:val="24"/>
          <w:szCs w:val="24"/>
        </w:rPr>
        <w:lastRenderedPageBreak/>
        <w:t>Definisi Operasional</w:t>
      </w:r>
      <w:bookmarkEnd w:id="19"/>
    </w:p>
    <w:p w:rsidR="00494EB9" w:rsidRDefault="00494EB9" w:rsidP="00494EB9">
      <w:pPr>
        <w:pStyle w:val="ListParagraph"/>
        <w:numPr>
          <w:ilvl w:val="0"/>
          <w:numId w:val="32"/>
        </w:numPr>
        <w:tabs>
          <w:tab w:val="left" w:pos="5760"/>
        </w:tabs>
        <w:spacing w:line="480" w:lineRule="auto"/>
        <w:ind w:left="1134"/>
        <w:rPr>
          <w:rFonts w:ascii="Times New Roman" w:hAnsi="Times New Roman" w:cs="Times New Roman"/>
          <w:sz w:val="24"/>
          <w:szCs w:val="24"/>
        </w:rPr>
      </w:pPr>
      <w:r>
        <w:rPr>
          <w:rFonts w:ascii="Times New Roman" w:hAnsi="Times New Roman" w:cs="Times New Roman"/>
          <w:sz w:val="24"/>
          <w:szCs w:val="24"/>
        </w:rPr>
        <w:t>Tinjauan yuridis adalah studi yang cermat dan sistematis, pengumpulan data atau penyelidikan sesuatu sesuai dengan peraturan perundang-undangan.</w:t>
      </w:r>
    </w:p>
    <w:p w:rsidR="00494EB9" w:rsidRDefault="00494EB9" w:rsidP="00494EB9">
      <w:pPr>
        <w:pStyle w:val="ListParagraph"/>
        <w:numPr>
          <w:ilvl w:val="0"/>
          <w:numId w:val="32"/>
        </w:numPr>
        <w:tabs>
          <w:tab w:val="left" w:pos="5760"/>
        </w:tabs>
        <w:spacing w:line="480" w:lineRule="auto"/>
        <w:ind w:left="1134"/>
        <w:rPr>
          <w:rFonts w:ascii="Times New Roman" w:hAnsi="Times New Roman" w:cs="Times New Roman"/>
          <w:sz w:val="24"/>
          <w:szCs w:val="24"/>
        </w:rPr>
      </w:pPr>
      <w:r>
        <w:rPr>
          <w:rFonts w:ascii="Times New Roman" w:hAnsi="Times New Roman" w:cs="Times New Roman"/>
          <w:sz w:val="24"/>
          <w:szCs w:val="24"/>
        </w:rPr>
        <w:t>Implementasi adalah aplikasi atau dapat diartikan sebagai pelaksanaan tindakan yang direncanakan.</w:t>
      </w:r>
    </w:p>
    <w:p w:rsidR="00494EB9" w:rsidRDefault="00494EB9" w:rsidP="00494EB9">
      <w:pPr>
        <w:pStyle w:val="ListParagraph"/>
        <w:numPr>
          <w:ilvl w:val="0"/>
          <w:numId w:val="32"/>
        </w:numPr>
        <w:tabs>
          <w:tab w:val="left" w:pos="5760"/>
        </w:tabs>
        <w:spacing w:line="480" w:lineRule="auto"/>
        <w:ind w:left="1134"/>
        <w:rPr>
          <w:rFonts w:ascii="Times New Roman" w:hAnsi="Times New Roman" w:cs="Times New Roman"/>
          <w:sz w:val="24"/>
          <w:szCs w:val="24"/>
        </w:rPr>
      </w:pPr>
      <w:r>
        <w:rPr>
          <w:rFonts w:ascii="Times New Roman" w:hAnsi="Times New Roman" w:cs="Times New Roman"/>
          <w:sz w:val="24"/>
          <w:szCs w:val="24"/>
        </w:rPr>
        <w:t>Pencabulan adalah tindakan yang dilakukan oleh seseorang karena hasrat seksual, sehingga perbuatan tersebut menimbulkan kepuasan pada diri seseorang yang telah melakukannya.</w:t>
      </w:r>
    </w:p>
    <w:p w:rsidR="00494EB9" w:rsidRDefault="00494EB9" w:rsidP="00494EB9">
      <w:pPr>
        <w:pStyle w:val="ListParagraph"/>
        <w:numPr>
          <w:ilvl w:val="0"/>
          <w:numId w:val="32"/>
        </w:numPr>
        <w:tabs>
          <w:tab w:val="left" w:pos="5760"/>
        </w:tabs>
        <w:spacing w:line="480" w:lineRule="auto"/>
        <w:ind w:left="1134"/>
        <w:rPr>
          <w:rFonts w:ascii="Times New Roman" w:hAnsi="Times New Roman" w:cs="Times New Roman"/>
          <w:sz w:val="24"/>
          <w:szCs w:val="24"/>
        </w:rPr>
      </w:pPr>
      <w:r>
        <w:rPr>
          <w:rFonts w:ascii="Times New Roman" w:hAnsi="Times New Roman" w:cs="Times New Roman"/>
          <w:sz w:val="24"/>
          <w:szCs w:val="24"/>
        </w:rPr>
        <w:t>Pencabulan sesama jenis mengacu pada siapapun yang melakukan perilaku cabul dengan pria sesame jenis yang diketahui atau memiliki alasan untuk mencurigai usiannya di bawah 18 tahun.</w:t>
      </w:r>
    </w:p>
    <w:p w:rsidR="00494EB9" w:rsidRDefault="00494EB9" w:rsidP="00494EB9">
      <w:pPr>
        <w:pStyle w:val="ListParagraph"/>
        <w:numPr>
          <w:ilvl w:val="0"/>
          <w:numId w:val="32"/>
        </w:numPr>
        <w:tabs>
          <w:tab w:val="left" w:pos="5760"/>
        </w:tabs>
        <w:spacing w:line="480" w:lineRule="auto"/>
        <w:ind w:left="1134"/>
        <w:rPr>
          <w:rFonts w:ascii="Times New Roman" w:hAnsi="Times New Roman" w:cs="Times New Roman"/>
          <w:sz w:val="24"/>
          <w:szCs w:val="24"/>
        </w:rPr>
      </w:pPr>
      <w:r>
        <w:rPr>
          <w:rFonts w:ascii="Times New Roman" w:hAnsi="Times New Roman" w:cs="Times New Roman"/>
          <w:sz w:val="24"/>
          <w:szCs w:val="24"/>
        </w:rPr>
        <w:t>Pertimbangan yuridis adalah pertimbangan hakim yang didasrkan pada fakta-fakta yuridis yang terungkap dalam persidangan dan oleh undang-undang.</w:t>
      </w:r>
    </w:p>
    <w:p w:rsidR="00494EB9" w:rsidRDefault="00494EB9" w:rsidP="00494EB9">
      <w:pPr>
        <w:pStyle w:val="ListParagraph"/>
        <w:numPr>
          <w:ilvl w:val="0"/>
          <w:numId w:val="32"/>
        </w:numPr>
        <w:tabs>
          <w:tab w:val="left" w:pos="5760"/>
        </w:tabs>
        <w:spacing w:line="480" w:lineRule="auto"/>
        <w:ind w:left="1134"/>
        <w:rPr>
          <w:rFonts w:ascii="Times New Roman" w:hAnsi="Times New Roman" w:cs="Times New Roman"/>
          <w:sz w:val="24"/>
          <w:szCs w:val="24"/>
        </w:rPr>
      </w:pPr>
      <w:r>
        <w:rPr>
          <w:rFonts w:ascii="Times New Roman" w:hAnsi="Times New Roman" w:cs="Times New Roman"/>
          <w:sz w:val="24"/>
          <w:szCs w:val="24"/>
        </w:rPr>
        <w:t>Pertimbangan sosiologis merupakan perimbangan atau alasan yang menggambarkan bahwa peraturan yang dibentuk untuk memenuhi kebutuhan masyarakat dalam berbagai aspek.</w:t>
      </w:r>
    </w:p>
    <w:p w:rsidR="00494EB9" w:rsidRPr="00246AB4" w:rsidRDefault="00494EB9" w:rsidP="00494EB9">
      <w:pPr>
        <w:tabs>
          <w:tab w:val="left" w:pos="5760"/>
        </w:tabs>
        <w:spacing w:line="480" w:lineRule="auto"/>
        <w:rPr>
          <w:rFonts w:ascii="Times New Roman" w:hAnsi="Times New Roman"/>
          <w:sz w:val="24"/>
          <w:szCs w:val="24"/>
        </w:rPr>
      </w:pPr>
    </w:p>
    <w:p w:rsidR="00494EB9" w:rsidRDefault="00494EB9" w:rsidP="00494EB9">
      <w:pPr>
        <w:spacing w:after="120"/>
        <w:rPr>
          <w:rFonts w:ascii="Times New Roman" w:hAnsi="Times New Roman"/>
          <w:b/>
          <w:color w:val="000000" w:themeColor="text1"/>
          <w:sz w:val="28"/>
        </w:rPr>
        <w:sectPr w:rsidR="00494EB9" w:rsidSect="009F3A5D">
          <w:headerReference w:type="first" r:id="rId74"/>
          <w:footerReference w:type="first" r:id="rId75"/>
          <w:pgSz w:w="11907" w:h="16839" w:code="9"/>
          <w:pgMar w:top="2268" w:right="1701" w:bottom="1701" w:left="2268" w:header="709" w:footer="709" w:gutter="0"/>
          <w:cols w:space="708"/>
          <w:titlePg/>
          <w:docGrid w:linePitch="360"/>
        </w:sectPr>
      </w:pPr>
      <w:bookmarkStart w:id="20" w:name="_Toc57275335"/>
    </w:p>
    <w:p w:rsidR="00494EB9" w:rsidRPr="00D31530" w:rsidRDefault="00494EB9" w:rsidP="00494EB9">
      <w:pPr>
        <w:spacing w:after="0" w:line="480" w:lineRule="auto"/>
        <w:jc w:val="center"/>
        <w:rPr>
          <w:rFonts w:ascii="Times New Roman" w:hAnsi="Times New Roman"/>
          <w:b/>
          <w:color w:val="000000" w:themeColor="text1"/>
          <w:sz w:val="32"/>
          <w:szCs w:val="24"/>
        </w:rPr>
      </w:pPr>
      <w:r w:rsidRPr="00D31530">
        <w:rPr>
          <w:rFonts w:ascii="Times New Roman" w:hAnsi="Times New Roman"/>
          <w:b/>
          <w:color w:val="000000" w:themeColor="text1"/>
          <w:sz w:val="28"/>
        </w:rPr>
        <w:lastRenderedPageBreak/>
        <w:t>BAB III</w:t>
      </w:r>
      <w:bookmarkEnd w:id="20"/>
    </w:p>
    <w:p w:rsidR="00494EB9" w:rsidRPr="00D31530" w:rsidRDefault="00494EB9" w:rsidP="00494EB9">
      <w:pPr>
        <w:spacing w:after="0" w:line="480" w:lineRule="auto"/>
        <w:jc w:val="center"/>
        <w:rPr>
          <w:rFonts w:ascii="Times New Roman" w:hAnsi="Times New Roman"/>
          <w:b/>
          <w:color w:val="000000" w:themeColor="text1"/>
          <w:sz w:val="28"/>
        </w:rPr>
      </w:pPr>
      <w:bookmarkStart w:id="21" w:name="_Toc57275336"/>
      <w:r w:rsidRPr="00D31530">
        <w:rPr>
          <w:rFonts w:ascii="Times New Roman" w:hAnsi="Times New Roman"/>
          <w:b/>
          <w:color w:val="000000" w:themeColor="text1"/>
          <w:sz w:val="28"/>
        </w:rPr>
        <w:t>METODE PENELITIAN</w:t>
      </w:r>
      <w:bookmarkEnd w:id="21"/>
    </w:p>
    <w:p w:rsidR="00494EB9" w:rsidRPr="00B56E3A" w:rsidRDefault="00494EB9" w:rsidP="00494EB9">
      <w:pPr>
        <w:pStyle w:val="ListParagraph"/>
        <w:numPr>
          <w:ilvl w:val="1"/>
          <w:numId w:val="20"/>
        </w:numPr>
        <w:spacing w:after="0" w:line="480" w:lineRule="auto"/>
        <w:ind w:left="426" w:hanging="426"/>
        <w:outlineLvl w:val="1"/>
        <w:rPr>
          <w:rFonts w:ascii="Times New Roman" w:hAnsi="Times New Roman" w:cs="Times New Roman"/>
          <w:b/>
          <w:sz w:val="24"/>
          <w:szCs w:val="24"/>
        </w:rPr>
      </w:pPr>
      <w:bookmarkStart w:id="22" w:name="_Toc57275337"/>
      <w:r w:rsidRPr="00B56E3A">
        <w:rPr>
          <w:rFonts w:ascii="Times New Roman" w:hAnsi="Times New Roman" w:cs="Times New Roman"/>
          <w:b/>
          <w:sz w:val="24"/>
          <w:szCs w:val="24"/>
        </w:rPr>
        <w:t>Jenis Penelitian</w:t>
      </w:r>
      <w:bookmarkEnd w:id="22"/>
    </w:p>
    <w:p w:rsidR="00494EB9" w:rsidRDefault="00494EB9" w:rsidP="00494EB9">
      <w:pPr>
        <w:pStyle w:val="ListParagraph"/>
        <w:spacing w:after="0" w:line="480" w:lineRule="auto"/>
        <w:ind w:left="426" w:firstLine="567"/>
        <w:rPr>
          <w:rFonts w:ascii="Times New Roman" w:hAnsi="Times New Roman" w:cs="Times New Roman"/>
          <w:sz w:val="24"/>
          <w:szCs w:val="24"/>
        </w:rPr>
      </w:pPr>
      <w:r>
        <w:rPr>
          <w:rFonts w:ascii="Times New Roman" w:hAnsi="Times New Roman" w:cs="Times New Roman"/>
          <w:sz w:val="24"/>
          <w:szCs w:val="24"/>
        </w:rPr>
        <w:t>Berdasarkan masalah yang diajukan dalam penelitian ini, maka peneliti menggunakan jenis penelitian Normatif. Metode penelitian jenis ini  biasa disebut sebagai penelitian hukum doktriner dikarenakan penelitian ini hanya di tunjukan pada peraturan-peraturan tertulis sehingga penelitian ini sangat erat hubungannya pada perpustakaan karena akan membutuhkan data-data yang bersifat sekunder pada perpustakaan.</w:t>
      </w:r>
    </w:p>
    <w:p w:rsidR="00494EB9" w:rsidRPr="00B56E3A" w:rsidRDefault="00494EB9" w:rsidP="00494EB9">
      <w:pPr>
        <w:pStyle w:val="ListParagraph"/>
        <w:spacing w:after="0" w:line="480" w:lineRule="auto"/>
        <w:ind w:left="426" w:firstLine="567"/>
        <w:rPr>
          <w:rFonts w:ascii="Times New Roman" w:hAnsi="Times New Roman" w:cs="Times New Roman"/>
          <w:sz w:val="24"/>
          <w:szCs w:val="24"/>
        </w:rPr>
      </w:pPr>
      <w:r w:rsidRPr="00B56E3A">
        <w:rPr>
          <w:rFonts w:ascii="Times New Roman" w:hAnsi="Times New Roman" w:cs="Times New Roman"/>
          <w:sz w:val="24"/>
          <w:szCs w:val="24"/>
        </w:rPr>
        <w:t>Dala</w:t>
      </w:r>
      <w:r>
        <w:rPr>
          <w:rFonts w:ascii="Times New Roman" w:hAnsi="Times New Roman" w:cs="Times New Roman"/>
          <w:sz w:val="24"/>
          <w:szCs w:val="24"/>
        </w:rPr>
        <w:t>m penelitian ini hukum normatif</w:t>
      </w:r>
      <w:r w:rsidRPr="00B56E3A">
        <w:rPr>
          <w:rFonts w:ascii="Times New Roman" w:hAnsi="Times New Roman" w:cs="Times New Roman"/>
          <w:sz w:val="24"/>
          <w:szCs w:val="24"/>
        </w:rPr>
        <w:t>, hukum yang tertulis dikaji dari berbagai aspek seperti aspek teori, filosofi, perbandingan, struktur/komposisi, konsistensi, penjelasan umum, dan penjelasan pada tiap pasal, formalitas dan kekuatan mengikat suatu undang-undang serta bahasa yang digunakan adalah bahasa hukum. Sehingga dapat disimpulkan pada penelitian ini hukum normatif mempunyai cakupan yang luas.</w:t>
      </w:r>
    </w:p>
    <w:p w:rsidR="00494EB9" w:rsidRPr="00B56E3A" w:rsidRDefault="00494EB9" w:rsidP="00494EB9">
      <w:pPr>
        <w:pStyle w:val="ListParagraph"/>
        <w:numPr>
          <w:ilvl w:val="1"/>
          <w:numId w:val="20"/>
        </w:numPr>
        <w:spacing w:line="480" w:lineRule="auto"/>
        <w:ind w:left="426" w:hanging="426"/>
        <w:outlineLvl w:val="1"/>
        <w:rPr>
          <w:rFonts w:ascii="Times New Roman" w:hAnsi="Times New Roman" w:cs="Times New Roman"/>
          <w:b/>
          <w:sz w:val="24"/>
          <w:szCs w:val="24"/>
        </w:rPr>
      </w:pPr>
      <w:bookmarkStart w:id="23" w:name="_Toc57275338"/>
      <w:r w:rsidRPr="00B56E3A">
        <w:rPr>
          <w:rFonts w:ascii="Times New Roman" w:hAnsi="Times New Roman" w:cs="Times New Roman"/>
          <w:b/>
          <w:sz w:val="24"/>
          <w:szCs w:val="24"/>
        </w:rPr>
        <w:t>Objek Penelitian</w:t>
      </w:r>
      <w:bookmarkEnd w:id="23"/>
    </w:p>
    <w:p w:rsidR="00494EB9" w:rsidRDefault="00494EB9" w:rsidP="00494EB9">
      <w:pPr>
        <w:pStyle w:val="ListParagraph"/>
        <w:spacing w:line="480" w:lineRule="auto"/>
        <w:ind w:left="426" w:firstLine="567"/>
        <w:rPr>
          <w:rFonts w:ascii="Times New Roman" w:hAnsi="Times New Roman" w:cs="Times New Roman"/>
          <w:sz w:val="24"/>
          <w:szCs w:val="28"/>
        </w:rPr>
      </w:pPr>
      <w:r>
        <w:rPr>
          <w:rFonts w:ascii="Times New Roman" w:hAnsi="Times New Roman" w:cs="Times New Roman"/>
          <w:sz w:val="24"/>
          <w:szCs w:val="24"/>
        </w:rPr>
        <w:t xml:space="preserve">Adapun yang menjadi objek penelitian ini adalah kasus tindak pidana pencabulan sesame jenis yang dilakukan oleh anak </w:t>
      </w:r>
      <w:r>
        <w:rPr>
          <w:rFonts w:ascii="Times New Roman" w:hAnsi="Times New Roman" w:cs="Times New Roman"/>
          <w:sz w:val="24"/>
          <w:szCs w:val="28"/>
        </w:rPr>
        <w:t>(</w:t>
      </w:r>
      <w:r w:rsidRPr="00902F4D">
        <w:rPr>
          <w:rFonts w:ascii="Times New Roman" w:hAnsi="Times New Roman" w:cs="Times New Roman"/>
          <w:sz w:val="24"/>
          <w:szCs w:val="28"/>
        </w:rPr>
        <w:t>Putusan</w:t>
      </w:r>
      <w:r>
        <w:rPr>
          <w:rFonts w:ascii="Times New Roman" w:hAnsi="Times New Roman" w:cs="Times New Roman"/>
          <w:sz w:val="24"/>
          <w:szCs w:val="28"/>
        </w:rPr>
        <w:t xml:space="preserve"> Nomor: No.1/Pid.</w:t>
      </w:r>
      <w:r w:rsidRPr="00902F4D">
        <w:rPr>
          <w:rFonts w:ascii="Times New Roman" w:hAnsi="Times New Roman" w:cs="Times New Roman"/>
          <w:sz w:val="24"/>
          <w:szCs w:val="28"/>
        </w:rPr>
        <w:t>Sus</w:t>
      </w:r>
      <w:r>
        <w:rPr>
          <w:rFonts w:ascii="Times New Roman" w:hAnsi="Times New Roman" w:cs="Times New Roman"/>
          <w:sz w:val="24"/>
          <w:szCs w:val="28"/>
        </w:rPr>
        <w:t>-Anak/2020</w:t>
      </w:r>
      <w:r w:rsidRPr="00902F4D">
        <w:rPr>
          <w:rFonts w:ascii="Times New Roman" w:hAnsi="Times New Roman" w:cs="Times New Roman"/>
          <w:sz w:val="24"/>
          <w:szCs w:val="28"/>
        </w:rPr>
        <w:t>/PN-Tmt)</w:t>
      </w:r>
    </w:p>
    <w:p w:rsidR="00E857DD" w:rsidRPr="00A202F5" w:rsidRDefault="00E857DD" w:rsidP="00E857DD">
      <w:pPr>
        <w:pStyle w:val="ListParagraph"/>
        <w:numPr>
          <w:ilvl w:val="1"/>
          <w:numId w:val="20"/>
        </w:numPr>
        <w:spacing w:line="480" w:lineRule="auto"/>
        <w:ind w:left="426" w:hanging="426"/>
        <w:outlineLvl w:val="1"/>
        <w:rPr>
          <w:rFonts w:ascii="Times New Roman" w:hAnsi="Times New Roman" w:cs="Times New Roman"/>
          <w:b/>
          <w:sz w:val="24"/>
          <w:szCs w:val="24"/>
        </w:rPr>
      </w:pPr>
      <w:r>
        <w:rPr>
          <w:rFonts w:ascii="Times New Roman" w:hAnsi="Times New Roman" w:cs="Times New Roman"/>
          <w:b/>
          <w:sz w:val="24"/>
          <w:szCs w:val="24"/>
        </w:rPr>
        <w:t xml:space="preserve">Jenis dan Sumber Data </w:t>
      </w:r>
    </w:p>
    <w:p w:rsidR="00E857DD" w:rsidRDefault="00E857DD" w:rsidP="00E857DD">
      <w:pPr>
        <w:pStyle w:val="ListParagraph"/>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Jenis data yang dikumpulkan dalam penelitian ini adalah data primer dan data sekunder. Data primer diperoleh langsung dari Hakim Pengadilan </w:t>
      </w:r>
      <w:r>
        <w:rPr>
          <w:rFonts w:ascii="Times New Roman" w:hAnsi="Times New Roman" w:cs="Times New Roman"/>
          <w:sz w:val="24"/>
          <w:szCs w:val="24"/>
        </w:rPr>
        <w:lastRenderedPageBreak/>
        <w:t>Negeri Tilamuta. Sedangkan data sekunder diperoleh dari pengkajian studi kepustakaan,literature,jurnal,dan dokumen dari instansi terkait.</w:t>
      </w:r>
    </w:p>
    <w:p w:rsidR="00E857DD" w:rsidRDefault="00E857DD" w:rsidP="00E857DD">
      <w:pPr>
        <w:pStyle w:val="ListParagraph"/>
        <w:numPr>
          <w:ilvl w:val="1"/>
          <w:numId w:val="20"/>
        </w:numPr>
        <w:spacing w:line="480" w:lineRule="auto"/>
        <w:ind w:left="426" w:hanging="426"/>
        <w:outlineLvl w:val="1"/>
        <w:rPr>
          <w:rFonts w:ascii="Times New Roman" w:hAnsi="Times New Roman" w:cs="Times New Roman"/>
          <w:b/>
          <w:sz w:val="24"/>
          <w:szCs w:val="24"/>
        </w:rPr>
      </w:pPr>
      <w:bookmarkStart w:id="24" w:name="_Toc57275341"/>
      <w:r>
        <w:rPr>
          <w:rFonts w:ascii="Times New Roman" w:hAnsi="Times New Roman" w:cs="Times New Roman"/>
          <w:b/>
          <w:sz w:val="24"/>
          <w:szCs w:val="24"/>
        </w:rPr>
        <w:t>Teknik Pengumpulan Data</w:t>
      </w:r>
      <w:bookmarkEnd w:id="24"/>
    </w:p>
    <w:p w:rsidR="00E857DD" w:rsidRPr="00902F4D" w:rsidRDefault="00E857DD" w:rsidP="00E857DD">
      <w:pPr>
        <w:pStyle w:val="ListParagraph"/>
        <w:spacing w:line="480" w:lineRule="auto"/>
        <w:ind w:left="567" w:firstLine="426"/>
        <w:rPr>
          <w:rFonts w:ascii="Times New Roman" w:hAnsi="Times New Roman" w:cs="Times New Roman"/>
          <w:sz w:val="24"/>
          <w:szCs w:val="28"/>
        </w:rPr>
      </w:pPr>
      <w:r w:rsidRPr="009557BD">
        <w:rPr>
          <w:rFonts w:ascii="Times New Roman" w:hAnsi="Times New Roman" w:cs="Times New Roman"/>
          <w:sz w:val="24"/>
          <w:szCs w:val="24"/>
        </w:rPr>
        <w:t xml:space="preserve">Teknik pengumpulan data yang digunakan dalam penelitian ini adalah </w:t>
      </w:r>
      <w:r>
        <w:rPr>
          <w:rFonts w:ascii="Times New Roman" w:hAnsi="Times New Roman" w:cs="Times New Roman"/>
          <w:sz w:val="24"/>
          <w:szCs w:val="24"/>
        </w:rPr>
        <w:t xml:space="preserve">observasi dilakukan secara langsung di Pengadilan Negeri Tilamuta terhadap objek yang diteliti seperti pertimbangan hakim dalam menjatuhkan putusan </w:t>
      </w:r>
      <w:r>
        <w:rPr>
          <w:rFonts w:ascii="Times New Roman" w:hAnsi="Times New Roman" w:cs="Times New Roman"/>
          <w:sz w:val="24"/>
          <w:szCs w:val="28"/>
        </w:rPr>
        <w:t>Nomor: No.1/Pid.Sus-Anak/2020/PN-Tmt tentang pencabulan sesama jenis oleh anak.</w:t>
      </w:r>
    </w:p>
    <w:p w:rsidR="00E857DD" w:rsidRPr="009557BD" w:rsidRDefault="00E857DD" w:rsidP="00E857DD">
      <w:pPr>
        <w:pStyle w:val="ListParagraph"/>
        <w:numPr>
          <w:ilvl w:val="1"/>
          <w:numId w:val="20"/>
        </w:numPr>
        <w:spacing w:line="480" w:lineRule="auto"/>
        <w:ind w:left="426" w:hanging="426"/>
        <w:outlineLvl w:val="1"/>
        <w:rPr>
          <w:rFonts w:ascii="Times New Roman" w:hAnsi="Times New Roman" w:cs="Times New Roman"/>
          <w:b/>
          <w:sz w:val="24"/>
          <w:szCs w:val="24"/>
        </w:rPr>
      </w:pPr>
      <w:bookmarkStart w:id="25" w:name="_Toc57275342"/>
      <w:r>
        <w:rPr>
          <w:rFonts w:ascii="Times New Roman" w:hAnsi="Times New Roman" w:cs="Times New Roman"/>
          <w:b/>
          <w:sz w:val="24"/>
          <w:szCs w:val="24"/>
        </w:rPr>
        <w:t>Teknik Analisa Data</w:t>
      </w:r>
      <w:bookmarkEnd w:id="25"/>
    </w:p>
    <w:p w:rsidR="00E857DD" w:rsidRPr="009557BD" w:rsidRDefault="00E857DD" w:rsidP="00E857DD">
      <w:pPr>
        <w:pStyle w:val="ListParagraph"/>
        <w:spacing w:line="480" w:lineRule="auto"/>
        <w:ind w:left="426" w:firstLine="567"/>
        <w:rPr>
          <w:rFonts w:ascii="Times New Roman" w:hAnsi="Times New Roman" w:cs="Times New Roman"/>
          <w:b/>
          <w:sz w:val="24"/>
          <w:szCs w:val="24"/>
        </w:rPr>
      </w:pPr>
      <w:r>
        <w:rPr>
          <w:rFonts w:ascii="Times New Roman" w:hAnsi="Times New Roman" w:cs="Times New Roman"/>
          <w:sz w:val="24"/>
          <w:szCs w:val="24"/>
        </w:rPr>
        <w:t>Penulis dalam menganalisis data yang diperoleh dari hasil penelitian menggunakan pendekatan kualitatif dengan teknik analii data, yaitu prosedur penelitian yang menghasilkan data deskriptif, yang dinyatakan oleh pihak terkait secara tertulis atau lisan dan perilaku nyata yang diteliti dan dipelajari adalah objek penelitian yang utuh, asalkan itu nyata.</w:t>
      </w:r>
    </w:p>
    <w:p w:rsidR="00E857DD" w:rsidRPr="009557BD" w:rsidRDefault="00E857DD" w:rsidP="00E857DD">
      <w:pPr>
        <w:pStyle w:val="ListParagraph"/>
        <w:spacing w:line="480" w:lineRule="auto"/>
        <w:ind w:left="1287" w:firstLine="720"/>
        <w:rPr>
          <w:rFonts w:ascii="Times New Roman" w:hAnsi="Times New Roman" w:cs="Times New Roman"/>
          <w:sz w:val="24"/>
          <w:szCs w:val="24"/>
        </w:rPr>
      </w:pPr>
    </w:p>
    <w:p w:rsidR="00E857DD" w:rsidRPr="00902F4D" w:rsidRDefault="00E857DD" w:rsidP="00E857DD">
      <w:pPr>
        <w:pStyle w:val="ListParagraph"/>
        <w:spacing w:line="480" w:lineRule="auto"/>
        <w:ind w:left="426" w:firstLine="567"/>
        <w:rPr>
          <w:rFonts w:ascii="Times New Roman" w:hAnsi="Times New Roman" w:cs="Times New Roman"/>
          <w:sz w:val="24"/>
          <w:szCs w:val="24"/>
        </w:rPr>
      </w:pPr>
    </w:p>
    <w:p w:rsidR="00E857DD" w:rsidRDefault="00E857DD" w:rsidP="00494EB9">
      <w:pPr>
        <w:pStyle w:val="ListParagraph"/>
        <w:spacing w:line="480" w:lineRule="auto"/>
        <w:ind w:left="426" w:firstLine="567"/>
        <w:rPr>
          <w:rFonts w:ascii="Times New Roman" w:hAnsi="Times New Roman" w:cs="Times New Roman"/>
          <w:sz w:val="24"/>
          <w:szCs w:val="28"/>
        </w:rPr>
      </w:pPr>
    </w:p>
    <w:p w:rsidR="00494EB9" w:rsidRDefault="00494EB9" w:rsidP="00494EB9">
      <w:pPr>
        <w:pStyle w:val="ListParagraph"/>
        <w:spacing w:line="480" w:lineRule="auto"/>
        <w:ind w:left="426" w:firstLine="567"/>
        <w:rPr>
          <w:rFonts w:ascii="Times New Roman" w:hAnsi="Times New Roman" w:cs="Times New Roman"/>
          <w:sz w:val="24"/>
          <w:szCs w:val="24"/>
        </w:rPr>
      </w:pPr>
    </w:p>
    <w:p w:rsidR="00E857DD" w:rsidRPr="00E857DD" w:rsidRDefault="00E857DD" w:rsidP="00E857DD">
      <w:pPr>
        <w:spacing w:line="480" w:lineRule="auto"/>
        <w:rPr>
          <w:rFonts w:ascii="Times New Roman" w:hAnsi="Times New Roman"/>
          <w:sz w:val="24"/>
          <w:szCs w:val="24"/>
        </w:rPr>
        <w:sectPr w:rsidR="00E857DD" w:rsidRPr="00E857DD" w:rsidSect="009F3A5D">
          <w:headerReference w:type="first" r:id="rId76"/>
          <w:footerReference w:type="first" r:id="rId77"/>
          <w:pgSz w:w="11907" w:h="16839" w:code="9"/>
          <w:pgMar w:top="2268" w:right="1701" w:bottom="1701" w:left="2268" w:header="709" w:footer="709" w:gutter="0"/>
          <w:cols w:space="708"/>
          <w:titlePg/>
          <w:docGrid w:linePitch="360"/>
        </w:sectPr>
      </w:pPr>
    </w:p>
    <w:p w:rsidR="00494EB9" w:rsidRPr="00D31530" w:rsidRDefault="00494EB9" w:rsidP="00494EB9">
      <w:pPr>
        <w:spacing w:after="0" w:line="480" w:lineRule="auto"/>
        <w:jc w:val="center"/>
        <w:rPr>
          <w:rFonts w:ascii="Times New Roman" w:hAnsi="Times New Roman"/>
          <w:b/>
          <w:color w:val="000000" w:themeColor="text1"/>
          <w:sz w:val="32"/>
          <w:szCs w:val="24"/>
        </w:rPr>
      </w:pPr>
      <w:r w:rsidRPr="00D31530">
        <w:rPr>
          <w:rFonts w:ascii="Times New Roman" w:hAnsi="Times New Roman"/>
          <w:b/>
          <w:color w:val="000000" w:themeColor="text1"/>
          <w:sz w:val="28"/>
        </w:rPr>
        <w:lastRenderedPageBreak/>
        <w:t>BAB I</w:t>
      </w:r>
      <w:r>
        <w:rPr>
          <w:rFonts w:ascii="Times New Roman" w:hAnsi="Times New Roman"/>
          <w:b/>
          <w:color w:val="000000" w:themeColor="text1"/>
          <w:sz w:val="28"/>
        </w:rPr>
        <w:t>V</w:t>
      </w:r>
    </w:p>
    <w:p w:rsidR="00494EB9" w:rsidRDefault="00494EB9" w:rsidP="00494EB9">
      <w:pPr>
        <w:spacing w:after="0" w:line="480" w:lineRule="auto"/>
        <w:jc w:val="center"/>
        <w:rPr>
          <w:rFonts w:ascii="Times New Roman" w:hAnsi="Times New Roman"/>
          <w:b/>
          <w:color w:val="000000" w:themeColor="text1"/>
          <w:sz w:val="28"/>
        </w:rPr>
      </w:pPr>
      <w:r>
        <w:rPr>
          <w:rFonts w:ascii="Times New Roman" w:hAnsi="Times New Roman"/>
          <w:b/>
          <w:color w:val="000000" w:themeColor="text1"/>
          <w:sz w:val="28"/>
        </w:rPr>
        <w:t>HASIL PENELITIAN DAN PEMBAHASAN</w:t>
      </w:r>
    </w:p>
    <w:p w:rsidR="00494EB9" w:rsidRDefault="00494EB9" w:rsidP="00494EB9">
      <w:pPr>
        <w:pStyle w:val="ListParagraph"/>
        <w:numPr>
          <w:ilvl w:val="1"/>
          <w:numId w:val="41"/>
        </w:numPr>
        <w:spacing w:line="480" w:lineRule="auto"/>
        <w:ind w:left="567"/>
        <w:outlineLvl w:val="1"/>
        <w:rPr>
          <w:rFonts w:ascii="Times New Roman" w:hAnsi="Times New Roman" w:cs="Times New Roman"/>
          <w:b/>
          <w:sz w:val="24"/>
          <w:szCs w:val="24"/>
        </w:rPr>
      </w:pPr>
      <w:r>
        <w:rPr>
          <w:rFonts w:ascii="Times New Roman" w:hAnsi="Times New Roman" w:cs="Times New Roman"/>
          <w:b/>
          <w:sz w:val="24"/>
          <w:szCs w:val="24"/>
        </w:rPr>
        <w:t>Hasil Penelitian Dan Pembahasan</w:t>
      </w:r>
    </w:p>
    <w:p w:rsidR="00494EB9" w:rsidRDefault="00494EB9" w:rsidP="00494EB9">
      <w:pPr>
        <w:pStyle w:val="ListParagraph"/>
        <w:numPr>
          <w:ilvl w:val="2"/>
          <w:numId w:val="41"/>
        </w:numPr>
        <w:spacing w:line="480" w:lineRule="auto"/>
        <w:ind w:left="1134" w:hanging="708"/>
        <w:outlineLvl w:val="1"/>
        <w:rPr>
          <w:rFonts w:ascii="Times New Roman" w:hAnsi="Times New Roman" w:cs="Times New Roman"/>
          <w:b/>
          <w:sz w:val="24"/>
          <w:szCs w:val="24"/>
        </w:rPr>
      </w:pPr>
      <w:r>
        <w:rPr>
          <w:rFonts w:ascii="Times New Roman" w:hAnsi="Times New Roman" w:cs="Times New Roman"/>
          <w:b/>
          <w:sz w:val="24"/>
          <w:szCs w:val="24"/>
        </w:rPr>
        <w:t>Pertimbangan Hakim Dalam Menjatuhkan Pidana Bagi Pelaku Pencabulan Sej</w:t>
      </w:r>
      <w:r w:rsidRPr="0073634D">
        <w:rPr>
          <w:rFonts w:ascii="Times New Roman" w:hAnsi="Times New Roman" w:cs="Times New Roman"/>
          <w:b/>
          <w:sz w:val="24"/>
          <w:szCs w:val="24"/>
        </w:rPr>
        <w:t xml:space="preserve">enis </w:t>
      </w:r>
      <w:r>
        <w:rPr>
          <w:rFonts w:ascii="Times New Roman" w:hAnsi="Times New Roman" w:cs="Times New Roman"/>
          <w:b/>
          <w:sz w:val="24"/>
          <w:szCs w:val="24"/>
        </w:rPr>
        <w:t xml:space="preserve">Terhadap </w:t>
      </w:r>
      <w:r w:rsidRPr="0073634D">
        <w:rPr>
          <w:rFonts w:ascii="Times New Roman" w:hAnsi="Times New Roman" w:cs="Times New Roman"/>
          <w:b/>
          <w:sz w:val="24"/>
          <w:szCs w:val="24"/>
        </w:rPr>
        <w:t>Anak Dibawah Umur</w:t>
      </w:r>
      <w:r>
        <w:rPr>
          <w:rFonts w:ascii="Times New Roman" w:hAnsi="Times New Roman" w:cs="Times New Roman"/>
          <w:b/>
          <w:sz w:val="24"/>
          <w:szCs w:val="24"/>
        </w:rPr>
        <w:t>. (Putusan Nomor : 1/Pid.Sus-Anak/2020/PN-Tmt)</w:t>
      </w:r>
    </w:p>
    <w:p w:rsidR="00494EB9" w:rsidRDefault="00494EB9" w:rsidP="00494EB9">
      <w:pPr>
        <w:pStyle w:val="ListParagraph"/>
        <w:spacing w:line="480" w:lineRule="auto"/>
        <w:ind w:left="426" w:firstLine="708"/>
        <w:outlineLvl w:val="1"/>
        <w:rPr>
          <w:rFonts w:ascii="Times New Roman" w:hAnsi="Times New Roman" w:cs="Times New Roman"/>
          <w:sz w:val="24"/>
          <w:szCs w:val="24"/>
        </w:rPr>
      </w:pPr>
      <w:r>
        <w:rPr>
          <w:rFonts w:ascii="Times New Roman" w:hAnsi="Times New Roman" w:cs="Times New Roman"/>
          <w:sz w:val="24"/>
          <w:szCs w:val="24"/>
        </w:rPr>
        <w:t>Hakim yang menangani kasus pidana harus bertanggung jawab dan adil dalam memutuskan suatu kasus. Hakim pertama akan mempertimbangkan  syarat yuridis dan non-yuridis dalam memutuskan hukuman terhadap pelaku kejahatan.</w:t>
      </w:r>
    </w:p>
    <w:p w:rsidR="00494EB9" w:rsidRDefault="00494EB9" w:rsidP="00494EB9">
      <w:pPr>
        <w:pStyle w:val="ListParagraph"/>
        <w:numPr>
          <w:ilvl w:val="0"/>
          <w:numId w:val="43"/>
        </w:numPr>
        <w:spacing w:line="480" w:lineRule="auto"/>
        <w:outlineLvl w:val="1"/>
        <w:rPr>
          <w:rFonts w:ascii="Times New Roman" w:hAnsi="Times New Roman" w:cs="Times New Roman"/>
          <w:sz w:val="24"/>
          <w:szCs w:val="24"/>
        </w:rPr>
      </w:pPr>
      <w:r>
        <w:rPr>
          <w:rFonts w:ascii="Times New Roman" w:hAnsi="Times New Roman" w:cs="Times New Roman"/>
          <w:sz w:val="24"/>
          <w:szCs w:val="24"/>
        </w:rPr>
        <w:t xml:space="preserve">Pertimbangan yuridis </w:t>
      </w:r>
    </w:p>
    <w:p w:rsidR="00494EB9" w:rsidRDefault="00494EB9" w:rsidP="00494EB9">
      <w:pPr>
        <w:pStyle w:val="ListParagraph"/>
        <w:spacing w:line="480" w:lineRule="auto"/>
        <w:ind w:left="786"/>
        <w:outlineLvl w:val="1"/>
        <w:rPr>
          <w:rFonts w:ascii="Times New Roman" w:hAnsi="Times New Roman" w:cs="Times New Roman"/>
          <w:sz w:val="24"/>
          <w:szCs w:val="24"/>
        </w:rPr>
      </w:pPr>
      <w:r>
        <w:rPr>
          <w:rFonts w:ascii="Times New Roman" w:hAnsi="Times New Roman" w:cs="Times New Roman"/>
          <w:sz w:val="24"/>
          <w:szCs w:val="24"/>
        </w:rPr>
        <w:t xml:space="preserve">Pertimbangan yuridis adalah pertimbangan hakim faktor-faktor yang diungkapkan dalam persidangan dan hukum telah ditentukan sebagai hal-hal yang harus dimasukkan dalam putusan. </w:t>
      </w:r>
      <w:r>
        <w:rPr>
          <w:rStyle w:val="FootnoteReference"/>
          <w:rFonts w:ascii="Times New Roman" w:hAnsi="Times New Roman" w:cs="Times New Roman"/>
          <w:sz w:val="24"/>
          <w:szCs w:val="24"/>
        </w:rPr>
        <w:footnoteReference w:id="26"/>
      </w:r>
    </w:p>
    <w:p w:rsidR="00494EB9" w:rsidRDefault="00494EB9" w:rsidP="00494EB9">
      <w:pPr>
        <w:pStyle w:val="ListParagraph"/>
        <w:spacing w:line="480" w:lineRule="auto"/>
        <w:ind w:left="786"/>
        <w:outlineLvl w:val="1"/>
        <w:rPr>
          <w:rFonts w:ascii="Times New Roman" w:hAnsi="Times New Roman" w:cs="Times New Roman"/>
          <w:sz w:val="24"/>
          <w:szCs w:val="24"/>
        </w:rPr>
      </w:pPr>
      <w:r>
        <w:rPr>
          <w:rFonts w:ascii="Times New Roman" w:hAnsi="Times New Roman" w:cs="Times New Roman"/>
          <w:sz w:val="24"/>
          <w:szCs w:val="24"/>
        </w:rPr>
        <w:t>Pertimbangan yang bersifat yuridis di antaranya:</w:t>
      </w:r>
    </w:p>
    <w:p w:rsidR="00494EB9" w:rsidRDefault="00494EB9" w:rsidP="006D5801">
      <w:pPr>
        <w:pStyle w:val="ListParagraph"/>
        <w:numPr>
          <w:ilvl w:val="0"/>
          <w:numId w:val="45"/>
        </w:numPr>
        <w:spacing w:line="480" w:lineRule="auto"/>
        <w:ind w:left="1134"/>
        <w:outlineLvl w:val="1"/>
        <w:rPr>
          <w:rFonts w:ascii="Times New Roman" w:hAnsi="Times New Roman" w:cs="Times New Roman"/>
          <w:sz w:val="24"/>
          <w:szCs w:val="24"/>
        </w:rPr>
      </w:pPr>
      <w:r>
        <w:rPr>
          <w:rFonts w:ascii="Times New Roman" w:hAnsi="Times New Roman" w:cs="Times New Roman"/>
          <w:sz w:val="24"/>
          <w:szCs w:val="24"/>
        </w:rPr>
        <w:t>Dakwaan jaksa penuntut umum</w:t>
      </w:r>
    </w:p>
    <w:p w:rsidR="00494EB9" w:rsidRDefault="00494EB9" w:rsidP="006D5801">
      <w:pPr>
        <w:pStyle w:val="ListParagraph"/>
        <w:spacing w:line="480" w:lineRule="auto"/>
        <w:ind w:left="1134"/>
        <w:outlineLvl w:val="1"/>
        <w:rPr>
          <w:rFonts w:ascii="Times New Roman" w:hAnsi="Times New Roman" w:cs="Times New Roman"/>
          <w:sz w:val="24"/>
          <w:szCs w:val="24"/>
        </w:rPr>
      </w:pPr>
      <w:r>
        <w:rPr>
          <w:rFonts w:ascii="Times New Roman" w:hAnsi="Times New Roman" w:cs="Times New Roman"/>
          <w:sz w:val="24"/>
          <w:szCs w:val="24"/>
        </w:rPr>
        <w:t xml:space="preserve">Surat dakwaan adalah surat atau akta yang berisi perumusan tindak pidana yang didakwa kepada terdakwa yang disimpulkan dan ditarik dari hasil penyelidikan, dan merupakan dasar bagi hakim persidangan dimuka pengadilan. Dakwaan adalah dasar hukum untuk prosedur pidana karena didasarkan pada persidangan yang dilaksanakan (Pasal 79 ayat (1) dan pasal 81 ayat (1) atau pasal 82 ayat (1) KUHP. Dalam </w:t>
      </w:r>
      <w:r>
        <w:rPr>
          <w:rFonts w:ascii="Times New Roman" w:hAnsi="Times New Roman" w:cs="Times New Roman"/>
          <w:sz w:val="24"/>
          <w:szCs w:val="24"/>
        </w:rPr>
        <w:lastRenderedPageBreak/>
        <w:t>menyiapkan dakwaan, hal-hal yang harus diperhatikan adalah kondisi formal dan materil. Surat dakwaan yang memuat identitas terdakwa juga berisi uraian tentang kejahatan dan waktu dia melakukan kejahatan dan memuat pasal yang dilarang dilaksanakan (Pasal 79 ayat (1) dan pasal 81 ayat (1) atau pasal 82 ayat (1) KUHP. Perumusan dakwaan didasarkan pada hasil pemeriksaan pengatahuan yang dapat disusun sendiri, kumulatif, alternatif atau di subsider.</w:t>
      </w:r>
      <w:r>
        <w:rPr>
          <w:rStyle w:val="FootnoteReference"/>
          <w:rFonts w:ascii="Times New Roman" w:hAnsi="Times New Roman" w:cs="Times New Roman"/>
          <w:sz w:val="24"/>
          <w:szCs w:val="24"/>
        </w:rPr>
        <w:footnoteReference w:id="27"/>
      </w:r>
    </w:p>
    <w:p w:rsidR="00494EB9" w:rsidRDefault="00494EB9" w:rsidP="00494EB9">
      <w:pPr>
        <w:pStyle w:val="ListParagraph"/>
        <w:numPr>
          <w:ilvl w:val="0"/>
          <w:numId w:val="45"/>
        </w:numPr>
        <w:spacing w:line="480" w:lineRule="auto"/>
        <w:outlineLvl w:val="1"/>
        <w:rPr>
          <w:rFonts w:ascii="Times New Roman" w:hAnsi="Times New Roman" w:cs="Times New Roman"/>
          <w:sz w:val="24"/>
          <w:szCs w:val="24"/>
        </w:rPr>
      </w:pPr>
      <w:r>
        <w:rPr>
          <w:rFonts w:ascii="Times New Roman" w:hAnsi="Times New Roman" w:cs="Times New Roman"/>
          <w:sz w:val="24"/>
          <w:szCs w:val="24"/>
        </w:rPr>
        <w:t>Tuntutan Pidana</w:t>
      </w:r>
    </w:p>
    <w:p w:rsidR="00494EB9" w:rsidRDefault="00494EB9" w:rsidP="00494EB9">
      <w:pPr>
        <w:pStyle w:val="ListParagraph"/>
        <w:spacing w:line="480" w:lineRule="auto"/>
        <w:ind w:left="1211"/>
        <w:outlineLvl w:val="1"/>
        <w:rPr>
          <w:rFonts w:ascii="Times New Roman" w:hAnsi="Times New Roman" w:cs="Times New Roman"/>
          <w:sz w:val="24"/>
          <w:szCs w:val="24"/>
        </w:rPr>
      </w:pPr>
      <w:r>
        <w:rPr>
          <w:rFonts w:ascii="Times New Roman" w:hAnsi="Times New Roman" w:cs="Times New Roman"/>
          <w:sz w:val="24"/>
          <w:szCs w:val="24"/>
        </w:rPr>
        <w:t>Penuntutan pidana biasanya menyebutkan jenis dan beratnya tindak pidana atau jenis tindakan yang dituntut oleh jaksa penuntut umum untuk dijatuhkan oleh pengadilan kepada terdakwa, menjelaskan karena telah terbukti telah melakukan kejahatan dimana jaksa penuntut umum telah mengajukan tuntutan pidana diatas.</w:t>
      </w:r>
      <w:r>
        <w:rPr>
          <w:rStyle w:val="FootnoteReference"/>
          <w:rFonts w:ascii="Times New Roman" w:hAnsi="Times New Roman" w:cs="Times New Roman"/>
          <w:sz w:val="24"/>
          <w:szCs w:val="24"/>
        </w:rPr>
        <w:footnoteReference w:id="28"/>
      </w:r>
    </w:p>
    <w:p w:rsidR="00494EB9" w:rsidRDefault="00494EB9" w:rsidP="00F20ACE">
      <w:pPr>
        <w:pStyle w:val="ListParagraph"/>
        <w:numPr>
          <w:ilvl w:val="0"/>
          <w:numId w:val="45"/>
        </w:numPr>
        <w:spacing w:after="0" w:line="480" w:lineRule="auto"/>
        <w:outlineLvl w:val="1"/>
        <w:rPr>
          <w:rFonts w:ascii="Times New Roman" w:hAnsi="Times New Roman" w:cs="Times New Roman"/>
          <w:sz w:val="24"/>
          <w:szCs w:val="24"/>
        </w:rPr>
      </w:pPr>
      <w:r>
        <w:rPr>
          <w:rFonts w:ascii="Times New Roman" w:hAnsi="Times New Roman" w:cs="Times New Roman"/>
          <w:sz w:val="24"/>
          <w:szCs w:val="24"/>
        </w:rPr>
        <w:t xml:space="preserve">Keterangan Saksi </w:t>
      </w:r>
    </w:p>
    <w:p w:rsidR="00494EB9" w:rsidRDefault="00494EB9" w:rsidP="00F20ACE">
      <w:pPr>
        <w:pStyle w:val="ListParagraph"/>
        <w:spacing w:after="0" w:line="480" w:lineRule="auto"/>
        <w:ind w:left="1211"/>
        <w:outlineLvl w:val="1"/>
        <w:rPr>
          <w:rFonts w:ascii="Times New Roman" w:hAnsi="Times New Roman" w:cs="Times New Roman"/>
          <w:sz w:val="24"/>
          <w:szCs w:val="24"/>
        </w:rPr>
      </w:pPr>
      <w:r>
        <w:rPr>
          <w:rFonts w:ascii="Times New Roman" w:hAnsi="Times New Roman" w:cs="Times New Roman"/>
          <w:sz w:val="24"/>
          <w:szCs w:val="24"/>
        </w:rPr>
        <w:t xml:space="preserve">Pernyataan saksi adalah salah satu bukti dalam kasus pidana yang merupakan pernyataan dari saksi tentang peristiwa kriminal yang dia dengar sendiri, lihat sendiri, dan alami sendiri dengan menyebutkan alasan pengetahuannya. Kesaksian saksi adalah bukti sebagaimana dimaksud dalam pasal 184 ayat (1) huruf a. semua informasi tentang peristiwa criminal yang dia dengar sendiri, dia lihat sendiri, dia alami sendiri, dan harus diserahkan ke Pengadilan dengan mengambil sumpah. Kesaksian saksi disampaikan sebelum persidangan yang </w:t>
      </w:r>
      <w:r>
        <w:rPr>
          <w:rFonts w:ascii="Times New Roman" w:hAnsi="Times New Roman" w:cs="Times New Roman"/>
          <w:sz w:val="24"/>
          <w:szCs w:val="24"/>
        </w:rPr>
        <w:lastRenderedPageBreak/>
        <w:t>merupakan hasil pemikiran atau fiksin yang diperoleh dari kesaksian orang lain tidak dapat dinilai sebagai bukti yang sah. Jenis kesaksian dalam hukum acara pidana ini disebut sebagai kesaksian de auditu.</w:t>
      </w:r>
    </w:p>
    <w:p w:rsidR="00494EB9" w:rsidRDefault="00494EB9" w:rsidP="00494EB9">
      <w:pPr>
        <w:pStyle w:val="ListParagraph"/>
        <w:numPr>
          <w:ilvl w:val="0"/>
          <w:numId w:val="45"/>
        </w:numPr>
        <w:spacing w:line="480" w:lineRule="auto"/>
        <w:outlineLvl w:val="1"/>
        <w:rPr>
          <w:rFonts w:ascii="Times New Roman" w:hAnsi="Times New Roman" w:cs="Times New Roman"/>
          <w:sz w:val="24"/>
          <w:szCs w:val="24"/>
        </w:rPr>
      </w:pPr>
      <w:r>
        <w:rPr>
          <w:rFonts w:ascii="Times New Roman" w:hAnsi="Times New Roman" w:cs="Times New Roman"/>
          <w:sz w:val="24"/>
          <w:szCs w:val="24"/>
        </w:rPr>
        <w:t>Keterangan Terdakwa</w:t>
      </w:r>
    </w:p>
    <w:p w:rsidR="00494EB9" w:rsidRDefault="00494EB9" w:rsidP="00494EB9">
      <w:pPr>
        <w:pStyle w:val="ListParagraph"/>
        <w:spacing w:line="480" w:lineRule="auto"/>
        <w:ind w:left="1211"/>
        <w:outlineLvl w:val="1"/>
        <w:rPr>
          <w:rFonts w:ascii="Times New Roman" w:hAnsi="Times New Roman" w:cs="Times New Roman"/>
          <w:sz w:val="24"/>
          <w:szCs w:val="24"/>
        </w:rPr>
      </w:pPr>
      <w:r>
        <w:rPr>
          <w:rFonts w:ascii="Times New Roman" w:hAnsi="Times New Roman" w:cs="Times New Roman"/>
          <w:sz w:val="24"/>
          <w:szCs w:val="24"/>
        </w:rPr>
        <w:t>Berdasarkan pasal 184 ayat (1) huruf e, pernyataan terdakwa diklasifikasikan sebagai bukti. Pernyataan terdakwa adalah apa yang dinyatakan oleh terdakwa di pengadilan tentang tindakan yang dia lakukan atau dia tahu atau alami sendiri, ini diatur dalam pasal 189 KUHP. Dalam praktiknya, pernyataan terdakwa seringkali diungkapkan dalam bentuk pengakuan dan penolakan.</w:t>
      </w:r>
    </w:p>
    <w:p w:rsidR="00494EB9" w:rsidRDefault="00494EB9" w:rsidP="00494EB9">
      <w:pPr>
        <w:pStyle w:val="ListParagraph"/>
        <w:numPr>
          <w:ilvl w:val="0"/>
          <w:numId w:val="45"/>
        </w:numPr>
        <w:spacing w:line="480" w:lineRule="auto"/>
        <w:outlineLvl w:val="1"/>
        <w:rPr>
          <w:rFonts w:ascii="Times New Roman" w:hAnsi="Times New Roman" w:cs="Times New Roman"/>
          <w:sz w:val="24"/>
          <w:szCs w:val="24"/>
        </w:rPr>
      </w:pPr>
      <w:r>
        <w:rPr>
          <w:rFonts w:ascii="Times New Roman" w:hAnsi="Times New Roman" w:cs="Times New Roman"/>
          <w:sz w:val="24"/>
          <w:szCs w:val="24"/>
        </w:rPr>
        <w:t>Barang-Barang Bukti</w:t>
      </w:r>
    </w:p>
    <w:p w:rsidR="00494EB9" w:rsidRDefault="00494EB9" w:rsidP="00494EB9">
      <w:pPr>
        <w:pStyle w:val="ListParagraph"/>
        <w:spacing w:line="480" w:lineRule="auto"/>
        <w:ind w:left="1211"/>
        <w:outlineLvl w:val="1"/>
        <w:rPr>
          <w:rFonts w:ascii="Times New Roman" w:hAnsi="Times New Roman" w:cs="Times New Roman"/>
          <w:sz w:val="24"/>
          <w:szCs w:val="24"/>
        </w:rPr>
      </w:pPr>
      <w:r>
        <w:rPr>
          <w:rFonts w:ascii="Times New Roman" w:hAnsi="Times New Roman" w:cs="Times New Roman"/>
          <w:sz w:val="24"/>
          <w:szCs w:val="24"/>
        </w:rPr>
        <w:t>Bukti adalah barang yang digunakan oleh terdakwa untuk melakukan kejahatan atau barang sebagai akibat dari tindak pidana.</w:t>
      </w:r>
    </w:p>
    <w:p w:rsidR="00494EB9" w:rsidRDefault="00494EB9" w:rsidP="00494EB9">
      <w:pPr>
        <w:pStyle w:val="ListParagraph"/>
        <w:numPr>
          <w:ilvl w:val="0"/>
          <w:numId w:val="43"/>
        </w:numPr>
        <w:spacing w:line="480" w:lineRule="auto"/>
        <w:outlineLvl w:val="1"/>
        <w:rPr>
          <w:rFonts w:ascii="Times New Roman" w:hAnsi="Times New Roman" w:cs="Times New Roman"/>
          <w:sz w:val="24"/>
          <w:szCs w:val="24"/>
        </w:rPr>
      </w:pPr>
      <w:r>
        <w:rPr>
          <w:rFonts w:ascii="Times New Roman" w:hAnsi="Times New Roman" w:cs="Times New Roman"/>
          <w:sz w:val="24"/>
          <w:szCs w:val="24"/>
        </w:rPr>
        <w:t>Pertimbangan Non Yuridis (Sosiologis)</w:t>
      </w:r>
    </w:p>
    <w:p w:rsidR="00494EB9" w:rsidRDefault="00494EB9" w:rsidP="00494EB9">
      <w:pPr>
        <w:pStyle w:val="ListParagraph"/>
        <w:spacing w:line="480" w:lineRule="auto"/>
        <w:ind w:left="786"/>
        <w:outlineLvl w:val="1"/>
        <w:rPr>
          <w:rFonts w:ascii="Times New Roman" w:hAnsi="Times New Roman" w:cs="Times New Roman"/>
          <w:sz w:val="24"/>
          <w:szCs w:val="24"/>
        </w:rPr>
      </w:pPr>
      <w:r>
        <w:rPr>
          <w:rFonts w:ascii="Times New Roman" w:hAnsi="Times New Roman" w:cs="Times New Roman"/>
          <w:sz w:val="24"/>
          <w:szCs w:val="24"/>
        </w:rPr>
        <w:t>Selain pertimbangan hukum, hakim juga harus mempertimbangkan keadaan sosial. Pertimbangan sosial yang dimaksud di sini termasuk pertimbangan etika,moral dan norma dalam masyarakat.</w:t>
      </w:r>
    </w:p>
    <w:p w:rsidR="00494EB9" w:rsidRDefault="00494EB9" w:rsidP="00494EB9">
      <w:pPr>
        <w:pStyle w:val="ListParagraph"/>
        <w:spacing w:line="480" w:lineRule="auto"/>
        <w:ind w:left="786" w:firstLine="490"/>
        <w:outlineLvl w:val="1"/>
        <w:rPr>
          <w:rFonts w:ascii="Times New Roman" w:hAnsi="Times New Roman" w:cs="Times New Roman"/>
          <w:sz w:val="24"/>
          <w:szCs w:val="24"/>
        </w:rPr>
      </w:pPr>
      <w:r w:rsidRPr="00447FC0">
        <w:rPr>
          <w:rFonts w:ascii="Times New Roman" w:hAnsi="Times New Roman" w:cs="Times New Roman"/>
          <w:sz w:val="24"/>
          <w:szCs w:val="24"/>
        </w:rPr>
        <w:t>Hal-hal yang menjadi dasar pertimbangan yang digunakan oleh majelis hakim dalam memutuskan kasus pencabulan sesame jenis oleh anak (Putusan Nomor : 1/Pid.Sus-Anak/2020/PN-Tmt)</w:t>
      </w:r>
      <w:r>
        <w:rPr>
          <w:rFonts w:ascii="Times New Roman" w:hAnsi="Times New Roman" w:cs="Times New Roman"/>
          <w:sz w:val="24"/>
          <w:szCs w:val="24"/>
        </w:rPr>
        <w:t xml:space="preserve"> sebagai berikut:</w:t>
      </w:r>
    </w:p>
    <w:p w:rsidR="00494EB9" w:rsidRDefault="00494EB9" w:rsidP="00494EB9">
      <w:pPr>
        <w:pStyle w:val="ListParagraph"/>
        <w:numPr>
          <w:ilvl w:val="0"/>
          <w:numId w:val="46"/>
        </w:numPr>
        <w:spacing w:line="480" w:lineRule="auto"/>
        <w:outlineLvl w:val="1"/>
        <w:rPr>
          <w:rFonts w:ascii="Times New Roman" w:hAnsi="Times New Roman" w:cs="Times New Roman"/>
          <w:sz w:val="24"/>
          <w:szCs w:val="24"/>
        </w:rPr>
      </w:pPr>
      <w:r>
        <w:rPr>
          <w:rFonts w:ascii="Times New Roman" w:hAnsi="Times New Roman" w:cs="Times New Roman"/>
          <w:sz w:val="24"/>
          <w:szCs w:val="24"/>
        </w:rPr>
        <w:t>Pertimbangan fakta dan pertimbangan hakim dalam putusan pencabulan sesama jenis:</w:t>
      </w:r>
    </w:p>
    <w:p w:rsidR="00494EB9" w:rsidRDefault="00494EB9" w:rsidP="00494EB9">
      <w:pPr>
        <w:pStyle w:val="ListParagraph"/>
        <w:spacing w:line="480" w:lineRule="auto"/>
        <w:ind w:left="567"/>
        <w:outlineLvl w:val="1"/>
        <w:rPr>
          <w:rFonts w:ascii="Times New Roman" w:hAnsi="Times New Roman" w:cs="Times New Roman"/>
          <w:sz w:val="24"/>
          <w:szCs w:val="24"/>
        </w:rPr>
      </w:pPr>
      <w:r>
        <w:rPr>
          <w:rFonts w:ascii="Times New Roman" w:hAnsi="Times New Roman" w:cs="Times New Roman"/>
          <w:sz w:val="24"/>
          <w:szCs w:val="24"/>
        </w:rPr>
        <w:lastRenderedPageBreak/>
        <w:t>Majelis hakim pengadilan negeri tilamuta yang memeriksa dan mengadili nomor putusan :</w:t>
      </w:r>
      <w:r w:rsidRPr="00447FC0">
        <w:rPr>
          <w:rFonts w:ascii="Times New Roman" w:hAnsi="Times New Roman" w:cs="Times New Roman"/>
          <w:sz w:val="24"/>
          <w:szCs w:val="24"/>
        </w:rPr>
        <w:t xml:space="preserve"> 1/Pid.Sus-Anak/2020/PN-Tmt)</w:t>
      </w:r>
      <w:r>
        <w:rPr>
          <w:rFonts w:ascii="Times New Roman" w:hAnsi="Times New Roman" w:cs="Times New Roman"/>
          <w:sz w:val="24"/>
          <w:szCs w:val="24"/>
        </w:rPr>
        <w:t>. Setelah mendengar keterangan para saksi, pernyataan terdakwa dan bukti lainnya kemudian mendapatkan fakta hukum sebagai berikut:</w:t>
      </w:r>
    </w:p>
    <w:p w:rsidR="00494EB9" w:rsidRDefault="00494EB9" w:rsidP="00494EB9">
      <w:pPr>
        <w:pStyle w:val="ListParagraph"/>
        <w:numPr>
          <w:ilvl w:val="0"/>
          <w:numId w:val="47"/>
        </w:numPr>
        <w:spacing w:line="480" w:lineRule="auto"/>
        <w:outlineLvl w:val="1"/>
        <w:rPr>
          <w:rFonts w:ascii="Times New Roman" w:hAnsi="Times New Roman" w:cs="Times New Roman"/>
          <w:sz w:val="24"/>
          <w:szCs w:val="24"/>
        </w:rPr>
      </w:pPr>
      <w:r>
        <w:rPr>
          <w:rFonts w:ascii="Times New Roman" w:hAnsi="Times New Roman" w:cs="Times New Roman"/>
          <w:sz w:val="24"/>
          <w:szCs w:val="24"/>
        </w:rPr>
        <w:t>Bahwa benar kejadian tersebut terjadi pada hari Senin 13 Januari 2020 sekitar jam 17.00 wita, atau setidak-tidaknya pada suatu waktu dalam januari 2020, setidak-tidaknya pada suatu dalam tahun 2020, bertempat di kab. Boalemo atau setidak-tidaknya pada suatu tempat yang masih termasuk dalam daerah hukum Pengadilan Negeri Tilamuta.</w:t>
      </w:r>
    </w:p>
    <w:p w:rsidR="00494EB9" w:rsidRDefault="00494EB9" w:rsidP="00494EB9">
      <w:pPr>
        <w:pStyle w:val="ListParagraph"/>
        <w:numPr>
          <w:ilvl w:val="0"/>
          <w:numId w:val="47"/>
        </w:numPr>
        <w:spacing w:line="480" w:lineRule="auto"/>
        <w:outlineLvl w:val="1"/>
        <w:rPr>
          <w:rFonts w:ascii="Times New Roman" w:hAnsi="Times New Roman" w:cs="Times New Roman"/>
          <w:sz w:val="24"/>
          <w:szCs w:val="24"/>
        </w:rPr>
      </w:pPr>
      <w:r>
        <w:rPr>
          <w:rFonts w:ascii="Times New Roman" w:hAnsi="Times New Roman" w:cs="Times New Roman"/>
          <w:sz w:val="24"/>
          <w:szCs w:val="24"/>
        </w:rPr>
        <w:t>Bahwa benar yang melakukan perbuatan tersebut adalah terdakwa sendiri yang bernama ADRIAN PUTRA LABASO Alias RIAN.</w:t>
      </w:r>
    </w:p>
    <w:p w:rsidR="00494EB9" w:rsidRDefault="00494EB9" w:rsidP="00494EB9">
      <w:pPr>
        <w:pStyle w:val="ListParagraph"/>
        <w:numPr>
          <w:ilvl w:val="0"/>
          <w:numId w:val="47"/>
        </w:numPr>
        <w:spacing w:line="480" w:lineRule="auto"/>
        <w:outlineLvl w:val="1"/>
        <w:rPr>
          <w:rFonts w:ascii="Times New Roman" w:hAnsi="Times New Roman" w:cs="Times New Roman"/>
          <w:sz w:val="24"/>
          <w:szCs w:val="24"/>
        </w:rPr>
      </w:pPr>
      <w:r>
        <w:rPr>
          <w:rFonts w:ascii="Times New Roman" w:hAnsi="Times New Roman" w:cs="Times New Roman"/>
          <w:sz w:val="24"/>
          <w:szCs w:val="24"/>
        </w:rPr>
        <w:t>Bahwa benar terdakwa melakukan pencabulan terhadap saksi korban.</w:t>
      </w:r>
    </w:p>
    <w:p w:rsidR="00494EB9" w:rsidRDefault="00494EB9" w:rsidP="00494EB9">
      <w:pPr>
        <w:pStyle w:val="ListParagraph"/>
        <w:numPr>
          <w:ilvl w:val="0"/>
          <w:numId w:val="47"/>
        </w:numPr>
        <w:spacing w:line="480" w:lineRule="auto"/>
        <w:outlineLvl w:val="1"/>
        <w:rPr>
          <w:rFonts w:ascii="Times New Roman" w:hAnsi="Times New Roman" w:cs="Times New Roman"/>
          <w:sz w:val="24"/>
          <w:szCs w:val="24"/>
        </w:rPr>
      </w:pPr>
      <w:r>
        <w:rPr>
          <w:rFonts w:ascii="Times New Roman" w:hAnsi="Times New Roman" w:cs="Times New Roman"/>
          <w:sz w:val="24"/>
          <w:szCs w:val="24"/>
        </w:rPr>
        <w:t xml:space="preserve"> Bahwa dari fakta-fakta dipersidangan tentang luka robek di dubur, memar di punggung dan luka gores dibagian amandel sebelah kanan. Memar di punggung bukan disebabkan karena kekerasan.</w:t>
      </w:r>
    </w:p>
    <w:p w:rsidR="00494EB9" w:rsidRDefault="00494EB9" w:rsidP="00494EB9">
      <w:pPr>
        <w:pStyle w:val="ListParagraph"/>
        <w:numPr>
          <w:ilvl w:val="0"/>
          <w:numId w:val="47"/>
        </w:numPr>
        <w:spacing w:line="480" w:lineRule="auto"/>
        <w:outlineLvl w:val="1"/>
        <w:rPr>
          <w:rFonts w:ascii="Times New Roman" w:hAnsi="Times New Roman" w:cs="Times New Roman"/>
          <w:sz w:val="24"/>
          <w:szCs w:val="24"/>
        </w:rPr>
      </w:pPr>
      <w:r>
        <w:rPr>
          <w:rFonts w:ascii="Times New Roman" w:hAnsi="Times New Roman" w:cs="Times New Roman"/>
          <w:sz w:val="24"/>
          <w:szCs w:val="24"/>
        </w:rPr>
        <w:t>Bahwa dari fakta majelis hakim berpendapat bahwa, keterangan saksi, keterangan ahli serta alat bukti lain dipersidangan terdapat kehendak atau kesengajaan pelaku.</w:t>
      </w:r>
    </w:p>
    <w:p w:rsidR="00494EB9" w:rsidRDefault="00494EB9" w:rsidP="00494EB9">
      <w:pPr>
        <w:pStyle w:val="ListParagraph"/>
        <w:numPr>
          <w:ilvl w:val="0"/>
          <w:numId w:val="47"/>
        </w:numPr>
        <w:spacing w:line="480" w:lineRule="auto"/>
        <w:outlineLvl w:val="1"/>
        <w:rPr>
          <w:rFonts w:ascii="Times New Roman" w:hAnsi="Times New Roman" w:cs="Times New Roman"/>
          <w:sz w:val="24"/>
          <w:szCs w:val="24"/>
        </w:rPr>
      </w:pPr>
      <w:r>
        <w:rPr>
          <w:rFonts w:ascii="Times New Roman" w:hAnsi="Times New Roman" w:cs="Times New Roman"/>
          <w:sz w:val="24"/>
          <w:szCs w:val="24"/>
        </w:rPr>
        <w:t>Bahwa dari keadaan yang dialami korban dan uraian fakta hukum diatas, majelis hakim berkeyakinan bhwa pelaku hanya ingin bermain dengan si korban.</w:t>
      </w:r>
    </w:p>
    <w:p w:rsidR="00494EB9" w:rsidRPr="006B1546" w:rsidRDefault="00494EB9" w:rsidP="00494EB9">
      <w:pPr>
        <w:pStyle w:val="ListParagraph"/>
        <w:numPr>
          <w:ilvl w:val="0"/>
          <w:numId w:val="47"/>
        </w:numPr>
        <w:spacing w:line="480" w:lineRule="auto"/>
        <w:outlineLvl w:val="1"/>
        <w:rPr>
          <w:rFonts w:ascii="Times New Roman" w:hAnsi="Times New Roman" w:cs="Times New Roman"/>
          <w:sz w:val="32"/>
          <w:szCs w:val="24"/>
        </w:rPr>
      </w:pPr>
      <w:r w:rsidRPr="00394A06">
        <w:rPr>
          <w:rFonts w:ascii="Times New Roman" w:hAnsi="Times New Roman" w:cs="Times New Roman"/>
          <w:sz w:val="24"/>
          <w:szCs w:val="24"/>
        </w:rPr>
        <w:t xml:space="preserve">Bahwa keterangan saksi </w:t>
      </w:r>
      <w:r w:rsidRPr="00B339C7">
        <w:rPr>
          <w:rFonts w:ascii="Times New Roman" w:hAnsi="Times New Roman" w:cs="Times New Roman"/>
          <w:sz w:val="24"/>
        </w:rPr>
        <w:t xml:space="preserve">Bahwa Saksi I pernah diperiksa oleh Penyidik Kepolisian Resor Boalemo terkait masalah pencabulan yang dilakukan </w:t>
      </w:r>
      <w:r w:rsidRPr="00B339C7">
        <w:rPr>
          <w:rFonts w:ascii="Times New Roman" w:hAnsi="Times New Roman" w:cs="Times New Roman"/>
          <w:sz w:val="24"/>
        </w:rPr>
        <w:lastRenderedPageBreak/>
        <w:t>oleh Anak kepada anaknya yaitu Anak Korban</w:t>
      </w:r>
      <w:r>
        <w:rPr>
          <w:rFonts w:ascii="Times New Roman" w:hAnsi="Times New Roman" w:cs="Times New Roman"/>
          <w:sz w:val="24"/>
        </w:rPr>
        <w:t>.</w:t>
      </w:r>
      <w:r w:rsidRPr="00B339C7">
        <w:rPr>
          <w:rFonts w:ascii="Times New Roman" w:hAnsi="Times New Roman" w:cs="Times New Roman"/>
          <w:sz w:val="24"/>
        </w:rPr>
        <w:t>Saksi II menerangkan kejadian itu terjadi pada hari Senin tanggal 13 Januari 2020 sekitar pukul 17.00 WITA bertempat di kamar tempat tinggal Anak yang beralamat di Kabupaten Boalemo</w:t>
      </w:r>
      <w:r>
        <w:rPr>
          <w:rFonts w:ascii="Times New Roman" w:hAnsi="Times New Roman" w:cs="Times New Roman"/>
          <w:sz w:val="24"/>
        </w:rPr>
        <w:t>.</w:t>
      </w:r>
    </w:p>
    <w:p w:rsidR="00494EB9" w:rsidRPr="006B1546" w:rsidRDefault="00494EB9" w:rsidP="00494EB9">
      <w:pPr>
        <w:pStyle w:val="ListParagraph"/>
        <w:spacing w:line="480" w:lineRule="auto"/>
        <w:ind w:left="426" w:firstLine="283"/>
        <w:outlineLvl w:val="1"/>
        <w:rPr>
          <w:rFonts w:ascii="Times New Roman" w:hAnsi="Times New Roman" w:cs="Times New Roman"/>
          <w:sz w:val="32"/>
          <w:szCs w:val="24"/>
        </w:rPr>
      </w:pPr>
      <w:r w:rsidRPr="006B1546">
        <w:rPr>
          <w:rFonts w:ascii="Times New Roman" w:hAnsi="Times New Roman" w:cs="Times New Roman"/>
          <w:sz w:val="24"/>
          <w:szCs w:val="24"/>
        </w:rPr>
        <w:t>Hakim pengadilan negeri tilamuta memberikan dan menuntut nomor kasus 1/Pid.Sus-Anak/2020.PN-Tmt. Setelah mendengar keterangan para saksi pernyataan terdakwa dan bukti lain kemudian memperoleh fakta hukum sebagai berikut:</w:t>
      </w:r>
    </w:p>
    <w:p w:rsidR="00494EB9" w:rsidRPr="00B339C7" w:rsidRDefault="00494EB9" w:rsidP="00494EB9">
      <w:pPr>
        <w:pStyle w:val="ListParagraph"/>
        <w:numPr>
          <w:ilvl w:val="0"/>
          <w:numId w:val="48"/>
        </w:numPr>
        <w:spacing w:line="480" w:lineRule="auto"/>
        <w:outlineLvl w:val="1"/>
        <w:rPr>
          <w:rFonts w:ascii="Times New Roman" w:hAnsi="Times New Roman" w:cs="Times New Roman"/>
          <w:sz w:val="24"/>
          <w:szCs w:val="24"/>
        </w:rPr>
      </w:pPr>
      <w:r>
        <w:rPr>
          <w:rFonts w:ascii="Times New Roman" w:hAnsi="Times New Roman" w:cs="Times New Roman"/>
          <w:sz w:val="24"/>
          <w:szCs w:val="24"/>
        </w:rPr>
        <w:t xml:space="preserve">Bahwa </w:t>
      </w:r>
      <w:r w:rsidRPr="00B339C7">
        <w:rPr>
          <w:rFonts w:ascii="Times New Roman" w:hAnsi="Times New Roman" w:cs="Times New Roman"/>
          <w:sz w:val="24"/>
        </w:rPr>
        <w:t>sejak kecil Anak hidup dan tinggal bersama neneknya</w:t>
      </w:r>
      <w:r>
        <w:rPr>
          <w:rFonts w:ascii="Times New Roman" w:hAnsi="Times New Roman" w:cs="Times New Roman"/>
          <w:sz w:val="24"/>
        </w:rPr>
        <w:t>.</w:t>
      </w:r>
    </w:p>
    <w:p w:rsidR="00494EB9" w:rsidRPr="00B339C7" w:rsidRDefault="00494EB9" w:rsidP="00494EB9">
      <w:pPr>
        <w:pStyle w:val="ListParagraph"/>
        <w:numPr>
          <w:ilvl w:val="0"/>
          <w:numId w:val="48"/>
        </w:numPr>
        <w:spacing w:line="480" w:lineRule="auto"/>
        <w:outlineLvl w:val="1"/>
        <w:rPr>
          <w:rFonts w:ascii="Times New Roman" w:hAnsi="Times New Roman" w:cs="Times New Roman"/>
          <w:sz w:val="24"/>
          <w:szCs w:val="24"/>
        </w:rPr>
      </w:pPr>
      <w:r>
        <w:rPr>
          <w:rFonts w:ascii="Times New Roman" w:hAnsi="Times New Roman" w:cs="Times New Roman"/>
          <w:sz w:val="24"/>
        </w:rPr>
        <w:t xml:space="preserve">Bahwa </w:t>
      </w:r>
      <w:r w:rsidRPr="00B339C7">
        <w:rPr>
          <w:rFonts w:ascii="Times New Roman" w:hAnsi="Times New Roman" w:cs="Times New Roman"/>
          <w:sz w:val="24"/>
        </w:rPr>
        <w:t xml:space="preserve">pada waktu kejadian saat </w:t>
      </w:r>
      <w:r>
        <w:rPr>
          <w:rFonts w:ascii="Times New Roman" w:hAnsi="Times New Roman" w:cs="Times New Roman"/>
          <w:sz w:val="24"/>
        </w:rPr>
        <w:t>pelaku</w:t>
      </w:r>
      <w:r w:rsidRPr="00B339C7">
        <w:rPr>
          <w:rFonts w:ascii="Times New Roman" w:hAnsi="Times New Roman" w:cs="Times New Roman"/>
          <w:sz w:val="24"/>
        </w:rPr>
        <w:t xml:space="preserve"> sudah pulang</w:t>
      </w:r>
      <w:r>
        <w:rPr>
          <w:rFonts w:ascii="Times New Roman" w:hAnsi="Times New Roman" w:cs="Times New Roman"/>
          <w:sz w:val="24"/>
        </w:rPr>
        <w:t xml:space="preserve"> sekolah dan tiba di rumah, pelaku</w:t>
      </w:r>
      <w:r w:rsidRPr="00B339C7">
        <w:rPr>
          <w:rFonts w:ascii="Times New Roman" w:hAnsi="Times New Roman" w:cs="Times New Roman"/>
          <w:sz w:val="24"/>
        </w:rPr>
        <w:t xml:space="preserve"> melihat sudah ada Anak Korban dan Anak Saksi III berada di dalam kamar </w:t>
      </w:r>
      <w:r>
        <w:rPr>
          <w:rFonts w:ascii="Times New Roman" w:hAnsi="Times New Roman" w:cs="Times New Roman"/>
          <w:sz w:val="24"/>
        </w:rPr>
        <w:t xml:space="preserve">Pelaku </w:t>
      </w:r>
      <w:r w:rsidRPr="00B339C7">
        <w:rPr>
          <w:rFonts w:ascii="Times New Roman" w:hAnsi="Times New Roman" w:cs="Times New Roman"/>
          <w:sz w:val="24"/>
        </w:rPr>
        <w:t>sedang bermain handphone dan menonton video porno</w:t>
      </w:r>
      <w:r>
        <w:rPr>
          <w:rFonts w:ascii="Times New Roman" w:hAnsi="Times New Roman" w:cs="Times New Roman"/>
          <w:sz w:val="24"/>
        </w:rPr>
        <w:t>.</w:t>
      </w:r>
    </w:p>
    <w:p w:rsidR="00494EB9" w:rsidRPr="0004674C" w:rsidRDefault="00494EB9" w:rsidP="00494EB9">
      <w:pPr>
        <w:pStyle w:val="ListParagraph"/>
        <w:numPr>
          <w:ilvl w:val="0"/>
          <w:numId w:val="48"/>
        </w:numPr>
        <w:spacing w:line="480" w:lineRule="auto"/>
        <w:outlineLvl w:val="1"/>
        <w:rPr>
          <w:rFonts w:ascii="Times New Roman" w:hAnsi="Times New Roman" w:cs="Times New Roman"/>
          <w:sz w:val="28"/>
          <w:szCs w:val="24"/>
        </w:rPr>
      </w:pPr>
      <w:r>
        <w:rPr>
          <w:rFonts w:ascii="Times New Roman" w:hAnsi="Times New Roman" w:cs="Times New Roman"/>
          <w:sz w:val="24"/>
        </w:rPr>
        <w:t xml:space="preserve">Kemudian </w:t>
      </w:r>
      <w:r w:rsidRPr="00B339C7">
        <w:rPr>
          <w:rFonts w:ascii="Times New Roman" w:hAnsi="Times New Roman" w:cs="Times New Roman"/>
          <w:sz w:val="24"/>
        </w:rPr>
        <w:t xml:space="preserve">sekitar pukul 17.00 WITA bertempat di kamar tempat tinggal </w:t>
      </w:r>
      <w:r>
        <w:rPr>
          <w:rFonts w:ascii="Times New Roman" w:hAnsi="Times New Roman" w:cs="Times New Roman"/>
          <w:sz w:val="24"/>
        </w:rPr>
        <w:t>Pelaku.</w:t>
      </w:r>
    </w:p>
    <w:p w:rsidR="00494EB9" w:rsidRPr="00CF6FCF" w:rsidRDefault="00494EB9" w:rsidP="00494EB9">
      <w:pPr>
        <w:pStyle w:val="ListParagraph"/>
        <w:numPr>
          <w:ilvl w:val="0"/>
          <w:numId w:val="48"/>
        </w:numPr>
        <w:spacing w:line="480" w:lineRule="auto"/>
        <w:outlineLvl w:val="1"/>
        <w:rPr>
          <w:rFonts w:ascii="Times New Roman" w:hAnsi="Times New Roman" w:cs="Times New Roman"/>
          <w:sz w:val="28"/>
          <w:szCs w:val="24"/>
        </w:rPr>
      </w:pPr>
      <w:r w:rsidRPr="0004674C">
        <w:rPr>
          <w:rFonts w:ascii="Times New Roman" w:hAnsi="Times New Roman" w:cs="Times New Roman"/>
          <w:sz w:val="24"/>
        </w:rPr>
        <w:t xml:space="preserve">Bahwa </w:t>
      </w:r>
      <w:r>
        <w:rPr>
          <w:rFonts w:ascii="Times New Roman" w:hAnsi="Times New Roman" w:cs="Times New Roman"/>
          <w:sz w:val="24"/>
        </w:rPr>
        <w:t xml:space="preserve">pelaku dan korban </w:t>
      </w:r>
      <w:r w:rsidRPr="0004674C">
        <w:rPr>
          <w:rFonts w:ascii="Times New Roman" w:hAnsi="Times New Roman" w:cs="Times New Roman"/>
          <w:sz w:val="24"/>
        </w:rPr>
        <w:t xml:space="preserve">sedang melakukan perbuatan yang tidak pantas dilakukan, kemudian Anak Saksi III bertanya kepada </w:t>
      </w:r>
      <w:r>
        <w:rPr>
          <w:rFonts w:ascii="Times New Roman" w:hAnsi="Times New Roman" w:cs="Times New Roman"/>
          <w:sz w:val="24"/>
        </w:rPr>
        <w:t xml:space="preserve">apelaku </w:t>
      </w:r>
      <w:r w:rsidRPr="0004674C">
        <w:rPr>
          <w:rFonts w:ascii="Times New Roman" w:hAnsi="Times New Roman" w:cs="Times New Roman"/>
          <w:sz w:val="24"/>
        </w:rPr>
        <w:t xml:space="preserve">apakah akan melakukan hal tersebut juga dan </w:t>
      </w:r>
      <w:r>
        <w:rPr>
          <w:rFonts w:ascii="Times New Roman" w:hAnsi="Times New Roman" w:cs="Times New Roman"/>
          <w:sz w:val="24"/>
        </w:rPr>
        <w:t>Pelaku</w:t>
      </w:r>
      <w:r w:rsidRPr="0004674C">
        <w:rPr>
          <w:rFonts w:ascii="Times New Roman" w:hAnsi="Times New Roman" w:cs="Times New Roman"/>
          <w:sz w:val="24"/>
        </w:rPr>
        <w:t xml:space="preserve"> pun menuruti yang dikatakanny</w:t>
      </w:r>
      <w:r>
        <w:rPr>
          <w:rFonts w:ascii="Times New Roman" w:hAnsi="Times New Roman" w:cs="Times New Roman"/>
          <w:sz w:val="24"/>
        </w:rPr>
        <w:t xml:space="preserve">a untuk menghisap kemaluan </w:t>
      </w:r>
      <w:r w:rsidRPr="0004674C">
        <w:rPr>
          <w:rFonts w:ascii="Times New Roman" w:hAnsi="Times New Roman" w:cs="Times New Roman"/>
          <w:sz w:val="24"/>
        </w:rPr>
        <w:t>Korban</w:t>
      </w:r>
      <w:r>
        <w:rPr>
          <w:rFonts w:ascii="Times New Roman" w:hAnsi="Times New Roman" w:cs="Times New Roman"/>
          <w:sz w:val="24"/>
        </w:rPr>
        <w:t>.</w:t>
      </w:r>
    </w:p>
    <w:p w:rsidR="00494EB9" w:rsidRDefault="00494EB9" w:rsidP="00494EB9">
      <w:pPr>
        <w:pStyle w:val="ListParagraph"/>
        <w:spacing w:line="480" w:lineRule="auto"/>
        <w:ind w:left="927"/>
        <w:outlineLvl w:val="1"/>
        <w:rPr>
          <w:rFonts w:ascii="Times New Roman" w:hAnsi="Times New Roman" w:cs="Times New Roman"/>
          <w:sz w:val="24"/>
          <w:szCs w:val="24"/>
        </w:rPr>
      </w:pPr>
      <w:r w:rsidRPr="00CF6FCF">
        <w:rPr>
          <w:rFonts w:ascii="Times New Roman" w:hAnsi="Times New Roman" w:cs="Times New Roman"/>
          <w:sz w:val="24"/>
          <w:szCs w:val="24"/>
        </w:rPr>
        <w:t xml:space="preserve">Menimbang </w:t>
      </w:r>
      <w:r w:rsidRPr="00CF6FCF">
        <w:rPr>
          <w:rFonts w:ascii="Times New Roman" w:hAnsi="Times New Roman" w:cs="Times New Roman"/>
          <w:sz w:val="24"/>
        </w:rPr>
        <w:t xml:space="preserve">bahwa selanjutnya Majelis Hakim akan mempertimbangkan apakahberdasarkan fakta-fakta hukum tersebut di atas, anak dapat </w:t>
      </w:r>
      <w:r w:rsidRPr="00CF6FCF">
        <w:rPr>
          <w:rFonts w:ascii="Times New Roman" w:hAnsi="Times New Roman" w:cs="Times New Roman"/>
          <w:sz w:val="24"/>
          <w:szCs w:val="24"/>
        </w:rPr>
        <w:t>dinyatakan telah melakukan tindak pidana yang didakwakan kepadanya.</w:t>
      </w:r>
    </w:p>
    <w:p w:rsidR="00494EB9" w:rsidRDefault="00494EB9" w:rsidP="0044722B">
      <w:pPr>
        <w:spacing w:after="0" w:line="480" w:lineRule="auto"/>
        <w:ind w:left="993"/>
        <w:jc w:val="both"/>
        <w:outlineLvl w:val="1"/>
        <w:rPr>
          <w:rFonts w:ascii="Times New Roman" w:hAnsi="Times New Roman"/>
          <w:sz w:val="24"/>
          <w:szCs w:val="24"/>
        </w:rPr>
      </w:pPr>
      <w:r w:rsidRPr="00345BC1">
        <w:rPr>
          <w:rFonts w:ascii="Times New Roman" w:hAnsi="Times New Roman"/>
          <w:sz w:val="24"/>
          <w:szCs w:val="24"/>
        </w:rPr>
        <w:lastRenderedPageBreak/>
        <w:t>Menimbang, bahwa Anak telah didakwa oleh Penuntut Umum dengan dakwaan tunggal sebagaimana diatur dalam Pasal 82 ayat (1) Jo Pasal 76-E Undang-undang Nomor 17 Tahun 2016 tentang Penetapan Peraturan Pemerintah Pengganti Undang-undang Nomor 1 Tahun 2016 tentang Perubahan atas Undang-undang Nomor 35 T</w:t>
      </w:r>
      <w:r>
        <w:rPr>
          <w:rFonts w:ascii="Times New Roman" w:hAnsi="Times New Roman"/>
          <w:sz w:val="24"/>
          <w:szCs w:val="24"/>
        </w:rPr>
        <w:t xml:space="preserve">ahun 2014 tentang Perubahan </w:t>
      </w:r>
      <w:r w:rsidRPr="00345BC1">
        <w:rPr>
          <w:rFonts w:ascii="Times New Roman" w:hAnsi="Times New Roman"/>
          <w:sz w:val="24"/>
          <w:szCs w:val="24"/>
        </w:rPr>
        <w:t xml:space="preserve">atas Undang-undang Nomor 23Tahun 2002 tentang Perlindungan Anak yang unsure-unsurnya adalah sebagai berikut: </w:t>
      </w:r>
    </w:p>
    <w:p w:rsidR="00494EB9" w:rsidRPr="00AF5183" w:rsidRDefault="00494EB9" w:rsidP="0044722B">
      <w:pPr>
        <w:pStyle w:val="ListParagraph"/>
        <w:numPr>
          <w:ilvl w:val="0"/>
          <w:numId w:val="57"/>
        </w:numPr>
        <w:spacing w:after="0" w:line="480" w:lineRule="auto"/>
        <w:outlineLvl w:val="1"/>
        <w:rPr>
          <w:rFonts w:ascii="Times New Roman" w:hAnsi="Times New Roman" w:cs="Times New Roman"/>
          <w:sz w:val="24"/>
          <w:szCs w:val="24"/>
        </w:rPr>
      </w:pPr>
      <w:r w:rsidRPr="00AF5183">
        <w:rPr>
          <w:rFonts w:ascii="Times New Roman" w:hAnsi="Times New Roman" w:cs="Times New Roman"/>
          <w:sz w:val="24"/>
          <w:szCs w:val="24"/>
        </w:rPr>
        <w:t xml:space="preserve">Setiap Orang; </w:t>
      </w:r>
    </w:p>
    <w:p w:rsidR="00494EB9" w:rsidRPr="00CF6FCF" w:rsidRDefault="00494EB9" w:rsidP="0044722B">
      <w:pPr>
        <w:pStyle w:val="ListParagraph"/>
        <w:numPr>
          <w:ilvl w:val="0"/>
          <w:numId w:val="57"/>
        </w:numPr>
        <w:spacing w:after="0" w:line="480" w:lineRule="auto"/>
        <w:outlineLvl w:val="1"/>
        <w:rPr>
          <w:rFonts w:ascii="Times New Roman" w:hAnsi="Times New Roman" w:cs="Times New Roman"/>
          <w:sz w:val="24"/>
          <w:szCs w:val="24"/>
        </w:rPr>
      </w:pPr>
      <w:r w:rsidRPr="00CF6FCF">
        <w:rPr>
          <w:rFonts w:ascii="Times New Roman" w:hAnsi="Times New Roman" w:cs="Times New Roman"/>
          <w:sz w:val="24"/>
          <w:szCs w:val="24"/>
        </w:rPr>
        <w:t xml:space="preserve"> Melakukan kekerasan atau ancaman kekerasan, memaksa, melakukan tipu muslihat, melakukan serangkaian kebohongan membujuk anak untuk melakukan atau membiarkan dilakukan perbuatan cabul</w:t>
      </w:r>
      <w:r>
        <w:t>;</w:t>
      </w:r>
    </w:p>
    <w:p w:rsidR="00494EB9" w:rsidRDefault="00494EB9" w:rsidP="0044084D">
      <w:pPr>
        <w:spacing w:after="0" w:line="480" w:lineRule="auto"/>
        <w:ind w:left="709" w:firstLine="284"/>
        <w:jc w:val="both"/>
        <w:outlineLvl w:val="1"/>
        <w:rPr>
          <w:rFonts w:ascii="Times New Roman" w:hAnsi="Times New Roman"/>
          <w:sz w:val="24"/>
        </w:rPr>
      </w:pPr>
      <w:r w:rsidRPr="00345BC1">
        <w:rPr>
          <w:rFonts w:ascii="Times New Roman" w:hAnsi="Times New Roman"/>
          <w:sz w:val="24"/>
        </w:rPr>
        <w:t>Menimbang, bahwa terhadap unsur-unsur tersebut Majelis Hakim mempertimbangkan sebagai berikut:</w:t>
      </w:r>
    </w:p>
    <w:p w:rsidR="00E857DD" w:rsidRPr="00E857DD" w:rsidRDefault="00494EB9" w:rsidP="00E857DD">
      <w:pPr>
        <w:pStyle w:val="ListParagraph"/>
        <w:numPr>
          <w:ilvl w:val="0"/>
          <w:numId w:val="58"/>
        </w:numPr>
        <w:spacing w:after="0" w:line="480" w:lineRule="auto"/>
        <w:ind w:left="924"/>
        <w:outlineLvl w:val="1"/>
        <w:rPr>
          <w:rFonts w:ascii="Times New Roman" w:hAnsi="Times New Roman" w:cs="Times New Roman"/>
          <w:sz w:val="24"/>
        </w:rPr>
      </w:pPr>
      <w:r w:rsidRPr="00E755B4">
        <w:rPr>
          <w:rFonts w:ascii="Times New Roman" w:hAnsi="Times New Roman" w:cs="Times New Roman"/>
          <w:sz w:val="24"/>
          <w:szCs w:val="24"/>
        </w:rPr>
        <w:t>Unsur “Setiap Orang”</w:t>
      </w:r>
    </w:p>
    <w:p w:rsidR="00494EB9" w:rsidRDefault="00494EB9" w:rsidP="00E857DD">
      <w:pPr>
        <w:pStyle w:val="ListParagraph"/>
        <w:spacing w:after="0" w:line="480" w:lineRule="auto"/>
        <w:ind w:left="924" w:firstLine="633"/>
        <w:outlineLvl w:val="1"/>
        <w:rPr>
          <w:rFonts w:ascii="Times New Roman" w:hAnsi="Times New Roman" w:cs="Times New Roman"/>
          <w:sz w:val="24"/>
        </w:rPr>
      </w:pPr>
      <w:r w:rsidRPr="00E755B4">
        <w:rPr>
          <w:rFonts w:ascii="Times New Roman" w:hAnsi="Times New Roman" w:cs="Times New Roman"/>
          <w:sz w:val="24"/>
        </w:rPr>
        <w:t>Menimbang, bahwa pengertian setiap orang adalah menunjukan kepada pelaku suatu tindak pidana atau orangnya, sebagai suatu subjek hukum, pendukung hak dan kewajiban yaitu orang yang diajukan ke depan persidangan karena adanya dakwaan Penuntut Umum atas dirinya dan mampu untuk bertanggungjawab dan/dapat dipertanggungjawabkan perbutannya;</w:t>
      </w:r>
    </w:p>
    <w:p w:rsidR="00494EB9" w:rsidRDefault="00494EB9" w:rsidP="00494EB9">
      <w:pPr>
        <w:pStyle w:val="ListParagraph"/>
        <w:spacing w:line="480" w:lineRule="auto"/>
        <w:ind w:left="927" w:firstLine="633"/>
        <w:outlineLvl w:val="1"/>
        <w:rPr>
          <w:rFonts w:ascii="Times New Roman" w:hAnsi="Times New Roman" w:cs="Times New Roman"/>
          <w:sz w:val="24"/>
        </w:rPr>
      </w:pPr>
      <w:r w:rsidRPr="00345BC1">
        <w:rPr>
          <w:rFonts w:ascii="Times New Roman" w:hAnsi="Times New Roman" w:cs="Times New Roman"/>
          <w:sz w:val="24"/>
        </w:rPr>
        <w:t xml:space="preserve">Menimbang, bahwa dalam perkara ini orang yang diajukan ke depan persidangan adalah Anak dimana setelah diperiksa identitas lengkapnya berdasarkan surat-surat dalam berkas perkara pendahuluan, </w:t>
      </w:r>
      <w:r w:rsidRPr="00345BC1">
        <w:rPr>
          <w:rFonts w:ascii="Times New Roman" w:hAnsi="Times New Roman" w:cs="Times New Roman"/>
          <w:sz w:val="24"/>
        </w:rPr>
        <w:lastRenderedPageBreak/>
        <w:t xml:space="preserve">surat dakwaan dan keterangan saksi-saksi ternyata sama dengan surat-surat yang bersangkutan dalam perkara ini yang merupakan subjek hukum; </w:t>
      </w:r>
    </w:p>
    <w:p w:rsidR="00494EB9" w:rsidRDefault="00494EB9" w:rsidP="00494EB9">
      <w:pPr>
        <w:pStyle w:val="ListParagraph"/>
        <w:spacing w:line="480" w:lineRule="auto"/>
        <w:ind w:left="927" w:firstLine="633"/>
        <w:outlineLvl w:val="1"/>
        <w:rPr>
          <w:rFonts w:ascii="Times New Roman" w:hAnsi="Times New Roman" w:cs="Times New Roman"/>
          <w:sz w:val="24"/>
        </w:rPr>
      </w:pPr>
      <w:r w:rsidRPr="00345BC1">
        <w:rPr>
          <w:rFonts w:ascii="Times New Roman" w:hAnsi="Times New Roman" w:cs="Times New Roman"/>
          <w:sz w:val="24"/>
        </w:rPr>
        <w:t>Menimbang, bahwa berdasar</w:t>
      </w:r>
      <w:r>
        <w:rPr>
          <w:rFonts w:ascii="Times New Roman" w:hAnsi="Times New Roman" w:cs="Times New Roman"/>
          <w:sz w:val="24"/>
        </w:rPr>
        <w:t>kan</w:t>
      </w:r>
      <w:r w:rsidRPr="00345BC1">
        <w:rPr>
          <w:rFonts w:ascii="Times New Roman" w:hAnsi="Times New Roman" w:cs="Times New Roman"/>
          <w:sz w:val="24"/>
        </w:rPr>
        <w:t xml:space="preserve"> Pasal 1 angka 3 Undang-undang Republik Indonesia Nomor 11 Tahun 2012 tentang Sistem Peradilan Pidana Anak mengatakan bahwa Anak yang Berkonflik dengan Hukum yang selanjutnya disebut Anak adalah anak yang telah berumur 12 (dua belas) tahun, tetapi belum berumur 18 (delapan belas) tahun yang diduga melakukan tindak pidana; </w:t>
      </w:r>
    </w:p>
    <w:p w:rsidR="00494EB9" w:rsidRDefault="00494EB9" w:rsidP="00494EB9">
      <w:pPr>
        <w:pStyle w:val="ListParagraph"/>
        <w:spacing w:line="480" w:lineRule="auto"/>
        <w:ind w:left="927" w:firstLine="633"/>
        <w:outlineLvl w:val="1"/>
        <w:rPr>
          <w:rFonts w:ascii="Times New Roman" w:hAnsi="Times New Roman" w:cs="Times New Roman"/>
          <w:sz w:val="24"/>
        </w:rPr>
      </w:pPr>
      <w:r w:rsidRPr="00345BC1">
        <w:rPr>
          <w:rFonts w:ascii="Times New Roman" w:hAnsi="Times New Roman" w:cs="Times New Roman"/>
          <w:sz w:val="24"/>
        </w:rPr>
        <w:t xml:space="preserve">Menimbang, bahwa Anak telah berumur 14 (empat belas) tahun dan belum mencapai umur 18 (delapan belas) tahun lebih, untuk itu Anak dapat dikategorikan sebagai Anak yang Berhadapan dengan Hukum (ABH) menurut Undang-undang Republik Indonesia Nomor 11 Tahun 2012 tentang Sistem Peradilan Pidana Anak; </w:t>
      </w:r>
    </w:p>
    <w:p w:rsidR="00494EB9" w:rsidRDefault="00494EB9" w:rsidP="00494EB9">
      <w:pPr>
        <w:pStyle w:val="ListParagraph"/>
        <w:spacing w:line="480" w:lineRule="auto"/>
        <w:ind w:left="927" w:firstLine="633"/>
        <w:outlineLvl w:val="1"/>
        <w:rPr>
          <w:rFonts w:ascii="Times New Roman" w:hAnsi="Times New Roman" w:cs="Times New Roman"/>
          <w:sz w:val="24"/>
        </w:rPr>
      </w:pPr>
      <w:r w:rsidRPr="00345BC1">
        <w:rPr>
          <w:rFonts w:ascii="Times New Roman" w:hAnsi="Times New Roman" w:cs="Times New Roman"/>
          <w:sz w:val="24"/>
        </w:rPr>
        <w:t>Menimbang, bahwa berdasarkan pertimbangan di atas maka unsur “Setiap Orang” telah terpenuhi menurut hukum;</w:t>
      </w:r>
    </w:p>
    <w:p w:rsidR="00494EB9" w:rsidRPr="00AD7E64" w:rsidRDefault="00494EB9" w:rsidP="00494EB9">
      <w:pPr>
        <w:pStyle w:val="ListParagraph"/>
        <w:numPr>
          <w:ilvl w:val="0"/>
          <w:numId w:val="58"/>
        </w:numPr>
        <w:spacing w:line="480" w:lineRule="auto"/>
        <w:outlineLvl w:val="1"/>
        <w:rPr>
          <w:rFonts w:ascii="Times New Roman" w:hAnsi="Times New Roman" w:cs="Times New Roman"/>
          <w:sz w:val="32"/>
          <w:szCs w:val="24"/>
        </w:rPr>
      </w:pPr>
      <w:r w:rsidRPr="00AD7E64">
        <w:rPr>
          <w:rFonts w:ascii="Times New Roman" w:hAnsi="Times New Roman" w:cs="Times New Roman"/>
          <w:sz w:val="24"/>
          <w:szCs w:val="24"/>
        </w:rPr>
        <w:t>Unsur “Melakukan kekerasan atau ancaman kekerasan, memaksa, melakukan tipu muslihat, melakukan serangkaian kebohongan membujuk anak untuk melakukan atau membiarkan dilakukan perbuatan cabul”</w:t>
      </w:r>
    </w:p>
    <w:p w:rsidR="00494EB9" w:rsidRDefault="00494EB9" w:rsidP="00494EB9">
      <w:pPr>
        <w:pStyle w:val="ListParagraph"/>
        <w:spacing w:line="480" w:lineRule="auto"/>
        <w:ind w:left="927"/>
        <w:outlineLvl w:val="1"/>
        <w:rPr>
          <w:rFonts w:ascii="Times New Roman" w:hAnsi="Times New Roman" w:cs="Times New Roman"/>
          <w:sz w:val="24"/>
        </w:rPr>
      </w:pPr>
      <w:r w:rsidRPr="00345BC1">
        <w:rPr>
          <w:rFonts w:ascii="Times New Roman" w:hAnsi="Times New Roman" w:cs="Times New Roman"/>
          <w:sz w:val="24"/>
        </w:rPr>
        <w:t xml:space="preserve">Menimbang, bahwa perbuatan dalam unsur kedua dari dakwaan ini, dimana perbuatan-perbuatan tersebut mengandung pengertian alternatif artinya sudah cukup salah satu perbuatan saja yang terbukti, tidak perlu </w:t>
      </w:r>
      <w:r w:rsidRPr="00345BC1">
        <w:rPr>
          <w:rFonts w:ascii="Times New Roman" w:hAnsi="Times New Roman" w:cs="Times New Roman"/>
          <w:sz w:val="24"/>
        </w:rPr>
        <w:lastRenderedPageBreak/>
        <w:t>seluruh alternatif perbuatan itu dibuktikan, namun tidak menutup kemungkinan dua alternatif perbuatan atau lebih terbukti secara bersamaan; Menimbang, bahwa pengertian anak sebagaimana disebutkan dalam Pasal 1 ke-1 Undang-undang Republik Indonesia Nomor 35 Tahun 2014 tentang Perubahan atas Undang-undang RI Nomor 23 Tahun 2002 tentang Perlindungan Anak adalah seseorang yang belum berusia 18 (delapan belas) tahun termasuk anak yang masih dalam kandungan;</w:t>
      </w:r>
    </w:p>
    <w:p w:rsidR="00494EB9" w:rsidRDefault="00494EB9" w:rsidP="00494EB9">
      <w:pPr>
        <w:pStyle w:val="ListParagraph"/>
        <w:spacing w:line="480" w:lineRule="auto"/>
        <w:ind w:left="927" w:firstLine="491"/>
        <w:outlineLvl w:val="1"/>
        <w:rPr>
          <w:rFonts w:ascii="Times New Roman" w:hAnsi="Times New Roman" w:cs="Times New Roman"/>
          <w:sz w:val="24"/>
        </w:rPr>
      </w:pPr>
      <w:r w:rsidRPr="00D75C4C">
        <w:rPr>
          <w:rFonts w:ascii="Times New Roman" w:hAnsi="Times New Roman" w:cs="Times New Roman"/>
          <w:sz w:val="24"/>
        </w:rPr>
        <w:t>Menimbang, bahwa telah diketahui fakta dipersidangan bahwa umur Anak Korban masih berumur 6 (enam) tahun yang artinya dalam hal ini Anak Korban masih tergolong anak-anak; Menimbang, bahwa definisi cabul berdasarkan Kamus Besar Bahasa Indonesia adalah perbuatan keji dan kotor atau tidak senonoh (melanggar kesopanan/kesusilaan) sedangakan yang dimaksud dengan pencabulan adalah proses, cara perbuatan cabul atau mencabuli;</w:t>
      </w:r>
    </w:p>
    <w:p w:rsidR="00494EB9" w:rsidRDefault="00494EB9" w:rsidP="00494EB9">
      <w:pPr>
        <w:pStyle w:val="ListParagraph"/>
        <w:spacing w:line="480" w:lineRule="auto"/>
        <w:ind w:left="927"/>
        <w:outlineLvl w:val="1"/>
        <w:rPr>
          <w:rFonts w:ascii="Times New Roman" w:hAnsi="Times New Roman" w:cs="Times New Roman"/>
          <w:sz w:val="24"/>
        </w:rPr>
      </w:pPr>
      <w:r w:rsidRPr="00D75C4C">
        <w:rPr>
          <w:rFonts w:ascii="Times New Roman" w:hAnsi="Times New Roman" w:cs="Times New Roman"/>
          <w:sz w:val="24"/>
        </w:rPr>
        <w:t xml:space="preserve">Menimbang, bahwa yang dimaksud memaksa dengan kekerasan atau ancaman kekerasan ialah berupa perbuatan aktif yang dalam hal ini menggunakan cara kekerasan atau ancaman kekerasan yang sifatnya menekan (kehendak atau kemauan) pada seseorang, agar orang tersebut melakukan sesuatu yang bertentangan dengan kehendaknya sendiri; Menimbang, bahwa berdasarkan fakta yang terungkap dipersidangan pada hari Senin tanggal 13 Januari 2020 sekitar pukul 17.00 WITA bertempat di dalam kamar tempat Anak tinggal yang beralamat di </w:t>
      </w:r>
      <w:r w:rsidRPr="00D75C4C">
        <w:rPr>
          <w:rFonts w:ascii="Times New Roman" w:hAnsi="Times New Roman" w:cs="Times New Roman"/>
          <w:sz w:val="24"/>
        </w:rPr>
        <w:lastRenderedPageBreak/>
        <w:t xml:space="preserve">Kabupaten Boalemo awalnya Anak Korban diajak Anak untuk masuk ke dalam kamarnya yang di dalam kamar tersebut sudah ada Anak Saksi III kemudian diajak untuk menonton film porno melalui handphone milik Anak. Setelah itu, Anak menyuruh Anak Korban untuk menghisap kemaluan Anak namun Anak Korban menolaknya. Kemudian Anak langsung membuka celana Anak Korban dan mengeluarkan kemaluan Anak kemudian memasukan kemaluan Anak ke dalam mulut Anak Korban serta menyuruh anak korban untuk menghisapnya. Setelah menghisap kemudian Anak memasukan kemaluannya ke dalam pantat (dubur) Anak Korban selama kurang lebih 2 (dua) menit. Kemudian dilanjutkan dengan Anak Saksi III dengan melakukan hal yang sama dengan Anak. Bahwa setelah kejadian tersebut Anak Korban diberi biscuit dan uang oleh Anak Saksi III sebanyak Rp4.000.00,- (empat ribu rupiah) agar supaya Anak Korban tidak menceritakan kejadian ini kepada siapapun dan Anak Korban juga diancam oleh Anak dan Anak Saksi III jika menceritakan hal ini akan dipukul; </w:t>
      </w:r>
    </w:p>
    <w:p w:rsidR="00494EB9" w:rsidRDefault="00494EB9" w:rsidP="00494EB9">
      <w:pPr>
        <w:pStyle w:val="ListParagraph"/>
        <w:spacing w:line="480" w:lineRule="auto"/>
        <w:ind w:left="927"/>
        <w:outlineLvl w:val="1"/>
        <w:rPr>
          <w:rFonts w:ascii="Times New Roman" w:hAnsi="Times New Roman" w:cs="Times New Roman"/>
          <w:sz w:val="24"/>
        </w:rPr>
      </w:pPr>
      <w:r w:rsidRPr="00D75C4C">
        <w:rPr>
          <w:rFonts w:ascii="Times New Roman" w:hAnsi="Times New Roman" w:cs="Times New Roman"/>
          <w:sz w:val="24"/>
        </w:rPr>
        <w:t xml:space="preserve">Menimbang, bahwa saat kejadian itu kakak Anak Korban yang bernama Anak Saksi II datang untuk menjemput Anak Korban di rumah Anak dan melihat Anak Korban menangis kemudian langsung dibawa ke rumah. Sesampainya di rumah Anak Korban merasakan sakit dan perih dibagian pantat (dubur). Setelah dibujuk oleh Ibunya, Anak Korban menceritakan semua perbuatan yang dilakukan oleh Anak kepada Anak Korban. Bahwa kemudian Ibunya membawa Anak Korban ke </w:t>
      </w:r>
      <w:r w:rsidRPr="00D75C4C">
        <w:rPr>
          <w:rFonts w:ascii="Times New Roman" w:hAnsi="Times New Roman" w:cs="Times New Roman"/>
          <w:sz w:val="24"/>
        </w:rPr>
        <w:lastRenderedPageBreak/>
        <w:t>Kepolisian Resor Boalemo untuk melaporkan kejadian ini dan kemudian dibawa kerumah sakit untuk diperiksa dilakukan visum; Menimbang, berdasarkan hasil Visum Et Repertum Nomor: 800/06/RSTN/VISUM/I/2020 tanggal 13 Januari 2020 atas nama Anak Korbanyang ditanda tangani oleh dr. Rastina dengan hasil pemeriksaan: Luka robek pada arah jam dua belas lubang pantat ukuran satu kali nol koma lima kali nol koma lima centimeter koma jarak nol koma lima centimeter dari lubang pantat, tidak ditemukan cairan semen atau sperma, Luka gores pada bagian amandel kanan sepanjang nol koma lima centimeter;</w:t>
      </w:r>
    </w:p>
    <w:p w:rsidR="00494EB9" w:rsidRDefault="00494EB9" w:rsidP="00494EB9">
      <w:pPr>
        <w:pStyle w:val="ListParagraph"/>
        <w:spacing w:line="480" w:lineRule="auto"/>
        <w:ind w:left="927" w:firstLine="491"/>
        <w:outlineLvl w:val="1"/>
        <w:rPr>
          <w:rFonts w:ascii="Times New Roman" w:hAnsi="Times New Roman" w:cs="Times New Roman"/>
          <w:sz w:val="24"/>
        </w:rPr>
      </w:pPr>
      <w:r w:rsidRPr="00D75C4C">
        <w:rPr>
          <w:rFonts w:ascii="Times New Roman" w:hAnsi="Times New Roman" w:cs="Times New Roman"/>
          <w:sz w:val="24"/>
        </w:rPr>
        <w:t xml:space="preserve">Menimbang, bahwa berdasarkan keterangan Anak yang menyadari, menghendaki dan mengetahui perbuatannya dan akibat dari perbuatannya tersebut, maka perbuatan Anak telah dilakukan dengan sengaja; </w:t>
      </w:r>
    </w:p>
    <w:p w:rsidR="00494EB9" w:rsidRDefault="00494EB9" w:rsidP="00494EB9">
      <w:pPr>
        <w:pStyle w:val="ListParagraph"/>
        <w:spacing w:line="480" w:lineRule="auto"/>
        <w:ind w:left="927" w:firstLine="491"/>
        <w:outlineLvl w:val="1"/>
        <w:rPr>
          <w:rFonts w:ascii="Times New Roman" w:hAnsi="Times New Roman" w:cs="Times New Roman"/>
          <w:sz w:val="24"/>
        </w:rPr>
      </w:pPr>
      <w:r w:rsidRPr="00D75C4C">
        <w:rPr>
          <w:rFonts w:ascii="Times New Roman" w:hAnsi="Times New Roman" w:cs="Times New Roman"/>
          <w:sz w:val="24"/>
        </w:rPr>
        <w:t xml:space="preserve">Menimbang, bahwa dengan demikian perbuatan Anak yang langsung membuka celana Anak Korban ketika Anak Korban menolak menghisap kemaluan Anak sedangkan dalam keadaan tersebut Anak Korban tidak berdaya dan merasa takut akan dipukul, sehingga perbuatan Anak secara memaksa melakukan perbuatan cabul telah terbukti; Menimbang, oleh karena itu berdasarkan pertimbangan di atas maka unsur “Melakukan kekerasan atau ancaman kekerasan, memaksa, melakukan tipu muslihat, melakukan serangkaian kebohongan, </w:t>
      </w:r>
      <w:r w:rsidRPr="00D75C4C">
        <w:rPr>
          <w:rFonts w:ascii="Times New Roman" w:hAnsi="Times New Roman" w:cs="Times New Roman"/>
          <w:sz w:val="24"/>
        </w:rPr>
        <w:lastRenderedPageBreak/>
        <w:t>membujuk anak untuk melakukan atau membiarkan dilakukan perbuatan cabul” telah terpenuhi;</w:t>
      </w:r>
    </w:p>
    <w:p w:rsidR="00494EB9" w:rsidRDefault="00494EB9" w:rsidP="00494EB9">
      <w:pPr>
        <w:pStyle w:val="ListParagraph"/>
        <w:spacing w:line="480" w:lineRule="auto"/>
        <w:ind w:left="927" w:firstLine="491"/>
        <w:outlineLvl w:val="1"/>
        <w:rPr>
          <w:rFonts w:ascii="Times New Roman" w:hAnsi="Times New Roman" w:cs="Times New Roman"/>
          <w:sz w:val="24"/>
        </w:rPr>
      </w:pPr>
      <w:r w:rsidRPr="00D75C4C">
        <w:rPr>
          <w:rFonts w:ascii="Times New Roman" w:hAnsi="Times New Roman" w:cs="Times New Roman"/>
          <w:sz w:val="24"/>
        </w:rPr>
        <w:t>Menimbang, bahwa terhadap Nota Pembelaan (Pledooi) Penasihat Hukum Anak yang pada pokoknya meminta keringanan hukuman dikarenakan Anak masih bersekolah dan akan menempuh ujian akhir, maka Majelis Hakim mempertimbangkannya pada amar putusan; Menimbang, bahwa korbannya adalah masih dalam kategori anak maka peraturan yang berlaku adalah Undang-undang Republik Indonesia Nomor 17 Tahun 2016 tentang Penetapan Peraturan Pemerintah Pengganti Undangundang Nomor 1 Tahun 2016 tentang Perubahan atas Undang-undang Nomor 35 Tahun 2014 tentang Perubahan atas Undang-undang Nomor 23 Tahun 2002 tentang Perlindungan Anak; Menimbang, bahwa dalam perkara ini Anak berumur 14 (empat belas) tahun dan didakwa dengan Pasal 82 ayat (1) jo Pasal 76-E Undang-undang RI Nomor 17 Tahun 2016 tentang Penetapan Peraturan Pemerintah Pengganti Undang-undang Nomor 1 Tahun 2016 tentang Perubahan atas Undang-undang Nomor 35 Tahun 2014 tentang Perubahan atas Undang-undang Nomor 23 Tahun 2002 tentang Perlindungan Anak dengan ancaman pidana penjara minimal 5 (lima) tahun dan paling lama 15 (lima belas) tahun dan denda paling banyak Rp5.000.000.000,- (lima miliar rupiah) untuk yang melakukan tindak pidana tersebut orang dewasa;</w:t>
      </w:r>
    </w:p>
    <w:p w:rsidR="00494EB9" w:rsidRDefault="00494EB9" w:rsidP="00494EB9">
      <w:pPr>
        <w:pStyle w:val="ListParagraph"/>
        <w:spacing w:line="480" w:lineRule="auto"/>
        <w:ind w:left="927"/>
        <w:outlineLvl w:val="1"/>
        <w:rPr>
          <w:rFonts w:ascii="Times New Roman" w:hAnsi="Times New Roman" w:cs="Times New Roman"/>
          <w:sz w:val="24"/>
        </w:rPr>
      </w:pPr>
      <w:r w:rsidRPr="00D75C4C">
        <w:rPr>
          <w:rFonts w:ascii="Times New Roman" w:hAnsi="Times New Roman" w:cs="Times New Roman"/>
          <w:sz w:val="24"/>
        </w:rPr>
        <w:lastRenderedPageBreak/>
        <w:t xml:space="preserve">Menimbang bahwa dengan memperhatikan penjelasan umum Undangundang RI Nomor 17 Tahun 2016 tentang Penetapan Peraturan Pemerintah Pengganti Undang-undang Nomor 1 Tahun 2016 tentang Perubahan atas Undang-undang Nomor 35 Tahun 2014 tentang Perubahan atas Undangundang Nomor 23 Tahun 2002 tentang Perlindungan Anak mengatakan bahwa tentang perlunya pemberatan sanksi pidana dan denda bagi pelaku kejahatan terhadap Anak, untuk memberikan efek jera, serta mendorong adanya langkah konkret untuk memulihkan kembali fisik, psikis, dan social anak korban dan/atau anak pelaku kejahatan. Hal tersebut perlu dilakukan untuk mengantisipasi Anak Korban dan/atau Anak pelaku kejahatan dikemudian hari tidak menjadi pelaku kejahatan yang sama; </w:t>
      </w:r>
    </w:p>
    <w:p w:rsidR="00494EB9" w:rsidRDefault="00494EB9" w:rsidP="00494EB9">
      <w:pPr>
        <w:pStyle w:val="ListParagraph"/>
        <w:spacing w:line="480" w:lineRule="auto"/>
        <w:ind w:left="927" w:firstLine="491"/>
        <w:outlineLvl w:val="1"/>
        <w:rPr>
          <w:rFonts w:ascii="Times New Roman" w:hAnsi="Times New Roman" w:cs="Times New Roman"/>
          <w:sz w:val="24"/>
        </w:rPr>
      </w:pPr>
      <w:r w:rsidRPr="00D75C4C">
        <w:rPr>
          <w:rFonts w:ascii="Times New Roman" w:hAnsi="Times New Roman" w:cs="Times New Roman"/>
          <w:sz w:val="24"/>
        </w:rPr>
        <w:t>Menimbang, bahwa dengan adanya Undang-undang RI Nomor 17 Tahun 2016 tentang Penetapan Peraturan Pemerintah Pengganti Undangundang Nomor 1 Tahun 2016 tentang Perubahan atas Undang-undang Nomor 35 Tahun 2014 tentang Perubahan atas Undang-undang Nomor 23 Tahun 2002 tentang Perlindungan Anak artinya Pemerintah telah menggolongkan pidana yang dilakukan adalah termasuk Pidana Berat sehingga untuk Anak berdasarkan Pasal 79 ayat (2) Undang-undang RI Nomor 11 Tahun 2012 tentang Sistem Peradilan Pidana Anak maka diterapkan pidana pembatasan kebebasan yang dijatuhkan terhadap Anak paling lama ½ (satu perdua) dari maksimum pidana penjara yang diancamkan terhadap orang dewasa;</w:t>
      </w:r>
    </w:p>
    <w:p w:rsidR="00494EB9" w:rsidRDefault="00494EB9" w:rsidP="00494EB9">
      <w:pPr>
        <w:pStyle w:val="ListParagraph"/>
        <w:spacing w:line="480" w:lineRule="auto"/>
        <w:ind w:left="927"/>
        <w:outlineLvl w:val="1"/>
        <w:rPr>
          <w:rFonts w:ascii="Times New Roman" w:hAnsi="Times New Roman" w:cs="Times New Roman"/>
          <w:sz w:val="24"/>
        </w:rPr>
      </w:pPr>
      <w:r w:rsidRPr="00D75C4C">
        <w:rPr>
          <w:rFonts w:ascii="Times New Roman" w:hAnsi="Times New Roman" w:cs="Times New Roman"/>
          <w:sz w:val="24"/>
        </w:rPr>
        <w:lastRenderedPageBreak/>
        <w:t>Menimbang, Majelis Hakim berpendapat bahwa perbuatan yang dilakukan Anak merupakan perbuatan kriminal yang meresahkan masyarakat dan dikarenakan latar belakang Anak yang selama ini hidup dengan neneknya dan sudah tidak mendapatkan perhatian, kasih sayang dan Pendidikan Moral dari orang tuanya sehingga dia melakukan perbuatan pidana tersebut maka atas pertimbangan tersebut Majelis Hakim berpendapat terhadapnya dikenakan pidana penjara di Lembaga Pembinaan Khusus Anak (LPKA) sebagaimana diatur dalam Pasal 81 ayat (1) Undang-undang RI Nomor 11 Tahun 2012 tentang Sistem Peradilan Pidana Anak. Hal ini dilakukan sebagai bentuk dari pendidikan hukum terhadap Anak (law education) supaya Anak tidak mengulangi perbuatannya; Menimbang, bahwa berdasarkan Pasal 32 ayat (2) Undang-undang Republik Indonesia Nomor 11 Tahun 2012 tentang Sistem Peradilan Pidana Anak yang mengatakan bahwa penahanan terhadap Anak hanya dapat dilakukan dengan syarat Anak telah berumur 14 (empat belas) tahun atau lebih dan diduga melakukan tindak pidana dengan ancaman pidana penjara 7 (tujuh) tahun atau lebih;</w:t>
      </w:r>
    </w:p>
    <w:p w:rsidR="00494EB9" w:rsidRDefault="00494EB9" w:rsidP="00494EB9">
      <w:pPr>
        <w:pStyle w:val="ListParagraph"/>
        <w:spacing w:line="480" w:lineRule="auto"/>
        <w:ind w:left="927" w:firstLine="491"/>
        <w:outlineLvl w:val="1"/>
        <w:rPr>
          <w:rFonts w:ascii="Times New Roman" w:hAnsi="Times New Roman" w:cs="Times New Roman"/>
          <w:sz w:val="24"/>
        </w:rPr>
      </w:pPr>
      <w:r w:rsidRPr="00D75C4C">
        <w:rPr>
          <w:rFonts w:ascii="Times New Roman" w:hAnsi="Times New Roman" w:cs="Times New Roman"/>
          <w:sz w:val="24"/>
        </w:rPr>
        <w:t>Menimbang, bahwa Majelis Hakim mempertimbangkan dalam perkara ini terhadap Anak tidak dilakukan penahanan karena sudah ada jaminan dari orang tua/ibu kandung Anak bahwa Anak tidak akan melarikan diri, mengulangi perbuatannya.</w:t>
      </w:r>
    </w:p>
    <w:p w:rsidR="00494EB9" w:rsidRDefault="00494EB9" w:rsidP="00494EB9">
      <w:pPr>
        <w:pStyle w:val="ListParagraph"/>
        <w:spacing w:line="480" w:lineRule="auto"/>
        <w:ind w:left="927" w:firstLine="491"/>
        <w:outlineLvl w:val="1"/>
        <w:rPr>
          <w:rFonts w:ascii="Times New Roman" w:hAnsi="Times New Roman" w:cs="Times New Roman"/>
          <w:sz w:val="24"/>
        </w:rPr>
      </w:pPr>
    </w:p>
    <w:p w:rsidR="0044722B" w:rsidRPr="001E46A9" w:rsidRDefault="0044722B" w:rsidP="001E46A9">
      <w:pPr>
        <w:spacing w:line="480" w:lineRule="auto"/>
        <w:outlineLvl w:val="1"/>
        <w:rPr>
          <w:rFonts w:ascii="Times New Roman" w:hAnsi="Times New Roman"/>
          <w:sz w:val="24"/>
        </w:rPr>
      </w:pPr>
    </w:p>
    <w:p w:rsidR="00494EB9" w:rsidRPr="00D75C4C" w:rsidRDefault="00494EB9" w:rsidP="00494EB9">
      <w:pPr>
        <w:pStyle w:val="ListParagraph"/>
        <w:spacing w:line="480" w:lineRule="auto"/>
        <w:ind w:left="927" w:firstLine="491"/>
        <w:jc w:val="center"/>
        <w:outlineLvl w:val="1"/>
        <w:rPr>
          <w:rFonts w:ascii="Times New Roman" w:hAnsi="Times New Roman" w:cs="Times New Roman"/>
          <w:sz w:val="24"/>
        </w:rPr>
      </w:pPr>
      <w:r w:rsidRPr="00D75C4C">
        <w:rPr>
          <w:rFonts w:ascii="Times New Roman" w:hAnsi="Times New Roman" w:cs="Times New Roman"/>
          <w:sz w:val="24"/>
        </w:rPr>
        <w:lastRenderedPageBreak/>
        <w:t>MENGADILI:</w:t>
      </w:r>
    </w:p>
    <w:p w:rsidR="00494EB9" w:rsidRPr="00D75C4C" w:rsidRDefault="00494EB9" w:rsidP="00494EB9">
      <w:pPr>
        <w:pStyle w:val="ListParagraph"/>
        <w:numPr>
          <w:ilvl w:val="0"/>
          <w:numId w:val="49"/>
        </w:numPr>
        <w:spacing w:line="480" w:lineRule="auto"/>
        <w:outlineLvl w:val="1"/>
        <w:rPr>
          <w:rFonts w:ascii="Times New Roman" w:hAnsi="Times New Roman" w:cs="Times New Roman"/>
          <w:b/>
          <w:sz w:val="44"/>
          <w:szCs w:val="24"/>
        </w:rPr>
      </w:pPr>
      <w:r w:rsidRPr="00D75C4C">
        <w:rPr>
          <w:rFonts w:ascii="Times New Roman" w:hAnsi="Times New Roman" w:cs="Times New Roman"/>
          <w:sz w:val="24"/>
        </w:rPr>
        <w:t>Menyatakan Anak tersebut di atas terbukti secara sah dan meyakinkan bersalah melakukan tindak pidana “Melakukan kekerasan atau ancaman kekerasan, memaksa, melakukan tipu muslihat, melakukan serangkaian kebohongan, membujuk anak untuk melakukan atau membiarkan dilakukan perbuatan cabul” sebaga</w:t>
      </w:r>
      <w:r>
        <w:rPr>
          <w:rFonts w:ascii="Times New Roman" w:hAnsi="Times New Roman" w:cs="Times New Roman"/>
          <w:sz w:val="24"/>
        </w:rPr>
        <w:t xml:space="preserve">imana dalam dakwaan tunggal; </w:t>
      </w:r>
    </w:p>
    <w:p w:rsidR="00494EB9" w:rsidRPr="00C41572" w:rsidRDefault="00494EB9" w:rsidP="00494EB9">
      <w:pPr>
        <w:pStyle w:val="ListParagraph"/>
        <w:numPr>
          <w:ilvl w:val="0"/>
          <w:numId w:val="49"/>
        </w:numPr>
        <w:spacing w:line="480" w:lineRule="auto"/>
        <w:outlineLvl w:val="1"/>
        <w:rPr>
          <w:rFonts w:ascii="Times New Roman" w:hAnsi="Times New Roman" w:cs="Times New Roman"/>
          <w:b/>
          <w:sz w:val="44"/>
          <w:szCs w:val="24"/>
        </w:rPr>
      </w:pPr>
      <w:r w:rsidRPr="00D75C4C">
        <w:rPr>
          <w:rFonts w:ascii="Times New Roman" w:hAnsi="Times New Roman" w:cs="Times New Roman"/>
          <w:sz w:val="24"/>
        </w:rPr>
        <w:t>Menjatuhkan pidana kepada Anak dengan pidana penjara selama 1 (satu) bulan dalam tahanan Lembaga Pembinaan Khusus Anak (LPKA) Gorontalo dan tindakan berupa mengikuti Pelatihan Kerja di Lembaga Kesejahteraan Sosial Anak (LKSA) Ummu Syahidah Goro</w:t>
      </w:r>
      <w:r>
        <w:rPr>
          <w:rFonts w:ascii="Times New Roman" w:hAnsi="Times New Roman" w:cs="Times New Roman"/>
          <w:sz w:val="24"/>
        </w:rPr>
        <w:t xml:space="preserve">ntalo selama 1 (satu) bulan; </w:t>
      </w:r>
    </w:p>
    <w:p w:rsidR="00494EB9" w:rsidRPr="00D75C4C" w:rsidRDefault="00494EB9" w:rsidP="00494EB9">
      <w:pPr>
        <w:pStyle w:val="ListParagraph"/>
        <w:numPr>
          <w:ilvl w:val="0"/>
          <w:numId w:val="49"/>
        </w:numPr>
        <w:spacing w:line="480" w:lineRule="auto"/>
        <w:outlineLvl w:val="1"/>
        <w:rPr>
          <w:rFonts w:ascii="Times New Roman" w:hAnsi="Times New Roman" w:cs="Times New Roman"/>
          <w:b/>
          <w:sz w:val="44"/>
          <w:szCs w:val="24"/>
        </w:rPr>
      </w:pPr>
      <w:r w:rsidRPr="00D75C4C">
        <w:rPr>
          <w:rFonts w:ascii="Times New Roman" w:hAnsi="Times New Roman" w:cs="Times New Roman"/>
          <w:sz w:val="24"/>
        </w:rPr>
        <w:t xml:space="preserve">Menetapkan barang bukti berupa:  </w:t>
      </w:r>
    </w:p>
    <w:p w:rsidR="00494EB9" w:rsidRPr="00AD7E64" w:rsidRDefault="00494EB9" w:rsidP="00494EB9">
      <w:pPr>
        <w:pStyle w:val="ListParagraph"/>
        <w:numPr>
          <w:ilvl w:val="0"/>
          <w:numId w:val="3"/>
        </w:numPr>
        <w:spacing w:line="480" w:lineRule="auto"/>
        <w:outlineLvl w:val="1"/>
        <w:rPr>
          <w:rFonts w:ascii="Times New Roman" w:hAnsi="Times New Roman" w:cs="Times New Roman"/>
          <w:b/>
          <w:sz w:val="44"/>
          <w:szCs w:val="24"/>
        </w:rPr>
      </w:pPr>
      <w:r w:rsidRPr="00AD7E64">
        <w:rPr>
          <w:rFonts w:ascii="Times New Roman" w:hAnsi="Times New Roman" w:cs="Times New Roman"/>
          <w:sz w:val="24"/>
        </w:rPr>
        <w:t>1 (satu) buah celana pendek berwarna kuning bergaris hitam;</w:t>
      </w:r>
    </w:p>
    <w:p w:rsidR="00494EB9" w:rsidRPr="00AD7E64" w:rsidRDefault="00494EB9" w:rsidP="00494EB9">
      <w:pPr>
        <w:pStyle w:val="ListParagraph"/>
        <w:numPr>
          <w:ilvl w:val="0"/>
          <w:numId w:val="3"/>
        </w:numPr>
        <w:spacing w:line="480" w:lineRule="auto"/>
        <w:outlineLvl w:val="1"/>
        <w:rPr>
          <w:rFonts w:ascii="Times New Roman" w:hAnsi="Times New Roman" w:cs="Times New Roman"/>
          <w:b/>
          <w:sz w:val="44"/>
          <w:szCs w:val="24"/>
        </w:rPr>
      </w:pPr>
      <w:r w:rsidRPr="00AD7E64">
        <w:rPr>
          <w:rFonts w:ascii="Times New Roman" w:hAnsi="Times New Roman" w:cs="Times New Roman"/>
          <w:sz w:val="24"/>
        </w:rPr>
        <w:t>1 (satu) buah baju lengan pendek berwarna kuning bergambar pokemon; Dikembalikan kepada Anak Korban</w:t>
      </w:r>
    </w:p>
    <w:p w:rsidR="00494EB9" w:rsidRDefault="00494EB9" w:rsidP="00494EB9">
      <w:pPr>
        <w:pStyle w:val="ListParagraph"/>
        <w:numPr>
          <w:ilvl w:val="0"/>
          <w:numId w:val="49"/>
        </w:numPr>
        <w:spacing w:line="480" w:lineRule="auto"/>
        <w:outlineLvl w:val="1"/>
        <w:rPr>
          <w:rFonts w:ascii="Times New Roman" w:hAnsi="Times New Roman" w:cs="Times New Roman"/>
          <w:sz w:val="24"/>
        </w:rPr>
      </w:pPr>
      <w:r w:rsidRPr="00C41572">
        <w:rPr>
          <w:rFonts w:ascii="Times New Roman" w:hAnsi="Times New Roman" w:cs="Times New Roman"/>
          <w:sz w:val="24"/>
        </w:rPr>
        <w:t>Menghukum Anak untuk membayar biaya perkara sejumlah Rp2.000.00,- (dua ribu rupiah)</w:t>
      </w:r>
      <w:r>
        <w:rPr>
          <w:rFonts w:ascii="Times New Roman" w:hAnsi="Times New Roman" w:cs="Times New Roman"/>
          <w:sz w:val="24"/>
        </w:rPr>
        <w:t>.</w:t>
      </w:r>
    </w:p>
    <w:p w:rsidR="00494EB9" w:rsidRDefault="00494EB9" w:rsidP="00494EB9">
      <w:pPr>
        <w:pStyle w:val="ListParagraph"/>
        <w:numPr>
          <w:ilvl w:val="0"/>
          <w:numId w:val="49"/>
        </w:numPr>
        <w:spacing w:line="480" w:lineRule="auto"/>
        <w:outlineLvl w:val="1"/>
        <w:rPr>
          <w:rFonts w:ascii="Times New Roman" w:hAnsi="Times New Roman" w:cs="Times New Roman"/>
          <w:sz w:val="24"/>
        </w:rPr>
        <w:sectPr w:rsidR="00494EB9" w:rsidSect="0044722B">
          <w:headerReference w:type="first" r:id="rId78"/>
          <w:footerReference w:type="first" r:id="rId79"/>
          <w:pgSz w:w="11907" w:h="16839" w:code="9"/>
          <w:pgMar w:top="2268" w:right="1701" w:bottom="1701" w:left="2268" w:header="709" w:footer="709" w:gutter="0"/>
          <w:cols w:space="708"/>
          <w:titlePg/>
          <w:docGrid w:linePitch="360"/>
        </w:sectPr>
      </w:pPr>
    </w:p>
    <w:p w:rsidR="00494EB9" w:rsidRDefault="00494EB9" w:rsidP="00494EB9">
      <w:pPr>
        <w:pStyle w:val="ListParagraph"/>
        <w:numPr>
          <w:ilvl w:val="2"/>
          <w:numId w:val="41"/>
        </w:numPr>
        <w:spacing w:line="480" w:lineRule="auto"/>
        <w:ind w:left="1134" w:hanging="708"/>
        <w:outlineLvl w:val="1"/>
        <w:rPr>
          <w:rFonts w:ascii="Times New Roman" w:hAnsi="Times New Roman" w:cs="Times New Roman"/>
          <w:b/>
          <w:sz w:val="24"/>
          <w:szCs w:val="24"/>
        </w:rPr>
      </w:pPr>
      <w:r>
        <w:rPr>
          <w:rFonts w:ascii="Times New Roman" w:hAnsi="Times New Roman" w:cs="Times New Roman"/>
          <w:b/>
          <w:sz w:val="24"/>
          <w:szCs w:val="24"/>
        </w:rPr>
        <w:lastRenderedPageBreak/>
        <w:t>Putusan Hakim Dalam Menjatuhkan Pidana Bagi Pelaku Pencabulan Sejenis. (Putusan Nomor : 1/Pid.Sus-Anak/2020/PN-Tmt)</w:t>
      </w:r>
    </w:p>
    <w:p w:rsidR="00494EB9" w:rsidRDefault="00494EB9" w:rsidP="0044722B">
      <w:pPr>
        <w:pStyle w:val="ListParagraph"/>
        <w:numPr>
          <w:ilvl w:val="0"/>
          <w:numId w:val="50"/>
        </w:numPr>
        <w:spacing w:after="0" w:line="480" w:lineRule="auto"/>
        <w:outlineLvl w:val="1"/>
        <w:rPr>
          <w:rFonts w:ascii="Times New Roman" w:hAnsi="Times New Roman" w:cs="Times New Roman"/>
          <w:b/>
          <w:sz w:val="24"/>
          <w:szCs w:val="24"/>
        </w:rPr>
      </w:pPr>
      <w:r>
        <w:rPr>
          <w:rFonts w:ascii="Times New Roman" w:hAnsi="Times New Roman" w:cs="Times New Roman"/>
          <w:b/>
          <w:sz w:val="24"/>
          <w:szCs w:val="24"/>
        </w:rPr>
        <w:t>Posisi Kasu</w:t>
      </w:r>
      <w:r w:rsidRPr="00AD7E64">
        <w:rPr>
          <w:rFonts w:ascii="Times New Roman" w:hAnsi="Times New Roman" w:cs="Times New Roman"/>
          <w:b/>
          <w:sz w:val="24"/>
          <w:szCs w:val="24"/>
        </w:rPr>
        <w:t>s</w:t>
      </w:r>
    </w:p>
    <w:p w:rsidR="0044722B" w:rsidRDefault="00494EB9" w:rsidP="0044722B">
      <w:pPr>
        <w:spacing w:after="0" w:line="480" w:lineRule="auto"/>
        <w:ind w:left="1134" w:firstLine="426"/>
        <w:jc w:val="both"/>
        <w:outlineLvl w:val="1"/>
      </w:pPr>
      <w:r w:rsidRPr="00AD7E64">
        <w:rPr>
          <w:rFonts w:ascii="Times New Roman" w:hAnsi="Times New Roman"/>
          <w:sz w:val="24"/>
        </w:rPr>
        <w:t xml:space="preserve">Bahwa anak korban menerangkan pada hari Senin tanggal 13 Januari 2020 sekitar pukul 17.00 WITA bertempat di dalam kamar tempat Anak tinggal yang beralamat Kabupaten Boalemo Anak telah melakukan perbuatan cabul terhadap Anak Korban; - Bahwa awalnya anak korban diajak Anak untuk masuk ke dalam kamarnya yang di dalam kamar tersebut sudah ada Anak Saksi III kemudian diajak untuk menonton film porno melalui handphone milik Anak. Setelah itu, Anak langsung membuka celana Anak Korban dan mengeluarkan kemaluan Anak kemudian memasukan kemaluan Anak ke dalam mulut Anak Korban serta menyuruh </w:t>
      </w:r>
      <w:r w:rsidR="0044722B" w:rsidRPr="00AD7E64">
        <w:rPr>
          <w:rFonts w:ascii="Times New Roman" w:hAnsi="Times New Roman"/>
          <w:sz w:val="24"/>
        </w:rPr>
        <w:t xml:space="preserve">Anak Korban untuk menghisapnya. Anak mengatakan kepada Anak Korban “hisap hutu saya, KF hisap hutu saya!” (hisap kemaluan saya, KF hisap kemaluan </w:t>
      </w:r>
      <w:r w:rsidR="0044722B" w:rsidRPr="003247CE">
        <w:rPr>
          <w:rFonts w:ascii="Times New Roman" w:hAnsi="Times New Roman"/>
          <w:sz w:val="24"/>
        </w:rPr>
        <w:t>saya!) dengan memaksa Anak Korban, lalu Anak Korban menghisap kemaluan Anak untuk waktu yang lama.</w:t>
      </w:r>
    </w:p>
    <w:p w:rsidR="0044722B" w:rsidRDefault="0044722B" w:rsidP="0044722B">
      <w:pPr>
        <w:spacing w:after="0" w:line="480" w:lineRule="auto"/>
        <w:ind w:left="1134" w:firstLine="426"/>
        <w:jc w:val="both"/>
        <w:outlineLvl w:val="1"/>
        <w:rPr>
          <w:rFonts w:ascii="Times New Roman" w:hAnsi="Times New Roman"/>
          <w:sz w:val="24"/>
        </w:rPr>
      </w:pPr>
      <w:r>
        <w:rPr>
          <w:rFonts w:ascii="Times New Roman" w:hAnsi="Times New Roman"/>
          <w:sz w:val="24"/>
        </w:rPr>
        <w:t xml:space="preserve">Akibat dari perbuatan terdakwa, saksi korban mengalami luka sebagaiman diterangkan dalam </w:t>
      </w:r>
      <w:r w:rsidRPr="003247CE">
        <w:rPr>
          <w:rFonts w:ascii="Times New Roman" w:hAnsi="Times New Roman"/>
          <w:sz w:val="24"/>
        </w:rPr>
        <w:t>Surat Visum Et Repertum Nomor : 800 / 06 / RSUDTN / VISUM / I / 2020, Tanggal 13 Januari 2020. Hasil pemeriksaan Dokter pada Rumah Sakit Umum Daerah Tani dan Nelayan Tilamuta dr. Rastina</w:t>
      </w:r>
      <w:r>
        <w:rPr>
          <w:rFonts w:ascii="Times New Roman" w:hAnsi="Times New Roman"/>
          <w:sz w:val="24"/>
        </w:rPr>
        <w:t>, dengan hasil pemeriksaan :</w:t>
      </w:r>
    </w:p>
    <w:p w:rsidR="0044722B" w:rsidRDefault="0044722B" w:rsidP="0044722B">
      <w:pPr>
        <w:pStyle w:val="ListParagraph"/>
        <w:numPr>
          <w:ilvl w:val="0"/>
          <w:numId w:val="51"/>
        </w:numPr>
        <w:spacing w:line="480" w:lineRule="auto"/>
        <w:ind w:left="1560" w:hanging="426"/>
        <w:outlineLvl w:val="1"/>
        <w:rPr>
          <w:rFonts w:ascii="Times New Roman" w:hAnsi="Times New Roman" w:cs="Times New Roman"/>
          <w:sz w:val="24"/>
        </w:rPr>
      </w:pPr>
      <w:r w:rsidRPr="003247CE">
        <w:rPr>
          <w:rFonts w:ascii="Times New Roman" w:hAnsi="Times New Roman" w:cs="Times New Roman"/>
          <w:sz w:val="24"/>
        </w:rPr>
        <w:lastRenderedPageBreak/>
        <w:t>Luka robek pada arah jam dua belas lubang pantat ukuran satu koma nol koma lima kali nol koma lima centimeter koma jarak nol koma lima centimet</w:t>
      </w:r>
      <w:r>
        <w:rPr>
          <w:rFonts w:ascii="Times New Roman" w:hAnsi="Times New Roman" w:cs="Times New Roman"/>
          <w:sz w:val="24"/>
        </w:rPr>
        <w:t>er dari lubang pantat titik;</w:t>
      </w:r>
    </w:p>
    <w:p w:rsidR="0044722B" w:rsidRDefault="0044722B" w:rsidP="0044722B">
      <w:pPr>
        <w:pStyle w:val="ListParagraph"/>
        <w:numPr>
          <w:ilvl w:val="0"/>
          <w:numId w:val="51"/>
        </w:numPr>
        <w:spacing w:line="480" w:lineRule="auto"/>
        <w:ind w:left="1560" w:hanging="426"/>
        <w:outlineLvl w:val="1"/>
        <w:rPr>
          <w:rFonts w:ascii="Times New Roman" w:hAnsi="Times New Roman" w:cs="Times New Roman"/>
          <w:sz w:val="24"/>
        </w:rPr>
      </w:pPr>
      <w:r w:rsidRPr="003247CE">
        <w:rPr>
          <w:rFonts w:ascii="Times New Roman" w:hAnsi="Times New Roman" w:cs="Times New Roman"/>
          <w:sz w:val="24"/>
        </w:rPr>
        <w:t>Tidak ditemukan cai</w:t>
      </w:r>
      <w:r>
        <w:rPr>
          <w:rFonts w:ascii="Times New Roman" w:hAnsi="Times New Roman" w:cs="Times New Roman"/>
          <w:sz w:val="24"/>
        </w:rPr>
        <w:t xml:space="preserve">ran semen atau sperma titik; </w:t>
      </w:r>
    </w:p>
    <w:p w:rsidR="0044722B" w:rsidRDefault="0044722B" w:rsidP="0044722B">
      <w:pPr>
        <w:pStyle w:val="ListParagraph"/>
        <w:numPr>
          <w:ilvl w:val="0"/>
          <w:numId w:val="51"/>
        </w:numPr>
        <w:spacing w:line="480" w:lineRule="auto"/>
        <w:ind w:left="1560" w:hanging="426"/>
        <w:outlineLvl w:val="1"/>
        <w:rPr>
          <w:rFonts w:ascii="Times New Roman" w:hAnsi="Times New Roman" w:cs="Times New Roman"/>
          <w:sz w:val="24"/>
        </w:rPr>
      </w:pPr>
      <w:r w:rsidRPr="003247CE">
        <w:rPr>
          <w:rFonts w:ascii="Times New Roman" w:hAnsi="Times New Roman" w:cs="Times New Roman"/>
          <w:sz w:val="24"/>
        </w:rPr>
        <w:t xml:space="preserve">Luka gores pada bagian amandel kanan sepanjang nol koma lima centimeter titik. </w:t>
      </w:r>
    </w:p>
    <w:p w:rsidR="0044722B" w:rsidRDefault="0044722B" w:rsidP="0044722B">
      <w:pPr>
        <w:pStyle w:val="ListParagraph"/>
        <w:spacing w:line="480" w:lineRule="auto"/>
        <w:ind w:left="1560"/>
        <w:outlineLvl w:val="1"/>
        <w:rPr>
          <w:rFonts w:ascii="Times New Roman" w:hAnsi="Times New Roman" w:cs="Times New Roman"/>
          <w:sz w:val="24"/>
        </w:rPr>
      </w:pPr>
      <w:r w:rsidRPr="00AD7E64">
        <w:rPr>
          <w:rFonts w:ascii="Times New Roman" w:hAnsi="Times New Roman" w:cs="Times New Roman"/>
          <w:sz w:val="24"/>
        </w:rPr>
        <w:t>Kesimpulan: Ditemukan luka robek pada arah jam dua belas lubang pantat ukuran satu kali nol koma lima kali nol koma lima centimeter koma jarak nol koma lima centimeter dari lubang pantat koma luka gores pada bagian amandel kanan, sepanjang nol koma lima centimeter titik.</w:t>
      </w:r>
    </w:p>
    <w:p w:rsidR="0044722B" w:rsidRDefault="0044722B" w:rsidP="0044722B">
      <w:pPr>
        <w:pStyle w:val="ListParagraph"/>
        <w:numPr>
          <w:ilvl w:val="0"/>
          <w:numId w:val="50"/>
        </w:numPr>
        <w:spacing w:line="480" w:lineRule="auto"/>
        <w:outlineLvl w:val="1"/>
        <w:rPr>
          <w:rFonts w:ascii="Times New Roman" w:hAnsi="Times New Roman" w:cs="Times New Roman"/>
          <w:b/>
          <w:sz w:val="24"/>
          <w:szCs w:val="24"/>
        </w:rPr>
      </w:pPr>
      <w:r>
        <w:rPr>
          <w:rFonts w:ascii="Times New Roman" w:hAnsi="Times New Roman" w:cs="Times New Roman"/>
          <w:b/>
          <w:sz w:val="24"/>
          <w:szCs w:val="24"/>
        </w:rPr>
        <w:t>Dakwaan penuntut umum</w:t>
      </w:r>
    </w:p>
    <w:p w:rsidR="0044722B" w:rsidRDefault="0044722B" w:rsidP="0044722B">
      <w:pPr>
        <w:pStyle w:val="ListParagraph"/>
        <w:spacing w:after="0" w:line="480" w:lineRule="auto"/>
        <w:ind w:left="1134" w:firstLine="426"/>
        <w:outlineLvl w:val="1"/>
        <w:rPr>
          <w:rFonts w:ascii="Times New Roman" w:hAnsi="Times New Roman" w:cs="Times New Roman"/>
          <w:sz w:val="24"/>
        </w:rPr>
      </w:pPr>
      <w:r w:rsidRPr="00AF5183">
        <w:rPr>
          <w:rFonts w:ascii="Times New Roman" w:hAnsi="Times New Roman" w:cs="Times New Roman"/>
          <w:sz w:val="24"/>
        </w:rPr>
        <w:t xml:space="preserve">Bahwa ia Anak pada hari Senin, 13 Januari 2020 sekitar jam 17.00 wita, atau setidak-tidaknya pada suatu waktu dalam Januari 2020, setidak-tidaknya pada suatu waktu dalam tahun 2020, bertempat di Kab. Boalemo atau setidaktidaknya pada suatu tempat yang masih termasuk dalam daerah hukum Pengadilan Negeri Tilamuta, telah melakukan Kekerasan Atau Ancaman Kekerasan, Memaksa, Melakukan Tipu Muslihat, Melakukan Serangkaian Kebohongan, Atau Membujuk Anak Untuk Melakukan Atau Membiarkan Dilakukan Perbuatan Cabul terhadap Anak Korban, perbuatan tersebut Terdakwa lakukan dengan cara sebagai berikut : ---- Pada waktu dan tempat kejadian tersebut diatas, awalnya ketika yang pada saat </w:t>
      </w:r>
      <w:r w:rsidRPr="00AF5183">
        <w:rPr>
          <w:rFonts w:ascii="Times New Roman" w:hAnsi="Times New Roman" w:cs="Times New Roman"/>
          <w:sz w:val="24"/>
        </w:rPr>
        <w:lastRenderedPageBreak/>
        <w:t>kejadian berusia 6 (enam) tahun atau setidak-tidaknya masih berusia 18 tahun.</w:t>
      </w:r>
    </w:p>
    <w:p w:rsidR="0044722B" w:rsidRDefault="0044722B" w:rsidP="0044722B">
      <w:pPr>
        <w:spacing w:after="0" w:line="480" w:lineRule="auto"/>
        <w:ind w:left="1134"/>
        <w:jc w:val="both"/>
        <w:outlineLvl w:val="1"/>
        <w:rPr>
          <w:rFonts w:ascii="Times New Roman" w:hAnsi="Times New Roman"/>
          <w:sz w:val="24"/>
        </w:rPr>
      </w:pPr>
      <w:r>
        <w:rPr>
          <w:rFonts w:ascii="Times New Roman" w:hAnsi="Times New Roman"/>
          <w:sz w:val="24"/>
        </w:rPr>
        <w:t>A</w:t>
      </w:r>
      <w:r w:rsidRPr="0005156B">
        <w:rPr>
          <w:rFonts w:ascii="Times New Roman" w:hAnsi="Times New Roman"/>
          <w:sz w:val="24"/>
        </w:rPr>
        <w:t>walnya ketika Anak Korban diajak nonton film porno melalui handphone dari Anak setelah itu Anak pun langsung membuka celana Anak Korban kemudian Anak mengeluarkan kemaluan Anak namun tidak mengeluarkan celana Anak lalu memasukan kemaluan Anak kedalam mulut Anak Korban serta menyuruh Anak Korban dengan paksaan untuk menghisap alat kelamin Anak dan setelah Anak Korban hisap, kemaluan Anak kemudian Anak keluarkan alat kelamin Anak dari mulut Anak Korban kemudian Anak memasukkan kemaluan Anak kedalam pantat (dubur) Anak kurang lebih 2 (dua) menit lalu Anak mengeluarkan alat kelamin Anak setelah itu Anak mengancam Anak Korban akan di pukul oleh Anak jika Anak Korban menceritakan kepada orang tua Anak Korban kemudian Anak Korban pun langsung pulang ke rumah setelah sampai di rumah Anak Korban merasa perih dan sakit di bagian pantat (Dubur) kemudian ibu Anak Korban menanyakan kenapa Anak Korban merasa sakit dan perih di bagian pantat (Dubur) Anak Korban dan Anak Korban pun menceritakan kepada ibu Anak Korban dan setelah itu ibu Anak Korban membawa Anak Korban ke kantor polisi untuk melaporkan kejadian tersebut.</w:t>
      </w:r>
    </w:p>
    <w:p w:rsidR="0044722B" w:rsidRDefault="0044722B" w:rsidP="0044722B">
      <w:pPr>
        <w:spacing w:after="0" w:line="480" w:lineRule="auto"/>
        <w:ind w:left="1134" w:firstLine="284"/>
        <w:jc w:val="both"/>
        <w:outlineLvl w:val="1"/>
        <w:rPr>
          <w:rFonts w:ascii="Times New Roman" w:hAnsi="Times New Roman"/>
          <w:sz w:val="24"/>
        </w:rPr>
      </w:pPr>
      <w:r w:rsidRPr="0005156B">
        <w:rPr>
          <w:rFonts w:ascii="Times New Roman" w:hAnsi="Times New Roman"/>
          <w:sz w:val="24"/>
        </w:rPr>
        <w:t xml:space="preserve">Akibat perbuatan Terdakwa, Anak Korban mengalami luka sebagaimana diterangkan dalam Surat Visum Et Repertum Nomor : </w:t>
      </w:r>
      <w:r w:rsidRPr="0005156B">
        <w:rPr>
          <w:rFonts w:ascii="Times New Roman" w:hAnsi="Times New Roman"/>
          <w:sz w:val="24"/>
        </w:rPr>
        <w:lastRenderedPageBreak/>
        <w:t>800 / 06 / RSUDTN / VISUM / I / 2020, Tanggal 13 Januari 2020. Hasil pemeriksaan Dokter pada Rumah Sakit Umum Daerah Tani dan Nelayan Tilamuta dr. Rastina</w:t>
      </w:r>
      <w:r>
        <w:rPr>
          <w:rFonts w:ascii="Times New Roman" w:hAnsi="Times New Roman"/>
          <w:sz w:val="24"/>
        </w:rPr>
        <w:t>, dengan hasil pemeriksaan :</w:t>
      </w:r>
    </w:p>
    <w:p w:rsidR="0044722B" w:rsidRPr="00AF5183" w:rsidRDefault="0044722B" w:rsidP="002365D5">
      <w:pPr>
        <w:pStyle w:val="ListParagraph"/>
        <w:numPr>
          <w:ilvl w:val="0"/>
          <w:numId w:val="2"/>
        </w:numPr>
        <w:spacing w:after="0" w:line="480" w:lineRule="auto"/>
        <w:outlineLvl w:val="1"/>
        <w:rPr>
          <w:rFonts w:ascii="Times New Roman" w:hAnsi="Times New Roman" w:cs="Times New Roman"/>
          <w:sz w:val="24"/>
        </w:rPr>
      </w:pPr>
      <w:r w:rsidRPr="00AF5183">
        <w:rPr>
          <w:rFonts w:ascii="Times New Roman" w:hAnsi="Times New Roman" w:cs="Times New Roman"/>
          <w:sz w:val="24"/>
        </w:rPr>
        <w:t xml:space="preserve">Luka robek pada arah jam dua belas lubang pantat ukuran satu koma nol koma lima kali nol koma lima centimeter koma jarak nol koma lima centimeter dari lubang pantat titik; </w:t>
      </w:r>
    </w:p>
    <w:p w:rsidR="0044722B" w:rsidRPr="0005156B" w:rsidRDefault="0044722B" w:rsidP="002365D5">
      <w:pPr>
        <w:pStyle w:val="ListParagraph"/>
        <w:numPr>
          <w:ilvl w:val="0"/>
          <w:numId w:val="2"/>
        </w:numPr>
        <w:spacing w:line="480" w:lineRule="auto"/>
        <w:outlineLvl w:val="1"/>
        <w:rPr>
          <w:rFonts w:ascii="Times New Roman" w:hAnsi="Times New Roman" w:cs="Times New Roman"/>
          <w:sz w:val="32"/>
        </w:rPr>
      </w:pPr>
      <w:r w:rsidRPr="0005156B">
        <w:rPr>
          <w:rFonts w:ascii="Times New Roman" w:hAnsi="Times New Roman" w:cs="Times New Roman"/>
          <w:sz w:val="24"/>
        </w:rPr>
        <w:t>Tidak ditemukan cai</w:t>
      </w:r>
      <w:r>
        <w:rPr>
          <w:rFonts w:ascii="Times New Roman" w:hAnsi="Times New Roman" w:cs="Times New Roman"/>
          <w:sz w:val="24"/>
        </w:rPr>
        <w:t xml:space="preserve">ran semen atau sperma titik; </w:t>
      </w:r>
    </w:p>
    <w:p w:rsidR="0044722B" w:rsidRPr="0044084D" w:rsidRDefault="0044722B" w:rsidP="002365D5">
      <w:pPr>
        <w:pStyle w:val="ListParagraph"/>
        <w:numPr>
          <w:ilvl w:val="0"/>
          <w:numId w:val="2"/>
        </w:numPr>
        <w:spacing w:after="0" w:line="480" w:lineRule="auto"/>
        <w:outlineLvl w:val="1"/>
        <w:rPr>
          <w:rFonts w:ascii="Times New Roman" w:hAnsi="Times New Roman" w:cs="Times New Roman"/>
          <w:sz w:val="32"/>
        </w:rPr>
      </w:pPr>
      <w:r w:rsidRPr="0005156B">
        <w:rPr>
          <w:rFonts w:ascii="Times New Roman" w:hAnsi="Times New Roman" w:cs="Times New Roman"/>
          <w:sz w:val="24"/>
        </w:rPr>
        <w:t>Luka gores pada bagian amandel kanan sepanjang nol koma lima centimeter titik.</w:t>
      </w:r>
    </w:p>
    <w:p w:rsidR="0044084D" w:rsidRDefault="0044084D" w:rsidP="002365D5">
      <w:pPr>
        <w:pStyle w:val="ListParagraph"/>
        <w:numPr>
          <w:ilvl w:val="0"/>
          <w:numId w:val="2"/>
        </w:numPr>
        <w:spacing w:after="0" w:line="480" w:lineRule="auto"/>
        <w:ind w:left="1560" w:hanging="426"/>
        <w:outlineLvl w:val="1"/>
        <w:rPr>
          <w:rFonts w:ascii="Times New Roman" w:hAnsi="Times New Roman" w:cs="Times New Roman"/>
          <w:b/>
          <w:sz w:val="24"/>
          <w:szCs w:val="24"/>
        </w:rPr>
      </w:pPr>
      <w:r>
        <w:rPr>
          <w:rFonts w:ascii="Times New Roman" w:hAnsi="Times New Roman" w:cs="Times New Roman"/>
          <w:b/>
          <w:sz w:val="24"/>
          <w:szCs w:val="24"/>
        </w:rPr>
        <w:t>Tuntutan penuntut umum</w:t>
      </w:r>
    </w:p>
    <w:p w:rsidR="0044084D" w:rsidRDefault="0044084D" w:rsidP="0044084D">
      <w:pPr>
        <w:pStyle w:val="ListParagraph"/>
        <w:numPr>
          <w:ilvl w:val="0"/>
          <w:numId w:val="52"/>
        </w:numPr>
        <w:tabs>
          <w:tab w:val="left" w:pos="1843"/>
        </w:tabs>
        <w:spacing w:after="0" w:line="480" w:lineRule="auto"/>
        <w:ind w:left="1560" w:firstLine="0"/>
        <w:outlineLvl w:val="1"/>
        <w:rPr>
          <w:rFonts w:ascii="Times New Roman" w:hAnsi="Times New Roman" w:cs="Times New Roman"/>
          <w:sz w:val="24"/>
        </w:rPr>
      </w:pPr>
      <w:r>
        <w:rPr>
          <w:rFonts w:ascii="Times New Roman" w:hAnsi="Times New Roman" w:cs="Times New Roman"/>
          <w:sz w:val="24"/>
          <w:szCs w:val="24"/>
        </w:rPr>
        <w:t xml:space="preserve">Menyatakan pelaku terukti secara sah dan meyakinkan menurut </w:t>
      </w:r>
      <w:r w:rsidRPr="000A53B2">
        <w:rPr>
          <w:rFonts w:ascii="Times New Roman" w:hAnsi="Times New Roman" w:cs="Times New Roman"/>
          <w:sz w:val="24"/>
        </w:rPr>
        <w:t xml:space="preserve">hukum bersalah melakukan tindak pidana “melakukan kekerasan atau ancaman kekerasan, memaksa, melakukan tipu muslihat serangkaian kebohongan, atau membujuk anak untuk melakukan atau membiarkan dilakukan perbuatan cabul” </w:t>
      </w:r>
    </w:p>
    <w:p w:rsidR="0044084D" w:rsidRPr="000A53B2" w:rsidRDefault="0044084D" w:rsidP="0044084D">
      <w:pPr>
        <w:pStyle w:val="ListParagraph"/>
        <w:tabs>
          <w:tab w:val="left" w:pos="1843"/>
        </w:tabs>
        <w:spacing w:line="480" w:lineRule="auto"/>
        <w:ind w:left="1560"/>
        <w:outlineLvl w:val="1"/>
        <w:rPr>
          <w:rFonts w:ascii="Times New Roman" w:hAnsi="Times New Roman" w:cs="Times New Roman"/>
          <w:sz w:val="24"/>
          <w:szCs w:val="24"/>
        </w:rPr>
      </w:pPr>
      <w:r w:rsidRPr="000A53B2">
        <w:rPr>
          <w:rFonts w:ascii="Times New Roman" w:hAnsi="Times New Roman" w:cs="Times New Roman"/>
          <w:sz w:val="24"/>
        </w:rPr>
        <w:t>sebagaimana diatur dan diancam dalam Pasal 82 ayat (1) jo Pasal 76E Undang-undang Nomor 17 Tahun 2016 tentang Perubahan Kedua atas Undang-undang Nomor 23 Tahun 20</w:t>
      </w:r>
      <w:r>
        <w:rPr>
          <w:rFonts w:ascii="Times New Roman" w:hAnsi="Times New Roman" w:cs="Times New Roman"/>
          <w:sz w:val="24"/>
        </w:rPr>
        <w:t xml:space="preserve">02 tentang Perlindungan Anak; </w:t>
      </w:r>
    </w:p>
    <w:p w:rsidR="0044084D" w:rsidRPr="000A53B2" w:rsidRDefault="0044084D" w:rsidP="0044084D">
      <w:pPr>
        <w:pStyle w:val="ListParagraph"/>
        <w:numPr>
          <w:ilvl w:val="0"/>
          <w:numId w:val="52"/>
        </w:numPr>
        <w:tabs>
          <w:tab w:val="left" w:pos="1843"/>
        </w:tabs>
        <w:spacing w:line="480" w:lineRule="auto"/>
        <w:ind w:left="1560" w:firstLine="0"/>
        <w:outlineLvl w:val="1"/>
        <w:rPr>
          <w:rFonts w:ascii="Times New Roman" w:hAnsi="Times New Roman" w:cs="Times New Roman"/>
          <w:sz w:val="24"/>
          <w:szCs w:val="24"/>
        </w:rPr>
      </w:pPr>
      <w:r w:rsidRPr="000A53B2">
        <w:rPr>
          <w:rFonts w:ascii="Times New Roman" w:hAnsi="Times New Roman" w:cs="Times New Roman"/>
          <w:sz w:val="24"/>
        </w:rPr>
        <w:t>Menjatuhkan pidana kepada Anak Pelaku dengan pidana penjara selama 3 (tiga) bulan di dalam tahanan LPKA dan Pelatihan Kerja selama 3 (tiga) bulan dengan perintah agar An</w:t>
      </w:r>
      <w:r>
        <w:rPr>
          <w:rFonts w:ascii="Times New Roman" w:hAnsi="Times New Roman" w:cs="Times New Roman"/>
          <w:sz w:val="24"/>
        </w:rPr>
        <w:t xml:space="preserve">ak Pelaku ditahan dalam LPKA; </w:t>
      </w:r>
    </w:p>
    <w:p w:rsidR="0044084D" w:rsidRPr="000A53B2" w:rsidRDefault="0044084D" w:rsidP="0044084D">
      <w:pPr>
        <w:pStyle w:val="ListParagraph"/>
        <w:numPr>
          <w:ilvl w:val="0"/>
          <w:numId w:val="52"/>
        </w:numPr>
        <w:tabs>
          <w:tab w:val="left" w:pos="1843"/>
        </w:tabs>
        <w:spacing w:line="480" w:lineRule="auto"/>
        <w:ind w:left="1560" w:firstLine="0"/>
        <w:outlineLvl w:val="1"/>
        <w:rPr>
          <w:rFonts w:ascii="Times New Roman" w:hAnsi="Times New Roman" w:cs="Times New Roman"/>
          <w:sz w:val="24"/>
          <w:szCs w:val="24"/>
        </w:rPr>
      </w:pPr>
      <w:r w:rsidRPr="000A53B2">
        <w:rPr>
          <w:rFonts w:ascii="Times New Roman" w:hAnsi="Times New Roman" w:cs="Times New Roman"/>
          <w:sz w:val="24"/>
        </w:rPr>
        <w:lastRenderedPageBreak/>
        <w:t>Menyatakan barang bukti berupa:</w:t>
      </w:r>
    </w:p>
    <w:p w:rsidR="0044084D" w:rsidRPr="008F615B" w:rsidRDefault="0044084D" w:rsidP="0044084D">
      <w:pPr>
        <w:pStyle w:val="ListParagraph"/>
        <w:numPr>
          <w:ilvl w:val="0"/>
          <w:numId w:val="3"/>
        </w:numPr>
        <w:tabs>
          <w:tab w:val="left" w:pos="1843"/>
        </w:tabs>
        <w:spacing w:line="480" w:lineRule="auto"/>
        <w:outlineLvl w:val="1"/>
        <w:rPr>
          <w:rFonts w:ascii="Times New Roman" w:hAnsi="Times New Roman" w:cs="Times New Roman"/>
          <w:sz w:val="24"/>
          <w:szCs w:val="24"/>
        </w:rPr>
      </w:pPr>
      <w:r w:rsidRPr="008F615B">
        <w:rPr>
          <w:rFonts w:ascii="Times New Roman" w:hAnsi="Times New Roman" w:cs="Times New Roman"/>
          <w:sz w:val="24"/>
          <w:szCs w:val="24"/>
        </w:rPr>
        <w:t xml:space="preserve">1 (satu) buah celana pendek berwarna kuning bergaris hitam; </w:t>
      </w:r>
    </w:p>
    <w:p w:rsidR="0044084D" w:rsidRPr="008F615B" w:rsidRDefault="0044084D" w:rsidP="0044084D">
      <w:pPr>
        <w:pStyle w:val="ListParagraph"/>
        <w:numPr>
          <w:ilvl w:val="0"/>
          <w:numId w:val="3"/>
        </w:numPr>
        <w:tabs>
          <w:tab w:val="left" w:pos="1843"/>
        </w:tabs>
        <w:spacing w:line="480" w:lineRule="auto"/>
        <w:outlineLvl w:val="1"/>
        <w:rPr>
          <w:rFonts w:ascii="Times New Roman" w:hAnsi="Times New Roman" w:cs="Times New Roman"/>
          <w:sz w:val="24"/>
          <w:szCs w:val="24"/>
        </w:rPr>
      </w:pPr>
      <w:r w:rsidRPr="008F615B">
        <w:rPr>
          <w:rFonts w:ascii="Times New Roman" w:hAnsi="Times New Roman" w:cs="Times New Roman"/>
          <w:sz w:val="24"/>
          <w:szCs w:val="24"/>
        </w:rPr>
        <w:t>1 (satu) buah baju lengan pendek berwarna kuning bergambar pokemon di kembalikan kepada anak korban;</w:t>
      </w:r>
    </w:p>
    <w:p w:rsidR="0044084D" w:rsidRPr="008F615B" w:rsidRDefault="0044084D" w:rsidP="0044084D">
      <w:pPr>
        <w:pStyle w:val="ListParagraph"/>
        <w:numPr>
          <w:ilvl w:val="0"/>
          <w:numId w:val="52"/>
        </w:numPr>
        <w:tabs>
          <w:tab w:val="left" w:pos="1843"/>
        </w:tabs>
        <w:spacing w:line="480" w:lineRule="auto"/>
        <w:outlineLvl w:val="1"/>
        <w:rPr>
          <w:rFonts w:ascii="Times New Roman" w:hAnsi="Times New Roman" w:cs="Times New Roman"/>
          <w:sz w:val="24"/>
          <w:szCs w:val="24"/>
        </w:rPr>
      </w:pPr>
      <w:r w:rsidRPr="008F615B">
        <w:rPr>
          <w:rFonts w:ascii="Times New Roman" w:hAnsi="Times New Roman" w:cs="Times New Roman"/>
          <w:sz w:val="24"/>
          <w:szCs w:val="24"/>
        </w:rPr>
        <w:t>Menetapkan agar Anak Pelaku membayar biaya perkara sebesar Rp2.500,- (dua ribu lima ratus rupiah);</w:t>
      </w:r>
    </w:p>
    <w:p w:rsidR="0044084D" w:rsidRDefault="0044084D" w:rsidP="0044084D">
      <w:pPr>
        <w:pStyle w:val="ListParagraph"/>
        <w:numPr>
          <w:ilvl w:val="0"/>
          <w:numId w:val="52"/>
        </w:numPr>
        <w:spacing w:line="480" w:lineRule="auto"/>
        <w:ind w:left="1701" w:hanging="567"/>
        <w:outlineLvl w:val="1"/>
        <w:rPr>
          <w:rFonts w:ascii="Times New Roman" w:hAnsi="Times New Roman" w:cs="Times New Roman"/>
          <w:b/>
          <w:sz w:val="24"/>
          <w:szCs w:val="24"/>
        </w:rPr>
      </w:pPr>
      <w:r>
        <w:rPr>
          <w:rFonts w:ascii="Times New Roman" w:hAnsi="Times New Roman" w:cs="Times New Roman"/>
          <w:b/>
          <w:sz w:val="24"/>
          <w:szCs w:val="24"/>
        </w:rPr>
        <w:t>Analisis penulis</w:t>
      </w:r>
    </w:p>
    <w:p w:rsidR="0044084D" w:rsidRDefault="0044084D" w:rsidP="0044084D">
      <w:pPr>
        <w:pStyle w:val="ListParagraph"/>
        <w:spacing w:after="0" w:line="480" w:lineRule="auto"/>
        <w:ind w:left="1701" w:firstLine="459"/>
        <w:outlineLvl w:val="1"/>
        <w:rPr>
          <w:rFonts w:ascii="Times New Roman" w:hAnsi="Times New Roman" w:cs="Times New Roman"/>
          <w:sz w:val="24"/>
          <w:szCs w:val="24"/>
        </w:rPr>
      </w:pPr>
      <w:r>
        <w:rPr>
          <w:rFonts w:ascii="Times New Roman" w:hAnsi="Times New Roman" w:cs="Times New Roman"/>
          <w:sz w:val="24"/>
          <w:szCs w:val="24"/>
        </w:rPr>
        <w:t>Berbagai pertimbangan majelis hakim dalam menjatuhkan putusan pada No.1/Pid.Sus-Anak/2020/Pn-Tmt. Berdasarkan  hasil  penelitian maka penulis berpendapat bahwa sebelum menetapkan atau menjatuhkan putusan terhadap pelaku tindak pidana, hakim sudah mempertimbangkan eberapa hal.  Diantaranya pertimbangan yang bersifat yuridis dan pertimbangan yang bersifat non yuridis.</w:t>
      </w:r>
    </w:p>
    <w:p w:rsidR="0044084D" w:rsidRPr="0044084D" w:rsidRDefault="0044084D" w:rsidP="0044084D">
      <w:pPr>
        <w:tabs>
          <w:tab w:val="left" w:pos="1701"/>
        </w:tabs>
        <w:spacing w:after="0" w:line="480" w:lineRule="auto"/>
        <w:ind w:left="1920"/>
        <w:jc w:val="both"/>
        <w:outlineLvl w:val="1"/>
        <w:rPr>
          <w:rFonts w:ascii="Times New Roman" w:hAnsi="Times New Roman"/>
          <w:sz w:val="24"/>
          <w:szCs w:val="24"/>
        </w:rPr>
      </w:pPr>
      <w:r>
        <w:rPr>
          <w:rFonts w:ascii="Times New Roman" w:hAnsi="Times New Roman"/>
          <w:sz w:val="24"/>
          <w:szCs w:val="24"/>
        </w:rPr>
        <w:tab/>
        <w:t xml:space="preserve">Pertimbangan yang bersifat yuridis berupa dakwaan jaksa penuntut umum, keterangan saksi, dan barang bukti. pertimbangan yuridis merupakan pembuktian unsure-unsur tindak pidana yang didakwakan oleh jaksa penuntut umum, adapun unsure-unsur dalam pasal 82 ayat (1) Jo pasal 76E undang-undang Nomor 17 Tahun 2016 tentang perubahan kedua atas undang-undang nomor 23 tahun 2002 tentang perlindungan anak yang menurut hakim telah sesuai dengan apa yang didakwakan oleh jaksa serta harus didasarkan oleh </w:t>
      </w:r>
      <w:r>
        <w:rPr>
          <w:rFonts w:ascii="Times New Roman" w:hAnsi="Times New Roman"/>
          <w:sz w:val="24"/>
          <w:szCs w:val="24"/>
        </w:rPr>
        <w:lastRenderedPageBreak/>
        <w:t xml:space="preserve">fakta. </w:t>
      </w:r>
      <w:r w:rsidRPr="0044084D">
        <w:rPr>
          <w:rFonts w:ascii="Times New Roman" w:hAnsi="Times New Roman"/>
          <w:sz w:val="24"/>
          <w:szCs w:val="24"/>
        </w:rPr>
        <w:t>Pertimbangan yang bersifat non yuridis berupa latar belakang terdakwa, akibat perbuatan terdakwa, kondisi terdakwa, keadaan ekonomi dan agama terdakwa. Suatu proses keadilan berakhir dengan putusan akhir (vonis) yang didalamnya terdapat penjatuhan saksi pidana dan didalam putusan itu majelis haki</w:t>
      </w:r>
      <w:r>
        <w:rPr>
          <w:rFonts w:ascii="Times New Roman" w:hAnsi="Times New Roman"/>
          <w:sz w:val="24"/>
          <w:szCs w:val="24"/>
        </w:rPr>
        <w:t xml:space="preserve">m menyatakan pendapatnya tentang </w:t>
      </w:r>
      <w:r w:rsidRPr="0044084D">
        <w:rPr>
          <w:rFonts w:ascii="Times New Roman" w:hAnsi="Times New Roman"/>
          <w:sz w:val="24"/>
          <w:szCs w:val="24"/>
        </w:rPr>
        <w:t>apa yang telah dipertimbangkan dan apa yang menjadi amar putusan.</w:t>
      </w:r>
    </w:p>
    <w:p w:rsidR="0044084D" w:rsidRDefault="0044084D" w:rsidP="0044084D">
      <w:pPr>
        <w:pStyle w:val="ListParagraph"/>
        <w:spacing w:line="480" w:lineRule="auto"/>
        <w:ind w:left="1920" w:firstLine="490"/>
        <w:outlineLvl w:val="1"/>
        <w:rPr>
          <w:rFonts w:ascii="Times New Roman" w:hAnsi="Times New Roman" w:cs="Times New Roman"/>
          <w:sz w:val="24"/>
          <w:szCs w:val="24"/>
        </w:rPr>
      </w:pPr>
      <w:r>
        <w:rPr>
          <w:rFonts w:ascii="Times New Roman" w:hAnsi="Times New Roman" w:cs="Times New Roman"/>
          <w:sz w:val="24"/>
          <w:szCs w:val="24"/>
        </w:rPr>
        <w:t>Dalam perkara ini, hakim menjatuhkan pidana penjara kepada terdakwa selama 3 (tiga) bulan penjara dan denda sebesar Rp.2.500,- (dua ribu lima ratus rupiah).</w:t>
      </w:r>
    </w:p>
    <w:p w:rsidR="0044084D" w:rsidRDefault="0044084D" w:rsidP="0044084D">
      <w:pPr>
        <w:pStyle w:val="ListParagraph"/>
        <w:spacing w:line="480" w:lineRule="auto"/>
        <w:ind w:left="1920" w:firstLine="490"/>
        <w:outlineLvl w:val="1"/>
        <w:rPr>
          <w:rFonts w:ascii="Times New Roman" w:hAnsi="Times New Roman" w:cs="Times New Roman"/>
          <w:sz w:val="24"/>
          <w:szCs w:val="24"/>
        </w:rPr>
      </w:pPr>
      <w:r>
        <w:rPr>
          <w:rFonts w:ascii="Times New Roman" w:hAnsi="Times New Roman" w:cs="Times New Roman"/>
          <w:sz w:val="24"/>
          <w:szCs w:val="24"/>
        </w:rPr>
        <w:t>Selain itu, penulis juga berpendapat tentang pertimbangan hakim dalam menjatuhkan sanksi dalam perkara Nomor 1/Pid.Sus-Anak/2020/PN-Tmtsudah tepat jika dilihat dari hal-hal yang memberatkan dan hal-hal yang meringankan terdakwa, yang mana perbuatan terdakwa tersebut menimbulkan akibat yang tidak diinginkan baik korban maupun keluarga korban. Seperti trauma dan rasa malu yang kemudian dihubungkan dengan dakwaan penuntut umum, pertimbangan hakim dalam memutus perkara dan menjatuhkan putusan pidana terhadap pelaku pencabulan yaitu hakim yang memeriksa dan memutuskan perkara sebelum menjatuhkan pidana telah mendengar saksi-saksi.</w:t>
      </w:r>
    </w:p>
    <w:p w:rsidR="0044084D" w:rsidRPr="0044084D" w:rsidRDefault="0044084D" w:rsidP="0044084D">
      <w:pPr>
        <w:spacing w:line="480" w:lineRule="auto"/>
        <w:outlineLvl w:val="1"/>
        <w:rPr>
          <w:rFonts w:ascii="Times New Roman" w:hAnsi="Times New Roman"/>
          <w:sz w:val="24"/>
          <w:szCs w:val="24"/>
        </w:rPr>
        <w:sectPr w:rsidR="0044084D" w:rsidRPr="0044084D" w:rsidSect="009F3A5D">
          <w:headerReference w:type="first" r:id="rId80"/>
          <w:footerReference w:type="first" r:id="rId81"/>
          <w:pgSz w:w="11907" w:h="16839" w:code="9"/>
          <w:pgMar w:top="2268" w:right="1701" w:bottom="1701" w:left="2268" w:header="709" w:footer="709" w:gutter="0"/>
          <w:cols w:space="708"/>
          <w:titlePg/>
          <w:docGrid w:linePitch="360"/>
        </w:sectPr>
      </w:pPr>
    </w:p>
    <w:p w:rsidR="0044084D" w:rsidRPr="008E6859" w:rsidRDefault="0044084D" w:rsidP="0044084D">
      <w:pPr>
        <w:tabs>
          <w:tab w:val="left" w:pos="703"/>
          <w:tab w:val="center" w:pos="3969"/>
        </w:tabs>
        <w:spacing w:after="0" w:line="480" w:lineRule="auto"/>
        <w:jc w:val="center"/>
        <w:rPr>
          <w:rFonts w:ascii="Times New Roman" w:hAnsi="Times New Roman"/>
          <w:b/>
          <w:color w:val="000000" w:themeColor="text1"/>
          <w:sz w:val="32"/>
          <w:szCs w:val="24"/>
        </w:rPr>
      </w:pPr>
      <w:r w:rsidRPr="008E6859">
        <w:rPr>
          <w:rFonts w:ascii="Times New Roman" w:hAnsi="Times New Roman"/>
          <w:b/>
          <w:color w:val="000000" w:themeColor="text1"/>
          <w:sz w:val="28"/>
        </w:rPr>
        <w:lastRenderedPageBreak/>
        <w:t xml:space="preserve">BAB </w:t>
      </w:r>
      <w:r>
        <w:rPr>
          <w:rFonts w:ascii="Times New Roman" w:hAnsi="Times New Roman"/>
          <w:b/>
          <w:color w:val="000000" w:themeColor="text1"/>
          <w:sz w:val="28"/>
        </w:rPr>
        <w:t>V</w:t>
      </w:r>
    </w:p>
    <w:p w:rsidR="0044084D" w:rsidRDefault="0044084D" w:rsidP="0044084D">
      <w:pPr>
        <w:spacing w:after="0" w:line="480" w:lineRule="auto"/>
        <w:jc w:val="center"/>
        <w:rPr>
          <w:rFonts w:ascii="Times New Roman" w:hAnsi="Times New Roman"/>
          <w:b/>
          <w:color w:val="000000" w:themeColor="text1"/>
          <w:sz w:val="28"/>
        </w:rPr>
      </w:pPr>
      <w:r>
        <w:rPr>
          <w:rFonts w:ascii="Times New Roman" w:hAnsi="Times New Roman"/>
          <w:b/>
          <w:color w:val="000000" w:themeColor="text1"/>
          <w:sz w:val="28"/>
        </w:rPr>
        <w:t>PENUTUP</w:t>
      </w:r>
    </w:p>
    <w:p w:rsidR="0044084D" w:rsidRPr="000A53B2" w:rsidRDefault="0044084D" w:rsidP="0044084D">
      <w:pPr>
        <w:pStyle w:val="ListParagraph"/>
        <w:numPr>
          <w:ilvl w:val="1"/>
          <w:numId w:val="52"/>
        </w:numPr>
        <w:spacing w:after="0" w:line="480" w:lineRule="auto"/>
        <w:ind w:left="426"/>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Kesimpulan </w:t>
      </w:r>
    </w:p>
    <w:p w:rsidR="0044084D" w:rsidRDefault="0044084D" w:rsidP="0044084D">
      <w:pPr>
        <w:pStyle w:val="ListParagraph"/>
        <w:spacing w:after="0" w:line="480" w:lineRule="auto"/>
        <w:ind w:left="426" w:firstLine="425"/>
        <w:rPr>
          <w:rFonts w:ascii="Times New Roman" w:hAnsi="Times New Roman" w:cs="Times New Roman"/>
          <w:color w:val="000000" w:themeColor="text1"/>
          <w:sz w:val="24"/>
        </w:rPr>
      </w:pPr>
      <w:r>
        <w:rPr>
          <w:rFonts w:ascii="Times New Roman" w:hAnsi="Times New Roman" w:cs="Times New Roman"/>
          <w:color w:val="000000" w:themeColor="text1"/>
          <w:sz w:val="24"/>
        </w:rPr>
        <w:t>Berdasarkan penelitian dan pembahasan terhadap Putusan Hakim Pengadilan Negeri Tilamuta Putusan Nomor: 1/Pid.Sus-Anak/2020/Pn-Tmt tentang tindak pidana pencabulan sesame jenis terhadap anak dibawah umur, maka dapat ditarik kesimpulan:</w:t>
      </w:r>
    </w:p>
    <w:p w:rsidR="0044084D" w:rsidRDefault="0044084D" w:rsidP="0044084D">
      <w:pPr>
        <w:pStyle w:val="ListParagraph"/>
        <w:numPr>
          <w:ilvl w:val="0"/>
          <w:numId w:val="53"/>
        </w:numPr>
        <w:spacing w:after="0"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Pertimbangan  hakim dalam menjatuhkan pidan terhadap terdakwa telah sesuai. Majelis hakim menyatakan terdakwa telah terbukti secara sah dan meyakinkan bersalah melakukan tindak pidana pencabulan sebagaimana di atur dalam  dan diancam dengan pidana dalam pasal 82 ayat (1) Jo pasal 76E UU No 17 tahun 2016 tentang perubahan atas UU No 23 tahun 2002 tentang perlindungan anak.</w:t>
      </w:r>
    </w:p>
    <w:p w:rsidR="0044084D" w:rsidRPr="0044084D" w:rsidRDefault="0044084D" w:rsidP="0044084D">
      <w:pPr>
        <w:pStyle w:val="ListParagraph"/>
        <w:numPr>
          <w:ilvl w:val="0"/>
          <w:numId w:val="53"/>
        </w:numPr>
        <w:spacing w:after="0"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Menurut analisis penulis, keputusan hakim Pengadilan Negeri Tilamuta dalam menjatuhkan putusan 3 bulan penjara kurang tepat tetapi dengan melihat kondisi pelaku masih di bawah umur jadi dituntut dengan 3 bulan penjara. Hal ini untuk membuat terdakwa benar-benar jera serta untuk memberikan pendidikan secara tidak langsung kepada masyarakat agar tidak melakukan perbuatan serupa.</w:t>
      </w:r>
    </w:p>
    <w:p w:rsidR="0044084D" w:rsidRDefault="0044084D" w:rsidP="0044084D">
      <w:pPr>
        <w:pStyle w:val="ListParagraph"/>
        <w:numPr>
          <w:ilvl w:val="1"/>
          <w:numId w:val="52"/>
        </w:numPr>
        <w:spacing w:after="0" w:line="480" w:lineRule="auto"/>
        <w:ind w:left="426"/>
        <w:rPr>
          <w:rFonts w:ascii="Times New Roman" w:hAnsi="Times New Roman" w:cs="Times New Roman"/>
          <w:b/>
          <w:color w:val="000000" w:themeColor="text1"/>
          <w:sz w:val="24"/>
        </w:rPr>
      </w:pPr>
      <w:r>
        <w:rPr>
          <w:rFonts w:ascii="Times New Roman" w:hAnsi="Times New Roman" w:cs="Times New Roman"/>
          <w:b/>
          <w:color w:val="000000" w:themeColor="text1"/>
          <w:sz w:val="24"/>
        </w:rPr>
        <w:t>Saran</w:t>
      </w:r>
    </w:p>
    <w:p w:rsidR="0044084D" w:rsidRDefault="0044084D" w:rsidP="0044084D">
      <w:pPr>
        <w:pStyle w:val="ListParagraph"/>
        <w:spacing w:after="0" w:line="480" w:lineRule="auto"/>
        <w:ind w:left="426" w:firstLine="141"/>
        <w:rPr>
          <w:rFonts w:ascii="Times New Roman" w:hAnsi="Times New Roman" w:cs="Times New Roman"/>
          <w:color w:val="000000" w:themeColor="text1"/>
          <w:sz w:val="24"/>
        </w:rPr>
      </w:pPr>
      <w:r>
        <w:rPr>
          <w:rFonts w:ascii="Times New Roman" w:hAnsi="Times New Roman" w:cs="Times New Roman"/>
          <w:color w:val="000000" w:themeColor="text1"/>
          <w:sz w:val="24"/>
        </w:rPr>
        <w:t>Penulis memberikan beberapa saran demi terwujudnya kehidupan masyarakat yang aman dan bebas dari tekanan rasa takut akibat kejahatan. Antara lain:</w:t>
      </w:r>
    </w:p>
    <w:p w:rsidR="0044084D" w:rsidRDefault="0044084D" w:rsidP="0044084D">
      <w:pPr>
        <w:pStyle w:val="ListParagraph"/>
        <w:numPr>
          <w:ilvl w:val="0"/>
          <w:numId w:val="54"/>
        </w:numPr>
        <w:spacing w:after="0"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Penulis menyrankan agar setiap pelaku kejahatan kesusilaan dimananpun berada pada kasus tindak pidana pencabulan terhadap anak dibawah umur agar kiranya ditindak secara tegas dan dipidana sesuai dengan aturan hukum.</w:t>
      </w:r>
    </w:p>
    <w:p w:rsidR="0044084D" w:rsidRDefault="0044084D" w:rsidP="0044084D">
      <w:pPr>
        <w:pStyle w:val="ListParagraph"/>
        <w:numPr>
          <w:ilvl w:val="0"/>
          <w:numId w:val="54"/>
        </w:numPr>
        <w:spacing w:after="0"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Dalam menjatuhkan putusan hakim seharusnya mempertimbangkan aspek-aspek kerugian yang dialami korban agal dalam menjatuhkan putusan terhadap pelaku dapat memberikan efek jera untuk tidak melakukan perbuatan yang merugikan orang lain. Hal ini dikarenakan dalam beberapa putusan yang dikeluarkan oleh hakim cenderung mengesampingkan hal-hal yang memberatkan dan meringankan terdakwa.</w:t>
      </w:r>
    </w:p>
    <w:p w:rsidR="0044084D" w:rsidRPr="007008D8" w:rsidRDefault="0044084D" w:rsidP="0044084D">
      <w:pPr>
        <w:pStyle w:val="ListParagraph"/>
        <w:spacing w:after="0" w:line="480" w:lineRule="auto"/>
        <w:rPr>
          <w:rFonts w:ascii="Times New Roman" w:hAnsi="Times New Roman" w:cs="Times New Roman"/>
          <w:color w:val="000000" w:themeColor="text1"/>
          <w:sz w:val="24"/>
        </w:rPr>
      </w:pPr>
    </w:p>
    <w:p w:rsidR="0044084D" w:rsidRDefault="0044084D" w:rsidP="0044084D">
      <w:pPr>
        <w:spacing w:line="480" w:lineRule="auto"/>
        <w:jc w:val="both"/>
        <w:outlineLvl w:val="1"/>
        <w:rPr>
          <w:rFonts w:ascii="Times New Roman" w:hAnsi="Times New Roman"/>
          <w:sz w:val="24"/>
        </w:rPr>
        <w:sectPr w:rsidR="0044084D" w:rsidSect="009F3A5D">
          <w:headerReference w:type="first" r:id="rId82"/>
          <w:footerReference w:type="first" r:id="rId83"/>
          <w:pgSz w:w="11907" w:h="16839" w:code="9"/>
          <w:pgMar w:top="2268" w:right="1701" w:bottom="1701" w:left="2268" w:header="709" w:footer="709" w:gutter="0"/>
          <w:cols w:space="708"/>
          <w:titlePg/>
          <w:docGrid w:linePitch="360"/>
        </w:sectPr>
      </w:pPr>
    </w:p>
    <w:p w:rsidR="0044084D" w:rsidRPr="00D31530" w:rsidRDefault="0044084D" w:rsidP="0044084D">
      <w:pPr>
        <w:spacing w:line="480" w:lineRule="auto"/>
        <w:jc w:val="center"/>
        <w:rPr>
          <w:rFonts w:ascii="Times New Roman" w:hAnsi="Times New Roman"/>
          <w:b/>
          <w:color w:val="000000" w:themeColor="text1"/>
          <w:sz w:val="28"/>
        </w:rPr>
      </w:pPr>
      <w:r w:rsidRPr="00D31530">
        <w:rPr>
          <w:rFonts w:ascii="Times New Roman" w:hAnsi="Times New Roman"/>
          <w:b/>
          <w:color w:val="000000" w:themeColor="text1"/>
          <w:sz w:val="28"/>
        </w:rPr>
        <w:lastRenderedPageBreak/>
        <w:t>DAFTAR PUSTAKA</w:t>
      </w:r>
    </w:p>
    <w:p w:rsidR="0044084D" w:rsidRDefault="0044084D" w:rsidP="0044084D">
      <w:pPr>
        <w:tabs>
          <w:tab w:val="left" w:pos="5760"/>
        </w:tabs>
        <w:spacing w:after="0" w:line="480" w:lineRule="auto"/>
        <w:jc w:val="both"/>
        <w:rPr>
          <w:rFonts w:ascii="Times New Roman" w:hAnsi="Times New Roman"/>
          <w:b/>
          <w:sz w:val="24"/>
          <w:szCs w:val="24"/>
        </w:rPr>
      </w:pPr>
      <w:r w:rsidRPr="00C2232A">
        <w:rPr>
          <w:rFonts w:ascii="Times New Roman" w:hAnsi="Times New Roman"/>
          <w:b/>
          <w:sz w:val="24"/>
          <w:szCs w:val="24"/>
        </w:rPr>
        <w:t>BUKU</w:t>
      </w:r>
    </w:p>
    <w:p w:rsidR="0044084D" w:rsidRDefault="0044084D" w:rsidP="0044084D">
      <w:pPr>
        <w:tabs>
          <w:tab w:val="left" w:pos="5760"/>
        </w:tabs>
        <w:spacing w:after="0" w:line="360" w:lineRule="auto"/>
        <w:ind w:left="567" w:hanging="567"/>
        <w:jc w:val="both"/>
        <w:rPr>
          <w:rFonts w:ascii="Times New Roman" w:hAnsi="Times New Roman"/>
          <w:sz w:val="24"/>
          <w:szCs w:val="24"/>
        </w:rPr>
      </w:pPr>
      <w:r w:rsidRPr="006721B1">
        <w:rPr>
          <w:rFonts w:ascii="Times New Roman" w:hAnsi="Times New Roman"/>
          <w:sz w:val="24"/>
          <w:szCs w:val="24"/>
        </w:rPr>
        <w:t>Ismu Gunadi, Jonaedi Efendi,</w:t>
      </w:r>
      <w:r>
        <w:rPr>
          <w:rFonts w:ascii="Times New Roman" w:hAnsi="Times New Roman"/>
          <w:sz w:val="24"/>
          <w:szCs w:val="24"/>
        </w:rPr>
        <w:t>2014,</w:t>
      </w:r>
      <w:r w:rsidRPr="006721B1">
        <w:rPr>
          <w:rFonts w:ascii="Times New Roman" w:hAnsi="Times New Roman"/>
          <w:i/>
          <w:sz w:val="24"/>
          <w:szCs w:val="24"/>
        </w:rPr>
        <w:t>Hukum Pidana</w:t>
      </w:r>
      <w:r>
        <w:rPr>
          <w:rFonts w:ascii="Times New Roman" w:hAnsi="Times New Roman"/>
          <w:sz w:val="24"/>
          <w:szCs w:val="24"/>
        </w:rPr>
        <w:t xml:space="preserve">, </w:t>
      </w:r>
      <w:r w:rsidRPr="006721B1">
        <w:rPr>
          <w:rFonts w:ascii="Times New Roman" w:hAnsi="Times New Roman"/>
          <w:sz w:val="24"/>
          <w:szCs w:val="24"/>
        </w:rPr>
        <w:t xml:space="preserve">Jakarta: Fajar Interpratama Mandiri, </w:t>
      </w:r>
    </w:p>
    <w:p w:rsidR="0044084D" w:rsidRDefault="0044084D" w:rsidP="0044084D">
      <w:pPr>
        <w:tabs>
          <w:tab w:val="left" w:pos="5760"/>
        </w:tabs>
        <w:spacing w:line="360" w:lineRule="auto"/>
        <w:jc w:val="both"/>
        <w:rPr>
          <w:rFonts w:ascii="Times New Roman" w:hAnsi="Times New Roman"/>
          <w:sz w:val="24"/>
          <w:szCs w:val="24"/>
        </w:rPr>
      </w:pPr>
      <w:r w:rsidRPr="006721B1">
        <w:rPr>
          <w:rFonts w:ascii="Times New Roman" w:hAnsi="Times New Roman"/>
          <w:sz w:val="24"/>
          <w:szCs w:val="24"/>
        </w:rPr>
        <w:t xml:space="preserve">M.Nasir Djamil, </w:t>
      </w:r>
      <w:r>
        <w:rPr>
          <w:rFonts w:ascii="Times New Roman" w:hAnsi="Times New Roman"/>
          <w:sz w:val="24"/>
          <w:szCs w:val="24"/>
        </w:rPr>
        <w:t>2013,</w:t>
      </w:r>
      <w:r w:rsidRPr="006721B1">
        <w:rPr>
          <w:rFonts w:ascii="Times New Roman" w:hAnsi="Times New Roman"/>
          <w:i/>
          <w:sz w:val="24"/>
          <w:szCs w:val="24"/>
        </w:rPr>
        <w:t>Anak bukan Untuk Dihukum,</w:t>
      </w:r>
      <w:r>
        <w:rPr>
          <w:rFonts w:ascii="Times New Roman" w:hAnsi="Times New Roman"/>
          <w:sz w:val="24"/>
          <w:szCs w:val="24"/>
        </w:rPr>
        <w:t>,Jakarta:</w:t>
      </w:r>
      <w:r w:rsidRPr="006721B1">
        <w:rPr>
          <w:rFonts w:ascii="Times New Roman" w:hAnsi="Times New Roman"/>
          <w:sz w:val="24"/>
          <w:szCs w:val="24"/>
        </w:rPr>
        <w:t>Sinar Grafika</w:t>
      </w:r>
    </w:p>
    <w:p w:rsidR="0044084D" w:rsidRDefault="0044084D" w:rsidP="0044084D">
      <w:pPr>
        <w:tabs>
          <w:tab w:val="left" w:pos="5760"/>
        </w:tabs>
        <w:spacing w:line="360" w:lineRule="auto"/>
        <w:ind w:left="567" w:hanging="567"/>
        <w:jc w:val="both"/>
        <w:rPr>
          <w:rFonts w:ascii="Times New Roman" w:hAnsi="Times New Roman"/>
          <w:sz w:val="24"/>
          <w:szCs w:val="24"/>
        </w:rPr>
      </w:pPr>
      <w:r w:rsidRPr="006721B1">
        <w:rPr>
          <w:rFonts w:ascii="Times New Roman" w:hAnsi="Times New Roman"/>
          <w:sz w:val="24"/>
          <w:szCs w:val="24"/>
        </w:rPr>
        <w:t>Moeljatno,</w:t>
      </w:r>
      <w:r>
        <w:rPr>
          <w:rFonts w:ascii="Times New Roman" w:hAnsi="Times New Roman"/>
          <w:sz w:val="24"/>
          <w:szCs w:val="24"/>
        </w:rPr>
        <w:t>2003,</w:t>
      </w:r>
      <w:r w:rsidRPr="006721B1">
        <w:rPr>
          <w:rFonts w:ascii="Times New Roman" w:hAnsi="Times New Roman"/>
          <w:i/>
          <w:sz w:val="24"/>
          <w:szCs w:val="24"/>
        </w:rPr>
        <w:t>kitab Undang-undang Hukum Pidana (KUHP),</w:t>
      </w:r>
      <w:r>
        <w:rPr>
          <w:rFonts w:ascii="Times New Roman" w:hAnsi="Times New Roman"/>
          <w:sz w:val="24"/>
          <w:szCs w:val="24"/>
        </w:rPr>
        <w:t xml:space="preserve"> Jakarta,Bumi Aksara</w:t>
      </w:r>
    </w:p>
    <w:p w:rsidR="0044084D" w:rsidRDefault="0044084D" w:rsidP="0044084D">
      <w:pPr>
        <w:tabs>
          <w:tab w:val="left" w:pos="5760"/>
        </w:tabs>
        <w:spacing w:line="360" w:lineRule="auto"/>
        <w:ind w:left="567" w:hanging="567"/>
        <w:jc w:val="both"/>
        <w:rPr>
          <w:rFonts w:ascii="Times New Roman" w:hAnsi="Times New Roman"/>
          <w:sz w:val="24"/>
          <w:szCs w:val="24"/>
        </w:rPr>
      </w:pPr>
      <w:r w:rsidRPr="006721B1">
        <w:rPr>
          <w:rFonts w:ascii="Times New Roman" w:hAnsi="Times New Roman"/>
          <w:sz w:val="24"/>
          <w:szCs w:val="24"/>
        </w:rPr>
        <w:t>Rena Yulia,</w:t>
      </w:r>
      <w:r>
        <w:rPr>
          <w:rFonts w:ascii="Times New Roman" w:hAnsi="Times New Roman"/>
          <w:sz w:val="24"/>
          <w:szCs w:val="24"/>
        </w:rPr>
        <w:t>2013,</w:t>
      </w:r>
      <w:r w:rsidRPr="006721B1">
        <w:rPr>
          <w:rFonts w:ascii="Times New Roman" w:hAnsi="Times New Roman"/>
          <w:i/>
          <w:sz w:val="24"/>
          <w:szCs w:val="24"/>
        </w:rPr>
        <w:t>ViktimologiPerlindungan Hukum Terhadap Korban Kejahatan</w:t>
      </w:r>
      <w:r>
        <w:rPr>
          <w:rFonts w:ascii="Times New Roman" w:hAnsi="Times New Roman"/>
          <w:sz w:val="24"/>
          <w:szCs w:val="24"/>
        </w:rPr>
        <w:t>, Yogyakarta: Graha Ilmu</w:t>
      </w:r>
    </w:p>
    <w:p w:rsidR="0044084D" w:rsidRPr="006721B1" w:rsidRDefault="0044084D" w:rsidP="0044084D">
      <w:pPr>
        <w:tabs>
          <w:tab w:val="left" w:pos="5760"/>
        </w:tabs>
        <w:spacing w:line="360" w:lineRule="auto"/>
        <w:jc w:val="both"/>
        <w:rPr>
          <w:rFonts w:ascii="Times New Roman" w:hAnsi="Times New Roman"/>
          <w:sz w:val="24"/>
          <w:szCs w:val="24"/>
        </w:rPr>
      </w:pPr>
      <w:r w:rsidRPr="006721B1">
        <w:rPr>
          <w:rFonts w:ascii="Times New Roman" w:hAnsi="Times New Roman"/>
          <w:sz w:val="24"/>
          <w:szCs w:val="24"/>
        </w:rPr>
        <w:t>R. Soesilo, 1944</w:t>
      </w:r>
      <w:r>
        <w:rPr>
          <w:rFonts w:ascii="Times New Roman" w:hAnsi="Times New Roman"/>
          <w:sz w:val="24"/>
          <w:szCs w:val="24"/>
        </w:rPr>
        <w:t>,</w:t>
      </w:r>
      <w:r w:rsidRPr="006721B1">
        <w:rPr>
          <w:rFonts w:ascii="Times New Roman" w:hAnsi="Times New Roman"/>
          <w:i/>
          <w:sz w:val="24"/>
          <w:szCs w:val="24"/>
        </w:rPr>
        <w:t>Kitab Undang-undang Hukum Pidana,</w:t>
      </w:r>
      <w:r>
        <w:rPr>
          <w:rFonts w:ascii="Times New Roman" w:hAnsi="Times New Roman"/>
          <w:sz w:val="24"/>
          <w:szCs w:val="24"/>
        </w:rPr>
        <w:t>Bogor:</w:t>
      </w:r>
      <w:r w:rsidRPr="006721B1">
        <w:rPr>
          <w:rFonts w:ascii="Times New Roman" w:hAnsi="Times New Roman"/>
          <w:sz w:val="24"/>
          <w:szCs w:val="24"/>
        </w:rPr>
        <w:t>Politeia</w:t>
      </w:r>
    </w:p>
    <w:p w:rsidR="0044084D" w:rsidRDefault="0044084D" w:rsidP="0044084D">
      <w:pPr>
        <w:tabs>
          <w:tab w:val="left" w:pos="5760"/>
        </w:tabs>
        <w:spacing w:line="360" w:lineRule="auto"/>
        <w:ind w:left="567" w:hanging="567"/>
        <w:jc w:val="both"/>
        <w:rPr>
          <w:rFonts w:ascii="Times New Roman" w:hAnsi="Times New Roman"/>
          <w:sz w:val="24"/>
          <w:szCs w:val="24"/>
        </w:rPr>
      </w:pPr>
      <w:r>
        <w:rPr>
          <w:rFonts w:ascii="Times New Roman" w:hAnsi="Times New Roman"/>
          <w:sz w:val="24"/>
          <w:szCs w:val="24"/>
        </w:rPr>
        <w:t>-----</w:t>
      </w:r>
      <w:r w:rsidRPr="006721B1">
        <w:rPr>
          <w:rFonts w:ascii="Times New Roman" w:hAnsi="Times New Roman"/>
          <w:sz w:val="24"/>
          <w:szCs w:val="24"/>
        </w:rPr>
        <w:t>R. Soeilo,1996</w:t>
      </w:r>
      <w:r>
        <w:rPr>
          <w:rFonts w:ascii="Times New Roman" w:hAnsi="Times New Roman"/>
          <w:sz w:val="24"/>
          <w:szCs w:val="24"/>
        </w:rPr>
        <w:t>,</w:t>
      </w:r>
      <w:r w:rsidRPr="006721B1">
        <w:rPr>
          <w:rFonts w:ascii="Times New Roman" w:hAnsi="Times New Roman"/>
          <w:i/>
          <w:sz w:val="24"/>
          <w:szCs w:val="24"/>
        </w:rPr>
        <w:t>Kitab undang-undang Hukum Pidana (KUHP) Serta Komentar-komentarnya Lengkap Pasal Demi pasal,</w:t>
      </w:r>
      <w:r w:rsidRPr="006721B1">
        <w:rPr>
          <w:rFonts w:ascii="Times New Roman" w:hAnsi="Times New Roman"/>
          <w:sz w:val="24"/>
          <w:szCs w:val="24"/>
        </w:rPr>
        <w:t xml:space="preserve"> Bogor,Politeia,</w:t>
      </w:r>
    </w:p>
    <w:p w:rsidR="0044084D" w:rsidRDefault="0044084D" w:rsidP="0044084D">
      <w:pPr>
        <w:tabs>
          <w:tab w:val="left" w:pos="5760"/>
        </w:tabs>
        <w:spacing w:line="360" w:lineRule="auto"/>
        <w:jc w:val="both"/>
        <w:rPr>
          <w:rFonts w:ascii="Times New Roman" w:hAnsi="Times New Roman"/>
          <w:sz w:val="24"/>
          <w:szCs w:val="24"/>
        </w:rPr>
      </w:pPr>
      <w:r w:rsidRPr="006721B1">
        <w:rPr>
          <w:rFonts w:ascii="Times New Roman" w:hAnsi="Times New Roman"/>
          <w:sz w:val="24"/>
          <w:szCs w:val="24"/>
        </w:rPr>
        <w:t xml:space="preserve">Soerjono Soekanto, </w:t>
      </w:r>
      <w:r w:rsidRPr="006721B1">
        <w:rPr>
          <w:rFonts w:ascii="Times New Roman" w:hAnsi="Times New Roman"/>
          <w:i/>
          <w:sz w:val="24"/>
          <w:szCs w:val="24"/>
        </w:rPr>
        <w:t>Pengantar Sosiologi Hukum,</w:t>
      </w:r>
      <w:r w:rsidRPr="006721B1">
        <w:rPr>
          <w:rFonts w:ascii="Times New Roman" w:hAnsi="Times New Roman"/>
          <w:sz w:val="24"/>
          <w:szCs w:val="24"/>
        </w:rPr>
        <w:t xml:space="preserve"> Rajawali Pers,Jakarta</w:t>
      </w:r>
    </w:p>
    <w:p w:rsidR="0044084D" w:rsidRPr="006721B1" w:rsidRDefault="0044084D" w:rsidP="0044084D">
      <w:pPr>
        <w:tabs>
          <w:tab w:val="left" w:pos="5760"/>
        </w:tabs>
        <w:spacing w:line="360" w:lineRule="auto"/>
        <w:ind w:left="567" w:hanging="567"/>
        <w:jc w:val="both"/>
        <w:rPr>
          <w:rFonts w:ascii="Times New Roman" w:hAnsi="Times New Roman"/>
          <w:sz w:val="24"/>
          <w:szCs w:val="24"/>
        </w:rPr>
      </w:pPr>
      <w:r w:rsidRPr="006721B1">
        <w:rPr>
          <w:rFonts w:ascii="Times New Roman" w:hAnsi="Times New Roman"/>
          <w:sz w:val="24"/>
          <w:szCs w:val="24"/>
        </w:rPr>
        <w:t>Subekti dan Tjitrosudibio,</w:t>
      </w:r>
      <w:r>
        <w:rPr>
          <w:rFonts w:ascii="Times New Roman" w:hAnsi="Times New Roman"/>
          <w:sz w:val="24"/>
          <w:szCs w:val="24"/>
        </w:rPr>
        <w:t>2002,</w:t>
      </w:r>
      <w:r w:rsidRPr="006721B1">
        <w:rPr>
          <w:rFonts w:ascii="Times New Roman" w:hAnsi="Times New Roman"/>
          <w:i/>
          <w:sz w:val="24"/>
          <w:szCs w:val="24"/>
        </w:rPr>
        <w:t>Kitab undang-undang Hukum Perdata,</w:t>
      </w:r>
      <w:r>
        <w:rPr>
          <w:rFonts w:ascii="Times New Roman" w:hAnsi="Times New Roman"/>
          <w:sz w:val="24"/>
          <w:szCs w:val="24"/>
        </w:rPr>
        <w:t xml:space="preserve"> (Jakarta : PT Pradnya Paramita</w:t>
      </w:r>
    </w:p>
    <w:p w:rsidR="0044084D" w:rsidRPr="006721B1" w:rsidRDefault="0044084D" w:rsidP="0044084D">
      <w:pPr>
        <w:tabs>
          <w:tab w:val="left" w:pos="5760"/>
        </w:tabs>
        <w:spacing w:line="360" w:lineRule="auto"/>
        <w:jc w:val="both"/>
        <w:rPr>
          <w:rFonts w:ascii="Times New Roman" w:hAnsi="Times New Roman"/>
          <w:sz w:val="24"/>
          <w:szCs w:val="24"/>
        </w:rPr>
      </w:pPr>
      <w:r w:rsidRPr="006721B1">
        <w:rPr>
          <w:rFonts w:ascii="Times New Roman" w:hAnsi="Times New Roman"/>
          <w:sz w:val="24"/>
          <w:szCs w:val="24"/>
        </w:rPr>
        <w:t xml:space="preserve">Shanty Dellyana, </w:t>
      </w:r>
      <w:r>
        <w:rPr>
          <w:rFonts w:ascii="Times New Roman" w:hAnsi="Times New Roman"/>
          <w:sz w:val="24"/>
          <w:szCs w:val="24"/>
        </w:rPr>
        <w:t>1990,</w:t>
      </w:r>
      <w:r w:rsidRPr="006721B1">
        <w:rPr>
          <w:rFonts w:ascii="Times New Roman" w:hAnsi="Times New Roman"/>
          <w:i/>
          <w:sz w:val="24"/>
          <w:szCs w:val="24"/>
        </w:rPr>
        <w:t>Wanita dan Anak Dimata Hukum,</w:t>
      </w:r>
      <w:r>
        <w:rPr>
          <w:rFonts w:ascii="Times New Roman" w:hAnsi="Times New Roman"/>
          <w:sz w:val="24"/>
          <w:szCs w:val="24"/>
        </w:rPr>
        <w:t>Yogjakarta, Liberti</w:t>
      </w:r>
    </w:p>
    <w:p w:rsidR="0044084D" w:rsidRDefault="0044084D" w:rsidP="0044084D">
      <w:pPr>
        <w:tabs>
          <w:tab w:val="left" w:pos="5760"/>
        </w:tabs>
        <w:ind w:left="567" w:hanging="567"/>
        <w:jc w:val="both"/>
        <w:rPr>
          <w:rFonts w:ascii="Times New Roman" w:hAnsi="Times New Roman"/>
          <w:sz w:val="24"/>
          <w:szCs w:val="24"/>
        </w:rPr>
      </w:pPr>
      <w:r w:rsidRPr="006721B1">
        <w:rPr>
          <w:rFonts w:ascii="Times New Roman" w:hAnsi="Times New Roman"/>
          <w:sz w:val="24"/>
          <w:szCs w:val="24"/>
        </w:rPr>
        <w:t xml:space="preserve">Syaiful Bahri Djamarah, </w:t>
      </w:r>
      <w:r>
        <w:rPr>
          <w:rFonts w:ascii="Times New Roman" w:hAnsi="Times New Roman"/>
          <w:sz w:val="24"/>
          <w:szCs w:val="24"/>
        </w:rPr>
        <w:t>2010,</w:t>
      </w:r>
      <w:r w:rsidRPr="006721B1">
        <w:rPr>
          <w:rFonts w:ascii="Times New Roman" w:hAnsi="Times New Roman"/>
          <w:i/>
          <w:sz w:val="24"/>
          <w:szCs w:val="24"/>
        </w:rPr>
        <w:t>Guru dan Anak Didik Dalam Interaksi Edukatif</w:t>
      </w:r>
      <w:r>
        <w:rPr>
          <w:rFonts w:ascii="Times New Roman" w:hAnsi="Times New Roman"/>
          <w:sz w:val="24"/>
          <w:szCs w:val="24"/>
        </w:rPr>
        <w:t>, Jakarta: Rineka Cipta</w:t>
      </w:r>
    </w:p>
    <w:p w:rsidR="0044084D" w:rsidRPr="006721B1" w:rsidRDefault="0044084D" w:rsidP="0044084D">
      <w:pPr>
        <w:tabs>
          <w:tab w:val="left" w:pos="5760"/>
        </w:tabs>
        <w:jc w:val="both"/>
        <w:rPr>
          <w:rFonts w:ascii="Times New Roman" w:hAnsi="Times New Roman"/>
          <w:sz w:val="24"/>
          <w:szCs w:val="24"/>
        </w:rPr>
      </w:pPr>
      <w:r w:rsidRPr="006721B1">
        <w:rPr>
          <w:rFonts w:ascii="Times New Roman" w:hAnsi="Times New Roman"/>
          <w:sz w:val="24"/>
          <w:szCs w:val="24"/>
        </w:rPr>
        <w:t xml:space="preserve">Teguh Prasetyo, </w:t>
      </w:r>
      <w:r>
        <w:rPr>
          <w:rFonts w:ascii="Times New Roman" w:hAnsi="Times New Roman"/>
          <w:sz w:val="24"/>
          <w:szCs w:val="24"/>
        </w:rPr>
        <w:t>2014,</w:t>
      </w:r>
      <w:r w:rsidRPr="006721B1">
        <w:rPr>
          <w:rFonts w:ascii="Times New Roman" w:hAnsi="Times New Roman"/>
          <w:i/>
          <w:sz w:val="24"/>
          <w:szCs w:val="24"/>
        </w:rPr>
        <w:t>Hukum Pidana</w:t>
      </w:r>
      <w:r>
        <w:rPr>
          <w:rFonts w:ascii="Times New Roman" w:hAnsi="Times New Roman"/>
          <w:sz w:val="24"/>
          <w:szCs w:val="24"/>
        </w:rPr>
        <w:t xml:space="preserve">, </w:t>
      </w:r>
      <w:r w:rsidRPr="006721B1">
        <w:rPr>
          <w:rFonts w:ascii="Times New Roman" w:hAnsi="Times New Roman"/>
          <w:sz w:val="24"/>
          <w:szCs w:val="24"/>
        </w:rPr>
        <w:t>Jakarta</w:t>
      </w:r>
      <w:r>
        <w:rPr>
          <w:rFonts w:ascii="Times New Roman" w:hAnsi="Times New Roman"/>
          <w:sz w:val="24"/>
          <w:szCs w:val="24"/>
        </w:rPr>
        <w:t>: PT RajaGrafindo Persada</w:t>
      </w:r>
    </w:p>
    <w:p w:rsidR="0044084D" w:rsidRPr="006721B1" w:rsidRDefault="0044084D" w:rsidP="0044084D">
      <w:pPr>
        <w:tabs>
          <w:tab w:val="left" w:pos="5760"/>
        </w:tabs>
        <w:ind w:left="567" w:hanging="567"/>
        <w:jc w:val="both"/>
        <w:rPr>
          <w:rFonts w:ascii="Times New Roman" w:hAnsi="Times New Roman"/>
          <w:sz w:val="24"/>
          <w:szCs w:val="24"/>
        </w:rPr>
      </w:pPr>
      <w:r w:rsidRPr="006721B1">
        <w:rPr>
          <w:rFonts w:ascii="Times New Roman" w:hAnsi="Times New Roman"/>
          <w:sz w:val="24"/>
          <w:szCs w:val="24"/>
        </w:rPr>
        <w:t>Wirjono Prodjodikoro</w:t>
      </w:r>
      <w:r>
        <w:rPr>
          <w:rFonts w:ascii="Times New Roman" w:hAnsi="Times New Roman"/>
          <w:i/>
          <w:sz w:val="24"/>
          <w:szCs w:val="24"/>
        </w:rPr>
        <w:t>,2003,</w:t>
      </w:r>
      <w:r w:rsidRPr="006721B1">
        <w:rPr>
          <w:rFonts w:ascii="Times New Roman" w:hAnsi="Times New Roman"/>
          <w:i/>
          <w:sz w:val="24"/>
          <w:szCs w:val="24"/>
        </w:rPr>
        <w:t>Asas-asas Hukum Pidana di Indonesia</w:t>
      </w:r>
      <w:r>
        <w:rPr>
          <w:rFonts w:ascii="Times New Roman" w:hAnsi="Times New Roman"/>
          <w:sz w:val="24"/>
          <w:szCs w:val="24"/>
        </w:rPr>
        <w:t xml:space="preserve">, </w:t>
      </w:r>
      <w:r w:rsidRPr="006721B1">
        <w:rPr>
          <w:rFonts w:ascii="Times New Roman" w:hAnsi="Times New Roman"/>
          <w:sz w:val="24"/>
          <w:szCs w:val="24"/>
        </w:rPr>
        <w:t>Bandung: PT Refika Aditama</w:t>
      </w:r>
    </w:p>
    <w:p w:rsidR="0044084D" w:rsidRPr="00B56E3A" w:rsidRDefault="0044084D" w:rsidP="0044084D">
      <w:pPr>
        <w:tabs>
          <w:tab w:val="left" w:pos="5760"/>
        </w:tabs>
        <w:ind w:left="567" w:hanging="567"/>
        <w:jc w:val="both"/>
        <w:rPr>
          <w:rFonts w:ascii="Times New Roman" w:hAnsi="Times New Roman"/>
          <w:sz w:val="24"/>
          <w:szCs w:val="24"/>
        </w:rPr>
      </w:pPr>
      <w:r w:rsidRPr="006721B1">
        <w:rPr>
          <w:rFonts w:ascii="Times New Roman" w:hAnsi="Times New Roman"/>
          <w:sz w:val="24"/>
          <w:szCs w:val="24"/>
        </w:rPr>
        <w:t>W.J.S. Poerwadarminta,</w:t>
      </w:r>
      <w:r>
        <w:rPr>
          <w:rFonts w:ascii="Times New Roman" w:hAnsi="Times New Roman"/>
          <w:sz w:val="24"/>
          <w:szCs w:val="24"/>
        </w:rPr>
        <w:t xml:space="preserve">1984, </w:t>
      </w:r>
      <w:r w:rsidRPr="006721B1">
        <w:rPr>
          <w:rFonts w:ascii="Times New Roman" w:hAnsi="Times New Roman"/>
          <w:i/>
          <w:sz w:val="24"/>
          <w:szCs w:val="24"/>
        </w:rPr>
        <w:t>Kamus Umum Bahasa Indonesia</w:t>
      </w:r>
      <w:r>
        <w:rPr>
          <w:rFonts w:ascii="Times New Roman" w:hAnsi="Times New Roman"/>
          <w:sz w:val="24"/>
          <w:szCs w:val="24"/>
        </w:rPr>
        <w:t>,Amirko: Balai Pustaka:</w:t>
      </w:r>
    </w:p>
    <w:p w:rsidR="0044084D" w:rsidRPr="00736B56" w:rsidRDefault="0044084D" w:rsidP="0044084D">
      <w:pPr>
        <w:tabs>
          <w:tab w:val="left" w:pos="5760"/>
        </w:tabs>
        <w:ind w:left="567" w:hanging="567"/>
        <w:jc w:val="both"/>
        <w:rPr>
          <w:rFonts w:ascii="Times New Roman" w:hAnsi="Times New Roman"/>
          <w:sz w:val="24"/>
          <w:szCs w:val="24"/>
        </w:rPr>
      </w:pPr>
      <w:r>
        <w:rPr>
          <w:rFonts w:ascii="Times New Roman" w:hAnsi="Times New Roman"/>
          <w:b/>
          <w:sz w:val="24"/>
          <w:szCs w:val="24"/>
        </w:rPr>
        <w:t>JURNAL</w:t>
      </w:r>
    </w:p>
    <w:p w:rsidR="0044084D" w:rsidRPr="00A36D14" w:rsidRDefault="0044084D" w:rsidP="0044084D">
      <w:pPr>
        <w:tabs>
          <w:tab w:val="left" w:pos="5760"/>
        </w:tabs>
        <w:ind w:left="567" w:hanging="567"/>
        <w:jc w:val="both"/>
        <w:rPr>
          <w:rFonts w:ascii="Times New Roman" w:hAnsi="Times New Roman"/>
          <w:sz w:val="24"/>
          <w:szCs w:val="24"/>
        </w:rPr>
      </w:pPr>
      <w:r w:rsidRPr="006721B1">
        <w:rPr>
          <w:rFonts w:ascii="Times New Roman" w:hAnsi="Times New Roman"/>
          <w:sz w:val="24"/>
          <w:szCs w:val="24"/>
        </w:rPr>
        <w:t xml:space="preserve">Departemen Pendidikan dan Kebudayaan, </w:t>
      </w:r>
      <w:r>
        <w:rPr>
          <w:rFonts w:ascii="Times New Roman" w:hAnsi="Times New Roman"/>
          <w:sz w:val="24"/>
          <w:szCs w:val="24"/>
        </w:rPr>
        <w:t xml:space="preserve">2008, </w:t>
      </w:r>
      <w:r w:rsidRPr="006721B1">
        <w:rPr>
          <w:rFonts w:ascii="Times New Roman" w:hAnsi="Times New Roman"/>
          <w:i/>
          <w:sz w:val="24"/>
          <w:szCs w:val="24"/>
        </w:rPr>
        <w:t xml:space="preserve">Kamus Bahasa Indonesia, </w:t>
      </w:r>
      <w:r>
        <w:rPr>
          <w:rFonts w:ascii="Times New Roman" w:hAnsi="Times New Roman"/>
          <w:sz w:val="24"/>
          <w:szCs w:val="24"/>
        </w:rPr>
        <w:t>Jakarta, balai Pustaka</w:t>
      </w:r>
    </w:p>
    <w:p w:rsidR="0044084D" w:rsidRDefault="0044084D" w:rsidP="0044084D">
      <w:pPr>
        <w:tabs>
          <w:tab w:val="left" w:pos="5760"/>
        </w:tabs>
        <w:ind w:left="567" w:hanging="567"/>
        <w:jc w:val="both"/>
        <w:rPr>
          <w:rFonts w:ascii="Times New Roman" w:hAnsi="Times New Roman"/>
          <w:i/>
          <w:sz w:val="24"/>
          <w:szCs w:val="24"/>
        </w:rPr>
        <w:sectPr w:rsidR="0044084D" w:rsidSect="009F3A5D">
          <w:headerReference w:type="first" r:id="rId84"/>
          <w:footerReference w:type="first" r:id="rId85"/>
          <w:pgSz w:w="11907" w:h="16839" w:code="9"/>
          <w:pgMar w:top="2268" w:right="1701" w:bottom="1701" w:left="2268" w:header="709" w:footer="709" w:gutter="0"/>
          <w:cols w:space="708"/>
          <w:titlePg/>
          <w:docGrid w:linePitch="360"/>
        </w:sectPr>
      </w:pPr>
    </w:p>
    <w:p w:rsidR="0044084D" w:rsidRPr="00B71122" w:rsidRDefault="0044084D" w:rsidP="0044084D">
      <w:pPr>
        <w:tabs>
          <w:tab w:val="left" w:pos="5760"/>
        </w:tabs>
        <w:ind w:left="567" w:hanging="567"/>
        <w:jc w:val="both"/>
        <w:rPr>
          <w:rFonts w:ascii="Times New Roman" w:hAnsi="Times New Roman"/>
          <w:sz w:val="24"/>
          <w:szCs w:val="24"/>
        </w:rPr>
      </w:pPr>
      <w:r w:rsidRPr="006721B1">
        <w:rPr>
          <w:rFonts w:ascii="Times New Roman" w:hAnsi="Times New Roman"/>
          <w:i/>
          <w:sz w:val="24"/>
          <w:szCs w:val="24"/>
        </w:rPr>
        <w:lastRenderedPageBreak/>
        <w:t>Badan Koordinasi Keluarga Berencana Nasional, Pelecehan Seksual dan Kekerasan Seksual,</w:t>
      </w:r>
      <w:r w:rsidRPr="006721B1">
        <w:rPr>
          <w:rFonts w:ascii="Times New Roman" w:hAnsi="Times New Roman"/>
          <w:sz w:val="24"/>
          <w:szCs w:val="24"/>
        </w:rPr>
        <w:t>2002</w:t>
      </w:r>
    </w:p>
    <w:p w:rsidR="0044084D" w:rsidRPr="00C2232A" w:rsidRDefault="0044084D" w:rsidP="0044084D">
      <w:pPr>
        <w:pStyle w:val="FootnoteText"/>
        <w:spacing w:line="360" w:lineRule="auto"/>
        <w:ind w:left="0"/>
        <w:rPr>
          <w:rFonts w:ascii="Times New Roman" w:hAnsi="Times New Roman" w:cs="Times New Roman"/>
          <w:b/>
          <w:sz w:val="24"/>
          <w:szCs w:val="24"/>
        </w:rPr>
      </w:pPr>
      <w:r w:rsidRPr="00C2232A">
        <w:rPr>
          <w:rFonts w:ascii="Times New Roman" w:hAnsi="Times New Roman" w:cs="Times New Roman"/>
          <w:b/>
          <w:sz w:val="24"/>
          <w:szCs w:val="24"/>
        </w:rPr>
        <w:t>UNDANG-UNDANG</w:t>
      </w:r>
    </w:p>
    <w:p w:rsidR="0044084D" w:rsidRPr="006721B1" w:rsidRDefault="0044084D" w:rsidP="0044084D">
      <w:pPr>
        <w:pStyle w:val="FootnoteText"/>
        <w:spacing w:line="360" w:lineRule="auto"/>
        <w:ind w:left="0"/>
        <w:rPr>
          <w:sz w:val="24"/>
          <w:szCs w:val="24"/>
        </w:rPr>
      </w:pPr>
      <w:r w:rsidRPr="006721B1">
        <w:rPr>
          <w:rFonts w:ascii="Times New Roman" w:hAnsi="Times New Roman" w:cs="Times New Roman"/>
          <w:sz w:val="24"/>
          <w:szCs w:val="24"/>
        </w:rPr>
        <w:t>Republik Indonesia,</w:t>
      </w:r>
      <w:r w:rsidRPr="006721B1">
        <w:rPr>
          <w:rFonts w:ascii="Times New Roman" w:hAnsi="Times New Roman" w:cs="Times New Roman"/>
          <w:i/>
          <w:sz w:val="24"/>
          <w:szCs w:val="24"/>
        </w:rPr>
        <w:t>Undang-undang Nomor 35 Tahun 2 014,pasal 1 angka 1</w:t>
      </w:r>
    </w:p>
    <w:p w:rsidR="0044084D" w:rsidRPr="006721B1" w:rsidRDefault="0044084D" w:rsidP="0044084D">
      <w:pPr>
        <w:tabs>
          <w:tab w:val="left" w:pos="5760"/>
        </w:tabs>
        <w:ind w:left="567"/>
        <w:jc w:val="both"/>
        <w:rPr>
          <w:rFonts w:ascii="Times New Roman" w:hAnsi="Times New Roman"/>
          <w:i/>
          <w:sz w:val="24"/>
          <w:szCs w:val="24"/>
        </w:rPr>
      </w:pPr>
      <w:r w:rsidRPr="006721B1">
        <w:rPr>
          <w:rFonts w:ascii="Times New Roman" w:hAnsi="Times New Roman"/>
          <w:i/>
          <w:sz w:val="24"/>
          <w:szCs w:val="24"/>
        </w:rPr>
        <w:t>Kitab Undang-Undang Hukum Pidana (KUHP)</w:t>
      </w:r>
    </w:p>
    <w:p w:rsidR="0044084D" w:rsidRDefault="0044084D" w:rsidP="0044084D">
      <w:pPr>
        <w:tabs>
          <w:tab w:val="left" w:pos="5760"/>
        </w:tabs>
        <w:ind w:left="567" w:hanging="567"/>
        <w:jc w:val="both"/>
        <w:rPr>
          <w:rFonts w:ascii="Times New Roman" w:hAnsi="Times New Roman"/>
          <w:sz w:val="24"/>
          <w:szCs w:val="24"/>
        </w:rPr>
      </w:pPr>
      <w:r w:rsidRPr="006721B1">
        <w:rPr>
          <w:rFonts w:ascii="Times New Roman" w:hAnsi="Times New Roman"/>
          <w:i/>
          <w:sz w:val="24"/>
          <w:szCs w:val="24"/>
        </w:rPr>
        <w:t>Undang-undang No 23 Tahun 2002 tentang perlindungan anak,</w:t>
      </w:r>
      <w:r w:rsidRPr="006721B1">
        <w:rPr>
          <w:rFonts w:ascii="Times New Roman" w:hAnsi="Times New Roman"/>
          <w:sz w:val="24"/>
          <w:szCs w:val="24"/>
        </w:rPr>
        <w:t xml:space="preserve"> (Jakarta : Visimedia,2007),</w:t>
      </w:r>
    </w:p>
    <w:p w:rsidR="0044084D" w:rsidRDefault="0044084D" w:rsidP="0044084D">
      <w:pPr>
        <w:tabs>
          <w:tab w:val="left" w:pos="5760"/>
        </w:tabs>
        <w:ind w:left="567" w:hanging="567"/>
        <w:jc w:val="both"/>
        <w:rPr>
          <w:rFonts w:ascii="Times New Roman" w:hAnsi="Times New Roman"/>
          <w:i/>
          <w:sz w:val="24"/>
          <w:szCs w:val="24"/>
        </w:rPr>
      </w:pPr>
      <w:r w:rsidRPr="006721B1">
        <w:rPr>
          <w:rFonts w:ascii="Times New Roman" w:hAnsi="Times New Roman"/>
          <w:i/>
          <w:sz w:val="24"/>
          <w:szCs w:val="24"/>
        </w:rPr>
        <w:t>Undang-undang Nomor 3 Tahun 1997 tentang Pengadilan Anak</w:t>
      </w:r>
    </w:p>
    <w:p w:rsidR="0044084D" w:rsidRPr="004D73C3" w:rsidRDefault="0044084D" w:rsidP="0044084D">
      <w:pPr>
        <w:tabs>
          <w:tab w:val="left" w:pos="5760"/>
        </w:tabs>
        <w:ind w:left="567" w:hanging="567"/>
        <w:jc w:val="both"/>
        <w:rPr>
          <w:rFonts w:ascii="Times New Roman" w:hAnsi="Times New Roman"/>
          <w:sz w:val="24"/>
          <w:szCs w:val="24"/>
        </w:rPr>
      </w:pPr>
      <w:r w:rsidRPr="006721B1">
        <w:rPr>
          <w:rFonts w:ascii="Times New Roman" w:hAnsi="Times New Roman"/>
          <w:i/>
          <w:sz w:val="24"/>
          <w:szCs w:val="24"/>
        </w:rPr>
        <w:t>Undang-undang Nomor 4 Tahun 1979 Tentang Kesejahteraan Anak</w:t>
      </w:r>
    </w:p>
    <w:p w:rsidR="0044084D" w:rsidRDefault="0044084D" w:rsidP="0044084D">
      <w:pPr>
        <w:pStyle w:val="FootnoteText"/>
        <w:spacing w:line="360" w:lineRule="auto"/>
        <w:ind w:left="0"/>
        <w:rPr>
          <w:rFonts w:ascii="Times New Roman" w:hAnsi="Times New Roman" w:cs="Times New Roman"/>
          <w:sz w:val="24"/>
          <w:szCs w:val="24"/>
        </w:rPr>
      </w:pPr>
      <w:r w:rsidRPr="006721B1">
        <w:rPr>
          <w:rFonts w:ascii="Times New Roman" w:hAnsi="Times New Roman" w:cs="Times New Roman"/>
          <w:i/>
          <w:sz w:val="24"/>
          <w:szCs w:val="24"/>
        </w:rPr>
        <w:t>Undang-undang HAM No. 39 Tahun 1999 Tentang Hak Asasi Manusia</w:t>
      </w:r>
    </w:p>
    <w:p w:rsidR="0044084D" w:rsidRPr="00134794" w:rsidRDefault="0044084D" w:rsidP="0044084D">
      <w:pPr>
        <w:pStyle w:val="FootnoteText"/>
        <w:spacing w:line="360" w:lineRule="auto"/>
        <w:ind w:left="0"/>
        <w:rPr>
          <w:rFonts w:ascii="Times New Roman" w:hAnsi="Times New Roman" w:cs="Times New Roman"/>
          <w:sz w:val="24"/>
          <w:szCs w:val="24"/>
        </w:rPr>
      </w:pPr>
      <w:r w:rsidRPr="006721B1">
        <w:rPr>
          <w:rFonts w:ascii="Times New Roman" w:hAnsi="Times New Roman" w:cs="Times New Roman"/>
          <w:i/>
          <w:sz w:val="24"/>
          <w:szCs w:val="24"/>
        </w:rPr>
        <w:t>Peraturan Pemerintah No. 2 Tahun 1988 Tentang Usaha Kesejahteraan Anak</w:t>
      </w:r>
    </w:p>
    <w:p w:rsidR="0044084D" w:rsidRPr="00842041" w:rsidRDefault="0044084D" w:rsidP="0044084D">
      <w:pPr>
        <w:tabs>
          <w:tab w:val="left" w:pos="5760"/>
        </w:tabs>
        <w:spacing w:after="120"/>
        <w:jc w:val="both"/>
        <w:rPr>
          <w:rFonts w:ascii="Times New Roman" w:hAnsi="Times New Roman"/>
          <w:b/>
          <w:sz w:val="24"/>
          <w:szCs w:val="24"/>
        </w:rPr>
      </w:pPr>
      <w:r w:rsidRPr="00842041">
        <w:rPr>
          <w:rFonts w:ascii="Times New Roman" w:hAnsi="Times New Roman"/>
          <w:b/>
          <w:sz w:val="24"/>
          <w:szCs w:val="24"/>
        </w:rPr>
        <w:t>SUMBER LAIN</w:t>
      </w:r>
    </w:p>
    <w:p w:rsidR="0044084D" w:rsidRPr="00503275" w:rsidRDefault="00DD383C" w:rsidP="0044084D">
      <w:pPr>
        <w:spacing w:line="480" w:lineRule="auto"/>
        <w:jc w:val="both"/>
        <w:outlineLvl w:val="1"/>
        <w:rPr>
          <w:rFonts w:ascii="Times New Roman" w:hAnsi="Times New Roman"/>
          <w:b/>
          <w:i/>
          <w:sz w:val="24"/>
          <w:szCs w:val="24"/>
        </w:rPr>
      </w:pPr>
      <w:hyperlink r:id="rId86" w:history="1">
        <w:r w:rsidR="0044084D" w:rsidRPr="00503275">
          <w:rPr>
            <w:rStyle w:val="Hyperlink"/>
            <w:rFonts w:ascii="Times New Roman" w:hAnsi="Times New Roman"/>
            <w:color w:val="000000" w:themeColor="text1"/>
            <w:sz w:val="24"/>
            <w:szCs w:val="24"/>
          </w:rPr>
          <w:t>http</w:t>
        </w:r>
        <w:r w:rsidR="0044084D" w:rsidRPr="00503275">
          <w:rPr>
            <w:rStyle w:val="Hyperlink"/>
            <w:rFonts w:ascii="Times New Roman" w:hAnsi="Times New Roman"/>
            <w:i/>
            <w:color w:val="000000" w:themeColor="text1"/>
            <w:sz w:val="24"/>
            <w:szCs w:val="24"/>
          </w:rPr>
          <w:t>://ejournal.upbatam.ac.id/index.php/cahayakeadilan/article/view/1695</w:t>
        </w:r>
      </w:hyperlink>
      <w:r w:rsidR="0044084D" w:rsidRPr="00503275">
        <w:rPr>
          <w:rFonts w:ascii="Times New Roman" w:hAnsi="Times New Roman"/>
          <w:i/>
        </w:rPr>
        <w:t>di akses pada bulan februari jam 21.32 pm</w:t>
      </w:r>
    </w:p>
    <w:p w:rsidR="0044084D" w:rsidRPr="00D57804" w:rsidRDefault="0044084D" w:rsidP="0044084D">
      <w:pPr>
        <w:pStyle w:val="ListParagraph"/>
        <w:spacing w:line="480" w:lineRule="auto"/>
        <w:ind w:left="1920"/>
        <w:outlineLvl w:val="1"/>
        <w:rPr>
          <w:rFonts w:ascii="Times New Roman" w:hAnsi="Times New Roman" w:cs="Times New Roman"/>
          <w:sz w:val="32"/>
        </w:rPr>
      </w:pPr>
    </w:p>
    <w:p w:rsidR="00494EB9" w:rsidRPr="000F5661" w:rsidRDefault="00494EB9" w:rsidP="001E46A9">
      <w:pPr>
        <w:spacing w:after="0" w:line="480" w:lineRule="auto"/>
        <w:rPr>
          <w:rFonts w:ascii="Times New Roman" w:hAnsi="Times New Roman"/>
          <w:b/>
          <w:sz w:val="24"/>
        </w:rPr>
      </w:pPr>
    </w:p>
    <w:sectPr w:rsidR="00494EB9" w:rsidRPr="000F5661" w:rsidSect="009F3A5D">
      <w:headerReference w:type="first" r:id="rId87"/>
      <w:footerReference w:type="first" r:id="rId88"/>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B3A" w:rsidRDefault="00914B3A" w:rsidP="00494EB9">
      <w:pPr>
        <w:spacing w:after="0" w:line="240" w:lineRule="auto"/>
      </w:pPr>
      <w:r>
        <w:separator/>
      </w:r>
    </w:p>
  </w:endnote>
  <w:endnote w:type="continuationSeparator" w:id="1">
    <w:p w:rsidR="00914B3A" w:rsidRDefault="00914B3A" w:rsidP="00494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E8322A" w:rsidP="002A33C3">
    <w:pPr>
      <w:pStyle w:val="Footer"/>
      <w:jc w:val="center"/>
    </w:pP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rsidP="002A33C3">
    <w:pPr>
      <w:pStyle w:val="Footer"/>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563079"/>
      <w:docPartObj>
        <w:docPartGallery w:val="Page Numbers (Bottom of Page)"/>
        <w:docPartUnique/>
      </w:docPartObj>
    </w:sdtPr>
    <w:sdtContent>
      <w:p w:rsidR="00472CEC" w:rsidRDefault="00DD383C">
        <w:pPr>
          <w:pStyle w:val="Footer"/>
          <w:jc w:val="center"/>
        </w:pPr>
      </w:p>
    </w:sdtContent>
  </w:sdt>
  <w:p w:rsidR="00472CEC" w:rsidRDefault="00472CEC">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2365D5">
    <w:pPr>
      <w:pStyle w:val="Footer"/>
      <w:jc w:val="center"/>
    </w:pPr>
    <w:r>
      <w:t>30</w:t>
    </w:r>
  </w:p>
  <w:p w:rsidR="00472CEC" w:rsidRDefault="00472CEC" w:rsidP="00494EB9">
    <w:pPr>
      <w:pStyle w:val="Footer"/>
      <w:jc w:val="cen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B83381">
    <w:pPr>
      <w:pStyle w:val="Footer"/>
    </w:pPr>
    <w:r>
      <w:tab/>
      <w:t>32</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rsidP="00494EB9">
    <w:pPr>
      <w:pStyle w:val="Footer"/>
      <w:jc w:val="cen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rsidP="00494EB9">
    <w:pPr>
      <w:pStyle w:val="Footer"/>
      <w:jc w:val="cen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rsidP="00494EB9">
    <w:pPr>
      <w:pStyle w:val="Footer"/>
      <w:jc w:val="center"/>
    </w:pPr>
    <w:r>
      <w:t>56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rsidP="00494EB9">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Footer"/>
      <w:jc w:val="center"/>
    </w:pPr>
  </w:p>
  <w:p w:rsidR="00472CEC" w:rsidRDefault="00472C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B3A" w:rsidRDefault="00914B3A" w:rsidP="00494EB9">
      <w:pPr>
        <w:spacing w:after="0" w:line="240" w:lineRule="auto"/>
      </w:pPr>
      <w:r>
        <w:separator/>
      </w:r>
    </w:p>
  </w:footnote>
  <w:footnote w:type="continuationSeparator" w:id="1">
    <w:p w:rsidR="00914B3A" w:rsidRDefault="00914B3A" w:rsidP="00494EB9">
      <w:pPr>
        <w:spacing w:after="0" w:line="240" w:lineRule="auto"/>
      </w:pPr>
      <w:r>
        <w:continuationSeparator/>
      </w:r>
    </w:p>
  </w:footnote>
  <w:footnote w:id="2">
    <w:p w:rsidR="00472CEC" w:rsidRPr="00214B55" w:rsidRDefault="00472CEC" w:rsidP="00494EB9">
      <w:pPr>
        <w:pStyle w:val="FootnoteText"/>
        <w:ind w:left="0"/>
      </w:pPr>
      <w:r>
        <w:rPr>
          <w:rStyle w:val="FootnoteReference"/>
        </w:rPr>
        <w:footnoteRef/>
      </w:r>
      <w:r>
        <w:rPr>
          <w:rFonts w:ascii="Times New Roman" w:hAnsi="Times New Roman" w:cs="Times New Roman"/>
        </w:rPr>
        <w:t xml:space="preserve">Soerjono Soekanto, </w:t>
      </w:r>
      <w:r>
        <w:rPr>
          <w:rFonts w:ascii="Times New Roman" w:hAnsi="Times New Roman" w:cs="Times New Roman"/>
          <w:i/>
        </w:rPr>
        <w:t>Pengantar Sosiologi Hukum,</w:t>
      </w:r>
      <w:r>
        <w:rPr>
          <w:rFonts w:ascii="Times New Roman" w:hAnsi="Times New Roman" w:cs="Times New Roman"/>
        </w:rPr>
        <w:t xml:space="preserve"> Rajawali Pers,Jakarta,hlm.21</w:t>
      </w:r>
    </w:p>
  </w:footnote>
  <w:footnote w:id="3">
    <w:p w:rsidR="00472CEC" w:rsidRPr="00502578"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M.Nasir Djamil, </w:t>
      </w:r>
      <w:r>
        <w:rPr>
          <w:rFonts w:ascii="Times New Roman" w:hAnsi="Times New Roman" w:cs="Times New Roman"/>
          <w:i/>
        </w:rPr>
        <w:t>Anak bukan Untuk Dihukum,</w:t>
      </w:r>
      <w:r>
        <w:rPr>
          <w:rFonts w:ascii="Times New Roman" w:hAnsi="Times New Roman" w:cs="Times New Roman"/>
        </w:rPr>
        <w:t xml:space="preserve"> Sinar Grafika,Jakarta 2013, hlm.27</w:t>
      </w:r>
    </w:p>
  </w:footnote>
  <w:footnote w:id="4">
    <w:p w:rsidR="00472CEC" w:rsidRDefault="00472CEC" w:rsidP="00494EB9">
      <w:pPr>
        <w:pStyle w:val="FootnoteText"/>
        <w:ind w:left="0"/>
      </w:pPr>
      <w:r>
        <w:rPr>
          <w:rStyle w:val="FootnoteReference"/>
        </w:rPr>
        <w:footnoteRef/>
      </w:r>
      <w:r w:rsidRPr="004F39FF">
        <w:rPr>
          <w:rFonts w:ascii="Times New Roman" w:hAnsi="Times New Roman" w:cs="Times New Roman"/>
        </w:rPr>
        <w:t xml:space="preserve">Rena Yulia, </w:t>
      </w:r>
      <w:r w:rsidRPr="004F39FF">
        <w:rPr>
          <w:rFonts w:ascii="Times New Roman" w:hAnsi="Times New Roman" w:cs="Times New Roman"/>
          <w:i/>
        </w:rPr>
        <w:t>ViktimologiPerlindungan Hukum Terhadap Korban Kejahatan</w:t>
      </w:r>
      <w:r w:rsidRPr="004F39FF">
        <w:rPr>
          <w:rFonts w:ascii="Times New Roman" w:hAnsi="Times New Roman" w:cs="Times New Roman"/>
        </w:rPr>
        <w:t>, (Yogyakarta: Graha Ilmu, 2013), h.86-87</w:t>
      </w:r>
    </w:p>
  </w:footnote>
  <w:footnote w:id="5">
    <w:p w:rsidR="00472CEC" w:rsidRPr="00F126FB" w:rsidRDefault="00472CEC" w:rsidP="00494EB9">
      <w:pPr>
        <w:spacing w:after="0" w:line="240" w:lineRule="auto"/>
        <w:rPr>
          <w:sz w:val="20"/>
          <w:szCs w:val="20"/>
        </w:rPr>
      </w:pPr>
      <w:r w:rsidRPr="00523569">
        <w:rPr>
          <w:rStyle w:val="FootnoteReference"/>
        </w:rPr>
        <w:footnoteRef/>
      </w:r>
      <w:r w:rsidRPr="00523569">
        <w:rPr>
          <w:rFonts w:ascii="Times New Roman" w:hAnsi="Times New Roman"/>
          <w:i/>
          <w:sz w:val="20"/>
          <w:szCs w:val="20"/>
        </w:rPr>
        <w:t>Badan Koordinasi Keluarga Berencana Nasional, Pelecehan Seksual dan Kekerasan Seksual,</w:t>
      </w:r>
      <w:r w:rsidRPr="008E49B7">
        <w:rPr>
          <w:rFonts w:ascii="Times New Roman" w:hAnsi="Times New Roman"/>
          <w:sz w:val="20"/>
          <w:szCs w:val="20"/>
        </w:rPr>
        <w:t>2002</w:t>
      </w:r>
    </w:p>
  </w:footnote>
  <w:footnote w:id="6">
    <w:p w:rsidR="00472CEC" w:rsidRDefault="00472CEC" w:rsidP="00494EB9">
      <w:pPr>
        <w:pStyle w:val="FootnoteText"/>
        <w:ind w:left="0"/>
      </w:pPr>
      <w:r>
        <w:rPr>
          <w:rStyle w:val="FootnoteReference"/>
        </w:rPr>
        <w:footnoteRef/>
      </w:r>
      <w:r w:rsidRPr="00292699">
        <w:rPr>
          <w:rFonts w:ascii="Times New Roman" w:hAnsi="Times New Roman" w:cs="Times New Roman"/>
        </w:rPr>
        <w:t>http</w:t>
      </w:r>
      <w:r w:rsidRPr="00292699">
        <w:rPr>
          <w:rFonts w:ascii="Times New Roman" w:hAnsi="Times New Roman" w:cs="Times New Roman"/>
          <w:i/>
        </w:rPr>
        <w:t>://ejournal.upbatam.ac.id/index.php/cahayakeadilan/article/view/1695</w:t>
      </w:r>
    </w:p>
  </w:footnote>
  <w:footnote w:id="7">
    <w:p w:rsidR="00472CEC" w:rsidRPr="00937013" w:rsidRDefault="00472CEC" w:rsidP="00494EB9">
      <w:pPr>
        <w:pStyle w:val="FootnoteText"/>
        <w:ind w:left="0"/>
      </w:pPr>
      <w:r>
        <w:rPr>
          <w:rStyle w:val="FootnoteReference"/>
        </w:rPr>
        <w:footnoteRef/>
      </w:r>
      <w:r w:rsidRPr="00CF33FE">
        <w:rPr>
          <w:rFonts w:ascii="Times New Roman" w:hAnsi="Times New Roman" w:cs="Times New Roman"/>
        </w:rPr>
        <w:t>Republik Indonesia,</w:t>
      </w:r>
      <w:r w:rsidRPr="00CF33FE">
        <w:rPr>
          <w:rFonts w:ascii="Times New Roman" w:hAnsi="Times New Roman" w:cs="Times New Roman"/>
          <w:i/>
        </w:rPr>
        <w:t>Undang-undang Nomor 35 Tahun 2 014,pasal 1 angka 1</w:t>
      </w:r>
    </w:p>
  </w:footnote>
  <w:footnote w:id="8">
    <w:p w:rsidR="00472CEC" w:rsidRPr="00677C7C" w:rsidRDefault="00472CEC" w:rsidP="00494EB9">
      <w:pPr>
        <w:pStyle w:val="FootnoteText"/>
        <w:ind w:left="0"/>
        <w:rPr>
          <w:rFonts w:ascii="Times New Roman" w:hAnsi="Times New Roman" w:cs="Times New Roman"/>
        </w:rPr>
      </w:pPr>
      <w:r>
        <w:rPr>
          <w:rStyle w:val="FootnoteReference"/>
        </w:rPr>
        <w:footnoteRef/>
      </w:r>
      <w:r w:rsidRPr="00CF33FE">
        <w:rPr>
          <w:rFonts w:ascii="Times New Roman" w:hAnsi="Times New Roman" w:cs="Times New Roman"/>
          <w:i/>
        </w:rPr>
        <w:t>Kitab Undang-Undang Hukum Pidana (KUHP)</w:t>
      </w:r>
      <w:r>
        <w:rPr>
          <w:rFonts w:ascii="Times New Roman" w:hAnsi="Times New Roman" w:cs="Times New Roman"/>
        </w:rPr>
        <w:t>hlmn. 693</w:t>
      </w:r>
    </w:p>
  </w:footnote>
  <w:footnote w:id="9">
    <w:p w:rsidR="00472CEC" w:rsidRDefault="00472CEC" w:rsidP="00494EB9">
      <w:pPr>
        <w:pStyle w:val="FootnoteText"/>
        <w:ind w:left="0"/>
      </w:pPr>
      <w:r>
        <w:rPr>
          <w:rStyle w:val="FootnoteReference"/>
        </w:rPr>
        <w:footnoteRef/>
      </w:r>
      <w:r w:rsidRPr="00BE0EA5">
        <w:rPr>
          <w:rFonts w:ascii="Times New Roman" w:hAnsi="Times New Roman" w:cs="Times New Roman"/>
        </w:rPr>
        <w:t xml:space="preserve">Teguh Prasetyo, </w:t>
      </w:r>
      <w:r w:rsidRPr="00BE0EA5">
        <w:rPr>
          <w:rFonts w:ascii="Times New Roman" w:hAnsi="Times New Roman" w:cs="Times New Roman"/>
          <w:i/>
        </w:rPr>
        <w:t>Hukum Pidana</w:t>
      </w:r>
      <w:r w:rsidRPr="00BE0EA5">
        <w:rPr>
          <w:rFonts w:ascii="Times New Roman" w:hAnsi="Times New Roman" w:cs="Times New Roman"/>
        </w:rPr>
        <w:t>, (Jakarta: PT RajaGrafindo Persada 2014), h. 47-49.</w:t>
      </w:r>
    </w:p>
  </w:footnote>
  <w:footnote w:id="10">
    <w:p w:rsidR="00472CEC" w:rsidRDefault="00472CEC" w:rsidP="00494EB9">
      <w:pPr>
        <w:pStyle w:val="FootnoteText"/>
        <w:ind w:left="0"/>
      </w:pPr>
      <w:r>
        <w:rPr>
          <w:rStyle w:val="FootnoteReference"/>
        </w:rPr>
        <w:footnoteRef/>
      </w:r>
      <w:r w:rsidRPr="00DE14B2">
        <w:rPr>
          <w:rFonts w:ascii="Times New Roman" w:hAnsi="Times New Roman" w:cs="Times New Roman"/>
        </w:rPr>
        <w:t xml:space="preserve">Ismu Gunadi, Jonaedi Efendi, </w:t>
      </w:r>
      <w:r w:rsidRPr="00DE14B2">
        <w:rPr>
          <w:rFonts w:ascii="Times New Roman" w:hAnsi="Times New Roman" w:cs="Times New Roman"/>
          <w:i/>
        </w:rPr>
        <w:t>Hukum Pidana</w:t>
      </w:r>
      <w:r w:rsidRPr="00DE14B2">
        <w:rPr>
          <w:rFonts w:ascii="Times New Roman" w:hAnsi="Times New Roman" w:cs="Times New Roman"/>
        </w:rPr>
        <w:t>, (Jakarta: Fajar Interpratama Mandiri, 2014 ), h</w:t>
      </w:r>
      <w:r>
        <w:rPr>
          <w:rFonts w:ascii="Times New Roman" w:hAnsi="Times New Roman" w:cs="Times New Roman"/>
        </w:rPr>
        <w:t>al</w:t>
      </w:r>
      <w:r w:rsidRPr="00DE14B2">
        <w:rPr>
          <w:rFonts w:ascii="Times New Roman" w:hAnsi="Times New Roman" w:cs="Times New Roman"/>
        </w:rPr>
        <w:t>.37.</w:t>
      </w:r>
    </w:p>
  </w:footnote>
  <w:footnote w:id="11">
    <w:p w:rsidR="00472CEC" w:rsidRPr="00732974"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Adam Charlevi, </w:t>
      </w:r>
      <w:r>
        <w:rPr>
          <w:rFonts w:ascii="Times New Roman" w:hAnsi="Times New Roman" w:cs="Times New Roman"/>
          <w:i/>
        </w:rPr>
        <w:t>Pelajaran hukum pidana,</w:t>
      </w:r>
      <w:r>
        <w:rPr>
          <w:rFonts w:ascii="Times New Roman" w:hAnsi="Times New Roman" w:cs="Times New Roman"/>
        </w:rPr>
        <w:t xml:space="preserve"> Bagian 1,hlm 29</w:t>
      </w:r>
    </w:p>
  </w:footnote>
  <w:footnote w:id="12">
    <w:p w:rsidR="00472CEC" w:rsidRPr="00071B85"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Erdianto Effendi, </w:t>
      </w:r>
      <w:r>
        <w:rPr>
          <w:rFonts w:ascii="Times New Roman" w:hAnsi="Times New Roman" w:cs="Times New Roman"/>
          <w:i/>
        </w:rPr>
        <w:t>Hukum pidana Indonesia suatu pengantar,</w:t>
      </w:r>
      <w:r>
        <w:rPr>
          <w:rFonts w:ascii="Times New Roman" w:hAnsi="Times New Roman" w:cs="Times New Roman"/>
        </w:rPr>
        <w:t xml:space="preserve"> Bandung: Refika Aditama, 2001, hlm 146s</w:t>
      </w:r>
    </w:p>
  </w:footnote>
  <w:footnote w:id="13">
    <w:p w:rsidR="00472CEC" w:rsidRPr="00C3281F"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Erdianto effendi, </w:t>
      </w:r>
      <w:r>
        <w:rPr>
          <w:rFonts w:ascii="Times New Roman" w:hAnsi="Times New Roman" w:cs="Times New Roman"/>
          <w:i/>
        </w:rPr>
        <w:t>Hukum Pidana Indonesia suatu pengantar,</w:t>
      </w:r>
      <w:r>
        <w:rPr>
          <w:rFonts w:ascii="Times New Roman" w:hAnsi="Times New Roman" w:cs="Times New Roman"/>
        </w:rPr>
        <w:t xml:space="preserve"> hlm 149</w:t>
      </w:r>
    </w:p>
  </w:footnote>
  <w:footnote w:id="14">
    <w:p w:rsidR="00472CEC" w:rsidRPr="0020052B"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Pustaka mahardika, </w:t>
      </w:r>
      <w:r>
        <w:rPr>
          <w:rFonts w:ascii="Times New Roman" w:hAnsi="Times New Roman" w:cs="Times New Roman"/>
          <w:i/>
        </w:rPr>
        <w:t>KUHP</w:t>
      </w:r>
      <w:r>
        <w:rPr>
          <w:rFonts w:ascii="Times New Roman" w:hAnsi="Times New Roman" w:cs="Times New Roman"/>
        </w:rPr>
        <w:t>, hlm 23</w:t>
      </w:r>
    </w:p>
  </w:footnote>
  <w:footnote w:id="15">
    <w:p w:rsidR="00472CEC" w:rsidRPr="00B17474"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W.J.S. Poerwadarminta, </w:t>
      </w:r>
      <w:r>
        <w:rPr>
          <w:rFonts w:ascii="Times New Roman" w:hAnsi="Times New Roman" w:cs="Times New Roman"/>
          <w:i/>
        </w:rPr>
        <w:t>Kamus Umum Bahasa Indonesia</w:t>
      </w:r>
      <w:r>
        <w:rPr>
          <w:rFonts w:ascii="Times New Roman" w:hAnsi="Times New Roman" w:cs="Times New Roman"/>
        </w:rPr>
        <w:t>,(Balai Pustaka:Amirko,1984),hlmn.25</w:t>
      </w:r>
    </w:p>
  </w:footnote>
  <w:footnote w:id="16">
    <w:p w:rsidR="00472CEC" w:rsidRPr="00477AAD"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Subekti dan Tjitrosudibio,</w:t>
      </w:r>
      <w:r>
        <w:rPr>
          <w:rFonts w:ascii="Times New Roman" w:hAnsi="Times New Roman" w:cs="Times New Roman"/>
          <w:i/>
        </w:rPr>
        <w:t>Kitab undang-undang Hukum Perdata,</w:t>
      </w:r>
      <w:r>
        <w:rPr>
          <w:rFonts w:ascii="Times New Roman" w:hAnsi="Times New Roman" w:cs="Times New Roman"/>
        </w:rPr>
        <w:t xml:space="preserve"> (Jakarta : PT Pradnya Paramita,2002), hlmn.4</w:t>
      </w:r>
    </w:p>
  </w:footnote>
  <w:footnote w:id="17">
    <w:p w:rsidR="00472CEC" w:rsidRPr="00D973A8"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i/>
        </w:rPr>
        <w:t>Undang-undang No 23 Tahun 2002 tentang perlindungan anak,</w:t>
      </w:r>
      <w:r>
        <w:rPr>
          <w:rFonts w:ascii="Times New Roman" w:hAnsi="Times New Roman" w:cs="Times New Roman"/>
        </w:rPr>
        <w:t xml:space="preserve"> (Jakarta : Visimedia,2007),hlmn.4</w:t>
      </w:r>
    </w:p>
  </w:footnote>
  <w:footnote w:id="18">
    <w:p w:rsidR="00472CEC" w:rsidRPr="00BF5361"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i/>
        </w:rPr>
        <w:t>Undang-undang Nomor 3 Tahun 1997 tentang Pengadilan</w:t>
      </w:r>
      <w:r w:rsidRPr="00BF5361">
        <w:rPr>
          <w:rFonts w:ascii="Times New Roman" w:hAnsi="Times New Roman" w:cs="Times New Roman"/>
          <w:i/>
        </w:rPr>
        <w:t xml:space="preserve"> Anak</w:t>
      </w:r>
    </w:p>
  </w:footnote>
  <w:footnote w:id="19">
    <w:p w:rsidR="00472CEC" w:rsidRPr="00BF5361"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i/>
        </w:rPr>
        <w:t>Undang-undang Nomor 4 Tahun 1979 Tentang Kesejahteraan Anak</w:t>
      </w:r>
    </w:p>
  </w:footnote>
  <w:footnote w:id="20">
    <w:p w:rsidR="00472CEC" w:rsidRPr="00BF5361"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i/>
        </w:rPr>
        <w:t>Undang-undang HAM No. 39 Tahun 1999 Tentang Hak Asasi Manusia</w:t>
      </w:r>
    </w:p>
  </w:footnote>
  <w:footnote w:id="21">
    <w:p w:rsidR="00472CEC" w:rsidRPr="00896A79"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i/>
        </w:rPr>
        <w:t>Peraturan Pemerintah No. 2 Tahun 1988 Tentang Usaha Kesejahteraan Anak</w:t>
      </w:r>
    </w:p>
  </w:footnote>
  <w:footnote w:id="22">
    <w:p w:rsidR="00472CEC" w:rsidRPr="00E9386D"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R. Soesilo, </w:t>
      </w:r>
      <w:r>
        <w:rPr>
          <w:rFonts w:ascii="Times New Roman" w:hAnsi="Times New Roman" w:cs="Times New Roman"/>
          <w:i/>
        </w:rPr>
        <w:t>Kitab Undang-undang Hukum Pidana,</w:t>
      </w:r>
      <w:r>
        <w:rPr>
          <w:rFonts w:ascii="Times New Roman" w:hAnsi="Times New Roman" w:cs="Times New Roman"/>
        </w:rPr>
        <w:t xml:space="preserve">, Politeia,Bogor,1944, hal 212. </w:t>
      </w:r>
    </w:p>
  </w:footnote>
  <w:footnote w:id="23">
    <w:p w:rsidR="00472CEC" w:rsidRPr="00A55AFA"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Departemen Pendidikan dan Kebudayaan, </w:t>
      </w:r>
      <w:r>
        <w:rPr>
          <w:rFonts w:ascii="Times New Roman" w:hAnsi="Times New Roman" w:cs="Times New Roman"/>
          <w:i/>
        </w:rPr>
        <w:t xml:space="preserve">Kamus Bahasa Indonesia, </w:t>
      </w:r>
      <w:r>
        <w:rPr>
          <w:rFonts w:ascii="Times New Roman" w:hAnsi="Times New Roman" w:cs="Times New Roman"/>
        </w:rPr>
        <w:t>Jakarta, balai Pustaka,2008,hal. 184</w:t>
      </w:r>
    </w:p>
  </w:footnote>
  <w:footnote w:id="24">
    <w:p w:rsidR="00472CEC" w:rsidRPr="0020352A"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R. Soeilo, </w:t>
      </w:r>
      <w:r>
        <w:rPr>
          <w:rFonts w:ascii="Times New Roman" w:hAnsi="Times New Roman" w:cs="Times New Roman"/>
          <w:i/>
        </w:rPr>
        <w:t>Kitab undang-undang Hukum Pidana (KUHP) Serta Komentar-komentarnya Lengkap Pasal Demi pasal,</w:t>
      </w:r>
      <w:r>
        <w:rPr>
          <w:rFonts w:ascii="Times New Roman" w:hAnsi="Times New Roman" w:cs="Times New Roman"/>
        </w:rPr>
        <w:t xml:space="preserve"> Bogor,Politeia,1996,hal.212</w:t>
      </w:r>
    </w:p>
  </w:footnote>
  <w:footnote w:id="25">
    <w:p w:rsidR="00472CEC" w:rsidRPr="0020352A" w:rsidRDefault="00472CEC" w:rsidP="00494EB9">
      <w:pPr>
        <w:pStyle w:val="FootnoteText"/>
        <w:ind w:left="0"/>
        <w:rPr>
          <w:rFonts w:ascii="Times New Roman" w:hAnsi="Times New Roman" w:cs="Times New Roman"/>
        </w:rPr>
      </w:pPr>
      <w:r>
        <w:rPr>
          <w:rStyle w:val="FootnoteReference"/>
        </w:rPr>
        <w:footnoteRef/>
      </w:r>
      <w:r>
        <w:rPr>
          <w:rFonts w:ascii="Times New Roman" w:hAnsi="Times New Roman" w:cs="Times New Roman"/>
        </w:rPr>
        <w:t xml:space="preserve">Moeljatno, </w:t>
      </w:r>
      <w:r>
        <w:rPr>
          <w:rFonts w:ascii="Times New Roman" w:hAnsi="Times New Roman" w:cs="Times New Roman"/>
          <w:i/>
        </w:rPr>
        <w:t>kitab Undang-undang Hukum Pidana (KUHP),</w:t>
      </w:r>
      <w:r>
        <w:rPr>
          <w:rFonts w:ascii="Times New Roman" w:hAnsi="Times New Roman" w:cs="Times New Roman"/>
        </w:rPr>
        <w:t xml:space="preserve"> Jakarta,Bumi Aksara,2003,hal.106</w:t>
      </w:r>
    </w:p>
  </w:footnote>
  <w:footnote w:id="26">
    <w:p w:rsidR="00472CEC" w:rsidRPr="00CF6FCF" w:rsidRDefault="00472CEC" w:rsidP="00494EB9">
      <w:pPr>
        <w:pStyle w:val="FootnoteText"/>
        <w:rPr>
          <w:rFonts w:ascii="Times New Roman" w:hAnsi="Times New Roman" w:cs="Times New Roman"/>
        </w:rPr>
      </w:pPr>
      <w:r w:rsidRPr="00CF6FCF">
        <w:rPr>
          <w:rStyle w:val="FootnoteReference"/>
          <w:rFonts w:ascii="Times New Roman" w:hAnsi="Times New Roman" w:cs="Times New Roman"/>
        </w:rPr>
        <w:footnoteRef/>
      </w:r>
      <w:r w:rsidRPr="00CF6FCF">
        <w:rPr>
          <w:rFonts w:ascii="Times New Roman" w:hAnsi="Times New Roman" w:cs="Times New Roman"/>
        </w:rPr>
        <w:t xml:space="preserve"> Marina,2011 ,</w:t>
      </w:r>
      <w:r w:rsidRPr="00CF6FCF">
        <w:rPr>
          <w:rFonts w:ascii="Times New Roman" w:hAnsi="Times New Roman" w:cs="Times New Roman"/>
          <w:i/>
        </w:rPr>
        <w:t>hukum penitensier,</w:t>
      </w:r>
      <w:r w:rsidRPr="00CF6FCF">
        <w:rPr>
          <w:rFonts w:ascii="Times New Roman" w:hAnsi="Times New Roman" w:cs="Times New Roman"/>
        </w:rPr>
        <w:t>Bandung Refika Aditama,Hal 147</w:t>
      </w:r>
    </w:p>
  </w:footnote>
  <w:footnote w:id="27">
    <w:p w:rsidR="00472CEC" w:rsidRPr="009C69CD" w:rsidRDefault="00472CEC" w:rsidP="00494EB9">
      <w:pPr>
        <w:pStyle w:val="FootnoteText"/>
      </w:pPr>
      <w:r w:rsidRPr="00CF6FCF">
        <w:rPr>
          <w:rStyle w:val="FootnoteReference"/>
          <w:rFonts w:ascii="Times New Roman" w:hAnsi="Times New Roman" w:cs="Times New Roman"/>
        </w:rPr>
        <w:footnoteRef/>
      </w:r>
      <w:r w:rsidRPr="00CF6FCF">
        <w:rPr>
          <w:rFonts w:ascii="Times New Roman" w:hAnsi="Times New Roman" w:cs="Times New Roman"/>
        </w:rPr>
        <w:t xml:space="preserve"> Rusli Muhammad,2006,</w:t>
      </w:r>
      <w:r w:rsidRPr="00CF6FCF">
        <w:rPr>
          <w:rFonts w:ascii="Times New Roman" w:hAnsi="Times New Roman" w:cs="Times New Roman"/>
          <w:i/>
        </w:rPr>
        <w:t>potret lembaga pengadilan Indonesia,</w:t>
      </w:r>
      <w:r w:rsidRPr="00CF6FCF">
        <w:rPr>
          <w:rFonts w:ascii="Times New Roman" w:hAnsi="Times New Roman" w:cs="Times New Roman"/>
        </w:rPr>
        <w:t>Jakarta,Raja Grafindo</w:t>
      </w:r>
    </w:p>
  </w:footnote>
  <w:footnote w:id="28">
    <w:p w:rsidR="00472CEC" w:rsidRPr="00CF6FCF" w:rsidRDefault="00472CEC" w:rsidP="00494EB9">
      <w:pPr>
        <w:pStyle w:val="FootnoteText"/>
        <w:rPr>
          <w:rFonts w:ascii="Times New Roman" w:hAnsi="Times New Roman" w:cs="Times New Roman"/>
        </w:rPr>
      </w:pPr>
      <w:r w:rsidRPr="00CF6FCF">
        <w:rPr>
          <w:rStyle w:val="FootnoteReference"/>
          <w:rFonts w:ascii="Times New Roman" w:hAnsi="Times New Roman" w:cs="Times New Roman"/>
        </w:rPr>
        <w:footnoteRef/>
      </w:r>
      <w:r w:rsidRPr="00CF6FCF">
        <w:rPr>
          <w:rFonts w:ascii="Times New Roman" w:hAnsi="Times New Roman" w:cs="Times New Roman"/>
        </w:rPr>
        <w:t xml:space="preserve"> Nikolas Simanjuntak,2009,</w:t>
      </w:r>
      <w:r w:rsidRPr="00CF6FCF">
        <w:rPr>
          <w:rFonts w:ascii="Times New Roman" w:hAnsi="Times New Roman" w:cs="Times New Roman"/>
          <w:i/>
        </w:rPr>
        <w:t>Acara Pidana Indonesia Dalam Sirkus Hukum,</w:t>
      </w:r>
      <w:r w:rsidRPr="00CF6FCF">
        <w:rPr>
          <w:rFonts w:ascii="Times New Roman" w:hAnsi="Times New Roman" w:cs="Times New Roman"/>
        </w:rPr>
        <w:t>Jakarta Ghalia,Hal 142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C86" w:rsidRDefault="003B6C8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rsidP="00494EB9">
    <w:pPr>
      <w:pStyle w:val="Header"/>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rsidP="00494EB9">
    <w:pPr>
      <w:pStyle w:val="Header"/>
      <w:tabs>
        <w:tab w:val="clear" w:pos="4680"/>
        <w:tab w:val="clear" w:pos="9360"/>
        <w:tab w:val="left" w:pos="7033"/>
      </w:tabs>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tabs>
        <w:tab w:val="clear" w:pos="4680"/>
        <w:tab w:val="clear" w:pos="9360"/>
        <w:tab w:val="left" w:pos="7033"/>
      </w:tabs>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Pr="00287711" w:rsidRDefault="00472CEC" w:rsidP="00494EB9">
    <w:pPr>
      <w:pStyle w:val="Header"/>
      <w:jc w:val="right"/>
      <w:rPr>
        <w:lang w:val="en-ID"/>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Pr="00287711" w:rsidRDefault="00B83381" w:rsidP="00494EB9">
    <w:pPr>
      <w:pStyle w:val="Header"/>
      <w:jc w:val="right"/>
      <w:rPr>
        <w:lang w:val="en-ID"/>
      </w:rPr>
    </w:pPr>
    <w:r>
      <w:rPr>
        <w:lang w:val="en-ID"/>
      </w:rPr>
      <w:t>46</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Pr="00287711" w:rsidRDefault="00472CEC" w:rsidP="00494EB9">
    <w:pPr>
      <w:pStyle w:val="Header"/>
      <w:jc w:val="right"/>
      <w:rPr>
        <w:lang w:val="en-ID"/>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Pr="00287711" w:rsidRDefault="00472CEC" w:rsidP="00494EB9">
    <w:pPr>
      <w:pStyle w:val="Header"/>
      <w:jc w:val="right"/>
      <w:rPr>
        <w:lang w:val="en-ID"/>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Pr="00287711" w:rsidRDefault="00472CEC" w:rsidP="00494EB9">
    <w:pPr>
      <w:pStyle w:val="Header"/>
      <w:jc w:val="right"/>
      <w:rPr>
        <w:lang w:val="en-ID"/>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rsidP="00494EB9">
    <w:pPr>
      <w:pStyle w:val="Header"/>
      <w:jc w:val="right"/>
    </w:pPr>
  </w:p>
  <w:p w:rsidR="002365D5" w:rsidRDefault="002365D5" w:rsidP="00494EB9">
    <w:pPr>
      <w:pStyle w:val="Header"/>
      <w:jc w:val="right"/>
    </w:pPr>
    <w:r>
      <w:t>31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CEC" w:rsidRDefault="00472CEC">
    <w:pPr>
      <w:pStyle w:val="Header"/>
      <w:jc w:val="right"/>
    </w:pPr>
  </w:p>
  <w:p w:rsidR="00472CEC" w:rsidRDefault="00472CEC" w:rsidP="00494EB9">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850AE"/>
    <w:multiLevelType w:val="hybridMultilevel"/>
    <w:tmpl w:val="4126A93A"/>
    <w:lvl w:ilvl="0" w:tplc="58FC12C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4711217"/>
    <w:multiLevelType w:val="hybridMultilevel"/>
    <w:tmpl w:val="9C9228DC"/>
    <w:lvl w:ilvl="0" w:tplc="CB2CE774">
      <w:start w:val="1"/>
      <w:numFmt w:val="lowerLetter"/>
      <w:lvlText w:val="%1."/>
      <w:lvlJc w:val="left"/>
      <w:pPr>
        <w:ind w:left="1778" w:hanging="360"/>
      </w:pPr>
      <w:rPr>
        <w:rFonts w:ascii="Times New Roman" w:eastAsiaTheme="minorHAnsi"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070C0086"/>
    <w:multiLevelType w:val="hybridMultilevel"/>
    <w:tmpl w:val="C75A58B4"/>
    <w:lvl w:ilvl="0" w:tplc="BCEC4620">
      <w:start w:val="1"/>
      <w:numFmt w:val="decimal"/>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
    <w:nsid w:val="08C65142"/>
    <w:multiLevelType w:val="hybridMultilevel"/>
    <w:tmpl w:val="68C2491A"/>
    <w:lvl w:ilvl="0" w:tplc="4386BA88">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nsid w:val="0F82253A"/>
    <w:multiLevelType w:val="hybridMultilevel"/>
    <w:tmpl w:val="CE3C8E74"/>
    <w:lvl w:ilvl="0" w:tplc="B7DA96A6">
      <w:start w:val="1"/>
      <w:numFmt w:val="lowerLetter"/>
      <w:lvlText w:val="%1."/>
      <w:lvlJc w:val="left"/>
      <w:pPr>
        <w:ind w:left="1783" w:hanging="360"/>
      </w:pPr>
      <w:rPr>
        <w:rFonts w:hint="default"/>
      </w:rPr>
    </w:lvl>
    <w:lvl w:ilvl="1" w:tplc="04090019" w:tentative="1">
      <w:start w:val="1"/>
      <w:numFmt w:val="lowerLetter"/>
      <w:lvlText w:val="%2."/>
      <w:lvlJc w:val="left"/>
      <w:pPr>
        <w:ind w:left="2503" w:hanging="360"/>
      </w:pPr>
    </w:lvl>
    <w:lvl w:ilvl="2" w:tplc="0409001B" w:tentative="1">
      <w:start w:val="1"/>
      <w:numFmt w:val="lowerRoman"/>
      <w:lvlText w:val="%3."/>
      <w:lvlJc w:val="right"/>
      <w:pPr>
        <w:ind w:left="3223" w:hanging="180"/>
      </w:pPr>
    </w:lvl>
    <w:lvl w:ilvl="3" w:tplc="0409000F" w:tentative="1">
      <w:start w:val="1"/>
      <w:numFmt w:val="decimal"/>
      <w:lvlText w:val="%4."/>
      <w:lvlJc w:val="left"/>
      <w:pPr>
        <w:ind w:left="3943" w:hanging="360"/>
      </w:pPr>
    </w:lvl>
    <w:lvl w:ilvl="4" w:tplc="04090019" w:tentative="1">
      <w:start w:val="1"/>
      <w:numFmt w:val="lowerLetter"/>
      <w:lvlText w:val="%5."/>
      <w:lvlJc w:val="left"/>
      <w:pPr>
        <w:ind w:left="4663" w:hanging="360"/>
      </w:pPr>
    </w:lvl>
    <w:lvl w:ilvl="5" w:tplc="0409001B" w:tentative="1">
      <w:start w:val="1"/>
      <w:numFmt w:val="lowerRoman"/>
      <w:lvlText w:val="%6."/>
      <w:lvlJc w:val="right"/>
      <w:pPr>
        <w:ind w:left="5383" w:hanging="180"/>
      </w:pPr>
    </w:lvl>
    <w:lvl w:ilvl="6" w:tplc="0409000F" w:tentative="1">
      <w:start w:val="1"/>
      <w:numFmt w:val="decimal"/>
      <w:lvlText w:val="%7."/>
      <w:lvlJc w:val="left"/>
      <w:pPr>
        <w:ind w:left="6103" w:hanging="360"/>
      </w:pPr>
    </w:lvl>
    <w:lvl w:ilvl="7" w:tplc="04090019" w:tentative="1">
      <w:start w:val="1"/>
      <w:numFmt w:val="lowerLetter"/>
      <w:lvlText w:val="%8."/>
      <w:lvlJc w:val="left"/>
      <w:pPr>
        <w:ind w:left="6823" w:hanging="360"/>
      </w:pPr>
    </w:lvl>
    <w:lvl w:ilvl="8" w:tplc="0409001B" w:tentative="1">
      <w:start w:val="1"/>
      <w:numFmt w:val="lowerRoman"/>
      <w:lvlText w:val="%9."/>
      <w:lvlJc w:val="right"/>
      <w:pPr>
        <w:ind w:left="7543" w:hanging="180"/>
      </w:pPr>
    </w:lvl>
  </w:abstractNum>
  <w:abstractNum w:abstractNumId="5">
    <w:nsid w:val="12EA57B4"/>
    <w:multiLevelType w:val="multilevel"/>
    <w:tmpl w:val="F8BE4AB2"/>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13140BF6"/>
    <w:multiLevelType w:val="hybridMultilevel"/>
    <w:tmpl w:val="D554B44E"/>
    <w:lvl w:ilvl="0" w:tplc="582C265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5F62B08"/>
    <w:multiLevelType w:val="multilevel"/>
    <w:tmpl w:val="60586A86"/>
    <w:lvl w:ilvl="0">
      <w:start w:val="1"/>
      <w:numFmt w:val="decimal"/>
      <w:lvlText w:val="%1."/>
      <w:lvlJc w:val="left"/>
      <w:pPr>
        <w:ind w:left="1920" w:hanging="360"/>
      </w:pPr>
      <w:rPr>
        <w:rFonts w:ascii="Times New Roman" w:eastAsiaTheme="minorHAnsi" w:hAnsi="Times New Roman" w:cs="Times New Roman"/>
        <w:sz w:val="24"/>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8">
    <w:nsid w:val="16AB466C"/>
    <w:multiLevelType w:val="multilevel"/>
    <w:tmpl w:val="E8687DF4"/>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9">
    <w:nsid w:val="18425D90"/>
    <w:multiLevelType w:val="multilevel"/>
    <w:tmpl w:val="6A0A6CAC"/>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nsid w:val="1CC74534"/>
    <w:multiLevelType w:val="hybridMultilevel"/>
    <w:tmpl w:val="BA68D028"/>
    <w:lvl w:ilvl="0" w:tplc="1DE4FA5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1DBD0D1B"/>
    <w:multiLevelType w:val="hybridMultilevel"/>
    <w:tmpl w:val="B2A8696E"/>
    <w:lvl w:ilvl="0" w:tplc="38090019">
      <w:start w:val="1"/>
      <w:numFmt w:val="lowerLetter"/>
      <w:lvlText w:val="%1."/>
      <w:lvlJc w:val="left"/>
      <w:pPr>
        <w:ind w:left="3283" w:hanging="360"/>
      </w:pPr>
    </w:lvl>
    <w:lvl w:ilvl="1" w:tplc="04090019" w:tentative="1">
      <w:start w:val="1"/>
      <w:numFmt w:val="lowerLetter"/>
      <w:lvlText w:val="%2."/>
      <w:lvlJc w:val="left"/>
      <w:pPr>
        <w:ind w:left="4003" w:hanging="360"/>
      </w:pPr>
    </w:lvl>
    <w:lvl w:ilvl="2" w:tplc="0409001B" w:tentative="1">
      <w:start w:val="1"/>
      <w:numFmt w:val="lowerRoman"/>
      <w:lvlText w:val="%3."/>
      <w:lvlJc w:val="right"/>
      <w:pPr>
        <w:ind w:left="4723" w:hanging="180"/>
      </w:pPr>
    </w:lvl>
    <w:lvl w:ilvl="3" w:tplc="0409000F" w:tentative="1">
      <w:start w:val="1"/>
      <w:numFmt w:val="decimal"/>
      <w:lvlText w:val="%4."/>
      <w:lvlJc w:val="left"/>
      <w:pPr>
        <w:ind w:left="5443" w:hanging="360"/>
      </w:pPr>
    </w:lvl>
    <w:lvl w:ilvl="4" w:tplc="04090019" w:tentative="1">
      <w:start w:val="1"/>
      <w:numFmt w:val="lowerLetter"/>
      <w:lvlText w:val="%5."/>
      <w:lvlJc w:val="left"/>
      <w:pPr>
        <w:ind w:left="6163" w:hanging="360"/>
      </w:pPr>
    </w:lvl>
    <w:lvl w:ilvl="5" w:tplc="0409001B" w:tentative="1">
      <w:start w:val="1"/>
      <w:numFmt w:val="lowerRoman"/>
      <w:lvlText w:val="%6."/>
      <w:lvlJc w:val="right"/>
      <w:pPr>
        <w:ind w:left="6883" w:hanging="180"/>
      </w:pPr>
    </w:lvl>
    <w:lvl w:ilvl="6" w:tplc="0409000F" w:tentative="1">
      <w:start w:val="1"/>
      <w:numFmt w:val="decimal"/>
      <w:lvlText w:val="%7."/>
      <w:lvlJc w:val="left"/>
      <w:pPr>
        <w:ind w:left="7603" w:hanging="360"/>
      </w:pPr>
    </w:lvl>
    <w:lvl w:ilvl="7" w:tplc="04090019" w:tentative="1">
      <w:start w:val="1"/>
      <w:numFmt w:val="lowerLetter"/>
      <w:lvlText w:val="%8."/>
      <w:lvlJc w:val="left"/>
      <w:pPr>
        <w:ind w:left="8323" w:hanging="360"/>
      </w:pPr>
    </w:lvl>
    <w:lvl w:ilvl="8" w:tplc="0409001B" w:tentative="1">
      <w:start w:val="1"/>
      <w:numFmt w:val="lowerRoman"/>
      <w:lvlText w:val="%9."/>
      <w:lvlJc w:val="right"/>
      <w:pPr>
        <w:ind w:left="9043" w:hanging="180"/>
      </w:pPr>
    </w:lvl>
  </w:abstractNum>
  <w:abstractNum w:abstractNumId="12">
    <w:nsid w:val="229602F6"/>
    <w:multiLevelType w:val="hybridMultilevel"/>
    <w:tmpl w:val="817C1362"/>
    <w:lvl w:ilvl="0" w:tplc="DDF80FD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00922"/>
    <w:multiLevelType w:val="hybridMultilevel"/>
    <w:tmpl w:val="6D0CBCF8"/>
    <w:lvl w:ilvl="0" w:tplc="1682BAC4">
      <w:start w:val="2"/>
      <w:numFmt w:val="bullet"/>
      <w:lvlText w:val="-"/>
      <w:lvlJc w:val="left"/>
      <w:pPr>
        <w:ind w:left="927" w:hanging="360"/>
      </w:pPr>
      <w:rPr>
        <w:rFonts w:ascii="Times New Roman" w:eastAsiaTheme="minorHAnsi" w:hAnsi="Times New Roman" w:cs="Times New Roman" w:hint="default"/>
        <w:sz w:val="24"/>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25B727C2"/>
    <w:multiLevelType w:val="hybridMultilevel"/>
    <w:tmpl w:val="6088B422"/>
    <w:lvl w:ilvl="0" w:tplc="37506E1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25D17A19"/>
    <w:multiLevelType w:val="multilevel"/>
    <w:tmpl w:val="B8088F1E"/>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6">
    <w:nsid w:val="2676434A"/>
    <w:multiLevelType w:val="hybridMultilevel"/>
    <w:tmpl w:val="DD62B002"/>
    <w:lvl w:ilvl="0" w:tplc="CC3EED30">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7">
    <w:nsid w:val="28A87D53"/>
    <w:multiLevelType w:val="hybridMultilevel"/>
    <w:tmpl w:val="DF7C187E"/>
    <w:lvl w:ilvl="0" w:tplc="274A8CD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29817A58"/>
    <w:multiLevelType w:val="hybridMultilevel"/>
    <w:tmpl w:val="020A9102"/>
    <w:lvl w:ilvl="0" w:tplc="D2B4BB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E791443"/>
    <w:multiLevelType w:val="hybridMultilevel"/>
    <w:tmpl w:val="C4324B6A"/>
    <w:lvl w:ilvl="0" w:tplc="3BCC646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2FCB3FE6"/>
    <w:multiLevelType w:val="hybridMultilevel"/>
    <w:tmpl w:val="7BF869AA"/>
    <w:lvl w:ilvl="0" w:tplc="41F857D2">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1">
    <w:nsid w:val="317F0EC8"/>
    <w:multiLevelType w:val="hybridMultilevel"/>
    <w:tmpl w:val="9C84FFE0"/>
    <w:lvl w:ilvl="0" w:tplc="83AA8534">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2">
    <w:nsid w:val="32C60B06"/>
    <w:multiLevelType w:val="multilevel"/>
    <w:tmpl w:val="FC224FBC"/>
    <w:lvl w:ilvl="0">
      <w:start w:val="1"/>
      <w:numFmt w:val="decimal"/>
      <w:lvlText w:val="%1."/>
      <w:lvlJc w:val="left"/>
      <w:pPr>
        <w:ind w:left="1437" w:hanging="360"/>
      </w:pPr>
      <w:rPr>
        <w:rFonts w:hint="default"/>
        <w:b w:val="0"/>
      </w:rPr>
    </w:lvl>
    <w:lvl w:ilvl="1">
      <w:start w:val="1"/>
      <w:numFmt w:val="decimal"/>
      <w:isLgl/>
      <w:lvlText w:val="%1.%2"/>
      <w:lvlJc w:val="left"/>
      <w:pPr>
        <w:ind w:left="1437" w:hanging="360"/>
      </w:pPr>
      <w:rPr>
        <w:rFonts w:hint="default"/>
      </w:rPr>
    </w:lvl>
    <w:lvl w:ilvl="2">
      <w:start w:val="1"/>
      <w:numFmt w:val="decimal"/>
      <w:isLgl/>
      <w:lvlText w:val="%1.%2.%3"/>
      <w:lvlJc w:val="left"/>
      <w:pPr>
        <w:ind w:left="1797" w:hanging="720"/>
      </w:pPr>
      <w:rPr>
        <w:rFonts w:hint="default"/>
        <w:b/>
      </w:rPr>
    </w:lvl>
    <w:lvl w:ilvl="3">
      <w:start w:val="1"/>
      <w:numFmt w:val="decimal"/>
      <w:isLgl/>
      <w:lvlText w:val="%1.%2.%3.%4"/>
      <w:lvlJc w:val="left"/>
      <w:pPr>
        <w:ind w:left="1797" w:hanging="72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157" w:hanging="1080"/>
      </w:pPr>
      <w:rPr>
        <w:rFonts w:hint="default"/>
      </w:rPr>
    </w:lvl>
    <w:lvl w:ilvl="6">
      <w:start w:val="1"/>
      <w:numFmt w:val="decimal"/>
      <w:isLgl/>
      <w:lvlText w:val="%1.%2.%3.%4.%5.%6.%7"/>
      <w:lvlJc w:val="left"/>
      <w:pPr>
        <w:ind w:left="2517" w:hanging="1440"/>
      </w:pPr>
      <w:rPr>
        <w:rFonts w:hint="default"/>
      </w:rPr>
    </w:lvl>
    <w:lvl w:ilvl="7">
      <w:start w:val="1"/>
      <w:numFmt w:val="decimal"/>
      <w:isLgl/>
      <w:lvlText w:val="%1.%2.%3.%4.%5.%6.%7.%8"/>
      <w:lvlJc w:val="left"/>
      <w:pPr>
        <w:ind w:left="2517" w:hanging="1440"/>
      </w:pPr>
      <w:rPr>
        <w:rFonts w:hint="default"/>
      </w:rPr>
    </w:lvl>
    <w:lvl w:ilvl="8">
      <w:start w:val="1"/>
      <w:numFmt w:val="decimal"/>
      <w:isLgl/>
      <w:lvlText w:val="%1.%2.%3.%4.%5.%6.%7.%8.%9"/>
      <w:lvlJc w:val="left"/>
      <w:pPr>
        <w:ind w:left="2877" w:hanging="1800"/>
      </w:pPr>
      <w:rPr>
        <w:rFonts w:hint="default"/>
      </w:rPr>
    </w:lvl>
  </w:abstractNum>
  <w:abstractNum w:abstractNumId="23">
    <w:nsid w:val="365470FB"/>
    <w:multiLevelType w:val="multilevel"/>
    <w:tmpl w:val="1D165650"/>
    <w:lvl w:ilvl="0">
      <w:start w:val="1"/>
      <w:numFmt w:val="decimal"/>
      <w:lvlText w:val="%1."/>
      <w:lvlJc w:val="left"/>
      <w:pPr>
        <w:ind w:left="2143" w:hanging="360"/>
      </w:pPr>
      <w:rPr>
        <w:rFonts w:hint="default"/>
      </w:rPr>
    </w:lvl>
    <w:lvl w:ilvl="1">
      <w:start w:val="4"/>
      <w:numFmt w:val="decimal"/>
      <w:isLgl/>
      <w:lvlText w:val="%1.%2"/>
      <w:lvlJc w:val="left"/>
      <w:pPr>
        <w:ind w:left="2263" w:hanging="480"/>
      </w:pPr>
      <w:rPr>
        <w:rFonts w:hint="default"/>
      </w:rPr>
    </w:lvl>
    <w:lvl w:ilvl="2">
      <w:start w:val="2"/>
      <w:numFmt w:val="decimal"/>
      <w:isLgl/>
      <w:lvlText w:val="%1.%2.%3"/>
      <w:lvlJc w:val="left"/>
      <w:pPr>
        <w:ind w:left="2503" w:hanging="720"/>
      </w:pPr>
      <w:rPr>
        <w:rFonts w:hint="default"/>
      </w:rPr>
    </w:lvl>
    <w:lvl w:ilvl="3">
      <w:start w:val="1"/>
      <w:numFmt w:val="decimal"/>
      <w:isLgl/>
      <w:lvlText w:val="%1.%2.%3.%4"/>
      <w:lvlJc w:val="left"/>
      <w:pPr>
        <w:ind w:left="2503" w:hanging="720"/>
      </w:pPr>
      <w:rPr>
        <w:rFonts w:hint="default"/>
      </w:rPr>
    </w:lvl>
    <w:lvl w:ilvl="4">
      <w:start w:val="1"/>
      <w:numFmt w:val="decimal"/>
      <w:isLgl/>
      <w:lvlText w:val="%1.%2.%3.%4.%5"/>
      <w:lvlJc w:val="left"/>
      <w:pPr>
        <w:ind w:left="2863" w:hanging="1080"/>
      </w:pPr>
      <w:rPr>
        <w:rFonts w:hint="default"/>
      </w:rPr>
    </w:lvl>
    <w:lvl w:ilvl="5">
      <w:start w:val="1"/>
      <w:numFmt w:val="decimal"/>
      <w:isLgl/>
      <w:lvlText w:val="%1.%2.%3.%4.%5.%6"/>
      <w:lvlJc w:val="left"/>
      <w:pPr>
        <w:ind w:left="2863" w:hanging="1080"/>
      </w:pPr>
      <w:rPr>
        <w:rFonts w:hint="default"/>
      </w:rPr>
    </w:lvl>
    <w:lvl w:ilvl="6">
      <w:start w:val="1"/>
      <w:numFmt w:val="decimal"/>
      <w:isLgl/>
      <w:lvlText w:val="%1.%2.%3.%4.%5.%6.%7"/>
      <w:lvlJc w:val="left"/>
      <w:pPr>
        <w:ind w:left="3223" w:hanging="1440"/>
      </w:pPr>
      <w:rPr>
        <w:rFonts w:hint="default"/>
      </w:rPr>
    </w:lvl>
    <w:lvl w:ilvl="7">
      <w:start w:val="1"/>
      <w:numFmt w:val="decimal"/>
      <w:isLgl/>
      <w:lvlText w:val="%1.%2.%3.%4.%5.%6.%7.%8"/>
      <w:lvlJc w:val="left"/>
      <w:pPr>
        <w:ind w:left="3223" w:hanging="1440"/>
      </w:pPr>
      <w:rPr>
        <w:rFonts w:hint="default"/>
      </w:rPr>
    </w:lvl>
    <w:lvl w:ilvl="8">
      <w:start w:val="1"/>
      <w:numFmt w:val="decimal"/>
      <w:isLgl/>
      <w:lvlText w:val="%1.%2.%3.%4.%5.%6.%7.%8.%9"/>
      <w:lvlJc w:val="left"/>
      <w:pPr>
        <w:ind w:left="3583" w:hanging="1800"/>
      </w:pPr>
      <w:rPr>
        <w:rFonts w:hint="default"/>
      </w:rPr>
    </w:lvl>
  </w:abstractNum>
  <w:abstractNum w:abstractNumId="24">
    <w:nsid w:val="394A1646"/>
    <w:multiLevelType w:val="multilevel"/>
    <w:tmpl w:val="E5C69F6C"/>
    <w:lvl w:ilvl="0">
      <w:start w:val="1"/>
      <w:numFmt w:val="decimal"/>
      <w:lvlText w:val="%1."/>
      <w:lvlJc w:val="left"/>
      <w:pPr>
        <w:ind w:left="2446" w:hanging="360"/>
      </w:pPr>
      <w:rPr>
        <w:rFonts w:hint="default"/>
      </w:rPr>
    </w:lvl>
    <w:lvl w:ilvl="1">
      <w:start w:val="1"/>
      <w:numFmt w:val="decimal"/>
      <w:isLgl/>
      <w:lvlText w:val="%1.%2"/>
      <w:lvlJc w:val="left"/>
      <w:pPr>
        <w:ind w:left="3272" w:hanging="360"/>
      </w:pPr>
      <w:rPr>
        <w:rFonts w:hint="default"/>
      </w:rPr>
    </w:lvl>
    <w:lvl w:ilvl="2">
      <w:start w:val="1"/>
      <w:numFmt w:val="decimal"/>
      <w:isLgl/>
      <w:lvlText w:val="%1.%2.%3"/>
      <w:lvlJc w:val="left"/>
      <w:pPr>
        <w:ind w:left="4458" w:hanging="720"/>
      </w:pPr>
      <w:rPr>
        <w:rFonts w:hint="default"/>
      </w:rPr>
    </w:lvl>
    <w:lvl w:ilvl="3">
      <w:start w:val="1"/>
      <w:numFmt w:val="decimal"/>
      <w:isLgl/>
      <w:lvlText w:val="%1.%2.%3.%4"/>
      <w:lvlJc w:val="left"/>
      <w:pPr>
        <w:ind w:left="5284" w:hanging="720"/>
      </w:pPr>
      <w:rPr>
        <w:rFonts w:hint="default"/>
      </w:rPr>
    </w:lvl>
    <w:lvl w:ilvl="4">
      <w:start w:val="1"/>
      <w:numFmt w:val="decimal"/>
      <w:isLgl/>
      <w:lvlText w:val="%1.%2.%3.%4.%5"/>
      <w:lvlJc w:val="left"/>
      <w:pPr>
        <w:ind w:left="6470" w:hanging="1080"/>
      </w:pPr>
      <w:rPr>
        <w:rFonts w:hint="default"/>
      </w:rPr>
    </w:lvl>
    <w:lvl w:ilvl="5">
      <w:start w:val="1"/>
      <w:numFmt w:val="decimal"/>
      <w:isLgl/>
      <w:lvlText w:val="%1.%2.%3.%4.%5.%6"/>
      <w:lvlJc w:val="left"/>
      <w:pPr>
        <w:ind w:left="7296" w:hanging="1080"/>
      </w:pPr>
      <w:rPr>
        <w:rFonts w:hint="default"/>
      </w:rPr>
    </w:lvl>
    <w:lvl w:ilvl="6">
      <w:start w:val="1"/>
      <w:numFmt w:val="decimal"/>
      <w:isLgl/>
      <w:lvlText w:val="%1.%2.%3.%4.%5.%6.%7"/>
      <w:lvlJc w:val="left"/>
      <w:pPr>
        <w:ind w:left="8482" w:hanging="1440"/>
      </w:pPr>
      <w:rPr>
        <w:rFonts w:hint="default"/>
      </w:rPr>
    </w:lvl>
    <w:lvl w:ilvl="7">
      <w:start w:val="1"/>
      <w:numFmt w:val="decimal"/>
      <w:isLgl/>
      <w:lvlText w:val="%1.%2.%3.%4.%5.%6.%7.%8"/>
      <w:lvlJc w:val="left"/>
      <w:pPr>
        <w:ind w:left="9308" w:hanging="1440"/>
      </w:pPr>
      <w:rPr>
        <w:rFonts w:hint="default"/>
      </w:rPr>
    </w:lvl>
    <w:lvl w:ilvl="8">
      <w:start w:val="1"/>
      <w:numFmt w:val="decimal"/>
      <w:isLgl/>
      <w:lvlText w:val="%1.%2.%3.%4.%5.%6.%7.%8.%9"/>
      <w:lvlJc w:val="left"/>
      <w:pPr>
        <w:ind w:left="10494" w:hanging="1800"/>
      </w:pPr>
      <w:rPr>
        <w:rFonts w:hint="default"/>
      </w:rPr>
    </w:lvl>
  </w:abstractNum>
  <w:abstractNum w:abstractNumId="25">
    <w:nsid w:val="3AE8124F"/>
    <w:multiLevelType w:val="multilevel"/>
    <w:tmpl w:val="8B8E6D12"/>
    <w:lvl w:ilvl="0">
      <w:start w:val="1"/>
      <w:numFmt w:val="decimal"/>
      <w:lvlText w:val="%1."/>
      <w:lvlJc w:val="left"/>
      <w:pPr>
        <w:ind w:left="1437" w:hanging="360"/>
      </w:pPr>
      <w:rPr>
        <w:rFonts w:hint="default"/>
      </w:rPr>
    </w:lvl>
    <w:lvl w:ilvl="1">
      <w:start w:val="4"/>
      <w:numFmt w:val="decimal"/>
      <w:isLgl/>
      <w:lvlText w:val="%1.%2"/>
      <w:lvlJc w:val="left"/>
      <w:pPr>
        <w:ind w:left="1910" w:hanging="480"/>
      </w:pPr>
      <w:rPr>
        <w:rFonts w:hint="default"/>
      </w:rPr>
    </w:lvl>
    <w:lvl w:ilvl="2">
      <w:start w:val="5"/>
      <w:numFmt w:val="decimal"/>
      <w:isLgl/>
      <w:lvlText w:val="%1.%2.%3"/>
      <w:lvlJc w:val="left"/>
      <w:pPr>
        <w:ind w:left="2503" w:hanging="720"/>
      </w:pPr>
      <w:rPr>
        <w:rFonts w:hint="default"/>
      </w:rPr>
    </w:lvl>
    <w:lvl w:ilvl="3">
      <w:start w:val="1"/>
      <w:numFmt w:val="decimal"/>
      <w:isLgl/>
      <w:lvlText w:val="%1.%2.%3.%4"/>
      <w:lvlJc w:val="left"/>
      <w:pPr>
        <w:ind w:left="2856" w:hanging="720"/>
      </w:pPr>
      <w:rPr>
        <w:rFonts w:hint="default"/>
      </w:rPr>
    </w:lvl>
    <w:lvl w:ilvl="4">
      <w:start w:val="1"/>
      <w:numFmt w:val="decimal"/>
      <w:isLgl/>
      <w:lvlText w:val="%1.%2.%3.%4.%5"/>
      <w:lvlJc w:val="left"/>
      <w:pPr>
        <w:ind w:left="3569" w:hanging="1080"/>
      </w:pPr>
      <w:rPr>
        <w:rFonts w:hint="default"/>
      </w:rPr>
    </w:lvl>
    <w:lvl w:ilvl="5">
      <w:start w:val="1"/>
      <w:numFmt w:val="decimal"/>
      <w:isLgl/>
      <w:lvlText w:val="%1.%2.%3.%4.%5.%6"/>
      <w:lvlJc w:val="left"/>
      <w:pPr>
        <w:ind w:left="3922" w:hanging="1080"/>
      </w:pPr>
      <w:rPr>
        <w:rFonts w:hint="default"/>
      </w:rPr>
    </w:lvl>
    <w:lvl w:ilvl="6">
      <w:start w:val="1"/>
      <w:numFmt w:val="decimal"/>
      <w:isLgl/>
      <w:lvlText w:val="%1.%2.%3.%4.%5.%6.%7"/>
      <w:lvlJc w:val="left"/>
      <w:pPr>
        <w:ind w:left="4635" w:hanging="1440"/>
      </w:pPr>
      <w:rPr>
        <w:rFonts w:hint="default"/>
      </w:rPr>
    </w:lvl>
    <w:lvl w:ilvl="7">
      <w:start w:val="1"/>
      <w:numFmt w:val="decimal"/>
      <w:isLgl/>
      <w:lvlText w:val="%1.%2.%3.%4.%5.%6.%7.%8"/>
      <w:lvlJc w:val="left"/>
      <w:pPr>
        <w:ind w:left="4988" w:hanging="1440"/>
      </w:pPr>
      <w:rPr>
        <w:rFonts w:hint="default"/>
      </w:rPr>
    </w:lvl>
    <w:lvl w:ilvl="8">
      <w:start w:val="1"/>
      <w:numFmt w:val="decimal"/>
      <w:isLgl/>
      <w:lvlText w:val="%1.%2.%3.%4.%5.%6.%7.%8.%9"/>
      <w:lvlJc w:val="left"/>
      <w:pPr>
        <w:ind w:left="5701" w:hanging="1800"/>
      </w:pPr>
      <w:rPr>
        <w:rFonts w:hint="default"/>
      </w:rPr>
    </w:lvl>
  </w:abstractNum>
  <w:abstractNum w:abstractNumId="26">
    <w:nsid w:val="3F346A72"/>
    <w:multiLevelType w:val="hybridMultilevel"/>
    <w:tmpl w:val="7216400A"/>
    <w:lvl w:ilvl="0" w:tplc="BA48F7D6">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7">
    <w:nsid w:val="457E3446"/>
    <w:multiLevelType w:val="hybridMultilevel"/>
    <w:tmpl w:val="3A46EA28"/>
    <w:lvl w:ilvl="0" w:tplc="60E6E3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B42950"/>
    <w:multiLevelType w:val="hybridMultilevel"/>
    <w:tmpl w:val="735C1B7A"/>
    <w:lvl w:ilvl="0" w:tplc="09CC5BAC">
      <w:start w:val="2"/>
      <w:numFmt w:val="bullet"/>
      <w:lvlText w:val="-"/>
      <w:lvlJc w:val="left"/>
      <w:pPr>
        <w:ind w:left="2073" w:hanging="360"/>
      </w:pPr>
      <w:rPr>
        <w:rFonts w:ascii="Times New Roman" w:eastAsiaTheme="minorHAnsi" w:hAnsi="Times New Roman" w:cs="Times New Roman" w:hint="default"/>
        <w:b w:val="0"/>
        <w:sz w:val="24"/>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9">
    <w:nsid w:val="4B6B0235"/>
    <w:multiLevelType w:val="hybridMultilevel"/>
    <w:tmpl w:val="D730F794"/>
    <w:lvl w:ilvl="0" w:tplc="28EE9D1C">
      <w:start w:val="1"/>
      <w:numFmt w:val="decimal"/>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0">
    <w:nsid w:val="518D6132"/>
    <w:multiLevelType w:val="hybridMultilevel"/>
    <w:tmpl w:val="B4C44E80"/>
    <w:lvl w:ilvl="0" w:tplc="FE80037A">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1">
    <w:nsid w:val="51C94DFF"/>
    <w:multiLevelType w:val="hybridMultilevel"/>
    <w:tmpl w:val="0DC80F74"/>
    <w:lvl w:ilvl="0" w:tplc="84BCC71C">
      <w:start w:val="1"/>
      <w:numFmt w:val="decimal"/>
      <w:lvlText w:val="%1."/>
      <w:lvlJc w:val="left"/>
      <w:pPr>
        <w:ind w:left="2650" w:hanging="360"/>
      </w:pPr>
      <w:rPr>
        <w:rFonts w:hint="default"/>
      </w:rPr>
    </w:lvl>
    <w:lvl w:ilvl="1" w:tplc="04090019" w:tentative="1">
      <w:start w:val="1"/>
      <w:numFmt w:val="lowerLetter"/>
      <w:lvlText w:val="%2."/>
      <w:lvlJc w:val="left"/>
      <w:pPr>
        <w:ind w:left="3370" w:hanging="360"/>
      </w:pPr>
    </w:lvl>
    <w:lvl w:ilvl="2" w:tplc="0409001B" w:tentative="1">
      <w:start w:val="1"/>
      <w:numFmt w:val="lowerRoman"/>
      <w:lvlText w:val="%3."/>
      <w:lvlJc w:val="right"/>
      <w:pPr>
        <w:ind w:left="4090" w:hanging="180"/>
      </w:pPr>
    </w:lvl>
    <w:lvl w:ilvl="3" w:tplc="0409000F" w:tentative="1">
      <w:start w:val="1"/>
      <w:numFmt w:val="decimal"/>
      <w:lvlText w:val="%4."/>
      <w:lvlJc w:val="left"/>
      <w:pPr>
        <w:ind w:left="4810" w:hanging="360"/>
      </w:pPr>
    </w:lvl>
    <w:lvl w:ilvl="4" w:tplc="04090019" w:tentative="1">
      <w:start w:val="1"/>
      <w:numFmt w:val="lowerLetter"/>
      <w:lvlText w:val="%5."/>
      <w:lvlJc w:val="left"/>
      <w:pPr>
        <w:ind w:left="5530" w:hanging="360"/>
      </w:pPr>
    </w:lvl>
    <w:lvl w:ilvl="5" w:tplc="0409001B" w:tentative="1">
      <w:start w:val="1"/>
      <w:numFmt w:val="lowerRoman"/>
      <w:lvlText w:val="%6."/>
      <w:lvlJc w:val="right"/>
      <w:pPr>
        <w:ind w:left="6250" w:hanging="180"/>
      </w:pPr>
    </w:lvl>
    <w:lvl w:ilvl="6" w:tplc="0409000F" w:tentative="1">
      <w:start w:val="1"/>
      <w:numFmt w:val="decimal"/>
      <w:lvlText w:val="%7."/>
      <w:lvlJc w:val="left"/>
      <w:pPr>
        <w:ind w:left="6970" w:hanging="360"/>
      </w:pPr>
    </w:lvl>
    <w:lvl w:ilvl="7" w:tplc="04090019" w:tentative="1">
      <w:start w:val="1"/>
      <w:numFmt w:val="lowerLetter"/>
      <w:lvlText w:val="%8."/>
      <w:lvlJc w:val="left"/>
      <w:pPr>
        <w:ind w:left="7690" w:hanging="360"/>
      </w:pPr>
    </w:lvl>
    <w:lvl w:ilvl="8" w:tplc="0409001B" w:tentative="1">
      <w:start w:val="1"/>
      <w:numFmt w:val="lowerRoman"/>
      <w:lvlText w:val="%9."/>
      <w:lvlJc w:val="right"/>
      <w:pPr>
        <w:ind w:left="8410" w:hanging="180"/>
      </w:pPr>
    </w:lvl>
  </w:abstractNum>
  <w:abstractNum w:abstractNumId="32">
    <w:nsid w:val="55DA4474"/>
    <w:multiLevelType w:val="multilevel"/>
    <w:tmpl w:val="1E8ADAFE"/>
    <w:lvl w:ilvl="0">
      <w:start w:val="1"/>
      <w:numFmt w:val="decimal"/>
      <w:lvlText w:val="%1."/>
      <w:lvlJc w:val="left"/>
      <w:pPr>
        <w:ind w:left="2203" w:hanging="360"/>
      </w:pPr>
      <w:rPr>
        <w:rFonts w:hint="default"/>
      </w:rPr>
    </w:lvl>
    <w:lvl w:ilvl="1">
      <w:start w:val="1"/>
      <w:numFmt w:val="decimal"/>
      <w:isLgl/>
      <w:lvlText w:val="%1.%2."/>
      <w:lvlJc w:val="left"/>
      <w:pPr>
        <w:ind w:left="2383" w:hanging="54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33">
    <w:nsid w:val="57337E8C"/>
    <w:multiLevelType w:val="hybridMultilevel"/>
    <w:tmpl w:val="A7A4E4EE"/>
    <w:lvl w:ilvl="0" w:tplc="5C92A99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nsid w:val="57BA52C5"/>
    <w:multiLevelType w:val="hybridMultilevel"/>
    <w:tmpl w:val="831AE1C6"/>
    <w:lvl w:ilvl="0" w:tplc="B81C930A">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5">
    <w:nsid w:val="587305A4"/>
    <w:multiLevelType w:val="hybridMultilevel"/>
    <w:tmpl w:val="C33C8A02"/>
    <w:lvl w:ilvl="0" w:tplc="C8643690">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6">
    <w:nsid w:val="59375A2E"/>
    <w:multiLevelType w:val="hybridMultilevel"/>
    <w:tmpl w:val="F57AF294"/>
    <w:lvl w:ilvl="0" w:tplc="C6B0EB90">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5A9D7C1C"/>
    <w:multiLevelType w:val="hybridMultilevel"/>
    <w:tmpl w:val="103C1862"/>
    <w:lvl w:ilvl="0" w:tplc="AC5CC4E4">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38">
    <w:nsid w:val="5C6A10B3"/>
    <w:multiLevelType w:val="hybridMultilevel"/>
    <w:tmpl w:val="0D32A21C"/>
    <w:lvl w:ilvl="0" w:tplc="2D14C7D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9">
    <w:nsid w:val="60377852"/>
    <w:multiLevelType w:val="hybridMultilevel"/>
    <w:tmpl w:val="8B62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AD1F9E"/>
    <w:multiLevelType w:val="hybridMultilevel"/>
    <w:tmpl w:val="DFC65956"/>
    <w:lvl w:ilvl="0" w:tplc="B5983A7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5E7B25"/>
    <w:multiLevelType w:val="hybridMultilevel"/>
    <w:tmpl w:val="68ACFF7A"/>
    <w:lvl w:ilvl="0" w:tplc="A3929B0A">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42">
    <w:nsid w:val="63B0217F"/>
    <w:multiLevelType w:val="hybridMultilevel"/>
    <w:tmpl w:val="A2C0118C"/>
    <w:lvl w:ilvl="0" w:tplc="B8D8BAFA">
      <w:start w:val="1"/>
      <w:numFmt w:val="decimal"/>
      <w:lvlText w:val="%1."/>
      <w:lvlJc w:val="left"/>
      <w:pPr>
        <w:ind w:left="1287" w:hanging="360"/>
      </w:pPr>
      <w:rPr>
        <w:rFonts w:asciiTheme="minorHAnsi" w:hAnsiTheme="minorHAnsi" w:cstheme="minorBidi" w:hint="default"/>
        <w:b w:val="0"/>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65D14847"/>
    <w:multiLevelType w:val="hybridMultilevel"/>
    <w:tmpl w:val="4B02F354"/>
    <w:lvl w:ilvl="0" w:tplc="3809000F">
      <w:start w:val="1"/>
      <w:numFmt w:val="decimal"/>
      <w:lvlText w:val="%1."/>
      <w:lvlJc w:val="left"/>
      <w:pPr>
        <w:ind w:left="2355" w:hanging="360"/>
      </w:p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44">
    <w:nsid w:val="66911882"/>
    <w:multiLevelType w:val="multilevel"/>
    <w:tmpl w:val="DAE4F006"/>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b/>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5">
    <w:nsid w:val="66FF029F"/>
    <w:multiLevelType w:val="hybridMultilevel"/>
    <w:tmpl w:val="F95CDE0A"/>
    <w:lvl w:ilvl="0" w:tplc="3809000F">
      <w:start w:val="1"/>
      <w:numFmt w:val="decimal"/>
      <w:lvlText w:val="%1."/>
      <w:lvlJc w:val="left"/>
      <w:pPr>
        <w:ind w:left="2355" w:hanging="360"/>
      </w:pPr>
      <w:rPr>
        <w:rFonts w:hint="default"/>
      </w:r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46">
    <w:nsid w:val="69F36F5A"/>
    <w:multiLevelType w:val="hybridMultilevel"/>
    <w:tmpl w:val="5D501964"/>
    <w:lvl w:ilvl="0" w:tplc="8D0EDC6C">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6B5728C0"/>
    <w:multiLevelType w:val="hybridMultilevel"/>
    <w:tmpl w:val="08C49E5E"/>
    <w:lvl w:ilvl="0" w:tplc="6BDA100C">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48">
    <w:nsid w:val="71081EE0"/>
    <w:multiLevelType w:val="hybridMultilevel"/>
    <w:tmpl w:val="3A1E1370"/>
    <w:lvl w:ilvl="0" w:tplc="1BF28CA0">
      <w:start w:val="1"/>
      <w:numFmt w:val="lowerLetter"/>
      <w:lvlText w:val="%1."/>
      <w:lvlJc w:val="left"/>
      <w:pPr>
        <w:ind w:left="2345" w:hanging="360"/>
      </w:pPr>
      <w:rPr>
        <w:rFonts w:hint="default"/>
        <w:i w:val="0"/>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9">
    <w:nsid w:val="71115AD0"/>
    <w:multiLevelType w:val="multilevel"/>
    <w:tmpl w:val="AACA9402"/>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50">
    <w:nsid w:val="71440CB2"/>
    <w:multiLevelType w:val="hybridMultilevel"/>
    <w:tmpl w:val="A8BCD5A2"/>
    <w:lvl w:ilvl="0" w:tplc="7BBC52DE">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1">
    <w:nsid w:val="74ED02A6"/>
    <w:multiLevelType w:val="hybridMultilevel"/>
    <w:tmpl w:val="EDAC8FD8"/>
    <w:lvl w:ilvl="0" w:tplc="013CD0C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2">
    <w:nsid w:val="766B2C60"/>
    <w:multiLevelType w:val="hybridMultilevel"/>
    <w:tmpl w:val="38965B12"/>
    <w:lvl w:ilvl="0" w:tplc="0409000F">
      <w:start w:val="1"/>
      <w:numFmt w:val="decimal"/>
      <w:lvlText w:val="%1."/>
      <w:lvlJc w:val="left"/>
      <w:pPr>
        <w:ind w:left="3075" w:hanging="360"/>
      </w:p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abstractNum w:abstractNumId="53">
    <w:nsid w:val="78860398"/>
    <w:multiLevelType w:val="hybridMultilevel"/>
    <w:tmpl w:val="12BE4DAA"/>
    <w:lvl w:ilvl="0" w:tplc="7F92940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nsid w:val="7C3C6E0F"/>
    <w:multiLevelType w:val="hybridMultilevel"/>
    <w:tmpl w:val="CC5470EE"/>
    <w:lvl w:ilvl="0" w:tplc="72A24412">
      <w:start w:val="1"/>
      <w:numFmt w:val="decimal"/>
      <w:lvlText w:val="%1."/>
      <w:lvlJc w:val="left"/>
      <w:pPr>
        <w:ind w:left="2143" w:hanging="360"/>
      </w:pPr>
      <w:rPr>
        <w:rFonts w:hint="default"/>
      </w:rPr>
    </w:lvl>
    <w:lvl w:ilvl="1" w:tplc="04090019">
      <w:start w:val="1"/>
      <w:numFmt w:val="lowerLetter"/>
      <w:lvlText w:val="%2."/>
      <w:lvlJc w:val="left"/>
      <w:pPr>
        <w:ind w:left="2863" w:hanging="360"/>
      </w:pPr>
    </w:lvl>
    <w:lvl w:ilvl="2" w:tplc="0409001B" w:tentative="1">
      <w:start w:val="1"/>
      <w:numFmt w:val="lowerRoman"/>
      <w:lvlText w:val="%3."/>
      <w:lvlJc w:val="right"/>
      <w:pPr>
        <w:ind w:left="3583" w:hanging="180"/>
      </w:pPr>
    </w:lvl>
    <w:lvl w:ilvl="3" w:tplc="0409000F" w:tentative="1">
      <w:start w:val="1"/>
      <w:numFmt w:val="decimal"/>
      <w:lvlText w:val="%4."/>
      <w:lvlJc w:val="left"/>
      <w:pPr>
        <w:ind w:left="4303" w:hanging="360"/>
      </w:pPr>
    </w:lvl>
    <w:lvl w:ilvl="4" w:tplc="04090019" w:tentative="1">
      <w:start w:val="1"/>
      <w:numFmt w:val="lowerLetter"/>
      <w:lvlText w:val="%5."/>
      <w:lvlJc w:val="left"/>
      <w:pPr>
        <w:ind w:left="5023" w:hanging="360"/>
      </w:pPr>
    </w:lvl>
    <w:lvl w:ilvl="5" w:tplc="0409001B" w:tentative="1">
      <w:start w:val="1"/>
      <w:numFmt w:val="lowerRoman"/>
      <w:lvlText w:val="%6."/>
      <w:lvlJc w:val="right"/>
      <w:pPr>
        <w:ind w:left="5743" w:hanging="180"/>
      </w:pPr>
    </w:lvl>
    <w:lvl w:ilvl="6" w:tplc="0409000F" w:tentative="1">
      <w:start w:val="1"/>
      <w:numFmt w:val="decimal"/>
      <w:lvlText w:val="%7."/>
      <w:lvlJc w:val="left"/>
      <w:pPr>
        <w:ind w:left="6463" w:hanging="360"/>
      </w:pPr>
    </w:lvl>
    <w:lvl w:ilvl="7" w:tplc="04090019" w:tentative="1">
      <w:start w:val="1"/>
      <w:numFmt w:val="lowerLetter"/>
      <w:lvlText w:val="%8."/>
      <w:lvlJc w:val="left"/>
      <w:pPr>
        <w:ind w:left="7183" w:hanging="360"/>
      </w:pPr>
    </w:lvl>
    <w:lvl w:ilvl="8" w:tplc="0409001B" w:tentative="1">
      <w:start w:val="1"/>
      <w:numFmt w:val="lowerRoman"/>
      <w:lvlText w:val="%9."/>
      <w:lvlJc w:val="right"/>
      <w:pPr>
        <w:ind w:left="7903" w:hanging="180"/>
      </w:pPr>
    </w:lvl>
  </w:abstractNum>
  <w:abstractNum w:abstractNumId="55">
    <w:nsid w:val="7D3C4C2D"/>
    <w:multiLevelType w:val="multilevel"/>
    <w:tmpl w:val="2F508610"/>
    <w:lvl w:ilvl="0">
      <w:start w:val="1"/>
      <w:numFmt w:val="decimal"/>
      <w:lvlText w:val="%1"/>
      <w:lvlJc w:val="left"/>
      <w:pPr>
        <w:ind w:left="360" w:hanging="360"/>
      </w:pPr>
      <w:rPr>
        <w:rFonts w:hint="default"/>
      </w:rPr>
    </w:lvl>
    <w:lvl w:ilvl="1">
      <w:start w:val="4"/>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6">
    <w:nsid w:val="7EEA2A06"/>
    <w:multiLevelType w:val="hybridMultilevel"/>
    <w:tmpl w:val="D48C9A2E"/>
    <w:lvl w:ilvl="0" w:tplc="6C520CF0">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57">
    <w:nsid w:val="7FD5522E"/>
    <w:multiLevelType w:val="hybridMultilevel"/>
    <w:tmpl w:val="FCDE59A8"/>
    <w:lvl w:ilvl="0" w:tplc="AD9267E4">
      <w:start w:val="1"/>
      <w:numFmt w:val="lowerLetter"/>
      <w:lvlText w:val="%1."/>
      <w:lvlJc w:val="left"/>
      <w:pPr>
        <w:ind w:left="3490" w:hanging="360"/>
      </w:pPr>
      <w:rPr>
        <w:rFonts w:hint="default"/>
      </w:rPr>
    </w:lvl>
    <w:lvl w:ilvl="1" w:tplc="04090019" w:tentative="1">
      <w:start w:val="1"/>
      <w:numFmt w:val="lowerLetter"/>
      <w:lvlText w:val="%2."/>
      <w:lvlJc w:val="left"/>
      <w:pPr>
        <w:ind w:left="4210" w:hanging="360"/>
      </w:pPr>
    </w:lvl>
    <w:lvl w:ilvl="2" w:tplc="0409001B" w:tentative="1">
      <w:start w:val="1"/>
      <w:numFmt w:val="lowerRoman"/>
      <w:lvlText w:val="%3."/>
      <w:lvlJc w:val="right"/>
      <w:pPr>
        <w:ind w:left="4930" w:hanging="180"/>
      </w:pPr>
    </w:lvl>
    <w:lvl w:ilvl="3" w:tplc="0409000F" w:tentative="1">
      <w:start w:val="1"/>
      <w:numFmt w:val="decimal"/>
      <w:lvlText w:val="%4."/>
      <w:lvlJc w:val="left"/>
      <w:pPr>
        <w:ind w:left="5650" w:hanging="360"/>
      </w:pPr>
    </w:lvl>
    <w:lvl w:ilvl="4" w:tplc="04090019" w:tentative="1">
      <w:start w:val="1"/>
      <w:numFmt w:val="lowerLetter"/>
      <w:lvlText w:val="%5."/>
      <w:lvlJc w:val="left"/>
      <w:pPr>
        <w:ind w:left="6370" w:hanging="360"/>
      </w:pPr>
    </w:lvl>
    <w:lvl w:ilvl="5" w:tplc="0409001B" w:tentative="1">
      <w:start w:val="1"/>
      <w:numFmt w:val="lowerRoman"/>
      <w:lvlText w:val="%6."/>
      <w:lvlJc w:val="right"/>
      <w:pPr>
        <w:ind w:left="7090" w:hanging="180"/>
      </w:pPr>
    </w:lvl>
    <w:lvl w:ilvl="6" w:tplc="0409000F" w:tentative="1">
      <w:start w:val="1"/>
      <w:numFmt w:val="decimal"/>
      <w:lvlText w:val="%7."/>
      <w:lvlJc w:val="left"/>
      <w:pPr>
        <w:ind w:left="7810" w:hanging="360"/>
      </w:pPr>
    </w:lvl>
    <w:lvl w:ilvl="7" w:tplc="04090019" w:tentative="1">
      <w:start w:val="1"/>
      <w:numFmt w:val="lowerLetter"/>
      <w:lvlText w:val="%8."/>
      <w:lvlJc w:val="left"/>
      <w:pPr>
        <w:ind w:left="8530" w:hanging="360"/>
      </w:pPr>
    </w:lvl>
    <w:lvl w:ilvl="8" w:tplc="0409001B" w:tentative="1">
      <w:start w:val="1"/>
      <w:numFmt w:val="lowerRoman"/>
      <w:lvlText w:val="%9."/>
      <w:lvlJc w:val="right"/>
      <w:pPr>
        <w:ind w:left="9250" w:hanging="180"/>
      </w:pPr>
    </w:lvl>
  </w:abstractNum>
  <w:num w:numId="1">
    <w:abstractNumId w:val="35"/>
  </w:num>
  <w:num w:numId="2">
    <w:abstractNumId w:val="49"/>
  </w:num>
  <w:num w:numId="3">
    <w:abstractNumId w:val="28"/>
  </w:num>
  <w:num w:numId="4">
    <w:abstractNumId w:val="7"/>
  </w:num>
  <w:num w:numId="5">
    <w:abstractNumId w:val="15"/>
  </w:num>
  <w:num w:numId="6">
    <w:abstractNumId w:val="44"/>
  </w:num>
  <w:num w:numId="7">
    <w:abstractNumId w:val="25"/>
  </w:num>
  <w:num w:numId="8">
    <w:abstractNumId w:val="22"/>
  </w:num>
  <w:num w:numId="9">
    <w:abstractNumId w:val="55"/>
  </w:num>
  <w:num w:numId="10">
    <w:abstractNumId w:val="1"/>
  </w:num>
  <w:num w:numId="11">
    <w:abstractNumId w:val="4"/>
  </w:num>
  <w:num w:numId="12">
    <w:abstractNumId w:val="23"/>
  </w:num>
  <w:num w:numId="13">
    <w:abstractNumId w:val="54"/>
  </w:num>
  <w:num w:numId="14">
    <w:abstractNumId w:val="43"/>
  </w:num>
  <w:num w:numId="15">
    <w:abstractNumId w:val="21"/>
  </w:num>
  <w:num w:numId="16">
    <w:abstractNumId w:val="47"/>
  </w:num>
  <w:num w:numId="17">
    <w:abstractNumId w:val="34"/>
  </w:num>
  <w:num w:numId="18">
    <w:abstractNumId w:val="20"/>
  </w:num>
  <w:num w:numId="19">
    <w:abstractNumId w:val="50"/>
  </w:num>
  <w:num w:numId="20">
    <w:abstractNumId w:val="24"/>
  </w:num>
  <w:num w:numId="21">
    <w:abstractNumId w:val="11"/>
  </w:num>
  <w:num w:numId="22">
    <w:abstractNumId w:val="31"/>
  </w:num>
  <w:num w:numId="23">
    <w:abstractNumId w:val="18"/>
  </w:num>
  <w:num w:numId="24">
    <w:abstractNumId w:val="3"/>
  </w:num>
  <w:num w:numId="25">
    <w:abstractNumId w:val="30"/>
  </w:num>
  <w:num w:numId="26">
    <w:abstractNumId w:val="52"/>
  </w:num>
  <w:num w:numId="27">
    <w:abstractNumId w:val="57"/>
  </w:num>
  <w:num w:numId="28">
    <w:abstractNumId w:val="56"/>
  </w:num>
  <w:num w:numId="29">
    <w:abstractNumId w:val="16"/>
  </w:num>
  <w:num w:numId="30">
    <w:abstractNumId w:val="37"/>
  </w:num>
  <w:num w:numId="31">
    <w:abstractNumId w:val="33"/>
  </w:num>
  <w:num w:numId="32">
    <w:abstractNumId w:val="45"/>
  </w:num>
  <w:num w:numId="33">
    <w:abstractNumId w:val="26"/>
  </w:num>
  <w:num w:numId="34">
    <w:abstractNumId w:val="48"/>
  </w:num>
  <w:num w:numId="35">
    <w:abstractNumId w:val="9"/>
  </w:num>
  <w:num w:numId="36">
    <w:abstractNumId w:val="5"/>
  </w:num>
  <w:num w:numId="37">
    <w:abstractNumId w:val="53"/>
  </w:num>
  <w:num w:numId="38">
    <w:abstractNumId w:val="41"/>
  </w:num>
  <w:num w:numId="39">
    <w:abstractNumId w:val="2"/>
  </w:num>
  <w:num w:numId="40">
    <w:abstractNumId w:val="29"/>
  </w:num>
  <w:num w:numId="41">
    <w:abstractNumId w:val="32"/>
  </w:num>
  <w:num w:numId="42">
    <w:abstractNumId w:val="38"/>
  </w:num>
  <w:num w:numId="43">
    <w:abstractNumId w:val="0"/>
  </w:num>
  <w:num w:numId="44">
    <w:abstractNumId w:val="13"/>
  </w:num>
  <w:num w:numId="45">
    <w:abstractNumId w:val="19"/>
  </w:num>
  <w:num w:numId="46">
    <w:abstractNumId w:val="10"/>
  </w:num>
  <w:num w:numId="47">
    <w:abstractNumId w:val="40"/>
  </w:num>
  <w:num w:numId="48">
    <w:abstractNumId w:val="36"/>
  </w:num>
  <w:num w:numId="49">
    <w:abstractNumId w:val="42"/>
  </w:num>
  <w:num w:numId="50">
    <w:abstractNumId w:val="17"/>
  </w:num>
  <w:num w:numId="51">
    <w:abstractNumId w:val="51"/>
  </w:num>
  <w:num w:numId="52">
    <w:abstractNumId w:val="8"/>
  </w:num>
  <w:num w:numId="53">
    <w:abstractNumId w:val="6"/>
  </w:num>
  <w:num w:numId="54">
    <w:abstractNumId w:val="39"/>
  </w:num>
  <w:num w:numId="55">
    <w:abstractNumId w:val="14"/>
  </w:num>
  <w:num w:numId="56">
    <w:abstractNumId w:val="27"/>
  </w:num>
  <w:num w:numId="57">
    <w:abstractNumId w:val="12"/>
  </w:num>
  <w:num w:numId="58">
    <w:abstractNumId w:val="4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895701"/>
    <w:rsid w:val="00022C63"/>
    <w:rsid w:val="000C5645"/>
    <w:rsid w:val="000F5661"/>
    <w:rsid w:val="00110E3A"/>
    <w:rsid w:val="001C4932"/>
    <w:rsid w:val="001E46A9"/>
    <w:rsid w:val="001F2296"/>
    <w:rsid w:val="002068D6"/>
    <w:rsid w:val="002365D5"/>
    <w:rsid w:val="002A33C3"/>
    <w:rsid w:val="002E71D9"/>
    <w:rsid w:val="00336F65"/>
    <w:rsid w:val="003A3E09"/>
    <w:rsid w:val="003B6C86"/>
    <w:rsid w:val="003C6772"/>
    <w:rsid w:val="003E3BFE"/>
    <w:rsid w:val="00424B23"/>
    <w:rsid w:val="0044084D"/>
    <w:rsid w:val="0044722B"/>
    <w:rsid w:val="00472CEC"/>
    <w:rsid w:val="00494EB9"/>
    <w:rsid w:val="004F034E"/>
    <w:rsid w:val="00521FC5"/>
    <w:rsid w:val="005D0C6B"/>
    <w:rsid w:val="00621266"/>
    <w:rsid w:val="0062534D"/>
    <w:rsid w:val="006416FD"/>
    <w:rsid w:val="00651398"/>
    <w:rsid w:val="006A0CBC"/>
    <w:rsid w:val="006D5801"/>
    <w:rsid w:val="006F77B9"/>
    <w:rsid w:val="00794A67"/>
    <w:rsid w:val="007E315F"/>
    <w:rsid w:val="008774F5"/>
    <w:rsid w:val="00894261"/>
    <w:rsid w:val="00895701"/>
    <w:rsid w:val="008C55B7"/>
    <w:rsid w:val="00914B3A"/>
    <w:rsid w:val="009A7471"/>
    <w:rsid w:val="009E1D47"/>
    <w:rsid w:val="009F3A5D"/>
    <w:rsid w:val="00A11792"/>
    <w:rsid w:val="00A67903"/>
    <w:rsid w:val="00A85C6A"/>
    <w:rsid w:val="00B312FC"/>
    <w:rsid w:val="00B41C6B"/>
    <w:rsid w:val="00B50B9F"/>
    <w:rsid w:val="00B83381"/>
    <w:rsid w:val="00BD2E9C"/>
    <w:rsid w:val="00CA1FEC"/>
    <w:rsid w:val="00CF71FB"/>
    <w:rsid w:val="00DB1843"/>
    <w:rsid w:val="00DD383C"/>
    <w:rsid w:val="00DF42D8"/>
    <w:rsid w:val="00E8322A"/>
    <w:rsid w:val="00E857DD"/>
    <w:rsid w:val="00F11AE1"/>
    <w:rsid w:val="00F20ACE"/>
    <w:rsid w:val="00F20C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8" type="connector" idref="#Straight Arrow Connector 9"/>
        <o:r id="V:Rule9" type="connector" idref="#Straight Arrow Connector 10"/>
        <o:r id="V:Rule10" type="connector" idref="#Straight Arrow Connector 2"/>
        <o:r id="V:Rule11" type="connector" idref="#Straight Arrow Connector 3"/>
        <o:r id="V:Rule12" type="connector" idref="#Straight Arrow Connector 8"/>
        <o:r id="V:Rule13" type="connector" idref="#Straight Arrow Connector 13"/>
        <o:r id="V:Rule14"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15F"/>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5701"/>
    <w:pPr>
      <w:spacing w:line="240" w:lineRule="auto"/>
    </w:pPr>
  </w:style>
  <w:style w:type="paragraph" w:styleId="ListParagraph">
    <w:name w:val="List Paragraph"/>
    <w:basedOn w:val="Normal"/>
    <w:uiPriority w:val="34"/>
    <w:qFormat/>
    <w:rsid w:val="005D0C6B"/>
    <w:pPr>
      <w:spacing w:after="200" w:line="360" w:lineRule="auto"/>
      <w:ind w:left="720"/>
      <w:contextualSpacing/>
      <w:jc w:val="both"/>
    </w:pPr>
    <w:rPr>
      <w:rFonts w:asciiTheme="minorHAnsi" w:eastAsiaTheme="minorHAnsi" w:hAnsiTheme="minorHAnsi" w:cstheme="minorBidi"/>
    </w:rPr>
  </w:style>
  <w:style w:type="paragraph" w:styleId="Header">
    <w:name w:val="header"/>
    <w:basedOn w:val="Normal"/>
    <w:link w:val="HeaderChar"/>
    <w:uiPriority w:val="99"/>
    <w:unhideWhenUsed/>
    <w:rsid w:val="005D0C6B"/>
    <w:pPr>
      <w:tabs>
        <w:tab w:val="center" w:pos="4680"/>
        <w:tab w:val="right" w:pos="9360"/>
      </w:tabs>
      <w:spacing w:after="0" w:line="240" w:lineRule="auto"/>
      <w:ind w:left="357"/>
      <w:jc w:val="both"/>
    </w:pPr>
    <w:rPr>
      <w:rFonts w:asciiTheme="minorHAnsi" w:eastAsiaTheme="minorHAnsi" w:hAnsiTheme="minorHAnsi" w:cstheme="minorBidi"/>
    </w:rPr>
  </w:style>
  <w:style w:type="character" w:customStyle="1" w:styleId="HeaderChar">
    <w:name w:val="Header Char"/>
    <w:basedOn w:val="DefaultParagraphFont"/>
    <w:link w:val="Header"/>
    <w:uiPriority w:val="99"/>
    <w:rsid w:val="005D0C6B"/>
  </w:style>
  <w:style w:type="paragraph" w:styleId="Footer">
    <w:name w:val="footer"/>
    <w:basedOn w:val="Normal"/>
    <w:link w:val="FooterChar"/>
    <w:uiPriority w:val="99"/>
    <w:unhideWhenUsed/>
    <w:rsid w:val="005D0C6B"/>
    <w:pPr>
      <w:tabs>
        <w:tab w:val="center" w:pos="4680"/>
        <w:tab w:val="right" w:pos="9360"/>
      </w:tabs>
      <w:spacing w:after="0" w:line="240" w:lineRule="auto"/>
      <w:ind w:left="357"/>
      <w:jc w:val="both"/>
    </w:pPr>
    <w:rPr>
      <w:rFonts w:asciiTheme="minorHAnsi" w:eastAsiaTheme="minorHAnsi" w:hAnsiTheme="minorHAnsi" w:cstheme="minorBidi"/>
    </w:rPr>
  </w:style>
  <w:style w:type="character" w:customStyle="1" w:styleId="FooterChar">
    <w:name w:val="Footer Char"/>
    <w:basedOn w:val="DefaultParagraphFont"/>
    <w:link w:val="Footer"/>
    <w:uiPriority w:val="99"/>
    <w:rsid w:val="005D0C6B"/>
  </w:style>
  <w:style w:type="table" w:styleId="TableGrid">
    <w:name w:val="Table Grid"/>
    <w:basedOn w:val="TableNormal"/>
    <w:uiPriority w:val="39"/>
    <w:rsid w:val="000F5661"/>
    <w:pPr>
      <w:spacing w:line="240" w:lineRule="auto"/>
    </w:pPr>
    <w:rPr>
      <w:lang w:val="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94EB9"/>
    <w:pPr>
      <w:spacing w:after="0" w:line="240" w:lineRule="auto"/>
      <w:ind w:left="357"/>
      <w:jc w:val="both"/>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494EB9"/>
    <w:rPr>
      <w:sz w:val="20"/>
      <w:szCs w:val="20"/>
    </w:rPr>
  </w:style>
  <w:style w:type="character" w:styleId="FootnoteReference">
    <w:name w:val="footnote reference"/>
    <w:basedOn w:val="DefaultParagraphFont"/>
    <w:uiPriority w:val="99"/>
    <w:semiHidden/>
    <w:unhideWhenUsed/>
    <w:rsid w:val="00494EB9"/>
    <w:rPr>
      <w:vertAlign w:val="superscript"/>
    </w:rPr>
  </w:style>
  <w:style w:type="character" w:styleId="Hyperlink">
    <w:name w:val="Hyperlink"/>
    <w:basedOn w:val="DefaultParagraphFont"/>
    <w:uiPriority w:val="99"/>
    <w:unhideWhenUsed/>
    <w:rsid w:val="00494EB9"/>
    <w:rPr>
      <w:color w:val="0000FF" w:themeColor="hyperlink"/>
      <w:u w:val="single"/>
    </w:rPr>
  </w:style>
  <w:style w:type="paragraph" w:styleId="BalloonText">
    <w:name w:val="Balloon Text"/>
    <w:basedOn w:val="Normal"/>
    <w:link w:val="BalloonTextChar"/>
    <w:uiPriority w:val="99"/>
    <w:semiHidden/>
    <w:unhideWhenUsed/>
    <w:rsid w:val="009A7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47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header" Target="header20.xml"/><Relationship Id="rId55" Type="http://schemas.openxmlformats.org/officeDocument/2006/relationships/footer" Target="footer22.xml"/><Relationship Id="rId63" Type="http://schemas.openxmlformats.org/officeDocument/2006/relationships/footer" Target="footer26.xml"/><Relationship Id="rId68" Type="http://schemas.openxmlformats.org/officeDocument/2006/relationships/header" Target="header29.xml"/><Relationship Id="rId76" Type="http://schemas.openxmlformats.org/officeDocument/2006/relationships/header" Target="header33.xml"/><Relationship Id="rId84" Type="http://schemas.openxmlformats.org/officeDocument/2006/relationships/header" Target="header37.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package" Target="embeddings/Microsoft_Office_Word_Document1.docx"/><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footer" Target="footer34.xml"/><Relationship Id="rId87" Type="http://schemas.openxmlformats.org/officeDocument/2006/relationships/header" Target="header38.xml"/><Relationship Id="rId5" Type="http://schemas.openxmlformats.org/officeDocument/2006/relationships/webSettings" Target="webSettings.xml"/><Relationship Id="rId61" Type="http://schemas.openxmlformats.org/officeDocument/2006/relationships/footer" Target="footer25.xml"/><Relationship Id="rId82" Type="http://schemas.openxmlformats.org/officeDocument/2006/relationships/header" Target="header36.xml"/><Relationship Id="rId90" Type="http://schemas.openxmlformats.org/officeDocument/2006/relationships/theme" Target="theme/theme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3.xml"/><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footer" Target="footer3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footer" Target="footer28.xml"/><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image" Target="media/image3.emf"/><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4.xml"/><Relationship Id="rId81" Type="http://schemas.openxmlformats.org/officeDocument/2006/relationships/footer" Target="footer35.xml"/><Relationship Id="rId86" Type="http://schemas.openxmlformats.org/officeDocument/2006/relationships/hyperlink" Target="http://ejournal.upbatam.ac.id/index.php/cahayakeadilan/article/view/16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3E0D8-E7C1-4BDD-8EC2-CAD317943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73</Pages>
  <Words>10466</Words>
  <Characters>59661</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23</cp:revision>
  <cp:lastPrinted>2021-05-29T15:01:00Z</cp:lastPrinted>
  <dcterms:created xsi:type="dcterms:W3CDTF">2021-05-27T14:35:00Z</dcterms:created>
  <dcterms:modified xsi:type="dcterms:W3CDTF">2021-05-29T15:09:00Z</dcterms:modified>
</cp:coreProperties>
</file>