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49F6" w:rsidRDefault="007249F6" w:rsidP="00000971">
      <w:pPr>
        <w:spacing w:after="0" w:line="240" w:lineRule="auto"/>
        <w:jc w:val="center"/>
        <w:rPr>
          <w:rFonts w:ascii="Times New Roman" w:hAnsi="Times New Roman" w:cs="Times New Roman"/>
          <w:b/>
          <w:sz w:val="32"/>
          <w:szCs w:val="32"/>
        </w:rPr>
      </w:pPr>
      <w:r w:rsidRPr="005D60E4">
        <w:rPr>
          <w:rFonts w:ascii="Times New Roman" w:hAnsi="Times New Roman" w:cs="Times New Roman"/>
          <w:b/>
          <w:spacing w:val="22"/>
          <w:sz w:val="32"/>
          <w:szCs w:val="32"/>
        </w:rPr>
        <w:t>PENGARUH PARTISIPASI KELOMPOK SADAR</w:t>
      </w:r>
      <w:r>
        <w:rPr>
          <w:rFonts w:ascii="Times New Roman" w:hAnsi="Times New Roman" w:cs="Times New Roman"/>
          <w:b/>
          <w:sz w:val="32"/>
          <w:szCs w:val="32"/>
        </w:rPr>
        <w:t xml:space="preserve"> </w:t>
      </w:r>
      <w:r w:rsidRPr="005D60E4">
        <w:rPr>
          <w:rFonts w:ascii="Times New Roman" w:hAnsi="Times New Roman" w:cs="Times New Roman"/>
          <w:b/>
          <w:spacing w:val="-6"/>
          <w:sz w:val="32"/>
          <w:szCs w:val="32"/>
        </w:rPr>
        <w:t>WISATA (POKDARWIS) TERHADAP OPTIMALISASI</w:t>
      </w:r>
      <w:r w:rsidRPr="00FA4E8C">
        <w:rPr>
          <w:rFonts w:ascii="Times New Roman" w:hAnsi="Times New Roman" w:cs="Times New Roman"/>
          <w:b/>
          <w:sz w:val="32"/>
          <w:szCs w:val="32"/>
        </w:rPr>
        <w:t xml:space="preserve"> </w:t>
      </w:r>
      <w:r w:rsidRPr="005D60E4">
        <w:rPr>
          <w:rFonts w:ascii="Times New Roman" w:hAnsi="Times New Roman" w:cs="Times New Roman"/>
          <w:b/>
          <w:spacing w:val="12"/>
          <w:sz w:val="32"/>
          <w:szCs w:val="32"/>
        </w:rPr>
        <w:t>PENGEMBANGAN SEKTOR WISATA PANTAI</w:t>
      </w:r>
    </w:p>
    <w:p w:rsidR="007249F6" w:rsidRPr="008A3991" w:rsidRDefault="007249F6" w:rsidP="00000971">
      <w:pPr>
        <w:spacing w:after="0" w:line="240" w:lineRule="auto"/>
        <w:jc w:val="center"/>
        <w:rPr>
          <w:rFonts w:ascii="Times New Roman" w:hAnsi="Times New Roman" w:cs="Times New Roman"/>
          <w:b/>
          <w:spacing w:val="4"/>
          <w:sz w:val="32"/>
          <w:szCs w:val="32"/>
        </w:rPr>
      </w:pPr>
      <w:r w:rsidRPr="008A3991">
        <w:rPr>
          <w:rFonts w:ascii="Times New Roman" w:hAnsi="Times New Roman" w:cs="Times New Roman"/>
          <w:b/>
          <w:spacing w:val="4"/>
          <w:sz w:val="32"/>
          <w:szCs w:val="32"/>
        </w:rPr>
        <w:t>MINANGA, DI DESA KOTAJIN, KECAMATAN</w:t>
      </w:r>
    </w:p>
    <w:p w:rsidR="007249F6" w:rsidRPr="005D60E4" w:rsidRDefault="007249F6" w:rsidP="00000971">
      <w:pPr>
        <w:spacing w:after="0" w:line="240" w:lineRule="auto"/>
        <w:jc w:val="center"/>
        <w:rPr>
          <w:rFonts w:ascii="Times New Roman" w:hAnsi="Times New Roman" w:cs="Times New Roman"/>
          <w:b/>
          <w:spacing w:val="-26"/>
          <w:sz w:val="32"/>
          <w:szCs w:val="32"/>
        </w:rPr>
      </w:pPr>
      <w:r w:rsidRPr="005D60E4">
        <w:rPr>
          <w:rFonts w:ascii="Times New Roman" w:hAnsi="Times New Roman" w:cs="Times New Roman"/>
          <w:b/>
          <w:spacing w:val="-26"/>
          <w:sz w:val="32"/>
          <w:szCs w:val="32"/>
        </w:rPr>
        <w:t>ATINGGOLA, KABUPATEN GORONTALO UTARA</w:t>
      </w:r>
    </w:p>
    <w:p w:rsidR="007249F6" w:rsidRDefault="007249F6" w:rsidP="007249F6">
      <w:pPr>
        <w:spacing w:after="0"/>
        <w:jc w:val="center"/>
      </w:pPr>
    </w:p>
    <w:p w:rsidR="007249F6" w:rsidRPr="00430631" w:rsidRDefault="007249F6" w:rsidP="00737EE3">
      <w:pPr>
        <w:spacing w:line="240" w:lineRule="auto"/>
        <w:jc w:val="center"/>
        <w:rPr>
          <w:rFonts w:ascii="Times New Roman" w:hAnsi="Times New Roman" w:cs="Times New Roman"/>
          <w:b/>
          <w:sz w:val="28"/>
          <w:szCs w:val="28"/>
        </w:rPr>
      </w:pPr>
      <w:r w:rsidRPr="00430631">
        <w:rPr>
          <w:rFonts w:ascii="Times New Roman" w:hAnsi="Times New Roman" w:cs="Times New Roman"/>
          <w:b/>
          <w:sz w:val="28"/>
          <w:szCs w:val="28"/>
        </w:rPr>
        <w:t>SKRIPSI</w:t>
      </w:r>
    </w:p>
    <w:p w:rsidR="007249F6" w:rsidRDefault="007249F6" w:rsidP="00737EE3">
      <w:pPr>
        <w:spacing w:line="240" w:lineRule="auto"/>
        <w:jc w:val="center"/>
        <w:rPr>
          <w:rFonts w:ascii="Times New Roman" w:hAnsi="Times New Roman" w:cs="Times New Roman"/>
          <w:sz w:val="28"/>
          <w:szCs w:val="28"/>
        </w:rPr>
      </w:pPr>
      <w:r>
        <w:rPr>
          <w:rFonts w:ascii="Times New Roman" w:hAnsi="Times New Roman" w:cs="Times New Roman"/>
          <w:sz w:val="28"/>
          <w:szCs w:val="28"/>
        </w:rPr>
        <w:t>Untuk Memenuhi Syarat Mendapat Gelar Sarjana Ilmu Pemerintahan</w:t>
      </w:r>
    </w:p>
    <w:p w:rsidR="007249F6" w:rsidRDefault="007249F6" w:rsidP="00737EE3">
      <w:pPr>
        <w:spacing w:line="240" w:lineRule="auto"/>
        <w:jc w:val="center"/>
        <w:rPr>
          <w:rFonts w:ascii="Times New Roman" w:hAnsi="Times New Roman" w:cs="Times New Roman"/>
          <w:sz w:val="28"/>
          <w:szCs w:val="28"/>
        </w:rPr>
      </w:pPr>
      <w:r>
        <w:rPr>
          <w:rFonts w:ascii="Times New Roman" w:hAnsi="Times New Roman" w:cs="Times New Roman"/>
          <w:sz w:val="28"/>
          <w:szCs w:val="28"/>
        </w:rPr>
        <w:t>Pada Fakutas Ilmu Sosial dan Ilmu Politik</w:t>
      </w:r>
    </w:p>
    <w:p w:rsidR="007249F6" w:rsidRDefault="007249F6" w:rsidP="00737EE3">
      <w:pPr>
        <w:spacing w:line="240" w:lineRule="auto"/>
        <w:jc w:val="center"/>
        <w:rPr>
          <w:rFonts w:ascii="Times New Roman" w:hAnsi="Times New Roman" w:cs="Times New Roman"/>
          <w:sz w:val="28"/>
          <w:szCs w:val="28"/>
        </w:rPr>
      </w:pPr>
      <w:r>
        <w:rPr>
          <w:rFonts w:ascii="Times New Roman" w:hAnsi="Times New Roman" w:cs="Times New Roman"/>
          <w:sz w:val="28"/>
          <w:szCs w:val="28"/>
        </w:rPr>
        <w:t>Universitas Ichsan Gorontalo</w:t>
      </w:r>
    </w:p>
    <w:p w:rsidR="007249F6" w:rsidRPr="00430631" w:rsidRDefault="007249F6" w:rsidP="00737EE3">
      <w:pPr>
        <w:spacing w:line="240" w:lineRule="auto"/>
        <w:jc w:val="center"/>
        <w:rPr>
          <w:rFonts w:ascii="Times New Roman" w:hAnsi="Times New Roman" w:cs="Times New Roman"/>
          <w:b/>
          <w:sz w:val="28"/>
          <w:szCs w:val="28"/>
        </w:rPr>
      </w:pPr>
      <w:r w:rsidRPr="00430631">
        <w:rPr>
          <w:rFonts w:ascii="Times New Roman" w:hAnsi="Times New Roman" w:cs="Times New Roman"/>
          <w:b/>
          <w:sz w:val="28"/>
          <w:szCs w:val="28"/>
        </w:rPr>
        <w:t>Oleh :</w:t>
      </w:r>
    </w:p>
    <w:p w:rsidR="007249F6" w:rsidRPr="00430631" w:rsidRDefault="007249F6" w:rsidP="00737EE3">
      <w:pPr>
        <w:spacing w:line="240" w:lineRule="auto"/>
        <w:jc w:val="center"/>
        <w:rPr>
          <w:rFonts w:ascii="Times New Roman" w:hAnsi="Times New Roman" w:cs="Times New Roman"/>
          <w:b/>
          <w:sz w:val="28"/>
          <w:szCs w:val="28"/>
        </w:rPr>
      </w:pPr>
      <w:r w:rsidRPr="00430631">
        <w:rPr>
          <w:rFonts w:ascii="Times New Roman" w:hAnsi="Times New Roman" w:cs="Times New Roman"/>
          <w:b/>
          <w:sz w:val="28"/>
          <w:szCs w:val="28"/>
        </w:rPr>
        <w:t>RAHMAT ALI</w:t>
      </w:r>
    </w:p>
    <w:p w:rsidR="007249F6" w:rsidRPr="00430631" w:rsidRDefault="007249F6" w:rsidP="00737EE3">
      <w:pPr>
        <w:spacing w:line="240" w:lineRule="auto"/>
        <w:jc w:val="center"/>
        <w:rPr>
          <w:rFonts w:ascii="Times New Roman" w:hAnsi="Times New Roman" w:cs="Times New Roman"/>
          <w:b/>
          <w:sz w:val="28"/>
          <w:szCs w:val="28"/>
        </w:rPr>
      </w:pPr>
      <w:r w:rsidRPr="00430631">
        <w:rPr>
          <w:rFonts w:ascii="Times New Roman" w:hAnsi="Times New Roman" w:cs="Times New Roman"/>
          <w:b/>
          <w:sz w:val="28"/>
          <w:szCs w:val="28"/>
        </w:rPr>
        <w:t>NIM : S2117029</w:t>
      </w:r>
    </w:p>
    <w:p w:rsidR="007249F6" w:rsidRPr="0000070F" w:rsidRDefault="007249F6" w:rsidP="007249F6">
      <w:pPr>
        <w:jc w:val="center"/>
        <w:rPr>
          <w:rFonts w:ascii="Times New Roman" w:hAnsi="Times New Roman" w:cs="Times New Roman"/>
          <w:sz w:val="28"/>
          <w:szCs w:val="28"/>
        </w:rPr>
      </w:pPr>
      <w:r>
        <w:rPr>
          <w:rFonts w:ascii="Times New Roman" w:hAnsi="Times New Roman" w:cs="Times New Roman"/>
          <w:noProof/>
          <w:sz w:val="28"/>
          <w:szCs w:val="28"/>
          <w:lang w:eastAsia="id-ID"/>
        </w:rPr>
        <w:drawing>
          <wp:anchor distT="0" distB="0" distL="114300" distR="114300" simplePos="0" relativeHeight="251661312" behindDoc="1" locked="0" layoutInCell="1" allowOverlap="1">
            <wp:simplePos x="0" y="0"/>
            <wp:positionH relativeFrom="column">
              <wp:posOffset>1673762</wp:posOffset>
            </wp:positionH>
            <wp:positionV relativeFrom="paragraph">
              <wp:posOffset>190563</wp:posOffset>
            </wp:positionV>
            <wp:extent cx="1692000" cy="1649939"/>
            <wp:effectExtent l="19050" t="0" r="3450" b="0"/>
            <wp:wrapNone/>
            <wp:docPr id="2" name="Picture 1" descr="C:\Users\ACER\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ages.jpeg"/>
                    <pic:cNvPicPr>
                      <a:picLocks noChangeAspect="1" noChangeArrowheads="1"/>
                    </pic:cNvPicPr>
                  </pic:nvPicPr>
                  <pic:blipFill>
                    <a:blip r:embed="rId8"/>
                    <a:srcRect/>
                    <a:stretch>
                      <a:fillRect/>
                    </a:stretch>
                  </pic:blipFill>
                  <pic:spPr bwMode="auto">
                    <a:xfrm>
                      <a:off x="0" y="0"/>
                      <a:ext cx="1692000" cy="1649939"/>
                    </a:xfrm>
                    <a:prstGeom prst="rect">
                      <a:avLst/>
                    </a:prstGeom>
                    <a:noFill/>
                    <a:ln w="9525">
                      <a:noFill/>
                      <a:miter lim="800000"/>
                      <a:headEnd/>
                      <a:tailEnd/>
                    </a:ln>
                  </pic:spPr>
                </pic:pic>
              </a:graphicData>
            </a:graphic>
          </wp:anchor>
        </w:drawing>
      </w:r>
    </w:p>
    <w:p w:rsidR="007249F6" w:rsidRDefault="007249F6" w:rsidP="007249F6">
      <w:pPr>
        <w:jc w:val="center"/>
        <w:rPr>
          <w:rFonts w:ascii="Times New Roman" w:hAnsi="Times New Roman" w:cs="Times New Roman"/>
          <w:sz w:val="28"/>
          <w:szCs w:val="28"/>
        </w:rPr>
      </w:pPr>
    </w:p>
    <w:p w:rsidR="007249F6" w:rsidRPr="00430631" w:rsidRDefault="007249F6" w:rsidP="007249F6">
      <w:pPr>
        <w:rPr>
          <w:rFonts w:ascii="Times New Roman" w:hAnsi="Times New Roman" w:cs="Times New Roman"/>
          <w:sz w:val="28"/>
          <w:szCs w:val="28"/>
        </w:rPr>
      </w:pPr>
    </w:p>
    <w:p w:rsidR="007249F6" w:rsidRPr="00430631" w:rsidRDefault="007249F6" w:rsidP="007249F6">
      <w:pPr>
        <w:rPr>
          <w:rFonts w:ascii="Times New Roman" w:hAnsi="Times New Roman" w:cs="Times New Roman"/>
          <w:sz w:val="28"/>
          <w:szCs w:val="28"/>
        </w:rPr>
      </w:pPr>
    </w:p>
    <w:p w:rsidR="007249F6" w:rsidRPr="00430631" w:rsidRDefault="007249F6" w:rsidP="007249F6">
      <w:pPr>
        <w:rPr>
          <w:rFonts w:ascii="Times New Roman" w:hAnsi="Times New Roman" w:cs="Times New Roman"/>
          <w:sz w:val="28"/>
          <w:szCs w:val="28"/>
        </w:rPr>
      </w:pPr>
    </w:p>
    <w:p w:rsidR="007249F6" w:rsidRPr="00430631" w:rsidRDefault="007249F6" w:rsidP="007249F6">
      <w:pPr>
        <w:rPr>
          <w:rFonts w:ascii="Times New Roman" w:hAnsi="Times New Roman" w:cs="Times New Roman"/>
          <w:sz w:val="28"/>
          <w:szCs w:val="28"/>
        </w:rPr>
      </w:pPr>
    </w:p>
    <w:p w:rsidR="007249F6" w:rsidRPr="00430631" w:rsidRDefault="007249F6" w:rsidP="007249F6">
      <w:pPr>
        <w:rPr>
          <w:rFonts w:ascii="Times New Roman" w:hAnsi="Times New Roman" w:cs="Times New Roman"/>
          <w:sz w:val="28"/>
          <w:szCs w:val="28"/>
        </w:rPr>
      </w:pPr>
    </w:p>
    <w:p w:rsidR="007249F6" w:rsidRPr="00430631" w:rsidRDefault="007249F6" w:rsidP="007249F6">
      <w:pPr>
        <w:tabs>
          <w:tab w:val="left" w:pos="3947"/>
        </w:tabs>
        <w:spacing w:line="360" w:lineRule="auto"/>
        <w:jc w:val="center"/>
        <w:rPr>
          <w:rFonts w:ascii="Times New Roman" w:hAnsi="Times New Roman" w:cs="Times New Roman"/>
          <w:b/>
          <w:sz w:val="28"/>
          <w:szCs w:val="28"/>
        </w:rPr>
      </w:pPr>
      <w:r w:rsidRPr="00430631">
        <w:rPr>
          <w:rFonts w:ascii="Times New Roman" w:hAnsi="Times New Roman" w:cs="Times New Roman"/>
          <w:b/>
          <w:sz w:val="28"/>
          <w:szCs w:val="28"/>
        </w:rPr>
        <w:t>PROGRAM SARJANA</w:t>
      </w:r>
    </w:p>
    <w:p w:rsidR="007249F6" w:rsidRPr="00430631" w:rsidRDefault="007249F6" w:rsidP="007249F6">
      <w:pPr>
        <w:tabs>
          <w:tab w:val="left" w:pos="3947"/>
        </w:tabs>
        <w:spacing w:line="360" w:lineRule="auto"/>
        <w:jc w:val="center"/>
        <w:rPr>
          <w:rFonts w:ascii="Times New Roman" w:hAnsi="Times New Roman" w:cs="Times New Roman"/>
          <w:b/>
          <w:sz w:val="28"/>
          <w:szCs w:val="28"/>
        </w:rPr>
      </w:pPr>
      <w:r w:rsidRPr="00430631">
        <w:rPr>
          <w:rFonts w:ascii="Times New Roman" w:hAnsi="Times New Roman" w:cs="Times New Roman"/>
          <w:b/>
          <w:sz w:val="28"/>
          <w:szCs w:val="28"/>
        </w:rPr>
        <w:t>FAKULTAS ILMU SOSIAL DAN ILMU POLITIK</w:t>
      </w:r>
    </w:p>
    <w:p w:rsidR="007249F6" w:rsidRPr="00430631" w:rsidRDefault="007249F6" w:rsidP="007249F6">
      <w:pPr>
        <w:tabs>
          <w:tab w:val="left" w:pos="3947"/>
        </w:tabs>
        <w:spacing w:line="360" w:lineRule="auto"/>
        <w:jc w:val="center"/>
        <w:rPr>
          <w:rFonts w:ascii="Times New Roman" w:hAnsi="Times New Roman" w:cs="Times New Roman"/>
          <w:b/>
          <w:sz w:val="28"/>
          <w:szCs w:val="28"/>
        </w:rPr>
      </w:pPr>
      <w:r w:rsidRPr="00430631">
        <w:rPr>
          <w:rFonts w:ascii="Times New Roman" w:hAnsi="Times New Roman" w:cs="Times New Roman"/>
          <w:b/>
          <w:sz w:val="28"/>
          <w:szCs w:val="28"/>
        </w:rPr>
        <w:t>UNIVERSITAS ICHSAN GORONTALO</w:t>
      </w:r>
    </w:p>
    <w:p w:rsidR="00190FBC" w:rsidRDefault="007249F6" w:rsidP="007249F6">
      <w:pPr>
        <w:tabs>
          <w:tab w:val="left" w:pos="3947"/>
        </w:tabs>
        <w:spacing w:line="360" w:lineRule="auto"/>
        <w:jc w:val="center"/>
        <w:rPr>
          <w:rFonts w:ascii="Times New Roman" w:hAnsi="Times New Roman" w:cs="Times New Roman"/>
          <w:b/>
          <w:sz w:val="28"/>
          <w:szCs w:val="28"/>
        </w:rPr>
      </w:pPr>
      <w:r w:rsidRPr="00430631">
        <w:rPr>
          <w:rFonts w:ascii="Times New Roman" w:hAnsi="Times New Roman" w:cs="Times New Roman"/>
          <w:b/>
          <w:sz w:val="28"/>
          <w:szCs w:val="28"/>
        </w:rPr>
        <w:t>2021</w:t>
      </w:r>
    </w:p>
    <w:p w:rsidR="00190FBC" w:rsidRDefault="00190FBC" w:rsidP="00190FBC">
      <w:pPr>
        <w:spacing w:after="0" w:line="240" w:lineRule="auto"/>
        <w:ind w:left="1418"/>
        <w:jc w:val="both"/>
        <w:rPr>
          <w:rFonts w:ascii="Times New Roman" w:hAnsi="Times New Roman" w:cs="Times New Roman"/>
          <w:b/>
          <w:sz w:val="28"/>
          <w:szCs w:val="28"/>
        </w:rPr>
      </w:pPr>
      <w:r>
        <w:rPr>
          <w:rFonts w:ascii="Times New Roman" w:hAnsi="Times New Roman" w:cs="Times New Roman"/>
          <w:b/>
          <w:sz w:val="28"/>
          <w:szCs w:val="28"/>
        </w:rPr>
        <w:br w:type="page"/>
      </w:r>
    </w:p>
    <w:p w:rsidR="00190FBC" w:rsidRDefault="00BA269B">
      <w:pPr>
        <w:spacing w:after="0" w:line="240" w:lineRule="auto"/>
        <w:ind w:left="1418"/>
        <w:jc w:val="both"/>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anchor distT="0" distB="0" distL="114300" distR="114300" simplePos="0" relativeHeight="251662336" behindDoc="0" locked="0" layoutInCell="1" allowOverlap="1">
            <wp:simplePos x="0" y="0"/>
            <wp:positionH relativeFrom="column">
              <wp:posOffset>-55245</wp:posOffset>
            </wp:positionH>
            <wp:positionV relativeFrom="paragraph">
              <wp:posOffset>184785</wp:posOffset>
            </wp:positionV>
            <wp:extent cx="5045710" cy="6671310"/>
            <wp:effectExtent l="19050" t="0" r="2540" b="0"/>
            <wp:wrapTopAndBottom/>
            <wp:docPr id="3" name="Picture 1" descr="E:\RAHMAT\skripsi fix\berkas scan\lembar pengesahan pembimbing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HMAT\skripsi fix\berkas scan\lembar pengesahan pembimbing 001.jpg"/>
                    <pic:cNvPicPr>
                      <a:picLocks noChangeAspect="1" noChangeArrowheads="1"/>
                    </pic:cNvPicPr>
                  </pic:nvPicPr>
                  <pic:blipFill>
                    <a:blip r:embed="rId9" cstate="print"/>
                    <a:srcRect/>
                    <a:stretch>
                      <a:fillRect/>
                    </a:stretch>
                  </pic:blipFill>
                  <pic:spPr bwMode="auto">
                    <a:xfrm>
                      <a:off x="0" y="0"/>
                      <a:ext cx="5045710" cy="6671310"/>
                    </a:xfrm>
                    <a:prstGeom prst="rect">
                      <a:avLst/>
                    </a:prstGeom>
                    <a:noFill/>
                    <a:ln w="9525">
                      <a:noFill/>
                      <a:miter lim="800000"/>
                      <a:headEnd/>
                      <a:tailEnd/>
                    </a:ln>
                  </pic:spPr>
                </pic:pic>
              </a:graphicData>
            </a:graphic>
          </wp:anchor>
        </w:drawing>
      </w:r>
      <w:r w:rsidR="00190FBC">
        <w:rPr>
          <w:rFonts w:ascii="Times New Roman" w:hAnsi="Times New Roman" w:cs="Times New Roman"/>
          <w:b/>
          <w:sz w:val="28"/>
          <w:szCs w:val="28"/>
        </w:rPr>
        <w:br w:type="page"/>
      </w:r>
    </w:p>
    <w:p w:rsidR="005F5548" w:rsidRDefault="005F5548">
      <w:pPr>
        <w:spacing w:after="0" w:line="240" w:lineRule="auto"/>
        <w:ind w:left="1418"/>
        <w:jc w:val="both"/>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anchor distT="0" distB="0" distL="114300" distR="114300" simplePos="0" relativeHeight="251663360" behindDoc="0" locked="0" layoutInCell="1" allowOverlap="1">
            <wp:simplePos x="0" y="0"/>
            <wp:positionH relativeFrom="column">
              <wp:posOffset>-419735</wp:posOffset>
            </wp:positionH>
            <wp:positionV relativeFrom="paragraph">
              <wp:posOffset>-254000</wp:posOffset>
            </wp:positionV>
            <wp:extent cx="5797550" cy="6215380"/>
            <wp:effectExtent l="19050" t="0" r="0" b="0"/>
            <wp:wrapTopAndBottom/>
            <wp:docPr id="7" name="Picture 5" descr="E:\RAHMAT\skripsi fix\berkas scan\lembar pengesahan penguj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HMAT\skripsi fix\berkas scan\lembar pengesahan penguji 001.jpg"/>
                    <pic:cNvPicPr>
                      <a:picLocks noChangeAspect="1" noChangeArrowheads="1"/>
                    </pic:cNvPicPr>
                  </pic:nvPicPr>
                  <pic:blipFill>
                    <a:blip r:embed="rId10" cstate="print"/>
                    <a:srcRect/>
                    <a:stretch>
                      <a:fillRect/>
                    </a:stretch>
                  </pic:blipFill>
                  <pic:spPr bwMode="auto">
                    <a:xfrm>
                      <a:off x="0" y="0"/>
                      <a:ext cx="5797550" cy="6215380"/>
                    </a:xfrm>
                    <a:prstGeom prst="rect">
                      <a:avLst/>
                    </a:prstGeom>
                    <a:noFill/>
                    <a:ln w="9525">
                      <a:noFill/>
                      <a:miter lim="800000"/>
                      <a:headEnd/>
                      <a:tailEnd/>
                    </a:ln>
                  </pic:spPr>
                </pic:pic>
              </a:graphicData>
            </a:graphic>
          </wp:anchor>
        </w:drawing>
      </w:r>
      <w:r>
        <w:rPr>
          <w:rFonts w:ascii="Times New Roman" w:hAnsi="Times New Roman" w:cs="Times New Roman"/>
          <w:b/>
          <w:sz w:val="28"/>
          <w:szCs w:val="28"/>
        </w:rPr>
        <w:br w:type="page"/>
      </w:r>
    </w:p>
    <w:p w:rsidR="000E371B" w:rsidRDefault="000E371B">
      <w:pPr>
        <w:spacing w:after="0" w:line="240" w:lineRule="auto"/>
        <w:ind w:left="1418"/>
        <w:jc w:val="both"/>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anchor distT="0" distB="0" distL="114300" distR="114300" simplePos="0" relativeHeight="251664384" behindDoc="0" locked="0" layoutInCell="1" allowOverlap="1">
            <wp:simplePos x="0" y="0"/>
            <wp:positionH relativeFrom="column">
              <wp:posOffset>-118110</wp:posOffset>
            </wp:positionH>
            <wp:positionV relativeFrom="paragraph">
              <wp:posOffset>-1517650</wp:posOffset>
            </wp:positionV>
            <wp:extent cx="5041900" cy="7830185"/>
            <wp:effectExtent l="19050" t="0" r="6350" b="0"/>
            <wp:wrapTopAndBottom/>
            <wp:docPr id="8" name="Picture 6" descr="E:\RAHMAT\skripsi fix\berkas scan\CamScanner 07-01-2021 12.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AHMAT\skripsi fix\berkas scan\CamScanner 07-01-2021 12.50_2.jpg"/>
                    <pic:cNvPicPr>
                      <a:picLocks noChangeAspect="1" noChangeArrowheads="1"/>
                    </pic:cNvPicPr>
                  </pic:nvPicPr>
                  <pic:blipFill>
                    <a:blip r:embed="rId11"/>
                    <a:srcRect/>
                    <a:stretch>
                      <a:fillRect/>
                    </a:stretch>
                  </pic:blipFill>
                  <pic:spPr bwMode="auto">
                    <a:xfrm>
                      <a:off x="0" y="0"/>
                      <a:ext cx="5041900" cy="7830185"/>
                    </a:xfrm>
                    <a:prstGeom prst="rect">
                      <a:avLst/>
                    </a:prstGeom>
                    <a:noFill/>
                    <a:ln w="9525">
                      <a:noFill/>
                      <a:miter lim="800000"/>
                      <a:headEnd/>
                      <a:tailEnd/>
                    </a:ln>
                  </pic:spPr>
                </pic:pic>
              </a:graphicData>
            </a:graphic>
          </wp:anchor>
        </w:drawing>
      </w:r>
      <w:r>
        <w:rPr>
          <w:rFonts w:ascii="Times New Roman" w:hAnsi="Times New Roman" w:cs="Times New Roman"/>
          <w:b/>
          <w:sz w:val="28"/>
          <w:szCs w:val="28"/>
        </w:rPr>
        <w:br w:type="page"/>
      </w:r>
    </w:p>
    <w:p w:rsidR="00E43AB7" w:rsidRPr="00D17E17" w:rsidRDefault="00E43AB7" w:rsidP="00E43AB7">
      <w:pPr>
        <w:jc w:val="center"/>
        <w:rPr>
          <w:rFonts w:ascii="Times New Roman" w:hAnsi="Times New Roman" w:cs="Times New Roman"/>
          <w:b/>
          <w:i/>
          <w:iCs/>
          <w:sz w:val="24"/>
          <w:szCs w:val="24"/>
        </w:rPr>
      </w:pPr>
      <w:r w:rsidRPr="00D17E17">
        <w:rPr>
          <w:rFonts w:ascii="Times New Roman" w:hAnsi="Times New Roman" w:cs="Times New Roman"/>
          <w:b/>
          <w:i/>
          <w:iCs/>
          <w:sz w:val="24"/>
          <w:szCs w:val="24"/>
        </w:rPr>
        <w:lastRenderedPageBreak/>
        <w:t>ABSTRACT</w:t>
      </w:r>
    </w:p>
    <w:p w:rsidR="00E43AB7" w:rsidRPr="00D17E17" w:rsidRDefault="00E43AB7" w:rsidP="009316D0">
      <w:pPr>
        <w:jc w:val="both"/>
        <w:rPr>
          <w:rFonts w:ascii="Times New Roman" w:hAnsi="Times New Roman" w:cs="Times New Roman"/>
          <w:b/>
          <w:i/>
          <w:iCs/>
          <w:sz w:val="24"/>
          <w:szCs w:val="24"/>
        </w:rPr>
      </w:pPr>
      <w:r w:rsidRPr="00D17E17">
        <w:rPr>
          <w:rFonts w:ascii="Times New Roman" w:hAnsi="Times New Roman" w:cs="Times New Roman"/>
          <w:b/>
          <w:i/>
          <w:iCs/>
          <w:sz w:val="24"/>
          <w:szCs w:val="24"/>
        </w:rPr>
        <w:t>RAHMAT ALI. S2117029.  THE INFLUENCE OF CONSCIOUS-TOURISM GROUP’S PARTICIPATION ON THE OPTIMIZATION OF TOURISM SECTOR DEVELOPMENT OF MINANGA BEACH AT KOTAJIN VILLAGE, ATINGGOLA SUBDISTRICT, NORTH-GORONTALO DISTRICT</w:t>
      </w:r>
    </w:p>
    <w:p w:rsidR="00E43AB7" w:rsidRPr="00D17E17" w:rsidRDefault="00E43AB7" w:rsidP="009316D0">
      <w:pPr>
        <w:jc w:val="both"/>
        <w:rPr>
          <w:rFonts w:ascii="Times New Roman" w:hAnsi="Times New Roman" w:cs="Times New Roman"/>
          <w:bCs/>
          <w:i/>
          <w:iCs/>
          <w:sz w:val="24"/>
          <w:szCs w:val="24"/>
        </w:rPr>
      </w:pPr>
      <w:r w:rsidRPr="00D17E17">
        <w:rPr>
          <w:rFonts w:ascii="Times New Roman" w:hAnsi="Times New Roman" w:cs="Times New Roman"/>
          <w:bCs/>
          <w:i/>
          <w:iCs/>
          <w:sz w:val="24"/>
          <w:szCs w:val="24"/>
        </w:rPr>
        <w:t xml:space="preserve">This study has the purpose of measuring to what extent the influence of the conscious tourism group’s participation on the optimization of tourism sector development of Minanga Beach.  It applies a descriptive-qualitative method. The population of this study covers the society of Minanga and Pasir Putih at Kotajin.  The sampling technique uses stratified random sampling by implementing Slovin’s formula.  The data collection is through survey, observation, interview, and questionnaire.  The measurement scale applies Likert’s.  The data analysis employs simple linear regression.  The result of the study indicates that the participation of a conscious tourism group at Minanga Beach influences the optimization of </w:t>
      </w:r>
      <w:r>
        <w:rPr>
          <w:rFonts w:ascii="Times New Roman" w:hAnsi="Times New Roman" w:cs="Times New Roman"/>
          <w:bCs/>
          <w:i/>
          <w:iCs/>
          <w:sz w:val="24"/>
          <w:szCs w:val="24"/>
        </w:rPr>
        <w:t>tourism sector development by 22 %.  On the other side, 78</w:t>
      </w:r>
      <w:r w:rsidRPr="00D17E17">
        <w:rPr>
          <w:rFonts w:ascii="Times New Roman" w:hAnsi="Times New Roman" w:cs="Times New Roman"/>
          <w:bCs/>
          <w:i/>
          <w:iCs/>
          <w:sz w:val="24"/>
          <w:szCs w:val="24"/>
        </w:rPr>
        <w:t>% is influenced by some other factors uninvestigated in this study.</w:t>
      </w:r>
    </w:p>
    <w:p w:rsidR="00E43AB7" w:rsidRPr="00D17E17" w:rsidRDefault="00E43AB7" w:rsidP="009316D0">
      <w:pPr>
        <w:jc w:val="both"/>
        <w:rPr>
          <w:rFonts w:ascii="Times New Roman" w:hAnsi="Times New Roman" w:cs="Times New Roman"/>
          <w:i/>
          <w:iCs/>
          <w:sz w:val="24"/>
          <w:szCs w:val="24"/>
        </w:rPr>
      </w:pPr>
    </w:p>
    <w:p w:rsidR="00E43AB7" w:rsidRPr="00D17E17" w:rsidRDefault="00E43AB7" w:rsidP="009316D0">
      <w:pPr>
        <w:jc w:val="both"/>
        <w:rPr>
          <w:rFonts w:ascii="Times New Roman" w:hAnsi="Times New Roman" w:cs="Times New Roman"/>
          <w:i/>
          <w:iCs/>
          <w:sz w:val="24"/>
          <w:szCs w:val="24"/>
        </w:rPr>
      </w:pPr>
      <w:r w:rsidRPr="00D17E17">
        <w:rPr>
          <w:rFonts w:ascii="Times New Roman" w:hAnsi="Times New Roman" w:cs="Times New Roman"/>
          <w:i/>
          <w:iCs/>
          <w:sz w:val="24"/>
          <w:szCs w:val="24"/>
        </w:rPr>
        <w:t>Keywords: participation, conscious tourism group, tourism optimization</w:t>
      </w:r>
    </w:p>
    <w:p w:rsidR="00E43AB7" w:rsidRDefault="00E43AB7" w:rsidP="009316D0">
      <w:pPr>
        <w:jc w:val="both"/>
        <w:rPr>
          <w:rFonts w:ascii="Times New Roman" w:hAnsi="Times New Roman" w:cs="Times New Roman"/>
          <w:sz w:val="24"/>
          <w:szCs w:val="24"/>
        </w:rPr>
      </w:pPr>
    </w:p>
    <w:p w:rsidR="00E43AB7" w:rsidRDefault="00E43AB7" w:rsidP="009316D0">
      <w:pPr>
        <w:jc w:val="both"/>
        <w:rPr>
          <w:rFonts w:ascii="Times New Roman" w:hAnsi="Times New Roman" w:cs="Times New Roman"/>
          <w:sz w:val="24"/>
          <w:szCs w:val="24"/>
        </w:rPr>
      </w:pPr>
    </w:p>
    <w:p w:rsidR="00E43AB7" w:rsidRDefault="00E43AB7" w:rsidP="009316D0">
      <w:pPr>
        <w:jc w:val="both"/>
        <w:rPr>
          <w:rFonts w:ascii="Times New Roman" w:hAnsi="Times New Roman" w:cs="Times New Roman"/>
          <w:sz w:val="24"/>
          <w:szCs w:val="24"/>
        </w:rPr>
      </w:pPr>
    </w:p>
    <w:p w:rsidR="00E43AB7" w:rsidRDefault="00E43AB7" w:rsidP="009316D0">
      <w:pPr>
        <w:jc w:val="both"/>
        <w:rPr>
          <w:rFonts w:ascii="Times New Roman" w:hAnsi="Times New Roman" w:cs="Times New Roman"/>
          <w:b/>
          <w:sz w:val="28"/>
          <w:szCs w:val="28"/>
        </w:rPr>
      </w:pPr>
    </w:p>
    <w:p w:rsidR="00E43AB7" w:rsidRDefault="00E43AB7" w:rsidP="009316D0">
      <w:pPr>
        <w:jc w:val="both"/>
        <w:rPr>
          <w:rFonts w:ascii="Times New Roman" w:hAnsi="Times New Roman" w:cs="Times New Roman"/>
          <w:b/>
          <w:sz w:val="28"/>
          <w:szCs w:val="28"/>
        </w:rPr>
      </w:pPr>
    </w:p>
    <w:p w:rsidR="00E43AB7" w:rsidRDefault="00E43AB7" w:rsidP="009316D0">
      <w:pPr>
        <w:jc w:val="both"/>
        <w:rPr>
          <w:rFonts w:ascii="Times New Roman" w:hAnsi="Times New Roman" w:cs="Times New Roman"/>
          <w:b/>
          <w:sz w:val="28"/>
          <w:szCs w:val="28"/>
        </w:rPr>
      </w:pPr>
    </w:p>
    <w:p w:rsidR="00E43AB7" w:rsidRDefault="00E43AB7" w:rsidP="009316D0">
      <w:pPr>
        <w:jc w:val="both"/>
        <w:rPr>
          <w:rFonts w:ascii="Times New Roman" w:hAnsi="Times New Roman" w:cs="Times New Roman"/>
          <w:b/>
          <w:sz w:val="28"/>
          <w:szCs w:val="28"/>
        </w:rPr>
      </w:pPr>
    </w:p>
    <w:p w:rsidR="00E43AB7" w:rsidRDefault="00E43AB7" w:rsidP="009316D0">
      <w:pPr>
        <w:jc w:val="both"/>
        <w:rPr>
          <w:rFonts w:ascii="Times New Roman" w:hAnsi="Times New Roman" w:cs="Times New Roman"/>
          <w:b/>
          <w:sz w:val="28"/>
          <w:szCs w:val="28"/>
        </w:rPr>
      </w:pPr>
    </w:p>
    <w:p w:rsidR="00E43AB7" w:rsidRDefault="00E43AB7" w:rsidP="009316D0">
      <w:pPr>
        <w:jc w:val="both"/>
        <w:rPr>
          <w:rFonts w:ascii="Times New Roman" w:hAnsi="Times New Roman" w:cs="Times New Roman"/>
          <w:b/>
          <w:sz w:val="28"/>
          <w:szCs w:val="28"/>
        </w:rPr>
      </w:pPr>
    </w:p>
    <w:p w:rsidR="00E43AB7" w:rsidRDefault="00E43AB7" w:rsidP="00E43AB7">
      <w:pPr>
        <w:jc w:val="center"/>
        <w:rPr>
          <w:rFonts w:ascii="Times New Roman" w:hAnsi="Times New Roman" w:cs="Times New Roman"/>
          <w:b/>
          <w:sz w:val="28"/>
          <w:szCs w:val="28"/>
        </w:rPr>
      </w:pPr>
    </w:p>
    <w:p w:rsidR="00E43AB7" w:rsidRDefault="00E43AB7" w:rsidP="00E43AB7">
      <w:pPr>
        <w:jc w:val="center"/>
        <w:rPr>
          <w:rFonts w:ascii="Times New Roman" w:hAnsi="Times New Roman" w:cs="Times New Roman"/>
          <w:b/>
          <w:sz w:val="28"/>
          <w:szCs w:val="28"/>
        </w:rPr>
      </w:pPr>
    </w:p>
    <w:p w:rsidR="00E43AB7" w:rsidRDefault="00E43AB7" w:rsidP="00A17741">
      <w:pPr>
        <w:jc w:val="center"/>
        <w:rPr>
          <w:rFonts w:ascii="Times New Roman" w:hAnsi="Times New Roman" w:cs="Times New Roman"/>
          <w:b/>
          <w:sz w:val="28"/>
          <w:szCs w:val="28"/>
        </w:rPr>
      </w:pPr>
      <w:r w:rsidRPr="006022E5">
        <w:rPr>
          <w:rFonts w:ascii="Times New Roman" w:hAnsi="Times New Roman" w:cs="Times New Roman"/>
          <w:b/>
          <w:sz w:val="28"/>
          <w:szCs w:val="28"/>
        </w:rPr>
        <w:lastRenderedPageBreak/>
        <w:t>ABSTRA</w:t>
      </w:r>
      <w:r>
        <w:rPr>
          <w:rFonts w:ascii="Times New Roman" w:hAnsi="Times New Roman" w:cs="Times New Roman"/>
          <w:b/>
          <w:sz w:val="28"/>
          <w:szCs w:val="28"/>
        </w:rPr>
        <w:t>K</w:t>
      </w:r>
    </w:p>
    <w:p w:rsidR="00E43AB7" w:rsidRPr="009316D0" w:rsidRDefault="00E43AB7" w:rsidP="00A17741">
      <w:pPr>
        <w:jc w:val="both"/>
        <w:rPr>
          <w:rFonts w:ascii="Times New Roman" w:hAnsi="Times New Roman" w:cs="Times New Roman"/>
          <w:b/>
          <w:sz w:val="24"/>
          <w:szCs w:val="24"/>
        </w:rPr>
      </w:pPr>
      <w:r w:rsidRPr="00C15C8C">
        <w:rPr>
          <w:rFonts w:ascii="Times New Roman" w:hAnsi="Times New Roman" w:cs="Times New Roman"/>
          <w:b/>
          <w:sz w:val="24"/>
          <w:szCs w:val="24"/>
        </w:rPr>
        <w:t>RAHMAT ALI</w:t>
      </w:r>
      <w:r>
        <w:rPr>
          <w:rFonts w:ascii="Times New Roman" w:hAnsi="Times New Roman" w:cs="Times New Roman"/>
          <w:b/>
          <w:sz w:val="24"/>
          <w:szCs w:val="24"/>
        </w:rPr>
        <w:t>.</w:t>
      </w:r>
      <w:r w:rsidRPr="00C15C8C">
        <w:rPr>
          <w:rFonts w:ascii="Times New Roman" w:hAnsi="Times New Roman" w:cs="Times New Roman"/>
          <w:b/>
          <w:sz w:val="24"/>
          <w:szCs w:val="24"/>
        </w:rPr>
        <w:t xml:space="preserve"> S2117029. PENGARUH PARTISIPASI KELOMPOK SADAR WISATA (POKDARWIS) TERHADAP OPTIMALISASI PENGEMBANGAN SEKTOR WISATA PANTAI MINANGA, DI DESA KOTAJIN, KECAMATAN</w:t>
      </w:r>
      <w:r w:rsidR="009316D0">
        <w:rPr>
          <w:rFonts w:ascii="Times New Roman" w:hAnsi="Times New Roman" w:cs="Times New Roman"/>
          <w:b/>
          <w:sz w:val="24"/>
          <w:szCs w:val="24"/>
        </w:rPr>
        <w:t xml:space="preserve"> ATINGGOLA, KABUPATEN GORONTALO </w:t>
      </w:r>
      <w:r w:rsidRPr="00C15C8C">
        <w:rPr>
          <w:rFonts w:ascii="Times New Roman" w:hAnsi="Times New Roman" w:cs="Times New Roman"/>
          <w:b/>
          <w:sz w:val="24"/>
          <w:szCs w:val="24"/>
        </w:rPr>
        <w:t>UTARA.</w:t>
      </w:r>
    </w:p>
    <w:p w:rsidR="00E43AB7" w:rsidRDefault="00E43AB7" w:rsidP="00A17741">
      <w:pPr>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mengukur seberapa pengaruh Partisipasi Pokdarwis yang ada di wisata Pantai Minanga. Metode penelitian yakni pendekatan kuantitatif yang disajikan secara deskriptif. Populasi penelitian merupakan masyarakat di Dusun Minanga dan Pasir Putih yang ada di Desa Kotajin. Sampel ditentukan </w:t>
      </w:r>
      <w:r>
        <w:rPr>
          <w:rFonts w:ascii="Times New Roman" w:eastAsiaTheme="minorEastAsia" w:hAnsi="Times New Roman" w:cs="Times New Roman"/>
          <w:sz w:val="24"/>
          <w:szCs w:val="24"/>
        </w:rPr>
        <w:t>dengan teknik</w:t>
      </w:r>
      <w:r>
        <w:rPr>
          <w:rFonts w:ascii="Times New Roman" w:hAnsi="Times New Roman" w:cs="Times New Roman"/>
          <w:sz w:val="24"/>
          <w:szCs w:val="24"/>
        </w:rPr>
        <w:t xml:space="preserve"> Stratified Random Sampling melalui Rumus Slovin. Tehnik pengumpulan data melalui Survei, Observasi, wawancara dan Kuisioner. Skala pengukuran data menggunakan skala likert. Metode dan tehnik Analisis menggunakan Regresi Linear Sederhana.Hasil penelitian menunjukkan Partisipasi Kelompok Sadar Wisata (Pokdarwis) yang ada di Pantai Minangamemiliki pengaruh s</w:t>
      </w:r>
      <w:r w:rsidRPr="00ED183E">
        <w:rPr>
          <w:rFonts w:ascii="Times New Roman" w:hAnsi="Times New Roman" w:cs="Times New Roman"/>
          <w:sz w:val="24"/>
          <w:szCs w:val="24"/>
        </w:rPr>
        <w:t xml:space="preserve">iginifikan dengan </w:t>
      </w:r>
      <w:r>
        <w:rPr>
          <w:rFonts w:ascii="Times New Roman" w:hAnsi="Times New Roman" w:cs="Times New Roman"/>
          <w:sz w:val="24"/>
          <w:szCs w:val="24"/>
        </w:rPr>
        <w:t>sebesar 22</w:t>
      </w:r>
      <w:r w:rsidRPr="00ED183E">
        <w:rPr>
          <w:rFonts w:ascii="Times New Roman" w:hAnsi="Times New Roman" w:cs="Times New Roman"/>
          <w:sz w:val="24"/>
          <w:szCs w:val="24"/>
        </w:rPr>
        <w:t>%</w:t>
      </w:r>
      <w:r>
        <w:rPr>
          <w:rFonts w:ascii="Times New Roman" w:hAnsi="Times New Roman" w:cs="Times New Roman"/>
          <w:sz w:val="24"/>
          <w:szCs w:val="24"/>
        </w:rPr>
        <w:t xml:space="preserve">. Adapun 78 % dipengaruhi oleh faktor luar yang tidak diteliti. </w:t>
      </w:r>
    </w:p>
    <w:p w:rsidR="00E43AB7" w:rsidRDefault="00E43AB7" w:rsidP="00A17741">
      <w:pPr>
        <w:jc w:val="both"/>
        <w:rPr>
          <w:rFonts w:ascii="Times New Roman" w:hAnsi="Times New Roman" w:cs="Times New Roman"/>
          <w:sz w:val="24"/>
          <w:szCs w:val="24"/>
        </w:rPr>
      </w:pPr>
    </w:p>
    <w:p w:rsidR="00E43AB7" w:rsidRPr="00A17741" w:rsidRDefault="00E43AB7" w:rsidP="00A17741">
      <w:pPr>
        <w:jc w:val="both"/>
        <w:rPr>
          <w:rFonts w:ascii="Times New Roman" w:hAnsi="Times New Roman" w:cs="Times New Roman"/>
          <w:bCs/>
          <w:i/>
          <w:sz w:val="24"/>
          <w:szCs w:val="24"/>
        </w:rPr>
      </w:pPr>
      <w:r w:rsidRPr="00A17741">
        <w:rPr>
          <w:rFonts w:ascii="Times New Roman" w:hAnsi="Times New Roman" w:cs="Times New Roman"/>
          <w:bCs/>
          <w:i/>
          <w:sz w:val="24"/>
          <w:szCs w:val="24"/>
        </w:rPr>
        <w:t>Kata Kunci: partisipasi, Pokdarwis, optimalisasi wisata</w:t>
      </w:r>
    </w:p>
    <w:p w:rsidR="00E43AB7" w:rsidRDefault="00E43AB7">
      <w:pPr>
        <w:spacing w:after="0" w:line="240" w:lineRule="auto"/>
        <w:ind w:left="1418"/>
        <w:jc w:val="both"/>
        <w:rPr>
          <w:rFonts w:ascii="Times New Roman" w:hAnsi="Times New Roman" w:cs="Times New Roman"/>
          <w:b/>
          <w:sz w:val="28"/>
          <w:szCs w:val="28"/>
        </w:rPr>
      </w:pPr>
    </w:p>
    <w:p w:rsidR="00A17741" w:rsidRDefault="00A17741">
      <w:pPr>
        <w:spacing w:after="0" w:line="240" w:lineRule="auto"/>
        <w:ind w:left="1418"/>
        <w:jc w:val="both"/>
        <w:rPr>
          <w:rFonts w:ascii="Times New Roman" w:hAnsi="Times New Roman" w:cs="Times New Roman"/>
          <w:b/>
          <w:sz w:val="28"/>
          <w:szCs w:val="28"/>
        </w:rPr>
      </w:pPr>
      <w:r>
        <w:rPr>
          <w:rFonts w:ascii="Times New Roman" w:hAnsi="Times New Roman" w:cs="Times New Roman"/>
          <w:b/>
          <w:sz w:val="28"/>
          <w:szCs w:val="28"/>
        </w:rPr>
        <w:br w:type="page"/>
      </w:r>
    </w:p>
    <w:p w:rsidR="00D35150" w:rsidRPr="00E37860" w:rsidRDefault="00D35150" w:rsidP="00D35150">
      <w:pPr>
        <w:spacing w:line="360" w:lineRule="auto"/>
        <w:jc w:val="center"/>
        <w:rPr>
          <w:rFonts w:ascii="Times New Roman" w:hAnsi="Times New Roman" w:cs="Times New Roman"/>
          <w:b/>
          <w:sz w:val="28"/>
          <w:szCs w:val="28"/>
        </w:rPr>
      </w:pPr>
      <w:r w:rsidRPr="00E37860">
        <w:rPr>
          <w:rFonts w:ascii="Times New Roman" w:hAnsi="Times New Roman" w:cs="Times New Roman"/>
          <w:b/>
          <w:sz w:val="28"/>
          <w:szCs w:val="28"/>
        </w:rPr>
        <w:lastRenderedPageBreak/>
        <w:t>Moto dan Persembahan</w:t>
      </w:r>
    </w:p>
    <w:p w:rsidR="00D35150" w:rsidRPr="002A1B45" w:rsidRDefault="00D35150" w:rsidP="00D35150">
      <w:pPr>
        <w:spacing w:line="360" w:lineRule="auto"/>
        <w:rPr>
          <w:rFonts w:ascii="Comic Sans MS" w:hAnsi="Comic Sans MS" w:cs="Times New Roman"/>
          <w:sz w:val="24"/>
          <w:szCs w:val="24"/>
        </w:rPr>
      </w:pPr>
    </w:p>
    <w:p w:rsidR="00D35150" w:rsidRPr="00D35150" w:rsidRDefault="00D35150" w:rsidP="00D35150">
      <w:pPr>
        <w:spacing w:line="360" w:lineRule="auto"/>
        <w:jc w:val="center"/>
        <w:rPr>
          <w:rFonts w:ascii="Comic Sans MS" w:hAnsi="Comic Sans MS" w:cs="Times New Roman"/>
          <w:sz w:val="24"/>
          <w:szCs w:val="24"/>
        </w:rPr>
      </w:pPr>
      <w:r w:rsidRPr="002A1B45">
        <w:rPr>
          <w:rFonts w:ascii="Comic Sans MS" w:hAnsi="Comic Sans MS" w:cs="Times New Roman"/>
          <w:sz w:val="24"/>
          <w:szCs w:val="24"/>
        </w:rPr>
        <w:t>“ Janganlah kamu bersikap lemah dan janganlah pula kamu bersedih hati, padahal kamulah orang – orang yang paling tinggi derajatnya jika kamu beriman”. (QS Al Imran : 139).</w:t>
      </w:r>
      <w:r>
        <w:rPr>
          <w:rFonts w:ascii="Times New Roman" w:hAnsi="Times New Roman" w:cs="Times New Roman"/>
          <w:sz w:val="28"/>
          <w:szCs w:val="28"/>
        </w:rPr>
        <w:tab/>
      </w:r>
    </w:p>
    <w:p w:rsidR="00D35150" w:rsidRDefault="00D35150" w:rsidP="00D35150">
      <w:pPr>
        <w:tabs>
          <w:tab w:val="left" w:pos="691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2A1B45">
        <w:rPr>
          <w:rFonts w:ascii="Comic Sans MS" w:hAnsi="Comic Sans MS" w:cs="Times New Roman"/>
          <w:sz w:val="24"/>
          <w:szCs w:val="24"/>
        </w:rPr>
        <w:t>Jawaban Tuhan akan lebih sulit diterima, jika kita memiliki keinginan lebih” (Penulis)</w:t>
      </w:r>
      <w:r>
        <w:rPr>
          <w:rFonts w:ascii="Times New Roman" w:hAnsi="Times New Roman" w:cs="Times New Roman"/>
          <w:sz w:val="28"/>
          <w:szCs w:val="28"/>
        </w:rPr>
        <w:t>.</w:t>
      </w:r>
    </w:p>
    <w:p w:rsidR="00D35150" w:rsidRDefault="00D35150" w:rsidP="00D35150">
      <w:pPr>
        <w:tabs>
          <w:tab w:val="left" w:pos="691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Puji syukur, penulis panjatkan kepada Allah SWT, yang telah memberikan nikmat kesehatan dan nikmat kekuatan sehingga bisa menyelesaikan skripsi ini. </w:t>
      </w:r>
    </w:p>
    <w:p w:rsidR="00D35150" w:rsidRDefault="00D35150" w:rsidP="00D35150">
      <w:pPr>
        <w:tabs>
          <w:tab w:val="left" w:pos="691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Skripsi ini adalah dharma Baktiku kepada orang tua tercinta, kepada Ibu dan almarhum Ayah, yang dengan kerja kerasnya mendidik, membesarkan, hingga mendoakan yang terbaik bagi anaknya. </w:t>
      </w:r>
    </w:p>
    <w:p w:rsidR="00D35150" w:rsidRDefault="00D35150" w:rsidP="00D35150">
      <w:pPr>
        <w:tabs>
          <w:tab w:val="left" w:pos="691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sekaligus ungkapan terimah kasihku kepada Sahabat – sahabat Badi  Punti Atinggola yang selalu memotivasi dan memberikan dukungannya. </w:t>
      </w:r>
    </w:p>
    <w:p w:rsidR="00D35150" w:rsidRDefault="00D35150" w:rsidP="00D35150">
      <w:pPr>
        <w:tabs>
          <w:tab w:val="left" w:pos="6916"/>
        </w:tabs>
        <w:spacing w:line="360" w:lineRule="auto"/>
        <w:jc w:val="center"/>
        <w:rPr>
          <w:rFonts w:ascii="Times New Roman" w:hAnsi="Times New Roman" w:cs="Times New Roman"/>
          <w:sz w:val="28"/>
          <w:szCs w:val="28"/>
        </w:rPr>
      </w:pPr>
      <w:r>
        <w:rPr>
          <w:rFonts w:ascii="Times New Roman" w:hAnsi="Times New Roman" w:cs="Times New Roman"/>
          <w:sz w:val="28"/>
          <w:szCs w:val="28"/>
        </w:rPr>
        <w:t>Buat Teman – teman pendukung :</w:t>
      </w:r>
    </w:p>
    <w:p w:rsidR="00D35150" w:rsidRDefault="00D35150" w:rsidP="00D35150">
      <w:pPr>
        <w:tabs>
          <w:tab w:val="left" w:pos="691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IKA-P2MA (Oby, Ris, Ruli, Doli, Robby, Nandar, Baim, Rival, Aldin, Iki, Mudu, Mamat, Alpian, Maldan, Wawan, Opin, dkk). </w:t>
      </w:r>
    </w:p>
    <w:p w:rsidR="00D35150" w:rsidRDefault="00D35150" w:rsidP="00D35150">
      <w:pPr>
        <w:tabs>
          <w:tab w:val="left" w:pos="6916"/>
        </w:tabs>
        <w:spacing w:line="360" w:lineRule="auto"/>
        <w:jc w:val="center"/>
        <w:rPr>
          <w:rFonts w:ascii="Times New Roman" w:hAnsi="Times New Roman" w:cs="Times New Roman"/>
          <w:sz w:val="28"/>
          <w:szCs w:val="28"/>
        </w:rPr>
      </w:pPr>
      <w:r>
        <w:rPr>
          <w:rFonts w:ascii="Times New Roman" w:hAnsi="Times New Roman" w:cs="Times New Roman"/>
          <w:sz w:val="28"/>
          <w:szCs w:val="28"/>
        </w:rPr>
        <w:t>Wawahea ( Ayu, Mawar, Ranti, Dela, Adin,Andi, Heri).</w:t>
      </w:r>
    </w:p>
    <w:p w:rsidR="00D35150" w:rsidRDefault="00D35150" w:rsidP="00D35150">
      <w:pPr>
        <w:tabs>
          <w:tab w:val="left" w:pos="6916"/>
        </w:tabs>
        <w:spacing w:line="360" w:lineRule="auto"/>
        <w:jc w:val="center"/>
        <w:rPr>
          <w:rFonts w:ascii="Times New Roman" w:hAnsi="Times New Roman" w:cs="Times New Roman"/>
          <w:sz w:val="28"/>
          <w:szCs w:val="28"/>
        </w:rPr>
      </w:pPr>
      <w:r>
        <w:rPr>
          <w:rFonts w:ascii="Times New Roman" w:hAnsi="Times New Roman" w:cs="Times New Roman"/>
          <w:sz w:val="28"/>
          <w:szCs w:val="28"/>
        </w:rPr>
        <w:t>Almamater Tercinta</w:t>
      </w:r>
    </w:p>
    <w:p w:rsidR="00D35150" w:rsidRPr="00E37860" w:rsidRDefault="00D35150" w:rsidP="00D35150">
      <w:pPr>
        <w:tabs>
          <w:tab w:val="left" w:pos="6916"/>
        </w:tabs>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Universitas Ichsan Gorontalo. </w:t>
      </w:r>
    </w:p>
    <w:p w:rsidR="00C56D7C" w:rsidRDefault="00C56D7C" w:rsidP="00C56D7C">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KATA PENGANTAR</w:t>
      </w:r>
    </w:p>
    <w:p w:rsidR="00C56D7C" w:rsidRDefault="00C56D7C" w:rsidP="00C56D7C">
      <w:pPr>
        <w:shd w:val="clear" w:color="auto" w:fill="FFFFFF" w:themeFill="background1"/>
        <w:spacing w:line="480" w:lineRule="auto"/>
        <w:ind w:firstLine="450"/>
        <w:jc w:val="both"/>
        <w:rPr>
          <w:rFonts w:ascii="Times New Roman" w:hAnsi="Times New Roman"/>
          <w:sz w:val="24"/>
          <w:szCs w:val="24"/>
        </w:rPr>
      </w:pPr>
      <w:r w:rsidRPr="00144915">
        <w:rPr>
          <w:rFonts w:ascii="Times New Roman" w:hAnsi="Times New Roman"/>
          <w:sz w:val="24"/>
          <w:szCs w:val="24"/>
        </w:rPr>
        <w:t xml:space="preserve">Puji syukur kita panjatkan kehadirat Allah SWT, </w:t>
      </w:r>
      <w:r>
        <w:rPr>
          <w:rFonts w:ascii="Times New Roman" w:hAnsi="Times New Roman"/>
          <w:sz w:val="24"/>
          <w:szCs w:val="24"/>
          <w:lang w:val="en-US"/>
        </w:rPr>
        <w:t>Tuhan maha Agung yang masih</w:t>
      </w:r>
      <w:r>
        <w:rPr>
          <w:rFonts w:ascii="Times New Roman" w:hAnsi="Times New Roman"/>
          <w:sz w:val="24"/>
          <w:szCs w:val="24"/>
        </w:rPr>
        <w:t xml:space="preserve"> Me</w:t>
      </w:r>
      <w:r>
        <w:rPr>
          <w:rFonts w:ascii="Times New Roman" w:hAnsi="Times New Roman"/>
          <w:sz w:val="24"/>
          <w:szCs w:val="24"/>
          <w:lang w:val="en-US"/>
        </w:rPr>
        <w:t>limpahkan rahmat dan hidayah-NYA sehinga penulis masih memperoleh</w:t>
      </w:r>
      <w:r>
        <w:rPr>
          <w:rFonts w:ascii="Times New Roman" w:hAnsi="Times New Roman"/>
          <w:sz w:val="24"/>
          <w:szCs w:val="24"/>
        </w:rPr>
        <w:t xml:space="preserve"> </w:t>
      </w:r>
      <w:r>
        <w:rPr>
          <w:rFonts w:ascii="Times New Roman" w:hAnsi="Times New Roman"/>
          <w:sz w:val="24"/>
          <w:szCs w:val="24"/>
          <w:lang w:val="en-US"/>
        </w:rPr>
        <w:t xml:space="preserve">kekuatan, kesehatan dan pengetahuan yang lebih untuk </w:t>
      </w:r>
      <w:r>
        <w:rPr>
          <w:rFonts w:ascii="Times New Roman" w:hAnsi="Times New Roman"/>
          <w:sz w:val="24"/>
          <w:szCs w:val="24"/>
        </w:rPr>
        <w:t>merampungkan</w:t>
      </w:r>
      <w:r>
        <w:rPr>
          <w:rFonts w:ascii="Times New Roman" w:hAnsi="Times New Roman"/>
          <w:sz w:val="24"/>
          <w:szCs w:val="24"/>
          <w:lang w:val="en-US"/>
        </w:rPr>
        <w:t xml:space="preserve"> serta menyelesaikan</w:t>
      </w:r>
      <w:r>
        <w:rPr>
          <w:rFonts w:ascii="Times New Roman" w:hAnsi="Times New Roman"/>
          <w:sz w:val="24"/>
          <w:szCs w:val="24"/>
        </w:rPr>
        <w:t xml:space="preserve"> skripsi dengan judul “</w:t>
      </w:r>
      <w:r w:rsidRPr="009B0761">
        <w:rPr>
          <w:rFonts w:ascii="Times New Roman" w:hAnsi="Times New Roman" w:cs="Times New Roman"/>
          <w:sz w:val="24"/>
          <w:szCs w:val="24"/>
        </w:rPr>
        <w:t>PENGARUH  PARTISIPASI KELOMPOK SADAR WISATA TERHADAP OPTIMALI</w:t>
      </w:r>
      <w:r>
        <w:rPr>
          <w:rFonts w:ascii="Times New Roman" w:hAnsi="Times New Roman" w:cs="Times New Roman"/>
          <w:sz w:val="24"/>
          <w:szCs w:val="24"/>
        </w:rPr>
        <w:t xml:space="preserve">SASI PENGEMBANGAN SEKTOR WISATA </w:t>
      </w:r>
      <w:r w:rsidRPr="009B0761">
        <w:rPr>
          <w:rFonts w:ascii="Times New Roman" w:hAnsi="Times New Roman" w:cs="Times New Roman"/>
          <w:sz w:val="24"/>
          <w:szCs w:val="24"/>
        </w:rPr>
        <w:t>(Studi di Wisata Pantai Minanga, Desa Kotajin, Kecamatan  Atinggola,  Kabupaten Gorontalo Utara)</w:t>
      </w:r>
      <w:r>
        <w:rPr>
          <w:rFonts w:ascii="Times New Roman" w:hAnsi="Times New Roman"/>
          <w:sz w:val="24"/>
          <w:szCs w:val="24"/>
          <w:lang w:val="en-US"/>
        </w:rPr>
        <w:t xml:space="preserve">”. </w:t>
      </w:r>
    </w:p>
    <w:p w:rsidR="00C56D7C" w:rsidRDefault="00C56D7C" w:rsidP="00C56D7C">
      <w:pPr>
        <w:spacing w:line="480" w:lineRule="auto"/>
        <w:ind w:firstLine="450"/>
        <w:jc w:val="both"/>
        <w:rPr>
          <w:rFonts w:ascii="Times New Roman" w:hAnsi="Times New Roman"/>
          <w:sz w:val="24"/>
          <w:szCs w:val="24"/>
        </w:rPr>
      </w:pPr>
      <w:r>
        <w:rPr>
          <w:rFonts w:ascii="Times New Roman" w:hAnsi="Times New Roman"/>
          <w:sz w:val="24"/>
          <w:szCs w:val="24"/>
        </w:rPr>
        <w:t xml:space="preserve">Dalam penyusunan skripsi ini masih memliki kekurangan atau jauh dari kesempurnaan. Sehingga perlu adanya kritikan maupun saran yang bersifat membangun dari berbagai pihak agar skripsi ini bisa lebih sempurna. Namun, dengan keterbatasan itu penulis menyampaikan banyak terimah kasi kepada semua pihak yang telah membantu hingga Skripsi ini bisa terselesaikan. </w:t>
      </w:r>
    </w:p>
    <w:p w:rsidR="00C56D7C" w:rsidRDefault="00C56D7C" w:rsidP="00C56D7C">
      <w:pPr>
        <w:spacing w:line="480" w:lineRule="auto"/>
        <w:ind w:firstLine="450"/>
        <w:jc w:val="both"/>
        <w:rPr>
          <w:rFonts w:ascii="Times New Roman" w:hAnsi="Times New Roman"/>
          <w:sz w:val="24"/>
          <w:szCs w:val="24"/>
        </w:rPr>
      </w:pPr>
      <w:r>
        <w:rPr>
          <w:rFonts w:ascii="Times New Roman" w:hAnsi="Times New Roman"/>
          <w:sz w:val="24"/>
          <w:szCs w:val="24"/>
        </w:rPr>
        <w:t xml:space="preserve">Dengan penuh rasa hormat penulis menyampaikan terimah kasih kepada, </w:t>
      </w:r>
      <w:r w:rsidRPr="00916DC0">
        <w:rPr>
          <w:rFonts w:ascii="Times New Roman" w:hAnsi="Times New Roman"/>
          <w:sz w:val="24"/>
          <w:szCs w:val="24"/>
        </w:rPr>
        <w:t xml:space="preserve">Bapak Mohamad Ichsan Gafar. SE, M.Ak selaku Ketua Yayasan Pengembangan Ilmu Pengetahuan </w:t>
      </w:r>
      <w:r>
        <w:rPr>
          <w:rFonts w:ascii="Times New Roman" w:hAnsi="Times New Roman"/>
          <w:sz w:val="24"/>
          <w:szCs w:val="24"/>
        </w:rPr>
        <w:t xml:space="preserve">dan Tehnologi Ichsan Gorontalo., </w:t>
      </w:r>
      <w:r w:rsidRPr="00916DC0">
        <w:rPr>
          <w:rFonts w:ascii="Times New Roman" w:hAnsi="Times New Roman"/>
          <w:sz w:val="24"/>
          <w:szCs w:val="24"/>
        </w:rPr>
        <w:t>Bapak Dr. Abdul Gaffar La Tjoke, M.Si selaku Rektor Universitas Ichsan Gorontalo.</w:t>
      </w:r>
      <w:r>
        <w:rPr>
          <w:rFonts w:ascii="Times New Roman" w:hAnsi="Times New Roman"/>
          <w:sz w:val="24"/>
          <w:szCs w:val="24"/>
        </w:rPr>
        <w:t xml:space="preserve"> Tidak lupa juga </w:t>
      </w:r>
      <w:r w:rsidRPr="00916DC0">
        <w:rPr>
          <w:rFonts w:ascii="Times New Roman" w:hAnsi="Times New Roman"/>
          <w:sz w:val="24"/>
          <w:szCs w:val="24"/>
        </w:rPr>
        <w:t>Bapak Dr, Arman M.Si Selaku Dekan Fakultas Ilmu Sosial dan Politik Universitas Ichsan Gorontalo</w:t>
      </w:r>
      <w:r>
        <w:rPr>
          <w:rFonts w:ascii="Times New Roman" w:hAnsi="Times New Roman"/>
          <w:sz w:val="24"/>
          <w:szCs w:val="24"/>
        </w:rPr>
        <w:t xml:space="preserve">, </w:t>
      </w:r>
      <w:r w:rsidRPr="00916DC0">
        <w:rPr>
          <w:rFonts w:ascii="Times New Roman" w:hAnsi="Times New Roman"/>
          <w:sz w:val="24"/>
          <w:szCs w:val="24"/>
        </w:rPr>
        <w:t>Ibu Darmawaty Abdurazak, S.IP, M.AP sebagai Ketua Program Studi Ilmu Pemerintahan Universitas Ichsan Gorontalo, dan juga sebagai pembimbing 1.</w:t>
      </w:r>
      <w:r>
        <w:rPr>
          <w:rFonts w:ascii="Times New Roman" w:hAnsi="Times New Roman"/>
          <w:sz w:val="24"/>
          <w:szCs w:val="24"/>
        </w:rPr>
        <w:t xml:space="preserve"> </w:t>
      </w:r>
      <w:r w:rsidRPr="00916DC0">
        <w:rPr>
          <w:rFonts w:ascii="Times New Roman" w:hAnsi="Times New Roman"/>
          <w:sz w:val="24"/>
          <w:szCs w:val="24"/>
        </w:rPr>
        <w:t xml:space="preserve">Ibu Sandi Prahara, ST., M.Si selaku pembimbing 2, yang telah memberikan dukungannya berupa saran, arahan, dan masukan sehingga </w:t>
      </w:r>
      <w:r w:rsidRPr="00916DC0">
        <w:rPr>
          <w:rFonts w:ascii="Times New Roman" w:hAnsi="Times New Roman"/>
          <w:sz w:val="24"/>
          <w:szCs w:val="24"/>
        </w:rPr>
        <w:lastRenderedPageBreak/>
        <w:t xml:space="preserve">mempermuda penulis dalam menyusun proposal ini. Bapak ibu dosen, yang ada di Fakultas Ilmu Sosial dan Ilmu Politik Universitas Ichsan Gorontalo. </w:t>
      </w:r>
      <w:r w:rsidRPr="00916DC0">
        <w:rPr>
          <w:rFonts w:ascii="Times New Roman" w:hAnsi="Times New Roman"/>
          <w:sz w:val="24"/>
          <w:szCs w:val="24"/>
          <w:lang w:val="en-US"/>
        </w:rPr>
        <w:t xml:space="preserve"> </w:t>
      </w:r>
    </w:p>
    <w:p w:rsidR="00C56D7C" w:rsidRDefault="00C56D7C" w:rsidP="00C56D7C">
      <w:pPr>
        <w:spacing w:line="480" w:lineRule="auto"/>
        <w:ind w:firstLine="450"/>
        <w:jc w:val="both"/>
        <w:rPr>
          <w:rFonts w:ascii="Times New Roman" w:hAnsi="Times New Roman"/>
          <w:sz w:val="24"/>
          <w:szCs w:val="24"/>
        </w:rPr>
      </w:pPr>
      <w:r w:rsidRPr="00916DC0">
        <w:rPr>
          <w:rFonts w:ascii="Times New Roman" w:hAnsi="Times New Roman"/>
          <w:sz w:val="24"/>
          <w:szCs w:val="24"/>
        </w:rPr>
        <w:t xml:space="preserve">Paling istimewah Kepada Orang tua Ayah dan Ibu tercinta yang telah mendukung serta berkorban bagi dalam segi moril maupun materi. Sehingga, penulis bisa menyeleasikan Skripsi ini. </w:t>
      </w:r>
      <w:r>
        <w:rPr>
          <w:rFonts w:ascii="Times New Roman" w:hAnsi="Times New Roman"/>
          <w:sz w:val="24"/>
          <w:szCs w:val="24"/>
        </w:rPr>
        <w:t xml:space="preserve">Serta </w:t>
      </w:r>
      <w:r w:rsidRPr="00916DC0">
        <w:rPr>
          <w:rFonts w:ascii="Times New Roman" w:hAnsi="Times New Roman"/>
          <w:sz w:val="24"/>
          <w:szCs w:val="24"/>
        </w:rPr>
        <w:t>Kepada teman – teman IKA Alumni Persatuan Pelajar Mahasiswa Atinggola (P2ma), Kanda Syahrul Gobel S.Pd, kanda Ricki Lasoma,S.H, kanda Febriandi Abidin S.T, kanda Rismanto Mustafa, S.Pd, kanda Mohamad Roby Sunge, S.H, kanda Ibrahim Gobel S.Pd, Rival Mustafa, S.Pd, Ikbal Suleman S.IP, Mahmud Suleman S.IP, yang sudah memberikan sumbangannya berupa materi, serta pengurus P2MA yang selalu bersedia membantu penulis dalam memenuhi kebutuhan untuk menyelesaikan  penelitian ini.</w:t>
      </w:r>
    </w:p>
    <w:p w:rsidR="00C56D7C" w:rsidRPr="00916DC0" w:rsidRDefault="00C56D7C" w:rsidP="00C56D7C">
      <w:pPr>
        <w:spacing w:line="480" w:lineRule="auto"/>
        <w:ind w:firstLine="450"/>
        <w:jc w:val="both"/>
        <w:rPr>
          <w:rFonts w:ascii="Times New Roman" w:hAnsi="Times New Roman"/>
          <w:sz w:val="24"/>
          <w:szCs w:val="24"/>
        </w:rPr>
      </w:pPr>
      <w:r w:rsidRPr="00916DC0">
        <w:rPr>
          <w:rFonts w:ascii="Times New Roman" w:hAnsi="Times New Roman"/>
          <w:sz w:val="24"/>
          <w:szCs w:val="24"/>
        </w:rPr>
        <w:t>Seluruh teman – teman KNPI Kecamatan Atinggola, Karang Taruna Kecamatan Atinggola, yang selalu memberikan suport hingga doanya agar penulis bisa menyelesaikan tugas skripsi ini.</w:t>
      </w:r>
      <w:r>
        <w:rPr>
          <w:rFonts w:ascii="Times New Roman" w:hAnsi="Times New Roman"/>
          <w:sz w:val="24"/>
          <w:szCs w:val="24"/>
        </w:rPr>
        <w:t xml:space="preserve"> </w:t>
      </w:r>
      <w:r w:rsidRPr="00916DC0">
        <w:rPr>
          <w:rFonts w:ascii="Times New Roman" w:hAnsi="Times New Roman"/>
          <w:sz w:val="24"/>
          <w:szCs w:val="24"/>
        </w:rPr>
        <w:t>Teman – Teman Program Studi Ilmu Pemerintahan yang selalu mendukung dan memberikan bantuannya kepada penulis sehingga skripsi ini bisa terselesaikan.</w:t>
      </w:r>
      <w:r>
        <w:rPr>
          <w:rFonts w:ascii="Times New Roman" w:hAnsi="Times New Roman"/>
          <w:sz w:val="24"/>
          <w:szCs w:val="24"/>
        </w:rPr>
        <w:t xml:space="preserve"> </w:t>
      </w:r>
      <w:r w:rsidRPr="00916DC0">
        <w:rPr>
          <w:rFonts w:ascii="Times New Roman" w:hAnsi="Times New Roman"/>
          <w:sz w:val="24"/>
          <w:szCs w:val="24"/>
        </w:rPr>
        <w:t>Buat Ayustina Pratiwi, Ranti, Andi, Dela, Mawar, Adin, yang selalu mendoakan, memberikan dukungan, serta membantu mencukupi kebutuhan penulis dalam menyelesaikan skripsi ini.</w:t>
      </w:r>
      <w:r>
        <w:rPr>
          <w:rFonts w:ascii="Times New Roman" w:hAnsi="Times New Roman"/>
          <w:sz w:val="24"/>
          <w:szCs w:val="24"/>
        </w:rPr>
        <w:t xml:space="preserve"> </w:t>
      </w:r>
      <w:r w:rsidRPr="00916DC0">
        <w:rPr>
          <w:rFonts w:ascii="Times New Roman" w:hAnsi="Times New Roman"/>
          <w:sz w:val="24"/>
          <w:szCs w:val="24"/>
        </w:rPr>
        <w:t xml:space="preserve">Kepada Kepala Desa Kotajin Utara Bapak Mahmud Mayango yang suda memberikan izin kepada penulis untuk melakukan penelitian di Pantai Minanga Desa Kotajin. </w:t>
      </w:r>
      <w:r>
        <w:rPr>
          <w:rFonts w:ascii="Times New Roman" w:hAnsi="Times New Roman"/>
          <w:sz w:val="24"/>
          <w:szCs w:val="24"/>
        </w:rPr>
        <w:t xml:space="preserve"> </w:t>
      </w:r>
      <w:r w:rsidRPr="00916DC0">
        <w:rPr>
          <w:rFonts w:ascii="Times New Roman" w:hAnsi="Times New Roman"/>
          <w:sz w:val="24"/>
          <w:szCs w:val="24"/>
        </w:rPr>
        <w:t xml:space="preserve">Kelompok Sadar Wisata (Pokdarwis) Deswimiota, Om Kun, Opin, dan teman – teman lainnya yang suda memberikan bantuan berupa kebutuhan </w:t>
      </w:r>
      <w:r w:rsidRPr="00916DC0">
        <w:rPr>
          <w:rFonts w:ascii="Times New Roman" w:hAnsi="Times New Roman"/>
          <w:sz w:val="24"/>
          <w:szCs w:val="24"/>
        </w:rPr>
        <w:lastRenderedPageBreak/>
        <w:t xml:space="preserve">administrasi dalam memudahkan penulis untuk memperoleh data di lapagan. Serta semua pihak yang sudah menyalurkan bantuannya yang tidak dapat penulis sebut satu persatu. Terimah kasih banyak. Semoga skripsi ini bisa bermanfaat dan bisa menjadi referensi dan menjadi bahan masukan dalam dunia pendidikan khusunya dalam peningkatan sektor wisata. </w:t>
      </w:r>
    </w:p>
    <w:p w:rsidR="00C56D7C" w:rsidRDefault="00C56D7C" w:rsidP="00C56D7C">
      <w:pPr>
        <w:spacing w:line="48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Gorontalo, 28 April 2021</w:t>
      </w:r>
    </w:p>
    <w:p w:rsidR="00C56D7C" w:rsidRDefault="00C56D7C" w:rsidP="00C56D7C">
      <w:pPr>
        <w:spacing w:before="240" w:line="720" w:lineRule="auto"/>
        <w:ind w:left="5040"/>
        <w:jc w:val="center"/>
        <w:rPr>
          <w:rFonts w:ascii="Times New Roman" w:hAnsi="Times New Roman"/>
          <w:b/>
          <w:sz w:val="24"/>
          <w:szCs w:val="24"/>
        </w:rPr>
      </w:pPr>
      <w:r>
        <w:rPr>
          <w:rFonts w:ascii="Times New Roman" w:hAnsi="Times New Roman"/>
          <w:b/>
          <w:sz w:val="24"/>
          <w:szCs w:val="24"/>
        </w:rPr>
        <w:t>Penulis</w:t>
      </w:r>
    </w:p>
    <w:p w:rsidR="00C56D7C" w:rsidRPr="00E032C8" w:rsidRDefault="00C56D7C" w:rsidP="00C56D7C">
      <w:pPr>
        <w:spacing w:before="240" w:line="720" w:lineRule="auto"/>
        <w:ind w:left="5760"/>
        <w:rPr>
          <w:rFonts w:ascii="Times New Roman" w:hAnsi="Times New Roman"/>
          <w:b/>
          <w:sz w:val="24"/>
          <w:szCs w:val="24"/>
        </w:rPr>
      </w:pPr>
      <w:r>
        <w:rPr>
          <w:rFonts w:ascii="Times New Roman" w:hAnsi="Times New Roman"/>
          <w:b/>
          <w:sz w:val="24"/>
          <w:szCs w:val="24"/>
        </w:rPr>
        <w:t xml:space="preserve">    Rahmat Ali</w:t>
      </w:r>
    </w:p>
    <w:p w:rsidR="00C56D7C" w:rsidRDefault="00C56D7C">
      <w:pPr>
        <w:spacing w:after="0" w:line="240" w:lineRule="auto"/>
        <w:ind w:left="1418"/>
        <w:jc w:val="both"/>
        <w:rPr>
          <w:rFonts w:ascii="Times New Roman" w:hAnsi="Times New Roman" w:cs="Times New Roman"/>
          <w:b/>
          <w:sz w:val="28"/>
          <w:szCs w:val="28"/>
        </w:rPr>
      </w:pPr>
    </w:p>
    <w:p w:rsidR="006455ED" w:rsidRDefault="006455ED">
      <w:pPr>
        <w:spacing w:after="0" w:line="240" w:lineRule="auto"/>
        <w:ind w:left="1418"/>
        <w:jc w:val="both"/>
        <w:rPr>
          <w:rFonts w:ascii="Times New Roman" w:hAnsi="Times New Roman" w:cs="Times New Roman"/>
          <w:b/>
          <w:sz w:val="28"/>
          <w:szCs w:val="28"/>
        </w:rPr>
      </w:pPr>
      <w:r>
        <w:rPr>
          <w:rFonts w:ascii="Times New Roman" w:hAnsi="Times New Roman" w:cs="Times New Roman"/>
          <w:b/>
          <w:sz w:val="28"/>
          <w:szCs w:val="28"/>
        </w:rPr>
        <w:br w:type="page"/>
      </w:r>
    </w:p>
    <w:p w:rsidR="006455ED" w:rsidRPr="00D5190A" w:rsidRDefault="006455ED" w:rsidP="006455ED">
      <w:pPr>
        <w:spacing w:before="240" w:line="360" w:lineRule="auto"/>
        <w:jc w:val="center"/>
        <w:rPr>
          <w:rFonts w:ascii="Times New Roman" w:hAnsi="Times New Roman" w:cs="Times New Roman"/>
          <w:b/>
          <w:sz w:val="28"/>
          <w:szCs w:val="28"/>
        </w:rPr>
      </w:pPr>
      <w:r w:rsidRPr="00D5190A">
        <w:rPr>
          <w:rFonts w:ascii="Times New Roman" w:hAnsi="Times New Roman" w:cs="Times New Roman"/>
          <w:b/>
          <w:sz w:val="28"/>
          <w:szCs w:val="28"/>
        </w:rPr>
        <w:lastRenderedPageBreak/>
        <w:t>DAFTAR ISI</w:t>
      </w:r>
    </w:p>
    <w:sdt>
      <w:sdtPr>
        <w:rPr>
          <w:rFonts w:ascii="Times New Roman" w:eastAsiaTheme="minorHAnsi" w:hAnsi="Times New Roman" w:cs="Times New Roman"/>
          <w:b w:val="0"/>
          <w:bCs w:val="0"/>
          <w:color w:val="auto"/>
          <w:sz w:val="22"/>
          <w:szCs w:val="22"/>
          <w:lang w:val="id-ID"/>
        </w:rPr>
        <w:id w:val="81756549"/>
        <w:docPartObj>
          <w:docPartGallery w:val="Table of Contents"/>
          <w:docPartUnique/>
        </w:docPartObj>
      </w:sdtPr>
      <w:sdtEndPr>
        <w:rPr>
          <w:sz w:val="24"/>
          <w:szCs w:val="24"/>
        </w:rPr>
      </w:sdtEndPr>
      <w:sdtContent>
        <w:p w:rsidR="006455ED" w:rsidRPr="00D5190A" w:rsidRDefault="006455ED" w:rsidP="006455ED">
          <w:pPr>
            <w:pStyle w:val="TOCHeading"/>
            <w:spacing w:line="360" w:lineRule="auto"/>
            <w:rPr>
              <w:rFonts w:ascii="Times New Roman" w:hAnsi="Times New Roman" w:cs="Times New Roman"/>
              <w:lang w:val="id-ID"/>
            </w:rPr>
          </w:pPr>
        </w:p>
        <w:p w:rsidR="006455ED" w:rsidRPr="00CD3DEB" w:rsidRDefault="006455ED" w:rsidP="006455ED">
          <w:pPr>
            <w:pStyle w:val="TOC1"/>
            <w:rPr>
              <w:rFonts w:ascii="Times New Roman" w:hAnsi="Times New Roman" w:cs="Times New Roman"/>
              <w:sz w:val="24"/>
              <w:szCs w:val="24"/>
              <w:lang w:val="id-ID"/>
            </w:rPr>
          </w:pPr>
          <w:r w:rsidRPr="00FB1234">
            <w:rPr>
              <w:rFonts w:ascii="Times New Roman" w:hAnsi="Times New Roman" w:cs="Times New Roman"/>
              <w:sz w:val="24"/>
              <w:szCs w:val="24"/>
            </w:rPr>
            <w:fldChar w:fldCharType="begin"/>
          </w:r>
          <w:r w:rsidRPr="00D5190A">
            <w:rPr>
              <w:rFonts w:ascii="Times New Roman" w:hAnsi="Times New Roman" w:cs="Times New Roman"/>
              <w:sz w:val="24"/>
              <w:szCs w:val="24"/>
            </w:rPr>
            <w:instrText xml:space="preserve"> TOC \o "1-3" \h \z \u </w:instrText>
          </w:r>
          <w:r w:rsidRPr="00FB1234">
            <w:rPr>
              <w:rFonts w:ascii="Times New Roman" w:hAnsi="Times New Roman" w:cs="Times New Roman"/>
              <w:sz w:val="24"/>
              <w:szCs w:val="24"/>
            </w:rPr>
            <w:fldChar w:fldCharType="separate"/>
          </w:r>
          <w:hyperlink w:anchor="_Toc55909463" w:history="1">
            <w:r w:rsidRPr="00D5190A">
              <w:rPr>
                <w:rStyle w:val="Hyperlink"/>
                <w:rFonts w:ascii="Times New Roman" w:hAnsi="Times New Roman" w:cs="Times New Roman"/>
                <w:noProof/>
                <w:sz w:val="24"/>
                <w:szCs w:val="24"/>
              </w:rPr>
              <w:t>HALAMAN SAMPUL</w:t>
            </w:r>
            <w:r w:rsidRPr="00D5190A">
              <w:rPr>
                <w:rFonts w:ascii="Times New Roman" w:hAnsi="Times New Roman" w:cs="Times New Roman"/>
                <w:noProof/>
                <w:webHidden/>
                <w:sz w:val="24"/>
                <w:szCs w:val="24"/>
              </w:rPr>
              <w:tab/>
            </w:r>
          </w:hyperlink>
        </w:p>
        <w:p w:rsidR="006455ED" w:rsidRPr="00D5190A" w:rsidRDefault="006455ED" w:rsidP="006455ED">
          <w:pPr>
            <w:rPr>
              <w:rFonts w:ascii="Times New Roman" w:hAnsi="Times New Roman" w:cs="Times New Roman"/>
              <w:sz w:val="24"/>
              <w:szCs w:val="24"/>
            </w:rPr>
          </w:pPr>
          <w:r w:rsidRPr="00D5190A">
            <w:rPr>
              <w:rFonts w:ascii="Times New Roman" w:hAnsi="Times New Roman" w:cs="Times New Roman"/>
              <w:sz w:val="24"/>
              <w:szCs w:val="24"/>
            </w:rPr>
            <w:t>HALAMAN PERNYATAAN ..................................................................................</w:t>
          </w:r>
        </w:p>
        <w:p w:rsidR="006455ED" w:rsidRPr="00D5190A" w:rsidRDefault="006455ED" w:rsidP="006455ED">
          <w:pPr>
            <w:pStyle w:val="TOC1"/>
            <w:rPr>
              <w:rFonts w:ascii="Times New Roman" w:hAnsi="Times New Roman" w:cs="Times New Roman"/>
              <w:sz w:val="24"/>
              <w:szCs w:val="24"/>
              <w:lang w:val="id-ID"/>
            </w:rPr>
          </w:pPr>
          <w:hyperlink w:anchor="_Toc55909466" w:history="1">
            <w:r w:rsidRPr="00D5190A">
              <w:rPr>
                <w:rStyle w:val="Hyperlink"/>
                <w:rFonts w:ascii="Times New Roman" w:hAnsi="Times New Roman" w:cs="Times New Roman"/>
                <w:noProof/>
                <w:sz w:val="24"/>
                <w:szCs w:val="24"/>
              </w:rPr>
              <w:t>LEMBAR PERSETUJUAN</w:t>
            </w:r>
            <w:r w:rsidRPr="00D5190A">
              <w:rPr>
                <w:rFonts w:ascii="Times New Roman" w:hAnsi="Times New Roman" w:cs="Times New Roman"/>
                <w:noProof/>
                <w:webHidden/>
                <w:sz w:val="24"/>
                <w:szCs w:val="24"/>
              </w:rPr>
              <w:tab/>
            </w:r>
          </w:hyperlink>
        </w:p>
        <w:p w:rsidR="006455ED" w:rsidRPr="00D5190A" w:rsidRDefault="006455ED" w:rsidP="006455ED">
          <w:pPr>
            <w:rPr>
              <w:rFonts w:ascii="Times New Roman" w:hAnsi="Times New Roman" w:cs="Times New Roman"/>
              <w:sz w:val="24"/>
              <w:szCs w:val="24"/>
            </w:rPr>
          </w:pPr>
          <w:r w:rsidRPr="00D5190A">
            <w:rPr>
              <w:rFonts w:ascii="Times New Roman" w:hAnsi="Times New Roman" w:cs="Times New Roman"/>
              <w:sz w:val="24"/>
              <w:szCs w:val="24"/>
            </w:rPr>
            <w:t>LEMBAR PENGESAHAN.......................................................................................</w:t>
          </w:r>
        </w:p>
        <w:p w:rsidR="006455ED" w:rsidRPr="00D5190A" w:rsidRDefault="006455ED" w:rsidP="006455ED">
          <w:pPr>
            <w:rPr>
              <w:rFonts w:ascii="Times New Roman" w:hAnsi="Times New Roman" w:cs="Times New Roman"/>
              <w:sz w:val="24"/>
              <w:szCs w:val="24"/>
            </w:rPr>
          </w:pPr>
          <w:r w:rsidRPr="00D5190A">
            <w:rPr>
              <w:rFonts w:ascii="Times New Roman" w:hAnsi="Times New Roman" w:cs="Times New Roman"/>
              <w:sz w:val="24"/>
              <w:szCs w:val="24"/>
            </w:rPr>
            <w:t>ABSTRAK.................................................................................................................</w:t>
          </w:r>
        </w:p>
        <w:p w:rsidR="006455ED" w:rsidRPr="00D5190A" w:rsidRDefault="006455ED" w:rsidP="006455ED">
          <w:pPr>
            <w:rPr>
              <w:rFonts w:ascii="Times New Roman" w:hAnsi="Times New Roman" w:cs="Times New Roman"/>
              <w:sz w:val="24"/>
              <w:szCs w:val="24"/>
            </w:rPr>
          </w:pPr>
          <w:r w:rsidRPr="00D5190A">
            <w:rPr>
              <w:rFonts w:ascii="Times New Roman" w:hAnsi="Times New Roman" w:cs="Times New Roman"/>
              <w:sz w:val="24"/>
              <w:szCs w:val="24"/>
            </w:rPr>
            <w:t>MOTO DAN PERSEMBAHAN................................................................................</w:t>
          </w:r>
        </w:p>
        <w:p w:rsidR="006455ED" w:rsidRPr="00D5190A" w:rsidRDefault="006455ED" w:rsidP="006455ED">
          <w:pPr>
            <w:pStyle w:val="TOC1"/>
            <w:tabs>
              <w:tab w:val="clear" w:pos="7938"/>
            </w:tabs>
            <w:rPr>
              <w:rFonts w:ascii="Times New Roman" w:hAnsi="Times New Roman" w:cs="Times New Roman"/>
              <w:noProof/>
              <w:sz w:val="24"/>
              <w:szCs w:val="24"/>
              <w:lang w:val="id-ID" w:eastAsia="id-ID"/>
            </w:rPr>
          </w:pPr>
          <w:hyperlink w:anchor="_Toc55909469" w:history="1">
            <w:r w:rsidRPr="00D5190A">
              <w:rPr>
                <w:rStyle w:val="Hyperlink"/>
                <w:rFonts w:ascii="Times New Roman" w:hAnsi="Times New Roman" w:cs="Times New Roman"/>
                <w:noProof/>
                <w:sz w:val="24"/>
                <w:szCs w:val="24"/>
              </w:rPr>
              <w:t>KATA PENGANTAR</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w:t>
            </w:r>
          </w:hyperlink>
          <w:r w:rsidRPr="00D5190A">
            <w:rPr>
              <w:rFonts w:ascii="Times New Roman" w:hAnsi="Times New Roman" w:cs="Times New Roman"/>
              <w:lang w:val="id-ID"/>
            </w:rPr>
            <w:t>..i</w:t>
          </w:r>
        </w:p>
        <w:p w:rsidR="006455ED" w:rsidRPr="00D5190A" w:rsidRDefault="006455ED" w:rsidP="006455ED">
          <w:pPr>
            <w:pStyle w:val="TOC1"/>
            <w:rPr>
              <w:rFonts w:ascii="Times New Roman" w:hAnsi="Times New Roman" w:cs="Times New Roman"/>
              <w:noProof/>
              <w:sz w:val="24"/>
              <w:szCs w:val="24"/>
              <w:lang w:val="id-ID" w:eastAsia="id-ID"/>
            </w:rPr>
          </w:pPr>
          <w:hyperlink w:anchor="_Toc55909470" w:history="1">
            <w:r w:rsidRPr="00D5190A">
              <w:rPr>
                <w:rStyle w:val="Hyperlink"/>
                <w:rFonts w:ascii="Times New Roman" w:hAnsi="Times New Roman" w:cs="Times New Roman"/>
                <w:noProof/>
                <w:sz w:val="24"/>
                <w:szCs w:val="24"/>
              </w:rPr>
              <w:t>DAFTAR ISI</w:t>
            </w:r>
            <w:r w:rsidRPr="00D5190A">
              <w:rPr>
                <w:rFonts w:ascii="Times New Roman" w:hAnsi="Times New Roman" w:cs="Times New Roman"/>
                <w:noProof/>
                <w:webHidden/>
                <w:sz w:val="24"/>
                <w:szCs w:val="24"/>
              </w:rPr>
              <w:tab/>
            </w:r>
          </w:hyperlink>
          <w:r w:rsidRPr="00D5190A">
            <w:rPr>
              <w:rFonts w:ascii="Times New Roman" w:hAnsi="Times New Roman" w:cs="Times New Roman"/>
              <w:sz w:val="24"/>
              <w:szCs w:val="24"/>
              <w:lang w:val="id-ID"/>
            </w:rPr>
            <w:t>iv</w:t>
          </w:r>
        </w:p>
        <w:p w:rsidR="006455ED" w:rsidRPr="00CD3DEB" w:rsidRDefault="006455ED" w:rsidP="006455ED">
          <w:pPr>
            <w:pStyle w:val="TOC1"/>
            <w:rPr>
              <w:rFonts w:ascii="Times New Roman" w:hAnsi="Times New Roman" w:cs="Times New Roman"/>
              <w:noProof/>
              <w:sz w:val="24"/>
              <w:szCs w:val="24"/>
              <w:lang w:val="id-ID" w:eastAsia="id-ID"/>
            </w:rPr>
          </w:pPr>
          <w:hyperlink w:anchor="_Toc55909471" w:history="1">
            <w:r w:rsidRPr="00D5190A">
              <w:rPr>
                <w:rStyle w:val="Hyperlink"/>
                <w:rFonts w:ascii="Times New Roman" w:hAnsi="Times New Roman" w:cs="Times New Roman"/>
                <w:noProof/>
                <w:sz w:val="24"/>
                <w:szCs w:val="24"/>
              </w:rPr>
              <w:t>DAFTAR TABEL</w:t>
            </w:r>
            <w:r w:rsidRPr="00D5190A">
              <w:rPr>
                <w:rFonts w:ascii="Times New Roman" w:hAnsi="Times New Roman" w:cs="Times New Roman"/>
                <w:noProof/>
                <w:webHidden/>
                <w:sz w:val="24"/>
                <w:szCs w:val="24"/>
              </w:rPr>
              <w:tab/>
            </w:r>
          </w:hyperlink>
          <w:r w:rsidRPr="00D5190A">
            <w:rPr>
              <w:rFonts w:ascii="Times New Roman" w:hAnsi="Times New Roman" w:cs="Times New Roman"/>
              <w:lang w:val="id-ID"/>
            </w:rPr>
            <w:t>viii</w:t>
          </w:r>
        </w:p>
        <w:p w:rsidR="006455ED" w:rsidRPr="00D5190A" w:rsidRDefault="006455ED" w:rsidP="006455ED">
          <w:pPr>
            <w:pStyle w:val="TOC1"/>
            <w:rPr>
              <w:rFonts w:ascii="Times New Roman" w:hAnsi="Times New Roman" w:cs="Times New Roman"/>
              <w:noProof/>
              <w:sz w:val="24"/>
              <w:szCs w:val="24"/>
              <w:lang w:val="id-ID" w:eastAsia="id-ID"/>
            </w:rPr>
          </w:pPr>
          <w:hyperlink w:anchor="_Toc55909473" w:history="1">
            <w:r w:rsidRPr="00D5190A">
              <w:rPr>
                <w:rStyle w:val="Hyperlink"/>
                <w:rFonts w:ascii="Times New Roman" w:hAnsi="Times New Roman" w:cs="Times New Roman"/>
                <w:noProof/>
                <w:sz w:val="24"/>
                <w:szCs w:val="24"/>
              </w:rPr>
              <w:t>BAB I</w:t>
            </w:r>
          </w:hyperlink>
          <w:r w:rsidRPr="00D5190A">
            <w:rPr>
              <w:rStyle w:val="Hyperlink"/>
              <w:rFonts w:ascii="Times New Roman" w:hAnsi="Times New Roman" w:cs="Times New Roman"/>
              <w:noProof/>
              <w:sz w:val="24"/>
              <w:szCs w:val="24"/>
              <w:lang w:val="id-ID"/>
            </w:rPr>
            <w:t xml:space="preserve"> </w:t>
          </w:r>
          <w:hyperlink w:anchor="_Toc55909474" w:history="1">
            <w:r w:rsidRPr="00D5190A">
              <w:rPr>
                <w:rStyle w:val="Hyperlink"/>
                <w:rFonts w:ascii="Times New Roman" w:hAnsi="Times New Roman" w:cs="Times New Roman"/>
                <w:noProof/>
                <w:sz w:val="24"/>
                <w:szCs w:val="24"/>
              </w:rPr>
              <w:t>PENDAHULUAN</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w:t>
            </w:r>
          </w:hyperlink>
        </w:p>
        <w:p w:rsidR="006455ED" w:rsidRPr="00D5190A" w:rsidRDefault="006455ED" w:rsidP="006455ED">
          <w:pPr>
            <w:pStyle w:val="TOC2"/>
            <w:rPr>
              <w:rFonts w:ascii="Times New Roman" w:hAnsi="Times New Roman" w:cs="Times New Roman"/>
              <w:noProof/>
              <w:sz w:val="24"/>
              <w:szCs w:val="24"/>
              <w:lang w:val="id-ID" w:eastAsia="id-ID"/>
            </w:rPr>
          </w:pPr>
          <w:hyperlink w:anchor="_Toc55909475" w:history="1">
            <w:r w:rsidRPr="00D5190A">
              <w:rPr>
                <w:rStyle w:val="Hyperlink"/>
                <w:rFonts w:ascii="Times New Roman" w:hAnsi="Times New Roman" w:cs="Times New Roman"/>
                <w:noProof/>
                <w:sz w:val="24"/>
                <w:szCs w:val="24"/>
              </w:rPr>
              <w:t>1.1.</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Latar Belakang</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w:t>
            </w:r>
          </w:hyperlink>
        </w:p>
        <w:p w:rsidR="006455ED" w:rsidRPr="00D5190A" w:rsidRDefault="006455ED" w:rsidP="006455ED">
          <w:pPr>
            <w:pStyle w:val="TOC2"/>
            <w:rPr>
              <w:rFonts w:ascii="Times New Roman" w:hAnsi="Times New Roman" w:cs="Times New Roman"/>
              <w:noProof/>
              <w:sz w:val="24"/>
              <w:szCs w:val="24"/>
              <w:lang w:val="id-ID" w:eastAsia="id-ID"/>
            </w:rPr>
          </w:pPr>
          <w:hyperlink w:anchor="_Toc55909476" w:history="1">
            <w:r w:rsidRPr="00D5190A">
              <w:rPr>
                <w:rStyle w:val="Hyperlink"/>
                <w:rFonts w:ascii="Times New Roman" w:hAnsi="Times New Roman" w:cs="Times New Roman"/>
                <w:noProof/>
                <w:sz w:val="24"/>
                <w:szCs w:val="24"/>
              </w:rPr>
              <w:t>1.2.</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Rumusan Masalah</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8</w:t>
            </w:r>
          </w:hyperlink>
        </w:p>
        <w:p w:rsidR="006455ED" w:rsidRPr="00D5190A" w:rsidRDefault="006455ED" w:rsidP="006455ED">
          <w:pPr>
            <w:pStyle w:val="TOC2"/>
            <w:rPr>
              <w:rFonts w:ascii="Times New Roman" w:hAnsi="Times New Roman" w:cs="Times New Roman"/>
              <w:noProof/>
              <w:sz w:val="24"/>
              <w:szCs w:val="24"/>
              <w:lang w:val="id-ID" w:eastAsia="id-ID"/>
            </w:rPr>
          </w:pPr>
          <w:hyperlink w:anchor="_Toc55909477" w:history="1">
            <w:r w:rsidRPr="00D5190A">
              <w:rPr>
                <w:rStyle w:val="Hyperlink"/>
                <w:rFonts w:ascii="Times New Roman" w:hAnsi="Times New Roman" w:cs="Times New Roman"/>
                <w:noProof/>
                <w:sz w:val="24"/>
                <w:szCs w:val="24"/>
              </w:rPr>
              <w:t>1.3.</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Maksud dan Tujuan Penelitian</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8</w:t>
            </w:r>
          </w:hyperlink>
        </w:p>
        <w:p w:rsidR="006455ED" w:rsidRPr="00D5190A" w:rsidRDefault="006455ED" w:rsidP="006455ED">
          <w:pPr>
            <w:pStyle w:val="TOC2"/>
            <w:rPr>
              <w:rFonts w:ascii="Times New Roman" w:hAnsi="Times New Roman" w:cs="Times New Roman"/>
              <w:noProof/>
              <w:sz w:val="24"/>
              <w:szCs w:val="24"/>
              <w:lang w:val="id-ID" w:eastAsia="id-ID"/>
            </w:rPr>
          </w:pPr>
          <w:hyperlink w:anchor="_Toc55909478" w:history="1">
            <w:r w:rsidRPr="00D5190A">
              <w:rPr>
                <w:rStyle w:val="Hyperlink"/>
                <w:rFonts w:ascii="Times New Roman" w:hAnsi="Times New Roman" w:cs="Times New Roman"/>
                <w:noProof/>
                <w:sz w:val="24"/>
                <w:szCs w:val="24"/>
              </w:rPr>
              <w:t>1.4.</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Manfaat Penelitian</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8</w:t>
            </w:r>
          </w:hyperlink>
        </w:p>
        <w:p w:rsidR="006455ED" w:rsidRPr="00D5190A" w:rsidRDefault="006455ED" w:rsidP="006455ED">
          <w:pPr>
            <w:pStyle w:val="TOC1"/>
            <w:rPr>
              <w:rFonts w:ascii="Times New Roman" w:hAnsi="Times New Roman" w:cs="Times New Roman"/>
              <w:noProof/>
              <w:sz w:val="24"/>
              <w:szCs w:val="24"/>
              <w:lang w:val="id-ID" w:eastAsia="id-ID"/>
            </w:rPr>
          </w:pPr>
          <w:hyperlink w:anchor="_Toc55909479" w:history="1">
            <w:r w:rsidRPr="00D5190A">
              <w:rPr>
                <w:rStyle w:val="Hyperlink"/>
                <w:rFonts w:ascii="Times New Roman" w:hAnsi="Times New Roman" w:cs="Times New Roman"/>
                <w:noProof/>
                <w:sz w:val="24"/>
                <w:szCs w:val="24"/>
              </w:rPr>
              <w:t>BAB II</w:t>
            </w:r>
          </w:hyperlink>
          <w:r w:rsidRPr="00D5190A">
            <w:rPr>
              <w:rStyle w:val="Hyperlink"/>
              <w:rFonts w:ascii="Times New Roman" w:hAnsi="Times New Roman" w:cs="Times New Roman"/>
              <w:noProof/>
              <w:sz w:val="24"/>
              <w:szCs w:val="24"/>
              <w:lang w:val="id-ID"/>
            </w:rPr>
            <w:t xml:space="preserve"> </w:t>
          </w:r>
          <w:hyperlink w:anchor="_Toc55909480" w:history="1">
            <w:r w:rsidRPr="00D5190A">
              <w:rPr>
                <w:rStyle w:val="Hyperlink"/>
                <w:rFonts w:ascii="Times New Roman" w:hAnsi="Times New Roman" w:cs="Times New Roman"/>
                <w:noProof/>
                <w:sz w:val="24"/>
                <w:szCs w:val="24"/>
              </w:rPr>
              <w:t>KAJIAN PUSTAKA</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10</w:t>
            </w:r>
          </w:hyperlink>
        </w:p>
        <w:p w:rsidR="006455ED" w:rsidRPr="00D5190A" w:rsidRDefault="006455ED" w:rsidP="006455ED">
          <w:pPr>
            <w:pStyle w:val="TOC2"/>
            <w:rPr>
              <w:rFonts w:ascii="Times New Roman" w:hAnsi="Times New Roman" w:cs="Times New Roman"/>
              <w:noProof/>
              <w:sz w:val="24"/>
              <w:szCs w:val="24"/>
              <w:lang w:val="id-ID" w:eastAsia="id-ID"/>
            </w:rPr>
          </w:pPr>
          <w:hyperlink w:anchor="_Toc55909481" w:history="1">
            <w:r w:rsidRPr="00D5190A">
              <w:rPr>
                <w:rStyle w:val="Hyperlink"/>
                <w:rFonts w:ascii="Times New Roman" w:hAnsi="Times New Roman" w:cs="Times New Roman"/>
                <w:noProof/>
                <w:sz w:val="24"/>
                <w:szCs w:val="24"/>
              </w:rPr>
              <w:t>2.1.</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Ruang lingkup Partisipasi</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10</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82" w:history="1">
            <w:r w:rsidRPr="00D5190A">
              <w:rPr>
                <w:rStyle w:val="Hyperlink"/>
                <w:rFonts w:ascii="Times New Roman" w:hAnsi="Times New Roman" w:cs="Times New Roman"/>
                <w:noProof/>
                <w:sz w:val="24"/>
                <w:szCs w:val="24"/>
              </w:rPr>
              <w:t>2.1.1.</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Pengertian Partisipasi</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10</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83" w:history="1">
            <w:r w:rsidRPr="00D5190A">
              <w:rPr>
                <w:rStyle w:val="Hyperlink"/>
                <w:rFonts w:ascii="Times New Roman" w:hAnsi="Times New Roman" w:cs="Times New Roman"/>
                <w:noProof/>
                <w:sz w:val="24"/>
                <w:szCs w:val="24"/>
              </w:rPr>
              <w:t>2.1.2.</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Macam – Macam Partisipasi</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11</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84" w:history="1">
            <w:r w:rsidRPr="00D5190A">
              <w:rPr>
                <w:rStyle w:val="Hyperlink"/>
                <w:rFonts w:ascii="Times New Roman" w:hAnsi="Times New Roman" w:cs="Times New Roman"/>
                <w:noProof/>
                <w:sz w:val="24"/>
                <w:szCs w:val="24"/>
              </w:rPr>
              <w:t>2.1.3.</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Bentuk Partisipasi</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11</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85" w:history="1">
            <w:r w:rsidRPr="00D5190A">
              <w:rPr>
                <w:rStyle w:val="Hyperlink"/>
                <w:rFonts w:ascii="Times New Roman" w:hAnsi="Times New Roman" w:cs="Times New Roman"/>
                <w:noProof/>
                <w:sz w:val="24"/>
                <w:szCs w:val="24"/>
              </w:rPr>
              <w:t>2.1.4.</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Manfaat Partisipasi</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12</w:t>
            </w:r>
          </w:hyperlink>
        </w:p>
        <w:p w:rsidR="006455ED" w:rsidRPr="00D5190A" w:rsidRDefault="006455ED" w:rsidP="006455ED">
          <w:pPr>
            <w:pStyle w:val="TOC2"/>
            <w:rPr>
              <w:rFonts w:ascii="Times New Roman" w:hAnsi="Times New Roman" w:cs="Times New Roman"/>
              <w:noProof/>
              <w:sz w:val="24"/>
              <w:szCs w:val="24"/>
              <w:lang w:val="id-ID" w:eastAsia="id-ID"/>
            </w:rPr>
          </w:pPr>
          <w:hyperlink w:anchor="_Toc55909486" w:history="1">
            <w:r w:rsidRPr="00D5190A">
              <w:rPr>
                <w:rStyle w:val="Hyperlink"/>
                <w:rFonts w:ascii="Times New Roman" w:hAnsi="Times New Roman" w:cs="Times New Roman"/>
                <w:noProof/>
                <w:sz w:val="24"/>
                <w:szCs w:val="24"/>
              </w:rPr>
              <w:t>2.2.</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Kelompok Sadar Wisata</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12</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87" w:history="1">
            <w:r w:rsidRPr="00D5190A">
              <w:rPr>
                <w:rStyle w:val="Hyperlink"/>
                <w:rFonts w:ascii="Times New Roman" w:hAnsi="Times New Roman" w:cs="Times New Roman"/>
                <w:noProof/>
                <w:sz w:val="24"/>
                <w:szCs w:val="24"/>
              </w:rPr>
              <w:t>2.2.1.</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Pengertian Pokdarwis</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12</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88" w:history="1">
            <w:r w:rsidRPr="00D5190A">
              <w:rPr>
                <w:rStyle w:val="Hyperlink"/>
                <w:rFonts w:ascii="Times New Roman" w:hAnsi="Times New Roman" w:cs="Times New Roman"/>
                <w:noProof/>
                <w:sz w:val="24"/>
                <w:szCs w:val="24"/>
              </w:rPr>
              <w:t>2.2.2.</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Peran dan Fungsi Pokdarwis</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13</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89" w:history="1">
            <w:r w:rsidRPr="00D5190A">
              <w:rPr>
                <w:rStyle w:val="Hyperlink"/>
                <w:rFonts w:ascii="Times New Roman" w:hAnsi="Times New Roman" w:cs="Times New Roman"/>
                <w:noProof/>
                <w:sz w:val="24"/>
                <w:szCs w:val="24"/>
              </w:rPr>
              <w:t>2.2.3.</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Tujuan pokdarwis</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14</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90" w:history="1">
            <w:r w:rsidRPr="00D5190A">
              <w:rPr>
                <w:rStyle w:val="Hyperlink"/>
                <w:rFonts w:ascii="Times New Roman" w:hAnsi="Times New Roman" w:cs="Times New Roman"/>
                <w:noProof/>
                <w:sz w:val="24"/>
                <w:szCs w:val="24"/>
              </w:rPr>
              <w:t>2.2.4.</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Kedudukan</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17</w:t>
            </w:r>
          </w:hyperlink>
        </w:p>
        <w:p w:rsidR="006455ED" w:rsidRPr="00D5190A" w:rsidRDefault="006455ED" w:rsidP="006455ED">
          <w:pPr>
            <w:pStyle w:val="TOC2"/>
            <w:rPr>
              <w:rFonts w:ascii="Times New Roman" w:hAnsi="Times New Roman" w:cs="Times New Roman"/>
              <w:noProof/>
              <w:sz w:val="24"/>
              <w:szCs w:val="24"/>
              <w:lang w:val="id-ID" w:eastAsia="id-ID"/>
            </w:rPr>
          </w:pPr>
          <w:hyperlink w:anchor="_Toc55909491" w:history="1">
            <w:r w:rsidRPr="00D5190A">
              <w:rPr>
                <w:rStyle w:val="Hyperlink"/>
                <w:rFonts w:ascii="Times New Roman" w:hAnsi="Times New Roman" w:cs="Times New Roman"/>
                <w:noProof/>
                <w:sz w:val="24"/>
                <w:szCs w:val="24"/>
              </w:rPr>
              <w:t>2.3.</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Optimalisasi Penngembangan wisata</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18</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92" w:history="1">
            <w:r w:rsidRPr="00D5190A">
              <w:rPr>
                <w:rStyle w:val="Hyperlink"/>
                <w:rFonts w:ascii="Times New Roman" w:hAnsi="Times New Roman" w:cs="Times New Roman"/>
                <w:noProof/>
                <w:sz w:val="24"/>
                <w:szCs w:val="24"/>
              </w:rPr>
              <w:t>2.3.1.</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Pengertian optimalisasi pengembangan wisata</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18</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93" w:history="1">
            <w:r w:rsidRPr="00D5190A">
              <w:rPr>
                <w:rStyle w:val="Hyperlink"/>
                <w:rFonts w:ascii="Times New Roman" w:hAnsi="Times New Roman" w:cs="Times New Roman"/>
                <w:noProof/>
                <w:sz w:val="24"/>
                <w:szCs w:val="24"/>
              </w:rPr>
              <w:t>2.3.2.</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Wisata dan pariwisata</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18</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94" w:history="1">
            <w:r w:rsidRPr="00D5190A">
              <w:rPr>
                <w:rStyle w:val="Hyperlink"/>
                <w:rFonts w:ascii="Times New Roman" w:hAnsi="Times New Roman" w:cs="Times New Roman"/>
                <w:noProof/>
                <w:sz w:val="24"/>
                <w:szCs w:val="24"/>
              </w:rPr>
              <w:t>2.3.3.</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Kawasan wisata</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19</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95" w:history="1">
            <w:r w:rsidRPr="00D5190A">
              <w:rPr>
                <w:rStyle w:val="Hyperlink"/>
                <w:rFonts w:ascii="Times New Roman" w:hAnsi="Times New Roman" w:cs="Times New Roman"/>
                <w:noProof/>
                <w:sz w:val="24"/>
                <w:szCs w:val="24"/>
              </w:rPr>
              <w:t>2.3.4.</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Jenis – jenis wisata</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19</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96" w:history="1">
            <w:r w:rsidRPr="00D5190A">
              <w:rPr>
                <w:rStyle w:val="Hyperlink"/>
                <w:rFonts w:ascii="Times New Roman" w:hAnsi="Times New Roman" w:cs="Times New Roman"/>
                <w:noProof/>
                <w:sz w:val="24"/>
                <w:szCs w:val="24"/>
              </w:rPr>
              <w:t>2.3.5.</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Pelaku pariwisata</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21</w:t>
            </w:r>
          </w:hyperlink>
        </w:p>
        <w:p w:rsidR="006455ED" w:rsidRPr="00D5190A" w:rsidRDefault="006455ED" w:rsidP="006455ED">
          <w:pPr>
            <w:pStyle w:val="TOC3"/>
            <w:tabs>
              <w:tab w:val="left" w:pos="1320"/>
              <w:tab w:val="right" w:leader="dot" w:pos="7927"/>
            </w:tabs>
            <w:rPr>
              <w:rFonts w:ascii="Times New Roman" w:hAnsi="Times New Roman" w:cs="Times New Roman"/>
              <w:noProof/>
              <w:sz w:val="24"/>
              <w:szCs w:val="24"/>
              <w:lang w:val="id-ID" w:eastAsia="id-ID"/>
            </w:rPr>
          </w:pPr>
          <w:hyperlink w:anchor="_Toc55909497" w:history="1">
            <w:r w:rsidRPr="00D5190A">
              <w:rPr>
                <w:rStyle w:val="Hyperlink"/>
                <w:rFonts w:ascii="Times New Roman" w:hAnsi="Times New Roman" w:cs="Times New Roman"/>
                <w:noProof/>
                <w:sz w:val="24"/>
                <w:szCs w:val="24"/>
              </w:rPr>
              <w:t>2.3.6.</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Strategi pengembangan wisata</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21</w:t>
            </w:r>
          </w:hyperlink>
        </w:p>
        <w:p w:rsidR="006455ED" w:rsidRPr="00D5190A" w:rsidRDefault="006455ED" w:rsidP="006455ED">
          <w:pPr>
            <w:pStyle w:val="TOC2"/>
            <w:rPr>
              <w:rFonts w:ascii="Times New Roman" w:hAnsi="Times New Roman" w:cs="Times New Roman"/>
              <w:noProof/>
              <w:sz w:val="24"/>
              <w:szCs w:val="24"/>
              <w:lang w:val="id-ID" w:eastAsia="id-ID"/>
            </w:rPr>
          </w:pPr>
          <w:hyperlink w:anchor="_Toc55909498" w:history="1">
            <w:r w:rsidRPr="00D5190A">
              <w:rPr>
                <w:rStyle w:val="Hyperlink"/>
                <w:rFonts w:ascii="Times New Roman" w:hAnsi="Times New Roman" w:cs="Times New Roman"/>
                <w:noProof/>
                <w:sz w:val="24"/>
                <w:szCs w:val="24"/>
              </w:rPr>
              <w:t>2.4.</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Penelitian terdahulu</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23</w:t>
            </w:r>
          </w:hyperlink>
        </w:p>
        <w:p w:rsidR="006455ED" w:rsidRPr="00D5190A" w:rsidRDefault="006455ED" w:rsidP="006455ED">
          <w:pPr>
            <w:pStyle w:val="TOC2"/>
            <w:rPr>
              <w:rFonts w:ascii="Times New Roman" w:hAnsi="Times New Roman" w:cs="Times New Roman"/>
              <w:lang w:val="id-ID"/>
            </w:rPr>
          </w:pPr>
          <w:hyperlink w:anchor="_Toc55909499" w:history="1">
            <w:r w:rsidRPr="00D5190A">
              <w:rPr>
                <w:rStyle w:val="Hyperlink"/>
                <w:rFonts w:ascii="Times New Roman" w:hAnsi="Times New Roman" w:cs="Times New Roman"/>
                <w:noProof/>
                <w:sz w:val="24"/>
                <w:szCs w:val="24"/>
              </w:rPr>
              <w:t>2.5.</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lang w:val="id-ID"/>
              </w:rPr>
              <w:t xml:space="preserve">Teori Partisipasi dan Optimalisasi Pengembangan wisata </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26</w:t>
            </w:r>
          </w:hyperlink>
        </w:p>
        <w:p w:rsidR="006455ED" w:rsidRPr="00D5190A" w:rsidRDefault="006455ED" w:rsidP="006455ED">
          <w:pPr>
            <w:spacing w:after="0" w:line="360" w:lineRule="auto"/>
            <w:ind w:firstLine="220"/>
            <w:rPr>
              <w:rFonts w:ascii="Times New Roman" w:hAnsi="Times New Roman" w:cs="Times New Roman"/>
              <w:sz w:val="24"/>
              <w:szCs w:val="24"/>
            </w:rPr>
          </w:pPr>
          <w:r w:rsidRPr="00D5190A">
            <w:rPr>
              <w:rFonts w:ascii="Times New Roman" w:hAnsi="Times New Roman" w:cs="Times New Roman"/>
              <w:sz w:val="24"/>
              <w:szCs w:val="24"/>
            </w:rPr>
            <w:t xml:space="preserve">2.6. </w:t>
          </w:r>
          <w:r w:rsidRPr="00D5190A">
            <w:rPr>
              <w:rFonts w:ascii="Times New Roman" w:hAnsi="Times New Roman" w:cs="Times New Roman"/>
              <w:sz w:val="24"/>
              <w:szCs w:val="24"/>
            </w:rPr>
            <w:tab/>
            <w:t xml:space="preserve">  Hubungan Anara Variabel Independen dan Variabel Dependend...........27 </w:t>
          </w:r>
        </w:p>
        <w:p w:rsidR="006455ED" w:rsidRPr="00D5190A" w:rsidRDefault="006455ED" w:rsidP="006455ED">
          <w:pPr>
            <w:spacing w:after="0" w:line="360" w:lineRule="auto"/>
            <w:ind w:firstLine="220"/>
            <w:rPr>
              <w:rFonts w:ascii="Times New Roman" w:hAnsi="Times New Roman" w:cs="Times New Roman"/>
              <w:sz w:val="24"/>
              <w:szCs w:val="24"/>
            </w:rPr>
          </w:pPr>
          <w:r w:rsidRPr="00D5190A">
            <w:rPr>
              <w:rFonts w:ascii="Times New Roman" w:hAnsi="Times New Roman" w:cs="Times New Roman"/>
              <w:sz w:val="24"/>
              <w:szCs w:val="24"/>
            </w:rPr>
            <w:t xml:space="preserve">2.7. </w:t>
          </w:r>
          <w:r w:rsidRPr="00D5190A">
            <w:rPr>
              <w:rFonts w:ascii="Times New Roman" w:hAnsi="Times New Roman" w:cs="Times New Roman"/>
              <w:sz w:val="24"/>
              <w:szCs w:val="24"/>
            </w:rPr>
            <w:tab/>
            <w:t xml:space="preserve">  Kerangka Pikir.........................................................................................28</w:t>
          </w:r>
        </w:p>
        <w:p w:rsidR="006455ED" w:rsidRPr="00D5190A" w:rsidRDefault="006455ED" w:rsidP="006455ED">
          <w:pPr>
            <w:pStyle w:val="TOC2"/>
            <w:spacing w:after="0" w:line="360" w:lineRule="auto"/>
            <w:rPr>
              <w:rFonts w:ascii="Times New Roman" w:hAnsi="Times New Roman" w:cs="Times New Roman"/>
              <w:noProof/>
              <w:sz w:val="24"/>
              <w:szCs w:val="24"/>
              <w:lang w:val="id-ID" w:eastAsia="id-ID"/>
            </w:rPr>
          </w:pPr>
          <w:hyperlink w:anchor="_Toc55909500" w:history="1">
            <w:r w:rsidRPr="00D5190A">
              <w:rPr>
                <w:rStyle w:val="Hyperlink"/>
                <w:rFonts w:ascii="Times New Roman" w:hAnsi="Times New Roman" w:cs="Times New Roman"/>
                <w:noProof/>
                <w:sz w:val="24"/>
                <w:szCs w:val="24"/>
              </w:rPr>
              <w:t>2.</w:t>
            </w:r>
            <w:r w:rsidRPr="00D5190A">
              <w:rPr>
                <w:rStyle w:val="Hyperlink"/>
                <w:rFonts w:ascii="Times New Roman" w:hAnsi="Times New Roman" w:cs="Times New Roman"/>
                <w:noProof/>
                <w:sz w:val="24"/>
                <w:szCs w:val="24"/>
                <w:lang w:val="id-ID"/>
              </w:rPr>
              <w:t>7</w:t>
            </w:r>
            <w:r w:rsidRPr="00D5190A">
              <w:rPr>
                <w:rStyle w:val="Hyperlink"/>
                <w:rFonts w:ascii="Times New Roman" w:hAnsi="Times New Roman" w:cs="Times New Roman"/>
                <w:noProof/>
                <w:sz w:val="24"/>
                <w:szCs w:val="24"/>
              </w:rPr>
              <w:t>.</w:t>
            </w:r>
            <w:r w:rsidRPr="00D5190A">
              <w:rPr>
                <w:rFonts w:ascii="Times New Roman" w:hAnsi="Times New Roman" w:cs="Times New Roman"/>
                <w:noProof/>
                <w:sz w:val="24"/>
                <w:szCs w:val="24"/>
                <w:lang w:val="id-ID" w:eastAsia="id-ID"/>
              </w:rPr>
              <w:tab/>
            </w:r>
            <w:r w:rsidRPr="00D5190A">
              <w:rPr>
                <w:rStyle w:val="Hyperlink"/>
                <w:rFonts w:ascii="Times New Roman" w:hAnsi="Times New Roman" w:cs="Times New Roman"/>
                <w:noProof/>
                <w:sz w:val="24"/>
                <w:szCs w:val="24"/>
              </w:rPr>
              <w:t>Hipotesis</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30</w:t>
            </w:r>
          </w:hyperlink>
        </w:p>
        <w:p w:rsidR="006455ED" w:rsidRPr="00D5190A" w:rsidRDefault="006455ED" w:rsidP="006455ED">
          <w:pPr>
            <w:pStyle w:val="TOC1"/>
            <w:rPr>
              <w:rStyle w:val="Hyperlink"/>
              <w:rFonts w:ascii="Times New Roman" w:hAnsi="Times New Roman" w:cs="Times New Roman"/>
              <w:noProof/>
              <w:sz w:val="24"/>
              <w:szCs w:val="24"/>
              <w:lang w:val="id-ID"/>
            </w:rPr>
          </w:pPr>
          <w:hyperlink w:anchor="_Toc55909501" w:history="1">
            <w:r w:rsidRPr="00D5190A">
              <w:rPr>
                <w:rStyle w:val="Hyperlink"/>
                <w:rFonts w:ascii="Times New Roman" w:hAnsi="Times New Roman" w:cs="Times New Roman"/>
                <w:noProof/>
                <w:sz w:val="24"/>
                <w:szCs w:val="24"/>
              </w:rPr>
              <w:t>BAB III</w:t>
            </w:r>
          </w:hyperlink>
          <w:r w:rsidRPr="00D5190A">
            <w:rPr>
              <w:rStyle w:val="Hyperlink"/>
              <w:rFonts w:ascii="Times New Roman" w:hAnsi="Times New Roman" w:cs="Times New Roman"/>
              <w:noProof/>
              <w:sz w:val="24"/>
              <w:szCs w:val="24"/>
              <w:lang w:val="id-ID"/>
            </w:rPr>
            <w:t xml:space="preserve"> </w:t>
          </w:r>
          <w:hyperlink w:anchor="_Toc55909502" w:history="1">
            <w:r w:rsidRPr="00D5190A">
              <w:rPr>
                <w:rStyle w:val="Hyperlink"/>
                <w:rFonts w:ascii="Times New Roman" w:hAnsi="Times New Roman" w:cs="Times New Roman"/>
                <w:noProof/>
                <w:sz w:val="24"/>
                <w:szCs w:val="24"/>
              </w:rPr>
              <w:t>OBYEK DAN METODE PENELITIAN</w:t>
            </w:r>
            <w:r w:rsidRPr="00D5190A">
              <w:rPr>
                <w:rFonts w:ascii="Times New Roman" w:hAnsi="Times New Roman" w:cs="Times New Roman"/>
                <w:noProof/>
                <w:webHidden/>
                <w:sz w:val="24"/>
                <w:szCs w:val="24"/>
              </w:rPr>
              <w:tab/>
            </w:r>
            <w:r w:rsidRPr="00D5190A">
              <w:rPr>
                <w:rFonts w:ascii="Times New Roman" w:hAnsi="Times New Roman" w:cs="Times New Roman"/>
                <w:noProof/>
                <w:webHidden/>
                <w:sz w:val="24"/>
                <w:szCs w:val="24"/>
                <w:lang w:val="id-ID"/>
              </w:rPr>
              <w:t>31</w:t>
            </w:r>
          </w:hyperlink>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 xml:space="preserve">  3.1. </w:t>
          </w:r>
          <w:r w:rsidRPr="00D5190A">
            <w:rPr>
              <w:rFonts w:ascii="Times New Roman" w:hAnsi="Times New Roman" w:cs="Times New Roman"/>
              <w:sz w:val="24"/>
              <w:szCs w:val="24"/>
            </w:rPr>
            <w:tab/>
            <w:t>Obyek Penelitian....................................................................................... 31</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 xml:space="preserve">  3.2.</w:t>
          </w:r>
          <w:r w:rsidRPr="00D5190A">
            <w:rPr>
              <w:rFonts w:ascii="Times New Roman" w:hAnsi="Times New Roman" w:cs="Times New Roman"/>
              <w:sz w:val="24"/>
              <w:szCs w:val="24"/>
            </w:rPr>
            <w:tab/>
            <w:t>Metode Penelitian ................. ................................................................... 31</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ab/>
            <w:t>3.2.1</w:t>
          </w:r>
          <w:r w:rsidRPr="00D5190A">
            <w:rPr>
              <w:rFonts w:ascii="Times New Roman" w:hAnsi="Times New Roman" w:cs="Times New Roman"/>
              <w:sz w:val="24"/>
              <w:szCs w:val="24"/>
            </w:rPr>
            <w:tab/>
            <w:t>Desain Penelitian .......................................................................... 31</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 xml:space="preserve"> 3.3.</w:t>
          </w:r>
          <w:r w:rsidRPr="00D5190A">
            <w:rPr>
              <w:rFonts w:ascii="Times New Roman" w:hAnsi="Times New Roman" w:cs="Times New Roman"/>
              <w:sz w:val="24"/>
              <w:szCs w:val="24"/>
            </w:rPr>
            <w:tab/>
            <w:t>Operasionalisasi Variabel Penelitian ........................................................ 32</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 xml:space="preserve"> 3.4.</w:t>
          </w:r>
          <w:r w:rsidRPr="00D5190A">
            <w:rPr>
              <w:rFonts w:ascii="Times New Roman" w:hAnsi="Times New Roman" w:cs="Times New Roman"/>
              <w:sz w:val="24"/>
              <w:szCs w:val="24"/>
            </w:rPr>
            <w:tab/>
            <w:t>Populasi dan Sampel Penelitian ............................................................... 35</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 xml:space="preserve"> </w:t>
          </w:r>
          <w:r w:rsidRPr="00D5190A">
            <w:rPr>
              <w:rFonts w:ascii="Times New Roman" w:hAnsi="Times New Roman" w:cs="Times New Roman"/>
              <w:sz w:val="24"/>
              <w:szCs w:val="24"/>
            </w:rPr>
            <w:tab/>
            <w:t>3.4.1.</w:t>
          </w:r>
          <w:r w:rsidRPr="00D5190A">
            <w:rPr>
              <w:rFonts w:ascii="Times New Roman" w:hAnsi="Times New Roman" w:cs="Times New Roman"/>
              <w:sz w:val="24"/>
              <w:szCs w:val="24"/>
            </w:rPr>
            <w:tab/>
            <w:t>Populasi Penelitian ........................................................................35</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ab/>
            <w:t>3.4.2.</w:t>
          </w:r>
          <w:r w:rsidRPr="00D5190A">
            <w:rPr>
              <w:rFonts w:ascii="Times New Roman" w:hAnsi="Times New Roman" w:cs="Times New Roman"/>
              <w:sz w:val="24"/>
              <w:szCs w:val="24"/>
            </w:rPr>
            <w:tab/>
            <w:t>Sampel Penelitian ......................................................................... 35</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ab/>
            <w:t>3.4.3.</w:t>
          </w:r>
          <w:r w:rsidRPr="00D5190A">
            <w:rPr>
              <w:rFonts w:ascii="Times New Roman" w:hAnsi="Times New Roman" w:cs="Times New Roman"/>
              <w:sz w:val="24"/>
              <w:szCs w:val="24"/>
            </w:rPr>
            <w:tab/>
            <w:t>Teknik Sampling ...........................................................................37</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 xml:space="preserve"> 3.5.</w:t>
          </w:r>
          <w:r w:rsidRPr="00D5190A">
            <w:rPr>
              <w:rFonts w:ascii="Times New Roman" w:hAnsi="Times New Roman" w:cs="Times New Roman"/>
              <w:sz w:val="24"/>
              <w:szCs w:val="24"/>
            </w:rPr>
            <w:tab/>
            <w:t>Sumber Data dan Cara Pengumpulannya ................................................. 38</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 xml:space="preserve"> </w:t>
          </w:r>
          <w:r w:rsidRPr="00D5190A">
            <w:rPr>
              <w:rFonts w:ascii="Times New Roman" w:hAnsi="Times New Roman" w:cs="Times New Roman"/>
              <w:sz w:val="24"/>
              <w:szCs w:val="24"/>
            </w:rPr>
            <w:tab/>
            <w:t>3.5.1.</w:t>
          </w:r>
          <w:r w:rsidRPr="00D5190A">
            <w:rPr>
              <w:rFonts w:ascii="Times New Roman" w:hAnsi="Times New Roman" w:cs="Times New Roman"/>
              <w:sz w:val="24"/>
              <w:szCs w:val="24"/>
            </w:rPr>
            <w:tab/>
            <w:t>Sumber Data ..................................................................................38</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ab/>
            <w:t>3.5.2. Cara Pengumpulan Data ..................................................................38</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ab/>
            <w:t>3.5.3  Skala Pengukuran data.....................................................................39</w:t>
          </w:r>
        </w:p>
        <w:p w:rsidR="006455ED" w:rsidRPr="00D5190A" w:rsidRDefault="006455ED" w:rsidP="006455ED">
          <w:pPr>
            <w:ind w:left="142"/>
            <w:rPr>
              <w:rFonts w:ascii="Times New Roman" w:hAnsi="Times New Roman" w:cs="Times New Roman"/>
              <w:sz w:val="24"/>
              <w:szCs w:val="24"/>
            </w:rPr>
          </w:pPr>
          <w:r w:rsidRPr="00D5190A">
            <w:rPr>
              <w:rFonts w:ascii="Times New Roman" w:hAnsi="Times New Roman" w:cs="Times New Roman"/>
              <w:sz w:val="24"/>
              <w:szCs w:val="24"/>
            </w:rPr>
            <w:t xml:space="preserve"> 3.6</w:t>
          </w:r>
          <w:r w:rsidRPr="00D5190A">
            <w:rPr>
              <w:rFonts w:ascii="Times New Roman" w:hAnsi="Times New Roman" w:cs="Times New Roman"/>
              <w:sz w:val="24"/>
              <w:szCs w:val="24"/>
            </w:rPr>
            <w:tab/>
            <w:t>Metode Analisis data .................................................................................41</w:t>
          </w:r>
        </w:p>
        <w:p w:rsidR="006455ED" w:rsidRDefault="006455ED" w:rsidP="006455ED">
          <w:pPr>
            <w:ind w:left="142"/>
            <w:rPr>
              <w:rFonts w:ascii="Times New Roman" w:hAnsi="Times New Roman" w:cs="Times New Roman"/>
              <w:sz w:val="24"/>
              <w:szCs w:val="24"/>
            </w:rPr>
          </w:pPr>
        </w:p>
        <w:p w:rsidR="006455ED" w:rsidRPr="00D5190A" w:rsidRDefault="006455ED" w:rsidP="006455ED">
          <w:pPr>
            <w:ind w:left="142"/>
            <w:rPr>
              <w:rFonts w:ascii="Times New Roman" w:hAnsi="Times New Roman" w:cs="Times New Roman"/>
              <w:sz w:val="24"/>
              <w:szCs w:val="24"/>
            </w:rPr>
          </w:pPr>
        </w:p>
        <w:p w:rsidR="006455ED" w:rsidRPr="00D5190A" w:rsidRDefault="006455ED" w:rsidP="006455ED">
          <w:pPr>
            <w:spacing w:after="0" w:line="480" w:lineRule="auto"/>
            <w:ind w:left="142"/>
            <w:rPr>
              <w:rFonts w:ascii="Times New Roman" w:hAnsi="Times New Roman" w:cs="Times New Roman"/>
              <w:sz w:val="24"/>
              <w:szCs w:val="24"/>
            </w:rPr>
          </w:pPr>
          <w:r w:rsidRPr="00D5190A">
            <w:rPr>
              <w:rFonts w:ascii="Times New Roman" w:hAnsi="Times New Roman" w:cs="Times New Roman"/>
              <w:sz w:val="24"/>
              <w:szCs w:val="24"/>
            </w:rPr>
            <w:lastRenderedPageBreak/>
            <w:t>BAB IV HASIL PENELITIAN DAN PEMBAHASAN.....................................43</w:t>
          </w:r>
        </w:p>
        <w:p w:rsidR="006455ED" w:rsidRPr="00D5190A" w:rsidRDefault="006455ED" w:rsidP="00C26AC5">
          <w:pPr>
            <w:pStyle w:val="ListParagraph"/>
            <w:numPr>
              <w:ilvl w:val="0"/>
              <w:numId w:val="37"/>
            </w:numPr>
            <w:spacing w:after="0" w:line="480" w:lineRule="auto"/>
            <w:rPr>
              <w:rFonts w:ascii="Times New Roman" w:hAnsi="Times New Roman" w:cs="Times New Roman"/>
              <w:sz w:val="24"/>
              <w:szCs w:val="24"/>
            </w:rPr>
          </w:pPr>
          <w:r w:rsidRPr="00D5190A">
            <w:rPr>
              <w:rFonts w:ascii="Times New Roman" w:hAnsi="Times New Roman" w:cs="Times New Roman"/>
              <w:sz w:val="24"/>
              <w:szCs w:val="24"/>
            </w:rPr>
            <w:t>Gambaran Umum Lokasi Penelitian........................................................43</w:t>
          </w:r>
        </w:p>
        <w:p w:rsidR="006455ED" w:rsidRPr="00D5190A" w:rsidRDefault="006455ED" w:rsidP="00C26AC5">
          <w:pPr>
            <w:pStyle w:val="ListParagraph"/>
            <w:numPr>
              <w:ilvl w:val="0"/>
              <w:numId w:val="38"/>
            </w:numPr>
            <w:spacing w:after="0" w:line="480" w:lineRule="auto"/>
            <w:ind w:left="1418" w:hanging="709"/>
            <w:rPr>
              <w:rFonts w:ascii="Times New Roman" w:hAnsi="Times New Roman" w:cs="Times New Roman"/>
              <w:sz w:val="24"/>
              <w:szCs w:val="24"/>
            </w:rPr>
          </w:pPr>
          <w:r w:rsidRPr="00D5190A">
            <w:rPr>
              <w:rFonts w:ascii="Times New Roman" w:hAnsi="Times New Roman" w:cs="Times New Roman"/>
              <w:sz w:val="24"/>
              <w:szCs w:val="24"/>
            </w:rPr>
            <w:t>Wisata Pantai Minanga.................................................................. 43</w:t>
          </w:r>
        </w:p>
        <w:p w:rsidR="006455ED" w:rsidRPr="00D5190A" w:rsidRDefault="006455ED" w:rsidP="00C26AC5">
          <w:pPr>
            <w:pStyle w:val="ListParagraph"/>
            <w:numPr>
              <w:ilvl w:val="0"/>
              <w:numId w:val="38"/>
            </w:numPr>
            <w:spacing w:after="0" w:line="480" w:lineRule="auto"/>
            <w:ind w:left="1418" w:hanging="709"/>
            <w:rPr>
              <w:rFonts w:ascii="Times New Roman" w:hAnsi="Times New Roman" w:cs="Times New Roman"/>
              <w:sz w:val="24"/>
              <w:szCs w:val="24"/>
            </w:rPr>
          </w:pPr>
          <w:r w:rsidRPr="00D5190A">
            <w:rPr>
              <w:rFonts w:ascii="Times New Roman" w:hAnsi="Times New Roman" w:cs="Times New Roman"/>
              <w:sz w:val="24"/>
              <w:szCs w:val="24"/>
            </w:rPr>
            <w:t>Kelompok Sadar Wisata.................................................................46</w:t>
          </w:r>
        </w:p>
        <w:p w:rsidR="006455ED" w:rsidRPr="00D5190A" w:rsidRDefault="006455ED" w:rsidP="00C26AC5">
          <w:pPr>
            <w:pStyle w:val="ListParagraph"/>
            <w:numPr>
              <w:ilvl w:val="0"/>
              <w:numId w:val="38"/>
            </w:numPr>
            <w:spacing w:after="0" w:line="480" w:lineRule="auto"/>
            <w:ind w:left="1418" w:hanging="709"/>
            <w:rPr>
              <w:rFonts w:ascii="Times New Roman" w:hAnsi="Times New Roman" w:cs="Times New Roman"/>
              <w:sz w:val="24"/>
              <w:szCs w:val="24"/>
            </w:rPr>
          </w:pPr>
          <w:r w:rsidRPr="00D5190A">
            <w:rPr>
              <w:rFonts w:ascii="Times New Roman" w:hAnsi="Times New Roman" w:cs="Times New Roman"/>
              <w:sz w:val="24"/>
              <w:szCs w:val="24"/>
            </w:rPr>
            <w:t>Struktur Organisasi Pokdarwis.......................................................50</w:t>
          </w:r>
        </w:p>
        <w:p w:rsidR="006455ED" w:rsidRPr="00D5190A" w:rsidRDefault="006455ED" w:rsidP="00C26AC5">
          <w:pPr>
            <w:pStyle w:val="ListParagraph"/>
            <w:numPr>
              <w:ilvl w:val="0"/>
              <w:numId w:val="38"/>
            </w:numPr>
            <w:spacing w:after="0" w:line="480" w:lineRule="auto"/>
            <w:ind w:left="1418" w:hanging="709"/>
            <w:rPr>
              <w:rFonts w:ascii="Times New Roman" w:hAnsi="Times New Roman" w:cs="Times New Roman"/>
              <w:sz w:val="24"/>
              <w:szCs w:val="24"/>
            </w:rPr>
          </w:pPr>
          <w:r w:rsidRPr="00D5190A">
            <w:rPr>
              <w:rFonts w:ascii="Times New Roman" w:hAnsi="Times New Roman" w:cs="Times New Roman"/>
              <w:sz w:val="24"/>
              <w:szCs w:val="24"/>
            </w:rPr>
            <w:t>Fungsi dan Tugas Pengurus............................................................53</w:t>
          </w:r>
        </w:p>
        <w:p w:rsidR="006455ED" w:rsidRPr="00D5190A" w:rsidRDefault="006455ED" w:rsidP="00C26AC5">
          <w:pPr>
            <w:pStyle w:val="ListParagraph"/>
            <w:numPr>
              <w:ilvl w:val="0"/>
              <w:numId w:val="38"/>
            </w:numPr>
            <w:spacing w:after="0" w:line="480" w:lineRule="auto"/>
            <w:ind w:left="1418" w:hanging="709"/>
            <w:rPr>
              <w:rFonts w:ascii="Times New Roman" w:hAnsi="Times New Roman" w:cs="Times New Roman"/>
              <w:sz w:val="24"/>
              <w:szCs w:val="24"/>
            </w:rPr>
          </w:pPr>
          <w:r w:rsidRPr="00D5190A">
            <w:rPr>
              <w:rFonts w:ascii="Times New Roman" w:hAnsi="Times New Roman" w:cs="Times New Roman"/>
              <w:sz w:val="24"/>
              <w:szCs w:val="24"/>
            </w:rPr>
            <w:t>Kegiatan Pokdarwis........................................................................55</w:t>
          </w:r>
        </w:p>
        <w:p w:rsidR="006455ED" w:rsidRPr="00D5190A" w:rsidRDefault="006455ED" w:rsidP="00C26AC5">
          <w:pPr>
            <w:pStyle w:val="ListParagraph"/>
            <w:numPr>
              <w:ilvl w:val="0"/>
              <w:numId w:val="38"/>
            </w:numPr>
            <w:spacing w:after="0" w:line="480" w:lineRule="auto"/>
            <w:ind w:left="1418" w:hanging="709"/>
            <w:rPr>
              <w:rFonts w:ascii="Times New Roman" w:hAnsi="Times New Roman" w:cs="Times New Roman"/>
              <w:sz w:val="24"/>
              <w:szCs w:val="24"/>
            </w:rPr>
          </w:pPr>
          <w:r w:rsidRPr="00D5190A">
            <w:rPr>
              <w:rFonts w:ascii="Times New Roman" w:hAnsi="Times New Roman" w:cs="Times New Roman"/>
              <w:sz w:val="24"/>
              <w:szCs w:val="24"/>
            </w:rPr>
            <w:t>Dasar Hukum Pembentukan Pokdarwis.........................................55</w:t>
          </w:r>
        </w:p>
        <w:p w:rsidR="006455ED" w:rsidRPr="00D5190A" w:rsidRDefault="006455ED" w:rsidP="00C26AC5">
          <w:pPr>
            <w:pStyle w:val="ListParagraph"/>
            <w:numPr>
              <w:ilvl w:val="0"/>
              <w:numId w:val="37"/>
            </w:numPr>
            <w:spacing w:after="0" w:line="480" w:lineRule="auto"/>
            <w:rPr>
              <w:rFonts w:ascii="Times New Roman" w:hAnsi="Times New Roman" w:cs="Times New Roman"/>
              <w:sz w:val="24"/>
              <w:szCs w:val="24"/>
            </w:rPr>
          </w:pPr>
          <w:r w:rsidRPr="00D5190A">
            <w:rPr>
              <w:rFonts w:ascii="Times New Roman" w:hAnsi="Times New Roman" w:cs="Times New Roman"/>
              <w:sz w:val="24"/>
              <w:szCs w:val="24"/>
            </w:rPr>
            <w:t>Hasil Penelitian .......................................................................................58</w:t>
          </w:r>
        </w:p>
        <w:p w:rsidR="006455ED" w:rsidRPr="00D5190A" w:rsidRDefault="006455ED" w:rsidP="00C26AC5">
          <w:pPr>
            <w:pStyle w:val="ListParagraph"/>
            <w:numPr>
              <w:ilvl w:val="0"/>
              <w:numId w:val="45"/>
            </w:numPr>
            <w:spacing w:after="0" w:line="480" w:lineRule="auto"/>
            <w:ind w:left="1418" w:hanging="425"/>
            <w:rPr>
              <w:rFonts w:ascii="Times New Roman" w:hAnsi="Times New Roman" w:cs="Times New Roman"/>
              <w:sz w:val="24"/>
              <w:szCs w:val="24"/>
            </w:rPr>
          </w:pPr>
          <w:r w:rsidRPr="00D5190A">
            <w:rPr>
              <w:rFonts w:ascii="Times New Roman" w:hAnsi="Times New Roman" w:cs="Times New Roman"/>
              <w:sz w:val="24"/>
              <w:szCs w:val="24"/>
            </w:rPr>
            <w:t>Deskripsi Profil Responden............................................................58</w:t>
          </w:r>
        </w:p>
        <w:p w:rsidR="006455ED" w:rsidRPr="00D5190A" w:rsidRDefault="006455ED" w:rsidP="00C26AC5">
          <w:pPr>
            <w:pStyle w:val="ListParagraph"/>
            <w:numPr>
              <w:ilvl w:val="0"/>
              <w:numId w:val="45"/>
            </w:numPr>
            <w:spacing w:after="0" w:line="480" w:lineRule="auto"/>
            <w:ind w:left="1418" w:hanging="425"/>
            <w:rPr>
              <w:rFonts w:ascii="Times New Roman" w:hAnsi="Times New Roman" w:cs="Times New Roman"/>
              <w:sz w:val="24"/>
              <w:szCs w:val="24"/>
            </w:rPr>
          </w:pPr>
          <w:r w:rsidRPr="00D5190A">
            <w:rPr>
              <w:rFonts w:ascii="Times New Roman" w:hAnsi="Times New Roman" w:cs="Times New Roman"/>
              <w:sz w:val="24"/>
              <w:szCs w:val="24"/>
            </w:rPr>
            <w:t>Deskripsi Partisipasi Pokdarwis (Variabel X)................................61</w:t>
          </w:r>
        </w:p>
        <w:p w:rsidR="006455ED" w:rsidRPr="00D5190A" w:rsidRDefault="006455ED" w:rsidP="00C26AC5">
          <w:pPr>
            <w:pStyle w:val="ListParagraph"/>
            <w:numPr>
              <w:ilvl w:val="0"/>
              <w:numId w:val="45"/>
            </w:numPr>
            <w:spacing w:after="0" w:line="480" w:lineRule="auto"/>
            <w:ind w:left="1418" w:hanging="425"/>
            <w:rPr>
              <w:rFonts w:ascii="Times New Roman" w:hAnsi="Times New Roman" w:cs="Times New Roman"/>
              <w:sz w:val="24"/>
              <w:szCs w:val="24"/>
            </w:rPr>
          </w:pPr>
          <w:r w:rsidRPr="00D5190A">
            <w:rPr>
              <w:rFonts w:ascii="Times New Roman" w:hAnsi="Times New Roman" w:cs="Times New Roman"/>
              <w:sz w:val="24"/>
              <w:szCs w:val="24"/>
            </w:rPr>
            <w:t>Deskripsi Optimalisasi (Variabel Y)..............................................71</w:t>
          </w:r>
        </w:p>
        <w:p w:rsidR="006455ED" w:rsidRPr="00D5190A" w:rsidRDefault="006455ED" w:rsidP="00C26AC5">
          <w:pPr>
            <w:pStyle w:val="ListParagraph"/>
            <w:numPr>
              <w:ilvl w:val="0"/>
              <w:numId w:val="45"/>
            </w:numPr>
            <w:spacing w:after="0" w:line="480" w:lineRule="auto"/>
            <w:ind w:left="1418" w:hanging="425"/>
            <w:rPr>
              <w:rFonts w:ascii="Times New Roman" w:hAnsi="Times New Roman" w:cs="Times New Roman"/>
              <w:sz w:val="24"/>
              <w:szCs w:val="24"/>
            </w:rPr>
          </w:pPr>
          <w:r w:rsidRPr="00D5190A">
            <w:rPr>
              <w:rFonts w:ascii="Times New Roman" w:hAnsi="Times New Roman" w:cs="Times New Roman"/>
              <w:sz w:val="24"/>
              <w:szCs w:val="24"/>
            </w:rPr>
            <w:t>Uji Validitas dan Reliabilitas.........................................................74</w:t>
          </w:r>
        </w:p>
        <w:p w:rsidR="006455ED" w:rsidRPr="00D5190A" w:rsidRDefault="006455ED" w:rsidP="00C26AC5">
          <w:pPr>
            <w:pStyle w:val="ListParagraph"/>
            <w:numPr>
              <w:ilvl w:val="0"/>
              <w:numId w:val="46"/>
            </w:numPr>
            <w:tabs>
              <w:tab w:val="left" w:pos="1701"/>
            </w:tabs>
            <w:spacing w:after="0" w:line="480" w:lineRule="auto"/>
            <w:ind w:left="1701"/>
            <w:rPr>
              <w:rFonts w:ascii="Times New Roman" w:hAnsi="Times New Roman" w:cs="Times New Roman"/>
              <w:sz w:val="24"/>
              <w:szCs w:val="24"/>
            </w:rPr>
          </w:pPr>
          <w:r w:rsidRPr="00D5190A">
            <w:rPr>
              <w:rFonts w:ascii="Times New Roman" w:hAnsi="Times New Roman" w:cs="Times New Roman"/>
              <w:sz w:val="24"/>
              <w:szCs w:val="24"/>
            </w:rPr>
            <w:t>Uji Validitas .............................................................................74</w:t>
          </w:r>
        </w:p>
        <w:p w:rsidR="006455ED" w:rsidRPr="00D5190A" w:rsidRDefault="006455ED" w:rsidP="00C26AC5">
          <w:pPr>
            <w:pStyle w:val="ListParagraph"/>
            <w:numPr>
              <w:ilvl w:val="0"/>
              <w:numId w:val="46"/>
            </w:numPr>
            <w:tabs>
              <w:tab w:val="left" w:pos="1701"/>
            </w:tabs>
            <w:spacing w:after="0" w:line="480" w:lineRule="auto"/>
            <w:ind w:left="1701"/>
            <w:rPr>
              <w:rFonts w:ascii="Times New Roman" w:hAnsi="Times New Roman" w:cs="Times New Roman"/>
              <w:sz w:val="24"/>
              <w:szCs w:val="24"/>
            </w:rPr>
          </w:pPr>
          <w:r w:rsidRPr="00D5190A">
            <w:rPr>
              <w:rFonts w:ascii="Times New Roman" w:hAnsi="Times New Roman" w:cs="Times New Roman"/>
              <w:sz w:val="24"/>
              <w:szCs w:val="24"/>
            </w:rPr>
            <w:t>Uji Reliabilitas..........................................................................78</w:t>
          </w:r>
        </w:p>
        <w:p w:rsidR="006455ED" w:rsidRPr="00D5190A" w:rsidRDefault="006455ED" w:rsidP="00C26AC5">
          <w:pPr>
            <w:pStyle w:val="ListParagraph"/>
            <w:numPr>
              <w:ilvl w:val="0"/>
              <w:numId w:val="45"/>
            </w:numPr>
            <w:spacing w:after="0" w:line="480" w:lineRule="auto"/>
            <w:ind w:left="1418" w:hanging="425"/>
            <w:rPr>
              <w:rFonts w:ascii="Times New Roman" w:hAnsi="Times New Roman" w:cs="Times New Roman"/>
              <w:sz w:val="24"/>
              <w:szCs w:val="24"/>
            </w:rPr>
          </w:pPr>
          <w:r w:rsidRPr="00D5190A">
            <w:rPr>
              <w:rFonts w:ascii="Times New Roman" w:hAnsi="Times New Roman" w:cs="Times New Roman"/>
              <w:sz w:val="24"/>
              <w:szCs w:val="24"/>
            </w:rPr>
            <w:t>Analisis Regresi ............................................................................79</w:t>
          </w:r>
        </w:p>
        <w:p w:rsidR="006455ED" w:rsidRPr="00D5190A" w:rsidRDefault="006455ED" w:rsidP="00C26AC5">
          <w:pPr>
            <w:pStyle w:val="ListParagraph"/>
            <w:numPr>
              <w:ilvl w:val="0"/>
              <w:numId w:val="55"/>
            </w:numPr>
            <w:spacing w:after="0" w:line="480" w:lineRule="auto"/>
            <w:ind w:left="1701" w:hanging="425"/>
            <w:rPr>
              <w:rFonts w:ascii="Times New Roman" w:hAnsi="Times New Roman" w:cs="Times New Roman"/>
              <w:sz w:val="24"/>
              <w:szCs w:val="24"/>
            </w:rPr>
          </w:pPr>
          <w:r w:rsidRPr="00D5190A">
            <w:rPr>
              <w:rFonts w:ascii="Times New Roman" w:hAnsi="Times New Roman" w:cs="Times New Roman"/>
              <w:sz w:val="24"/>
              <w:szCs w:val="24"/>
            </w:rPr>
            <w:t>Hasil Uji Koefisien Determinasi...............................................81</w:t>
          </w:r>
        </w:p>
        <w:p w:rsidR="006455ED" w:rsidRPr="00D5190A" w:rsidRDefault="006455ED" w:rsidP="006455ED">
          <w:pPr>
            <w:spacing w:after="0" w:line="480" w:lineRule="auto"/>
            <w:ind w:left="720"/>
            <w:rPr>
              <w:rFonts w:ascii="Times New Roman" w:hAnsi="Times New Roman" w:cs="Times New Roman"/>
              <w:sz w:val="24"/>
              <w:szCs w:val="24"/>
            </w:rPr>
          </w:pPr>
          <w:r w:rsidRPr="00D5190A">
            <w:rPr>
              <w:rFonts w:ascii="Times New Roman" w:hAnsi="Times New Roman" w:cs="Times New Roman"/>
              <w:sz w:val="24"/>
              <w:szCs w:val="24"/>
            </w:rPr>
            <w:t>4.2.6.</w:t>
          </w:r>
          <w:r w:rsidRPr="00D5190A">
            <w:rPr>
              <w:rFonts w:ascii="Times New Roman" w:hAnsi="Times New Roman" w:cs="Times New Roman"/>
              <w:sz w:val="24"/>
              <w:szCs w:val="24"/>
            </w:rPr>
            <w:tab/>
            <w:t>Pembahasan...................................................................................82</w:t>
          </w:r>
        </w:p>
        <w:p w:rsidR="006455ED" w:rsidRPr="00D5190A" w:rsidRDefault="006455ED" w:rsidP="006455ED">
          <w:pPr>
            <w:spacing w:after="0" w:line="480" w:lineRule="auto"/>
            <w:ind w:left="142"/>
            <w:rPr>
              <w:rFonts w:ascii="Times New Roman" w:hAnsi="Times New Roman" w:cs="Times New Roman"/>
              <w:sz w:val="24"/>
              <w:szCs w:val="24"/>
            </w:rPr>
          </w:pPr>
          <w:r w:rsidRPr="00D5190A">
            <w:rPr>
              <w:rFonts w:ascii="Times New Roman" w:hAnsi="Times New Roman" w:cs="Times New Roman"/>
              <w:sz w:val="24"/>
              <w:szCs w:val="24"/>
            </w:rPr>
            <w:t>BAB V Penutup...................................................................................................85</w:t>
          </w:r>
        </w:p>
        <w:p w:rsidR="006455ED" w:rsidRPr="00D5190A" w:rsidRDefault="006455ED" w:rsidP="006455ED">
          <w:pPr>
            <w:spacing w:after="0" w:line="480" w:lineRule="auto"/>
            <w:ind w:left="142"/>
            <w:rPr>
              <w:rFonts w:ascii="Times New Roman" w:hAnsi="Times New Roman" w:cs="Times New Roman"/>
              <w:sz w:val="24"/>
              <w:szCs w:val="24"/>
            </w:rPr>
          </w:pPr>
          <w:r w:rsidRPr="00D5190A">
            <w:rPr>
              <w:rFonts w:ascii="Times New Roman" w:hAnsi="Times New Roman" w:cs="Times New Roman"/>
              <w:sz w:val="24"/>
              <w:szCs w:val="24"/>
            </w:rPr>
            <w:tab/>
            <w:t>5.1. Kesimpulan.........................................................................................85</w:t>
          </w:r>
        </w:p>
        <w:p w:rsidR="006455ED" w:rsidRPr="00D5190A" w:rsidRDefault="006455ED" w:rsidP="006455ED">
          <w:pPr>
            <w:spacing w:after="0" w:line="480" w:lineRule="auto"/>
            <w:ind w:left="142" w:firstLine="578"/>
            <w:rPr>
              <w:rFonts w:ascii="Times New Roman" w:hAnsi="Times New Roman" w:cs="Times New Roman"/>
              <w:sz w:val="24"/>
              <w:szCs w:val="24"/>
            </w:rPr>
          </w:pPr>
          <w:r w:rsidRPr="00D5190A">
            <w:rPr>
              <w:rFonts w:ascii="Times New Roman" w:hAnsi="Times New Roman" w:cs="Times New Roman"/>
              <w:sz w:val="24"/>
              <w:szCs w:val="24"/>
            </w:rPr>
            <w:t>5.2 Saran....................................................................................................86</w:t>
          </w:r>
        </w:p>
        <w:p w:rsidR="006455ED" w:rsidRDefault="006455ED" w:rsidP="006455ED">
          <w:pPr>
            <w:spacing w:after="0" w:line="480" w:lineRule="auto"/>
            <w:rPr>
              <w:rFonts w:ascii="Times New Roman" w:hAnsi="Times New Roman" w:cs="Times New Roman"/>
              <w:sz w:val="24"/>
              <w:szCs w:val="24"/>
            </w:rPr>
          </w:pPr>
          <w:r w:rsidRPr="00D5190A">
            <w:rPr>
              <w:rFonts w:ascii="Times New Roman" w:hAnsi="Times New Roman" w:cs="Times New Roman"/>
              <w:sz w:val="24"/>
              <w:szCs w:val="24"/>
            </w:rPr>
            <w:tab/>
            <w:t>DAFTAR PUSTAKA</w:t>
          </w:r>
        </w:p>
        <w:p w:rsidR="00CF68C4" w:rsidRPr="00D5190A" w:rsidRDefault="00CF68C4" w:rsidP="006455ED">
          <w:pPr>
            <w:spacing w:after="0" w:line="480" w:lineRule="auto"/>
            <w:rPr>
              <w:rFonts w:ascii="Times New Roman" w:hAnsi="Times New Roman" w:cs="Times New Roman"/>
              <w:sz w:val="24"/>
              <w:szCs w:val="24"/>
            </w:rPr>
          </w:pPr>
        </w:p>
        <w:p w:rsidR="006455ED" w:rsidRPr="00D5190A" w:rsidRDefault="006455ED" w:rsidP="006455ED">
          <w:pPr>
            <w:spacing w:after="0"/>
            <w:rPr>
              <w:rFonts w:ascii="Times New Roman" w:hAnsi="Times New Roman" w:cs="Times New Roman"/>
              <w:sz w:val="24"/>
              <w:szCs w:val="24"/>
            </w:rPr>
          </w:pPr>
          <w:r w:rsidRPr="00D5190A">
            <w:rPr>
              <w:rFonts w:ascii="Times New Roman" w:hAnsi="Times New Roman" w:cs="Times New Roman"/>
              <w:sz w:val="24"/>
              <w:szCs w:val="24"/>
            </w:rPr>
            <w:lastRenderedPageBreak/>
            <w:fldChar w:fldCharType="end"/>
          </w:r>
          <w:r w:rsidRPr="00D5190A">
            <w:rPr>
              <w:rFonts w:ascii="Times New Roman" w:hAnsi="Times New Roman" w:cs="Times New Roman"/>
              <w:sz w:val="24"/>
              <w:szCs w:val="24"/>
            </w:rPr>
            <w:tab/>
          </w:r>
        </w:p>
        <w:p w:rsidR="006455ED" w:rsidRPr="00D5190A" w:rsidRDefault="006455ED" w:rsidP="006455ED">
          <w:pPr>
            <w:spacing w:after="0" w:line="240" w:lineRule="auto"/>
            <w:jc w:val="both"/>
            <w:rPr>
              <w:rFonts w:ascii="Times New Roman" w:hAnsi="Times New Roman" w:cs="Times New Roman"/>
              <w:sz w:val="24"/>
              <w:szCs w:val="24"/>
            </w:rPr>
          </w:pPr>
          <w:r w:rsidRPr="00D5190A">
            <w:rPr>
              <w:rFonts w:ascii="Times New Roman" w:hAnsi="Times New Roman" w:cs="Times New Roman"/>
              <w:sz w:val="24"/>
              <w:szCs w:val="24"/>
            </w:rPr>
            <w:t>Lampiran:</w:t>
          </w:r>
        </w:p>
        <w:p w:rsidR="006455ED" w:rsidRPr="00D5190A" w:rsidRDefault="006455ED" w:rsidP="006455ED">
          <w:pPr>
            <w:spacing w:after="0" w:line="480" w:lineRule="auto"/>
            <w:rPr>
              <w:rFonts w:ascii="Times New Roman" w:hAnsi="Times New Roman" w:cs="Times New Roman"/>
              <w:sz w:val="24"/>
              <w:szCs w:val="24"/>
            </w:rPr>
          </w:pPr>
          <w:r w:rsidRPr="00D5190A">
            <w:rPr>
              <w:rFonts w:ascii="Times New Roman" w:hAnsi="Times New Roman" w:cs="Times New Roman"/>
              <w:sz w:val="24"/>
              <w:szCs w:val="24"/>
            </w:rPr>
            <w:tab/>
          </w:r>
          <w:r w:rsidRPr="00D5190A">
            <w:rPr>
              <w:rFonts w:ascii="Times New Roman" w:hAnsi="Times New Roman" w:cs="Times New Roman"/>
              <w:sz w:val="24"/>
              <w:szCs w:val="24"/>
            </w:rPr>
            <w:tab/>
            <w:t>Format Kuisioner Penelitian</w:t>
          </w:r>
        </w:p>
        <w:p w:rsidR="006455ED" w:rsidRPr="00D5190A" w:rsidRDefault="006455ED" w:rsidP="006455ED">
          <w:pPr>
            <w:spacing w:after="0" w:line="480" w:lineRule="auto"/>
            <w:ind w:left="720" w:firstLine="720"/>
            <w:rPr>
              <w:rFonts w:ascii="Times New Roman" w:hAnsi="Times New Roman" w:cs="Times New Roman"/>
              <w:sz w:val="24"/>
              <w:szCs w:val="24"/>
            </w:rPr>
          </w:pPr>
          <w:r w:rsidRPr="00D5190A">
            <w:rPr>
              <w:rFonts w:ascii="Times New Roman" w:hAnsi="Times New Roman" w:cs="Times New Roman"/>
              <w:sz w:val="24"/>
              <w:szCs w:val="24"/>
            </w:rPr>
            <w:t xml:space="preserve">Distirbusi Tanggapan Kuisioner Responden </w:t>
          </w:r>
        </w:p>
        <w:p w:rsidR="006455ED" w:rsidRPr="00D5190A" w:rsidRDefault="006455ED" w:rsidP="006455ED">
          <w:pPr>
            <w:spacing w:after="0" w:line="480" w:lineRule="auto"/>
            <w:rPr>
              <w:rFonts w:ascii="Times New Roman" w:hAnsi="Times New Roman" w:cs="Times New Roman"/>
              <w:sz w:val="24"/>
              <w:szCs w:val="24"/>
            </w:rPr>
          </w:pPr>
          <w:r w:rsidRPr="00D5190A">
            <w:rPr>
              <w:rFonts w:ascii="Times New Roman" w:hAnsi="Times New Roman" w:cs="Times New Roman"/>
              <w:sz w:val="24"/>
              <w:szCs w:val="24"/>
            </w:rPr>
            <w:tab/>
          </w:r>
          <w:r w:rsidRPr="00D5190A">
            <w:rPr>
              <w:rFonts w:ascii="Times New Roman" w:hAnsi="Times New Roman" w:cs="Times New Roman"/>
              <w:sz w:val="24"/>
              <w:szCs w:val="24"/>
            </w:rPr>
            <w:tab/>
            <w:t>Output SPSS Hasil Tanggapan Responden Terhadap variabel</w:t>
          </w:r>
          <w:r w:rsidRPr="00D5190A">
            <w:rPr>
              <w:rFonts w:ascii="Times New Roman" w:hAnsi="Times New Roman" w:cs="Times New Roman"/>
              <w:sz w:val="24"/>
              <w:szCs w:val="24"/>
            </w:rPr>
            <w:tab/>
          </w:r>
          <w:r w:rsidRPr="00D5190A">
            <w:rPr>
              <w:rFonts w:ascii="Times New Roman" w:hAnsi="Times New Roman" w:cs="Times New Roman"/>
              <w:sz w:val="24"/>
              <w:szCs w:val="24"/>
            </w:rPr>
            <w:tab/>
          </w:r>
          <w:r w:rsidRPr="00D5190A">
            <w:rPr>
              <w:rFonts w:ascii="Times New Roman" w:hAnsi="Times New Roman" w:cs="Times New Roman"/>
              <w:sz w:val="24"/>
              <w:szCs w:val="24"/>
            </w:rPr>
            <w:tab/>
            <w:t>Output SPSS Hasil Uji Validitas dan Reliabilitas</w:t>
          </w:r>
        </w:p>
        <w:p w:rsidR="006455ED" w:rsidRPr="00D5190A" w:rsidRDefault="006455ED" w:rsidP="006455ED">
          <w:pPr>
            <w:spacing w:after="0" w:line="480" w:lineRule="auto"/>
            <w:rPr>
              <w:rFonts w:ascii="Times New Roman" w:hAnsi="Times New Roman" w:cs="Times New Roman"/>
              <w:sz w:val="24"/>
              <w:szCs w:val="24"/>
            </w:rPr>
          </w:pPr>
          <w:r w:rsidRPr="00D5190A">
            <w:rPr>
              <w:rFonts w:ascii="Times New Roman" w:hAnsi="Times New Roman" w:cs="Times New Roman"/>
              <w:sz w:val="24"/>
              <w:szCs w:val="24"/>
            </w:rPr>
            <w:tab/>
          </w:r>
          <w:r w:rsidRPr="00D5190A">
            <w:rPr>
              <w:rFonts w:ascii="Times New Roman" w:hAnsi="Times New Roman" w:cs="Times New Roman"/>
              <w:sz w:val="24"/>
              <w:szCs w:val="24"/>
            </w:rPr>
            <w:tab/>
            <w:t xml:space="preserve">Output SPSS Hasil Analisis Regresi </w:t>
          </w:r>
        </w:p>
        <w:p w:rsidR="006455ED" w:rsidRPr="00D5190A" w:rsidRDefault="006455ED" w:rsidP="006455ED">
          <w:pPr>
            <w:spacing w:after="0" w:line="480" w:lineRule="auto"/>
            <w:rPr>
              <w:rFonts w:ascii="Times New Roman" w:hAnsi="Times New Roman" w:cs="Times New Roman"/>
              <w:sz w:val="24"/>
              <w:szCs w:val="24"/>
            </w:rPr>
          </w:pPr>
          <w:r w:rsidRPr="00D5190A">
            <w:rPr>
              <w:rFonts w:ascii="Times New Roman" w:hAnsi="Times New Roman" w:cs="Times New Roman"/>
              <w:b/>
              <w:sz w:val="24"/>
              <w:szCs w:val="24"/>
            </w:rPr>
            <w:tab/>
          </w:r>
          <w:r w:rsidRPr="00D5190A">
            <w:rPr>
              <w:rFonts w:ascii="Times New Roman" w:hAnsi="Times New Roman" w:cs="Times New Roman"/>
              <w:b/>
              <w:sz w:val="24"/>
              <w:szCs w:val="24"/>
            </w:rPr>
            <w:tab/>
          </w:r>
          <w:r w:rsidRPr="00D5190A">
            <w:rPr>
              <w:rFonts w:ascii="Times New Roman" w:hAnsi="Times New Roman" w:cs="Times New Roman"/>
              <w:sz w:val="24"/>
              <w:szCs w:val="24"/>
            </w:rPr>
            <w:t>Output SPSS Koefisien Determinasi</w:t>
          </w:r>
        </w:p>
        <w:p w:rsidR="006455ED" w:rsidRPr="00D5190A" w:rsidRDefault="006455ED" w:rsidP="006455ED">
          <w:pPr>
            <w:spacing w:after="0" w:line="480" w:lineRule="auto"/>
            <w:rPr>
              <w:rFonts w:ascii="Times New Roman" w:hAnsi="Times New Roman" w:cs="Times New Roman"/>
              <w:sz w:val="24"/>
              <w:szCs w:val="24"/>
            </w:rPr>
          </w:pPr>
          <w:r w:rsidRPr="00D5190A">
            <w:rPr>
              <w:rFonts w:ascii="Times New Roman" w:hAnsi="Times New Roman" w:cs="Times New Roman"/>
              <w:sz w:val="24"/>
              <w:szCs w:val="24"/>
            </w:rPr>
            <w:tab/>
          </w:r>
          <w:r w:rsidRPr="00D5190A">
            <w:rPr>
              <w:rFonts w:ascii="Times New Roman" w:hAnsi="Times New Roman" w:cs="Times New Roman"/>
              <w:sz w:val="24"/>
              <w:szCs w:val="24"/>
            </w:rPr>
            <w:tab/>
            <w:t xml:space="preserve">Dokumentasi Penelitian. </w:t>
          </w:r>
          <w:r w:rsidRPr="00D5190A">
            <w:rPr>
              <w:rFonts w:ascii="Times New Roman" w:hAnsi="Times New Roman" w:cs="Times New Roman"/>
              <w:sz w:val="24"/>
              <w:szCs w:val="24"/>
            </w:rPr>
            <w:tab/>
          </w:r>
        </w:p>
      </w:sdtContent>
    </w:sdt>
    <w:p w:rsidR="006455ED" w:rsidRPr="00D5190A" w:rsidRDefault="006455ED" w:rsidP="006455ED">
      <w:pPr>
        <w:spacing w:after="0" w:line="480" w:lineRule="auto"/>
        <w:ind w:left="720" w:firstLine="720"/>
        <w:rPr>
          <w:rFonts w:ascii="Times New Roman" w:hAnsi="Times New Roman" w:cs="Times New Roman"/>
          <w:sz w:val="24"/>
          <w:szCs w:val="24"/>
        </w:rPr>
      </w:pPr>
    </w:p>
    <w:p w:rsidR="006455ED" w:rsidRDefault="006455ED">
      <w:pPr>
        <w:spacing w:after="0" w:line="240" w:lineRule="auto"/>
        <w:ind w:left="1418"/>
        <w:jc w:val="both"/>
        <w:rPr>
          <w:rFonts w:ascii="Times New Roman" w:hAnsi="Times New Roman" w:cs="Times New Roman"/>
          <w:b/>
          <w:sz w:val="28"/>
          <w:szCs w:val="28"/>
        </w:rPr>
      </w:pPr>
    </w:p>
    <w:p w:rsidR="006455ED" w:rsidRDefault="006455ED" w:rsidP="006455ED">
      <w:pPr>
        <w:spacing w:after="0" w:line="240" w:lineRule="auto"/>
        <w:jc w:val="both"/>
        <w:rPr>
          <w:rFonts w:ascii="Times New Roman" w:hAnsi="Times New Roman" w:cs="Times New Roman"/>
          <w:b/>
          <w:sz w:val="28"/>
          <w:szCs w:val="28"/>
        </w:rPr>
      </w:pPr>
    </w:p>
    <w:p w:rsidR="00CF68C4" w:rsidRDefault="00CF68C4">
      <w:pPr>
        <w:spacing w:after="0" w:line="240" w:lineRule="auto"/>
        <w:ind w:left="1418"/>
        <w:jc w:val="both"/>
        <w:rPr>
          <w:rFonts w:ascii="Times New Roman" w:hAnsi="Times New Roman" w:cs="Times New Roman"/>
          <w:b/>
          <w:sz w:val="28"/>
          <w:szCs w:val="28"/>
        </w:rPr>
      </w:pPr>
      <w:r>
        <w:rPr>
          <w:rFonts w:ascii="Times New Roman" w:hAnsi="Times New Roman" w:cs="Times New Roman"/>
          <w:b/>
          <w:sz w:val="28"/>
          <w:szCs w:val="28"/>
        </w:rPr>
        <w:br w:type="page"/>
      </w:r>
    </w:p>
    <w:p w:rsidR="00132377" w:rsidRDefault="00132377" w:rsidP="00132377">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132377" w:rsidRPr="00B51DB1" w:rsidRDefault="00132377" w:rsidP="00132377">
      <w:pPr>
        <w:spacing w:line="360" w:lineRule="auto"/>
        <w:rPr>
          <w:rFonts w:ascii="Times New Roman" w:hAnsi="Times New Roman" w:cs="Times New Roman"/>
          <w:b/>
          <w:sz w:val="28"/>
          <w:szCs w:val="28"/>
        </w:rPr>
      </w:pPr>
      <w:r>
        <w:rPr>
          <w:rFonts w:ascii="Times New Roman" w:hAnsi="Times New Roman" w:cs="Times New Roman"/>
          <w:b/>
          <w:sz w:val="28"/>
          <w:szCs w:val="28"/>
        </w:rPr>
        <w:t>No</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B51DB1">
        <w:rPr>
          <w:rFonts w:ascii="Times New Roman" w:hAnsi="Times New Roman" w:cs="Times New Roman"/>
          <w:b/>
          <w:sz w:val="28"/>
          <w:szCs w:val="28"/>
        </w:rPr>
        <w:t>Judul Tabel</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Pr="00B51DB1">
        <w:rPr>
          <w:rFonts w:ascii="Times New Roman" w:hAnsi="Times New Roman" w:cs="Times New Roman"/>
          <w:b/>
          <w:sz w:val="28"/>
          <w:szCs w:val="28"/>
        </w:rPr>
        <w:t>Halaman</w:t>
      </w:r>
    </w:p>
    <w:p w:rsidR="00132377" w:rsidRPr="00BC3A32" w:rsidRDefault="00132377" w:rsidP="00C26AC5">
      <w:pPr>
        <w:pStyle w:val="ListParagraph"/>
        <w:numPr>
          <w:ilvl w:val="0"/>
          <w:numId w:val="56"/>
        </w:numPr>
        <w:tabs>
          <w:tab w:val="left" w:pos="8789"/>
        </w:tabs>
        <w:spacing w:line="360" w:lineRule="auto"/>
        <w:ind w:left="851"/>
        <w:outlineLvl w:val="2"/>
        <w:rPr>
          <w:rFonts w:ascii="Times New Roman" w:hAnsi="Times New Roman" w:cs="Times New Roman"/>
          <w:sz w:val="24"/>
          <w:szCs w:val="24"/>
        </w:rPr>
      </w:pPr>
      <w:r w:rsidRPr="00BC3A32">
        <w:rPr>
          <w:rFonts w:ascii="Times New Roman" w:hAnsi="Times New Roman" w:cs="Times New Roman"/>
          <w:sz w:val="24"/>
          <w:szCs w:val="24"/>
        </w:rPr>
        <w:t xml:space="preserve"> Operational Variabel Penelitian</w:t>
      </w:r>
      <w:r>
        <w:rPr>
          <w:rFonts w:ascii="Times New Roman" w:hAnsi="Times New Roman" w:cs="Times New Roman"/>
          <w:sz w:val="24"/>
          <w:szCs w:val="24"/>
        </w:rPr>
        <w:t>..............................................................32</w:t>
      </w:r>
    </w:p>
    <w:p w:rsidR="00132377" w:rsidRPr="00BC3A32" w:rsidRDefault="00132377" w:rsidP="00C26AC5">
      <w:pPr>
        <w:pStyle w:val="ListParagraph"/>
        <w:numPr>
          <w:ilvl w:val="0"/>
          <w:numId w:val="56"/>
        </w:numPr>
        <w:tabs>
          <w:tab w:val="left" w:pos="8647"/>
        </w:tabs>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Tabel Jumlah Populasi Penelitian</w:t>
      </w:r>
      <w:r>
        <w:rPr>
          <w:rFonts w:ascii="Times New Roman" w:hAnsi="Times New Roman" w:cs="Times New Roman"/>
          <w:sz w:val="24"/>
          <w:szCs w:val="24"/>
        </w:rPr>
        <w:t>............................................................35</w:t>
      </w:r>
    </w:p>
    <w:p w:rsidR="00132377" w:rsidRPr="00BC3A32" w:rsidRDefault="00132377" w:rsidP="00C26AC5">
      <w:pPr>
        <w:pStyle w:val="ListParagraph"/>
        <w:numPr>
          <w:ilvl w:val="0"/>
          <w:numId w:val="56"/>
        </w:numPr>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Tabel Jumlah Kriteria Sampel Penelitian</w:t>
      </w:r>
      <w:r>
        <w:rPr>
          <w:rFonts w:ascii="Times New Roman" w:hAnsi="Times New Roman" w:cs="Times New Roman"/>
          <w:sz w:val="24"/>
          <w:szCs w:val="24"/>
        </w:rPr>
        <w:t>.................................................37</w:t>
      </w:r>
    </w:p>
    <w:p w:rsidR="00132377" w:rsidRPr="00BC3A32" w:rsidRDefault="00132377" w:rsidP="00C26AC5">
      <w:pPr>
        <w:pStyle w:val="ListParagraph"/>
        <w:numPr>
          <w:ilvl w:val="0"/>
          <w:numId w:val="56"/>
        </w:numPr>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Tabel contoh Kuisioner penelitian.</w:t>
      </w:r>
      <w:r>
        <w:rPr>
          <w:rFonts w:ascii="Times New Roman" w:hAnsi="Times New Roman" w:cs="Times New Roman"/>
          <w:sz w:val="24"/>
          <w:szCs w:val="24"/>
        </w:rPr>
        <w:t>..........................................................41</w:t>
      </w:r>
    </w:p>
    <w:p w:rsidR="00132377" w:rsidRPr="00BC3A32" w:rsidRDefault="00132377" w:rsidP="00C26AC5">
      <w:pPr>
        <w:pStyle w:val="ListParagraph"/>
        <w:numPr>
          <w:ilvl w:val="0"/>
          <w:numId w:val="56"/>
        </w:numPr>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Tabel Koefisien Korelasi Hasil</w:t>
      </w:r>
      <w:r>
        <w:rPr>
          <w:rFonts w:ascii="Times New Roman" w:hAnsi="Times New Roman" w:cs="Times New Roman"/>
          <w:sz w:val="24"/>
          <w:szCs w:val="24"/>
        </w:rPr>
        <w:t>................................................................42</w:t>
      </w:r>
    </w:p>
    <w:p w:rsidR="00132377" w:rsidRPr="00BC3A32"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Jumlah Kunjungan Wisatawan di Wisata Pantai Minanga</w:t>
      </w:r>
      <w:r>
        <w:rPr>
          <w:rFonts w:ascii="Times New Roman" w:hAnsi="Times New Roman" w:cs="Times New Roman"/>
          <w:sz w:val="24"/>
          <w:szCs w:val="24"/>
        </w:rPr>
        <w:t>......................45</w:t>
      </w:r>
    </w:p>
    <w:p w:rsidR="00132377"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Frekuensi Pendapata</w:t>
      </w:r>
      <w:r>
        <w:rPr>
          <w:rFonts w:ascii="Times New Roman" w:hAnsi="Times New Roman" w:cs="Times New Roman"/>
          <w:sz w:val="24"/>
          <w:szCs w:val="24"/>
        </w:rPr>
        <w:t>n Retribusi Kunjungan wisatawan</w:t>
      </w:r>
    </w:p>
    <w:p w:rsidR="00132377" w:rsidRPr="00BC3A32" w:rsidRDefault="00132377" w:rsidP="00132377">
      <w:pPr>
        <w:pStyle w:val="ListParagraph"/>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di Pantai Minanga</w:t>
      </w:r>
      <w:r>
        <w:rPr>
          <w:rFonts w:ascii="Times New Roman" w:hAnsi="Times New Roman" w:cs="Times New Roman"/>
          <w:sz w:val="24"/>
          <w:szCs w:val="24"/>
        </w:rPr>
        <w:t>....................................................................................46</w:t>
      </w:r>
    </w:p>
    <w:p w:rsidR="00132377" w:rsidRPr="00BC3A32"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Profil Responden Berdasarkan Jenis Kelamin</w:t>
      </w:r>
      <w:r>
        <w:rPr>
          <w:rFonts w:ascii="Times New Roman" w:hAnsi="Times New Roman" w:cs="Times New Roman"/>
          <w:sz w:val="24"/>
          <w:szCs w:val="24"/>
        </w:rPr>
        <w:t>.........................................58</w:t>
      </w:r>
    </w:p>
    <w:p w:rsidR="00132377" w:rsidRPr="00BC3A32"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Karakteristik Responden Berdasarkan Usia.</w:t>
      </w:r>
      <w:r>
        <w:rPr>
          <w:rFonts w:ascii="Times New Roman" w:hAnsi="Times New Roman" w:cs="Times New Roman"/>
          <w:sz w:val="24"/>
          <w:szCs w:val="24"/>
        </w:rPr>
        <w:t>............................................59</w:t>
      </w:r>
    </w:p>
    <w:p w:rsidR="00132377" w:rsidRPr="00BC3A32"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Karakteristik Responden Berdasarkan Pendidikan</w:t>
      </w:r>
      <w:r>
        <w:rPr>
          <w:rFonts w:ascii="Times New Roman" w:hAnsi="Times New Roman" w:cs="Times New Roman"/>
          <w:sz w:val="24"/>
          <w:szCs w:val="24"/>
        </w:rPr>
        <w:t>..................................60</w:t>
      </w:r>
    </w:p>
    <w:p w:rsidR="00132377" w:rsidRPr="00706454"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 xml:space="preserve">Tanggapan responden terhadap </w:t>
      </w:r>
      <w:r w:rsidRPr="00BC3A32">
        <w:rPr>
          <w:rFonts w:ascii="Times New Roman" w:eastAsia="Times New Roman" w:hAnsi="Times New Roman" w:cs="Times New Roman"/>
          <w:color w:val="000000"/>
          <w:sz w:val="24"/>
          <w:szCs w:val="24"/>
          <w:lang w:eastAsia="id-ID"/>
        </w:rPr>
        <w:t>Keamanan</w:t>
      </w:r>
      <w:r>
        <w:rPr>
          <w:rFonts w:ascii="Times New Roman" w:eastAsia="Times New Roman" w:hAnsi="Times New Roman" w:cs="Times New Roman"/>
          <w:color w:val="000000"/>
          <w:sz w:val="24"/>
          <w:szCs w:val="24"/>
          <w:lang w:eastAsia="id-ID"/>
        </w:rPr>
        <w:t xml:space="preserve"> </w:t>
      </w:r>
      <w:r w:rsidRPr="00706454">
        <w:rPr>
          <w:rFonts w:ascii="Times New Roman" w:eastAsia="Times New Roman" w:hAnsi="Times New Roman" w:cs="Times New Roman"/>
          <w:color w:val="000000"/>
          <w:sz w:val="24"/>
          <w:szCs w:val="24"/>
          <w:lang w:eastAsia="id-ID"/>
        </w:rPr>
        <w:t xml:space="preserve">di </w:t>
      </w:r>
    </w:p>
    <w:p w:rsidR="00132377" w:rsidRPr="00706454" w:rsidRDefault="00132377" w:rsidP="00132377">
      <w:pPr>
        <w:pStyle w:val="ListParagraph"/>
        <w:spacing w:line="360" w:lineRule="auto"/>
        <w:ind w:left="851"/>
        <w:jc w:val="both"/>
        <w:rPr>
          <w:rFonts w:ascii="Times New Roman" w:hAnsi="Times New Roman" w:cs="Times New Roman"/>
          <w:sz w:val="24"/>
          <w:szCs w:val="24"/>
        </w:rPr>
      </w:pPr>
      <w:r w:rsidRPr="00706454">
        <w:rPr>
          <w:rFonts w:ascii="Times New Roman" w:eastAsia="Times New Roman" w:hAnsi="Times New Roman" w:cs="Times New Roman"/>
          <w:color w:val="000000"/>
          <w:sz w:val="24"/>
          <w:szCs w:val="24"/>
          <w:lang w:eastAsia="id-ID"/>
        </w:rPr>
        <w:t>Pantai Minanga Terwujudkan</w:t>
      </w:r>
      <w:r>
        <w:rPr>
          <w:rFonts w:ascii="Times New Roman" w:eastAsia="Times New Roman" w:hAnsi="Times New Roman" w:cs="Times New Roman"/>
          <w:color w:val="000000"/>
          <w:sz w:val="24"/>
          <w:szCs w:val="24"/>
          <w:lang w:eastAsia="id-ID"/>
        </w:rPr>
        <w:t>..................................................................61</w:t>
      </w:r>
    </w:p>
    <w:p w:rsidR="00132377" w:rsidRPr="003A11BA"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T</w:t>
      </w:r>
      <w:r>
        <w:rPr>
          <w:rFonts w:ascii="Times New Roman" w:eastAsia="Times New Roman" w:hAnsi="Times New Roman" w:cs="Times New Roman"/>
          <w:color w:val="000000"/>
          <w:sz w:val="24"/>
          <w:szCs w:val="24"/>
          <w:lang w:eastAsia="id-ID"/>
        </w:rPr>
        <w:t>anggapan re</w:t>
      </w:r>
      <w:r w:rsidRPr="00BC3A32">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eastAsia="id-ID"/>
        </w:rPr>
        <w:t>po</w:t>
      </w:r>
      <w:r w:rsidRPr="00BC3A32">
        <w:rPr>
          <w:rFonts w:ascii="Times New Roman" w:eastAsia="Times New Roman" w:hAnsi="Times New Roman" w:cs="Times New Roman"/>
          <w:color w:val="000000"/>
          <w:sz w:val="24"/>
          <w:szCs w:val="24"/>
          <w:lang w:eastAsia="id-ID"/>
        </w:rPr>
        <w:t xml:space="preserve">nden terhadap Tata Tertib </w:t>
      </w:r>
    </w:p>
    <w:p w:rsidR="00132377" w:rsidRPr="00BC3A32" w:rsidRDefault="00132377" w:rsidP="00132377">
      <w:pPr>
        <w:pStyle w:val="ListParagraph"/>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di Pantai Minanga Terwujudkan</w:t>
      </w:r>
      <w:r>
        <w:rPr>
          <w:rFonts w:ascii="Times New Roman" w:eastAsia="Times New Roman" w:hAnsi="Times New Roman" w:cs="Times New Roman"/>
          <w:color w:val="000000"/>
          <w:sz w:val="24"/>
          <w:szCs w:val="24"/>
          <w:lang w:eastAsia="id-ID"/>
        </w:rPr>
        <w:t>..............................................................62</w:t>
      </w:r>
    </w:p>
    <w:p w:rsidR="00132377" w:rsidRPr="003A11BA"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T</w:t>
      </w:r>
      <w:r>
        <w:rPr>
          <w:rFonts w:ascii="Times New Roman" w:eastAsia="Times New Roman" w:hAnsi="Times New Roman" w:cs="Times New Roman"/>
          <w:color w:val="000000"/>
          <w:sz w:val="24"/>
          <w:szCs w:val="24"/>
          <w:lang w:eastAsia="id-ID"/>
        </w:rPr>
        <w:t>anggapan re</w:t>
      </w:r>
      <w:r w:rsidRPr="00BC3A32">
        <w:rPr>
          <w:rFonts w:ascii="Times New Roman" w:eastAsia="Times New Roman" w:hAnsi="Times New Roman" w:cs="Times New Roman"/>
          <w:color w:val="000000"/>
          <w:sz w:val="24"/>
          <w:szCs w:val="24"/>
          <w:lang w:eastAsia="id-ID"/>
        </w:rPr>
        <w:t>s</w:t>
      </w:r>
      <w:r>
        <w:rPr>
          <w:rFonts w:ascii="Times New Roman" w:eastAsia="Times New Roman" w:hAnsi="Times New Roman" w:cs="Times New Roman"/>
          <w:color w:val="000000"/>
          <w:sz w:val="24"/>
          <w:szCs w:val="24"/>
          <w:lang w:eastAsia="id-ID"/>
        </w:rPr>
        <w:t>po</w:t>
      </w:r>
      <w:r w:rsidRPr="00BC3A32">
        <w:rPr>
          <w:rFonts w:ascii="Times New Roman" w:eastAsia="Times New Roman" w:hAnsi="Times New Roman" w:cs="Times New Roman"/>
          <w:color w:val="000000"/>
          <w:sz w:val="24"/>
          <w:szCs w:val="24"/>
          <w:lang w:eastAsia="id-ID"/>
        </w:rPr>
        <w:t xml:space="preserve">nden terhadap Kebersihan </w:t>
      </w:r>
    </w:p>
    <w:p w:rsidR="00132377" w:rsidRPr="00BC3A32" w:rsidRDefault="00132377" w:rsidP="00132377">
      <w:pPr>
        <w:pStyle w:val="ListParagraph"/>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di Pantai Minanga Terjaga</w:t>
      </w:r>
      <w:r>
        <w:rPr>
          <w:rFonts w:ascii="Times New Roman" w:eastAsia="Times New Roman" w:hAnsi="Times New Roman" w:cs="Times New Roman"/>
          <w:color w:val="000000"/>
          <w:sz w:val="24"/>
          <w:szCs w:val="24"/>
          <w:lang w:eastAsia="id-ID"/>
        </w:rPr>
        <w:t>.......................................................................63</w:t>
      </w:r>
    </w:p>
    <w:p w:rsidR="00132377" w:rsidRPr="003A11BA"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 xml:space="preserve">Tanggapan responden terhadap Penghijauan </w:t>
      </w:r>
    </w:p>
    <w:p w:rsidR="00132377" w:rsidRPr="00BC3A32" w:rsidRDefault="00132377" w:rsidP="00132377">
      <w:pPr>
        <w:pStyle w:val="ListParagraph"/>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di Pantai Minaga Terwujudkan</w:t>
      </w:r>
      <w:r>
        <w:rPr>
          <w:rFonts w:ascii="Times New Roman" w:eastAsia="Times New Roman" w:hAnsi="Times New Roman" w:cs="Times New Roman"/>
          <w:color w:val="000000"/>
          <w:sz w:val="24"/>
          <w:szCs w:val="24"/>
          <w:lang w:eastAsia="id-ID"/>
        </w:rPr>
        <w:t>................................................................64</w:t>
      </w:r>
    </w:p>
    <w:p w:rsidR="00132377" w:rsidRPr="003A11BA"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 xml:space="preserve">Tanggapan responden terhadap Keindahan </w:t>
      </w:r>
    </w:p>
    <w:p w:rsidR="00132377" w:rsidRPr="00BC3A32" w:rsidRDefault="00132377" w:rsidP="00132377">
      <w:pPr>
        <w:pStyle w:val="ListParagraph"/>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di Pantai Minanga terwujudkan</w:t>
      </w:r>
      <w:r>
        <w:rPr>
          <w:rFonts w:ascii="Times New Roman" w:eastAsia="Times New Roman" w:hAnsi="Times New Roman" w:cs="Times New Roman"/>
          <w:color w:val="000000"/>
          <w:sz w:val="24"/>
          <w:szCs w:val="24"/>
          <w:lang w:eastAsia="id-ID"/>
        </w:rPr>
        <w:t>...............................................................64</w:t>
      </w:r>
    </w:p>
    <w:p w:rsidR="00132377" w:rsidRPr="003A11BA"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 xml:space="preserve">Tanggapan responden terhadap Pokdarwis bersikap ramah </w:t>
      </w:r>
    </w:p>
    <w:p w:rsidR="00132377" w:rsidRPr="00BC3A32" w:rsidRDefault="00132377" w:rsidP="00132377">
      <w:pPr>
        <w:pStyle w:val="ListParagraph"/>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pada wisatawan atau pengunjung</w:t>
      </w:r>
      <w:r>
        <w:rPr>
          <w:rFonts w:ascii="Times New Roman" w:eastAsia="Times New Roman" w:hAnsi="Times New Roman" w:cs="Times New Roman"/>
          <w:color w:val="000000"/>
          <w:sz w:val="24"/>
          <w:szCs w:val="24"/>
          <w:lang w:eastAsia="id-ID"/>
        </w:rPr>
        <w:t>.............................................................65</w:t>
      </w:r>
    </w:p>
    <w:p w:rsidR="00132377" w:rsidRPr="003A11BA"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 xml:space="preserve">Tanggapan responden terhadap Pokdarwis menyediakan </w:t>
      </w:r>
    </w:p>
    <w:p w:rsidR="00132377" w:rsidRPr="00BC3A32" w:rsidRDefault="00132377" w:rsidP="00132377">
      <w:pPr>
        <w:pStyle w:val="ListParagraph"/>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cendramata khas Pantai Minanga kepada wisatawan</w:t>
      </w:r>
      <w:r>
        <w:rPr>
          <w:rFonts w:ascii="Times New Roman" w:eastAsia="Times New Roman" w:hAnsi="Times New Roman" w:cs="Times New Roman"/>
          <w:color w:val="000000"/>
          <w:sz w:val="24"/>
          <w:szCs w:val="24"/>
          <w:lang w:eastAsia="id-ID"/>
        </w:rPr>
        <w:t>..............................66</w:t>
      </w:r>
    </w:p>
    <w:p w:rsidR="00132377" w:rsidRPr="003A11BA" w:rsidRDefault="00132377" w:rsidP="00C26AC5">
      <w:pPr>
        <w:pStyle w:val="ListParagraph"/>
        <w:numPr>
          <w:ilvl w:val="0"/>
          <w:numId w:val="57"/>
        </w:numPr>
        <w:spacing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 xml:space="preserve">Tanggapan responden terhadap Pokdarwis memberikan </w:t>
      </w:r>
    </w:p>
    <w:p w:rsidR="00132377" w:rsidRDefault="00132377" w:rsidP="00132377">
      <w:pPr>
        <w:pStyle w:val="ListParagraph"/>
        <w:spacing w:line="360" w:lineRule="auto"/>
        <w:ind w:left="851"/>
        <w:jc w:val="both"/>
        <w:rPr>
          <w:rFonts w:ascii="Times New Roman" w:eastAsia="Times New Roman" w:hAnsi="Times New Roman" w:cs="Times New Roman"/>
          <w:color w:val="000000"/>
          <w:sz w:val="24"/>
          <w:szCs w:val="24"/>
          <w:lang w:eastAsia="id-ID"/>
        </w:rPr>
      </w:pPr>
      <w:r w:rsidRPr="00BC3A32">
        <w:rPr>
          <w:rFonts w:ascii="Times New Roman" w:eastAsia="Times New Roman" w:hAnsi="Times New Roman" w:cs="Times New Roman"/>
          <w:color w:val="000000"/>
          <w:sz w:val="24"/>
          <w:szCs w:val="24"/>
          <w:lang w:eastAsia="id-ID"/>
        </w:rPr>
        <w:t>ide dan gagasan untuk pengembangan Pantai Minanga</w:t>
      </w:r>
      <w:r>
        <w:rPr>
          <w:rFonts w:ascii="Times New Roman" w:eastAsia="Times New Roman" w:hAnsi="Times New Roman" w:cs="Times New Roman"/>
          <w:color w:val="000000"/>
          <w:sz w:val="24"/>
          <w:szCs w:val="24"/>
          <w:lang w:eastAsia="id-ID"/>
        </w:rPr>
        <w:t>...........................67</w:t>
      </w:r>
    </w:p>
    <w:p w:rsidR="00132377" w:rsidRDefault="00132377" w:rsidP="00132377">
      <w:pPr>
        <w:pStyle w:val="ListParagraph"/>
        <w:spacing w:line="360" w:lineRule="auto"/>
        <w:ind w:left="851"/>
        <w:jc w:val="both"/>
        <w:rPr>
          <w:rFonts w:ascii="Times New Roman" w:eastAsia="Times New Roman" w:hAnsi="Times New Roman" w:cs="Times New Roman"/>
          <w:color w:val="000000"/>
          <w:sz w:val="24"/>
          <w:szCs w:val="24"/>
          <w:lang w:eastAsia="id-ID"/>
        </w:rPr>
      </w:pPr>
    </w:p>
    <w:p w:rsidR="00132377" w:rsidRPr="00BC3A32" w:rsidRDefault="00132377" w:rsidP="00132377">
      <w:pPr>
        <w:pStyle w:val="ListParagraph"/>
        <w:spacing w:line="360" w:lineRule="auto"/>
        <w:ind w:left="851"/>
        <w:jc w:val="both"/>
        <w:rPr>
          <w:rFonts w:ascii="Times New Roman" w:hAnsi="Times New Roman" w:cs="Times New Roman"/>
          <w:sz w:val="24"/>
          <w:szCs w:val="24"/>
        </w:rPr>
      </w:pPr>
    </w:p>
    <w:p w:rsidR="00132377" w:rsidRPr="003A11BA"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 xml:space="preserve">Tanggapan responden terhadap Pokdarwis membuka </w:t>
      </w:r>
    </w:p>
    <w:p w:rsidR="00132377" w:rsidRPr="00BC3A32" w:rsidRDefault="00132377" w:rsidP="00132377">
      <w:pPr>
        <w:pStyle w:val="ListParagraph"/>
        <w:spacing w:after="0" w:line="360" w:lineRule="auto"/>
        <w:ind w:left="851"/>
        <w:jc w:val="both"/>
        <w:rPr>
          <w:rFonts w:ascii="Times New Roman" w:hAnsi="Times New Roman" w:cs="Times New Roman"/>
          <w:sz w:val="24"/>
          <w:szCs w:val="24"/>
        </w:rPr>
      </w:pPr>
      <w:r w:rsidRPr="00BC3A32">
        <w:rPr>
          <w:rFonts w:ascii="Times New Roman" w:eastAsia="Times New Roman" w:hAnsi="Times New Roman" w:cs="Times New Roman"/>
          <w:color w:val="000000"/>
          <w:sz w:val="24"/>
          <w:szCs w:val="24"/>
          <w:lang w:eastAsia="id-ID"/>
        </w:rPr>
        <w:t>promosi Pantai Minanga</w:t>
      </w:r>
      <w:r>
        <w:rPr>
          <w:rFonts w:ascii="Times New Roman" w:eastAsia="Times New Roman" w:hAnsi="Times New Roman" w:cs="Times New Roman"/>
          <w:color w:val="000000"/>
          <w:sz w:val="24"/>
          <w:szCs w:val="24"/>
          <w:lang w:eastAsia="id-ID"/>
        </w:rPr>
        <w:t>..........................................................................68</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Total Tanggapan Responden Terhadap Variabel (X)</w:t>
      </w:r>
      <w:r>
        <w:rPr>
          <w:rFonts w:ascii="Times New Roman" w:hAnsi="Times New Roman" w:cs="Times New Roman"/>
          <w:sz w:val="24"/>
          <w:szCs w:val="24"/>
        </w:rPr>
        <w:t>..............................69</w:t>
      </w:r>
    </w:p>
    <w:p w:rsidR="00132377" w:rsidRPr="00556DB2"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Kategori Presentase</w:t>
      </w:r>
      <w:r>
        <w:rPr>
          <w:rFonts w:ascii="Times New Roman" w:hAnsi="Times New Roman" w:cs="Times New Roman"/>
          <w:sz w:val="24"/>
          <w:szCs w:val="24"/>
        </w:rPr>
        <w:t>...........................................................................70</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Tanggapan Respond</w:t>
      </w:r>
      <w:r>
        <w:rPr>
          <w:rFonts w:ascii="Times New Roman" w:hAnsi="Times New Roman" w:cs="Times New Roman"/>
          <w:sz w:val="24"/>
          <w:szCs w:val="24"/>
        </w:rPr>
        <w:t>en Terhadap Sarana dan Prasaran</w:t>
      </w:r>
    </w:p>
    <w:p w:rsidR="00132377" w:rsidRDefault="00132377" w:rsidP="00132377">
      <w:pPr>
        <w:pStyle w:val="ListParagraph"/>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di Pantai Minanga tersedia</w:t>
      </w:r>
      <w:r>
        <w:rPr>
          <w:rFonts w:ascii="Times New Roman" w:hAnsi="Times New Roman" w:cs="Times New Roman"/>
          <w:sz w:val="24"/>
          <w:szCs w:val="24"/>
        </w:rPr>
        <w:t>.......................................................................71</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 xml:space="preserve">Tanggapan Responden terhadap Pantai Minanga </w:t>
      </w:r>
    </w:p>
    <w:p w:rsidR="00132377" w:rsidRDefault="00132377" w:rsidP="00132377">
      <w:pPr>
        <w:pStyle w:val="ListParagraph"/>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memiliki icon wisata</w:t>
      </w:r>
      <w:r>
        <w:rPr>
          <w:rFonts w:ascii="Times New Roman" w:hAnsi="Times New Roman" w:cs="Times New Roman"/>
          <w:sz w:val="24"/>
          <w:szCs w:val="24"/>
        </w:rPr>
        <w:t>................................................................................72</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 xml:space="preserve">Tanggapan Responden Terhadap Kepuasan wisatawan </w:t>
      </w:r>
    </w:p>
    <w:p w:rsidR="00132377" w:rsidRDefault="00132377" w:rsidP="00132377">
      <w:pPr>
        <w:pStyle w:val="ListParagraph"/>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terjamin</w:t>
      </w:r>
      <w:r>
        <w:rPr>
          <w:rFonts w:ascii="Times New Roman" w:hAnsi="Times New Roman" w:cs="Times New Roman"/>
          <w:sz w:val="24"/>
          <w:szCs w:val="24"/>
        </w:rPr>
        <w:t>....................................................................................................73</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Total Tanggapan Responden Terhadap Variabel (Y)</w:t>
      </w:r>
      <w:r>
        <w:rPr>
          <w:rFonts w:ascii="Times New Roman" w:hAnsi="Times New Roman" w:cs="Times New Roman"/>
          <w:sz w:val="24"/>
          <w:szCs w:val="24"/>
        </w:rPr>
        <w:t>..............................73</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Tabel Distirbusi Nilai r-Tabel..................................................................75</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Hasil Uji Validitas Variabel Partisipasi (X)</w:t>
      </w:r>
      <w:r>
        <w:rPr>
          <w:rFonts w:ascii="Times New Roman" w:hAnsi="Times New Roman" w:cs="Times New Roman"/>
          <w:sz w:val="24"/>
          <w:szCs w:val="24"/>
        </w:rPr>
        <w:t>.............................................77</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Hasil Uji Validitas Variabel Optimalisasi (Y)</w:t>
      </w:r>
      <w:r>
        <w:rPr>
          <w:rFonts w:ascii="Times New Roman" w:hAnsi="Times New Roman" w:cs="Times New Roman"/>
          <w:sz w:val="24"/>
          <w:szCs w:val="24"/>
        </w:rPr>
        <w:t>.........................................77</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Uji Reliabilitas Variabel X dan Y</w:t>
      </w:r>
      <w:r>
        <w:rPr>
          <w:rFonts w:ascii="Times New Roman" w:hAnsi="Times New Roman" w:cs="Times New Roman"/>
          <w:sz w:val="24"/>
          <w:szCs w:val="24"/>
        </w:rPr>
        <w:t>............................................................78</w:t>
      </w:r>
    </w:p>
    <w:p w:rsidR="00132377" w:rsidRPr="00BC3A32"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D21DF6">
        <w:rPr>
          <w:rFonts w:ascii="Times New Roman" w:hAnsi="Times New Roman" w:cs="Times New Roman"/>
          <w:sz w:val="24"/>
          <w:szCs w:val="24"/>
        </w:rPr>
        <w:t xml:space="preserve">Output </w:t>
      </w:r>
      <w:r w:rsidRPr="00D21DF6">
        <w:rPr>
          <w:rFonts w:ascii="Times New Roman" w:hAnsi="Times New Roman" w:cs="Times New Roman"/>
          <w:i/>
          <w:sz w:val="24"/>
          <w:szCs w:val="24"/>
        </w:rPr>
        <w:t>(Coefficients)</w:t>
      </w:r>
      <w:r w:rsidRPr="00D21DF6">
        <w:rPr>
          <w:rFonts w:ascii="Times New Roman" w:hAnsi="Times New Roman" w:cs="Times New Roman"/>
          <w:sz w:val="24"/>
          <w:szCs w:val="24"/>
        </w:rPr>
        <w:t xml:space="preserve"> </w:t>
      </w:r>
      <w:r>
        <w:rPr>
          <w:rFonts w:ascii="Times New Roman" w:hAnsi="Times New Roman" w:cs="Times New Roman"/>
          <w:sz w:val="24"/>
          <w:szCs w:val="24"/>
        </w:rPr>
        <w:t>...............................................................................80</w:t>
      </w:r>
    </w:p>
    <w:p w:rsidR="00132377"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 xml:space="preserve">Koefisien Determinasi </w:t>
      </w:r>
      <w:r w:rsidRPr="00BC3A32">
        <w:rPr>
          <w:rFonts w:ascii="Times New Roman" w:hAnsi="Times New Roman" w:cs="Times New Roman"/>
          <w:i/>
          <w:sz w:val="24"/>
          <w:szCs w:val="24"/>
        </w:rPr>
        <w:t>(Output Model Summary</w:t>
      </w:r>
      <w:r w:rsidRPr="00BC3A32">
        <w:rPr>
          <w:rFonts w:ascii="Times New Roman" w:hAnsi="Times New Roman" w:cs="Times New Roman"/>
          <w:sz w:val="24"/>
          <w:szCs w:val="24"/>
        </w:rPr>
        <w:t>)</w:t>
      </w:r>
      <w:r>
        <w:rPr>
          <w:rFonts w:ascii="Times New Roman" w:hAnsi="Times New Roman" w:cs="Times New Roman"/>
          <w:sz w:val="24"/>
          <w:szCs w:val="24"/>
        </w:rPr>
        <w:t>...................................81</w:t>
      </w:r>
    </w:p>
    <w:p w:rsidR="00132377" w:rsidRPr="00BC3A32" w:rsidRDefault="00132377" w:rsidP="00C26AC5">
      <w:pPr>
        <w:pStyle w:val="ListParagraph"/>
        <w:numPr>
          <w:ilvl w:val="0"/>
          <w:numId w:val="57"/>
        </w:numPr>
        <w:spacing w:after="0" w:line="360" w:lineRule="auto"/>
        <w:ind w:left="851"/>
        <w:jc w:val="both"/>
        <w:rPr>
          <w:rFonts w:ascii="Times New Roman" w:hAnsi="Times New Roman" w:cs="Times New Roman"/>
          <w:sz w:val="24"/>
          <w:szCs w:val="24"/>
        </w:rPr>
      </w:pPr>
      <w:r w:rsidRPr="00BC3A32">
        <w:rPr>
          <w:rFonts w:ascii="Times New Roman" w:hAnsi="Times New Roman" w:cs="Times New Roman"/>
          <w:sz w:val="24"/>
          <w:szCs w:val="24"/>
        </w:rPr>
        <w:t>Output Regresi Anova</w:t>
      </w:r>
      <w:r>
        <w:rPr>
          <w:rFonts w:ascii="Times New Roman" w:hAnsi="Times New Roman" w:cs="Times New Roman"/>
          <w:sz w:val="24"/>
          <w:szCs w:val="24"/>
        </w:rPr>
        <w:t>..............................................................................82</w:t>
      </w:r>
    </w:p>
    <w:p w:rsidR="00132377" w:rsidRPr="00BC3A32" w:rsidRDefault="00132377" w:rsidP="00132377">
      <w:pPr>
        <w:spacing w:after="0" w:line="360" w:lineRule="auto"/>
        <w:rPr>
          <w:rFonts w:ascii="Times New Roman" w:hAnsi="Times New Roman" w:cs="Times New Roman"/>
          <w:sz w:val="24"/>
          <w:szCs w:val="24"/>
        </w:rPr>
      </w:pPr>
    </w:p>
    <w:p w:rsidR="00132377" w:rsidRPr="00BC3A32" w:rsidRDefault="00132377" w:rsidP="00132377">
      <w:pPr>
        <w:spacing w:line="360" w:lineRule="auto"/>
        <w:rPr>
          <w:rFonts w:ascii="Times New Roman" w:hAnsi="Times New Roman" w:cs="Times New Roman"/>
          <w:i/>
          <w:sz w:val="24"/>
          <w:szCs w:val="24"/>
        </w:rPr>
      </w:pPr>
    </w:p>
    <w:p w:rsidR="00132377" w:rsidRPr="00BC3A32" w:rsidRDefault="00132377" w:rsidP="00132377">
      <w:pPr>
        <w:spacing w:line="360" w:lineRule="auto"/>
        <w:rPr>
          <w:rFonts w:ascii="Times New Roman" w:hAnsi="Times New Roman" w:cs="Times New Roman"/>
          <w:sz w:val="24"/>
          <w:szCs w:val="24"/>
        </w:rPr>
      </w:pPr>
    </w:p>
    <w:p w:rsidR="00132377" w:rsidRPr="00BC3A32" w:rsidRDefault="00132377" w:rsidP="00132377">
      <w:pPr>
        <w:spacing w:line="360" w:lineRule="auto"/>
        <w:rPr>
          <w:rFonts w:ascii="Times New Roman" w:hAnsi="Times New Roman" w:cs="Times New Roman"/>
          <w:sz w:val="24"/>
          <w:szCs w:val="24"/>
        </w:rPr>
      </w:pPr>
    </w:p>
    <w:p w:rsidR="00132377" w:rsidRPr="00BC3A32" w:rsidRDefault="00132377" w:rsidP="00132377">
      <w:pPr>
        <w:spacing w:after="0" w:line="360" w:lineRule="auto"/>
        <w:jc w:val="both"/>
        <w:rPr>
          <w:rFonts w:ascii="Times New Roman" w:hAnsi="Times New Roman" w:cs="Times New Roman"/>
          <w:sz w:val="24"/>
          <w:szCs w:val="24"/>
        </w:rPr>
      </w:pPr>
    </w:p>
    <w:p w:rsidR="00132377" w:rsidRDefault="00132377" w:rsidP="00D35150">
      <w:pPr>
        <w:spacing w:after="0" w:line="480" w:lineRule="auto"/>
        <w:jc w:val="center"/>
        <w:rPr>
          <w:rFonts w:ascii="Times New Roman" w:hAnsi="Times New Roman" w:cs="Times New Roman"/>
          <w:b/>
          <w:sz w:val="28"/>
          <w:szCs w:val="28"/>
        </w:rPr>
      </w:pPr>
    </w:p>
    <w:p w:rsidR="00E675E8" w:rsidRDefault="00E675E8">
      <w:pPr>
        <w:spacing w:after="0" w:line="240" w:lineRule="auto"/>
        <w:ind w:left="1418"/>
        <w:jc w:val="both"/>
        <w:rPr>
          <w:rFonts w:ascii="Times New Roman" w:hAnsi="Times New Roman" w:cs="Times New Roman"/>
          <w:b/>
          <w:sz w:val="28"/>
          <w:szCs w:val="28"/>
        </w:rPr>
      </w:pPr>
      <w:r>
        <w:rPr>
          <w:rFonts w:ascii="Times New Roman" w:hAnsi="Times New Roman" w:cs="Times New Roman"/>
          <w:b/>
          <w:sz w:val="28"/>
          <w:szCs w:val="28"/>
        </w:rPr>
        <w:br w:type="page"/>
      </w:r>
    </w:p>
    <w:p w:rsidR="00BC32A6" w:rsidRPr="00FC342A" w:rsidRDefault="00BC32A6" w:rsidP="00D35150">
      <w:pPr>
        <w:spacing w:after="0" w:line="480" w:lineRule="auto"/>
        <w:jc w:val="center"/>
        <w:rPr>
          <w:rFonts w:ascii="Times New Roman" w:hAnsi="Times New Roman" w:cs="Times New Roman"/>
          <w:b/>
          <w:sz w:val="28"/>
          <w:szCs w:val="28"/>
        </w:rPr>
      </w:pPr>
      <w:r w:rsidRPr="00FC342A">
        <w:rPr>
          <w:rFonts w:ascii="Times New Roman" w:hAnsi="Times New Roman" w:cs="Times New Roman"/>
          <w:b/>
          <w:sz w:val="28"/>
          <w:szCs w:val="28"/>
        </w:rPr>
        <w:lastRenderedPageBreak/>
        <w:t>BAB I</w:t>
      </w:r>
    </w:p>
    <w:p w:rsidR="00BC32A6" w:rsidRPr="00FC342A" w:rsidRDefault="00BC32A6" w:rsidP="007775D3">
      <w:pPr>
        <w:spacing w:after="0" w:line="480" w:lineRule="auto"/>
        <w:jc w:val="center"/>
        <w:rPr>
          <w:rFonts w:ascii="Times New Roman" w:hAnsi="Times New Roman" w:cs="Times New Roman"/>
          <w:b/>
          <w:sz w:val="28"/>
          <w:szCs w:val="28"/>
        </w:rPr>
      </w:pPr>
      <w:r w:rsidRPr="00FC342A">
        <w:rPr>
          <w:rFonts w:ascii="Times New Roman" w:hAnsi="Times New Roman" w:cs="Times New Roman"/>
          <w:b/>
          <w:sz w:val="28"/>
          <w:szCs w:val="28"/>
        </w:rPr>
        <w:t>PENDAHULUAN</w:t>
      </w:r>
    </w:p>
    <w:p w:rsidR="00BC32A6" w:rsidRPr="005E581D" w:rsidRDefault="00BC32A6" w:rsidP="007775D3">
      <w:pPr>
        <w:pStyle w:val="ListParagraph"/>
        <w:numPr>
          <w:ilvl w:val="0"/>
          <w:numId w:val="1"/>
        </w:numPr>
        <w:spacing w:after="0" w:line="480" w:lineRule="auto"/>
        <w:ind w:left="426" w:hanging="426"/>
        <w:jc w:val="both"/>
        <w:rPr>
          <w:rFonts w:ascii="Times New Roman" w:hAnsi="Times New Roman" w:cs="Times New Roman"/>
          <w:b/>
          <w:sz w:val="24"/>
          <w:szCs w:val="24"/>
        </w:rPr>
      </w:pPr>
      <w:r w:rsidRPr="005E581D">
        <w:rPr>
          <w:rFonts w:ascii="Times New Roman" w:hAnsi="Times New Roman" w:cs="Times New Roman"/>
          <w:b/>
          <w:sz w:val="24"/>
          <w:szCs w:val="24"/>
        </w:rPr>
        <w:t>Latar Belakang</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Sektor Par</w:t>
      </w:r>
      <w:r w:rsidR="007775D3">
        <w:rPr>
          <w:rFonts w:ascii="Times New Roman" w:hAnsi="Times New Roman" w:cs="Times New Roman"/>
          <w:sz w:val="24"/>
          <w:szCs w:val="24"/>
        </w:rPr>
        <w:t>iwisata dan Ekonomi kreatif di n</w:t>
      </w:r>
      <w:r w:rsidRPr="00E46467">
        <w:rPr>
          <w:rFonts w:ascii="Times New Roman" w:hAnsi="Times New Roman" w:cs="Times New Roman"/>
          <w:sz w:val="24"/>
          <w:szCs w:val="24"/>
        </w:rPr>
        <w:t>egara Indonesia menjadi salah satu penyumbang devisa</w:t>
      </w:r>
      <w:r w:rsidRPr="00E46467">
        <w:rPr>
          <w:rFonts w:ascii="Times New Roman" w:hAnsi="Times New Roman" w:cs="Times New Roman"/>
          <w:sz w:val="24"/>
          <w:szCs w:val="24"/>
          <w:lang w:val="en-US"/>
        </w:rPr>
        <w:t xml:space="preserve"> </w:t>
      </w:r>
      <w:r w:rsidRPr="00E46467">
        <w:rPr>
          <w:rFonts w:ascii="Times New Roman" w:hAnsi="Times New Roman" w:cs="Times New Roman"/>
          <w:sz w:val="24"/>
          <w:szCs w:val="24"/>
        </w:rPr>
        <w:t>terbesar pada tahun 2020 ini. Menurut Menteri Pariwisata dan Ekonomi Kreatif (Menparekraf) Wishnutama Kusubandio pada rilis media Sindonews.com di Jakarta, dari tahun 2019 hingga tahun 2020 pariwisata menyumbang devisa sebesar USD44 Miliar atau setara Rp</w:t>
      </w:r>
      <w:r w:rsidRPr="00E46467">
        <w:rPr>
          <w:rFonts w:ascii="Times New Roman" w:hAnsi="Times New Roman" w:cs="Times New Roman"/>
          <w:sz w:val="24"/>
          <w:szCs w:val="24"/>
          <w:lang w:val="en-ID"/>
        </w:rPr>
        <w:t>.</w:t>
      </w:r>
      <w:r w:rsidRPr="00E46467">
        <w:rPr>
          <w:rFonts w:ascii="Times New Roman" w:hAnsi="Times New Roman" w:cs="Times New Roman"/>
          <w:sz w:val="24"/>
          <w:szCs w:val="24"/>
        </w:rPr>
        <w:t>616 Triliun. Nilai devisa itu terdiri dari sektor Ekonomi Kreatif sebanyak USD23 Miliar dan sektor pariwisata sebesar USD21 Miliar</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lang w:val="en-US"/>
        </w:rPr>
        <w:t>P</w:t>
      </w:r>
      <w:r w:rsidRPr="00E46467">
        <w:rPr>
          <w:rFonts w:ascii="Times New Roman" w:hAnsi="Times New Roman" w:cs="Times New Roman"/>
          <w:sz w:val="24"/>
          <w:szCs w:val="24"/>
        </w:rPr>
        <w:t xml:space="preserve">ariwisata dan ekonomi kreatif </w:t>
      </w:r>
      <w:r w:rsidRPr="00E46467">
        <w:rPr>
          <w:rFonts w:ascii="Times New Roman" w:hAnsi="Times New Roman" w:cs="Times New Roman"/>
          <w:sz w:val="24"/>
          <w:szCs w:val="24"/>
          <w:lang w:val="en-US"/>
        </w:rPr>
        <w:t xml:space="preserve">menjadi </w:t>
      </w:r>
      <w:r w:rsidRPr="00E46467">
        <w:rPr>
          <w:rFonts w:ascii="Times New Roman" w:hAnsi="Times New Roman" w:cs="Times New Roman"/>
          <w:sz w:val="24"/>
          <w:szCs w:val="24"/>
        </w:rPr>
        <w:t xml:space="preserve">salah satu </w:t>
      </w:r>
      <w:r w:rsidRPr="00E46467">
        <w:rPr>
          <w:rFonts w:ascii="Times New Roman" w:hAnsi="Times New Roman" w:cs="Times New Roman"/>
          <w:sz w:val="24"/>
          <w:szCs w:val="24"/>
          <w:lang w:val="en-US"/>
        </w:rPr>
        <w:t>se</w:t>
      </w:r>
      <w:r w:rsidRPr="00E46467">
        <w:rPr>
          <w:rFonts w:ascii="Times New Roman" w:hAnsi="Times New Roman" w:cs="Times New Roman"/>
          <w:sz w:val="24"/>
          <w:szCs w:val="24"/>
        </w:rPr>
        <w:t>k</w:t>
      </w:r>
      <w:r w:rsidRPr="00E46467">
        <w:rPr>
          <w:rFonts w:ascii="Times New Roman" w:hAnsi="Times New Roman" w:cs="Times New Roman"/>
          <w:sz w:val="24"/>
          <w:szCs w:val="24"/>
          <w:lang w:val="en-US"/>
        </w:rPr>
        <w:t xml:space="preserve">tor </w:t>
      </w:r>
      <w:r w:rsidRPr="00E46467">
        <w:rPr>
          <w:rFonts w:ascii="Times New Roman" w:hAnsi="Times New Roman" w:cs="Times New Roman"/>
          <w:sz w:val="24"/>
          <w:szCs w:val="24"/>
        </w:rPr>
        <w:t>pendorong pertumbuhan ekonomi di Indonesia,</w:t>
      </w:r>
      <w:r w:rsidRPr="00E46467">
        <w:rPr>
          <w:rFonts w:ascii="Times New Roman" w:hAnsi="Times New Roman" w:cs="Times New Roman"/>
          <w:sz w:val="24"/>
          <w:szCs w:val="24"/>
          <w:lang w:val="en-US"/>
        </w:rPr>
        <w:t xml:space="preserve"> h</w:t>
      </w:r>
      <w:r w:rsidRPr="00E46467">
        <w:rPr>
          <w:rFonts w:ascii="Times New Roman" w:hAnsi="Times New Roman" w:cs="Times New Roman"/>
          <w:sz w:val="24"/>
          <w:szCs w:val="24"/>
        </w:rPr>
        <w:t xml:space="preserve">al itu </w:t>
      </w:r>
      <w:r w:rsidRPr="00E46467">
        <w:rPr>
          <w:rFonts w:ascii="Times New Roman" w:hAnsi="Times New Roman" w:cs="Times New Roman"/>
          <w:sz w:val="24"/>
          <w:szCs w:val="24"/>
          <w:lang w:val="en-US"/>
        </w:rPr>
        <w:t>juga berkat</w:t>
      </w:r>
      <w:r w:rsidRPr="00E46467">
        <w:rPr>
          <w:rFonts w:ascii="Times New Roman" w:hAnsi="Times New Roman" w:cs="Times New Roman"/>
          <w:sz w:val="24"/>
          <w:szCs w:val="24"/>
        </w:rPr>
        <w:t xml:space="preserve"> dukungan lintas sektor untuk memajukan pariwisata dan ekonomi kreatif. </w:t>
      </w:r>
      <w:r w:rsidRPr="00E46467">
        <w:rPr>
          <w:rFonts w:ascii="Times New Roman" w:hAnsi="Times New Roman" w:cs="Times New Roman"/>
          <w:sz w:val="24"/>
          <w:szCs w:val="24"/>
          <w:lang w:val="en-US"/>
        </w:rPr>
        <w:t>Sehingga</w:t>
      </w:r>
      <w:r w:rsidRPr="00E46467">
        <w:rPr>
          <w:rFonts w:ascii="Times New Roman" w:hAnsi="Times New Roman" w:cs="Times New Roman"/>
          <w:sz w:val="24"/>
          <w:szCs w:val="24"/>
        </w:rPr>
        <w:t xml:space="preserve">, demi kemajuan pariwisata </w:t>
      </w:r>
      <w:r w:rsidRPr="00E46467">
        <w:rPr>
          <w:rFonts w:ascii="Times New Roman" w:hAnsi="Times New Roman" w:cs="Times New Roman"/>
          <w:sz w:val="24"/>
          <w:szCs w:val="24"/>
          <w:lang w:val="en-US"/>
        </w:rPr>
        <w:t>penting memperhatikan potensi dan peran masyarakat, baik sebagai pelaku utama, maupun sebagai penerima manfaat dari adanya wisata</w:t>
      </w:r>
      <w:r w:rsidRPr="00E46467">
        <w:rPr>
          <w:rFonts w:ascii="Times New Roman" w:hAnsi="Times New Roman" w:cs="Times New Roman"/>
          <w:sz w:val="24"/>
          <w:szCs w:val="24"/>
        </w:rPr>
        <w:t>. Karena sumbangsi masyarakat menjanjikan peningkatan sektor wisata dalam jangka waktu yang cukup panjang.</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Masyarakat perlu mendapatkan dukungan berupa keterlibatan atau menjadi pelaku wisata, serta penumbuhan kesadaran terhadap pentingnya sektor wisata dalam peningkatan ekonomi di</w:t>
      </w:r>
      <w:r w:rsidRPr="00E46467">
        <w:rPr>
          <w:rFonts w:ascii="Times New Roman" w:hAnsi="Times New Roman" w:cs="Times New Roman"/>
          <w:sz w:val="24"/>
          <w:szCs w:val="24"/>
          <w:lang w:val="en-ID"/>
        </w:rPr>
        <w:t xml:space="preserve"> </w:t>
      </w:r>
      <w:r w:rsidRPr="00E46467">
        <w:rPr>
          <w:rFonts w:ascii="Times New Roman" w:hAnsi="Times New Roman" w:cs="Times New Roman"/>
          <w:sz w:val="24"/>
          <w:szCs w:val="24"/>
        </w:rPr>
        <w:t xml:space="preserve">daerahnya masing-masing. Perlu digiatkan proses mewujudkan sadar wisata kepada masyarakat untuk mengambil peran aktif dalam pengembangan kepariwisataan. </w:t>
      </w:r>
      <w:r w:rsidRPr="00E46467">
        <w:rPr>
          <w:rFonts w:ascii="Times New Roman" w:hAnsi="Times New Roman" w:cs="Times New Roman"/>
          <w:sz w:val="24"/>
          <w:szCs w:val="24"/>
          <w:lang w:val="en-US"/>
        </w:rPr>
        <w:t xml:space="preserve">Dengan adanya  masyarakat  sadar  wsata,  maka  </w:t>
      </w:r>
      <w:r w:rsidRPr="00E46467">
        <w:rPr>
          <w:rFonts w:ascii="Times New Roman" w:hAnsi="Times New Roman" w:cs="Times New Roman"/>
          <w:sz w:val="24"/>
          <w:szCs w:val="24"/>
          <w:lang w:val="en-US"/>
        </w:rPr>
        <w:lastRenderedPageBreak/>
        <w:t>dengan sendirinya  masyarakat itu  akan berkorelasi  dengan  situasi lingkungan  dan potensi  yang ada.</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Pariwisata merupakan salah satu kegiatan yang sangat dibutuhkan oleh setiap individu atau manusia yang ingin memberikan kepuasan bagi hidupnya.  Dalam pariwisata mencakup soal perjalanan manusia dari satu tempat ke tempat yang ingin dia tuju, dengan tujuan untuk rekreasi menyenangkan dirinya dalam sementara waktu atau waktu yang cukup lama. Kegiatan pariwisata memliki tujuan yang berbeda – beda sesuai dengan kondisi saat itu, baik secara kelompok maupun individu sebagai proses pembelajaran tentang lingkungan yang baru maupun untuk menghilangkan penat. </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Sebagaimana pendapat Koem Meyers (2009), pariwisata merupakan perjalanan yang tidak biasanya dari seseorang untuk mengunjungi tempat yang ingin dituju. Dengan pemilihan tempat berupa objek wisata maupun tempat rekreasi, yang bisa memberikan kepuasan bagi dirinya, baik menetap dilokasi wisata atau dalam jangka waktu tertentu, dengan tujuan menghabiskan waktu senggang, dan mencari inspirasi baru dalam melakukan wisata.</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Dalam ruang lingkup pariwisata terdiri atas konsep wisata dan pelaku wisata. Pelaku wisata sendiri merupakan masyarakat lokal dimana lokasi wisata itu berada. Secara umum, selain menambah devisa negara, kegiatan wisata juga dimanfaatkan untuk meningkatkan kesejahteraan masyarakat. </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lang w:val="en-US"/>
        </w:rPr>
        <w:t>D</w:t>
      </w:r>
      <w:r w:rsidRPr="00E46467">
        <w:rPr>
          <w:rFonts w:ascii="Times New Roman" w:hAnsi="Times New Roman" w:cs="Times New Roman"/>
          <w:sz w:val="24"/>
          <w:szCs w:val="24"/>
        </w:rPr>
        <w:t xml:space="preserve">alam konsep pariwisata berbasis masyarakat terkandung pemberdayaan masyarakat. Pariwisata yang berbasis masyarakat sebuah strategi pendekatan untuk pemberdayaan yang melibatkan dan meletakan masyarakat sebagai pelaku </w:t>
      </w:r>
      <w:r w:rsidRPr="00E46467">
        <w:rPr>
          <w:rFonts w:ascii="Times New Roman" w:hAnsi="Times New Roman" w:cs="Times New Roman"/>
          <w:sz w:val="24"/>
          <w:szCs w:val="24"/>
        </w:rPr>
        <w:lastRenderedPageBreak/>
        <w:t xml:space="preserve">penting, dan juga sebagai peluang untuk menggerakan potensi dan dinamika masyarakat dalam pembangunan kepariwisataan. </w:t>
      </w:r>
      <w:r w:rsidRPr="00E46467">
        <w:rPr>
          <w:rFonts w:ascii="Times New Roman" w:hAnsi="Times New Roman" w:cs="Times New Roman"/>
          <w:sz w:val="24"/>
          <w:szCs w:val="24"/>
          <w:lang w:val="en-US"/>
        </w:rPr>
        <w:t xml:space="preserve">Definisi </w:t>
      </w:r>
      <w:r w:rsidRPr="00E46467">
        <w:rPr>
          <w:rFonts w:ascii="Times New Roman" w:hAnsi="Times New Roman" w:cs="Times New Roman"/>
          <w:sz w:val="24"/>
          <w:szCs w:val="24"/>
        </w:rPr>
        <w:t>tersebut mendudukan masyarakat sebagai faktor penting sebagai pelaku pembangunan wisata, dan penerima manfaat sehingga dapat meningkatkan kualitas hidup dan kesejahteraan sosial masyarakat yang ada didalamnya</w:t>
      </w:r>
      <w:r w:rsidRPr="00E46467">
        <w:rPr>
          <w:rFonts w:ascii="Times New Roman" w:hAnsi="Times New Roman" w:cs="Times New Roman"/>
          <w:sz w:val="24"/>
          <w:szCs w:val="24"/>
          <w:lang w:val="en-US"/>
        </w:rPr>
        <w:t>. (</w:t>
      </w:r>
      <w:r w:rsidRPr="00E46467">
        <w:rPr>
          <w:rFonts w:ascii="Times New Roman" w:hAnsi="Times New Roman" w:cs="Times New Roman"/>
          <w:sz w:val="24"/>
          <w:szCs w:val="24"/>
        </w:rPr>
        <w:t>Gumelar S. Sastrayuda (2010:2)</w:t>
      </w:r>
      <w:r w:rsidRPr="00E46467">
        <w:rPr>
          <w:rFonts w:ascii="Times New Roman" w:hAnsi="Times New Roman" w:cs="Times New Roman"/>
          <w:sz w:val="24"/>
          <w:szCs w:val="24"/>
          <w:lang w:val="en-US"/>
        </w:rPr>
        <w:t>.</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lang w:val="en-US"/>
        </w:rPr>
        <w:t>U</w:t>
      </w:r>
      <w:r w:rsidRPr="00E46467">
        <w:rPr>
          <w:rFonts w:ascii="Times New Roman" w:hAnsi="Times New Roman" w:cs="Times New Roman"/>
          <w:sz w:val="24"/>
          <w:szCs w:val="24"/>
        </w:rPr>
        <w:t>paya penguatan dan peningkatan kapasitas, peran dan inisiatif masyarakat sebagai salah satu pemangku kepentingan, setiap daerah wisata mempunyai kelompok masyarakat yang dinamakan Kelompok Sadar Wisata (Pokdarwis). Kelompok inilah yang menjadi perpanjangan tangan pemerintah untuk berkontribusi mengembangakan wisata sesuai dengan potensi yang ada. Adanya Pokdarwis tersebut memberi ruang bagi daerah wisata untuk mengekspresikan dirinya sebagai daerah pemasok devisa dibidang wisata.</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Peran pokdarwis mampu memberikan peluang bagi daerah wisata untuk mengembangkan wilayahnya seperti infrastruktur sebagai daya tarik wisata, fasilitas wisata seperti wahana, layanan umum, dan objek maupun pesona wisata. Baik itu wisata yang berjenis Etnik (Etnik </w:t>
      </w:r>
      <w:r w:rsidRPr="00E46467">
        <w:rPr>
          <w:rFonts w:ascii="Times New Roman" w:hAnsi="Times New Roman" w:cs="Times New Roman"/>
          <w:i/>
          <w:sz w:val="24"/>
          <w:szCs w:val="24"/>
        </w:rPr>
        <w:t>tourism</w:t>
      </w:r>
      <w:r w:rsidRPr="00E46467">
        <w:rPr>
          <w:rFonts w:ascii="Times New Roman" w:hAnsi="Times New Roman" w:cs="Times New Roman"/>
          <w:sz w:val="24"/>
          <w:szCs w:val="24"/>
        </w:rPr>
        <w:t>), wisata Cagar Alam (</w:t>
      </w:r>
      <w:r w:rsidRPr="00E46467">
        <w:rPr>
          <w:rFonts w:ascii="Times New Roman" w:hAnsi="Times New Roman" w:cs="Times New Roman"/>
          <w:i/>
          <w:sz w:val="24"/>
          <w:szCs w:val="24"/>
        </w:rPr>
        <w:t>Ecutourism</w:t>
      </w:r>
      <w:r w:rsidRPr="00E46467">
        <w:rPr>
          <w:rFonts w:ascii="Times New Roman" w:hAnsi="Times New Roman" w:cs="Times New Roman"/>
          <w:sz w:val="24"/>
          <w:szCs w:val="24"/>
        </w:rPr>
        <w:t>), Wisata Religius, Wisata Agro, Wisata Gua, Wisata Pantai (</w:t>
      </w:r>
      <w:r w:rsidRPr="00E46467">
        <w:rPr>
          <w:rFonts w:ascii="Times New Roman" w:hAnsi="Times New Roman" w:cs="Times New Roman"/>
          <w:i/>
          <w:sz w:val="24"/>
          <w:szCs w:val="24"/>
        </w:rPr>
        <w:t>Marine tourism</w:t>
      </w:r>
      <w:r w:rsidRPr="00E46467">
        <w:rPr>
          <w:rFonts w:ascii="Times New Roman" w:hAnsi="Times New Roman" w:cs="Times New Roman"/>
          <w:sz w:val="24"/>
          <w:szCs w:val="24"/>
        </w:rPr>
        <w:t>).</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Dalam pedoman Pokdarwis (Rahim Firmansyah, 2012) menyebutkan tugas dan fungsi Pokdarwis yakni menciptakan salah satu aspek bagi keberhasilan pembangunan kepariwisataan, dengan menciptakan lingkungan dan suasana kondusif yang mendorong tumbuh dan berkembangannya kegiatan kepariwisataan. Aspek </w:t>
      </w:r>
      <w:r w:rsidRPr="00E46467">
        <w:rPr>
          <w:rFonts w:ascii="Times New Roman" w:hAnsi="Times New Roman" w:cs="Times New Roman"/>
          <w:sz w:val="24"/>
          <w:szCs w:val="24"/>
          <w:lang w:val="en-US"/>
        </w:rPr>
        <w:t>itu</w:t>
      </w:r>
      <w:r w:rsidRPr="00E46467">
        <w:rPr>
          <w:rFonts w:ascii="Times New Roman" w:hAnsi="Times New Roman" w:cs="Times New Roman"/>
          <w:sz w:val="24"/>
          <w:szCs w:val="24"/>
        </w:rPr>
        <w:t xml:space="preserve"> antara lain sadar wisata, yakni masyarakat lokal yang </w:t>
      </w:r>
      <w:r w:rsidRPr="00E46467">
        <w:rPr>
          <w:rFonts w:ascii="Times New Roman" w:hAnsi="Times New Roman" w:cs="Times New Roman"/>
          <w:sz w:val="24"/>
          <w:szCs w:val="24"/>
        </w:rPr>
        <w:lastRenderedPageBreak/>
        <w:t>menumbuhkan peran dan tanggung jawabnya sebagai tuan rumah yang baik bagi tamu atau para pelancong wisata.</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lang w:val="en-US"/>
        </w:rPr>
        <w:t>Masyarakat yang</w:t>
      </w:r>
      <w:r w:rsidRPr="00E46467">
        <w:rPr>
          <w:rFonts w:ascii="Times New Roman" w:hAnsi="Times New Roman" w:cs="Times New Roman"/>
          <w:sz w:val="24"/>
          <w:szCs w:val="24"/>
        </w:rPr>
        <w:t xml:space="preserve"> mampu menghadirkan suasana yang kondusif sebagai mana tertulis dalam tujuh unsur Sapta Pesona. Yakni, Aman, Tertib, Bersih, Sejuk, Indah, Ramah, Kenangan. </w:t>
      </w:r>
      <w:r w:rsidRPr="00E46467">
        <w:rPr>
          <w:rFonts w:ascii="Times New Roman" w:hAnsi="Times New Roman" w:cs="Times New Roman"/>
          <w:sz w:val="24"/>
          <w:szCs w:val="24"/>
          <w:lang w:val="en-US"/>
        </w:rPr>
        <w:t>Unsur-</w:t>
      </w:r>
      <w:r w:rsidRPr="00E46467">
        <w:rPr>
          <w:rFonts w:ascii="Times New Roman" w:hAnsi="Times New Roman" w:cs="Times New Roman"/>
          <w:sz w:val="24"/>
          <w:szCs w:val="24"/>
        </w:rPr>
        <w:t xml:space="preserve"> unsur</w:t>
      </w:r>
      <w:r w:rsidRPr="00E46467">
        <w:rPr>
          <w:rFonts w:ascii="Times New Roman" w:hAnsi="Times New Roman" w:cs="Times New Roman"/>
          <w:sz w:val="24"/>
          <w:szCs w:val="24"/>
          <w:lang w:val="en-US"/>
        </w:rPr>
        <w:t xml:space="preserve"> ini</w:t>
      </w:r>
      <w:r w:rsidRPr="00E46467">
        <w:rPr>
          <w:rFonts w:ascii="Times New Roman" w:hAnsi="Times New Roman" w:cs="Times New Roman"/>
          <w:sz w:val="24"/>
          <w:szCs w:val="24"/>
        </w:rPr>
        <w:t xml:space="preserve"> tidak akan tercipta tanpa adanya upaya- upaya untuk menumbuhkan, menciptakan, mengembangkan, maupun menjadi pelaku dalam peningkatan sektor wisata.</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Pokdarwis menjadi salah satu unsur penggerak yang harus meransang masyarakat dalam pembangunan kepariwisataannya di daerahnya masing-masing, serta berkomitmen dan memiliki dedikasi. Sebagai kelompok yang berperan aktif dalam sektor wisata, pembentukan Pokdarwis dibekali dasar Hukum sesuai yang diamanatkan undang-undang Nomor 10 Tahun 2009 tentang kepariwisataan (Lembaga Negara Republik Indonesia Tahun 2009 Nomor 11, tambahan Lembaran Negara Nomor 4966). </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Intrsuksi presiden Republik Indonesia Nomor 16 Tahun 2005 tentang kebijakan Pembangunan Kebudayaan dan Pariwisata. Selanjutnya, peraturan Menteri Kebudayaan dan Pariwisata Nomor PM. 07/HK.001/MKP-2007 tentang Perubahan kedua atas peraturan Menteri Kebudayaan dan Pariwisata Nomor PM. 17/HK.001/MKP-2005 tentang organisasi dan tata kerja Departemen Kebudayaan dan Pariwisata.</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Peraturan Menteri Kebudayaan dan Pariwisata No. Pm.04/UM.001/MK/2010 tentang rencana strategis kementrian dan pariwisata tahun 2010 – 2014. Dan, peraturan Menteri Kebudayaan dan Pariwisata No. 11 PM 17/PR/MKP/2010 </w:t>
      </w:r>
      <w:r w:rsidRPr="00E46467">
        <w:rPr>
          <w:rFonts w:ascii="Times New Roman" w:hAnsi="Times New Roman" w:cs="Times New Roman"/>
          <w:sz w:val="24"/>
          <w:szCs w:val="24"/>
        </w:rPr>
        <w:lastRenderedPageBreak/>
        <w:t xml:space="preserve">tentang rencana strategis Kementrian Kebudayaan dan Pariwisata Tahun 2010-2014. (Pedoman Kelompok Sadar Wisata). </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Pokdarwis sendiri terdapat</w:t>
      </w:r>
      <w:r w:rsidRPr="00E46467">
        <w:rPr>
          <w:rFonts w:ascii="Times New Roman" w:hAnsi="Times New Roman" w:cs="Times New Roman"/>
          <w:sz w:val="24"/>
          <w:szCs w:val="24"/>
          <w:lang w:val="en-US"/>
        </w:rPr>
        <w:t xml:space="preserve"> </w:t>
      </w:r>
      <w:r w:rsidRPr="00E46467">
        <w:rPr>
          <w:rFonts w:ascii="Times New Roman" w:hAnsi="Times New Roman" w:cs="Times New Roman"/>
          <w:sz w:val="24"/>
          <w:szCs w:val="24"/>
        </w:rPr>
        <w:t>struktur kepengu</w:t>
      </w:r>
      <w:r w:rsidRPr="00E46467">
        <w:rPr>
          <w:rFonts w:ascii="Times New Roman" w:hAnsi="Times New Roman" w:cs="Times New Roman"/>
          <w:sz w:val="24"/>
          <w:szCs w:val="24"/>
          <w:lang w:val="en-ID"/>
        </w:rPr>
        <w:t>ru</w:t>
      </w:r>
      <w:r w:rsidRPr="00E46467">
        <w:rPr>
          <w:rFonts w:ascii="Times New Roman" w:hAnsi="Times New Roman" w:cs="Times New Roman"/>
          <w:sz w:val="24"/>
          <w:szCs w:val="24"/>
        </w:rPr>
        <w:t>san</w:t>
      </w:r>
      <w:r w:rsidRPr="00E46467">
        <w:rPr>
          <w:rFonts w:ascii="Times New Roman" w:hAnsi="Times New Roman" w:cs="Times New Roman"/>
          <w:sz w:val="24"/>
          <w:szCs w:val="24"/>
          <w:lang w:val="en-US"/>
        </w:rPr>
        <w:t>,</w:t>
      </w:r>
      <w:r w:rsidRPr="00E46467">
        <w:rPr>
          <w:rFonts w:ascii="Times New Roman" w:hAnsi="Times New Roman" w:cs="Times New Roman"/>
          <w:sz w:val="24"/>
          <w:szCs w:val="24"/>
        </w:rPr>
        <w:t xml:space="preserve"> Sehingga</w:t>
      </w:r>
      <w:r w:rsidRPr="00E46467">
        <w:rPr>
          <w:rFonts w:ascii="Times New Roman" w:hAnsi="Times New Roman" w:cs="Times New Roman"/>
          <w:sz w:val="24"/>
          <w:szCs w:val="24"/>
          <w:lang w:val="en-US"/>
        </w:rPr>
        <w:t xml:space="preserve"> </w:t>
      </w:r>
      <w:r w:rsidRPr="00E46467">
        <w:rPr>
          <w:rFonts w:ascii="Times New Roman" w:hAnsi="Times New Roman" w:cs="Times New Roman"/>
          <w:sz w:val="24"/>
          <w:szCs w:val="24"/>
        </w:rPr>
        <w:t>semua anggota bisa berfungsi untuk menjalankan tugasnya dalam hal</w:t>
      </w:r>
      <w:r w:rsidR="001E233A">
        <w:rPr>
          <w:rFonts w:ascii="Times New Roman" w:hAnsi="Times New Roman" w:cs="Times New Roman"/>
          <w:sz w:val="24"/>
          <w:szCs w:val="24"/>
          <w:lang w:val="en-US"/>
        </w:rPr>
        <w:t xml:space="preserve">   </w:t>
      </w:r>
      <w:r w:rsidRPr="00E46467">
        <w:rPr>
          <w:rFonts w:ascii="Times New Roman" w:hAnsi="Times New Roman" w:cs="Times New Roman"/>
          <w:sz w:val="24"/>
          <w:szCs w:val="24"/>
          <w:lang w:val="en-US"/>
        </w:rPr>
        <w:t>merencanakan, mengelola</w:t>
      </w:r>
      <w:r w:rsidRPr="00E46467">
        <w:rPr>
          <w:rFonts w:ascii="Times New Roman" w:hAnsi="Times New Roman" w:cs="Times New Roman"/>
          <w:sz w:val="24"/>
          <w:szCs w:val="24"/>
        </w:rPr>
        <w:t>,</w:t>
      </w:r>
      <w:r w:rsidRPr="00E46467">
        <w:rPr>
          <w:rFonts w:ascii="Times New Roman" w:hAnsi="Times New Roman" w:cs="Times New Roman"/>
          <w:sz w:val="24"/>
          <w:szCs w:val="24"/>
          <w:lang w:val="en-US"/>
        </w:rPr>
        <w:t xml:space="preserve"> </w:t>
      </w:r>
      <w:r w:rsidRPr="00E46467">
        <w:rPr>
          <w:rFonts w:ascii="Times New Roman" w:hAnsi="Times New Roman" w:cs="Times New Roman"/>
          <w:sz w:val="24"/>
          <w:szCs w:val="24"/>
        </w:rPr>
        <w:t xml:space="preserve">serta </w:t>
      </w:r>
      <w:r w:rsidRPr="00E46467">
        <w:rPr>
          <w:rFonts w:ascii="Times New Roman" w:hAnsi="Times New Roman" w:cs="Times New Roman"/>
          <w:sz w:val="24"/>
          <w:szCs w:val="24"/>
          <w:lang w:val="en-US"/>
        </w:rPr>
        <w:t xml:space="preserve">tugas lainnya yang menjadi </w:t>
      </w:r>
      <w:r w:rsidRPr="00E46467">
        <w:rPr>
          <w:rFonts w:ascii="Times New Roman" w:hAnsi="Times New Roman" w:cs="Times New Roman"/>
          <w:sz w:val="24"/>
          <w:szCs w:val="24"/>
        </w:rPr>
        <w:t>program kelompok. Kepengurusan Pokdarwis terdiri dari Pembina, Penasehat, Pimpinan, Sekretariat, Anggota, dan Seksi-Seksi</w:t>
      </w:r>
      <w:r w:rsidRPr="00E46467">
        <w:rPr>
          <w:rFonts w:ascii="Times New Roman" w:hAnsi="Times New Roman" w:cs="Times New Roman"/>
          <w:sz w:val="24"/>
          <w:szCs w:val="24"/>
          <w:lang w:val="en-US"/>
        </w:rPr>
        <w:t xml:space="preserve">, yang  </w:t>
      </w:r>
      <w:r w:rsidRPr="00E46467">
        <w:rPr>
          <w:rFonts w:ascii="Times New Roman" w:hAnsi="Times New Roman" w:cs="Times New Roman"/>
          <w:sz w:val="24"/>
          <w:szCs w:val="24"/>
        </w:rPr>
        <w:t>memiliki tanggung jawa</w:t>
      </w:r>
      <w:r w:rsidRPr="00E46467">
        <w:rPr>
          <w:rFonts w:ascii="Times New Roman" w:hAnsi="Times New Roman" w:cs="Times New Roman"/>
          <w:sz w:val="24"/>
          <w:szCs w:val="24"/>
          <w:lang w:val="en-US"/>
        </w:rPr>
        <w:t>b</w:t>
      </w:r>
      <w:r w:rsidRPr="00E46467">
        <w:rPr>
          <w:rFonts w:ascii="Times New Roman" w:hAnsi="Times New Roman" w:cs="Times New Roman"/>
          <w:sz w:val="24"/>
          <w:szCs w:val="24"/>
        </w:rPr>
        <w:t xml:space="preserve"> dan tugasnya masing-masing dalam menjalankan roda organiasi.</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Salah satu sarana wisata yang menjadi rujukan untuk melihat potensi maupun peran Kelompok Sadar Wisata (Pokdarwis) adalah wisata Pantai Minanga yang ada di Desa Kotajin, Kecamatan Atinggola, Kabupaten Gorontalo Utara. Wisata dengan garis pantai mencapa</w:t>
      </w:r>
      <w:r w:rsidR="000629E8" w:rsidRPr="00E46467">
        <w:rPr>
          <w:rFonts w:ascii="Times New Roman" w:hAnsi="Times New Roman" w:cs="Times New Roman"/>
          <w:sz w:val="24"/>
          <w:szCs w:val="24"/>
        </w:rPr>
        <w:t>i 2,6 KM</w:t>
      </w:r>
      <w:r w:rsidRPr="00E46467">
        <w:rPr>
          <w:rFonts w:ascii="Times New Roman" w:hAnsi="Times New Roman" w:cs="Times New Roman"/>
          <w:sz w:val="24"/>
          <w:szCs w:val="24"/>
        </w:rPr>
        <w:t xml:space="preserve"> meter ini sudah lama dikenal masyarakat luas</w:t>
      </w:r>
      <w:r w:rsidRPr="00E46467">
        <w:rPr>
          <w:rFonts w:ascii="Times New Roman" w:hAnsi="Times New Roman" w:cs="Times New Roman"/>
          <w:sz w:val="24"/>
          <w:szCs w:val="24"/>
          <w:lang w:val="en-US"/>
        </w:rPr>
        <w:t>.</w:t>
      </w:r>
      <w:r w:rsidRPr="00E46467">
        <w:rPr>
          <w:rFonts w:ascii="Times New Roman" w:hAnsi="Times New Roman" w:cs="Times New Roman"/>
          <w:sz w:val="24"/>
          <w:szCs w:val="24"/>
        </w:rPr>
        <w:t xml:space="preserve"> </w:t>
      </w:r>
      <w:r w:rsidRPr="00E46467">
        <w:rPr>
          <w:rFonts w:ascii="Times New Roman" w:hAnsi="Times New Roman" w:cs="Times New Roman"/>
          <w:sz w:val="24"/>
          <w:szCs w:val="24"/>
          <w:lang w:val="en-US"/>
        </w:rPr>
        <w:t>S</w:t>
      </w:r>
      <w:r w:rsidRPr="00E46467">
        <w:rPr>
          <w:rFonts w:ascii="Times New Roman" w:hAnsi="Times New Roman" w:cs="Times New Roman"/>
          <w:sz w:val="24"/>
          <w:szCs w:val="24"/>
        </w:rPr>
        <w:t>ebab, sebelumnya dilokasi wisata tersebut sering digelar acara adat setempat yakni Mandi Safar serta lomba kerapan sapi.</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Pantai minanga resmi dibuka oleh pemerintah sebagai objek wisata pada tahun 2008, saat pemerintahan Kabupaten Gorontalo Utara di pimpin oleh Drs. H. Rusli Habibie. Pada waktu itu di lokasi wisata mulai dilakukan pengembangan infrastruktur berupa pengadaan fasilitas umum seperti </w:t>
      </w:r>
      <w:r w:rsidRPr="00E46467">
        <w:rPr>
          <w:rFonts w:ascii="Times New Roman" w:hAnsi="Times New Roman" w:cs="Times New Roman"/>
          <w:i/>
          <w:sz w:val="24"/>
          <w:szCs w:val="24"/>
        </w:rPr>
        <w:t>Cotage,</w:t>
      </w:r>
      <w:r w:rsidRPr="00E46467">
        <w:rPr>
          <w:rFonts w:ascii="Times New Roman" w:hAnsi="Times New Roman" w:cs="Times New Roman"/>
          <w:sz w:val="24"/>
          <w:szCs w:val="24"/>
        </w:rPr>
        <w:t>Gazebo, dan juga Aula yang sering digunakan saat pergelaran adat Mandi Safar oleh masyarakat Atinggola.</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Namun, berjalannya waktu pantai itu kembali terbengkalai dan tak terkelolah dengan baik. Melihat kondisi wisata seperti itu, membuat pemerintah Desa Kotajin dan masyarakat setempat berinisiatif untuk kembali mengembangan </w:t>
      </w:r>
      <w:r w:rsidRPr="00E46467">
        <w:rPr>
          <w:rFonts w:ascii="Times New Roman" w:hAnsi="Times New Roman" w:cs="Times New Roman"/>
          <w:sz w:val="24"/>
          <w:szCs w:val="24"/>
        </w:rPr>
        <w:lastRenderedPageBreak/>
        <w:t>wisata tersebut. Inisiatif itupun dilakukan sejak awal tahun 2020 dengan melakukan pembaruan lokasi wisata.</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Berkat partisipasi masyarakat, dilakukanlah rekonstruksi pengembangan wisata, dengan pembenahan lokasi wisata, maupun pengadaan tempat penjualan, sebagai aksesibilitasi masyarakat untuk memperoleh pendapatannya</w:t>
      </w:r>
      <w:r w:rsidRPr="00E46467">
        <w:rPr>
          <w:rFonts w:ascii="Times New Roman" w:hAnsi="Times New Roman" w:cs="Times New Roman"/>
          <w:sz w:val="24"/>
          <w:szCs w:val="24"/>
          <w:lang w:val="en-ID"/>
        </w:rPr>
        <w:t>.</w:t>
      </w:r>
      <w:r w:rsidRPr="00E46467">
        <w:rPr>
          <w:rFonts w:ascii="Times New Roman" w:hAnsi="Times New Roman" w:cs="Times New Roman"/>
          <w:sz w:val="24"/>
          <w:szCs w:val="24"/>
        </w:rPr>
        <w:t xml:space="preserve"> Keunikan wisata pun mulai terlihat, dan menjadi nilai jual masyarakat untuk mempromosikan wisata Pantai Minanga ke masyarakat luas. </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lang w:val="en-US"/>
        </w:rPr>
        <w:t xml:space="preserve">Namun, meski </w:t>
      </w:r>
      <w:r w:rsidRPr="00E46467">
        <w:rPr>
          <w:rFonts w:ascii="Times New Roman" w:hAnsi="Times New Roman" w:cs="Times New Roman"/>
          <w:sz w:val="24"/>
          <w:szCs w:val="24"/>
        </w:rPr>
        <w:t xml:space="preserve">sudah dilakukannya proses peningkatan wisata, </w:t>
      </w:r>
      <w:r w:rsidRPr="00E46467">
        <w:rPr>
          <w:rFonts w:ascii="Times New Roman" w:hAnsi="Times New Roman" w:cs="Times New Roman"/>
          <w:sz w:val="24"/>
          <w:szCs w:val="24"/>
          <w:lang w:val="en-US"/>
        </w:rPr>
        <w:t>kemampuan Pokdarwis</w:t>
      </w:r>
      <w:r w:rsidRPr="00E46467">
        <w:rPr>
          <w:rFonts w:ascii="Times New Roman" w:hAnsi="Times New Roman" w:cs="Times New Roman"/>
          <w:sz w:val="24"/>
          <w:szCs w:val="24"/>
        </w:rPr>
        <w:t xml:space="preserve"> dalam mengelola</w:t>
      </w:r>
      <w:r w:rsidRPr="00E46467">
        <w:rPr>
          <w:rFonts w:ascii="Times New Roman" w:hAnsi="Times New Roman" w:cs="Times New Roman"/>
          <w:sz w:val="24"/>
          <w:szCs w:val="24"/>
          <w:lang w:val="en-US"/>
        </w:rPr>
        <w:t xml:space="preserve"> di wisata</w:t>
      </w:r>
      <w:r w:rsidRPr="00E46467">
        <w:rPr>
          <w:rFonts w:ascii="Times New Roman" w:hAnsi="Times New Roman" w:cs="Times New Roman"/>
          <w:sz w:val="24"/>
          <w:szCs w:val="24"/>
        </w:rPr>
        <w:t xml:space="preserve"> belum maksimal.</w:t>
      </w:r>
      <w:r w:rsidRPr="00E46467">
        <w:rPr>
          <w:rFonts w:ascii="Times New Roman" w:hAnsi="Times New Roman" w:cs="Times New Roman"/>
          <w:sz w:val="24"/>
          <w:szCs w:val="24"/>
          <w:lang w:val="en-US"/>
        </w:rPr>
        <w:t xml:space="preserve"> Pasalny</w:t>
      </w:r>
      <w:r w:rsidRPr="00E46467">
        <w:rPr>
          <w:rFonts w:ascii="Times New Roman" w:hAnsi="Times New Roman" w:cs="Times New Roman"/>
          <w:sz w:val="24"/>
          <w:szCs w:val="24"/>
        </w:rPr>
        <w:t>a, sesuai</w:t>
      </w:r>
      <w:r w:rsidRPr="00E46467">
        <w:rPr>
          <w:rFonts w:ascii="Times New Roman" w:hAnsi="Times New Roman" w:cs="Times New Roman"/>
          <w:sz w:val="24"/>
          <w:szCs w:val="24"/>
          <w:lang w:val="en-US"/>
        </w:rPr>
        <w:t xml:space="preserve"> </w:t>
      </w:r>
      <w:r w:rsidRPr="00E46467">
        <w:rPr>
          <w:rFonts w:ascii="Times New Roman" w:hAnsi="Times New Roman" w:cs="Times New Roman"/>
          <w:sz w:val="24"/>
          <w:szCs w:val="24"/>
        </w:rPr>
        <w:t xml:space="preserve">dengan proses observasi yang dilakukan peneliti, </w:t>
      </w:r>
      <w:r w:rsidRPr="00E46467">
        <w:rPr>
          <w:rFonts w:ascii="Times New Roman" w:hAnsi="Times New Roman" w:cs="Times New Roman"/>
          <w:sz w:val="24"/>
          <w:szCs w:val="24"/>
          <w:lang w:val="en-US"/>
        </w:rPr>
        <w:t xml:space="preserve">sebagian  besar anggota Pokdarwis </w:t>
      </w:r>
      <w:r w:rsidRPr="00E46467">
        <w:rPr>
          <w:rFonts w:ascii="Times New Roman" w:hAnsi="Times New Roman" w:cs="Times New Roman"/>
          <w:sz w:val="24"/>
          <w:szCs w:val="24"/>
        </w:rPr>
        <w:t xml:space="preserve">di pantai tersebut belum mengetahui tugas dan tanggung jawab sebagai kelompok wisata. Hal itu diakibatkan lemahnya  pengetahuan mereka soal peran pokdarwis sebagaimana yang menjadi amanat pokdarwis. </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Keterbatasan pengetahuan para anggota pun sangat mempengaruhi kualitas Pokdarwis dalam menyusun strategi kerja, hingga konsep pengembangan wisata kedepan. </w:t>
      </w:r>
      <w:r w:rsidRPr="00E46467">
        <w:rPr>
          <w:rFonts w:ascii="Times New Roman" w:hAnsi="Times New Roman" w:cs="Times New Roman"/>
          <w:sz w:val="24"/>
          <w:szCs w:val="24"/>
          <w:lang w:val="en-US"/>
        </w:rPr>
        <w:t>Sehingga, di</w:t>
      </w:r>
      <w:r w:rsidRPr="00E46467">
        <w:rPr>
          <w:rFonts w:ascii="Times New Roman" w:hAnsi="Times New Roman" w:cs="Times New Roman"/>
          <w:sz w:val="24"/>
          <w:szCs w:val="24"/>
        </w:rPr>
        <w:t xml:space="preserve"> wisata pantai Minanga, keberadaan Pokdarwis seakan hanya menjadi pelengkap dalam syarat administrasi pengelolaan wisata.</w:t>
      </w:r>
      <w:r w:rsidRPr="00E46467">
        <w:rPr>
          <w:rFonts w:ascii="Times New Roman" w:hAnsi="Times New Roman" w:cs="Times New Roman"/>
          <w:sz w:val="24"/>
          <w:szCs w:val="24"/>
          <w:lang w:val="en-US"/>
        </w:rPr>
        <w:t xml:space="preserve"> Dari fenomena  yang ada, </w:t>
      </w:r>
      <w:r w:rsidRPr="00E46467">
        <w:rPr>
          <w:rFonts w:ascii="Times New Roman" w:hAnsi="Times New Roman" w:cs="Times New Roman"/>
          <w:sz w:val="24"/>
          <w:szCs w:val="24"/>
        </w:rPr>
        <w:t xml:space="preserve">Pokdarwis di Pantai Minanga, </w:t>
      </w:r>
      <w:r w:rsidRPr="00E46467">
        <w:rPr>
          <w:rFonts w:ascii="Times New Roman" w:hAnsi="Times New Roman" w:cs="Times New Roman"/>
          <w:sz w:val="24"/>
          <w:szCs w:val="24"/>
          <w:lang w:val="en-US"/>
        </w:rPr>
        <w:t xml:space="preserve">hanya </w:t>
      </w:r>
      <w:r w:rsidRPr="00E46467">
        <w:rPr>
          <w:rFonts w:ascii="Times New Roman" w:hAnsi="Times New Roman" w:cs="Times New Roman"/>
          <w:sz w:val="24"/>
          <w:szCs w:val="24"/>
        </w:rPr>
        <w:t xml:space="preserve">menjadi mitra untuk menunjang </w:t>
      </w:r>
      <w:r w:rsidRPr="00E46467">
        <w:rPr>
          <w:rFonts w:ascii="Times New Roman" w:hAnsi="Times New Roman" w:cs="Times New Roman"/>
          <w:sz w:val="24"/>
          <w:szCs w:val="24"/>
          <w:lang w:val="en-US"/>
        </w:rPr>
        <w:t xml:space="preserve">pendapatan </w:t>
      </w:r>
      <w:r w:rsidRPr="00E46467">
        <w:rPr>
          <w:rFonts w:ascii="Times New Roman" w:hAnsi="Times New Roman" w:cs="Times New Roman"/>
          <w:sz w:val="24"/>
          <w:szCs w:val="24"/>
        </w:rPr>
        <w:t>pihak Badan Usaha Milik Desa</w:t>
      </w:r>
      <w:r w:rsidRPr="00E46467">
        <w:rPr>
          <w:rFonts w:ascii="Times New Roman" w:hAnsi="Times New Roman" w:cs="Times New Roman"/>
          <w:sz w:val="24"/>
          <w:szCs w:val="24"/>
          <w:lang w:val="en-US"/>
        </w:rPr>
        <w:t>(Bumdes)</w:t>
      </w:r>
      <w:r w:rsidRPr="00E46467">
        <w:rPr>
          <w:rFonts w:ascii="Times New Roman" w:hAnsi="Times New Roman" w:cs="Times New Roman"/>
          <w:sz w:val="24"/>
          <w:szCs w:val="24"/>
        </w:rPr>
        <w:t xml:space="preserve">. </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Sehingga, sebagian besar pengelolaan objek Wisata Pantai Minanga dikelolah oleh pemerintah desa </w:t>
      </w:r>
      <w:r w:rsidRPr="00E46467">
        <w:rPr>
          <w:rFonts w:ascii="Times New Roman" w:hAnsi="Times New Roman" w:cs="Times New Roman"/>
          <w:sz w:val="24"/>
          <w:szCs w:val="24"/>
          <w:lang w:val="en-US"/>
        </w:rPr>
        <w:t xml:space="preserve">dan pihak Bumdes. Untuk memperoleh </w:t>
      </w:r>
      <w:r w:rsidRPr="00E46467">
        <w:rPr>
          <w:rFonts w:ascii="Times New Roman" w:hAnsi="Times New Roman" w:cs="Times New Roman"/>
          <w:sz w:val="24"/>
          <w:szCs w:val="24"/>
        </w:rPr>
        <w:t xml:space="preserve">Pemasukan Pendapatan Asli Desa (PPAD). Belum lagi, tanggung jawab Pokdarwis untuk mengatur rute kunjungan wisatawan sudah diambil alih oleh anggota Bumdes </w:t>
      </w:r>
      <w:r w:rsidRPr="00E46467">
        <w:rPr>
          <w:rFonts w:ascii="Times New Roman" w:hAnsi="Times New Roman" w:cs="Times New Roman"/>
          <w:sz w:val="24"/>
          <w:szCs w:val="24"/>
        </w:rPr>
        <w:lastRenderedPageBreak/>
        <w:t xml:space="preserve">yang ada di desa tersebut. Peran Pokdarwis untuk berinovasi dalam peningkatan objek wisata, kini tak terlaksana dengan adanya kebijakan pemerintah desa, bahwa pengelolaan wisata pantai Minanga sebagian besar harus dikelolah oleh Badan Usaha Milik Desa (Bumdes). </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Berbeda dengan Kelompok Sadar Wisata lainnya, seperti yang ada di Wisata Hiu Paus Kecamatan Botu Barani, Kabupaten Bone Bolango, yang secara menyeluruh pengelolaan wisata dikendalikan oleh Pokdarwis yang wilayah wisata tersebut. Contoh lainnya Pokdarwis yang ada di wisata Pantai Monano, Kecamatan Anggrek, Kabupaten Gorontalo Utara, yang berperan aktif dalam mengelolah wisata. Seperti, merencanakan program, mengatur para wisatawan, membuka akses usaha bagi masyarakat, meningkatkan wahana maupun fasilitas, hingga pada pengelolaan anggaran khas wisata. </w:t>
      </w:r>
      <w:r w:rsidRPr="00E46467">
        <w:rPr>
          <w:rFonts w:ascii="Times New Roman" w:hAnsi="Times New Roman" w:cs="Times New Roman"/>
          <w:sz w:val="24"/>
          <w:szCs w:val="24"/>
          <w:lang w:val="en-US"/>
        </w:rPr>
        <w:t>Dengan pengelolaan tersebut mereka mampu menghasilkan pendapatan mencapai Rp 25 juta/bulannya.</w:t>
      </w:r>
    </w:p>
    <w:p w:rsidR="00A240B3" w:rsidRPr="00A240B3" w:rsidRDefault="00BC32A6" w:rsidP="007775D3">
      <w:pPr>
        <w:spacing w:after="0" w:line="480" w:lineRule="auto"/>
        <w:ind w:firstLine="426"/>
        <w:jc w:val="both"/>
        <w:rPr>
          <w:rFonts w:ascii="Times New Roman" w:hAnsi="Times New Roman" w:cs="Times New Roman"/>
          <w:sz w:val="24"/>
          <w:szCs w:val="24"/>
        </w:rPr>
      </w:pPr>
      <w:r w:rsidRPr="00A240B3">
        <w:rPr>
          <w:rFonts w:ascii="Times New Roman" w:hAnsi="Times New Roman" w:cs="Times New Roman"/>
          <w:sz w:val="24"/>
          <w:szCs w:val="24"/>
          <w:lang w:val="en-US"/>
        </w:rPr>
        <w:t xml:space="preserve">Penelitian </w:t>
      </w:r>
      <w:r w:rsidR="00A240B3" w:rsidRPr="00A240B3">
        <w:rPr>
          <w:rFonts w:ascii="Times New Roman" w:hAnsi="Times New Roman" w:cs="Times New Roman"/>
          <w:sz w:val="24"/>
          <w:szCs w:val="24"/>
        </w:rPr>
        <w:t>Erlita Prasesti</w:t>
      </w:r>
      <w:r w:rsidRPr="00A240B3">
        <w:rPr>
          <w:rFonts w:ascii="Times New Roman" w:hAnsi="Times New Roman" w:cs="Times New Roman"/>
          <w:sz w:val="24"/>
          <w:szCs w:val="24"/>
          <w:lang w:val="en-US"/>
        </w:rPr>
        <w:t xml:space="preserve"> (2019), yang mengankat judul tentang “</w:t>
      </w:r>
      <w:r w:rsidR="00A240B3" w:rsidRPr="00A240B3">
        <w:rPr>
          <w:rFonts w:ascii="Times New Roman" w:hAnsi="Times New Roman" w:cs="Times New Roman"/>
          <w:sz w:val="24"/>
          <w:szCs w:val="24"/>
        </w:rPr>
        <w:t>Partisipasi masyarakat kelompok sadar wisata dalam mewujudkan kesejahteraan masyarakat (studi di Dusun Krebet, Sendangsari, Pajangan, Bantul, Yogyakarta)</w:t>
      </w:r>
      <w:r w:rsidRPr="00A240B3">
        <w:rPr>
          <w:rFonts w:ascii="Times New Roman" w:hAnsi="Times New Roman" w:cs="Times New Roman"/>
          <w:sz w:val="24"/>
          <w:szCs w:val="24"/>
          <w:lang w:val="en-US"/>
        </w:rPr>
        <w:t xml:space="preserve">. Dalam penelitian ini lebih memfokuskan </w:t>
      </w:r>
      <w:r w:rsidR="00A240B3" w:rsidRPr="00A240B3">
        <w:rPr>
          <w:rFonts w:ascii="Times New Roman" w:hAnsi="Times New Roman" w:cs="Times New Roman"/>
          <w:sz w:val="24"/>
          <w:szCs w:val="24"/>
        </w:rPr>
        <w:t>Bagaimana partisipasi masyarakat melalui kelompok sadar wisata di Dusun Krebet ?</w:t>
      </w:r>
      <w:r w:rsidR="00A240B3">
        <w:rPr>
          <w:rFonts w:ascii="Times New Roman" w:hAnsi="Times New Roman" w:cs="Times New Roman"/>
          <w:sz w:val="24"/>
          <w:szCs w:val="24"/>
        </w:rPr>
        <w:t xml:space="preserve">, serta </w:t>
      </w:r>
      <w:r w:rsidR="00A240B3" w:rsidRPr="00506248">
        <w:rPr>
          <w:rFonts w:ascii="Times New Roman" w:hAnsi="Times New Roman" w:cs="Times New Roman"/>
          <w:sz w:val="24"/>
          <w:szCs w:val="24"/>
        </w:rPr>
        <w:t>Bagaimana dampak partisipasi terhadap kesejahteraan masyarakat Dusun Krebet ?</w:t>
      </w:r>
      <w:r w:rsidR="00A240B3">
        <w:rPr>
          <w:rFonts w:ascii="Times New Roman" w:hAnsi="Times New Roman" w:cs="Times New Roman"/>
          <w:sz w:val="24"/>
          <w:szCs w:val="24"/>
        </w:rPr>
        <w:t>.</w:t>
      </w:r>
    </w:p>
    <w:p w:rsidR="00A240B3" w:rsidRPr="00506248" w:rsidRDefault="00BC32A6" w:rsidP="007775D3">
      <w:pPr>
        <w:pStyle w:val="ListParagraph"/>
        <w:spacing w:line="480" w:lineRule="auto"/>
        <w:ind w:left="0"/>
        <w:jc w:val="both"/>
        <w:rPr>
          <w:rFonts w:ascii="Times New Roman" w:hAnsi="Times New Roman" w:cs="Times New Roman"/>
          <w:b/>
          <w:bCs/>
          <w:sz w:val="24"/>
          <w:szCs w:val="24"/>
        </w:rPr>
      </w:pPr>
      <w:r w:rsidRPr="00E46467">
        <w:rPr>
          <w:rFonts w:ascii="Times New Roman" w:hAnsi="Times New Roman" w:cs="Times New Roman"/>
          <w:sz w:val="24"/>
          <w:szCs w:val="24"/>
          <w:lang w:val="en-US"/>
        </w:rPr>
        <w:t xml:space="preserve">Jenis penelitian ini yakni penelitian Kualitatif dengan metode maupun teknik penelitian menggunakan pendekatan deskriptif. Sehingga sumber data diperoleh adalah data primer dan sekunder. Diperoleh dengan teknik analisis data (reduksi data), paparan data dan penarikan kesimpulan. Dalam penelitian itu menunjukan </w:t>
      </w:r>
      <w:r w:rsidRPr="00E46467">
        <w:rPr>
          <w:rFonts w:ascii="Times New Roman" w:hAnsi="Times New Roman" w:cs="Times New Roman"/>
          <w:sz w:val="24"/>
          <w:szCs w:val="24"/>
          <w:lang w:val="en-US"/>
        </w:rPr>
        <w:lastRenderedPageBreak/>
        <w:t>Peran Kelompok Pokdarwis Sine dalam pengemangan pariwisata yakni,</w:t>
      </w:r>
      <w:r w:rsidR="00A240B3" w:rsidRPr="00506248">
        <w:rPr>
          <w:rFonts w:ascii="Times New Roman" w:hAnsi="Times New Roman" w:cs="Times New Roman"/>
          <w:sz w:val="24"/>
          <w:szCs w:val="24"/>
        </w:rPr>
        <w:t xml:space="preserve"> kelompok sadar wisata memiliki  partisipasi penting terhadap terbentuknya desa wisata. Karena kelompok sadar wisata sendiri sebagai motor penggerak masyarakat untuk membangun desa wisata.</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lang w:val="en-US"/>
        </w:rPr>
        <w:t>Pokdarwis Sine menjadi penerima manfaat dari bentuk</w:t>
      </w:r>
      <w:r w:rsidR="00A240B3">
        <w:rPr>
          <w:rFonts w:ascii="Times New Roman" w:hAnsi="Times New Roman" w:cs="Times New Roman"/>
          <w:sz w:val="24"/>
          <w:szCs w:val="24"/>
          <w:lang w:val="en-US"/>
        </w:rPr>
        <w:t xml:space="preserve"> pengembangan wisata </w:t>
      </w:r>
      <w:r w:rsidR="00A240B3">
        <w:rPr>
          <w:rFonts w:ascii="Times New Roman" w:hAnsi="Times New Roman" w:cs="Times New Roman"/>
          <w:sz w:val="24"/>
          <w:szCs w:val="24"/>
        </w:rPr>
        <w:t xml:space="preserve">Dusun Krebet </w:t>
      </w:r>
      <w:r w:rsidRPr="00E46467">
        <w:rPr>
          <w:rFonts w:ascii="Times New Roman" w:hAnsi="Times New Roman" w:cs="Times New Roman"/>
          <w:sz w:val="24"/>
          <w:szCs w:val="24"/>
          <w:lang w:val="en-US"/>
        </w:rPr>
        <w:t xml:space="preserve">menjadi penanggung jawab seperti penggerak masyarakat agar menjadi tuan rumah yang baik bagi wisatawan. Berbeda dengan kondisi Pokdarwis yang penulis contohkan di atas, Pokdarwis di Pantai Minanga, Desa Kotajin masih cukup memiliki kekurangan dalam pengelolaan. </w:t>
      </w:r>
    </w:p>
    <w:p w:rsidR="00BC32A6" w:rsidRPr="00E46467" w:rsidRDefault="00BC32A6" w:rsidP="007775D3">
      <w:pPr>
        <w:spacing w:after="0" w:line="480" w:lineRule="auto"/>
        <w:ind w:firstLine="426"/>
        <w:jc w:val="both"/>
        <w:rPr>
          <w:rFonts w:ascii="Times New Roman" w:hAnsi="Times New Roman" w:cs="Times New Roman"/>
          <w:sz w:val="24"/>
          <w:szCs w:val="24"/>
        </w:rPr>
      </w:pPr>
      <w:r w:rsidRPr="00E46467">
        <w:rPr>
          <w:rFonts w:ascii="Times New Roman" w:hAnsi="Times New Roman" w:cs="Times New Roman"/>
          <w:sz w:val="24"/>
          <w:szCs w:val="24"/>
        </w:rPr>
        <w:t xml:space="preserve">Hal inilah yang menjadi alasan peneliti untuk mengetahui </w:t>
      </w:r>
      <w:r w:rsidRPr="00E46467">
        <w:rPr>
          <w:rFonts w:ascii="Times New Roman" w:hAnsi="Times New Roman" w:cs="Times New Roman"/>
          <w:sz w:val="24"/>
          <w:szCs w:val="24"/>
          <w:lang w:val="en-US"/>
        </w:rPr>
        <w:t xml:space="preserve">“ </w:t>
      </w:r>
      <w:r w:rsidRPr="00E46467">
        <w:rPr>
          <w:rFonts w:ascii="Times New Roman" w:hAnsi="Times New Roman" w:cs="Times New Roman"/>
          <w:sz w:val="24"/>
          <w:szCs w:val="24"/>
        </w:rPr>
        <w:t>Seberapa Besar Pengaruh Partisipasi Kelompok Sadar Wisata (Pokdarwis) Terhadap Optimalisasi Pengembangan Sektor Wisata Pantai Minanga di Desa Kotajin, Kondisi Pantai Minanga yang saat ini masih dalam proses pengembangan.</w:t>
      </w:r>
    </w:p>
    <w:p w:rsidR="00BC32A6" w:rsidRPr="005E581D" w:rsidRDefault="00BC32A6" w:rsidP="007775D3">
      <w:pPr>
        <w:pStyle w:val="ListParagraph"/>
        <w:numPr>
          <w:ilvl w:val="0"/>
          <w:numId w:val="1"/>
        </w:numPr>
        <w:spacing w:after="0" w:line="480" w:lineRule="auto"/>
        <w:ind w:left="426" w:hanging="426"/>
        <w:jc w:val="both"/>
        <w:rPr>
          <w:rFonts w:ascii="Times New Roman" w:hAnsi="Times New Roman" w:cs="Times New Roman"/>
          <w:b/>
          <w:sz w:val="24"/>
          <w:szCs w:val="24"/>
        </w:rPr>
      </w:pPr>
      <w:r w:rsidRPr="005E581D">
        <w:rPr>
          <w:rFonts w:ascii="Times New Roman" w:hAnsi="Times New Roman" w:cs="Times New Roman"/>
          <w:b/>
          <w:sz w:val="24"/>
          <w:szCs w:val="24"/>
        </w:rPr>
        <w:t>Rumusan Masalah</w:t>
      </w:r>
    </w:p>
    <w:p w:rsidR="00BC32A6" w:rsidRPr="00E46467" w:rsidRDefault="00BC32A6" w:rsidP="007775D3">
      <w:pPr>
        <w:spacing w:after="0" w:line="480" w:lineRule="auto"/>
        <w:ind w:firstLine="426"/>
        <w:jc w:val="both"/>
        <w:rPr>
          <w:rFonts w:ascii="Times New Roman" w:hAnsi="Times New Roman" w:cs="Times New Roman"/>
          <w:b/>
          <w:sz w:val="24"/>
          <w:szCs w:val="24"/>
        </w:rPr>
      </w:pPr>
      <w:r w:rsidRPr="00E46467">
        <w:rPr>
          <w:rFonts w:ascii="Times New Roman" w:hAnsi="Times New Roman" w:cs="Times New Roman"/>
          <w:sz w:val="24"/>
          <w:szCs w:val="24"/>
          <w:lang w:val="en-ID"/>
        </w:rPr>
        <w:t>Dari latar belakang yang sudah di uraikan di atas, maka penulis dapat merumuskan masalah dari penelitian ini yaitu “</w:t>
      </w:r>
      <w:r w:rsidRPr="00E46467">
        <w:rPr>
          <w:rFonts w:ascii="Times New Roman" w:hAnsi="Times New Roman" w:cs="Times New Roman"/>
          <w:sz w:val="24"/>
          <w:szCs w:val="24"/>
        </w:rPr>
        <w:t xml:space="preserve"> Seberapa Besar </w:t>
      </w:r>
      <w:r w:rsidRPr="00E46467">
        <w:rPr>
          <w:rFonts w:ascii="Times New Roman" w:hAnsi="Times New Roman" w:cs="Times New Roman"/>
          <w:sz w:val="24"/>
          <w:szCs w:val="24"/>
          <w:lang w:val="en-ID"/>
        </w:rPr>
        <w:t>Pengaruh Partisipasi Kelompok Sadar Wisata (Pokdarwis</w:t>
      </w:r>
      <w:r w:rsidRPr="00E46467">
        <w:rPr>
          <w:rFonts w:ascii="Times New Roman" w:hAnsi="Times New Roman" w:cs="Times New Roman"/>
          <w:sz w:val="24"/>
          <w:szCs w:val="24"/>
        </w:rPr>
        <w:t xml:space="preserve">) </w:t>
      </w:r>
      <w:r w:rsidRPr="00E46467">
        <w:rPr>
          <w:rFonts w:ascii="Times New Roman" w:hAnsi="Times New Roman" w:cs="Times New Roman"/>
          <w:sz w:val="24"/>
          <w:szCs w:val="24"/>
          <w:lang w:val="en-ID"/>
        </w:rPr>
        <w:t xml:space="preserve">Terhadap Optimalisasi Pengembangan Sektor Wisata </w:t>
      </w:r>
      <w:r w:rsidRPr="00E46467">
        <w:rPr>
          <w:rFonts w:ascii="Times New Roman" w:hAnsi="Times New Roman" w:cs="Times New Roman"/>
          <w:sz w:val="24"/>
          <w:szCs w:val="24"/>
        </w:rPr>
        <w:t>Pantai Minanga di Desa Kotajin, Kecamatan Atinggola, kabupaten Gorontalo Utara</w:t>
      </w:r>
      <w:r w:rsidR="004F487B">
        <w:rPr>
          <w:rFonts w:ascii="Times New Roman" w:hAnsi="Times New Roman" w:cs="Times New Roman"/>
          <w:sz w:val="24"/>
          <w:szCs w:val="24"/>
        </w:rPr>
        <w:t>”</w:t>
      </w:r>
      <w:r w:rsidRPr="00E46467">
        <w:rPr>
          <w:rFonts w:ascii="Times New Roman" w:hAnsi="Times New Roman" w:cs="Times New Roman"/>
          <w:sz w:val="24"/>
          <w:szCs w:val="24"/>
        </w:rPr>
        <w:t xml:space="preserve">. </w:t>
      </w:r>
    </w:p>
    <w:p w:rsidR="00BC32A6" w:rsidRPr="005E581D" w:rsidRDefault="00BC32A6" w:rsidP="007775D3">
      <w:pPr>
        <w:pStyle w:val="ListParagraph"/>
        <w:numPr>
          <w:ilvl w:val="0"/>
          <w:numId w:val="1"/>
        </w:numPr>
        <w:spacing w:after="0" w:line="480" w:lineRule="auto"/>
        <w:ind w:left="426" w:hanging="426"/>
        <w:jc w:val="both"/>
        <w:rPr>
          <w:rFonts w:ascii="Times New Roman" w:hAnsi="Times New Roman" w:cs="Times New Roman"/>
          <w:b/>
          <w:sz w:val="24"/>
          <w:szCs w:val="24"/>
        </w:rPr>
      </w:pPr>
      <w:r w:rsidRPr="005E581D">
        <w:rPr>
          <w:rFonts w:ascii="Times New Roman" w:hAnsi="Times New Roman" w:cs="Times New Roman"/>
          <w:b/>
          <w:sz w:val="24"/>
          <w:szCs w:val="24"/>
        </w:rPr>
        <w:t>Maksud dan Tujuan Penelitian</w:t>
      </w:r>
    </w:p>
    <w:p w:rsidR="00BC32A6" w:rsidRPr="00E46467" w:rsidRDefault="00BC32A6" w:rsidP="007775D3">
      <w:pPr>
        <w:spacing w:after="0" w:line="480" w:lineRule="auto"/>
        <w:ind w:firstLine="426"/>
        <w:jc w:val="both"/>
        <w:rPr>
          <w:rFonts w:ascii="Times New Roman" w:hAnsi="Times New Roman" w:cs="Times New Roman"/>
          <w:b/>
          <w:sz w:val="24"/>
          <w:szCs w:val="24"/>
        </w:rPr>
      </w:pPr>
      <w:r w:rsidRPr="00E46467">
        <w:rPr>
          <w:rFonts w:ascii="Times New Roman" w:hAnsi="Times New Roman" w:cs="Times New Roman"/>
          <w:sz w:val="24"/>
          <w:szCs w:val="24"/>
          <w:lang w:val="en-ID"/>
        </w:rPr>
        <w:t>Berdasarkan rumusan masalah yang akan diteliti pada penelitian ini, maka tujuan dari penel</w:t>
      </w:r>
      <w:r w:rsidR="00E46467">
        <w:rPr>
          <w:rFonts w:ascii="Times New Roman" w:hAnsi="Times New Roman" w:cs="Times New Roman"/>
          <w:sz w:val="24"/>
          <w:szCs w:val="24"/>
          <w:lang w:val="en-ID"/>
        </w:rPr>
        <w:t xml:space="preserve">itian ini adalah </w:t>
      </w:r>
      <w:r w:rsidR="00E46467">
        <w:rPr>
          <w:rFonts w:ascii="Times New Roman" w:hAnsi="Times New Roman" w:cs="Times New Roman"/>
          <w:sz w:val="24"/>
          <w:szCs w:val="24"/>
        </w:rPr>
        <w:t>u</w:t>
      </w:r>
      <w:r w:rsidRPr="00B23633">
        <w:rPr>
          <w:rFonts w:ascii="Times New Roman" w:hAnsi="Times New Roman" w:cs="Times New Roman"/>
          <w:sz w:val="24"/>
          <w:szCs w:val="24"/>
          <w:lang w:val="en-ID"/>
        </w:rPr>
        <w:t xml:space="preserve">ntuk mengetahui </w:t>
      </w:r>
      <w:r w:rsidR="00E46467">
        <w:rPr>
          <w:rFonts w:ascii="Times New Roman" w:hAnsi="Times New Roman" w:cs="Times New Roman"/>
          <w:sz w:val="24"/>
          <w:szCs w:val="24"/>
        </w:rPr>
        <w:t>seberapa besar Pengaruh P</w:t>
      </w:r>
      <w:r w:rsidRPr="00B23633">
        <w:rPr>
          <w:rFonts w:ascii="Times New Roman" w:hAnsi="Times New Roman" w:cs="Times New Roman"/>
          <w:sz w:val="24"/>
          <w:szCs w:val="24"/>
        </w:rPr>
        <w:t xml:space="preserve">artisipasi Kelompok Sadar Wisata </w:t>
      </w:r>
      <w:r w:rsidR="00E46467">
        <w:rPr>
          <w:rFonts w:ascii="Times New Roman" w:hAnsi="Times New Roman" w:cs="Times New Roman"/>
          <w:sz w:val="24"/>
          <w:szCs w:val="24"/>
        </w:rPr>
        <w:t>(Pokdarwis) T</w:t>
      </w:r>
      <w:r w:rsidRPr="00B23633">
        <w:rPr>
          <w:rFonts w:ascii="Times New Roman" w:hAnsi="Times New Roman" w:cs="Times New Roman"/>
          <w:sz w:val="24"/>
          <w:szCs w:val="24"/>
        </w:rPr>
        <w:t xml:space="preserve">erhadap Optimasilasi </w:t>
      </w:r>
      <w:r w:rsidR="00E46467">
        <w:rPr>
          <w:rFonts w:ascii="Times New Roman" w:hAnsi="Times New Roman" w:cs="Times New Roman"/>
          <w:sz w:val="24"/>
          <w:szCs w:val="24"/>
        </w:rPr>
        <w:lastRenderedPageBreak/>
        <w:t>Pengembangan Sektor W</w:t>
      </w:r>
      <w:r w:rsidRPr="00B23633">
        <w:rPr>
          <w:rFonts w:ascii="Times New Roman" w:hAnsi="Times New Roman" w:cs="Times New Roman"/>
          <w:sz w:val="24"/>
          <w:szCs w:val="24"/>
        </w:rPr>
        <w:t>isata Pantai Minanga di Desa Kotajin, Kecamatan Atinggola, kabupaten Gorontalo Utara.</w:t>
      </w:r>
    </w:p>
    <w:p w:rsidR="00BC32A6" w:rsidRPr="005E581D" w:rsidRDefault="00BC32A6" w:rsidP="007775D3">
      <w:pPr>
        <w:pStyle w:val="ListParagraph"/>
        <w:numPr>
          <w:ilvl w:val="0"/>
          <w:numId w:val="1"/>
        </w:numPr>
        <w:spacing w:after="0" w:line="480" w:lineRule="auto"/>
        <w:ind w:left="426" w:hanging="426"/>
        <w:jc w:val="both"/>
        <w:rPr>
          <w:rFonts w:ascii="Times New Roman" w:hAnsi="Times New Roman" w:cs="Times New Roman"/>
          <w:b/>
          <w:sz w:val="24"/>
          <w:szCs w:val="24"/>
        </w:rPr>
      </w:pPr>
      <w:r w:rsidRPr="005E581D">
        <w:rPr>
          <w:rFonts w:ascii="Times New Roman" w:hAnsi="Times New Roman" w:cs="Times New Roman"/>
          <w:b/>
          <w:sz w:val="24"/>
          <w:szCs w:val="24"/>
        </w:rPr>
        <w:t>Manfaat Penelitian</w:t>
      </w:r>
    </w:p>
    <w:p w:rsidR="00BC32A6" w:rsidRPr="005E581D" w:rsidRDefault="00BC32A6" w:rsidP="007775D3">
      <w:pPr>
        <w:pStyle w:val="ListParagraph"/>
        <w:spacing w:after="0" w:line="480" w:lineRule="auto"/>
        <w:ind w:left="426"/>
        <w:jc w:val="both"/>
        <w:rPr>
          <w:rFonts w:ascii="Times New Roman" w:hAnsi="Times New Roman" w:cs="Times New Roman"/>
          <w:b/>
          <w:sz w:val="24"/>
          <w:szCs w:val="24"/>
        </w:rPr>
      </w:pPr>
      <w:r w:rsidRPr="005E581D">
        <w:rPr>
          <w:rFonts w:ascii="Times New Roman" w:hAnsi="Times New Roman" w:cs="Times New Roman"/>
          <w:sz w:val="24"/>
          <w:szCs w:val="24"/>
          <w:lang w:val="en-ID"/>
        </w:rPr>
        <w:t>Adapun manfaat penelitian yang dapat diperoleh adalah sebagai berikut :</w:t>
      </w:r>
    </w:p>
    <w:p w:rsidR="00BC32A6" w:rsidRPr="005E581D" w:rsidRDefault="00BC32A6" w:rsidP="007775D3">
      <w:pPr>
        <w:pStyle w:val="ListParagraph"/>
        <w:numPr>
          <w:ilvl w:val="0"/>
          <w:numId w:val="2"/>
        </w:numPr>
        <w:spacing w:after="0" w:line="480" w:lineRule="auto"/>
        <w:jc w:val="both"/>
        <w:rPr>
          <w:rFonts w:ascii="Times New Roman" w:hAnsi="Times New Roman" w:cs="Times New Roman"/>
          <w:sz w:val="24"/>
          <w:szCs w:val="24"/>
          <w:lang w:val="en-ID"/>
        </w:rPr>
      </w:pPr>
      <w:r w:rsidRPr="005E581D">
        <w:rPr>
          <w:rFonts w:ascii="Times New Roman" w:hAnsi="Times New Roman" w:cs="Times New Roman"/>
          <w:sz w:val="24"/>
          <w:szCs w:val="24"/>
          <w:lang w:val="en-ID"/>
        </w:rPr>
        <w:t>Secara akademis, penelitian ini diharapkan mampu memberikan sumbangsi dan bahan pemikiran tentang konsep</w:t>
      </w:r>
      <w:r>
        <w:rPr>
          <w:rFonts w:ascii="Times New Roman" w:hAnsi="Times New Roman" w:cs="Times New Roman"/>
          <w:sz w:val="24"/>
          <w:szCs w:val="24"/>
          <w:lang w:val="en-ID"/>
        </w:rPr>
        <w:t xml:space="preserve"> pengembangan ilmu pemerintahan</w:t>
      </w:r>
      <w:r>
        <w:rPr>
          <w:rFonts w:ascii="Times New Roman" w:hAnsi="Times New Roman" w:cs="Times New Roman"/>
          <w:sz w:val="24"/>
          <w:szCs w:val="24"/>
        </w:rPr>
        <w:t xml:space="preserve">, dalam hal ini mengelolah sektor wisata. </w:t>
      </w:r>
    </w:p>
    <w:p w:rsidR="00BC32A6" w:rsidRPr="005E581D" w:rsidRDefault="00BC32A6" w:rsidP="007775D3">
      <w:pPr>
        <w:pStyle w:val="ListParagraph"/>
        <w:numPr>
          <w:ilvl w:val="0"/>
          <w:numId w:val="2"/>
        </w:numPr>
        <w:spacing w:after="0" w:line="480" w:lineRule="auto"/>
        <w:jc w:val="both"/>
        <w:rPr>
          <w:rFonts w:ascii="Times New Roman" w:hAnsi="Times New Roman" w:cs="Times New Roman"/>
          <w:sz w:val="24"/>
          <w:szCs w:val="24"/>
          <w:lang w:val="en-ID"/>
        </w:rPr>
      </w:pPr>
      <w:r w:rsidRPr="005E581D">
        <w:rPr>
          <w:rFonts w:ascii="Times New Roman" w:hAnsi="Times New Roman" w:cs="Times New Roman"/>
          <w:sz w:val="24"/>
          <w:szCs w:val="24"/>
          <w:lang w:val="en-ID"/>
        </w:rPr>
        <w:t>Secara Praktis, dapat diharapkan menjadi masukan bagi pemerintah Kabupaten Gorontalo Utara, khususnya di Desa Kota Jin, Kecamatan Atinggola dalam mengoptimalisasikan pengembangan sector wisata.</w:t>
      </w:r>
      <w:r>
        <w:rPr>
          <w:rFonts w:ascii="Times New Roman" w:hAnsi="Times New Roman" w:cs="Times New Roman"/>
          <w:sz w:val="24"/>
          <w:szCs w:val="24"/>
        </w:rPr>
        <w:t xml:space="preserve"> Serta bisa menjadi referensi bagi Pokdarwis untuk meningkatkan kualitasnya dalam mengelolah wisata. </w:t>
      </w:r>
    </w:p>
    <w:p w:rsidR="00BC32A6" w:rsidRDefault="00BC32A6" w:rsidP="007775D3">
      <w:pPr>
        <w:pStyle w:val="ListParagraph"/>
        <w:numPr>
          <w:ilvl w:val="0"/>
          <w:numId w:val="2"/>
        </w:numPr>
        <w:spacing w:after="0" w:line="480" w:lineRule="auto"/>
        <w:jc w:val="both"/>
        <w:rPr>
          <w:rFonts w:ascii="Times New Roman" w:hAnsi="Times New Roman" w:cs="Times New Roman"/>
          <w:sz w:val="24"/>
          <w:szCs w:val="24"/>
          <w:lang w:val="en-ID"/>
        </w:rPr>
      </w:pPr>
      <w:r w:rsidRPr="005E581D">
        <w:rPr>
          <w:rFonts w:ascii="Times New Roman" w:hAnsi="Times New Roman" w:cs="Times New Roman"/>
          <w:sz w:val="24"/>
          <w:szCs w:val="24"/>
          <w:lang w:val="en-ID"/>
        </w:rPr>
        <w:t>Manfaat metodologis, hasil dri penelitian ini diharapkan memberikan nilai tambah yang nantinya dapat dikombinasikan dengan penelitian-penelitian ilmiah lainnya, dan khususnya yang menganalisis tentang optimalisasi pengembangan sector wisata.</w:t>
      </w:r>
    </w:p>
    <w:p w:rsidR="00BC32A6" w:rsidRPr="00271B9A" w:rsidRDefault="00BC32A6" w:rsidP="007775D3">
      <w:pPr>
        <w:spacing w:line="480" w:lineRule="auto"/>
        <w:rPr>
          <w:rFonts w:ascii="Times New Roman" w:hAnsi="Times New Roman" w:cs="Times New Roman"/>
          <w:sz w:val="24"/>
          <w:szCs w:val="24"/>
        </w:rPr>
      </w:pPr>
    </w:p>
    <w:p w:rsidR="00BC32A6" w:rsidRPr="005E581D" w:rsidRDefault="00BC32A6" w:rsidP="007775D3">
      <w:pPr>
        <w:spacing w:after="0" w:line="480" w:lineRule="auto"/>
        <w:jc w:val="both"/>
        <w:rPr>
          <w:rFonts w:ascii="Times New Roman" w:hAnsi="Times New Roman" w:cs="Times New Roman"/>
          <w:sz w:val="24"/>
          <w:szCs w:val="24"/>
        </w:rPr>
      </w:pPr>
    </w:p>
    <w:p w:rsidR="00BC32A6" w:rsidRPr="005E581D" w:rsidRDefault="00BC32A6" w:rsidP="007775D3">
      <w:pPr>
        <w:spacing w:after="0" w:line="480" w:lineRule="auto"/>
        <w:jc w:val="both"/>
        <w:rPr>
          <w:rFonts w:ascii="Times New Roman" w:hAnsi="Times New Roman" w:cs="Times New Roman"/>
          <w:sz w:val="24"/>
          <w:szCs w:val="24"/>
        </w:rPr>
      </w:pPr>
    </w:p>
    <w:p w:rsidR="00BC32A6" w:rsidRDefault="00BC32A6" w:rsidP="007775D3">
      <w:pPr>
        <w:spacing w:line="480" w:lineRule="auto"/>
      </w:pPr>
    </w:p>
    <w:p w:rsidR="00BC32A6" w:rsidRDefault="00BC32A6" w:rsidP="007775D3">
      <w:pPr>
        <w:spacing w:line="480" w:lineRule="auto"/>
      </w:pPr>
    </w:p>
    <w:p w:rsidR="00BC32A6" w:rsidRDefault="00BC32A6" w:rsidP="007775D3">
      <w:pPr>
        <w:spacing w:line="480" w:lineRule="auto"/>
      </w:pPr>
    </w:p>
    <w:p w:rsidR="00BC32A6" w:rsidRPr="00377BD7" w:rsidRDefault="00BC32A6" w:rsidP="007775D3">
      <w:pPr>
        <w:spacing w:after="0" w:line="480" w:lineRule="auto"/>
        <w:jc w:val="center"/>
        <w:rPr>
          <w:rFonts w:ascii="Times New Roman" w:hAnsi="Times New Roman" w:cs="Times New Roman"/>
          <w:b/>
          <w:sz w:val="28"/>
          <w:szCs w:val="28"/>
        </w:rPr>
      </w:pPr>
      <w:r w:rsidRPr="00377BD7">
        <w:rPr>
          <w:rFonts w:ascii="Times New Roman" w:hAnsi="Times New Roman" w:cs="Times New Roman"/>
          <w:b/>
          <w:sz w:val="28"/>
          <w:szCs w:val="28"/>
        </w:rPr>
        <w:lastRenderedPageBreak/>
        <w:t>BAB II</w:t>
      </w:r>
    </w:p>
    <w:p w:rsidR="00BC32A6" w:rsidRPr="00377BD7" w:rsidRDefault="00BC32A6" w:rsidP="007775D3">
      <w:pPr>
        <w:spacing w:after="0" w:line="480" w:lineRule="auto"/>
        <w:jc w:val="center"/>
        <w:rPr>
          <w:rFonts w:ascii="Times New Roman" w:hAnsi="Times New Roman" w:cs="Times New Roman"/>
          <w:b/>
          <w:sz w:val="28"/>
          <w:szCs w:val="28"/>
        </w:rPr>
      </w:pPr>
      <w:r w:rsidRPr="00377BD7">
        <w:rPr>
          <w:rFonts w:ascii="Times New Roman" w:hAnsi="Times New Roman" w:cs="Times New Roman"/>
          <w:b/>
          <w:sz w:val="28"/>
          <w:szCs w:val="28"/>
        </w:rPr>
        <w:t>KAJIAN PUSTAKA</w:t>
      </w:r>
    </w:p>
    <w:p w:rsidR="00BC32A6" w:rsidRPr="00506248" w:rsidRDefault="00BC32A6" w:rsidP="007775D3">
      <w:pPr>
        <w:pStyle w:val="ListParagraph"/>
        <w:numPr>
          <w:ilvl w:val="0"/>
          <w:numId w:val="3"/>
        </w:numPr>
        <w:spacing w:after="0" w:line="480" w:lineRule="auto"/>
        <w:ind w:left="426" w:hanging="426"/>
        <w:jc w:val="both"/>
        <w:rPr>
          <w:rFonts w:ascii="Times New Roman" w:hAnsi="Times New Roman" w:cs="Times New Roman"/>
          <w:b/>
          <w:sz w:val="24"/>
          <w:szCs w:val="24"/>
        </w:rPr>
      </w:pPr>
      <w:r w:rsidRPr="00506248">
        <w:rPr>
          <w:rFonts w:ascii="Times New Roman" w:hAnsi="Times New Roman" w:cs="Times New Roman"/>
          <w:b/>
          <w:sz w:val="24"/>
          <w:szCs w:val="24"/>
        </w:rPr>
        <w:t>Ruang Lingkup Partisipasi</w:t>
      </w:r>
    </w:p>
    <w:p w:rsidR="00BC32A6" w:rsidRPr="00506248" w:rsidRDefault="00BC32A6" w:rsidP="007775D3">
      <w:pPr>
        <w:pStyle w:val="ListParagraph"/>
        <w:numPr>
          <w:ilvl w:val="0"/>
          <w:numId w:val="4"/>
        </w:numPr>
        <w:spacing w:after="0" w:line="480" w:lineRule="auto"/>
        <w:ind w:left="851"/>
        <w:jc w:val="both"/>
        <w:rPr>
          <w:rFonts w:ascii="Times New Roman" w:hAnsi="Times New Roman" w:cs="Times New Roman"/>
          <w:b/>
          <w:sz w:val="24"/>
          <w:szCs w:val="24"/>
        </w:rPr>
      </w:pPr>
      <w:r w:rsidRPr="00506248">
        <w:rPr>
          <w:rFonts w:ascii="Times New Roman" w:hAnsi="Times New Roman" w:cs="Times New Roman"/>
          <w:b/>
          <w:sz w:val="24"/>
          <w:szCs w:val="24"/>
        </w:rPr>
        <w:t>Pengertian Partisipasi</w:t>
      </w:r>
    </w:p>
    <w:p w:rsidR="00BC32A6" w:rsidRPr="00706BFA" w:rsidRDefault="00BC32A6" w:rsidP="007775D3">
      <w:pPr>
        <w:spacing w:after="0" w:line="480" w:lineRule="auto"/>
        <w:ind w:firstLine="720"/>
        <w:jc w:val="both"/>
        <w:rPr>
          <w:rFonts w:ascii="Times New Roman" w:hAnsi="Times New Roman" w:cs="Times New Roman"/>
          <w:sz w:val="24"/>
          <w:szCs w:val="24"/>
        </w:rPr>
      </w:pPr>
      <w:r w:rsidRPr="00706BFA">
        <w:rPr>
          <w:rFonts w:ascii="Times New Roman" w:hAnsi="Times New Roman" w:cs="Times New Roman"/>
          <w:sz w:val="24"/>
          <w:szCs w:val="24"/>
          <w:lang w:val="en-US"/>
        </w:rPr>
        <w:t xml:space="preserve">Dalam pengertian Etimologis, dari  bahasa  latin  kata Partisipasi  disebut  </w:t>
      </w:r>
      <w:r w:rsidRPr="00706BFA">
        <w:rPr>
          <w:rFonts w:ascii="Times New Roman" w:hAnsi="Times New Roman" w:cs="Times New Roman"/>
          <w:i/>
          <w:sz w:val="24"/>
          <w:szCs w:val="24"/>
          <w:lang w:val="en-US"/>
        </w:rPr>
        <w:t xml:space="preserve">parscapere, </w:t>
      </w:r>
      <w:r w:rsidRPr="00706BFA">
        <w:rPr>
          <w:rFonts w:ascii="Times New Roman" w:hAnsi="Times New Roman" w:cs="Times New Roman"/>
          <w:sz w:val="24"/>
          <w:szCs w:val="24"/>
          <w:lang w:val="en-US"/>
        </w:rPr>
        <w:t>dengan dibagi dua kata menjadi, kata “</w:t>
      </w:r>
      <w:r w:rsidRPr="00706BFA">
        <w:rPr>
          <w:rFonts w:ascii="Times New Roman" w:hAnsi="Times New Roman" w:cs="Times New Roman"/>
          <w:i/>
          <w:sz w:val="24"/>
          <w:szCs w:val="24"/>
          <w:lang w:val="en-US"/>
        </w:rPr>
        <w:t xml:space="preserve">pars” </w:t>
      </w:r>
      <w:r w:rsidRPr="00706BFA">
        <w:rPr>
          <w:rFonts w:ascii="Times New Roman" w:hAnsi="Times New Roman" w:cs="Times New Roman"/>
          <w:sz w:val="24"/>
          <w:szCs w:val="24"/>
          <w:lang w:val="en-US"/>
        </w:rPr>
        <w:t>yang mengandung arti  “bagian”,dan kata “</w:t>
      </w:r>
      <w:r w:rsidRPr="00706BFA">
        <w:rPr>
          <w:rFonts w:ascii="Times New Roman" w:hAnsi="Times New Roman" w:cs="Times New Roman"/>
          <w:i/>
          <w:sz w:val="24"/>
          <w:szCs w:val="24"/>
          <w:lang w:val="en-US"/>
        </w:rPr>
        <w:t>Capere</w:t>
      </w:r>
      <w:r w:rsidRPr="00706BFA">
        <w:rPr>
          <w:rFonts w:ascii="Times New Roman" w:hAnsi="Times New Roman" w:cs="Times New Roman"/>
          <w:sz w:val="24"/>
          <w:szCs w:val="24"/>
          <w:lang w:val="en-US"/>
        </w:rPr>
        <w:t xml:space="preserve">” memiliki arti “mengambil”, sehingga partisipasi diartikan mengambil bagian. Adapaun partisipasi dalam bahasa Inggris  disebut </w:t>
      </w:r>
      <w:r w:rsidRPr="00706BFA">
        <w:rPr>
          <w:rFonts w:ascii="Times New Roman" w:hAnsi="Times New Roman" w:cs="Times New Roman"/>
          <w:i/>
          <w:sz w:val="24"/>
          <w:szCs w:val="24"/>
          <w:lang w:val="en-US"/>
        </w:rPr>
        <w:t>Participate</w:t>
      </w:r>
      <w:r w:rsidRPr="00706BFA">
        <w:rPr>
          <w:rFonts w:ascii="Times New Roman" w:hAnsi="Times New Roman" w:cs="Times New Roman"/>
          <w:sz w:val="24"/>
          <w:szCs w:val="24"/>
          <w:lang w:val="en-US"/>
        </w:rPr>
        <w:t xml:space="preserve"> atau </w:t>
      </w:r>
      <w:r w:rsidRPr="00706BFA">
        <w:rPr>
          <w:rFonts w:ascii="Times New Roman" w:hAnsi="Times New Roman" w:cs="Times New Roman"/>
          <w:i/>
          <w:sz w:val="24"/>
          <w:szCs w:val="24"/>
          <w:lang w:val="en-US"/>
        </w:rPr>
        <w:t>Participation</w:t>
      </w:r>
      <w:r w:rsidRPr="00706BFA">
        <w:rPr>
          <w:rFonts w:ascii="Times New Roman" w:hAnsi="Times New Roman" w:cs="Times New Roman"/>
          <w:sz w:val="24"/>
          <w:szCs w:val="24"/>
          <w:lang w:val="en-US"/>
        </w:rPr>
        <w:t xml:space="preserve">  yang mengandung arti mengambil bagian atau peran, dalam berbagai hal, seperti kegiatan, maupun terlibat dalam bidang politik, ekonomi, sosial, agama, dan hal lainnya. Dengan  begitu  Partisipasi merupakan bentuk peran serta dalam melakukan sesuatu tindakan, untuk berbagai jenis  program sehingga bias</w:t>
      </w:r>
      <w:r w:rsidR="00143DC0">
        <w:rPr>
          <w:rFonts w:ascii="Times New Roman" w:hAnsi="Times New Roman" w:cs="Times New Roman"/>
          <w:sz w:val="24"/>
          <w:szCs w:val="24"/>
          <w:lang w:val="en-US"/>
        </w:rPr>
        <w:t xml:space="preserve"> terlaksana dengan baik. (Josep</w:t>
      </w:r>
      <w:r w:rsidR="00143DC0">
        <w:rPr>
          <w:rFonts w:ascii="Times New Roman" w:hAnsi="Times New Roman" w:cs="Times New Roman"/>
          <w:sz w:val="24"/>
          <w:szCs w:val="24"/>
        </w:rPr>
        <w:t xml:space="preserve">, </w:t>
      </w:r>
      <w:r w:rsidRPr="00706BFA">
        <w:rPr>
          <w:rFonts w:ascii="Times New Roman" w:hAnsi="Times New Roman" w:cs="Times New Roman"/>
          <w:sz w:val="24"/>
          <w:szCs w:val="24"/>
          <w:lang w:val="en-US"/>
        </w:rPr>
        <w:t>2018</w:t>
      </w:r>
      <w:r w:rsidR="005E254F">
        <w:rPr>
          <w:rFonts w:ascii="Times New Roman" w:hAnsi="Times New Roman" w:cs="Times New Roman"/>
          <w:sz w:val="24"/>
          <w:szCs w:val="24"/>
        </w:rPr>
        <w:t xml:space="preserve"> : 304</w:t>
      </w:r>
      <w:r w:rsidRPr="00706BFA">
        <w:rPr>
          <w:rFonts w:ascii="Times New Roman" w:hAnsi="Times New Roman" w:cs="Times New Roman"/>
          <w:sz w:val="24"/>
          <w:szCs w:val="24"/>
          <w:lang w:val="en-US"/>
        </w:rPr>
        <w:t>).</w:t>
      </w:r>
    </w:p>
    <w:p w:rsidR="00BC32A6" w:rsidRPr="00706BFA" w:rsidRDefault="00BC32A6" w:rsidP="007775D3">
      <w:pPr>
        <w:spacing w:after="0" w:line="480" w:lineRule="auto"/>
        <w:ind w:firstLine="720"/>
        <w:jc w:val="both"/>
        <w:rPr>
          <w:rFonts w:ascii="Times New Roman" w:hAnsi="Times New Roman" w:cs="Times New Roman"/>
          <w:sz w:val="24"/>
          <w:szCs w:val="24"/>
        </w:rPr>
      </w:pPr>
      <w:r w:rsidRPr="00706BFA">
        <w:rPr>
          <w:rFonts w:ascii="Times New Roman" w:hAnsi="Times New Roman" w:cs="Times New Roman"/>
          <w:sz w:val="24"/>
          <w:szCs w:val="24"/>
          <w:lang w:val="en-US"/>
        </w:rPr>
        <w:t>Patisipasi merupakan bentuk  usaha kerja sama yang dijalankan secara bahu –membahu, baik dengan teman, saudara, keluarga ,maupun orang lain.  Partisipasi juga sering disebut sebagai bentuk untuk mencapai tujuan bersama, dalam memperoleh  tujuan bersama. Partisipasi  memiliki peran yakni, mengambil bagian serta memberikan sumbangan baik dalam partisipasi pembangunan maupun partisipasi dalam mencapai tujuan Negara untuk mensejahterakan  rakyatnya.(Simatupang  dalam  Yuwono,</w:t>
      </w:r>
      <w:r w:rsidR="002375DC">
        <w:rPr>
          <w:rFonts w:ascii="Times New Roman" w:hAnsi="Times New Roman" w:cs="Times New Roman"/>
          <w:sz w:val="24"/>
          <w:szCs w:val="24"/>
        </w:rPr>
        <w:t xml:space="preserve"> </w:t>
      </w:r>
      <w:r w:rsidRPr="00706BFA">
        <w:rPr>
          <w:rFonts w:ascii="Times New Roman" w:hAnsi="Times New Roman" w:cs="Times New Roman"/>
          <w:sz w:val="24"/>
          <w:szCs w:val="24"/>
          <w:lang w:val="en-US"/>
        </w:rPr>
        <w:t>2001</w:t>
      </w:r>
      <w:r w:rsidR="002126C1">
        <w:rPr>
          <w:rFonts w:ascii="Times New Roman" w:hAnsi="Times New Roman" w:cs="Times New Roman"/>
          <w:sz w:val="24"/>
          <w:szCs w:val="24"/>
        </w:rPr>
        <w:t xml:space="preserve"> :303 </w:t>
      </w:r>
      <w:r w:rsidRPr="00706BFA">
        <w:rPr>
          <w:rFonts w:ascii="Times New Roman" w:hAnsi="Times New Roman" w:cs="Times New Roman"/>
          <w:sz w:val="24"/>
          <w:szCs w:val="24"/>
          <w:lang w:val="en-US"/>
        </w:rPr>
        <w:t>).</w:t>
      </w:r>
    </w:p>
    <w:p w:rsidR="00BC32A6" w:rsidRPr="00706BFA" w:rsidRDefault="00BC32A6" w:rsidP="007775D3">
      <w:pPr>
        <w:spacing w:after="0" w:line="480" w:lineRule="auto"/>
        <w:ind w:firstLine="720"/>
        <w:jc w:val="both"/>
        <w:rPr>
          <w:rFonts w:ascii="Times New Roman" w:hAnsi="Times New Roman" w:cs="Times New Roman"/>
          <w:b/>
          <w:sz w:val="24"/>
          <w:szCs w:val="24"/>
        </w:rPr>
      </w:pPr>
      <w:r w:rsidRPr="00706BFA">
        <w:rPr>
          <w:rFonts w:ascii="Times New Roman" w:hAnsi="Times New Roman" w:cs="Times New Roman"/>
          <w:sz w:val="24"/>
          <w:szCs w:val="24"/>
          <w:lang w:val="en-US"/>
        </w:rPr>
        <w:t xml:space="preserve">Dalam partisipasi, seseorang bias menjadi motor penggerak untuk orang lainnya. Dalam partisipasi masyarakat bisa secara langsung ataupun tidak langsung bisa ikut mengambil bagian dalam menyalurkan  keterampilannya,  </w:t>
      </w:r>
      <w:r w:rsidRPr="00706BFA">
        <w:rPr>
          <w:rFonts w:ascii="Times New Roman" w:hAnsi="Times New Roman" w:cs="Times New Roman"/>
          <w:sz w:val="24"/>
          <w:szCs w:val="24"/>
          <w:lang w:val="en-US"/>
        </w:rPr>
        <w:lastRenderedPageBreak/>
        <w:t>saran, pendapat, maupun  bahan  pemikirannya.  Maka, Partisipasi juga disebut sebagai gejala demokrasi, dimana seseorang ikut terlibat dalam menentukan pembentukan, perencanaan, maupun memikul tanggung jawab sesuai  dengan kapasitas kemampuannya.(</w:t>
      </w:r>
      <w:r w:rsidRPr="00706BFA">
        <w:rPr>
          <w:rFonts w:ascii="Times New Roman" w:hAnsi="Times New Roman" w:cs="Times New Roman"/>
          <w:sz w:val="24"/>
          <w:szCs w:val="24"/>
        </w:rPr>
        <w:t>S</w:t>
      </w:r>
      <w:r w:rsidRPr="00706BFA">
        <w:rPr>
          <w:rFonts w:ascii="Times New Roman" w:hAnsi="Times New Roman" w:cs="Times New Roman"/>
          <w:sz w:val="24"/>
          <w:szCs w:val="24"/>
          <w:lang w:val="en-US"/>
        </w:rPr>
        <w:t>oegarda Poerbakawatja,1981).</w:t>
      </w:r>
    </w:p>
    <w:p w:rsidR="00BC32A6" w:rsidRPr="00506248" w:rsidRDefault="00E46467" w:rsidP="007775D3">
      <w:pPr>
        <w:pStyle w:val="ListParagraph"/>
        <w:numPr>
          <w:ilvl w:val="0"/>
          <w:numId w:val="4"/>
        </w:numPr>
        <w:spacing w:after="0" w:line="480" w:lineRule="auto"/>
        <w:ind w:left="993"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00BC32A6" w:rsidRPr="00506248">
        <w:rPr>
          <w:rFonts w:ascii="Times New Roman" w:hAnsi="Times New Roman" w:cs="Times New Roman"/>
          <w:b/>
          <w:sz w:val="24"/>
          <w:szCs w:val="24"/>
        </w:rPr>
        <w:t>Macam-macam Partisipasi</w:t>
      </w:r>
    </w:p>
    <w:p w:rsidR="00BC32A6" w:rsidRPr="00377BD7" w:rsidRDefault="00BC32A6" w:rsidP="007775D3">
      <w:pPr>
        <w:spacing w:after="0" w:line="480" w:lineRule="auto"/>
        <w:ind w:firstLine="720"/>
        <w:jc w:val="both"/>
        <w:rPr>
          <w:rFonts w:ascii="Times New Roman" w:hAnsi="Times New Roman" w:cs="Times New Roman"/>
          <w:b/>
          <w:sz w:val="24"/>
          <w:szCs w:val="24"/>
        </w:rPr>
      </w:pPr>
      <w:r w:rsidRPr="00377BD7">
        <w:rPr>
          <w:rFonts w:ascii="Times New Roman" w:hAnsi="Times New Roman" w:cs="Times New Roman"/>
          <w:sz w:val="24"/>
          <w:szCs w:val="24"/>
        </w:rPr>
        <w:t>P</w:t>
      </w:r>
      <w:r w:rsidRPr="00377BD7">
        <w:rPr>
          <w:rFonts w:ascii="Times New Roman" w:hAnsi="Times New Roman" w:cs="Times New Roman"/>
          <w:sz w:val="24"/>
          <w:szCs w:val="24"/>
          <w:lang w:val="en-US"/>
        </w:rPr>
        <w:t xml:space="preserve">artisipasi </w:t>
      </w:r>
      <w:r w:rsidRPr="00377BD7">
        <w:rPr>
          <w:rFonts w:ascii="Times New Roman" w:hAnsi="Times New Roman" w:cs="Times New Roman"/>
          <w:sz w:val="24"/>
          <w:szCs w:val="24"/>
        </w:rPr>
        <w:t xml:space="preserve">menurut </w:t>
      </w:r>
      <w:r w:rsidRPr="00377BD7">
        <w:rPr>
          <w:rFonts w:ascii="Times New Roman" w:hAnsi="Times New Roman" w:cs="Times New Roman"/>
          <w:sz w:val="24"/>
          <w:szCs w:val="24"/>
          <w:lang w:val="en-US"/>
        </w:rPr>
        <w:t>Sugiyah</w:t>
      </w:r>
      <w:r w:rsidRPr="00377BD7">
        <w:rPr>
          <w:rFonts w:ascii="Times New Roman" w:hAnsi="Times New Roman" w:cs="Times New Roman"/>
          <w:sz w:val="24"/>
          <w:szCs w:val="24"/>
        </w:rPr>
        <w:t xml:space="preserve"> </w:t>
      </w:r>
      <w:r w:rsidRPr="00377BD7">
        <w:rPr>
          <w:rFonts w:ascii="Times New Roman" w:hAnsi="Times New Roman" w:cs="Times New Roman"/>
          <w:sz w:val="24"/>
          <w:szCs w:val="24"/>
          <w:lang w:val="en-US"/>
        </w:rPr>
        <w:t>,</w:t>
      </w:r>
      <w:r w:rsidRPr="00377BD7">
        <w:rPr>
          <w:rFonts w:ascii="Times New Roman" w:hAnsi="Times New Roman" w:cs="Times New Roman"/>
          <w:sz w:val="24"/>
          <w:szCs w:val="24"/>
        </w:rPr>
        <w:t>(</w:t>
      </w:r>
      <w:r w:rsidRPr="00377BD7">
        <w:rPr>
          <w:rFonts w:ascii="Times New Roman" w:hAnsi="Times New Roman" w:cs="Times New Roman"/>
          <w:sz w:val="24"/>
          <w:szCs w:val="24"/>
          <w:lang w:val="en-US"/>
        </w:rPr>
        <w:t>2010</w:t>
      </w:r>
      <w:r w:rsidRPr="00377BD7">
        <w:rPr>
          <w:rFonts w:ascii="Times New Roman" w:hAnsi="Times New Roman" w:cs="Times New Roman"/>
          <w:sz w:val="24"/>
          <w:szCs w:val="24"/>
        </w:rPr>
        <w:t xml:space="preserve"> : 285 ),</w:t>
      </w:r>
      <w:r w:rsidRPr="00377BD7">
        <w:rPr>
          <w:rFonts w:ascii="Times New Roman" w:hAnsi="Times New Roman" w:cs="Times New Roman"/>
          <w:sz w:val="24"/>
          <w:szCs w:val="24"/>
          <w:lang w:val="en-US"/>
        </w:rPr>
        <w:t xml:space="preserve">memiliki berbagai macam jenis.  </w:t>
      </w:r>
      <w:r w:rsidRPr="00377BD7">
        <w:rPr>
          <w:rFonts w:ascii="Times New Roman" w:hAnsi="Times New Roman" w:cs="Times New Roman"/>
          <w:sz w:val="24"/>
          <w:szCs w:val="24"/>
        </w:rPr>
        <w:t xml:space="preserve">Bentuk </w:t>
      </w:r>
      <w:r w:rsidRPr="00377BD7">
        <w:rPr>
          <w:rFonts w:ascii="Times New Roman" w:hAnsi="Times New Roman" w:cs="Times New Roman"/>
          <w:sz w:val="24"/>
          <w:szCs w:val="24"/>
          <w:lang w:val="en-US"/>
        </w:rPr>
        <w:t>partisipasi</w:t>
      </w:r>
      <w:r w:rsidRPr="00377BD7">
        <w:rPr>
          <w:rFonts w:ascii="Times New Roman" w:hAnsi="Times New Roman" w:cs="Times New Roman"/>
          <w:sz w:val="24"/>
          <w:szCs w:val="24"/>
        </w:rPr>
        <w:t xml:space="preserve">, yakni </w:t>
      </w:r>
      <w:r w:rsidRPr="00377BD7">
        <w:rPr>
          <w:rFonts w:ascii="Times New Roman" w:hAnsi="Times New Roman" w:cs="Times New Roman"/>
          <w:sz w:val="24"/>
          <w:szCs w:val="24"/>
          <w:lang w:val="en-US"/>
        </w:rPr>
        <w:t xml:space="preserve">langsung dan partisipasi tidak langsung. </w:t>
      </w:r>
    </w:p>
    <w:p w:rsidR="00BC32A6" w:rsidRPr="00377BD7" w:rsidRDefault="00BC32A6" w:rsidP="007775D3">
      <w:pPr>
        <w:pStyle w:val="ListParagraph"/>
        <w:numPr>
          <w:ilvl w:val="0"/>
          <w:numId w:val="7"/>
        </w:numPr>
        <w:spacing w:line="480" w:lineRule="auto"/>
        <w:ind w:left="1134"/>
        <w:jc w:val="both"/>
        <w:rPr>
          <w:rFonts w:ascii="Times New Roman" w:hAnsi="Times New Roman" w:cs="Times New Roman"/>
          <w:sz w:val="24"/>
          <w:szCs w:val="24"/>
          <w:lang w:val="en-US"/>
        </w:rPr>
      </w:pPr>
      <w:r w:rsidRPr="00377BD7">
        <w:rPr>
          <w:rFonts w:ascii="Times New Roman" w:hAnsi="Times New Roman" w:cs="Times New Roman"/>
          <w:sz w:val="24"/>
          <w:szCs w:val="24"/>
          <w:lang w:val="en-US"/>
        </w:rPr>
        <w:t>Partisipasi Langsung.</w:t>
      </w:r>
    </w:p>
    <w:p w:rsidR="00BC32A6" w:rsidRPr="00377BD7" w:rsidRDefault="00BC32A6" w:rsidP="007775D3">
      <w:pPr>
        <w:spacing w:line="480" w:lineRule="auto"/>
        <w:ind w:left="720" w:firstLine="720"/>
        <w:jc w:val="both"/>
        <w:rPr>
          <w:rFonts w:ascii="Times New Roman" w:hAnsi="Times New Roman" w:cs="Times New Roman"/>
          <w:sz w:val="24"/>
          <w:szCs w:val="24"/>
          <w:lang w:val="en-US"/>
        </w:rPr>
      </w:pPr>
      <w:r w:rsidRPr="00377BD7">
        <w:rPr>
          <w:rFonts w:ascii="Times New Roman" w:hAnsi="Times New Roman" w:cs="Times New Roman"/>
          <w:sz w:val="24"/>
          <w:szCs w:val="24"/>
          <w:lang w:val="en-US"/>
        </w:rPr>
        <w:t>Dalam pengertiannya partisipasi langsung memiliki bentuk atau secara realisasi dimana individu terlibat langsung dalam kegiatan tertentu, sebagai bentuk partisipasi. Dalam partisipasi langsung ini, seseorang bisa memberika</w:t>
      </w:r>
      <w:r w:rsidRPr="00377BD7">
        <w:rPr>
          <w:rFonts w:ascii="Times New Roman" w:hAnsi="Times New Roman" w:cs="Times New Roman"/>
          <w:sz w:val="24"/>
          <w:szCs w:val="24"/>
        </w:rPr>
        <w:t>n</w:t>
      </w:r>
      <w:r w:rsidRPr="00377BD7">
        <w:rPr>
          <w:rFonts w:ascii="Times New Roman" w:hAnsi="Times New Roman" w:cs="Times New Roman"/>
          <w:sz w:val="24"/>
          <w:szCs w:val="24"/>
          <w:lang w:val="en-US"/>
        </w:rPr>
        <w:t xml:space="preserve"> pandangannya dalam membahas pokok –pokok permsalahan yang ditemui.</w:t>
      </w:r>
      <w:r w:rsidRPr="00377BD7">
        <w:rPr>
          <w:rFonts w:ascii="Times New Roman" w:hAnsi="Times New Roman" w:cs="Times New Roman"/>
          <w:sz w:val="24"/>
          <w:szCs w:val="24"/>
        </w:rPr>
        <w:t xml:space="preserve"> </w:t>
      </w:r>
      <w:r w:rsidRPr="00377BD7">
        <w:rPr>
          <w:rFonts w:ascii="Times New Roman" w:hAnsi="Times New Roman" w:cs="Times New Roman"/>
          <w:sz w:val="24"/>
          <w:szCs w:val="24"/>
          <w:lang w:val="en-US"/>
        </w:rPr>
        <w:t>Ataupun  bisa memberikan keberatan terhadap konsep orang lain, terhadap konsep yang dimilikinya.</w:t>
      </w:r>
    </w:p>
    <w:p w:rsidR="00BC32A6" w:rsidRPr="00377BD7" w:rsidRDefault="00BC32A6" w:rsidP="007775D3">
      <w:pPr>
        <w:pStyle w:val="ListParagraph"/>
        <w:numPr>
          <w:ilvl w:val="0"/>
          <w:numId w:val="7"/>
        </w:numPr>
        <w:spacing w:line="480" w:lineRule="auto"/>
        <w:ind w:left="1134"/>
        <w:jc w:val="both"/>
        <w:rPr>
          <w:rFonts w:ascii="Times New Roman" w:hAnsi="Times New Roman" w:cs="Times New Roman"/>
          <w:sz w:val="24"/>
          <w:szCs w:val="24"/>
          <w:lang w:val="en-US"/>
        </w:rPr>
      </w:pPr>
      <w:r w:rsidRPr="00377BD7">
        <w:rPr>
          <w:rFonts w:ascii="Times New Roman" w:hAnsi="Times New Roman" w:cs="Times New Roman"/>
          <w:sz w:val="24"/>
          <w:szCs w:val="24"/>
          <w:lang w:val="en-US"/>
        </w:rPr>
        <w:t>Partipasi tidak Langsung.</w:t>
      </w:r>
    </w:p>
    <w:p w:rsidR="00BC32A6" w:rsidRDefault="00BC32A6" w:rsidP="007775D3">
      <w:pPr>
        <w:spacing w:line="480" w:lineRule="auto"/>
        <w:ind w:left="720" w:firstLine="720"/>
        <w:jc w:val="both"/>
        <w:rPr>
          <w:rFonts w:ascii="Times New Roman" w:hAnsi="Times New Roman" w:cs="Times New Roman"/>
          <w:sz w:val="24"/>
          <w:szCs w:val="24"/>
        </w:rPr>
      </w:pPr>
      <w:r w:rsidRPr="00377BD7">
        <w:rPr>
          <w:rFonts w:ascii="Times New Roman" w:hAnsi="Times New Roman" w:cs="Times New Roman"/>
          <w:sz w:val="24"/>
          <w:szCs w:val="24"/>
          <w:lang w:val="en-US"/>
        </w:rPr>
        <w:t>Dalam pengertiannya Partisipasi tidak langsung ialah, bentuk partisipasi  dimana seseorang itu  turut mengambil bagain secara tidak langsung, dengan cara   mendelegasikan  bentuk partisipasinya kepada orang lain, yang saat itu berkesempatan bisa berpartisipasi secara langsung.</w:t>
      </w:r>
    </w:p>
    <w:p w:rsidR="00377BD7" w:rsidRDefault="00377BD7" w:rsidP="007775D3">
      <w:pPr>
        <w:spacing w:line="480" w:lineRule="auto"/>
        <w:ind w:left="720" w:firstLine="720"/>
        <w:jc w:val="both"/>
        <w:rPr>
          <w:rFonts w:ascii="Times New Roman" w:hAnsi="Times New Roman" w:cs="Times New Roman"/>
          <w:sz w:val="24"/>
          <w:szCs w:val="24"/>
        </w:rPr>
      </w:pPr>
    </w:p>
    <w:p w:rsidR="00377BD7" w:rsidRPr="00377BD7" w:rsidRDefault="00377BD7" w:rsidP="007775D3">
      <w:pPr>
        <w:spacing w:line="480" w:lineRule="auto"/>
        <w:ind w:left="720" w:firstLine="720"/>
        <w:jc w:val="both"/>
        <w:rPr>
          <w:rFonts w:ascii="Times New Roman" w:hAnsi="Times New Roman" w:cs="Times New Roman"/>
          <w:sz w:val="24"/>
          <w:szCs w:val="24"/>
        </w:rPr>
      </w:pPr>
    </w:p>
    <w:p w:rsidR="00BC32A6" w:rsidRPr="00377BD7" w:rsidRDefault="00BC32A6" w:rsidP="007775D3">
      <w:pPr>
        <w:pStyle w:val="ListParagraph"/>
        <w:numPr>
          <w:ilvl w:val="0"/>
          <w:numId w:val="4"/>
        </w:numPr>
        <w:spacing w:after="0" w:line="480" w:lineRule="auto"/>
        <w:ind w:left="709"/>
        <w:jc w:val="both"/>
        <w:rPr>
          <w:rFonts w:ascii="Times New Roman" w:hAnsi="Times New Roman" w:cs="Times New Roman"/>
          <w:b/>
          <w:sz w:val="24"/>
          <w:szCs w:val="24"/>
        </w:rPr>
      </w:pPr>
      <w:r w:rsidRPr="00377BD7">
        <w:rPr>
          <w:rFonts w:ascii="Times New Roman" w:hAnsi="Times New Roman" w:cs="Times New Roman"/>
          <w:b/>
          <w:sz w:val="24"/>
          <w:szCs w:val="24"/>
        </w:rPr>
        <w:lastRenderedPageBreak/>
        <w:t>Bentuk partisipasi</w:t>
      </w:r>
    </w:p>
    <w:p w:rsidR="009E5106" w:rsidRPr="00377BD7" w:rsidRDefault="00BC32A6" w:rsidP="007775D3">
      <w:pPr>
        <w:spacing w:after="0" w:line="480" w:lineRule="auto"/>
        <w:ind w:firstLine="709"/>
        <w:jc w:val="both"/>
        <w:rPr>
          <w:rFonts w:ascii="Times New Roman" w:hAnsi="Times New Roman" w:cs="Times New Roman"/>
          <w:sz w:val="24"/>
          <w:szCs w:val="24"/>
        </w:rPr>
      </w:pPr>
      <w:r w:rsidRPr="00377BD7">
        <w:rPr>
          <w:rFonts w:ascii="Times New Roman" w:hAnsi="Times New Roman" w:cs="Times New Roman"/>
          <w:sz w:val="24"/>
          <w:szCs w:val="24"/>
        </w:rPr>
        <w:t xml:space="preserve">Adapun bentuk partisipasi menurut </w:t>
      </w:r>
      <w:r w:rsidRPr="00377BD7">
        <w:rPr>
          <w:rFonts w:ascii="Times New Roman" w:hAnsi="Times New Roman" w:cs="Times New Roman"/>
          <w:sz w:val="24"/>
          <w:szCs w:val="24"/>
          <w:lang w:val="en-US"/>
        </w:rPr>
        <w:t>Sugiyah,</w:t>
      </w:r>
      <w:r w:rsidR="008D35CD">
        <w:rPr>
          <w:rFonts w:ascii="Times New Roman" w:hAnsi="Times New Roman" w:cs="Times New Roman"/>
          <w:sz w:val="24"/>
          <w:szCs w:val="24"/>
        </w:rPr>
        <w:t xml:space="preserve"> </w:t>
      </w:r>
      <w:r w:rsidRPr="00377BD7">
        <w:rPr>
          <w:rFonts w:ascii="Times New Roman" w:hAnsi="Times New Roman" w:cs="Times New Roman"/>
          <w:sz w:val="24"/>
          <w:szCs w:val="24"/>
        </w:rPr>
        <w:t>(</w:t>
      </w:r>
      <w:r w:rsidRPr="00377BD7">
        <w:rPr>
          <w:rFonts w:ascii="Times New Roman" w:hAnsi="Times New Roman" w:cs="Times New Roman"/>
          <w:sz w:val="24"/>
          <w:szCs w:val="24"/>
          <w:lang w:val="en-US"/>
        </w:rPr>
        <w:t>2010</w:t>
      </w:r>
      <w:r w:rsidR="008D35CD">
        <w:rPr>
          <w:rFonts w:ascii="Times New Roman" w:hAnsi="Times New Roman" w:cs="Times New Roman"/>
          <w:sz w:val="24"/>
          <w:szCs w:val="24"/>
        </w:rPr>
        <w:t>:286). Y</w:t>
      </w:r>
      <w:r w:rsidRPr="00377BD7">
        <w:rPr>
          <w:rFonts w:ascii="Times New Roman" w:hAnsi="Times New Roman" w:cs="Times New Roman"/>
          <w:sz w:val="24"/>
          <w:szCs w:val="24"/>
        </w:rPr>
        <w:t>akni keikutsertaan kelompok atau masyarakat dalam melaksanakan suatu program pembangunan yang menjadi tujuan bersama. Seperti, Kontribusi langsung dengan berbentuk gotong royong, atau menggunakan tenaga individu itu sendiri. Selain itu keterlibatan dengan cara berkontribusi dengan memberikan uang untuk dijadikan sebagai modal dalam berpartisipasi kelompok. Serta, kontribusi dalam hal memberikan bahan – bahan materi dan non materi untuk menunjang tercapainya suatu program yang memiliki manfaat bersama</w:t>
      </w:r>
    </w:p>
    <w:p w:rsidR="00BC32A6" w:rsidRPr="00506248" w:rsidRDefault="00BC32A6" w:rsidP="007775D3">
      <w:pPr>
        <w:pStyle w:val="ListParagraph"/>
        <w:numPr>
          <w:ilvl w:val="0"/>
          <w:numId w:val="4"/>
        </w:numPr>
        <w:tabs>
          <w:tab w:val="left" w:pos="993"/>
        </w:tabs>
        <w:spacing w:after="0" w:line="480" w:lineRule="auto"/>
        <w:ind w:left="567"/>
        <w:jc w:val="both"/>
        <w:rPr>
          <w:rFonts w:ascii="Times New Roman" w:hAnsi="Times New Roman" w:cs="Times New Roman"/>
          <w:sz w:val="24"/>
          <w:szCs w:val="24"/>
        </w:rPr>
      </w:pPr>
      <w:r w:rsidRPr="00506248">
        <w:rPr>
          <w:rFonts w:ascii="Times New Roman" w:hAnsi="Times New Roman" w:cs="Times New Roman"/>
          <w:b/>
          <w:sz w:val="24"/>
          <w:szCs w:val="24"/>
        </w:rPr>
        <w:t>Manfaat Partisipasi</w:t>
      </w:r>
    </w:p>
    <w:p w:rsidR="00BC32A6" w:rsidRPr="00377BD7" w:rsidRDefault="00BC32A6" w:rsidP="007775D3">
      <w:pPr>
        <w:spacing w:after="0" w:line="480" w:lineRule="auto"/>
        <w:ind w:firstLine="720"/>
        <w:jc w:val="both"/>
        <w:rPr>
          <w:rFonts w:ascii="Times New Roman" w:hAnsi="Times New Roman" w:cs="Times New Roman"/>
          <w:sz w:val="24"/>
          <w:szCs w:val="24"/>
        </w:rPr>
      </w:pPr>
      <w:r w:rsidRPr="00377BD7">
        <w:rPr>
          <w:rFonts w:ascii="Times New Roman" w:hAnsi="Times New Roman" w:cs="Times New Roman"/>
          <w:sz w:val="24"/>
          <w:szCs w:val="24"/>
          <w:lang w:val="en-US"/>
        </w:rPr>
        <w:t>Dalam berbagai aktivitas maupun kegiatan, partisipasi sangat diperlukan oleh sejumlah orang, dalam menyelesaikan tugasnya. Hal itu tidak terlepas dengan adanya manfaat partisipasi itu sendiri</w:t>
      </w:r>
      <w:r w:rsidRPr="00377BD7">
        <w:rPr>
          <w:rFonts w:ascii="Times New Roman" w:hAnsi="Times New Roman" w:cs="Times New Roman"/>
          <w:sz w:val="24"/>
          <w:szCs w:val="24"/>
        </w:rPr>
        <w:t xml:space="preserve">. Widi Astuti (2008 :14), menyebutkan manfaat partisipasi </w:t>
      </w:r>
      <w:r w:rsidRPr="00377BD7">
        <w:rPr>
          <w:rFonts w:ascii="Times New Roman" w:hAnsi="Times New Roman" w:cs="Times New Roman"/>
          <w:sz w:val="24"/>
          <w:szCs w:val="24"/>
          <w:lang w:val="en-US"/>
        </w:rPr>
        <w:t xml:space="preserve">antara lain, bisa mencipatkan </w:t>
      </w:r>
      <w:bookmarkStart w:id="0" w:name="_GoBack"/>
      <w:bookmarkEnd w:id="0"/>
      <w:r w:rsidRPr="00377BD7">
        <w:rPr>
          <w:rFonts w:ascii="Times New Roman" w:hAnsi="Times New Roman" w:cs="Times New Roman"/>
          <w:sz w:val="24"/>
          <w:szCs w:val="24"/>
        </w:rPr>
        <w:t xml:space="preserve">rasa kebersamaan untuk kepentingan bersama. Serta mendorong rasa tanggung jawab orang lain. Selain itu memiliki potensi untuk mencapai atau lebih mengikuti perubahan. </w:t>
      </w:r>
    </w:p>
    <w:p w:rsidR="00BC32A6" w:rsidRPr="00377BD7" w:rsidRDefault="00BC32A6" w:rsidP="007775D3">
      <w:pPr>
        <w:spacing w:after="0" w:line="480" w:lineRule="auto"/>
        <w:ind w:firstLine="720"/>
        <w:jc w:val="both"/>
        <w:rPr>
          <w:rFonts w:ascii="Times New Roman" w:hAnsi="Times New Roman" w:cs="Times New Roman"/>
          <w:sz w:val="24"/>
          <w:szCs w:val="24"/>
        </w:rPr>
      </w:pPr>
      <w:r w:rsidRPr="00377BD7">
        <w:rPr>
          <w:rFonts w:ascii="Times New Roman" w:hAnsi="Times New Roman" w:cs="Times New Roman"/>
          <w:sz w:val="24"/>
          <w:szCs w:val="24"/>
        </w:rPr>
        <w:t>Dengan manfaat yang dijelaskan di atas maka partisipasi memberikan manfaat yang besar baik dalam satu kelompok atau organisasi seperti :</w:t>
      </w:r>
    </w:p>
    <w:p w:rsidR="00BC32A6" w:rsidRPr="00377BD7" w:rsidRDefault="00BC32A6" w:rsidP="007775D3">
      <w:pPr>
        <w:pStyle w:val="ListParagraph"/>
        <w:numPr>
          <w:ilvl w:val="0"/>
          <w:numId w:val="8"/>
        </w:numPr>
        <w:spacing w:line="480" w:lineRule="auto"/>
        <w:ind w:left="709"/>
        <w:jc w:val="both"/>
        <w:rPr>
          <w:rFonts w:ascii="Times New Roman" w:hAnsi="Times New Roman" w:cs="Times New Roman"/>
          <w:sz w:val="24"/>
          <w:szCs w:val="24"/>
        </w:rPr>
      </w:pPr>
      <w:r w:rsidRPr="00377BD7">
        <w:rPr>
          <w:rFonts w:ascii="Times New Roman" w:hAnsi="Times New Roman" w:cs="Times New Roman"/>
          <w:sz w:val="24"/>
          <w:szCs w:val="24"/>
        </w:rPr>
        <w:t xml:space="preserve">Dengan partisipasi bisa memperoleh sumbangan pemikiran dari orang – orang yang terlibat dalam partisipasi, sehingga menghasilkan satu keputusan yang benar. </w:t>
      </w:r>
    </w:p>
    <w:p w:rsidR="00BC32A6" w:rsidRPr="00377BD7" w:rsidRDefault="00BC32A6" w:rsidP="007775D3">
      <w:pPr>
        <w:pStyle w:val="ListParagraph"/>
        <w:numPr>
          <w:ilvl w:val="0"/>
          <w:numId w:val="8"/>
        </w:numPr>
        <w:spacing w:line="480" w:lineRule="auto"/>
        <w:ind w:left="709"/>
        <w:jc w:val="both"/>
        <w:rPr>
          <w:rFonts w:ascii="Times New Roman" w:hAnsi="Times New Roman" w:cs="Times New Roman"/>
          <w:sz w:val="24"/>
          <w:szCs w:val="24"/>
        </w:rPr>
      </w:pPr>
      <w:r w:rsidRPr="00377BD7">
        <w:rPr>
          <w:rFonts w:ascii="Times New Roman" w:hAnsi="Times New Roman" w:cs="Times New Roman"/>
          <w:sz w:val="24"/>
          <w:szCs w:val="24"/>
        </w:rPr>
        <w:t>Partisipasi bermanfaat memberikan kesempatan untuk memberikan konsep pemikiran yang sama lantaran adanya komunikasi dua arah.</w:t>
      </w:r>
    </w:p>
    <w:p w:rsidR="00BC32A6" w:rsidRPr="00377BD7" w:rsidRDefault="00BC32A6" w:rsidP="007775D3">
      <w:pPr>
        <w:pStyle w:val="ListParagraph"/>
        <w:numPr>
          <w:ilvl w:val="0"/>
          <w:numId w:val="8"/>
        </w:numPr>
        <w:spacing w:line="480" w:lineRule="auto"/>
        <w:ind w:left="709"/>
        <w:jc w:val="both"/>
        <w:rPr>
          <w:rFonts w:ascii="Times New Roman" w:hAnsi="Times New Roman" w:cs="Times New Roman"/>
          <w:sz w:val="24"/>
          <w:szCs w:val="24"/>
        </w:rPr>
      </w:pPr>
      <w:r w:rsidRPr="00377BD7">
        <w:rPr>
          <w:rFonts w:ascii="Times New Roman" w:hAnsi="Times New Roman" w:cs="Times New Roman"/>
          <w:sz w:val="24"/>
          <w:szCs w:val="24"/>
        </w:rPr>
        <w:lastRenderedPageBreak/>
        <w:t>Terciptanya ide – ide kreatif dan kemampuan kritis untuk menghasilkan satu tujuan yang diinginkan bersama.</w:t>
      </w:r>
    </w:p>
    <w:p w:rsidR="00BC32A6" w:rsidRPr="00506248" w:rsidRDefault="00BC32A6" w:rsidP="007775D3">
      <w:pPr>
        <w:pStyle w:val="ListParagraph"/>
        <w:numPr>
          <w:ilvl w:val="0"/>
          <w:numId w:val="3"/>
        </w:numPr>
        <w:spacing w:after="0" w:line="480" w:lineRule="auto"/>
        <w:ind w:left="426" w:hanging="426"/>
        <w:jc w:val="both"/>
        <w:rPr>
          <w:rFonts w:ascii="Times New Roman" w:hAnsi="Times New Roman" w:cs="Times New Roman"/>
          <w:b/>
          <w:sz w:val="24"/>
          <w:szCs w:val="24"/>
        </w:rPr>
      </w:pPr>
      <w:r w:rsidRPr="00506248">
        <w:rPr>
          <w:rFonts w:ascii="Times New Roman" w:hAnsi="Times New Roman" w:cs="Times New Roman"/>
          <w:b/>
          <w:sz w:val="24"/>
          <w:szCs w:val="24"/>
        </w:rPr>
        <w:t>Kelompok Sadar Wisata</w:t>
      </w:r>
    </w:p>
    <w:p w:rsidR="00BC32A6" w:rsidRPr="00506248" w:rsidRDefault="00BC32A6" w:rsidP="007775D3">
      <w:pPr>
        <w:pStyle w:val="ListParagraph"/>
        <w:numPr>
          <w:ilvl w:val="0"/>
          <w:numId w:val="5"/>
        </w:numPr>
        <w:spacing w:after="0" w:line="480" w:lineRule="auto"/>
        <w:ind w:left="851"/>
        <w:jc w:val="both"/>
        <w:rPr>
          <w:rFonts w:ascii="Times New Roman" w:hAnsi="Times New Roman" w:cs="Times New Roman"/>
          <w:b/>
          <w:sz w:val="24"/>
          <w:szCs w:val="24"/>
        </w:rPr>
      </w:pPr>
      <w:r w:rsidRPr="00506248">
        <w:rPr>
          <w:rFonts w:ascii="Times New Roman" w:hAnsi="Times New Roman" w:cs="Times New Roman"/>
          <w:b/>
          <w:sz w:val="24"/>
          <w:szCs w:val="24"/>
        </w:rPr>
        <w:t>Pengertian Pokdarwis</w:t>
      </w:r>
    </w:p>
    <w:p w:rsidR="00BC32A6" w:rsidRPr="00706BFA" w:rsidRDefault="00BC32A6" w:rsidP="007775D3">
      <w:pPr>
        <w:spacing w:after="0" w:line="480" w:lineRule="auto"/>
        <w:ind w:firstLine="491"/>
        <w:jc w:val="both"/>
        <w:rPr>
          <w:rFonts w:ascii="Times New Roman" w:hAnsi="Times New Roman" w:cs="Times New Roman"/>
          <w:sz w:val="24"/>
          <w:szCs w:val="24"/>
        </w:rPr>
      </w:pPr>
      <w:r w:rsidRPr="00706BFA">
        <w:rPr>
          <w:rFonts w:ascii="Times New Roman" w:hAnsi="Times New Roman" w:cs="Times New Roman"/>
          <w:sz w:val="24"/>
          <w:szCs w:val="24"/>
        </w:rPr>
        <w:t xml:space="preserve">Pokdarwis sendiri ialah singkatan dari Kelompok Sadar Wisata yang merupakan kelompok masyarakat untuk menjadi penggerak satu wisata daerah sebagai alternatif kampanye akan sadar wisata. Pokdarwis merupakan mitra pemerintah dalam menunjang peningkatan sektor wisata di Indonesia. Sehingga dengan adanya kelompok ini tujuan meningkatkan mutu produk wisata bisa tercapai dengan maksimal, sehingga terciptanya konsep pembangunan daerah melalui sektor pariwisata. </w:t>
      </w:r>
    </w:p>
    <w:p w:rsidR="00BC32A6" w:rsidRPr="00706BFA" w:rsidRDefault="00BC32A6" w:rsidP="007775D3">
      <w:pPr>
        <w:spacing w:after="0" w:line="480" w:lineRule="auto"/>
        <w:ind w:firstLine="720"/>
        <w:jc w:val="both"/>
        <w:rPr>
          <w:rFonts w:ascii="Times New Roman" w:hAnsi="Times New Roman" w:cs="Times New Roman"/>
          <w:b/>
          <w:sz w:val="24"/>
          <w:szCs w:val="24"/>
        </w:rPr>
      </w:pPr>
      <w:r w:rsidRPr="00706BFA">
        <w:rPr>
          <w:rFonts w:ascii="Times New Roman" w:hAnsi="Times New Roman" w:cs="Times New Roman"/>
          <w:sz w:val="24"/>
          <w:szCs w:val="24"/>
        </w:rPr>
        <w:t xml:space="preserve">Pokdarwis adalah masyarakat yang berperan penting sebagai pelaku wisata dengan memiliki kepedulian serta tanggung jawab untuk meningkatkan sektor ekonomi daerah lewat bidang wisata, dengan tujuan meningkatkan ekonomi masyarakat lokal, yang ada di sekitaran lokasi wisata. Selain itu tanggung jawab untuk meningkatkan pengetahuan soal kepariwisataan, serta meningkatkan partisipasi masyarakat dalam pembangunan daerah melalui sektor wisata. Firmansyah Rahim, (2012 : 17. </w:t>
      </w:r>
      <w:r w:rsidRPr="00706BFA">
        <w:rPr>
          <w:rFonts w:ascii="Times New Roman" w:hAnsi="Times New Roman" w:cs="Times New Roman"/>
          <w:i/>
          <w:sz w:val="24"/>
          <w:szCs w:val="24"/>
        </w:rPr>
        <w:t>Buku Pedoman Kelompok Sadar Wisata).</w:t>
      </w:r>
    </w:p>
    <w:p w:rsidR="00BC32A6" w:rsidRPr="00506248" w:rsidRDefault="00BC32A6" w:rsidP="007775D3">
      <w:pPr>
        <w:pStyle w:val="ListParagraph"/>
        <w:numPr>
          <w:ilvl w:val="0"/>
          <w:numId w:val="5"/>
        </w:numPr>
        <w:spacing w:after="0" w:line="480" w:lineRule="auto"/>
        <w:ind w:left="567"/>
        <w:jc w:val="both"/>
        <w:rPr>
          <w:rFonts w:ascii="Times New Roman" w:hAnsi="Times New Roman" w:cs="Times New Roman"/>
          <w:b/>
          <w:sz w:val="24"/>
          <w:szCs w:val="24"/>
        </w:rPr>
      </w:pPr>
      <w:r w:rsidRPr="00506248">
        <w:rPr>
          <w:rFonts w:ascii="Times New Roman" w:hAnsi="Times New Roman" w:cs="Times New Roman"/>
          <w:b/>
          <w:sz w:val="24"/>
          <w:szCs w:val="24"/>
        </w:rPr>
        <w:t>Peran dan Fungsi Pokdarwis</w:t>
      </w:r>
    </w:p>
    <w:p w:rsidR="00BC32A6" w:rsidRPr="00706BFA" w:rsidRDefault="00BC32A6" w:rsidP="007775D3">
      <w:pPr>
        <w:spacing w:after="0" w:line="480" w:lineRule="auto"/>
        <w:ind w:firstLine="567"/>
        <w:jc w:val="both"/>
        <w:rPr>
          <w:rFonts w:ascii="Times New Roman" w:hAnsi="Times New Roman" w:cs="Times New Roman"/>
          <w:sz w:val="24"/>
          <w:szCs w:val="24"/>
        </w:rPr>
      </w:pPr>
      <w:r w:rsidRPr="00706BFA">
        <w:rPr>
          <w:rFonts w:ascii="Times New Roman" w:hAnsi="Times New Roman" w:cs="Times New Roman"/>
          <w:sz w:val="24"/>
          <w:szCs w:val="24"/>
        </w:rPr>
        <w:t>Seperti menurut Firmansyah Rahim, (2012 : 18</w:t>
      </w:r>
      <w:r w:rsidR="002A435C">
        <w:rPr>
          <w:rFonts w:ascii="Times New Roman" w:hAnsi="Times New Roman" w:cs="Times New Roman"/>
          <w:sz w:val="24"/>
          <w:szCs w:val="24"/>
        </w:rPr>
        <w:t>)</w:t>
      </w:r>
      <w:r w:rsidRPr="00706BFA">
        <w:rPr>
          <w:rFonts w:ascii="Times New Roman" w:hAnsi="Times New Roman" w:cs="Times New Roman"/>
          <w:sz w:val="24"/>
          <w:szCs w:val="24"/>
        </w:rPr>
        <w:t xml:space="preserve">. </w:t>
      </w:r>
      <w:r w:rsidRPr="00706BFA">
        <w:rPr>
          <w:rFonts w:ascii="Times New Roman" w:hAnsi="Times New Roman" w:cs="Times New Roman"/>
          <w:i/>
          <w:sz w:val="24"/>
          <w:szCs w:val="24"/>
        </w:rPr>
        <w:t>Buku Pedoman Kelompok Sadar Wisata).</w:t>
      </w:r>
      <w:r w:rsidRPr="00706BFA">
        <w:rPr>
          <w:rFonts w:ascii="Times New Roman" w:hAnsi="Times New Roman" w:cs="Times New Roman"/>
          <w:sz w:val="24"/>
          <w:szCs w:val="24"/>
        </w:rPr>
        <w:t xml:space="preserve"> Pokdarwis dibentuk sebagai salah satu organ untuk membantu pemerintah dalam mengembangankan wisata. Dirinya menyebutkan peran Pokdarwis anatara lain, seperti menjadi penggerak, motivator, dan sebagai </w:t>
      </w:r>
      <w:r w:rsidRPr="00706BFA">
        <w:rPr>
          <w:rFonts w:ascii="Times New Roman" w:hAnsi="Times New Roman" w:cs="Times New Roman"/>
          <w:sz w:val="24"/>
          <w:szCs w:val="24"/>
        </w:rPr>
        <w:lastRenderedPageBreak/>
        <w:t>komunikator untuk masyarakat yang ada di wilayah lokasi wisata, sehingga tumbuhnya kesadaran masyarakat untuk mengelola potensi wisata, serta memiliki peluang dan nilai manfaat yang dapat meningkatkan kesejahteraan masyarakat.</w:t>
      </w:r>
    </w:p>
    <w:p w:rsidR="00BC32A6" w:rsidRPr="00706BFA" w:rsidRDefault="00BC32A6" w:rsidP="007775D3">
      <w:pPr>
        <w:spacing w:after="0" w:line="480" w:lineRule="auto"/>
        <w:ind w:firstLine="720"/>
        <w:jc w:val="both"/>
        <w:rPr>
          <w:rFonts w:ascii="Times New Roman" w:hAnsi="Times New Roman" w:cs="Times New Roman"/>
          <w:b/>
          <w:sz w:val="24"/>
          <w:szCs w:val="24"/>
        </w:rPr>
      </w:pPr>
      <w:r w:rsidRPr="00706BFA">
        <w:rPr>
          <w:rFonts w:ascii="Times New Roman" w:hAnsi="Times New Roman" w:cs="Times New Roman"/>
          <w:sz w:val="24"/>
          <w:szCs w:val="24"/>
        </w:rPr>
        <w:t>Sebagai aktor dalam menggerakan wisata, kegiatan Pokdarwis memiliki fungsi sebagai berikut :</w:t>
      </w:r>
    </w:p>
    <w:p w:rsidR="00BC32A6" w:rsidRPr="00506248" w:rsidRDefault="00BC32A6" w:rsidP="007775D3">
      <w:pPr>
        <w:pStyle w:val="ListParagraph"/>
        <w:numPr>
          <w:ilvl w:val="0"/>
          <w:numId w:val="9"/>
        </w:numPr>
        <w:spacing w:line="480" w:lineRule="auto"/>
        <w:ind w:left="851"/>
        <w:jc w:val="both"/>
        <w:rPr>
          <w:rFonts w:ascii="Times New Roman" w:hAnsi="Times New Roman" w:cs="Times New Roman"/>
          <w:sz w:val="24"/>
          <w:szCs w:val="24"/>
          <w:lang w:val="en-US"/>
        </w:rPr>
      </w:pPr>
      <w:r w:rsidRPr="00506248">
        <w:rPr>
          <w:rFonts w:ascii="Times New Roman" w:hAnsi="Times New Roman" w:cs="Times New Roman"/>
          <w:sz w:val="24"/>
          <w:szCs w:val="24"/>
          <w:lang w:val="en-US"/>
        </w:rPr>
        <w:t xml:space="preserve">Melakukan pengembangan dalam meningkatkan wawasan para anggota pokdarwis soal kepariwisataan. </w:t>
      </w:r>
    </w:p>
    <w:p w:rsidR="00BC32A6" w:rsidRPr="00506248" w:rsidRDefault="00BC32A6" w:rsidP="007775D3">
      <w:pPr>
        <w:pStyle w:val="ListParagraph"/>
        <w:numPr>
          <w:ilvl w:val="0"/>
          <w:numId w:val="9"/>
        </w:numPr>
        <w:spacing w:line="480" w:lineRule="auto"/>
        <w:ind w:left="851"/>
        <w:jc w:val="both"/>
        <w:rPr>
          <w:rFonts w:ascii="Times New Roman" w:hAnsi="Times New Roman" w:cs="Times New Roman"/>
          <w:sz w:val="24"/>
          <w:szCs w:val="24"/>
          <w:lang w:val="en-US"/>
        </w:rPr>
      </w:pPr>
      <w:r w:rsidRPr="00506248">
        <w:rPr>
          <w:rFonts w:ascii="Times New Roman" w:hAnsi="Times New Roman" w:cs="Times New Roman"/>
          <w:sz w:val="24"/>
          <w:szCs w:val="24"/>
          <w:lang w:val="en-US"/>
        </w:rPr>
        <w:t xml:space="preserve">Melakukan pengembangan dalam meningkatkan kemampuan para anggota pokdarwis agar terampil dalam mengelolah bidang usaha kepariwisataan. </w:t>
      </w:r>
    </w:p>
    <w:p w:rsidR="00BC32A6" w:rsidRPr="00506248" w:rsidRDefault="00BC32A6" w:rsidP="007775D3">
      <w:pPr>
        <w:pStyle w:val="ListParagraph"/>
        <w:numPr>
          <w:ilvl w:val="0"/>
          <w:numId w:val="9"/>
        </w:numPr>
        <w:spacing w:line="480" w:lineRule="auto"/>
        <w:ind w:left="851"/>
        <w:jc w:val="both"/>
        <w:rPr>
          <w:rFonts w:ascii="Times New Roman" w:hAnsi="Times New Roman" w:cs="Times New Roman"/>
          <w:sz w:val="24"/>
          <w:szCs w:val="24"/>
          <w:lang w:val="en-US"/>
        </w:rPr>
      </w:pPr>
      <w:r w:rsidRPr="00506248">
        <w:rPr>
          <w:rFonts w:ascii="Times New Roman" w:hAnsi="Times New Roman" w:cs="Times New Roman"/>
          <w:sz w:val="24"/>
          <w:szCs w:val="24"/>
          <w:lang w:val="en-US"/>
        </w:rPr>
        <w:t xml:space="preserve">Melakukan pengembangan dalam peningkatan pengatuhan masyarakat agar supaya menjadi tuan rumah yang bagi kegiatan kepariwisataan. </w:t>
      </w:r>
    </w:p>
    <w:p w:rsidR="00BC32A6" w:rsidRPr="00506248" w:rsidRDefault="00BC32A6" w:rsidP="007775D3">
      <w:pPr>
        <w:pStyle w:val="ListParagraph"/>
        <w:numPr>
          <w:ilvl w:val="0"/>
          <w:numId w:val="9"/>
        </w:numPr>
        <w:spacing w:line="480" w:lineRule="auto"/>
        <w:ind w:left="851"/>
        <w:jc w:val="both"/>
        <w:rPr>
          <w:rFonts w:ascii="Times New Roman" w:hAnsi="Times New Roman" w:cs="Times New Roman"/>
          <w:sz w:val="24"/>
          <w:szCs w:val="24"/>
          <w:lang w:val="en-US"/>
        </w:rPr>
      </w:pPr>
      <w:r w:rsidRPr="00506248">
        <w:rPr>
          <w:rFonts w:ascii="Times New Roman" w:hAnsi="Times New Roman" w:cs="Times New Roman"/>
          <w:sz w:val="24"/>
          <w:szCs w:val="24"/>
          <w:lang w:val="en-US"/>
        </w:rPr>
        <w:t>Mendorong dan memberikan pengetahuan serta memotivasi masyarakat disekitar lokasi wisata untuk meningkatkan kualitas lingkungan hidup sehingga bisa menjadi daya tarik wisatawan.</w:t>
      </w:r>
    </w:p>
    <w:p w:rsidR="00BC32A6" w:rsidRPr="00506248" w:rsidRDefault="00BC32A6" w:rsidP="007775D3">
      <w:pPr>
        <w:pStyle w:val="ListParagraph"/>
        <w:numPr>
          <w:ilvl w:val="0"/>
          <w:numId w:val="9"/>
        </w:numPr>
        <w:spacing w:line="480" w:lineRule="auto"/>
        <w:ind w:left="851"/>
        <w:jc w:val="both"/>
        <w:rPr>
          <w:rFonts w:ascii="Times New Roman" w:hAnsi="Times New Roman" w:cs="Times New Roman"/>
          <w:sz w:val="24"/>
          <w:szCs w:val="24"/>
          <w:lang w:val="en-US"/>
        </w:rPr>
      </w:pPr>
      <w:r w:rsidRPr="00506248">
        <w:rPr>
          <w:rFonts w:ascii="Times New Roman" w:hAnsi="Times New Roman" w:cs="Times New Roman"/>
          <w:sz w:val="24"/>
          <w:szCs w:val="24"/>
          <w:lang w:val="en-US"/>
        </w:rPr>
        <w:t>Memberikan pelayanan berupa informasi kepada masyarakat dan wisatawan.</w:t>
      </w:r>
    </w:p>
    <w:p w:rsidR="00BC32A6" w:rsidRPr="00377BD7" w:rsidRDefault="00BC32A6" w:rsidP="007775D3">
      <w:pPr>
        <w:pStyle w:val="ListParagraph"/>
        <w:numPr>
          <w:ilvl w:val="0"/>
          <w:numId w:val="9"/>
        </w:numPr>
        <w:spacing w:line="480" w:lineRule="auto"/>
        <w:ind w:left="851"/>
        <w:jc w:val="both"/>
        <w:rPr>
          <w:rFonts w:ascii="Times New Roman" w:hAnsi="Times New Roman" w:cs="Times New Roman"/>
          <w:sz w:val="24"/>
          <w:szCs w:val="24"/>
          <w:lang w:val="en-US"/>
        </w:rPr>
      </w:pPr>
      <w:r w:rsidRPr="00506248">
        <w:rPr>
          <w:rFonts w:ascii="Times New Roman" w:hAnsi="Times New Roman" w:cs="Times New Roman"/>
          <w:sz w:val="24"/>
          <w:szCs w:val="24"/>
          <w:lang w:val="en-US"/>
        </w:rPr>
        <w:t>Serta menjadi mitra yang baik bagi pemerintah untuk mengembangkan pariwisata di daerahnya.</w:t>
      </w:r>
      <w:r w:rsidRPr="00506248">
        <w:rPr>
          <w:rFonts w:ascii="Times New Roman" w:hAnsi="Times New Roman" w:cs="Times New Roman"/>
          <w:sz w:val="24"/>
          <w:szCs w:val="24"/>
        </w:rPr>
        <w:t xml:space="preserve"> </w:t>
      </w:r>
    </w:p>
    <w:p w:rsidR="00BC32A6" w:rsidRPr="00506248" w:rsidRDefault="00BC32A6" w:rsidP="007775D3">
      <w:pPr>
        <w:pStyle w:val="ListParagraph"/>
        <w:numPr>
          <w:ilvl w:val="0"/>
          <w:numId w:val="5"/>
        </w:numPr>
        <w:tabs>
          <w:tab w:val="left" w:pos="567"/>
          <w:tab w:val="left" w:pos="993"/>
        </w:tabs>
        <w:spacing w:after="0" w:line="480" w:lineRule="auto"/>
        <w:ind w:left="567" w:hanging="437"/>
        <w:jc w:val="both"/>
        <w:rPr>
          <w:rFonts w:ascii="Times New Roman" w:hAnsi="Times New Roman" w:cs="Times New Roman"/>
          <w:b/>
          <w:sz w:val="24"/>
          <w:szCs w:val="24"/>
        </w:rPr>
      </w:pPr>
      <w:r w:rsidRPr="00506248">
        <w:rPr>
          <w:rFonts w:ascii="Times New Roman" w:hAnsi="Times New Roman" w:cs="Times New Roman"/>
          <w:b/>
          <w:sz w:val="24"/>
          <w:szCs w:val="24"/>
        </w:rPr>
        <w:t>Tujuan Pokdarwis</w:t>
      </w:r>
    </w:p>
    <w:p w:rsidR="00BC32A6" w:rsidRPr="00706BFA" w:rsidRDefault="00BC32A6" w:rsidP="007775D3">
      <w:pPr>
        <w:spacing w:after="0" w:line="480" w:lineRule="auto"/>
        <w:ind w:firstLine="993"/>
        <w:jc w:val="both"/>
        <w:rPr>
          <w:rFonts w:ascii="Times New Roman" w:hAnsi="Times New Roman" w:cs="Times New Roman"/>
          <w:b/>
          <w:sz w:val="24"/>
          <w:szCs w:val="24"/>
        </w:rPr>
      </w:pPr>
      <w:r w:rsidRPr="00706BFA">
        <w:rPr>
          <w:rFonts w:ascii="Times New Roman" w:hAnsi="Times New Roman" w:cs="Times New Roman"/>
          <w:sz w:val="24"/>
          <w:szCs w:val="24"/>
        </w:rPr>
        <w:t xml:space="preserve">Sebagai mitra pemerintah dalam bidang kepariwisataan, Pokdarwis memiliki tujuan kepariwisataan seperti yang dijabarkan dalam tujuh unsur Sapta Pesona dalam Firmansyah Rahim, (2012 : 17. </w:t>
      </w:r>
      <w:r w:rsidRPr="00706BFA">
        <w:rPr>
          <w:rFonts w:ascii="Times New Roman" w:hAnsi="Times New Roman" w:cs="Times New Roman"/>
          <w:i/>
          <w:sz w:val="24"/>
          <w:szCs w:val="24"/>
        </w:rPr>
        <w:t xml:space="preserve">Buku Pedoman Kelompok Sadar </w:t>
      </w:r>
      <w:r w:rsidRPr="00706BFA">
        <w:rPr>
          <w:rFonts w:ascii="Times New Roman" w:hAnsi="Times New Roman" w:cs="Times New Roman"/>
          <w:i/>
          <w:sz w:val="24"/>
          <w:szCs w:val="24"/>
        </w:rPr>
        <w:lastRenderedPageBreak/>
        <w:t xml:space="preserve">Wisata). </w:t>
      </w:r>
      <w:r w:rsidRPr="00706BFA">
        <w:rPr>
          <w:rFonts w:ascii="Times New Roman" w:hAnsi="Times New Roman" w:cs="Times New Roman"/>
          <w:sz w:val="24"/>
          <w:szCs w:val="24"/>
        </w:rPr>
        <w:t>Sebagaimana yang diungkapkan Tujuh unsur tersebut antara lain, Aman, Tertib, Bersih, Sejuk, Indah, Ramah, dan Unsur Kenangan.</w:t>
      </w:r>
    </w:p>
    <w:p w:rsidR="00BC32A6" w:rsidRPr="00506248" w:rsidRDefault="00BC32A6" w:rsidP="007775D3">
      <w:pPr>
        <w:pStyle w:val="ListParagraph"/>
        <w:numPr>
          <w:ilvl w:val="0"/>
          <w:numId w:val="12"/>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 xml:space="preserve">Aman </w:t>
      </w:r>
    </w:p>
    <w:p w:rsidR="00BC32A6" w:rsidRPr="00706BFA" w:rsidRDefault="00BC32A6" w:rsidP="007775D3">
      <w:pPr>
        <w:spacing w:line="480" w:lineRule="auto"/>
        <w:ind w:firstLine="633"/>
        <w:jc w:val="both"/>
        <w:rPr>
          <w:rFonts w:ascii="Times New Roman" w:hAnsi="Times New Roman" w:cs="Times New Roman"/>
          <w:sz w:val="24"/>
          <w:szCs w:val="24"/>
        </w:rPr>
      </w:pPr>
      <w:r w:rsidRPr="00706BFA">
        <w:rPr>
          <w:rFonts w:ascii="Times New Roman" w:hAnsi="Times New Roman" w:cs="Times New Roman"/>
          <w:sz w:val="24"/>
          <w:szCs w:val="24"/>
        </w:rPr>
        <w:t>Setiap wisatawan yang melancong ke lokasi wisata bisa bebas dari rasa takut maupun ancaman saat berada di lokasi wisata. Dalam arti, wisatwan merasakan rasa tenang dan tidak cemas untuk berkunjung ke objek wisata yang ingin mereka tuju.</w:t>
      </w:r>
      <w:r w:rsidR="009E5106">
        <w:rPr>
          <w:rFonts w:ascii="Times New Roman" w:hAnsi="Times New Roman" w:cs="Times New Roman"/>
          <w:sz w:val="24"/>
          <w:szCs w:val="24"/>
        </w:rPr>
        <w:t xml:space="preserve"> </w:t>
      </w:r>
      <w:r w:rsidRPr="00706BFA">
        <w:rPr>
          <w:rFonts w:ascii="Times New Roman" w:hAnsi="Times New Roman" w:cs="Times New Roman"/>
          <w:sz w:val="24"/>
          <w:szCs w:val="24"/>
        </w:rPr>
        <w:t>Adapun penerapannya agar terciptanya rasa aman bagi wisatawan antara lain :</w:t>
      </w:r>
    </w:p>
    <w:p w:rsidR="00BC32A6" w:rsidRPr="00506248" w:rsidRDefault="00BC32A6" w:rsidP="007775D3">
      <w:pPr>
        <w:pStyle w:val="ListParagraph"/>
        <w:numPr>
          <w:ilvl w:val="0"/>
          <w:numId w:val="10"/>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Tidak mengganggu kenyamanan wisatawan yang ada di lokasi wisata</w:t>
      </w:r>
    </w:p>
    <w:p w:rsidR="00BC32A6" w:rsidRPr="00506248" w:rsidRDefault="00BC32A6" w:rsidP="007775D3">
      <w:pPr>
        <w:pStyle w:val="ListParagraph"/>
        <w:numPr>
          <w:ilvl w:val="0"/>
          <w:numId w:val="10"/>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Memberikan perlindungan maupun pertolong kepada para wisatawan yang datang berkunjung</w:t>
      </w:r>
    </w:p>
    <w:p w:rsidR="00BC32A6" w:rsidRPr="00506248" w:rsidRDefault="00BC32A6" w:rsidP="007775D3">
      <w:pPr>
        <w:pStyle w:val="ListParagraph"/>
        <w:numPr>
          <w:ilvl w:val="0"/>
          <w:numId w:val="10"/>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Memberikan rasa persahabatan kepada wisatawan.</w:t>
      </w:r>
    </w:p>
    <w:p w:rsidR="00BC32A6" w:rsidRPr="00506248" w:rsidRDefault="00BC32A6" w:rsidP="007775D3">
      <w:pPr>
        <w:pStyle w:val="ListParagraph"/>
        <w:numPr>
          <w:ilvl w:val="0"/>
          <w:numId w:val="10"/>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Menjaga lingkungan agar tetap aman dan kondusif.</w:t>
      </w:r>
    </w:p>
    <w:p w:rsidR="00BC32A6" w:rsidRPr="00506248" w:rsidRDefault="00BC32A6" w:rsidP="007775D3">
      <w:pPr>
        <w:pStyle w:val="ListParagraph"/>
        <w:numPr>
          <w:ilvl w:val="0"/>
          <w:numId w:val="10"/>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Menjaga lingkungan agar tetap steril dari mara bahaya atau serangan dari faktor luar.</w:t>
      </w:r>
    </w:p>
    <w:p w:rsidR="00BC32A6" w:rsidRPr="00506248" w:rsidRDefault="00BC32A6" w:rsidP="007775D3">
      <w:pPr>
        <w:pStyle w:val="ListParagraph"/>
        <w:numPr>
          <w:ilvl w:val="0"/>
          <w:numId w:val="10"/>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Meningkatkan antisipasi maupun pengamanan ketat terhadap resiko bahaya dalam penggunaan fasilitas wisata.</w:t>
      </w:r>
    </w:p>
    <w:p w:rsidR="00BC32A6" w:rsidRPr="00506248" w:rsidRDefault="00BC32A6" w:rsidP="007775D3">
      <w:pPr>
        <w:pStyle w:val="ListParagraph"/>
        <w:numPr>
          <w:ilvl w:val="0"/>
          <w:numId w:val="12"/>
        </w:numPr>
        <w:spacing w:line="480" w:lineRule="auto"/>
        <w:ind w:left="993" w:hanging="284"/>
        <w:jc w:val="both"/>
        <w:rPr>
          <w:rFonts w:ascii="Times New Roman" w:hAnsi="Times New Roman" w:cs="Times New Roman"/>
          <w:sz w:val="24"/>
          <w:szCs w:val="24"/>
        </w:rPr>
      </w:pPr>
      <w:r w:rsidRPr="00506248">
        <w:rPr>
          <w:rFonts w:ascii="Times New Roman" w:hAnsi="Times New Roman" w:cs="Times New Roman"/>
          <w:sz w:val="24"/>
          <w:szCs w:val="24"/>
        </w:rPr>
        <w:t xml:space="preserve">Bersih </w:t>
      </w:r>
    </w:p>
    <w:p w:rsidR="00BC32A6" w:rsidRPr="00706BFA" w:rsidRDefault="00BC32A6" w:rsidP="007775D3">
      <w:pPr>
        <w:spacing w:line="480" w:lineRule="auto"/>
        <w:ind w:firstLine="709"/>
        <w:jc w:val="both"/>
        <w:rPr>
          <w:rFonts w:ascii="Times New Roman" w:hAnsi="Times New Roman" w:cs="Times New Roman"/>
          <w:sz w:val="24"/>
          <w:szCs w:val="24"/>
        </w:rPr>
      </w:pPr>
      <w:r w:rsidRPr="00706BFA">
        <w:rPr>
          <w:rFonts w:ascii="Times New Roman" w:hAnsi="Times New Roman" w:cs="Times New Roman"/>
          <w:sz w:val="24"/>
          <w:szCs w:val="24"/>
        </w:rPr>
        <w:t>Memberikan kepuasan bagi wisatawan yang berkunjung dengan menawarkan kebersihan lokasi wisata. Serta mencerminkan pariwisata yang sehat, sehingga mampu membuat wisatwan betah untuk berlama – lama di lokasi wisata. Dalam penerapannya berupa :</w:t>
      </w:r>
    </w:p>
    <w:p w:rsidR="00BC32A6" w:rsidRPr="00506248" w:rsidRDefault="00BC32A6" w:rsidP="007775D3">
      <w:pPr>
        <w:pStyle w:val="ListParagraph"/>
        <w:numPr>
          <w:ilvl w:val="0"/>
          <w:numId w:val="11"/>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lastRenderedPageBreak/>
        <w:t>Menjaga kebersihan fasilitas wisata agar menambah daya tarik wisata.</w:t>
      </w:r>
    </w:p>
    <w:p w:rsidR="00BC32A6" w:rsidRPr="00506248" w:rsidRDefault="00BC32A6" w:rsidP="007775D3">
      <w:pPr>
        <w:pStyle w:val="ListParagraph"/>
        <w:numPr>
          <w:ilvl w:val="0"/>
          <w:numId w:val="11"/>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Menerapkan kesadaran agar tidak membuang sampah semabangan.</w:t>
      </w:r>
    </w:p>
    <w:p w:rsidR="00BC32A6" w:rsidRPr="00506248" w:rsidRDefault="00BC32A6" w:rsidP="007775D3">
      <w:pPr>
        <w:pStyle w:val="ListParagraph"/>
        <w:numPr>
          <w:ilvl w:val="0"/>
          <w:numId w:val="11"/>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Lingkungan tetap sehat, dalam arti terbebas dari polusi udara seperti, asap rokok, asap pembakaran, asap kendaraan, dan hal lainnya yang menimbulkan bau tidak sedap bagi wisatwan.</w:t>
      </w:r>
    </w:p>
    <w:p w:rsidR="00BC32A6" w:rsidRPr="00506248" w:rsidRDefault="00BC32A6" w:rsidP="007775D3">
      <w:pPr>
        <w:pStyle w:val="ListParagraph"/>
        <w:numPr>
          <w:ilvl w:val="0"/>
          <w:numId w:val="11"/>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Menyediakan aneka makanan maupun minuman yang higenis.</w:t>
      </w:r>
    </w:p>
    <w:p w:rsidR="00BC32A6" w:rsidRPr="004F6D10" w:rsidRDefault="00BC32A6" w:rsidP="007775D3">
      <w:pPr>
        <w:pStyle w:val="ListParagraph"/>
        <w:numPr>
          <w:ilvl w:val="0"/>
          <w:numId w:val="11"/>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Petugas wisata wajib menggunakan pakaian yang bersih dan rapi untuk menambah ketertarikan wisatawan terhadap pelayanan yang ada.</w:t>
      </w:r>
    </w:p>
    <w:p w:rsidR="00BC32A6" w:rsidRPr="00506248" w:rsidRDefault="00BC32A6" w:rsidP="007775D3">
      <w:pPr>
        <w:pStyle w:val="ListParagraph"/>
        <w:numPr>
          <w:ilvl w:val="0"/>
          <w:numId w:val="7"/>
        </w:numPr>
        <w:spacing w:line="480" w:lineRule="auto"/>
        <w:ind w:left="993" w:hanging="284"/>
        <w:jc w:val="both"/>
        <w:rPr>
          <w:rFonts w:ascii="Times New Roman" w:hAnsi="Times New Roman" w:cs="Times New Roman"/>
          <w:sz w:val="24"/>
          <w:szCs w:val="24"/>
        </w:rPr>
      </w:pPr>
      <w:r w:rsidRPr="00506248">
        <w:rPr>
          <w:rFonts w:ascii="Times New Roman" w:hAnsi="Times New Roman" w:cs="Times New Roman"/>
          <w:sz w:val="24"/>
          <w:szCs w:val="24"/>
        </w:rPr>
        <w:t xml:space="preserve">Tertib </w:t>
      </w:r>
    </w:p>
    <w:p w:rsidR="00BC32A6" w:rsidRPr="004F6D10" w:rsidRDefault="00BC32A6" w:rsidP="007775D3">
      <w:pPr>
        <w:spacing w:line="480" w:lineRule="auto"/>
        <w:ind w:firstLine="709"/>
        <w:jc w:val="both"/>
        <w:rPr>
          <w:rFonts w:ascii="Times New Roman" w:hAnsi="Times New Roman" w:cs="Times New Roman"/>
          <w:sz w:val="24"/>
          <w:szCs w:val="24"/>
        </w:rPr>
      </w:pPr>
      <w:r w:rsidRPr="004F6D10">
        <w:rPr>
          <w:rFonts w:ascii="Times New Roman" w:hAnsi="Times New Roman" w:cs="Times New Roman"/>
          <w:sz w:val="24"/>
          <w:szCs w:val="24"/>
        </w:rPr>
        <w:t xml:space="preserve">Ketertiban lokasi wisata, seperti pada pelayanan wisata dengan mencerminkan sikap disiplin, serta konsisten dan teratur. Sehingga menambah rasa nyaman bagi setiap pengunjung. </w:t>
      </w:r>
    </w:p>
    <w:p w:rsidR="004F6D10" w:rsidRPr="004F6D10" w:rsidRDefault="00BC32A6" w:rsidP="007775D3">
      <w:pPr>
        <w:spacing w:line="480" w:lineRule="auto"/>
        <w:ind w:firstLine="709"/>
        <w:jc w:val="both"/>
        <w:rPr>
          <w:rFonts w:ascii="Times New Roman" w:hAnsi="Times New Roman" w:cs="Times New Roman"/>
          <w:sz w:val="24"/>
          <w:szCs w:val="24"/>
        </w:rPr>
      </w:pPr>
      <w:r w:rsidRPr="004F6D10">
        <w:rPr>
          <w:rFonts w:ascii="Times New Roman" w:hAnsi="Times New Roman" w:cs="Times New Roman"/>
          <w:sz w:val="24"/>
          <w:szCs w:val="24"/>
        </w:rPr>
        <w:t>Hal itu seperti, mewujudkan budaya antri, selalu menjaga dan memelihara lingkungan maupun daerah wisata agar tetap menaati peraturan yang sebelumnya sudah ditetapkan.</w:t>
      </w:r>
    </w:p>
    <w:p w:rsidR="00BC32A6" w:rsidRPr="00506248" w:rsidRDefault="00BC32A6" w:rsidP="007775D3">
      <w:pPr>
        <w:pStyle w:val="ListParagraph"/>
        <w:numPr>
          <w:ilvl w:val="0"/>
          <w:numId w:val="7"/>
        </w:numPr>
        <w:spacing w:line="480" w:lineRule="auto"/>
        <w:ind w:left="993"/>
        <w:jc w:val="both"/>
        <w:rPr>
          <w:rFonts w:ascii="Times New Roman" w:hAnsi="Times New Roman" w:cs="Times New Roman"/>
          <w:sz w:val="24"/>
          <w:szCs w:val="24"/>
        </w:rPr>
      </w:pPr>
      <w:r w:rsidRPr="00506248">
        <w:rPr>
          <w:rFonts w:ascii="Times New Roman" w:hAnsi="Times New Roman" w:cs="Times New Roman"/>
          <w:sz w:val="24"/>
          <w:szCs w:val="24"/>
        </w:rPr>
        <w:t xml:space="preserve">Indah </w:t>
      </w:r>
    </w:p>
    <w:p w:rsidR="00BC32A6" w:rsidRDefault="00BC32A6" w:rsidP="007775D3">
      <w:pPr>
        <w:spacing w:line="480" w:lineRule="auto"/>
        <w:ind w:firstLine="709"/>
        <w:jc w:val="both"/>
        <w:rPr>
          <w:rFonts w:ascii="Times New Roman" w:hAnsi="Times New Roman" w:cs="Times New Roman"/>
          <w:sz w:val="24"/>
          <w:szCs w:val="24"/>
        </w:rPr>
      </w:pPr>
      <w:r w:rsidRPr="004F6D10">
        <w:rPr>
          <w:rFonts w:ascii="Times New Roman" w:hAnsi="Times New Roman" w:cs="Times New Roman"/>
          <w:sz w:val="24"/>
          <w:szCs w:val="24"/>
        </w:rPr>
        <w:t>Memberikan kondisi destinasi wisata menjadi unik, serta beragam dengan melakukan tatanan yang estetik, sehingga mampu memberikan kesan yang mendalam bagi wisatawan.</w:t>
      </w:r>
    </w:p>
    <w:p w:rsidR="00377BD7" w:rsidRDefault="00377BD7" w:rsidP="007775D3">
      <w:pPr>
        <w:spacing w:line="480" w:lineRule="auto"/>
        <w:ind w:firstLine="709"/>
        <w:jc w:val="both"/>
        <w:rPr>
          <w:rFonts w:ascii="Times New Roman" w:hAnsi="Times New Roman" w:cs="Times New Roman"/>
          <w:sz w:val="24"/>
          <w:szCs w:val="24"/>
        </w:rPr>
      </w:pPr>
    </w:p>
    <w:p w:rsidR="00377BD7" w:rsidRPr="004F6D10" w:rsidRDefault="00377BD7" w:rsidP="007775D3">
      <w:pPr>
        <w:spacing w:line="480" w:lineRule="auto"/>
        <w:ind w:firstLine="709"/>
        <w:jc w:val="both"/>
        <w:rPr>
          <w:rFonts w:ascii="Times New Roman" w:hAnsi="Times New Roman" w:cs="Times New Roman"/>
          <w:sz w:val="24"/>
          <w:szCs w:val="24"/>
        </w:rPr>
      </w:pPr>
    </w:p>
    <w:p w:rsidR="00BC32A6" w:rsidRPr="00506248" w:rsidRDefault="00BC32A6" w:rsidP="007775D3">
      <w:pPr>
        <w:pStyle w:val="ListParagraph"/>
        <w:numPr>
          <w:ilvl w:val="0"/>
          <w:numId w:val="7"/>
        </w:numPr>
        <w:spacing w:line="480" w:lineRule="auto"/>
        <w:ind w:left="1134"/>
        <w:jc w:val="both"/>
        <w:rPr>
          <w:rFonts w:ascii="Times New Roman" w:hAnsi="Times New Roman" w:cs="Times New Roman"/>
          <w:sz w:val="24"/>
          <w:szCs w:val="24"/>
        </w:rPr>
      </w:pPr>
      <w:r w:rsidRPr="00506248">
        <w:rPr>
          <w:rFonts w:ascii="Times New Roman" w:hAnsi="Times New Roman" w:cs="Times New Roman"/>
          <w:sz w:val="24"/>
          <w:szCs w:val="24"/>
        </w:rPr>
        <w:lastRenderedPageBreak/>
        <w:t xml:space="preserve">Ramah </w:t>
      </w:r>
    </w:p>
    <w:p w:rsidR="00BC32A6" w:rsidRPr="004F6D10" w:rsidRDefault="00BC32A6" w:rsidP="007775D3">
      <w:pPr>
        <w:spacing w:line="480" w:lineRule="auto"/>
        <w:ind w:firstLine="720"/>
        <w:jc w:val="both"/>
        <w:rPr>
          <w:rFonts w:ascii="Times New Roman" w:hAnsi="Times New Roman" w:cs="Times New Roman"/>
          <w:sz w:val="24"/>
          <w:szCs w:val="24"/>
        </w:rPr>
      </w:pPr>
      <w:r w:rsidRPr="004F6D10">
        <w:rPr>
          <w:rFonts w:ascii="Times New Roman" w:hAnsi="Times New Roman" w:cs="Times New Roman"/>
          <w:sz w:val="24"/>
          <w:szCs w:val="24"/>
        </w:rPr>
        <w:t>Mendorong masyarakat disekitaran lokasi wisata agar tetap memberikan pelayanan yang mencerminkan suasanan akrab kepada setiap wisatawan yang melancong. Sehingga, wisatawan merasa sedang berada di rumah sendiri.</w:t>
      </w:r>
    </w:p>
    <w:p w:rsidR="00BC32A6" w:rsidRPr="00506248" w:rsidRDefault="00BC32A6" w:rsidP="007775D3">
      <w:pPr>
        <w:pStyle w:val="ListParagraph"/>
        <w:numPr>
          <w:ilvl w:val="0"/>
          <w:numId w:val="7"/>
        </w:numPr>
        <w:spacing w:line="480" w:lineRule="auto"/>
        <w:ind w:left="1134"/>
        <w:jc w:val="both"/>
        <w:rPr>
          <w:rFonts w:ascii="Times New Roman" w:hAnsi="Times New Roman" w:cs="Times New Roman"/>
          <w:sz w:val="24"/>
          <w:szCs w:val="24"/>
        </w:rPr>
      </w:pPr>
      <w:r w:rsidRPr="00506248">
        <w:rPr>
          <w:rFonts w:ascii="Times New Roman" w:hAnsi="Times New Roman" w:cs="Times New Roman"/>
          <w:sz w:val="24"/>
          <w:szCs w:val="24"/>
        </w:rPr>
        <w:t>Sejuk</w:t>
      </w:r>
    </w:p>
    <w:p w:rsidR="00BC32A6" w:rsidRPr="004F6D10" w:rsidRDefault="00BC32A6" w:rsidP="007775D3">
      <w:pPr>
        <w:spacing w:line="480" w:lineRule="auto"/>
        <w:ind w:firstLine="720"/>
        <w:jc w:val="both"/>
        <w:rPr>
          <w:rFonts w:ascii="Times New Roman" w:hAnsi="Times New Roman" w:cs="Times New Roman"/>
          <w:sz w:val="24"/>
          <w:szCs w:val="24"/>
        </w:rPr>
      </w:pPr>
      <w:r w:rsidRPr="004F6D10">
        <w:rPr>
          <w:rFonts w:ascii="Times New Roman" w:hAnsi="Times New Roman" w:cs="Times New Roman"/>
          <w:sz w:val="24"/>
          <w:szCs w:val="24"/>
        </w:rPr>
        <w:t xml:space="preserve">Objek wisata ataupun tujuan wisata mampu memberikan daya tarik tersendiri baik dari kesejukan, dengan memelihara tumbuh – tumbuhan yang ada. Selain itu mampu menyediakan fasilitas umum berupa tempat berteduh, tempat penginapan, sarana – dan prasarana lainnya yang bisa digunakan sebagai fasilitas wisata. </w:t>
      </w:r>
    </w:p>
    <w:p w:rsidR="00BC32A6" w:rsidRPr="00506248" w:rsidRDefault="00BC32A6" w:rsidP="007775D3">
      <w:pPr>
        <w:pStyle w:val="ListParagraph"/>
        <w:numPr>
          <w:ilvl w:val="0"/>
          <w:numId w:val="7"/>
        </w:numPr>
        <w:spacing w:line="480" w:lineRule="auto"/>
        <w:ind w:left="1134"/>
        <w:jc w:val="both"/>
        <w:rPr>
          <w:rFonts w:ascii="Times New Roman" w:hAnsi="Times New Roman" w:cs="Times New Roman"/>
          <w:sz w:val="24"/>
          <w:szCs w:val="24"/>
        </w:rPr>
      </w:pPr>
      <w:r w:rsidRPr="00506248">
        <w:rPr>
          <w:rFonts w:ascii="Times New Roman" w:hAnsi="Times New Roman" w:cs="Times New Roman"/>
          <w:sz w:val="24"/>
          <w:szCs w:val="24"/>
        </w:rPr>
        <w:t>Kenangan</w:t>
      </w:r>
    </w:p>
    <w:p w:rsidR="00BC32A6" w:rsidRPr="004F6D10" w:rsidRDefault="00BC32A6" w:rsidP="007775D3">
      <w:pPr>
        <w:spacing w:line="480" w:lineRule="auto"/>
        <w:ind w:firstLine="720"/>
        <w:jc w:val="both"/>
        <w:rPr>
          <w:rFonts w:ascii="Times New Roman" w:hAnsi="Times New Roman" w:cs="Times New Roman"/>
          <w:sz w:val="24"/>
          <w:szCs w:val="24"/>
        </w:rPr>
      </w:pPr>
      <w:r w:rsidRPr="004F6D10">
        <w:rPr>
          <w:rFonts w:ascii="Times New Roman" w:hAnsi="Times New Roman" w:cs="Times New Roman"/>
          <w:sz w:val="24"/>
          <w:szCs w:val="24"/>
        </w:rPr>
        <w:t>Para wisatawan harus mampu merasakan kepuasan dari setiap kunjungannya ke objek wisata. Menimbulkan rasa senang bagi wisatawan, sehingga berpotensi menarik kembali kunjungan wisatawan ke lokasi wisata tersebut.</w:t>
      </w:r>
    </w:p>
    <w:p w:rsidR="00BC32A6" w:rsidRPr="00506248" w:rsidRDefault="00BC32A6" w:rsidP="007775D3">
      <w:pPr>
        <w:pStyle w:val="ListParagraph"/>
        <w:numPr>
          <w:ilvl w:val="0"/>
          <w:numId w:val="5"/>
        </w:numPr>
        <w:tabs>
          <w:tab w:val="left" w:pos="1134"/>
        </w:tabs>
        <w:spacing w:after="0" w:line="480" w:lineRule="auto"/>
        <w:ind w:left="851" w:hanging="709"/>
        <w:jc w:val="both"/>
        <w:rPr>
          <w:rFonts w:ascii="Times New Roman" w:hAnsi="Times New Roman" w:cs="Times New Roman"/>
          <w:b/>
          <w:sz w:val="24"/>
          <w:szCs w:val="24"/>
        </w:rPr>
      </w:pPr>
      <w:r w:rsidRPr="00506248">
        <w:rPr>
          <w:rFonts w:ascii="Times New Roman" w:hAnsi="Times New Roman" w:cs="Times New Roman"/>
          <w:b/>
          <w:sz w:val="24"/>
          <w:szCs w:val="24"/>
        </w:rPr>
        <w:t>Kedudukan</w:t>
      </w:r>
    </w:p>
    <w:p w:rsidR="004F6D10" w:rsidRDefault="00BC32A6" w:rsidP="007775D3">
      <w:pPr>
        <w:spacing w:after="0" w:line="480" w:lineRule="auto"/>
        <w:ind w:firstLine="851"/>
        <w:jc w:val="both"/>
        <w:rPr>
          <w:rFonts w:ascii="Times New Roman" w:hAnsi="Times New Roman" w:cs="Times New Roman"/>
          <w:sz w:val="24"/>
          <w:szCs w:val="24"/>
        </w:rPr>
      </w:pPr>
      <w:r w:rsidRPr="004F6D10">
        <w:rPr>
          <w:rFonts w:ascii="Times New Roman" w:hAnsi="Times New Roman" w:cs="Times New Roman"/>
          <w:sz w:val="24"/>
          <w:szCs w:val="24"/>
        </w:rPr>
        <w:t>Dalam keberadaannya Kelompok Sadar Wisata (Pokdarwis) terdapat disetiap Desa, Kelurahan, yang memiliki objek atau destinasi wisata.</w:t>
      </w:r>
    </w:p>
    <w:p w:rsidR="008D35CD" w:rsidRDefault="008D35CD" w:rsidP="007775D3">
      <w:pPr>
        <w:spacing w:after="0" w:line="480" w:lineRule="auto"/>
        <w:ind w:firstLine="851"/>
        <w:jc w:val="both"/>
        <w:rPr>
          <w:rFonts w:ascii="Times New Roman" w:hAnsi="Times New Roman" w:cs="Times New Roman"/>
          <w:sz w:val="24"/>
          <w:szCs w:val="24"/>
        </w:rPr>
      </w:pPr>
    </w:p>
    <w:p w:rsidR="008D35CD" w:rsidRDefault="008D35CD" w:rsidP="007775D3">
      <w:pPr>
        <w:spacing w:after="0" w:line="480" w:lineRule="auto"/>
        <w:ind w:firstLine="851"/>
        <w:jc w:val="both"/>
        <w:rPr>
          <w:rFonts w:ascii="Times New Roman" w:hAnsi="Times New Roman" w:cs="Times New Roman"/>
          <w:sz w:val="24"/>
          <w:szCs w:val="24"/>
        </w:rPr>
      </w:pPr>
    </w:p>
    <w:p w:rsidR="008D35CD" w:rsidRPr="009E5106" w:rsidRDefault="008D35CD" w:rsidP="007775D3">
      <w:pPr>
        <w:spacing w:after="0" w:line="480" w:lineRule="auto"/>
        <w:ind w:firstLine="851"/>
        <w:jc w:val="both"/>
        <w:rPr>
          <w:rFonts w:ascii="Times New Roman" w:hAnsi="Times New Roman" w:cs="Times New Roman"/>
          <w:sz w:val="24"/>
          <w:szCs w:val="24"/>
        </w:rPr>
      </w:pPr>
    </w:p>
    <w:p w:rsidR="00BC32A6" w:rsidRPr="00506248" w:rsidRDefault="00BC32A6" w:rsidP="007775D3">
      <w:pPr>
        <w:pStyle w:val="ListParagraph"/>
        <w:numPr>
          <w:ilvl w:val="0"/>
          <w:numId w:val="3"/>
        </w:numPr>
        <w:spacing w:after="0" w:line="480" w:lineRule="auto"/>
        <w:ind w:left="426" w:hanging="426"/>
        <w:jc w:val="both"/>
        <w:rPr>
          <w:rFonts w:ascii="Times New Roman" w:hAnsi="Times New Roman" w:cs="Times New Roman"/>
          <w:b/>
          <w:sz w:val="24"/>
          <w:szCs w:val="24"/>
        </w:rPr>
      </w:pPr>
      <w:r w:rsidRPr="00506248">
        <w:rPr>
          <w:rFonts w:ascii="Times New Roman" w:hAnsi="Times New Roman" w:cs="Times New Roman"/>
          <w:b/>
          <w:sz w:val="24"/>
          <w:szCs w:val="24"/>
        </w:rPr>
        <w:lastRenderedPageBreak/>
        <w:t>Optimalisasi Pengembangan Wisata</w:t>
      </w:r>
    </w:p>
    <w:p w:rsidR="00BC32A6" w:rsidRPr="00506248" w:rsidRDefault="00BC32A6" w:rsidP="007775D3">
      <w:pPr>
        <w:pStyle w:val="ListParagraph"/>
        <w:numPr>
          <w:ilvl w:val="0"/>
          <w:numId w:val="6"/>
        </w:numPr>
        <w:tabs>
          <w:tab w:val="left" w:pos="851"/>
        </w:tabs>
        <w:spacing w:after="0" w:line="480" w:lineRule="auto"/>
        <w:ind w:left="567" w:hanging="425"/>
        <w:jc w:val="both"/>
        <w:rPr>
          <w:rFonts w:ascii="Times New Roman" w:hAnsi="Times New Roman" w:cs="Times New Roman"/>
          <w:b/>
          <w:sz w:val="24"/>
          <w:szCs w:val="24"/>
        </w:rPr>
      </w:pPr>
      <w:r w:rsidRPr="00506248">
        <w:rPr>
          <w:rFonts w:ascii="Times New Roman" w:hAnsi="Times New Roman" w:cs="Times New Roman"/>
          <w:b/>
          <w:sz w:val="24"/>
          <w:szCs w:val="24"/>
        </w:rPr>
        <w:t>Pengertian Optimalisasi Pengembangan Wisata</w:t>
      </w:r>
    </w:p>
    <w:p w:rsidR="00BC32A6" w:rsidRPr="00706BFA" w:rsidRDefault="00BC32A6" w:rsidP="007775D3">
      <w:pPr>
        <w:spacing w:after="0" w:line="480" w:lineRule="auto"/>
        <w:ind w:firstLine="851"/>
        <w:jc w:val="both"/>
        <w:rPr>
          <w:rFonts w:ascii="Times New Roman" w:hAnsi="Times New Roman" w:cs="Times New Roman"/>
          <w:sz w:val="24"/>
          <w:szCs w:val="24"/>
        </w:rPr>
      </w:pPr>
      <w:r w:rsidRPr="00706BFA">
        <w:rPr>
          <w:rFonts w:ascii="Times New Roman" w:hAnsi="Times New Roman" w:cs="Times New Roman"/>
          <w:sz w:val="24"/>
          <w:szCs w:val="24"/>
        </w:rPr>
        <w:t>Optimalisasi pengembangan merupakan suatu proses yang dilakukan secara rutin, terus menerus untuk meningkatkan ,serta mempertahankan sesuatu lingkungan yang dianggap penting bagi seorang individu. Optimalisasi pengembangan merupakan suatu konsep ilmiah dengan tujuan untuk meningkatkan kemampuan dalam menghadapai kondisi lingkungan yang selalu berubah – ubah.</w:t>
      </w:r>
    </w:p>
    <w:p w:rsidR="00BC32A6" w:rsidRPr="00706BFA" w:rsidRDefault="00BC32A6" w:rsidP="007775D3">
      <w:pPr>
        <w:spacing w:after="0" w:line="480" w:lineRule="auto"/>
        <w:ind w:firstLine="720"/>
        <w:jc w:val="both"/>
        <w:rPr>
          <w:rFonts w:ascii="Times New Roman" w:hAnsi="Times New Roman" w:cs="Times New Roman"/>
          <w:b/>
          <w:sz w:val="24"/>
          <w:szCs w:val="24"/>
        </w:rPr>
      </w:pPr>
      <w:r w:rsidRPr="00706BFA">
        <w:rPr>
          <w:rFonts w:ascii="Times New Roman" w:hAnsi="Times New Roman" w:cs="Times New Roman"/>
          <w:sz w:val="24"/>
          <w:szCs w:val="24"/>
        </w:rPr>
        <w:t>Dalam konsep optimalisasi pengembangan dilakukan secara bertahap, baik untuk memajukan adaptasi lingkungan untuk perubahan dimasa akan datang. Pengembangan sendiri tidak hanya memperthatikan pada hasil yang akan diperoleh. Namun, pengembangan dilihat dari sesuatu hasil yang diharapkan mampu memberikan kepuasan terhadap pencapaiannya. (Ervina Desi Prapita. 2018 : 25).</w:t>
      </w:r>
    </w:p>
    <w:p w:rsidR="00BC32A6" w:rsidRPr="00506248" w:rsidRDefault="004F6D10" w:rsidP="007775D3">
      <w:pPr>
        <w:pStyle w:val="ListParagraph"/>
        <w:numPr>
          <w:ilvl w:val="0"/>
          <w:numId w:val="6"/>
        </w:numPr>
        <w:tabs>
          <w:tab w:val="left" w:pos="1418"/>
        </w:tabs>
        <w:spacing w:after="0" w:line="480" w:lineRule="auto"/>
        <w:ind w:left="851" w:hanging="709"/>
        <w:jc w:val="both"/>
        <w:rPr>
          <w:rFonts w:ascii="Times New Roman" w:hAnsi="Times New Roman" w:cs="Times New Roman"/>
          <w:b/>
          <w:sz w:val="24"/>
          <w:szCs w:val="24"/>
        </w:rPr>
      </w:pPr>
      <w:r>
        <w:rPr>
          <w:rFonts w:ascii="Times New Roman" w:hAnsi="Times New Roman" w:cs="Times New Roman"/>
          <w:b/>
          <w:sz w:val="24"/>
          <w:szCs w:val="24"/>
        </w:rPr>
        <w:t xml:space="preserve"> </w:t>
      </w:r>
      <w:r w:rsidR="00BC32A6" w:rsidRPr="00506248">
        <w:rPr>
          <w:rFonts w:ascii="Times New Roman" w:hAnsi="Times New Roman" w:cs="Times New Roman"/>
          <w:b/>
          <w:sz w:val="24"/>
          <w:szCs w:val="24"/>
        </w:rPr>
        <w:t>Wisata dan Pariwisata</w:t>
      </w:r>
    </w:p>
    <w:p w:rsidR="009E5106" w:rsidRPr="00377BD7" w:rsidRDefault="00BC32A6" w:rsidP="007775D3">
      <w:pPr>
        <w:spacing w:after="0" w:line="480" w:lineRule="auto"/>
        <w:ind w:firstLine="851"/>
        <w:jc w:val="both"/>
        <w:rPr>
          <w:rFonts w:ascii="Times New Roman" w:hAnsi="Times New Roman" w:cs="Times New Roman"/>
          <w:sz w:val="24"/>
          <w:szCs w:val="24"/>
        </w:rPr>
      </w:pPr>
      <w:r w:rsidRPr="002357AD">
        <w:rPr>
          <w:rFonts w:ascii="Times New Roman" w:hAnsi="Times New Roman" w:cs="Times New Roman"/>
          <w:sz w:val="24"/>
          <w:szCs w:val="24"/>
        </w:rPr>
        <w:t xml:space="preserve">Ervina Desi Prapita (2018 : 45) juga menerangkan, wisata merupakan tindakan atau proses perjalanan seseorang untuk mengunjungi suatu tempat tertentu, dengan tujuan rekreasi. Baik untuk kepentingan pribadinya, kepentingan kelompok, maupun banyak orang. Sehingga, dengan adanya proses wisata mampu menciptkan strategi ekonomi masyarakat untuk memperoleh keuntungan dari kegiatan wisata. Dari kegiatan wisata biasanya banyak orang yang melakukan proses perjalanan wisata ke daerah yang cukup jauh, dengan tujuan untuk menikmati keindahan wisata yang ditawarkan di tempat lain. </w:t>
      </w:r>
      <w:r>
        <w:rPr>
          <w:rFonts w:ascii="Times New Roman" w:hAnsi="Times New Roman" w:cs="Times New Roman"/>
          <w:b/>
          <w:sz w:val="24"/>
          <w:szCs w:val="24"/>
        </w:rPr>
        <w:tab/>
      </w:r>
      <w:r w:rsidRPr="00706BFA">
        <w:rPr>
          <w:rFonts w:ascii="Times New Roman" w:hAnsi="Times New Roman" w:cs="Times New Roman"/>
          <w:sz w:val="24"/>
          <w:szCs w:val="24"/>
        </w:rPr>
        <w:t xml:space="preserve">Kegiatan </w:t>
      </w:r>
      <w:r w:rsidRPr="00706BFA">
        <w:rPr>
          <w:rFonts w:ascii="Times New Roman" w:hAnsi="Times New Roman" w:cs="Times New Roman"/>
          <w:sz w:val="24"/>
          <w:szCs w:val="24"/>
        </w:rPr>
        <w:lastRenderedPageBreak/>
        <w:t xml:space="preserve">wisata secara keseluruhan memunculkan suatu konsep pariwisata yang merupakan keseluruhan kegiatan wisata yang bersifat multidimensi serta proses interaksi antara wisatwan dan masyarakat dilokasi wisata untuk kepentingan masing – masing. </w:t>
      </w:r>
    </w:p>
    <w:p w:rsidR="00BC32A6" w:rsidRPr="00506248" w:rsidRDefault="00BC32A6" w:rsidP="008105B5">
      <w:pPr>
        <w:pStyle w:val="ListParagraph"/>
        <w:numPr>
          <w:ilvl w:val="0"/>
          <w:numId w:val="6"/>
        </w:numPr>
        <w:spacing w:after="0" w:line="480" w:lineRule="auto"/>
        <w:ind w:left="993" w:hanging="851"/>
        <w:jc w:val="both"/>
        <w:rPr>
          <w:rFonts w:ascii="Times New Roman" w:hAnsi="Times New Roman" w:cs="Times New Roman"/>
          <w:b/>
          <w:sz w:val="24"/>
          <w:szCs w:val="24"/>
        </w:rPr>
      </w:pPr>
      <w:r w:rsidRPr="00506248">
        <w:rPr>
          <w:rFonts w:ascii="Times New Roman" w:hAnsi="Times New Roman" w:cs="Times New Roman"/>
          <w:b/>
          <w:sz w:val="24"/>
          <w:szCs w:val="24"/>
        </w:rPr>
        <w:t xml:space="preserve"> Kawasan Wisata</w:t>
      </w:r>
    </w:p>
    <w:p w:rsidR="00BC32A6" w:rsidRDefault="00BC32A6" w:rsidP="008105B5">
      <w:pPr>
        <w:spacing w:after="0" w:line="480" w:lineRule="auto"/>
        <w:ind w:firstLine="1134"/>
        <w:jc w:val="both"/>
        <w:rPr>
          <w:rFonts w:ascii="Times New Roman" w:hAnsi="Times New Roman" w:cs="Times New Roman"/>
          <w:b/>
          <w:sz w:val="24"/>
          <w:szCs w:val="24"/>
        </w:rPr>
      </w:pPr>
      <w:r w:rsidRPr="00706BFA">
        <w:rPr>
          <w:rFonts w:ascii="Times New Roman" w:hAnsi="Times New Roman" w:cs="Times New Roman"/>
          <w:sz w:val="24"/>
          <w:szCs w:val="24"/>
        </w:rPr>
        <w:t xml:space="preserve">Kawasan wisata sendiri dijelaskan berdasarkan UU tahun 2009 nomor 10 dalam (Ervina Desi Prapita. 2018 : 49) ialah, kawasan luas yang memiliki ketersediaan untuk kebutuhan wisata. Kawasan wisata sendiri bisa terbentuk dengan sendirinya karena faktor alam, maupun hasil dari jerih payah tangan manusia. Dalam pengertian umum kawasan wisata memiliki daya tarik tersendiri seperti fasilitas wisata, maupun ketersediaan pelayanan wisata lainnya, yang mampu memberikan kepuasan bagi siapapun yang mengunjunginya. </w:t>
      </w:r>
    </w:p>
    <w:p w:rsidR="00BC32A6" w:rsidRPr="004F6D10" w:rsidRDefault="00BC32A6" w:rsidP="007775D3">
      <w:pPr>
        <w:spacing w:after="0" w:line="480" w:lineRule="auto"/>
        <w:ind w:firstLine="720"/>
        <w:jc w:val="both"/>
        <w:rPr>
          <w:rFonts w:ascii="Times New Roman" w:hAnsi="Times New Roman" w:cs="Times New Roman"/>
          <w:sz w:val="24"/>
          <w:szCs w:val="24"/>
        </w:rPr>
      </w:pPr>
      <w:r w:rsidRPr="00706BFA">
        <w:rPr>
          <w:rFonts w:ascii="Times New Roman" w:hAnsi="Times New Roman" w:cs="Times New Roman"/>
          <w:sz w:val="24"/>
          <w:szCs w:val="24"/>
        </w:rPr>
        <w:t>Di kawasan wisata terdapat sarana – dan prasaran wisata seperti, tempat istrahat (Cotage), tempat rekreasi, akses telekomunikasi, hotel, restoran, pusat perbelanjaan, dan pelayanan lainnya yang bersangkut denga hal kepariwisataan.</w:t>
      </w:r>
    </w:p>
    <w:p w:rsidR="008105B5" w:rsidRDefault="00BC32A6" w:rsidP="007775D3">
      <w:pPr>
        <w:pStyle w:val="ListParagraph"/>
        <w:numPr>
          <w:ilvl w:val="0"/>
          <w:numId w:val="6"/>
        </w:numPr>
        <w:spacing w:after="0" w:line="480" w:lineRule="auto"/>
        <w:ind w:left="993" w:hanging="851"/>
        <w:jc w:val="both"/>
        <w:rPr>
          <w:rFonts w:ascii="Times New Roman" w:hAnsi="Times New Roman" w:cs="Times New Roman"/>
          <w:b/>
          <w:sz w:val="24"/>
          <w:szCs w:val="24"/>
        </w:rPr>
      </w:pPr>
      <w:r w:rsidRPr="00506248">
        <w:rPr>
          <w:rFonts w:ascii="Times New Roman" w:hAnsi="Times New Roman" w:cs="Times New Roman"/>
          <w:b/>
          <w:sz w:val="24"/>
          <w:szCs w:val="24"/>
        </w:rPr>
        <w:t>Jenis-jenis Wisata</w:t>
      </w:r>
    </w:p>
    <w:p w:rsidR="00BC32A6" w:rsidRPr="008105B5" w:rsidRDefault="00BC32A6" w:rsidP="008105B5">
      <w:pPr>
        <w:spacing w:after="0" w:line="480" w:lineRule="auto"/>
        <w:ind w:firstLine="993"/>
        <w:jc w:val="both"/>
        <w:rPr>
          <w:rFonts w:ascii="Times New Roman" w:hAnsi="Times New Roman" w:cs="Times New Roman"/>
          <w:b/>
          <w:sz w:val="24"/>
          <w:szCs w:val="24"/>
        </w:rPr>
      </w:pPr>
      <w:r w:rsidRPr="008105B5">
        <w:rPr>
          <w:rFonts w:ascii="Times New Roman" w:hAnsi="Times New Roman" w:cs="Times New Roman"/>
          <w:sz w:val="24"/>
          <w:szCs w:val="24"/>
        </w:rPr>
        <w:t>Setiap daerah memiliki objek wisata masing – masing yang bisa dikunjungi oleh setiap orang. Begitu juga dnegan wisatawan memiliki keinginan sendiri untuk memiliki lokasi wisata yang akan mereka kunjungi. Sehinga Pariwisata memiliki jenis tertentu yang berkaitan dengan objek wisata, antara lain, (Ervina Desi Prapita. 2018 : 50 ) yakni :</w:t>
      </w:r>
    </w:p>
    <w:p w:rsidR="00505CEE" w:rsidRDefault="00505CEE" w:rsidP="007775D3">
      <w:pPr>
        <w:spacing w:after="0" w:line="480" w:lineRule="auto"/>
        <w:jc w:val="both"/>
        <w:rPr>
          <w:rFonts w:ascii="Times New Roman" w:hAnsi="Times New Roman" w:cs="Times New Roman"/>
          <w:sz w:val="24"/>
          <w:szCs w:val="24"/>
        </w:rPr>
      </w:pPr>
    </w:p>
    <w:p w:rsidR="00505CEE" w:rsidRPr="004F6D10" w:rsidRDefault="00505CEE" w:rsidP="007775D3">
      <w:pPr>
        <w:spacing w:after="0" w:line="480" w:lineRule="auto"/>
        <w:jc w:val="both"/>
        <w:rPr>
          <w:rFonts w:ascii="Times New Roman" w:hAnsi="Times New Roman" w:cs="Times New Roman"/>
          <w:b/>
          <w:sz w:val="24"/>
          <w:szCs w:val="24"/>
        </w:rPr>
      </w:pPr>
    </w:p>
    <w:p w:rsidR="00BC32A6" w:rsidRPr="00506248" w:rsidRDefault="00BC32A6" w:rsidP="007775D3">
      <w:pPr>
        <w:pStyle w:val="ListParagraph"/>
        <w:numPr>
          <w:ilvl w:val="0"/>
          <w:numId w:val="13"/>
        </w:numPr>
        <w:spacing w:line="480" w:lineRule="auto"/>
        <w:ind w:left="567"/>
        <w:jc w:val="both"/>
        <w:rPr>
          <w:rFonts w:ascii="Times New Roman" w:hAnsi="Times New Roman" w:cs="Times New Roman"/>
          <w:sz w:val="24"/>
          <w:szCs w:val="24"/>
        </w:rPr>
      </w:pPr>
      <w:r w:rsidRPr="00506248">
        <w:rPr>
          <w:rFonts w:ascii="Times New Roman" w:hAnsi="Times New Roman" w:cs="Times New Roman"/>
          <w:sz w:val="24"/>
          <w:szCs w:val="24"/>
        </w:rPr>
        <w:lastRenderedPageBreak/>
        <w:t xml:space="preserve">Wisata bahari </w:t>
      </w:r>
    </w:p>
    <w:p w:rsidR="00BC32A6" w:rsidRPr="009E5106" w:rsidRDefault="00BC32A6" w:rsidP="007775D3">
      <w:pPr>
        <w:spacing w:line="480" w:lineRule="auto"/>
        <w:ind w:left="207" w:firstLine="720"/>
        <w:jc w:val="both"/>
        <w:rPr>
          <w:rFonts w:ascii="Times New Roman" w:hAnsi="Times New Roman" w:cs="Times New Roman"/>
          <w:sz w:val="24"/>
          <w:szCs w:val="24"/>
        </w:rPr>
      </w:pPr>
      <w:r w:rsidRPr="009E5106">
        <w:rPr>
          <w:rFonts w:ascii="Times New Roman" w:hAnsi="Times New Roman" w:cs="Times New Roman"/>
          <w:sz w:val="24"/>
          <w:szCs w:val="24"/>
        </w:rPr>
        <w:t xml:space="preserve">Wisata bahari merupakan wisata yang menawarkan panorama alam seperti laut, danau, air terjun, teluk. Dengan objek wisata ini para pelancong bisa mengekspresikan dirinya dalam menikmati wisata bahari. </w:t>
      </w:r>
    </w:p>
    <w:p w:rsidR="00BC32A6" w:rsidRPr="00506248" w:rsidRDefault="00BC32A6" w:rsidP="007775D3">
      <w:pPr>
        <w:pStyle w:val="ListParagraph"/>
        <w:numPr>
          <w:ilvl w:val="0"/>
          <w:numId w:val="13"/>
        </w:numPr>
        <w:spacing w:line="480" w:lineRule="auto"/>
        <w:ind w:left="567"/>
        <w:jc w:val="both"/>
        <w:rPr>
          <w:rFonts w:ascii="Times New Roman" w:hAnsi="Times New Roman" w:cs="Times New Roman"/>
          <w:sz w:val="24"/>
          <w:szCs w:val="24"/>
        </w:rPr>
      </w:pPr>
      <w:r w:rsidRPr="00506248">
        <w:rPr>
          <w:rFonts w:ascii="Times New Roman" w:hAnsi="Times New Roman" w:cs="Times New Roman"/>
          <w:sz w:val="24"/>
          <w:szCs w:val="24"/>
        </w:rPr>
        <w:t>Wisata Konservasi</w:t>
      </w:r>
    </w:p>
    <w:p w:rsidR="00BC32A6" w:rsidRPr="009E5106" w:rsidRDefault="00BC32A6" w:rsidP="007775D3">
      <w:pPr>
        <w:spacing w:line="480" w:lineRule="auto"/>
        <w:ind w:left="207" w:firstLine="720"/>
        <w:jc w:val="both"/>
        <w:rPr>
          <w:rFonts w:ascii="Times New Roman" w:hAnsi="Times New Roman" w:cs="Times New Roman"/>
          <w:sz w:val="24"/>
          <w:szCs w:val="24"/>
        </w:rPr>
      </w:pPr>
      <w:r w:rsidRPr="009E5106">
        <w:rPr>
          <w:rFonts w:ascii="Times New Roman" w:hAnsi="Times New Roman" w:cs="Times New Roman"/>
          <w:sz w:val="24"/>
          <w:szCs w:val="24"/>
        </w:rPr>
        <w:t xml:space="preserve">Jenis wisata ini berkaitan dengan pemeliharaan dan perlindungan sesuatu secara teratur. Wisata ini menawarkan jenis flora dan fauna yang menjadi objek wisata. Suatu habitat tumbuhan pendemik yang ada di suatu wilayah tertentu. </w:t>
      </w:r>
    </w:p>
    <w:p w:rsidR="00BC32A6" w:rsidRPr="00506248" w:rsidRDefault="00BC32A6" w:rsidP="007775D3">
      <w:pPr>
        <w:pStyle w:val="ListParagraph"/>
        <w:numPr>
          <w:ilvl w:val="0"/>
          <w:numId w:val="13"/>
        </w:numPr>
        <w:spacing w:line="480" w:lineRule="auto"/>
        <w:ind w:left="567"/>
        <w:jc w:val="both"/>
        <w:rPr>
          <w:rFonts w:ascii="Times New Roman" w:hAnsi="Times New Roman" w:cs="Times New Roman"/>
          <w:sz w:val="24"/>
          <w:szCs w:val="24"/>
        </w:rPr>
      </w:pPr>
      <w:r w:rsidRPr="00506248">
        <w:rPr>
          <w:rFonts w:ascii="Times New Roman" w:hAnsi="Times New Roman" w:cs="Times New Roman"/>
          <w:sz w:val="24"/>
          <w:szCs w:val="24"/>
        </w:rPr>
        <w:t>Wisata Budaya</w:t>
      </w:r>
    </w:p>
    <w:p w:rsidR="00BC32A6" w:rsidRPr="009E5106" w:rsidRDefault="00BC32A6" w:rsidP="00256444">
      <w:pPr>
        <w:spacing w:line="480" w:lineRule="auto"/>
        <w:ind w:left="207" w:firstLine="786"/>
        <w:jc w:val="both"/>
        <w:rPr>
          <w:rFonts w:ascii="Times New Roman" w:hAnsi="Times New Roman" w:cs="Times New Roman"/>
          <w:sz w:val="24"/>
          <w:szCs w:val="24"/>
        </w:rPr>
      </w:pPr>
      <w:r w:rsidRPr="009E5106">
        <w:rPr>
          <w:rFonts w:ascii="Times New Roman" w:hAnsi="Times New Roman" w:cs="Times New Roman"/>
          <w:sz w:val="24"/>
          <w:szCs w:val="24"/>
        </w:rPr>
        <w:t>Sesuai dengan namanya wisata kali ini merupakan wisata kebudayaan yang menawarkan keunikan suatu daerah, baik itu dari jenis seninya, adat-istiadat, tari – tarian tradisional. Sehingga dengan kegiatan wisata ini para pelancong mampu mengenal adat daerah yang mereka kunjungi.</w:t>
      </w:r>
    </w:p>
    <w:p w:rsidR="009E5106" w:rsidRDefault="00BC32A6" w:rsidP="007775D3">
      <w:pPr>
        <w:pStyle w:val="ListParagraph"/>
        <w:numPr>
          <w:ilvl w:val="0"/>
          <w:numId w:val="13"/>
        </w:numPr>
        <w:spacing w:line="480" w:lineRule="auto"/>
        <w:ind w:left="567"/>
        <w:jc w:val="both"/>
        <w:rPr>
          <w:rFonts w:ascii="Times New Roman" w:hAnsi="Times New Roman" w:cs="Times New Roman"/>
          <w:sz w:val="24"/>
          <w:szCs w:val="24"/>
        </w:rPr>
      </w:pPr>
      <w:r w:rsidRPr="00506248">
        <w:rPr>
          <w:rFonts w:ascii="Times New Roman" w:hAnsi="Times New Roman" w:cs="Times New Roman"/>
          <w:sz w:val="24"/>
          <w:szCs w:val="24"/>
        </w:rPr>
        <w:t>Wisata Berburu</w:t>
      </w:r>
    </w:p>
    <w:p w:rsidR="00BC32A6" w:rsidRDefault="00BC32A6" w:rsidP="00133A5B">
      <w:pPr>
        <w:spacing w:line="480" w:lineRule="auto"/>
        <w:ind w:left="207" w:firstLine="786"/>
        <w:jc w:val="both"/>
        <w:rPr>
          <w:rFonts w:ascii="Times New Roman" w:hAnsi="Times New Roman" w:cs="Times New Roman"/>
          <w:sz w:val="24"/>
          <w:szCs w:val="24"/>
        </w:rPr>
      </w:pPr>
      <w:r w:rsidRPr="00505CEE">
        <w:rPr>
          <w:rFonts w:ascii="Times New Roman" w:hAnsi="Times New Roman" w:cs="Times New Roman"/>
          <w:sz w:val="24"/>
          <w:szCs w:val="24"/>
        </w:rPr>
        <w:t xml:space="preserve">Kegiantan wisata ini banyak dilakukan oleh orang – orang yang memiliki hobi tersendiri. Seperti berburu hewan dan sebagainya. Biasanya wisata ini hanya diberikan untuk mereka yang memiliki legalitas untuk berburu di wisata yang sudah diizinkan oleh pihak petugas atau pemerintah setempat. </w:t>
      </w:r>
    </w:p>
    <w:p w:rsidR="00C52B6E" w:rsidRPr="00505CEE" w:rsidRDefault="00C52B6E" w:rsidP="007775D3">
      <w:pPr>
        <w:spacing w:line="480" w:lineRule="auto"/>
        <w:ind w:left="207" w:firstLine="360"/>
        <w:jc w:val="both"/>
        <w:rPr>
          <w:rFonts w:ascii="Times New Roman" w:hAnsi="Times New Roman" w:cs="Times New Roman"/>
          <w:sz w:val="24"/>
          <w:szCs w:val="24"/>
        </w:rPr>
      </w:pPr>
    </w:p>
    <w:p w:rsidR="00BC32A6" w:rsidRPr="00506248" w:rsidRDefault="00BC32A6" w:rsidP="007775D3">
      <w:pPr>
        <w:pStyle w:val="ListParagraph"/>
        <w:numPr>
          <w:ilvl w:val="0"/>
          <w:numId w:val="13"/>
        </w:numPr>
        <w:spacing w:line="480" w:lineRule="auto"/>
        <w:ind w:left="567"/>
        <w:jc w:val="both"/>
        <w:rPr>
          <w:rFonts w:ascii="Times New Roman" w:hAnsi="Times New Roman" w:cs="Times New Roman"/>
          <w:sz w:val="24"/>
          <w:szCs w:val="24"/>
        </w:rPr>
      </w:pPr>
      <w:r w:rsidRPr="00506248">
        <w:rPr>
          <w:rFonts w:ascii="Times New Roman" w:hAnsi="Times New Roman" w:cs="Times New Roman"/>
          <w:sz w:val="24"/>
          <w:szCs w:val="24"/>
        </w:rPr>
        <w:lastRenderedPageBreak/>
        <w:t>Wisata Agrowisata</w:t>
      </w:r>
    </w:p>
    <w:p w:rsidR="00BC32A6" w:rsidRPr="00505CEE" w:rsidRDefault="00BC32A6" w:rsidP="003967F7">
      <w:pPr>
        <w:spacing w:line="480" w:lineRule="auto"/>
        <w:ind w:left="207" w:firstLine="360"/>
        <w:jc w:val="both"/>
        <w:rPr>
          <w:rFonts w:ascii="Times New Roman" w:hAnsi="Times New Roman" w:cs="Times New Roman"/>
          <w:sz w:val="24"/>
          <w:szCs w:val="24"/>
        </w:rPr>
      </w:pPr>
      <w:r w:rsidRPr="00505CEE">
        <w:rPr>
          <w:rFonts w:ascii="Times New Roman" w:hAnsi="Times New Roman" w:cs="Times New Roman"/>
          <w:sz w:val="24"/>
          <w:szCs w:val="24"/>
        </w:rPr>
        <w:t>Wisata Agrowisata atau wisata pertanian kerap dilaksanakan sebagai proses penyelidikan untuk pengembangan dan kemajuan pertanian. Dimana sering kali para pelancong atau wisatawan berasal dari beberapa lembaga yang akan melakukan pembibitan bersama serta memanen dari hasil pertanian yang mereka kunjungi.</w:t>
      </w:r>
    </w:p>
    <w:p w:rsidR="009E5106" w:rsidRDefault="00BC32A6" w:rsidP="007775D3">
      <w:pPr>
        <w:pStyle w:val="ListParagraph"/>
        <w:numPr>
          <w:ilvl w:val="0"/>
          <w:numId w:val="13"/>
        </w:numPr>
        <w:spacing w:line="480" w:lineRule="auto"/>
        <w:ind w:left="567"/>
        <w:jc w:val="both"/>
        <w:rPr>
          <w:rFonts w:ascii="Times New Roman" w:hAnsi="Times New Roman" w:cs="Times New Roman"/>
          <w:sz w:val="24"/>
          <w:szCs w:val="24"/>
        </w:rPr>
      </w:pPr>
      <w:r w:rsidRPr="00506248">
        <w:rPr>
          <w:rFonts w:ascii="Times New Roman" w:hAnsi="Times New Roman" w:cs="Times New Roman"/>
          <w:sz w:val="24"/>
          <w:szCs w:val="24"/>
        </w:rPr>
        <w:t>Wisata ziarah</w:t>
      </w:r>
    </w:p>
    <w:p w:rsidR="00505CEE" w:rsidRDefault="00BC32A6" w:rsidP="007775D3">
      <w:pPr>
        <w:spacing w:line="480" w:lineRule="auto"/>
        <w:ind w:left="207" w:firstLine="360"/>
        <w:jc w:val="both"/>
        <w:rPr>
          <w:rFonts w:ascii="Times New Roman" w:hAnsi="Times New Roman" w:cs="Times New Roman"/>
          <w:sz w:val="24"/>
          <w:szCs w:val="24"/>
        </w:rPr>
      </w:pPr>
      <w:r w:rsidRPr="00505CEE">
        <w:rPr>
          <w:rFonts w:ascii="Times New Roman" w:hAnsi="Times New Roman" w:cs="Times New Roman"/>
          <w:sz w:val="24"/>
          <w:szCs w:val="24"/>
        </w:rPr>
        <w:t>Wisata ziara banyak dilakukan oleh orang – orang yang ingin mengenal leluhur atau para pendahulu dengan melakukan kunjungan ke tempat suci, dan makam –makam yang menyimpan historis besar yang diagungkan oleh masyarakat terten</w:t>
      </w:r>
      <w:r w:rsidR="00505CEE">
        <w:rPr>
          <w:rFonts w:ascii="Times New Roman" w:hAnsi="Times New Roman" w:cs="Times New Roman"/>
          <w:sz w:val="24"/>
          <w:szCs w:val="24"/>
        </w:rPr>
        <w:t>tu. (Ervina Desi Prapita. 2018).</w:t>
      </w:r>
    </w:p>
    <w:p w:rsidR="0033736F" w:rsidRPr="00FC342A" w:rsidRDefault="0033736F" w:rsidP="007775D3">
      <w:pPr>
        <w:pStyle w:val="ListParagraph"/>
        <w:numPr>
          <w:ilvl w:val="0"/>
          <w:numId w:val="6"/>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 </w:t>
      </w:r>
      <w:r w:rsidR="00505CEE" w:rsidRPr="00FC342A">
        <w:rPr>
          <w:rFonts w:ascii="Times New Roman" w:hAnsi="Times New Roman" w:cs="Times New Roman"/>
          <w:b/>
          <w:sz w:val="24"/>
          <w:szCs w:val="24"/>
        </w:rPr>
        <w:t>Pelaku Pariwisata</w:t>
      </w:r>
      <w:r w:rsidRPr="00FC342A">
        <w:rPr>
          <w:rFonts w:ascii="Times New Roman" w:hAnsi="Times New Roman" w:cs="Times New Roman"/>
          <w:b/>
          <w:sz w:val="24"/>
          <w:szCs w:val="24"/>
        </w:rPr>
        <w:t xml:space="preserve"> </w:t>
      </w:r>
    </w:p>
    <w:p w:rsidR="00505CEE" w:rsidRPr="0033736F" w:rsidRDefault="00505CEE" w:rsidP="007775D3">
      <w:pPr>
        <w:spacing w:line="480" w:lineRule="auto"/>
        <w:ind w:firstLine="709"/>
        <w:jc w:val="both"/>
        <w:rPr>
          <w:rFonts w:ascii="Times New Roman" w:hAnsi="Times New Roman" w:cs="Times New Roman"/>
          <w:sz w:val="24"/>
          <w:szCs w:val="24"/>
        </w:rPr>
      </w:pPr>
      <w:r w:rsidRPr="0033736F">
        <w:rPr>
          <w:rFonts w:ascii="Times New Roman" w:hAnsi="Times New Roman" w:cs="Times New Roman"/>
          <w:sz w:val="24"/>
          <w:szCs w:val="24"/>
        </w:rPr>
        <w:t>Pelaku Pariwisata merupakan mereka yang berperan penting dalam melakukan kegaiatn pariwisata. Seperti, wisatawan, penyedia jasa, dalam hal ini industri pariwisata, pendukung jasa wisata, pemerintah, dan masyarakat lokal.</w:t>
      </w:r>
    </w:p>
    <w:p w:rsidR="00BC32A6" w:rsidRPr="0033736F" w:rsidRDefault="000A5624" w:rsidP="007775D3">
      <w:pPr>
        <w:pStyle w:val="ListParagraph"/>
        <w:numPr>
          <w:ilvl w:val="0"/>
          <w:numId w:val="6"/>
        </w:numPr>
        <w:tabs>
          <w:tab w:val="left" w:pos="1418"/>
        </w:tabs>
        <w:spacing w:after="0"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00BC32A6">
        <w:rPr>
          <w:rFonts w:ascii="Times New Roman" w:hAnsi="Times New Roman" w:cs="Times New Roman"/>
          <w:b/>
          <w:sz w:val="24"/>
          <w:szCs w:val="24"/>
        </w:rPr>
        <w:t xml:space="preserve"> </w:t>
      </w:r>
      <w:r w:rsidR="00BC32A6" w:rsidRPr="0033736F">
        <w:rPr>
          <w:rFonts w:ascii="Times New Roman" w:hAnsi="Times New Roman" w:cs="Times New Roman"/>
          <w:b/>
          <w:sz w:val="24"/>
          <w:szCs w:val="24"/>
        </w:rPr>
        <w:t>Strategi Pengembangan Wisata</w:t>
      </w:r>
    </w:p>
    <w:p w:rsidR="000A5624" w:rsidRDefault="000A5624" w:rsidP="007775D3">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C32A6" w:rsidRPr="000A5624">
        <w:rPr>
          <w:rFonts w:ascii="Times New Roman" w:hAnsi="Times New Roman" w:cs="Times New Roman"/>
          <w:sz w:val="24"/>
          <w:szCs w:val="24"/>
        </w:rPr>
        <w:t xml:space="preserve">Strategi pengembangan wisata menurut merupakan proses dari para pelaku wisata untuk memajukan sektor wisata yang ada di wilayahnya. Hal ini dilakukan untuk menarik minat para wisatawan agar dapat melakukan kunjungan ke objek wisata. </w:t>
      </w:r>
    </w:p>
    <w:p w:rsidR="000A5624" w:rsidRDefault="000A5624" w:rsidP="007775D3">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BC32A6" w:rsidRPr="000A5624">
        <w:rPr>
          <w:rFonts w:ascii="Times New Roman" w:hAnsi="Times New Roman" w:cs="Times New Roman"/>
          <w:sz w:val="24"/>
          <w:szCs w:val="24"/>
        </w:rPr>
        <w:t>Dalam pengembangannya kawasan wisata Pantai Minanga, yang ada di Desa Kotajin diawali dengan konsep pemerintah daerah untuk meningkatkan sektor perekonomian masyarakat yang ada di sekitaran wisata. Dengan dibukanya akses wisata pada tahun 2008 silam, pemerintah daerah melakukan penataan berupa pembuatan induk pembangunan wisata seperti aula dan cotage.</w:t>
      </w:r>
    </w:p>
    <w:p w:rsidR="000A5624" w:rsidRDefault="000A5624" w:rsidP="007775D3">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C32A6" w:rsidRPr="000A5624">
        <w:rPr>
          <w:rFonts w:ascii="Times New Roman" w:hAnsi="Times New Roman" w:cs="Times New Roman"/>
          <w:sz w:val="24"/>
          <w:szCs w:val="24"/>
        </w:rPr>
        <w:t>Wisata Pantai Minanga ditetapkan sebagai kawasan wisata pada tahun 2010 sebagai kawasan wisata Bahari unggulan Kabupaten Gorontalo Utara, dengan konsep wisata Pendidikan, Seni, dan budaya yang terintegrasi oleh keunikan masyarakat lokal.</w:t>
      </w:r>
    </w:p>
    <w:p w:rsidR="000A5624" w:rsidRDefault="000A5624" w:rsidP="007775D3">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C32A6" w:rsidRPr="000A5624">
        <w:rPr>
          <w:rFonts w:ascii="Times New Roman" w:hAnsi="Times New Roman" w:cs="Times New Roman"/>
          <w:sz w:val="24"/>
          <w:szCs w:val="24"/>
        </w:rPr>
        <w:t xml:space="preserve">Dalam pengembangannya, di wisata Pantai Minanga dibentuk satu kelembagaan yang diperuntukan untuk mengelolah kawasan wisata. Mereka inilah yang ditugaskan untuk memajukan wisata baik secara strateginya, konsep wisata yang ada, promosi wisata, pendidikan, kelestarian lingkungan, program peningkatan ekonomi, serta sosial kebudayaan. </w:t>
      </w:r>
    </w:p>
    <w:p w:rsidR="00BC32A6" w:rsidRDefault="000A5624" w:rsidP="007775D3">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C32A6" w:rsidRPr="000A5624">
        <w:rPr>
          <w:rFonts w:ascii="Times New Roman" w:hAnsi="Times New Roman" w:cs="Times New Roman"/>
          <w:sz w:val="24"/>
          <w:szCs w:val="24"/>
        </w:rPr>
        <w:t>Secara umum pelaku dalam pariwisata merupakan pemerintah maupun masyarakat lokal yang mendiami lokasi wisata. Pemerintah dalam hal ini ialah lembaga yang menangani dibidang kepariwisataan. Sementara itu, masyarakat lokal yakni mereka yang berdedi kasih mau mengelolah sektor wisata dengan tujuan untuk kesejahteraan masyarakat itu sendiri. Diberbagai kawasan wisata masyarakat yang merupakan pelaku langsung wisata ini disebut Kelompok Sadar Wisata yang merupakan mitra pemerintah dalam mengembangan sektor wisata di Indoensia.(Gde Pitana, 2005 :10)</w:t>
      </w:r>
    </w:p>
    <w:p w:rsidR="0033736F" w:rsidRPr="000A5624" w:rsidRDefault="0033736F" w:rsidP="007775D3">
      <w:pPr>
        <w:tabs>
          <w:tab w:val="left" w:pos="851"/>
        </w:tabs>
        <w:spacing w:after="0" w:line="480" w:lineRule="auto"/>
        <w:jc w:val="both"/>
        <w:rPr>
          <w:rFonts w:ascii="Times New Roman" w:hAnsi="Times New Roman" w:cs="Times New Roman"/>
          <w:sz w:val="24"/>
          <w:szCs w:val="24"/>
        </w:rPr>
      </w:pPr>
    </w:p>
    <w:p w:rsidR="00BC32A6" w:rsidRDefault="00BC32A6" w:rsidP="007775D3">
      <w:pPr>
        <w:pStyle w:val="ListParagraph"/>
        <w:numPr>
          <w:ilvl w:val="0"/>
          <w:numId w:val="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Pr>
          <w:rFonts w:ascii="Times New Roman" w:hAnsi="Times New Roman" w:cs="Times New Roman"/>
          <w:b/>
          <w:sz w:val="24"/>
          <w:szCs w:val="24"/>
        </w:rPr>
        <w:tab/>
      </w:r>
      <w:r w:rsidRPr="00506248">
        <w:rPr>
          <w:rFonts w:ascii="Times New Roman" w:hAnsi="Times New Roman" w:cs="Times New Roman"/>
          <w:b/>
          <w:sz w:val="24"/>
          <w:szCs w:val="24"/>
        </w:rPr>
        <w:t>Penelitian Terdahulu</w:t>
      </w:r>
    </w:p>
    <w:p w:rsidR="00A161CD" w:rsidRPr="00506248" w:rsidRDefault="00A161CD" w:rsidP="007775D3">
      <w:pPr>
        <w:pStyle w:val="ListParagraph"/>
        <w:spacing w:after="0" w:line="480" w:lineRule="auto"/>
        <w:ind w:left="426"/>
        <w:jc w:val="both"/>
        <w:rPr>
          <w:rFonts w:ascii="Times New Roman" w:hAnsi="Times New Roman" w:cs="Times New Roman"/>
          <w:b/>
          <w:sz w:val="24"/>
          <w:szCs w:val="24"/>
        </w:rPr>
      </w:pPr>
    </w:p>
    <w:tbl>
      <w:tblPr>
        <w:tblStyle w:val="TableGrid"/>
        <w:tblW w:w="8931" w:type="dxa"/>
        <w:tblInd w:w="-1026" w:type="dxa"/>
        <w:tblLayout w:type="fixed"/>
        <w:tblLook w:val="04A0"/>
      </w:tblPr>
      <w:tblGrid>
        <w:gridCol w:w="1560"/>
        <w:gridCol w:w="7371"/>
      </w:tblGrid>
      <w:tr w:rsidR="00A161CD" w:rsidRPr="00506248" w:rsidTr="00A161CD">
        <w:trPr>
          <w:trHeight w:val="1845"/>
        </w:trPr>
        <w:tc>
          <w:tcPr>
            <w:tcW w:w="1560" w:type="dxa"/>
          </w:tcPr>
          <w:p w:rsidR="00A161CD" w:rsidRDefault="00A161CD" w:rsidP="007775D3">
            <w:pPr>
              <w:pStyle w:val="ListParagraph"/>
              <w:spacing w:line="480" w:lineRule="auto"/>
              <w:ind w:left="0"/>
              <w:jc w:val="both"/>
              <w:rPr>
                <w:rFonts w:ascii="Times New Roman" w:hAnsi="Times New Roman" w:cs="Times New Roman"/>
                <w:b/>
                <w:sz w:val="24"/>
                <w:szCs w:val="24"/>
              </w:rPr>
            </w:pPr>
          </w:p>
          <w:p w:rsidR="00A161CD" w:rsidRPr="00506248" w:rsidRDefault="00A161CD" w:rsidP="007775D3">
            <w:pPr>
              <w:pStyle w:val="ListParagraph"/>
              <w:spacing w:line="480" w:lineRule="auto"/>
              <w:ind w:left="0"/>
              <w:jc w:val="both"/>
              <w:rPr>
                <w:rFonts w:ascii="Times New Roman" w:hAnsi="Times New Roman" w:cs="Times New Roman"/>
                <w:b/>
                <w:sz w:val="24"/>
                <w:szCs w:val="24"/>
              </w:rPr>
            </w:pPr>
            <w:r w:rsidRPr="00506248">
              <w:rPr>
                <w:rFonts w:ascii="Times New Roman" w:hAnsi="Times New Roman" w:cs="Times New Roman"/>
                <w:b/>
                <w:sz w:val="24"/>
                <w:szCs w:val="24"/>
              </w:rPr>
              <w:t>Judul</w:t>
            </w:r>
          </w:p>
        </w:tc>
        <w:tc>
          <w:tcPr>
            <w:tcW w:w="7371" w:type="dxa"/>
          </w:tcPr>
          <w:p w:rsidR="00A161CD" w:rsidRDefault="00A161CD" w:rsidP="007775D3">
            <w:pPr>
              <w:pStyle w:val="ListParagraph"/>
              <w:spacing w:line="480" w:lineRule="auto"/>
              <w:ind w:left="0"/>
              <w:jc w:val="both"/>
              <w:rPr>
                <w:rFonts w:ascii="Times New Roman" w:hAnsi="Times New Roman" w:cs="Times New Roman"/>
                <w:sz w:val="24"/>
                <w:szCs w:val="24"/>
              </w:rPr>
            </w:pPr>
          </w:p>
          <w:p w:rsidR="00A161CD" w:rsidRPr="00506248" w:rsidRDefault="00A161CD" w:rsidP="007775D3">
            <w:pPr>
              <w:pStyle w:val="ListParagraph"/>
              <w:spacing w:line="480" w:lineRule="auto"/>
              <w:ind w:left="0"/>
              <w:jc w:val="both"/>
              <w:rPr>
                <w:rFonts w:ascii="Times New Roman" w:hAnsi="Times New Roman" w:cs="Times New Roman"/>
                <w:sz w:val="24"/>
                <w:szCs w:val="24"/>
              </w:rPr>
            </w:pPr>
            <w:r w:rsidRPr="00506248">
              <w:rPr>
                <w:rFonts w:ascii="Times New Roman" w:hAnsi="Times New Roman" w:cs="Times New Roman"/>
                <w:sz w:val="24"/>
                <w:szCs w:val="24"/>
              </w:rPr>
              <w:t>Partisipasi masyarakat kelompok sadar wisata dalam mewujudkan kesejahteraan masyarakat (studi di Dusun Krebet, Sendangsari, Pajangan, Bantul, Yogyakarta)</w:t>
            </w:r>
          </w:p>
        </w:tc>
      </w:tr>
      <w:tr w:rsidR="00A161CD" w:rsidRPr="00506248" w:rsidTr="00A161CD">
        <w:tc>
          <w:tcPr>
            <w:tcW w:w="1560" w:type="dxa"/>
          </w:tcPr>
          <w:p w:rsidR="00A161CD" w:rsidRDefault="00A161CD" w:rsidP="007775D3">
            <w:pPr>
              <w:pStyle w:val="ListParagraph"/>
              <w:spacing w:line="480" w:lineRule="auto"/>
              <w:ind w:left="0"/>
              <w:jc w:val="both"/>
              <w:rPr>
                <w:rFonts w:ascii="Times New Roman" w:hAnsi="Times New Roman" w:cs="Times New Roman"/>
                <w:b/>
                <w:sz w:val="24"/>
                <w:szCs w:val="24"/>
              </w:rPr>
            </w:pPr>
          </w:p>
          <w:p w:rsidR="00A161CD" w:rsidRPr="00506248" w:rsidRDefault="00A161CD" w:rsidP="007775D3">
            <w:pPr>
              <w:pStyle w:val="ListParagraph"/>
              <w:spacing w:line="480" w:lineRule="auto"/>
              <w:ind w:left="0"/>
              <w:jc w:val="both"/>
              <w:rPr>
                <w:rFonts w:ascii="Times New Roman" w:hAnsi="Times New Roman" w:cs="Times New Roman"/>
                <w:b/>
                <w:sz w:val="24"/>
                <w:szCs w:val="24"/>
              </w:rPr>
            </w:pPr>
            <w:r w:rsidRPr="00506248">
              <w:rPr>
                <w:rFonts w:ascii="Times New Roman" w:hAnsi="Times New Roman" w:cs="Times New Roman"/>
                <w:b/>
                <w:sz w:val="24"/>
                <w:szCs w:val="24"/>
              </w:rPr>
              <w:t>Oleh</w:t>
            </w:r>
          </w:p>
        </w:tc>
        <w:tc>
          <w:tcPr>
            <w:tcW w:w="7371" w:type="dxa"/>
          </w:tcPr>
          <w:p w:rsidR="00A161CD" w:rsidRDefault="00A161CD" w:rsidP="007775D3">
            <w:pPr>
              <w:pStyle w:val="ListParagraph"/>
              <w:spacing w:line="480" w:lineRule="auto"/>
              <w:ind w:left="0"/>
              <w:jc w:val="both"/>
              <w:rPr>
                <w:rFonts w:ascii="Times New Roman" w:hAnsi="Times New Roman" w:cs="Times New Roman"/>
                <w:sz w:val="24"/>
                <w:szCs w:val="24"/>
              </w:rPr>
            </w:pPr>
          </w:p>
          <w:p w:rsidR="00A161CD" w:rsidRPr="00506248" w:rsidRDefault="00A161CD" w:rsidP="007775D3">
            <w:pPr>
              <w:pStyle w:val="ListParagraph"/>
              <w:spacing w:line="480" w:lineRule="auto"/>
              <w:ind w:left="0"/>
              <w:jc w:val="both"/>
              <w:rPr>
                <w:rFonts w:ascii="Times New Roman" w:hAnsi="Times New Roman" w:cs="Times New Roman"/>
                <w:sz w:val="24"/>
                <w:szCs w:val="24"/>
              </w:rPr>
            </w:pPr>
            <w:r w:rsidRPr="00506248">
              <w:rPr>
                <w:rFonts w:ascii="Times New Roman" w:hAnsi="Times New Roman" w:cs="Times New Roman"/>
                <w:sz w:val="24"/>
                <w:szCs w:val="24"/>
              </w:rPr>
              <w:t>Erlita Prasesti</w:t>
            </w:r>
          </w:p>
        </w:tc>
      </w:tr>
      <w:tr w:rsidR="00A161CD" w:rsidRPr="00506248" w:rsidTr="00A161CD">
        <w:tc>
          <w:tcPr>
            <w:tcW w:w="1560" w:type="dxa"/>
          </w:tcPr>
          <w:p w:rsidR="00A161CD" w:rsidRDefault="00A161CD" w:rsidP="007775D3">
            <w:pPr>
              <w:pStyle w:val="ListParagraph"/>
              <w:spacing w:line="480" w:lineRule="auto"/>
              <w:ind w:left="0"/>
              <w:jc w:val="both"/>
              <w:rPr>
                <w:rFonts w:ascii="Times New Roman" w:hAnsi="Times New Roman" w:cs="Times New Roman"/>
                <w:b/>
                <w:sz w:val="24"/>
                <w:szCs w:val="24"/>
              </w:rPr>
            </w:pPr>
          </w:p>
          <w:p w:rsidR="00A161CD" w:rsidRPr="00506248" w:rsidRDefault="00A161CD" w:rsidP="007775D3">
            <w:pPr>
              <w:pStyle w:val="ListParagraph"/>
              <w:spacing w:line="480" w:lineRule="auto"/>
              <w:ind w:left="0"/>
              <w:jc w:val="both"/>
              <w:rPr>
                <w:rFonts w:ascii="Times New Roman" w:hAnsi="Times New Roman" w:cs="Times New Roman"/>
                <w:b/>
                <w:sz w:val="24"/>
                <w:szCs w:val="24"/>
              </w:rPr>
            </w:pPr>
            <w:r w:rsidRPr="00506248">
              <w:rPr>
                <w:rFonts w:ascii="Times New Roman" w:hAnsi="Times New Roman" w:cs="Times New Roman"/>
                <w:b/>
                <w:sz w:val="24"/>
                <w:szCs w:val="24"/>
              </w:rPr>
              <w:t>Rumusan Masalah</w:t>
            </w:r>
          </w:p>
        </w:tc>
        <w:tc>
          <w:tcPr>
            <w:tcW w:w="7371" w:type="dxa"/>
          </w:tcPr>
          <w:p w:rsidR="00A161CD" w:rsidRDefault="00A161CD" w:rsidP="007775D3">
            <w:pPr>
              <w:pStyle w:val="ListParagraph"/>
              <w:spacing w:after="0" w:line="480" w:lineRule="auto"/>
              <w:jc w:val="both"/>
              <w:rPr>
                <w:rFonts w:ascii="Times New Roman" w:hAnsi="Times New Roman" w:cs="Times New Roman"/>
                <w:sz w:val="24"/>
                <w:szCs w:val="24"/>
              </w:rPr>
            </w:pPr>
          </w:p>
          <w:p w:rsidR="00A161CD" w:rsidRPr="00506248" w:rsidRDefault="00A161CD" w:rsidP="007775D3">
            <w:pPr>
              <w:pStyle w:val="ListParagraph"/>
              <w:numPr>
                <w:ilvl w:val="0"/>
                <w:numId w:val="14"/>
              </w:numPr>
              <w:spacing w:after="0" w:line="480" w:lineRule="auto"/>
              <w:jc w:val="both"/>
              <w:rPr>
                <w:rFonts w:ascii="Times New Roman" w:hAnsi="Times New Roman" w:cs="Times New Roman"/>
                <w:sz w:val="24"/>
                <w:szCs w:val="24"/>
              </w:rPr>
            </w:pPr>
            <w:r w:rsidRPr="00506248">
              <w:rPr>
                <w:rFonts w:ascii="Times New Roman" w:hAnsi="Times New Roman" w:cs="Times New Roman"/>
                <w:sz w:val="24"/>
                <w:szCs w:val="24"/>
              </w:rPr>
              <w:t>Bagaimana partisipasi masyarakat melalui kelompok sadar wisata di Dusun Krebet ?</w:t>
            </w:r>
          </w:p>
          <w:p w:rsidR="00A161CD" w:rsidRPr="00506248" w:rsidRDefault="00A161CD" w:rsidP="007775D3">
            <w:pPr>
              <w:pStyle w:val="ListParagraph"/>
              <w:numPr>
                <w:ilvl w:val="0"/>
                <w:numId w:val="14"/>
              </w:numPr>
              <w:spacing w:after="0" w:line="480" w:lineRule="auto"/>
              <w:jc w:val="both"/>
              <w:rPr>
                <w:rFonts w:ascii="Times New Roman" w:hAnsi="Times New Roman" w:cs="Times New Roman"/>
                <w:sz w:val="24"/>
                <w:szCs w:val="24"/>
              </w:rPr>
            </w:pPr>
            <w:r w:rsidRPr="00506248">
              <w:rPr>
                <w:rFonts w:ascii="Times New Roman" w:hAnsi="Times New Roman" w:cs="Times New Roman"/>
                <w:sz w:val="24"/>
                <w:szCs w:val="24"/>
              </w:rPr>
              <w:t>Bagaimana dampak partisipasi terhadap kesejahteraan masyarakat Dusun Krebet ?</w:t>
            </w:r>
          </w:p>
        </w:tc>
      </w:tr>
      <w:tr w:rsidR="00A161CD" w:rsidRPr="00506248" w:rsidTr="00A161CD">
        <w:tc>
          <w:tcPr>
            <w:tcW w:w="1560" w:type="dxa"/>
          </w:tcPr>
          <w:p w:rsidR="00A161CD" w:rsidRDefault="00A161CD" w:rsidP="007775D3">
            <w:pPr>
              <w:pStyle w:val="ListParagraph"/>
              <w:spacing w:line="480" w:lineRule="auto"/>
              <w:ind w:left="0"/>
              <w:jc w:val="both"/>
              <w:rPr>
                <w:rFonts w:ascii="Times New Roman" w:hAnsi="Times New Roman" w:cs="Times New Roman"/>
                <w:b/>
                <w:sz w:val="24"/>
                <w:szCs w:val="24"/>
              </w:rPr>
            </w:pPr>
          </w:p>
          <w:p w:rsidR="00A161CD" w:rsidRPr="00506248" w:rsidRDefault="00A161CD" w:rsidP="007775D3">
            <w:pPr>
              <w:pStyle w:val="ListParagraph"/>
              <w:spacing w:line="480" w:lineRule="auto"/>
              <w:ind w:left="0"/>
              <w:jc w:val="both"/>
              <w:rPr>
                <w:rFonts w:ascii="Times New Roman" w:hAnsi="Times New Roman" w:cs="Times New Roman"/>
                <w:b/>
                <w:sz w:val="24"/>
                <w:szCs w:val="24"/>
              </w:rPr>
            </w:pPr>
            <w:r w:rsidRPr="00506248">
              <w:rPr>
                <w:rFonts w:ascii="Times New Roman" w:hAnsi="Times New Roman" w:cs="Times New Roman"/>
                <w:b/>
                <w:sz w:val="24"/>
                <w:szCs w:val="24"/>
              </w:rPr>
              <w:t>Tujuan</w:t>
            </w:r>
          </w:p>
        </w:tc>
        <w:tc>
          <w:tcPr>
            <w:tcW w:w="7371" w:type="dxa"/>
          </w:tcPr>
          <w:p w:rsidR="00A161CD" w:rsidRDefault="00A161CD" w:rsidP="007775D3">
            <w:pPr>
              <w:pStyle w:val="ListParagraph"/>
              <w:spacing w:after="0" w:line="480" w:lineRule="auto"/>
              <w:jc w:val="both"/>
              <w:rPr>
                <w:rFonts w:ascii="Times New Roman" w:hAnsi="Times New Roman" w:cs="Times New Roman"/>
                <w:sz w:val="24"/>
                <w:szCs w:val="24"/>
              </w:rPr>
            </w:pPr>
          </w:p>
          <w:p w:rsidR="00A161CD" w:rsidRPr="00506248" w:rsidRDefault="00A161CD" w:rsidP="007775D3">
            <w:pPr>
              <w:pStyle w:val="ListParagraph"/>
              <w:numPr>
                <w:ilvl w:val="0"/>
                <w:numId w:val="15"/>
              </w:numPr>
              <w:spacing w:after="0" w:line="480" w:lineRule="auto"/>
              <w:jc w:val="both"/>
              <w:rPr>
                <w:rFonts w:ascii="Times New Roman" w:hAnsi="Times New Roman" w:cs="Times New Roman"/>
                <w:sz w:val="24"/>
                <w:szCs w:val="24"/>
              </w:rPr>
            </w:pPr>
            <w:r w:rsidRPr="00506248">
              <w:rPr>
                <w:rFonts w:ascii="Times New Roman" w:hAnsi="Times New Roman" w:cs="Times New Roman"/>
                <w:sz w:val="24"/>
                <w:szCs w:val="24"/>
              </w:rPr>
              <w:t>Mencari informasi tentang partisipasi kelompok sadar wisata dalam mewujudkan kesejahteraan masyarakat di Dusun Krebet.</w:t>
            </w:r>
          </w:p>
          <w:p w:rsidR="00A161CD" w:rsidRPr="00506248" w:rsidRDefault="00A161CD" w:rsidP="007775D3">
            <w:pPr>
              <w:pStyle w:val="ListParagraph"/>
              <w:numPr>
                <w:ilvl w:val="0"/>
                <w:numId w:val="15"/>
              </w:numPr>
              <w:spacing w:after="0" w:line="480" w:lineRule="auto"/>
              <w:jc w:val="both"/>
              <w:rPr>
                <w:rFonts w:ascii="Times New Roman" w:hAnsi="Times New Roman" w:cs="Times New Roman"/>
                <w:sz w:val="24"/>
                <w:szCs w:val="24"/>
              </w:rPr>
            </w:pPr>
            <w:r w:rsidRPr="00506248">
              <w:rPr>
                <w:rFonts w:ascii="Times New Roman" w:hAnsi="Times New Roman" w:cs="Times New Roman"/>
                <w:sz w:val="24"/>
                <w:szCs w:val="24"/>
              </w:rPr>
              <w:t>Mengetahui dampak dari partisipasi kelompok sadar wisata.</w:t>
            </w:r>
          </w:p>
        </w:tc>
      </w:tr>
      <w:tr w:rsidR="00270D15" w:rsidRPr="00506248" w:rsidTr="00A161CD">
        <w:tc>
          <w:tcPr>
            <w:tcW w:w="1560" w:type="dxa"/>
          </w:tcPr>
          <w:p w:rsidR="00270D15" w:rsidRDefault="00270D15" w:rsidP="007775D3">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Manfaat Penelitian</w:t>
            </w:r>
          </w:p>
        </w:tc>
        <w:tc>
          <w:tcPr>
            <w:tcW w:w="7371" w:type="dxa"/>
          </w:tcPr>
          <w:p w:rsidR="00270D15" w:rsidRDefault="00270D15" w:rsidP="00C26AC5">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Teoritis : digunakan untuk mengukur bagaimana peran Kelompok Masyarakat sadar wisata dalam hal meningkatkan kesejahteraan masyarakat didesanya. </w:t>
            </w:r>
          </w:p>
          <w:p w:rsidR="00270D15" w:rsidRPr="00270D15" w:rsidRDefault="00270D15" w:rsidP="00C26AC5">
            <w:pPr>
              <w:pStyle w:val="ListParagraph"/>
              <w:numPr>
                <w:ilvl w:val="0"/>
                <w:numId w:val="5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Praktis : Memberikan sumbangsi pemikiran bagi masyarakat dusun krebet dalam plda peningkatan kesejahteraan masyarakat.</w:t>
            </w:r>
          </w:p>
        </w:tc>
      </w:tr>
      <w:tr w:rsidR="00A161CD" w:rsidRPr="00506248" w:rsidTr="00A161CD">
        <w:tc>
          <w:tcPr>
            <w:tcW w:w="1560" w:type="dxa"/>
          </w:tcPr>
          <w:p w:rsidR="00A161CD" w:rsidRDefault="00A161CD" w:rsidP="007775D3">
            <w:pPr>
              <w:pStyle w:val="ListParagraph"/>
              <w:spacing w:line="480" w:lineRule="auto"/>
              <w:ind w:left="0"/>
              <w:jc w:val="both"/>
              <w:rPr>
                <w:rFonts w:ascii="Times New Roman" w:hAnsi="Times New Roman" w:cs="Times New Roman"/>
                <w:b/>
                <w:sz w:val="24"/>
                <w:szCs w:val="24"/>
              </w:rPr>
            </w:pPr>
          </w:p>
          <w:p w:rsidR="00A161CD" w:rsidRPr="00506248" w:rsidRDefault="00A161CD" w:rsidP="007775D3">
            <w:pPr>
              <w:pStyle w:val="ListParagraph"/>
              <w:spacing w:line="480" w:lineRule="auto"/>
              <w:ind w:left="0"/>
              <w:jc w:val="both"/>
              <w:rPr>
                <w:rFonts w:ascii="Times New Roman" w:hAnsi="Times New Roman" w:cs="Times New Roman"/>
                <w:b/>
                <w:sz w:val="24"/>
                <w:szCs w:val="24"/>
              </w:rPr>
            </w:pPr>
            <w:r w:rsidRPr="00506248">
              <w:rPr>
                <w:rFonts w:ascii="Times New Roman" w:hAnsi="Times New Roman" w:cs="Times New Roman"/>
                <w:b/>
                <w:sz w:val="24"/>
                <w:szCs w:val="24"/>
              </w:rPr>
              <w:t>Metodologi Penelitian</w:t>
            </w:r>
          </w:p>
        </w:tc>
        <w:tc>
          <w:tcPr>
            <w:tcW w:w="7371" w:type="dxa"/>
          </w:tcPr>
          <w:p w:rsidR="00A161CD" w:rsidRDefault="00A161CD" w:rsidP="007775D3">
            <w:pPr>
              <w:pStyle w:val="ListParagraph"/>
              <w:spacing w:line="480" w:lineRule="auto"/>
              <w:ind w:left="0"/>
              <w:jc w:val="both"/>
              <w:rPr>
                <w:rFonts w:ascii="Times New Roman" w:hAnsi="Times New Roman" w:cs="Times New Roman"/>
                <w:sz w:val="24"/>
                <w:szCs w:val="24"/>
              </w:rPr>
            </w:pPr>
          </w:p>
          <w:p w:rsidR="00A161CD" w:rsidRPr="00506248" w:rsidRDefault="00A161CD" w:rsidP="007775D3">
            <w:pPr>
              <w:pStyle w:val="ListParagraph"/>
              <w:spacing w:line="480" w:lineRule="auto"/>
              <w:ind w:left="0"/>
              <w:jc w:val="both"/>
              <w:rPr>
                <w:rFonts w:ascii="Times New Roman" w:hAnsi="Times New Roman" w:cs="Times New Roman"/>
                <w:sz w:val="24"/>
                <w:szCs w:val="24"/>
              </w:rPr>
            </w:pPr>
            <w:r w:rsidRPr="00506248">
              <w:rPr>
                <w:rFonts w:ascii="Times New Roman" w:hAnsi="Times New Roman" w:cs="Times New Roman"/>
                <w:sz w:val="24"/>
                <w:szCs w:val="24"/>
              </w:rPr>
              <w:t>Menggunakan metodologi kualitatif Deskriptif</w:t>
            </w:r>
          </w:p>
        </w:tc>
      </w:tr>
      <w:tr w:rsidR="00A161CD" w:rsidRPr="00506248" w:rsidTr="00A161CD">
        <w:tc>
          <w:tcPr>
            <w:tcW w:w="1560" w:type="dxa"/>
          </w:tcPr>
          <w:p w:rsidR="00A161CD" w:rsidRDefault="00A161CD" w:rsidP="007775D3">
            <w:pPr>
              <w:pStyle w:val="ListParagraph"/>
              <w:spacing w:line="480" w:lineRule="auto"/>
              <w:ind w:left="0"/>
              <w:jc w:val="both"/>
              <w:rPr>
                <w:rFonts w:ascii="Times New Roman" w:hAnsi="Times New Roman" w:cs="Times New Roman"/>
                <w:b/>
                <w:sz w:val="24"/>
                <w:szCs w:val="24"/>
              </w:rPr>
            </w:pPr>
          </w:p>
          <w:p w:rsidR="00A161CD" w:rsidRPr="00506248" w:rsidRDefault="00A161CD" w:rsidP="007775D3">
            <w:pPr>
              <w:pStyle w:val="ListParagraph"/>
              <w:spacing w:line="480" w:lineRule="auto"/>
              <w:ind w:left="0"/>
              <w:jc w:val="both"/>
              <w:rPr>
                <w:rFonts w:ascii="Times New Roman" w:hAnsi="Times New Roman" w:cs="Times New Roman"/>
                <w:b/>
                <w:sz w:val="24"/>
                <w:szCs w:val="24"/>
              </w:rPr>
            </w:pPr>
            <w:r w:rsidRPr="00506248">
              <w:rPr>
                <w:rFonts w:ascii="Times New Roman" w:hAnsi="Times New Roman" w:cs="Times New Roman"/>
                <w:b/>
                <w:sz w:val="24"/>
                <w:szCs w:val="24"/>
              </w:rPr>
              <w:t>Sumber Data</w:t>
            </w:r>
          </w:p>
        </w:tc>
        <w:tc>
          <w:tcPr>
            <w:tcW w:w="7371" w:type="dxa"/>
          </w:tcPr>
          <w:p w:rsidR="00A161CD" w:rsidRPr="00506248" w:rsidRDefault="00A161CD" w:rsidP="007775D3">
            <w:pPr>
              <w:pStyle w:val="ListParagraph"/>
              <w:spacing w:line="480" w:lineRule="auto"/>
              <w:ind w:left="0"/>
              <w:jc w:val="both"/>
              <w:rPr>
                <w:rFonts w:ascii="Times New Roman" w:hAnsi="Times New Roman" w:cs="Times New Roman"/>
                <w:sz w:val="24"/>
                <w:szCs w:val="24"/>
              </w:rPr>
            </w:pPr>
            <w:r w:rsidRPr="00506248">
              <w:rPr>
                <w:rFonts w:ascii="Times New Roman" w:hAnsi="Times New Roman" w:cs="Times New Roman"/>
                <w:sz w:val="24"/>
                <w:szCs w:val="24"/>
              </w:rPr>
              <w:t>Sumber data primer. Yaitu sumber data yang diberikan langsung kepada peneliti.</w:t>
            </w:r>
          </w:p>
        </w:tc>
      </w:tr>
      <w:tr w:rsidR="00A161CD" w:rsidRPr="00506248" w:rsidTr="00A161CD">
        <w:tc>
          <w:tcPr>
            <w:tcW w:w="1560" w:type="dxa"/>
          </w:tcPr>
          <w:p w:rsidR="00A161CD" w:rsidRDefault="00A161CD" w:rsidP="007775D3">
            <w:pPr>
              <w:pStyle w:val="ListParagraph"/>
              <w:spacing w:line="480" w:lineRule="auto"/>
              <w:ind w:left="0"/>
              <w:jc w:val="both"/>
              <w:rPr>
                <w:rFonts w:ascii="Times New Roman" w:hAnsi="Times New Roman" w:cs="Times New Roman"/>
                <w:b/>
                <w:sz w:val="24"/>
                <w:szCs w:val="24"/>
              </w:rPr>
            </w:pPr>
          </w:p>
          <w:p w:rsidR="00A161CD" w:rsidRPr="00506248" w:rsidRDefault="00A161CD" w:rsidP="007775D3">
            <w:pPr>
              <w:pStyle w:val="ListParagraph"/>
              <w:spacing w:line="480" w:lineRule="auto"/>
              <w:ind w:left="0"/>
              <w:jc w:val="both"/>
              <w:rPr>
                <w:rFonts w:ascii="Times New Roman" w:hAnsi="Times New Roman" w:cs="Times New Roman"/>
                <w:b/>
                <w:sz w:val="24"/>
                <w:szCs w:val="24"/>
              </w:rPr>
            </w:pPr>
            <w:r w:rsidRPr="00506248">
              <w:rPr>
                <w:rFonts w:ascii="Times New Roman" w:hAnsi="Times New Roman" w:cs="Times New Roman"/>
                <w:b/>
                <w:sz w:val="24"/>
                <w:szCs w:val="24"/>
              </w:rPr>
              <w:t>Pengumpulan Data</w:t>
            </w:r>
          </w:p>
        </w:tc>
        <w:tc>
          <w:tcPr>
            <w:tcW w:w="7371" w:type="dxa"/>
          </w:tcPr>
          <w:p w:rsidR="00A161CD" w:rsidRDefault="00A161CD" w:rsidP="007775D3">
            <w:pPr>
              <w:pStyle w:val="ListParagraph"/>
              <w:spacing w:after="0" w:line="480" w:lineRule="auto"/>
              <w:jc w:val="both"/>
              <w:rPr>
                <w:rFonts w:ascii="Times New Roman" w:hAnsi="Times New Roman" w:cs="Times New Roman"/>
                <w:sz w:val="24"/>
                <w:szCs w:val="24"/>
              </w:rPr>
            </w:pPr>
          </w:p>
          <w:p w:rsidR="00A161CD" w:rsidRPr="00506248" w:rsidRDefault="00A161CD" w:rsidP="007775D3">
            <w:pPr>
              <w:pStyle w:val="ListParagraph"/>
              <w:numPr>
                <w:ilvl w:val="0"/>
                <w:numId w:val="16"/>
              </w:numPr>
              <w:spacing w:after="0" w:line="480" w:lineRule="auto"/>
              <w:jc w:val="both"/>
              <w:rPr>
                <w:rFonts w:ascii="Times New Roman" w:hAnsi="Times New Roman" w:cs="Times New Roman"/>
                <w:sz w:val="24"/>
                <w:szCs w:val="24"/>
              </w:rPr>
            </w:pPr>
            <w:r w:rsidRPr="00506248">
              <w:rPr>
                <w:rFonts w:ascii="Times New Roman" w:hAnsi="Times New Roman" w:cs="Times New Roman"/>
                <w:sz w:val="24"/>
                <w:szCs w:val="24"/>
              </w:rPr>
              <w:t>Observasi</w:t>
            </w:r>
          </w:p>
          <w:p w:rsidR="00A161CD" w:rsidRPr="00506248" w:rsidRDefault="00A161CD" w:rsidP="007775D3">
            <w:pPr>
              <w:pStyle w:val="ListParagraph"/>
              <w:numPr>
                <w:ilvl w:val="0"/>
                <w:numId w:val="16"/>
              </w:numPr>
              <w:spacing w:after="0" w:line="480" w:lineRule="auto"/>
              <w:jc w:val="both"/>
              <w:rPr>
                <w:rFonts w:ascii="Times New Roman" w:hAnsi="Times New Roman" w:cs="Times New Roman"/>
                <w:sz w:val="24"/>
                <w:szCs w:val="24"/>
              </w:rPr>
            </w:pPr>
            <w:r w:rsidRPr="00506248">
              <w:rPr>
                <w:rFonts w:ascii="Times New Roman" w:hAnsi="Times New Roman" w:cs="Times New Roman"/>
                <w:sz w:val="24"/>
                <w:szCs w:val="24"/>
              </w:rPr>
              <w:t>Wawancara</w:t>
            </w:r>
          </w:p>
          <w:p w:rsidR="00A161CD" w:rsidRPr="00506248" w:rsidRDefault="00A161CD" w:rsidP="007775D3">
            <w:pPr>
              <w:pStyle w:val="ListParagraph"/>
              <w:numPr>
                <w:ilvl w:val="0"/>
                <w:numId w:val="16"/>
              </w:numPr>
              <w:spacing w:after="0" w:line="480" w:lineRule="auto"/>
              <w:jc w:val="both"/>
              <w:rPr>
                <w:rFonts w:ascii="Times New Roman" w:hAnsi="Times New Roman" w:cs="Times New Roman"/>
                <w:sz w:val="24"/>
                <w:szCs w:val="24"/>
              </w:rPr>
            </w:pPr>
            <w:r w:rsidRPr="00506248">
              <w:rPr>
                <w:rFonts w:ascii="Times New Roman" w:hAnsi="Times New Roman" w:cs="Times New Roman"/>
                <w:sz w:val="24"/>
                <w:szCs w:val="24"/>
              </w:rPr>
              <w:t>Dokumentasi</w:t>
            </w:r>
          </w:p>
        </w:tc>
      </w:tr>
      <w:tr w:rsidR="00A161CD" w:rsidRPr="00506248" w:rsidTr="00A161CD">
        <w:trPr>
          <w:trHeight w:val="1547"/>
        </w:trPr>
        <w:tc>
          <w:tcPr>
            <w:tcW w:w="1560" w:type="dxa"/>
          </w:tcPr>
          <w:p w:rsidR="00A161CD" w:rsidRPr="00506248" w:rsidRDefault="00A161CD" w:rsidP="007775D3">
            <w:pPr>
              <w:pStyle w:val="ListParagraph"/>
              <w:spacing w:line="480" w:lineRule="auto"/>
              <w:ind w:left="0"/>
              <w:jc w:val="both"/>
              <w:rPr>
                <w:rFonts w:ascii="Times New Roman" w:hAnsi="Times New Roman" w:cs="Times New Roman"/>
                <w:b/>
                <w:sz w:val="24"/>
                <w:szCs w:val="24"/>
              </w:rPr>
            </w:pPr>
            <w:r w:rsidRPr="00506248">
              <w:rPr>
                <w:rFonts w:ascii="Times New Roman" w:hAnsi="Times New Roman" w:cs="Times New Roman"/>
                <w:b/>
                <w:sz w:val="24"/>
                <w:szCs w:val="24"/>
              </w:rPr>
              <w:t>Hasil Penelitian</w:t>
            </w:r>
          </w:p>
        </w:tc>
        <w:tc>
          <w:tcPr>
            <w:tcW w:w="7371" w:type="dxa"/>
          </w:tcPr>
          <w:p w:rsidR="00270D15" w:rsidRDefault="00270D15" w:rsidP="007775D3">
            <w:pPr>
              <w:pStyle w:val="ListParagraph"/>
              <w:spacing w:line="480" w:lineRule="auto"/>
              <w:ind w:left="0"/>
              <w:jc w:val="both"/>
              <w:rPr>
                <w:rFonts w:ascii="Times New Roman" w:hAnsi="Times New Roman" w:cs="Times New Roman"/>
                <w:sz w:val="24"/>
                <w:szCs w:val="24"/>
              </w:rPr>
            </w:pPr>
          </w:p>
          <w:p w:rsidR="00A161CD" w:rsidRDefault="00A161CD" w:rsidP="007775D3">
            <w:pPr>
              <w:pStyle w:val="ListParagraph"/>
              <w:spacing w:line="480" w:lineRule="auto"/>
              <w:ind w:left="0"/>
              <w:jc w:val="both"/>
              <w:rPr>
                <w:rFonts w:ascii="Times New Roman" w:hAnsi="Times New Roman" w:cs="Times New Roman"/>
                <w:sz w:val="24"/>
                <w:szCs w:val="24"/>
              </w:rPr>
            </w:pPr>
            <w:r w:rsidRPr="00506248">
              <w:rPr>
                <w:rFonts w:ascii="Times New Roman" w:hAnsi="Times New Roman" w:cs="Times New Roman"/>
                <w:sz w:val="24"/>
                <w:szCs w:val="24"/>
              </w:rPr>
              <w:t>Bahwa kelompok sadar wisata memiliki  partisipasi penting terhadap terbentuknya desa wisata. Karena kelompok sadar wisata sendiri sebagai motor penggerak masyarakat untuk membangun desa wisata.</w:t>
            </w:r>
          </w:p>
          <w:p w:rsidR="00270D15" w:rsidRDefault="00270D15" w:rsidP="007775D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Kelompok sadar wisata sendiri resmi didirkan karena adanya potensi wisata yang ada di dusun krebet. Dengan adanya kesempatan itu, maka inisiatif masyarakat untuk membuka sektor wisata di wilayahnya terlaksana, dengan memanfaatkan wisata alam guna menarik minat wisatawan untuk berkunjung. </w:t>
            </w:r>
          </w:p>
          <w:p w:rsidR="00270D15" w:rsidRDefault="00270D15" w:rsidP="007775D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itu pengembangan wisata mulai melibatkan seluruh komponen masyarakat untuk bergotong royong dalam meningkatkan potensi wisata yang ada. Tidak hanya berdampak pada peningkatan ekonomi masyarakat, pembukaan sektor wisata oleh Pokdarwis tersebut, </w:t>
            </w:r>
            <w:r>
              <w:rPr>
                <w:rFonts w:ascii="Times New Roman" w:hAnsi="Times New Roman" w:cs="Times New Roman"/>
                <w:sz w:val="24"/>
                <w:szCs w:val="24"/>
              </w:rPr>
              <w:lastRenderedPageBreak/>
              <w:t>menjadikan Dusun krebet dikenal sebagai desa percontohan wisata terbaik dan unik. Peningkatan itu membuat penigkatan infrastruktur lain seperti akses alan, dan peningkatan sarana dan prasarana umum lainnya.</w:t>
            </w:r>
          </w:p>
          <w:p w:rsidR="00270D15" w:rsidRPr="00506248" w:rsidRDefault="00270D15" w:rsidP="007775D3">
            <w:pPr>
              <w:pStyle w:val="ListParagraph"/>
              <w:spacing w:line="480" w:lineRule="auto"/>
              <w:ind w:left="0"/>
              <w:jc w:val="both"/>
              <w:rPr>
                <w:rFonts w:ascii="Times New Roman" w:hAnsi="Times New Roman" w:cs="Times New Roman"/>
                <w:sz w:val="24"/>
                <w:szCs w:val="24"/>
              </w:rPr>
            </w:pPr>
          </w:p>
        </w:tc>
      </w:tr>
    </w:tbl>
    <w:p w:rsidR="00A62B18" w:rsidRPr="00506248" w:rsidRDefault="00A62B18" w:rsidP="007775D3">
      <w:pPr>
        <w:pStyle w:val="ListParagraph"/>
        <w:spacing w:after="0" w:line="480" w:lineRule="auto"/>
        <w:ind w:left="0"/>
        <w:jc w:val="both"/>
        <w:rPr>
          <w:rFonts w:ascii="Times New Roman" w:hAnsi="Times New Roman" w:cs="Times New Roman"/>
          <w:sz w:val="24"/>
          <w:szCs w:val="24"/>
        </w:rPr>
      </w:pPr>
    </w:p>
    <w:p w:rsidR="00BC32A6" w:rsidRDefault="00BC32A6" w:rsidP="007775D3">
      <w:pPr>
        <w:pStyle w:val="ListParagraph"/>
        <w:numPr>
          <w:ilvl w:val="0"/>
          <w:numId w:val="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506248">
        <w:rPr>
          <w:rFonts w:ascii="Times New Roman" w:hAnsi="Times New Roman" w:cs="Times New Roman"/>
          <w:b/>
          <w:sz w:val="24"/>
          <w:szCs w:val="24"/>
        </w:rPr>
        <w:t>Teori Partisipasi</w:t>
      </w:r>
      <w:r>
        <w:rPr>
          <w:rFonts w:ascii="Times New Roman" w:hAnsi="Times New Roman" w:cs="Times New Roman"/>
          <w:b/>
          <w:sz w:val="24"/>
          <w:szCs w:val="24"/>
        </w:rPr>
        <w:t xml:space="preserve"> dan Pengembangan Wisata</w:t>
      </w:r>
    </w:p>
    <w:p w:rsidR="00BC32A6" w:rsidRPr="006342BE" w:rsidRDefault="00BC32A6" w:rsidP="00C26AC5">
      <w:pPr>
        <w:pStyle w:val="ListParagraph"/>
        <w:numPr>
          <w:ilvl w:val="0"/>
          <w:numId w:val="18"/>
        </w:numPr>
        <w:spacing w:after="0" w:line="480" w:lineRule="auto"/>
        <w:ind w:hanging="731"/>
        <w:jc w:val="both"/>
        <w:rPr>
          <w:rFonts w:ascii="Times New Roman" w:hAnsi="Times New Roman" w:cs="Times New Roman"/>
          <w:b/>
          <w:sz w:val="24"/>
          <w:szCs w:val="24"/>
        </w:rPr>
      </w:pPr>
      <w:r>
        <w:rPr>
          <w:rFonts w:ascii="Times New Roman" w:hAnsi="Times New Roman" w:cs="Times New Roman"/>
          <w:b/>
          <w:sz w:val="24"/>
          <w:szCs w:val="24"/>
        </w:rPr>
        <w:t>Teori Partisipasi</w:t>
      </w:r>
    </w:p>
    <w:p w:rsidR="00A62B18" w:rsidRPr="000A5624" w:rsidRDefault="00BC32A6" w:rsidP="007775D3">
      <w:pPr>
        <w:spacing w:after="0" w:line="480" w:lineRule="auto"/>
        <w:ind w:firstLine="709"/>
        <w:jc w:val="both"/>
        <w:rPr>
          <w:rFonts w:ascii="Times New Roman" w:hAnsi="Times New Roman" w:cs="Times New Roman"/>
          <w:sz w:val="24"/>
          <w:szCs w:val="24"/>
        </w:rPr>
      </w:pPr>
      <w:r w:rsidRPr="000A5624">
        <w:rPr>
          <w:rFonts w:ascii="Times New Roman" w:hAnsi="Times New Roman" w:cs="Times New Roman"/>
          <w:sz w:val="24"/>
          <w:szCs w:val="24"/>
        </w:rPr>
        <w:t xml:space="preserve">Dalam penelitian ini penulis menggunakan Teori partisipasi. Sebagaimana partisipasi </w:t>
      </w:r>
      <w:r w:rsidR="00A62B18" w:rsidRPr="000A5624">
        <w:rPr>
          <w:rFonts w:ascii="Times New Roman" w:hAnsi="Times New Roman" w:cs="Times New Roman"/>
          <w:sz w:val="24"/>
          <w:szCs w:val="24"/>
        </w:rPr>
        <w:t>menurut Sugiya (2001:38)</w:t>
      </w:r>
      <w:r w:rsidRPr="000A5624">
        <w:rPr>
          <w:rFonts w:ascii="Times New Roman" w:hAnsi="Times New Roman" w:cs="Times New Roman"/>
          <w:sz w:val="24"/>
          <w:szCs w:val="24"/>
        </w:rPr>
        <w:t>.</w:t>
      </w:r>
    </w:p>
    <w:p w:rsidR="00BC32A6" w:rsidRPr="000A5624" w:rsidRDefault="00BC32A6" w:rsidP="007775D3">
      <w:pPr>
        <w:spacing w:after="0" w:line="480" w:lineRule="auto"/>
        <w:ind w:firstLine="709"/>
        <w:jc w:val="both"/>
        <w:rPr>
          <w:rFonts w:ascii="Times New Roman" w:hAnsi="Times New Roman" w:cs="Times New Roman"/>
          <w:sz w:val="24"/>
          <w:szCs w:val="24"/>
        </w:rPr>
      </w:pPr>
      <w:r w:rsidRPr="000A5624">
        <w:rPr>
          <w:rFonts w:ascii="Times New Roman" w:hAnsi="Times New Roman" w:cs="Times New Roman"/>
          <w:sz w:val="24"/>
          <w:szCs w:val="24"/>
        </w:rPr>
        <w:t xml:space="preserve">Partisipasi sendiri merupakan hasil inisiatif individu tersebut dalam membuat keputusan dirinya untuk terlibat langsung maupun secara tidak langsung.  Partisipasi dapat ditemui disetiap aktivitas. Parttisipasi juga merupakan satu kesatuan yang tidak dipisahkan dari masyarakat. </w:t>
      </w:r>
    </w:p>
    <w:p w:rsidR="00A62B18" w:rsidRPr="000A5624" w:rsidRDefault="00BC32A6" w:rsidP="007775D3">
      <w:pPr>
        <w:spacing w:after="0" w:line="480" w:lineRule="auto"/>
        <w:ind w:firstLine="709"/>
        <w:jc w:val="both"/>
        <w:rPr>
          <w:rFonts w:ascii="Times New Roman" w:hAnsi="Times New Roman" w:cs="Times New Roman"/>
          <w:sz w:val="24"/>
          <w:szCs w:val="24"/>
        </w:rPr>
      </w:pPr>
      <w:r w:rsidRPr="000A5624">
        <w:rPr>
          <w:rFonts w:ascii="Times New Roman" w:hAnsi="Times New Roman" w:cs="Times New Roman"/>
          <w:sz w:val="24"/>
          <w:szCs w:val="24"/>
        </w:rPr>
        <w:t>Dalam masyarakat partisipasi memiliki dua ciri yakni, partisipasi nyata maupun partisipasi abstrak.</w:t>
      </w:r>
    </w:p>
    <w:p w:rsidR="00A62B18" w:rsidRDefault="00A62B18" w:rsidP="00C26AC5">
      <w:pPr>
        <w:pStyle w:val="ListParagraph"/>
        <w:numPr>
          <w:ilvl w:val="0"/>
          <w:numId w:val="3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Partisipasi Langsung yakni </w:t>
      </w:r>
      <w:r w:rsidR="00BC32A6" w:rsidRPr="00506248">
        <w:rPr>
          <w:rFonts w:ascii="Times New Roman" w:hAnsi="Times New Roman" w:cs="Times New Roman"/>
          <w:sz w:val="24"/>
          <w:szCs w:val="24"/>
        </w:rPr>
        <w:t xml:space="preserve">merupakan bentuk partisipasi yang berbentuk uang dan tenaga/fisik. </w:t>
      </w:r>
      <w:r>
        <w:rPr>
          <w:rFonts w:ascii="Times New Roman" w:hAnsi="Times New Roman" w:cs="Times New Roman"/>
          <w:sz w:val="24"/>
          <w:szCs w:val="24"/>
        </w:rPr>
        <w:t xml:space="preserve"> Dalam partisipasi ini setiap individu menggerakan serta melaksanakan sumber dayanya, dana, serta urusan administrasi untuk mencapai tuuan kelompok yang sebelumnya sudah direncanakan. </w:t>
      </w:r>
    </w:p>
    <w:p w:rsidR="00BC32A6" w:rsidRDefault="00BC32A6" w:rsidP="00C26AC5">
      <w:pPr>
        <w:pStyle w:val="ListParagraph"/>
        <w:numPr>
          <w:ilvl w:val="0"/>
          <w:numId w:val="39"/>
        </w:numPr>
        <w:spacing w:after="0" w:line="480" w:lineRule="auto"/>
        <w:ind w:left="851"/>
        <w:jc w:val="both"/>
        <w:rPr>
          <w:rFonts w:ascii="Times New Roman" w:hAnsi="Times New Roman" w:cs="Times New Roman"/>
          <w:sz w:val="24"/>
          <w:szCs w:val="24"/>
        </w:rPr>
      </w:pPr>
      <w:r w:rsidRPr="00A62B18">
        <w:rPr>
          <w:rFonts w:ascii="Times New Roman" w:hAnsi="Times New Roman" w:cs="Times New Roman"/>
          <w:sz w:val="24"/>
          <w:szCs w:val="24"/>
        </w:rPr>
        <w:t xml:space="preserve">Sedangkan partisipasi abstrak atau tidak langsung adalah bentuk partisipasi dari seorang individu berupa gagasan, bahan pemikiran, konsep, yang diperlukan dalam mengambil keputusan. </w:t>
      </w:r>
    </w:p>
    <w:p w:rsidR="00A62B18" w:rsidRPr="00A62B18" w:rsidRDefault="00A62B18" w:rsidP="007775D3">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partisipasi ini sering disebut – sebut sebagai wujud dukungan dari seorang individu berupa gagasan atau ide</w:t>
      </w:r>
      <w:r w:rsidR="00F21A58">
        <w:rPr>
          <w:rFonts w:ascii="Times New Roman" w:hAnsi="Times New Roman" w:cs="Times New Roman"/>
          <w:sz w:val="24"/>
          <w:szCs w:val="24"/>
        </w:rPr>
        <w:t>, serta diskusi dan tanggapan terhadap suatu program yang sudah direncanakan</w:t>
      </w:r>
      <w:r>
        <w:rPr>
          <w:rFonts w:ascii="Times New Roman" w:hAnsi="Times New Roman" w:cs="Times New Roman"/>
          <w:sz w:val="24"/>
          <w:szCs w:val="24"/>
        </w:rPr>
        <w:t xml:space="preserve">. </w:t>
      </w:r>
    </w:p>
    <w:p w:rsidR="00BC32A6" w:rsidRPr="00506248" w:rsidRDefault="00BC32A6" w:rsidP="00C26AC5">
      <w:pPr>
        <w:pStyle w:val="ListParagraph"/>
        <w:numPr>
          <w:ilvl w:val="0"/>
          <w:numId w:val="17"/>
        </w:numPr>
        <w:spacing w:line="480" w:lineRule="auto"/>
        <w:ind w:left="1134"/>
        <w:jc w:val="both"/>
        <w:rPr>
          <w:rFonts w:ascii="Times New Roman" w:hAnsi="Times New Roman" w:cs="Times New Roman"/>
          <w:sz w:val="24"/>
          <w:szCs w:val="24"/>
        </w:rPr>
      </w:pPr>
      <w:r w:rsidRPr="00506248">
        <w:rPr>
          <w:rFonts w:ascii="Times New Roman" w:hAnsi="Times New Roman" w:cs="Times New Roman"/>
          <w:sz w:val="24"/>
          <w:szCs w:val="24"/>
        </w:rPr>
        <w:t xml:space="preserve">Partisipasi dalam pengambilan keputusan merupakan keikutsertaan masyarakat untuk sama – sama menentukan satu keputusan melalui kordinasi, maupun musyawarah. Seperti, ikut serta masyarakat dalam merumuskan program desa. Memberikan sumbangsi pemikiran atau informasi kepada kelompok pertemuan agar tujuan bisa tercapai dengan maksimal. </w:t>
      </w:r>
    </w:p>
    <w:p w:rsidR="00BC32A6" w:rsidRPr="00506248" w:rsidRDefault="00BC32A6" w:rsidP="00C26AC5">
      <w:pPr>
        <w:pStyle w:val="ListParagraph"/>
        <w:numPr>
          <w:ilvl w:val="0"/>
          <w:numId w:val="17"/>
        </w:numPr>
        <w:spacing w:line="480" w:lineRule="auto"/>
        <w:ind w:left="1134"/>
        <w:jc w:val="both"/>
        <w:rPr>
          <w:rFonts w:ascii="Times New Roman" w:hAnsi="Times New Roman" w:cs="Times New Roman"/>
          <w:sz w:val="24"/>
          <w:szCs w:val="24"/>
        </w:rPr>
      </w:pPr>
      <w:r w:rsidRPr="00506248">
        <w:rPr>
          <w:rFonts w:ascii="Times New Roman" w:hAnsi="Times New Roman" w:cs="Times New Roman"/>
          <w:sz w:val="24"/>
          <w:szCs w:val="24"/>
        </w:rPr>
        <w:t>Kontribusi berupa sumbangan uang</w:t>
      </w:r>
    </w:p>
    <w:p w:rsidR="00BC32A6" w:rsidRPr="00506248" w:rsidRDefault="00BC32A6" w:rsidP="007775D3">
      <w:pPr>
        <w:pStyle w:val="ListParagraph"/>
        <w:spacing w:line="480" w:lineRule="auto"/>
        <w:ind w:left="1134"/>
        <w:jc w:val="both"/>
        <w:rPr>
          <w:rFonts w:ascii="Times New Roman" w:hAnsi="Times New Roman" w:cs="Times New Roman"/>
          <w:sz w:val="24"/>
          <w:szCs w:val="24"/>
        </w:rPr>
      </w:pPr>
      <w:r w:rsidRPr="00506248">
        <w:rPr>
          <w:rFonts w:ascii="Times New Roman" w:hAnsi="Times New Roman" w:cs="Times New Roman"/>
          <w:sz w:val="24"/>
          <w:szCs w:val="24"/>
        </w:rPr>
        <w:t>Hal ini berupa keterlibatan masyarakat dalam memberikan sumbangsinya berupa modal kerja saat bergotong royong, dengan tujuan untuk dibelikan bahan makanan dan minuman.</w:t>
      </w:r>
    </w:p>
    <w:p w:rsidR="00BC32A6" w:rsidRPr="00506248" w:rsidRDefault="00BC32A6" w:rsidP="00C26AC5">
      <w:pPr>
        <w:pStyle w:val="ListParagraph"/>
        <w:numPr>
          <w:ilvl w:val="0"/>
          <w:numId w:val="17"/>
        </w:numPr>
        <w:spacing w:line="480" w:lineRule="auto"/>
        <w:ind w:left="1134"/>
        <w:jc w:val="both"/>
        <w:rPr>
          <w:rFonts w:ascii="Times New Roman" w:hAnsi="Times New Roman" w:cs="Times New Roman"/>
          <w:sz w:val="24"/>
          <w:szCs w:val="24"/>
        </w:rPr>
      </w:pPr>
      <w:r w:rsidRPr="00506248">
        <w:rPr>
          <w:rFonts w:ascii="Times New Roman" w:hAnsi="Times New Roman" w:cs="Times New Roman"/>
          <w:sz w:val="24"/>
          <w:szCs w:val="24"/>
        </w:rPr>
        <w:t>Sumbangsi Tenaga</w:t>
      </w:r>
    </w:p>
    <w:p w:rsidR="00A161CD" w:rsidRPr="00A161CD" w:rsidRDefault="00BC32A6" w:rsidP="007775D3">
      <w:pPr>
        <w:pStyle w:val="ListParagraph"/>
        <w:spacing w:line="480" w:lineRule="auto"/>
        <w:ind w:left="1134"/>
        <w:jc w:val="both"/>
        <w:rPr>
          <w:rFonts w:ascii="Times New Roman" w:hAnsi="Times New Roman" w:cs="Times New Roman"/>
          <w:sz w:val="24"/>
          <w:szCs w:val="24"/>
        </w:rPr>
      </w:pPr>
      <w:r w:rsidRPr="00506248">
        <w:rPr>
          <w:rFonts w:ascii="Times New Roman" w:hAnsi="Times New Roman" w:cs="Times New Roman"/>
          <w:sz w:val="24"/>
          <w:szCs w:val="24"/>
        </w:rPr>
        <w:t>Dalam partisipasi ini masyarakat atau seseorang menjadi pelaku utama dalam partisipasi, seperti ikut bergotong royong dalam pembuatan sarana – dan prasarana. Turun serta dalam membersihkan lingkungan, menjaga kelestarian lingkungan dengan memungut sampa yang berceceran, dan selalu mengsosialisasikan hal – hal yang merasa baik bagi masyarakat.</w:t>
      </w:r>
    </w:p>
    <w:p w:rsidR="00BC32A6" w:rsidRPr="006342BE" w:rsidRDefault="00BC32A6" w:rsidP="00C26AC5">
      <w:pPr>
        <w:pStyle w:val="ListParagraph"/>
        <w:numPr>
          <w:ilvl w:val="0"/>
          <w:numId w:val="18"/>
        </w:numPr>
        <w:spacing w:line="480" w:lineRule="auto"/>
        <w:ind w:left="426"/>
        <w:jc w:val="both"/>
        <w:rPr>
          <w:rFonts w:ascii="Times New Roman" w:hAnsi="Times New Roman" w:cs="Times New Roman"/>
          <w:b/>
          <w:sz w:val="24"/>
          <w:szCs w:val="24"/>
        </w:rPr>
      </w:pPr>
      <w:r w:rsidRPr="006342BE">
        <w:rPr>
          <w:rFonts w:ascii="Times New Roman" w:hAnsi="Times New Roman" w:cs="Times New Roman"/>
          <w:b/>
          <w:sz w:val="24"/>
          <w:szCs w:val="24"/>
        </w:rPr>
        <w:t xml:space="preserve">Teori Optimalisasi Pengembangan wisata </w:t>
      </w:r>
    </w:p>
    <w:p w:rsidR="00BC32A6" w:rsidRPr="00706BFA" w:rsidRDefault="00BC32A6" w:rsidP="007775D3">
      <w:pPr>
        <w:spacing w:line="480" w:lineRule="auto"/>
        <w:ind w:firstLine="720"/>
        <w:jc w:val="both"/>
        <w:rPr>
          <w:rFonts w:ascii="Times New Roman" w:hAnsi="Times New Roman" w:cs="Times New Roman"/>
          <w:sz w:val="24"/>
          <w:szCs w:val="24"/>
        </w:rPr>
      </w:pPr>
      <w:r w:rsidRPr="00706BFA">
        <w:rPr>
          <w:rFonts w:ascii="Times New Roman" w:hAnsi="Times New Roman" w:cs="Times New Roman"/>
          <w:sz w:val="24"/>
          <w:szCs w:val="24"/>
        </w:rPr>
        <w:t>Menurut (Yoeti, 1985 : 164) pengembangan wisata mengandung tiga jenis kriteria agar objek wisata tersebut bisa menarik kunjungan wisatawan.</w:t>
      </w:r>
    </w:p>
    <w:p w:rsidR="00BC32A6" w:rsidRPr="003967F7" w:rsidRDefault="00BC32A6" w:rsidP="00C26AC5">
      <w:pPr>
        <w:pStyle w:val="ListParagraph"/>
        <w:numPr>
          <w:ilvl w:val="0"/>
          <w:numId w:val="19"/>
        </w:numPr>
        <w:spacing w:line="480" w:lineRule="auto"/>
        <w:ind w:left="709"/>
        <w:jc w:val="both"/>
        <w:rPr>
          <w:rFonts w:ascii="Times New Roman" w:hAnsi="Times New Roman" w:cs="Times New Roman"/>
          <w:sz w:val="24"/>
          <w:szCs w:val="24"/>
        </w:rPr>
      </w:pPr>
      <w:r w:rsidRPr="005D219E">
        <w:rPr>
          <w:rFonts w:ascii="Times New Roman" w:hAnsi="Times New Roman" w:cs="Times New Roman"/>
          <w:i/>
          <w:sz w:val="24"/>
          <w:szCs w:val="24"/>
        </w:rPr>
        <w:lastRenderedPageBreak/>
        <w:t xml:space="preserve">Something to buy </w:t>
      </w:r>
      <w:r>
        <w:rPr>
          <w:rFonts w:ascii="Times New Roman" w:hAnsi="Times New Roman" w:cs="Times New Roman"/>
          <w:sz w:val="24"/>
          <w:szCs w:val="24"/>
        </w:rPr>
        <w:t>atau yang disebut pel</w:t>
      </w:r>
      <w:r w:rsidR="000A5624">
        <w:rPr>
          <w:rFonts w:ascii="Times New Roman" w:hAnsi="Times New Roman" w:cs="Times New Roman"/>
          <w:sz w:val="24"/>
          <w:szCs w:val="24"/>
        </w:rPr>
        <w:t xml:space="preserve">ayanan fasilitas yang merupakan </w:t>
      </w:r>
      <w:r>
        <w:rPr>
          <w:rFonts w:ascii="Times New Roman" w:hAnsi="Times New Roman" w:cs="Times New Roman"/>
          <w:sz w:val="24"/>
          <w:szCs w:val="24"/>
        </w:rPr>
        <w:t xml:space="preserve">ciri khas suatu lokasi wisata atau daerah wisata. Dalam proses ini daerah wisata perlu ditingkatkan langkah – langkah untuk mengarah kepada infratruktur pelayanan terpadu berupa pengembangan fisik, sumber daya manusia ( Tenaga Kerja ), agar dalam pengembangan wisata menjadi optimal dan proposional. </w:t>
      </w:r>
      <w:r w:rsidRPr="003967F7">
        <w:rPr>
          <w:rFonts w:ascii="Times New Roman" w:hAnsi="Times New Roman" w:cs="Times New Roman"/>
          <w:sz w:val="24"/>
          <w:szCs w:val="24"/>
        </w:rPr>
        <w:t>Prasarana yang dimaksud adalah, fasilitas akses jalan, sistem telekomunikasi, pelayanan kesehatan, pelayanan wisatawan, dll.</w:t>
      </w:r>
    </w:p>
    <w:p w:rsidR="00BC32A6" w:rsidRPr="00706BFA" w:rsidRDefault="00BC32A6" w:rsidP="007775D3">
      <w:pPr>
        <w:spacing w:line="480" w:lineRule="auto"/>
        <w:ind w:left="349" w:firstLine="720"/>
        <w:jc w:val="both"/>
        <w:rPr>
          <w:rFonts w:ascii="Times New Roman" w:hAnsi="Times New Roman" w:cs="Times New Roman"/>
          <w:sz w:val="24"/>
          <w:szCs w:val="24"/>
        </w:rPr>
      </w:pPr>
      <w:r w:rsidRPr="00706BFA">
        <w:rPr>
          <w:rFonts w:ascii="Times New Roman" w:hAnsi="Times New Roman" w:cs="Times New Roman"/>
          <w:sz w:val="24"/>
          <w:szCs w:val="24"/>
        </w:rPr>
        <w:t>Sementara Sarana adalah seperti perusahaan akomodasi, perusahaan transportasi, rumah makan, tempat penginapan yang secara langsung bisa dirasakan oleh wisatawan.</w:t>
      </w:r>
    </w:p>
    <w:p w:rsidR="00BC32A6" w:rsidRDefault="00BC32A6" w:rsidP="00C26AC5">
      <w:pPr>
        <w:pStyle w:val="ListParagraph"/>
        <w:numPr>
          <w:ilvl w:val="0"/>
          <w:numId w:val="19"/>
        </w:numPr>
        <w:spacing w:line="480" w:lineRule="auto"/>
        <w:ind w:left="709"/>
        <w:jc w:val="both"/>
        <w:rPr>
          <w:rFonts w:ascii="Times New Roman" w:hAnsi="Times New Roman" w:cs="Times New Roman"/>
          <w:sz w:val="24"/>
          <w:szCs w:val="24"/>
        </w:rPr>
      </w:pPr>
      <w:r w:rsidRPr="005D219E">
        <w:rPr>
          <w:rFonts w:ascii="Times New Roman" w:hAnsi="Times New Roman" w:cs="Times New Roman"/>
          <w:i/>
          <w:sz w:val="24"/>
          <w:szCs w:val="24"/>
        </w:rPr>
        <w:t>Someting tomemberik see</w:t>
      </w:r>
      <w:r>
        <w:rPr>
          <w:rFonts w:ascii="Times New Roman" w:hAnsi="Times New Roman" w:cs="Times New Roman"/>
          <w:sz w:val="24"/>
          <w:szCs w:val="24"/>
        </w:rPr>
        <w:t xml:space="preserve"> ialah salah satu icon wisata yang mampu dilihat secara langsung oleh wisatawan yang berkunjung. Dengan maksud, objek wisata harus memiliki keunikan tersendiri sehingga mampu menarik minat para wisatawan untuk berkunjung. </w:t>
      </w:r>
    </w:p>
    <w:p w:rsidR="00BC32A6" w:rsidRDefault="00BC32A6" w:rsidP="00C26AC5">
      <w:pPr>
        <w:pStyle w:val="ListParagraph"/>
        <w:numPr>
          <w:ilvl w:val="0"/>
          <w:numId w:val="19"/>
        </w:numPr>
        <w:spacing w:line="480" w:lineRule="auto"/>
        <w:ind w:left="709"/>
        <w:jc w:val="both"/>
        <w:rPr>
          <w:rFonts w:ascii="Times New Roman" w:hAnsi="Times New Roman" w:cs="Times New Roman"/>
          <w:sz w:val="24"/>
          <w:szCs w:val="24"/>
        </w:rPr>
      </w:pPr>
      <w:r w:rsidRPr="005D219E">
        <w:rPr>
          <w:rFonts w:ascii="Times New Roman" w:hAnsi="Times New Roman" w:cs="Times New Roman"/>
          <w:i/>
          <w:sz w:val="24"/>
          <w:szCs w:val="24"/>
        </w:rPr>
        <w:t>Someting to do</w:t>
      </w:r>
      <w:r>
        <w:rPr>
          <w:rFonts w:ascii="Times New Roman" w:hAnsi="Times New Roman" w:cs="Times New Roman"/>
          <w:sz w:val="24"/>
          <w:szCs w:val="24"/>
        </w:rPr>
        <w:t xml:space="preserve"> adalah, memberikan kepuasan bagi wisatawan dengan menawarkan fasilitas maupun, sesajian yang bisa memberikan rasa puas atau senang bagi setiap wisatawan. </w:t>
      </w:r>
    </w:p>
    <w:p w:rsidR="00A161CD" w:rsidRPr="00F858E8" w:rsidRDefault="00A161CD" w:rsidP="007775D3">
      <w:pPr>
        <w:pStyle w:val="ListParagraph"/>
        <w:spacing w:line="480" w:lineRule="auto"/>
        <w:ind w:left="709"/>
        <w:jc w:val="both"/>
        <w:rPr>
          <w:rFonts w:ascii="Times New Roman" w:hAnsi="Times New Roman" w:cs="Times New Roman"/>
          <w:sz w:val="24"/>
          <w:szCs w:val="24"/>
        </w:rPr>
      </w:pPr>
    </w:p>
    <w:p w:rsidR="00BC32A6" w:rsidRDefault="000A5624" w:rsidP="007775D3">
      <w:pPr>
        <w:pStyle w:val="ListParagraph"/>
        <w:numPr>
          <w:ilvl w:val="0"/>
          <w:numId w:val="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sidR="00BC32A6" w:rsidRPr="005F1017">
        <w:rPr>
          <w:rFonts w:ascii="Times New Roman" w:hAnsi="Times New Roman" w:cs="Times New Roman"/>
          <w:b/>
          <w:sz w:val="24"/>
          <w:szCs w:val="24"/>
        </w:rPr>
        <w:t>Hubungan Antara Variabel Independen dan Variabel Dependen</w:t>
      </w:r>
      <w:r w:rsidR="00F858E8">
        <w:rPr>
          <w:rFonts w:ascii="Times New Roman" w:hAnsi="Times New Roman" w:cs="Times New Roman"/>
          <w:b/>
          <w:sz w:val="24"/>
          <w:szCs w:val="24"/>
        </w:rPr>
        <w:t>d</w:t>
      </w:r>
    </w:p>
    <w:p w:rsidR="000A5624" w:rsidRDefault="00BC32A6" w:rsidP="007775D3">
      <w:pPr>
        <w:spacing w:after="0" w:line="480" w:lineRule="auto"/>
        <w:ind w:firstLine="720"/>
        <w:jc w:val="both"/>
        <w:rPr>
          <w:rFonts w:ascii="Times New Roman" w:hAnsi="Times New Roman" w:cs="Times New Roman"/>
          <w:sz w:val="24"/>
          <w:szCs w:val="24"/>
        </w:rPr>
      </w:pPr>
      <w:r w:rsidRPr="000A5624">
        <w:rPr>
          <w:rFonts w:ascii="Times New Roman" w:hAnsi="Times New Roman" w:cs="Times New Roman"/>
          <w:sz w:val="24"/>
          <w:szCs w:val="24"/>
        </w:rPr>
        <w:t xml:space="preserve">Sektor Pariwisata harus didukung dari berbagai pihak pemangku kepentingan dalam memajukan wisata itu sendiri. dikarenakan, wisatawan bisa </w:t>
      </w:r>
      <w:r w:rsidRPr="000A5624">
        <w:rPr>
          <w:rFonts w:ascii="Times New Roman" w:hAnsi="Times New Roman" w:cs="Times New Roman"/>
          <w:sz w:val="24"/>
          <w:szCs w:val="24"/>
        </w:rPr>
        <w:lastRenderedPageBreak/>
        <w:t>memberikan efek positif terhadap kondisi ekon</w:t>
      </w:r>
      <w:r w:rsidR="00D54B00">
        <w:rPr>
          <w:rFonts w:ascii="Times New Roman" w:hAnsi="Times New Roman" w:cs="Times New Roman"/>
          <w:sz w:val="24"/>
          <w:szCs w:val="24"/>
        </w:rPr>
        <w:t>omi daerah itu sendiri</w:t>
      </w:r>
      <w:r w:rsidR="006F6E18">
        <w:rPr>
          <w:rFonts w:ascii="Times New Roman" w:hAnsi="Times New Roman" w:cs="Times New Roman"/>
          <w:sz w:val="24"/>
          <w:szCs w:val="24"/>
        </w:rPr>
        <w:t xml:space="preserve"> ( Gusti B</w:t>
      </w:r>
      <w:r w:rsidR="00D54B00">
        <w:rPr>
          <w:rFonts w:ascii="Times New Roman" w:hAnsi="Times New Roman" w:cs="Times New Roman"/>
          <w:sz w:val="24"/>
          <w:szCs w:val="24"/>
        </w:rPr>
        <w:t>agus Rai Utama : 2014</w:t>
      </w:r>
      <w:r w:rsidRPr="000A5624">
        <w:rPr>
          <w:rFonts w:ascii="Times New Roman" w:hAnsi="Times New Roman" w:cs="Times New Roman"/>
          <w:sz w:val="24"/>
          <w:szCs w:val="24"/>
        </w:rPr>
        <w:t xml:space="preserve">). </w:t>
      </w:r>
    </w:p>
    <w:p w:rsidR="00BC32A6" w:rsidRPr="000C55CC" w:rsidRDefault="00BC32A6"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Bentuk dukungan tersebut berupa partisipasi, baik itu secara langsung dan tidak langsung. Adanya upaya peningkatan sektor wisata dengan memanfaatkan partisipasi masyarakat, dalam hal ini kelompok sadar wisata. selain itu juga dengan peran Pokdarwis bisa menarik jumlah wisatawan baik dari dalam negeri maupun luar negeri untuk berkunjung ke lokasi wisata, dengan upaya menata hingga melakukan pengembangan wisata. </w:t>
      </w:r>
    </w:p>
    <w:p w:rsidR="00A161CD" w:rsidRPr="000A5624" w:rsidRDefault="00BC32A6" w:rsidP="007775D3">
      <w:pPr>
        <w:spacing w:after="0" w:line="480" w:lineRule="auto"/>
        <w:ind w:firstLine="720"/>
        <w:jc w:val="both"/>
        <w:rPr>
          <w:rFonts w:ascii="Times New Roman" w:hAnsi="Times New Roman" w:cs="Times New Roman"/>
          <w:sz w:val="24"/>
          <w:szCs w:val="24"/>
        </w:rPr>
      </w:pPr>
      <w:r w:rsidRPr="000A5624">
        <w:rPr>
          <w:rFonts w:ascii="Times New Roman" w:hAnsi="Times New Roman" w:cs="Times New Roman"/>
          <w:sz w:val="24"/>
          <w:szCs w:val="24"/>
        </w:rPr>
        <w:t xml:space="preserve">Dengan adanya wisata, kemajuan sektor ekonomi seperti pendapatan valuta asing, hingga memperbaiki neraca perdagangan luar negeri, serta bisnis dan usaha wisata, hingga terbukanya lapangan pekerjaan bagi masyarakat sekitar. </w:t>
      </w:r>
    </w:p>
    <w:p w:rsidR="00BC32A6" w:rsidRPr="00506248" w:rsidRDefault="000A5624" w:rsidP="007775D3">
      <w:pPr>
        <w:pStyle w:val="ListParagraph"/>
        <w:numPr>
          <w:ilvl w:val="0"/>
          <w:numId w:val="3"/>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00BC32A6" w:rsidRPr="00506248">
        <w:rPr>
          <w:rFonts w:ascii="Times New Roman" w:hAnsi="Times New Roman" w:cs="Times New Roman"/>
          <w:b/>
          <w:sz w:val="24"/>
          <w:szCs w:val="24"/>
        </w:rPr>
        <w:t xml:space="preserve">Kerangka </w:t>
      </w:r>
      <w:r>
        <w:rPr>
          <w:rFonts w:ascii="Times New Roman" w:hAnsi="Times New Roman" w:cs="Times New Roman"/>
          <w:b/>
          <w:sz w:val="24"/>
          <w:szCs w:val="24"/>
        </w:rPr>
        <w:t>Pikir</w:t>
      </w:r>
    </w:p>
    <w:p w:rsidR="00BC32A6" w:rsidRPr="00506248" w:rsidRDefault="00BC32A6" w:rsidP="007775D3">
      <w:pPr>
        <w:spacing w:after="0" w:line="480" w:lineRule="auto"/>
        <w:ind w:firstLine="720"/>
        <w:jc w:val="both"/>
        <w:rPr>
          <w:rFonts w:ascii="Times New Roman" w:hAnsi="Times New Roman" w:cs="Times New Roman"/>
          <w:sz w:val="24"/>
          <w:szCs w:val="24"/>
        </w:rPr>
      </w:pPr>
      <w:r w:rsidRPr="00506248">
        <w:rPr>
          <w:rFonts w:ascii="Times New Roman" w:hAnsi="Times New Roman" w:cs="Times New Roman"/>
          <w:sz w:val="24"/>
          <w:szCs w:val="24"/>
        </w:rPr>
        <w:t xml:space="preserve">Paradigma penelitian atau kerangka konseptual merupakan pola untuk menunjukan hubungan antara variabel </w:t>
      </w:r>
      <w:r>
        <w:rPr>
          <w:rFonts w:ascii="Times New Roman" w:hAnsi="Times New Roman" w:cs="Times New Roman"/>
          <w:sz w:val="24"/>
          <w:szCs w:val="24"/>
        </w:rPr>
        <w:t>independent dan dependent</w:t>
      </w:r>
      <w:r w:rsidRPr="00506248">
        <w:rPr>
          <w:rFonts w:ascii="Times New Roman" w:hAnsi="Times New Roman" w:cs="Times New Roman"/>
          <w:sz w:val="24"/>
          <w:szCs w:val="24"/>
        </w:rPr>
        <w:t xml:space="preserve">. Sesuai dengan teori yang penulis gunakan </w:t>
      </w:r>
      <w:r>
        <w:rPr>
          <w:rFonts w:ascii="Times New Roman" w:hAnsi="Times New Roman" w:cs="Times New Roman"/>
          <w:sz w:val="24"/>
          <w:szCs w:val="24"/>
        </w:rPr>
        <w:t xml:space="preserve">pada variabel independen atau yang mempengaruhi </w:t>
      </w:r>
      <w:r w:rsidRPr="00506248">
        <w:rPr>
          <w:rFonts w:ascii="Times New Roman" w:hAnsi="Times New Roman" w:cs="Times New Roman"/>
          <w:sz w:val="24"/>
          <w:szCs w:val="24"/>
        </w:rPr>
        <w:t xml:space="preserve">yakni Teori Partisipasi, maka dari itu dalam kerangka konseptual ini </w:t>
      </w:r>
      <w:r>
        <w:rPr>
          <w:rFonts w:ascii="Times New Roman" w:hAnsi="Times New Roman" w:cs="Times New Roman"/>
          <w:sz w:val="24"/>
          <w:szCs w:val="24"/>
        </w:rPr>
        <w:t>penulis menyusun</w:t>
      </w:r>
      <w:r w:rsidRPr="00506248">
        <w:rPr>
          <w:rFonts w:ascii="Times New Roman" w:hAnsi="Times New Roman" w:cs="Times New Roman"/>
          <w:sz w:val="24"/>
          <w:szCs w:val="24"/>
        </w:rPr>
        <w:t xml:space="preserve"> jalur penelitian yakni, Pengaruh Partisipasi Kelompok Sadar Wisata (Pokdarwis) Desmiwiota di Desa Kotajin terhadap Optimalisasi Pengembangan Wisata Pantai Minanga. </w:t>
      </w:r>
    </w:p>
    <w:p w:rsidR="00BC32A6" w:rsidRPr="00506248" w:rsidRDefault="00BC32A6" w:rsidP="007775D3">
      <w:pPr>
        <w:spacing w:after="0" w:line="480" w:lineRule="auto"/>
        <w:ind w:firstLine="720"/>
        <w:jc w:val="both"/>
        <w:rPr>
          <w:rFonts w:ascii="Times New Roman" w:hAnsi="Times New Roman" w:cs="Times New Roman"/>
          <w:sz w:val="24"/>
          <w:szCs w:val="24"/>
        </w:rPr>
      </w:pPr>
      <w:r w:rsidRPr="00506248">
        <w:rPr>
          <w:rFonts w:ascii="Times New Roman" w:hAnsi="Times New Roman" w:cs="Times New Roman"/>
          <w:sz w:val="24"/>
          <w:szCs w:val="24"/>
        </w:rPr>
        <w:t xml:space="preserve">Sesuai tugas dan fungsi Pokdarwis yang dikemukakan di tinjauan Pustaka, maka Pokdarwis tentunya menjadi pendorong penting dalam peningkatan pengembangan wisata yang ada. Bentuk partisipasi sendiri berupa keterlibatan langsung Pokdarwis, berupa sumbangsi tenaga, uang, konsep, maupun strategi </w:t>
      </w:r>
      <w:r w:rsidRPr="00506248">
        <w:rPr>
          <w:rFonts w:ascii="Times New Roman" w:hAnsi="Times New Roman" w:cs="Times New Roman"/>
          <w:sz w:val="24"/>
          <w:szCs w:val="24"/>
        </w:rPr>
        <w:lastRenderedPageBreak/>
        <w:t xml:space="preserve">dalam pengembangan. Sehingga, apabila partisipasi Pokdawis Desmiwiota di Desa Kotajin tinggi, maka pengembangan wisata Pantai Minanga akan semakin teroptimalkan. Namun, sebaliknya jika partisipasi Pokdawis Desmiwiota di Desa Kotajin renda, maka Optimalisasi pengembangan Wisata Pantai Minanga akan semakin lamban. </w:t>
      </w:r>
    </w:p>
    <w:p w:rsidR="00BC32A6" w:rsidRPr="00633BA6" w:rsidRDefault="00BC32A6" w:rsidP="007775D3">
      <w:pPr>
        <w:spacing w:after="0" w:line="480" w:lineRule="auto"/>
        <w:ind w:firstLine="720"/>
        <w:jc w:val="both"/>
        <w:rPr>
          <w:rFonts w:ascii="Times New Roman" w:hAnsi="Times New Roman" w:cs="Times New Roman"/>
          <w:sz w:val="24"/>
          <w:szCs w:val="24"/>
        </w:rPr>
      </w:pPr>
      <w:r w:rsidRPr="00506248">
        <w:rPr>
          <w:rFonts w:ascii="Times New Roman" w:hAnsi="Times New Roman" w:cs="Times New Roman"/>
          <w:sz w:val="24"/>
          <w:szCs w:val="24"/>
        </w:rPr>
        <w:t>Dengan begitu, dalam kerangka konseptual mampu merumuskan Hipotesis. Kerangka konseptual penulisan dapat dilihat</w:t>
      </w:r>
      <w:r>
        <w:rPr>
          <w:rFonts w:ascii="Times New Roman" w:hAnsi="Times New Roman" w:cs="Times New Roman"/>
          <w:sz w:val="24"/>
          <w:szCs w:val="24"/>
        </w:rPr>
        <w:t xml:space="preserve"> berdasarkan gambar berikut ini : </w:t>
      </w:r>
    </w:p>
    <w:p w:rsidR="00BC32A6" w:rsidRPr="009E5106" w:rsidRDefault="00BC32A6" w:rsidP="007775D3">
      <w:pPr>
        <w:spacing w:line="480" w:lineRule="auto"/>
        <w:jc w:val="center"/>
        <w:rPr>
          <w:rFonts w:ascii="Times New Roman" w:hAnsi="Times New Roman" w:cs="Times New Roman"/>
          <w:sz w:val="24"/>
          <w:szCs w:val="24"/>
          <w:u w:val="single"/>
        </w:rPr>
      </w:pPr>
      <w:r w:rsidRPr="009E5106">
        <w:rPr>
          <w:rFonts w:ascii="Times New Roman" w:hAnsi="Times New Roman" w:cs="Times New Roman"/>
          <w:sz w:val="24"/>
          <w:szCs w:val="24"/>
          <w:u w:val="single"/>
        </w:rPr>
        <w:t>Struktur Kerangka Konseptual</w:t>
      </w:r>
    </w:p>
    <w:p w:rsidR="00BC32A6" w:rsidRDefault="00594C54" w:rsidP="007775D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26" style="position:absolute;left:0;text-align:left;margin-left:113.35pt;margin-top:7.9pt;width:192.15pt;height:78.55pt;z-index:251657216" arcsize="10923f" fillcolor="white [3201]" strokecolor="black [3200]" strokeweight="5pt">
            <v:stroke linestyle="thickThin"/>
            <v:shadow color="#868686"/>
            <v:textbox style="mso-next-textbox:#_x0000_s1026">
              <w:txbxContent>
                <w:p w:rsidR="005D7280" w:rsidRPr="001432CE" w:rsidRDefault="005D7280" w:rsidP="00BC32A6">
                  <w:pPr>
                    <w:jc w:val="center"/>
                    <w:rPr>
                      <w:rFonts w:ascii="Times New Roman" w:hAnsi="Times New Roman" w:cs="Times New Roman"/>
                      <w:b/>
                      <w:sz w:val="24"/>
                      <w:szCs w:val="24"/>
                    </w:rPr>
                  </w:pPr>
                  <w:r w:rsidRPr="001432CE">
                    <w:rPr>
                      <w:rFonts w:ascii="Times New Roman" w:hAnsi="Times New Roman" w:cs="Times New Roman"/>
                      <w:b/>
                      <w:sz w:val="24"/>
                      <w:szCs w:val="24"/>
                    </w:rPr>
                    <w:t>Partisipasi Kelompok Sadar Wisata(Pokdarwis)</w:t>
                  </w:r>
                  <w:r>
                    <w:rPr>
                      <w:rFonts w:ascii="Times New Roman" w:hAnsi="Times New Roman" w:cs="Times New Roman"/>
                      <w:b/>
                      <w:sz w:val="24"/>
                      <w:szCs w:val="24"/>
                    </w:rPr>
                    <w:t xml:space="preserve"> Desa Koajin, Kecamatan Atinggola, Kab. Gorontalo Utara</w:t>
                  </w:r>
                </w:p>
              </w:txbxContent>
            </v:textbox>
          </v:roundrect>
        </w:pict>
      </w:r>
    </w:p>
    <w:p w:rsidR="00BC32A6" w:rsidRDefault="00BC32A6" w:rsidP="007775D3">
      <w:pPr>
        <w:spacing w:line="480" w:lineRule="auto"/>
        <w:jc w:val="both"/>
        <w:rPr>
          <w:rFonts w:ascii="Times New Roman" w:hAnsi="Times New Roman" w:cs="Times New Roman"/>
          <w:sz w:val="24"/>
          <w:szCs w:val="24"/>
        </w:rPr>
      </w:pPr>
    </w:p>
    <w:p w:rsidR="00BC32A6" w:rsidRDefault="00BC32A6" w:rsidP="007775D3">
      <w:pPr>
        <w:spacing w:line="480" w:lineRule="auto"/>
        <w:jc w:val="both"/>
        <w:rPr>
          <w:rFonts w:ascii="Times New Roman" w:hAnsi="Times New Roman" w:cs="Times New Roman"/>
          <w:sz w:val="24"/>
          <w:szCs w:val="24"/>
        </w:rPr>
      </w:pPr>
    </w:p>
    <w:p w:rsidR="00BC32A6" w:rsidRPr="00A73729" w:rsidRDefault="00594C54" w:rsidP="007775D3">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margin-left:199.25pt;margin-top:4.4pt;width:22.05pt;height:27.55pt;z-index:251659264" fillcolor="#4f81bd [3204]" strokecolor="#f2f2f2 [3041]" strokeweight="3pt">
            <v:shadow on="t" type="perspective" color="#243f60 [1604]" opacity=".5" offset="1pt" offset2="-1pt"/>
            <v:textbox style="layout-flow:vertical-ideographic"/>
          </v:shape>
        </w:pict>
      </w:r>
      <w:r>
        <w:rPr>
          <w:rFonts w:ascii="Times New Roman" w:hAnsi="Times New Roman" w:cs="Times New Roman"/>
          <w:noProof/>
          <w:sz w:val="24"/>
          <w:szCs w:val="24"/>
          <w:lang w:eastAsia="id-ID"/>
        </w:rPr>
        <w:pict>
          <v:roundrect id="_x0000_s1027" style="position:absolute;margin-left:117.25pt;margin-top:51.45pt;width:188.25pt;height:82pt;z-index:251658240" arcsize="10923f" fillcolor="white [3201]" strokecolor="black [3200]" strokeweight="5pt">
            <v:stroke linestyle="thickThin"/>
            <v:shadow color="#868686"/>
            <v:textbox style="mso-next-textbox:#_x0000_s1027">
              <w:txbxContent>
                <w:p w:rsidR="005D7280" w:rsidRPr="00851B30" w:rsidRDefault="005D7280" w:rsidP="00BC32A6">
                  <w:pPr>
                    <w:jc w:val="center"/>
                    <w:rPr>
                      <w:rFonts w:ascii="Times New Roman" w:hAnsi="Times New Roman" w:cs="Times New Roman"/>
                      <w:b/>
                      <w:sz w:val="24"/>
                      <w:szCs w:val="24"/>
                    </w:rPr>
                  </w:pPr>
                  <w:r w:rsidRPr="00851B30">
                    <w:rPr>
                      <w:rFonts w:ascii="Times New Roman" w:hAnsi="Times New Roman" w:cs="Times New Roman"/>
                      <w:b/>
                      <w:sz w:val="24"/>
                      <w:szCs w:val="24"/>
                    </w:rPr>
                    <w:t>Optimalisasi Pengembangan Wisata Pantai Minanga, Desa Kotajin, Kecamatan Atinggola, Kabupaten Gorontalo Utara</w:t>
                  </w:r>
                </w:p>
              </w:txbxContent>
            </v:textbox>
          </v:roundrect>
        </w:pict>
      </w:r>
      <w:r w:rsidR="00BC32A6">
        <w:rPr>
          <w:rFonts w:ascii="Times New Roman" w:hAnsi="Times New Roman" w:cs="Times New Roman"/>
          <w:sz w:val="24"/>
          <w:szCs w:val="24"/>
        </w:rPr>
        <w:br w:type="page"/>
      </w:r>
    </w:p>
    <w:p w:rsidR="00BC32A6" w:rsidRPr="00506248" w:rsidRDefault="00BC32A6" w:rsidP="007775D3">
      <w:pPr>
        <w:pStyle w:val="ListParagraph"/>
        <w:numPr>
          <w:ilvl w:val="0"/>
          <w:numId w:val="3"/>
        </w:numPr>
        <w:spacing w:after="0" w:line="480" w:lineRule="auto"/>
        <w:ind w:left="426" w:hanging="426"/>
        <w:jc w:val="both"/>
        <w:rPr>
          <w:rFonts w:ascii="Times New Roman" w:hAnsi="Times New Roman" w:cs="Times New Roman"/>
          <w:b/>
          <w:sz w:val="24"/>
          <w:szCs w:val="24"/>
        </w:rPr>
      </w:pPr>
      <w:r w:rsidRPr="00506248">
        <w:rPr>
          <w:rFonts w:ascii="Times New Roman" w:hAnsi="Times New Roman" w:cs="Times New Roman"/>
          <w:b/>
          <w:sz w:val="24"/>
          <w:szCs w:val="24"/>
        </w:rPr>
        <w:lastRenderedPageBreak/>
        <w:t>Hipotesis</w:t>
      </w:r>
    </w:p>
    <w:p w:rsidR="00BC32A6" w:rsidRPr="00506248" w:rsidRDefault="00BC32A6" w:rsidP="007775D3">
      <w:pPr>
        <w:pStyle w:val="ListParagraph"/>
        <w:spacing w:after="0" w:line="480" w:lineRule="auto"/>
        <w:ind w:left="426" w:firstLine="294"/>
        <w:jc w:val="both"/>
        <w:rPr>
          <w:rFonts w:ascii="Times New Roman" w:hAnsi="Times New Roman" w:cs="Times New Roman"/>
          <w:sz w:val="24"/>
          <w:szCs w:val="24"/>
        </w:rPr>
      </w:pPr>
      <w:r w:rsidRPr="00506248">
        <w:rPr>
          <w:rFonts w:ascii="Times New Roman" w:hAnsi="Times New Roman" w:cs="Times New Roman"/>
          <w:sz w:val="24"/>
          <w:szCs w:val="24"/>
        </w:rPr>
        <w:t>Hipotes diartikan sebagai suatu pernyataan yang masih dibutuhkan keabsahan atau kebenarannya, dengan melakukan pengujian ilmiah. Hipotesis merupakan dugaan awal, atas pengamanatan, pengalaman, kesan secara umum yang didapati oleh seseorang. Dengan begitu hipotesi</w:t>
      </w:r>
      <w:r w:rsidR="006F6E18">
        <w:rPr>
          <w:rFonts w:ascii="Times New Roman" w:hAnsi="Times New Roman" w:cs="Times New Roman"/>
          <w:sz w:val="24"/>
          <w:szCs w:val="24"/>
        </w:rPr>
        <w:t>s</w:t>
      </w:r>
      <w:r w:rsidRPr="00506248">
        <w:rPr>
          <w:rFonts w:ascii="Times New Roman" w:hAnsi="Times New Roman" w:cs="Times New Roman"/>
          <w:sz w:val="24"/>
          <w:szCs w:val="24"/>
        </w:rPr>
        <w:t xml:space="preserve"> perlu adan</w:t>
      </w:r>
      <w:r w:rsidR="006F6E18">
        <w:rPr>
          <w:rFonts w:ascii="Times New Roman" w:hAnsi="Times New Roman" w:cs="Times New Roman"/>
          <w:sz w:val="24"/>
          <w:szCs w:val="24"/>
        </w:rPr>
        <w:t xml:space="preserve">ya verifikasi secara empiris. (Webbster’s New World Dictionary (1977). </w:t>
      </w:r>
    </w:p>
    <w:p w:rsidR="00BC32A6" w:rsidRDefault="00BC32A6" w:rsidP="007775D3">
      <w:pPr>
        <w:pStyle w:val="ListParagraph"/>
        <w:spacing w:after="0" w:line="480" w:lineRule="auto"/>
        <w:ind w:left="426" w:firstLine="294"/>
        <w:jc w:val="both"/>
        <w:rPr>
          <w:rFonts w:ascii="Times New Roman" w:hAnsi="Times New Roman" w:cs="Times New Roman"/>
          <w:sz w:val="24"/>
          <w:szCs w:val="24"/>
        </w:rPr>
      </w:pPr>
      <w:r w:rsidRPr="00506248">
        <w:rPr>
          <w:rFonts w:ascii="Times New Roman" w:hAnsi="Times New Roman" w:cs="Times New Roman"/>
          <w:sz w:val="24"/>
          <w:szCs w:val="24"/>
        </w:rPr>
        <w:t>Berdasarkan pengertian itu, maka adapun Hipotesis dalam penelitian ini yakni :</w:t>
      </w:r>
    </w:p>
    <w:p w:rsidR="00BC32A6" w:rsidRPr="00EE6E37" w:rsidRDefault="00BC32A6" w:rsidP="007775D3">
      <w:pPr>
        <w:pStyle w:val="ListParagraph"/>
        <w:spacing w:after="0" w:line="480" w:lineRule="auto"/>
        <w:ind w:left="1418" w:hanging="567"/>
        <w:jc w:val="both"/>
        <w:rPr>
          <w:rFonts w:ascii="Times New Roman" w:hAnsi="Times New Roman" w:cs="Times New Roman"/>
          <w:b/>
          <w:i/>
          <w:sz w:val="24"/>
          <w:szCs w:val="24"/>
        </w:rPr>
      </w:pPr>
      <w:r>
        <w:rPr>
          <w:rFonts w:ascii="Times New Roman" w:hAnsi="Times New Roman" w:cs="Times New Roman"/>
          <w:i/>
          <w:sz w:val="24"/>
          <w:szCs w:val="24"/>
        </w:rPr>
        <w:t>H</w:t>
      </w:r>
      <w:r w:rsidR="00701009">
        <w:rPr>
          <w:rFonts w:ascii="Times New Roman" w:hAnsi="Times New Roman" w:cs="Times New Roman"/>
          <w:i/>
          <w:sz w:val="24"/>
          <w:szCs w:val="24"/>
        </w:rPr>
        <w:t>a</w:t>
      </w:r>
      <w:r>
        <w:rPr>
          <w:rFonts w:ascii="Times New Roman" w:hAnsi="Times New Roman" w:cs="Times New Roman"/>
          <w:i/>
          <w:sz w:val="24"/>
          <w:szCs w:val="24"/>
        </w:rPr>
        <w:t xml:space="preserve">  </w:t>
      </w:r>
      <w:r>
        <w:rPr>
          <w:rFonts w:ascii="Times New Roman" w:hAnsi="Times New Roman" w:cs="Times New Roman"/>
          <w:sz w:val="24"/>
          <w:szCs w:val="24"/>
        </w:rPr>
        <w:t xml:space="preserve">1. </w:t>
      </w:r>
      <w:r w:rsidRPr="00EE6E37">
        <w:rPr>
          <w:rFonts w:ascii="Times New Roman" w:hAnsi="Times New Roman" w:cs="Times New Roman"/>
          <w:sz w:val="24"/>
          <w:szCs w:val="24"/>
        </w:rPr>
        <w:t>Partisipasi Kelompok Sadar Wisata (Pokdarwis) Berpengaruh Positif dan signifikan terhadap optimalisasi pengembangan wisata Pantai Minanga di Desa Kotajin, Kecamatan Atinggola, Kabupaten Gorontalo Utara</w:t>
      </w:r>
    </w:p>
    <w:p w:rsidR="00BC32A6" w:rsidRDefault="00BC32A6" w:rsidP="007775D3">
      <w:pPr>
        <w:spacing w:line="480" w:lineRule="auto"/>
        <w:ind w:left="1418" w:hanging="567"/>
        <w:jc w:val="both"/>
        <w:rPr>
          <w:rFonts w:ascii="Times New Roman" w:hAnsi="Times New Roman" w:cs="Times New Roman"/>
          <w:sz w:val="24"/>
          <w:szCs w:val="24"/>
        </w:rPr>
      </w:pPr>
      <w:r w:rsidRPr="00EE6E37">
        <w:rPr>
          <w:rFonts w:ascii="Times New Roman" w:hAnsi="Times New Roman" w:cs="Times New Roman"/>
          <w:i/>
          <w:sz w:val="24"/>
          <w:szCs w:val="24"/>
        </w:rPr>
        <w:t>H</w:t>
      </w:r>
      <w:r w:rsidR="00701009">
        <w:rPr>
          <w:rFonts w:ascii="Times New Roman" w:hAnsi="Times New Roman" w:cs="Times New Roman"/>
          <w:i/>
          <w:sz w:val="24"/>
          <w:szCs w:val="24"/>
        </w:rPr>
        <w:t>o</w:t>
      </w:r>
      <w:r>
        <w:rPr>
          <w:rFonts w:ascii="Times New Roman" w:hAnsi="Times New Roman" w:cs="Times New Roman"/>
          <w:sz w:val="24"/>
          <w:szCs w:val="24"/>
        </w:rPr>
        <w:tab/>
        <w:t xml:space="preserve">2. </w:t>
      </w:r>
      <w:r w:rsidRPr="00EE6E37">
        <w:rPr>
          <w:rFonts w:ascii="Times New Roman" w:hAnsi="Times New Roman" w:cs="Times New Roman"/>
          <w:sz w:val="24"/>
          <w:szCs w:val="24"/>
        </w:rPr>
        <w:t>Partisipasi Kelompok Sadar Wisata (Pokdarwis) tidak Berpengaruh Positif dan signifikan terhadap optimalisasi pengembangan wisata Pantai Minanga di Desa Kotajin, Kecamatan Atinggola, Kabupaten Gorontalo Utara.</w:t>
      </w:r>
    </w:p>
    <w:p w:rsidR="00701009" w:rsidRPr="00701009" w:rsidRDefault="00701009" w:rsidP="007775D3">
      <w:pPr>
        <w:spacing w:line="480" w:lineRule="auto"/>
        <w:ind w:left="1418" w:hanging="567"/>
        <w:jc w:val="both"/>
        <w:rPr>
          <w:rFonts w:ascii="Times New Roman" w:hAnsi="Times New Roman" w:cs="Times New Roman"/>
          <w:sz w:val="24"/>
          <w:szCs w:val="24"/>
        </w:rPr>
      </w:pPr>
    </w:p>
    <w:p w:rsidR="00BC32A6" w:rsidRPr="00506248" w:rsidRDefault="00BC32A6" w:rsidP="007775D3">
      <w:pPr>
        <w:pStyle w:val="ListParagraph"/>
        <w:spacing w:line="480" w:lineRule="auto"/>
        <w:ind w:left="1440"/>
        <w:jc w:val="both"/>
        <w:rPr>
          <w:rFonts w:ascii="Times New Roman" w:hAnsi="Times New Roman" w:cs="Times New Roman"/>
          <w:sz w:val="24"/>
          <w:szCs w:val="24"/>
        </w:rPr>
      </w:pPr>
    </w:p>
    <w:p w:rsidR="00BC32A6" w:rsidRPr="00506248" w:rsidRDefault="00BC32A6" w:rsidP="007775D3">
      <w:pPr>
        <w:pStyle w:val="ListParagraph"/>
        <w:spacing w:line="480" w:lineRule="auto"/>
        <w:ind w:left="1440"/>
        <w:jc w:val="both"/>
        <w:rPr>
          <w:rFonts w:ascii="Times New Roman" w:hAnsi="Times New Roman" w:cs="Times New Roman"/>
          <w:b/>
          <w:sz w:val="24"/>
          <w:szCs w:val="24"/>
          <w:lang w:val="en-ID"/>
        </w:rPr>
      </w:pPr>
    </w:p>
    <w:p w:rsidR="00BC32A6" w:rsidRPr="00506248" w:rsidRDefault="00BC32A6" w:rsidP="007775D3">
      <w:pPr>
        <w:pStyle w:val="ListParagraph"/>
        <w:spacing w:after="0" w:line="480" w:lineRule="auto"/>
        <w:ind w:left="426"/>
        <w:jc w:val="both"/>
        <w:rPr>
          <w:rFonts w:ascii="Times New Roman" w:hAnsi="Times New Roman" w:cs="Times New Roman"/>
          <w:sz w:val="24"/>
          <w:szCs w:val="24"/>
        </w:rPr>
      </w:pPr>
    </w:p>
    <w:p w:rsidR="00BC32A6" w:rsidRPr="00506248" w:rsidRDefault="00BC32A6" w:rsidP="007775D3">
      <w:pPr>
        <w:pStyle w:val="ListParagraph"/>
        <w:tabs>
          <w:tab w:val="left" w:pos="1418"/>
        </w:tabs>
        <w:spacing w:after="0" w:line="480" w:lineRule="auto"/>
        <w:ind w:left="1276"/>
        <w:jc w:val="both"/>
        <w:rPr>
          <w:rFonts w:ascii="Times New Roman" w:hAnsi="Times New Roman" w:cs="Times New Roman"/>
          <w:b/>
          <w:sz w:val="24"/>
          <w:szCs w:val="24"/>
        </w:rPr>
      </w:pPr>
    </w:p>
    <w:p w:rsidR="00BC32A6" w:rsidRPr="00506248" w:rsidRDefault="00BC32A6" w:rsidP="007775D3">
      <w:pPr>
        <w:spacing w:line="480" w:lineRule="auto"/>
        <w:jc w:val="both"/>
        <w:rPr>
          <w:rFonts w:ascii="Times New Roman" w:hAnsi="Times New Roman" w:cs="Times New Roman"/>
          <w:sz w:val="24"/>
          <w:szCs w:val="24"/>
        </w:rPr>
      </w:pPr>
    </w:p>
    <w:p w:rsidR="00BC32A6" w:rsidRPr="00C3545A" w:rsidRDefault="00BC32A6" w:rsidP="007775D3">
      <w:pPr>
        <w:spacing w:after="0" w:line="480" w:lineRule="auto"/>
        <w:jc w:val="center"/>
        <w:rPr>
          <w:rFonts w:ascii="Times New Roman" w:hAnsi="Times New Roman" w:cs="Times New Roman"/>
          <w:b/>
          <w:sz w:val="28"/>
          <w:szCs w:val="28"/>
        </w:rPr>
      </w:pPr>
      <w:r w:rsidRPr="00C3545A">
        <w:rPr>
          <w:rFonts w:ascii="Times New Roman" w:hAnsi="Times New Roman" w:cs="Times New Roman"/>
          <w:b/>
          <w:sz w:val="28"/>
          <w:szCs w:val="28"/>
        </w:rPr>
        <w:lastRenderedPageBreak/>
        <w:t>BAB III</w:t>
      </w:r>
    </w:p>
    <w:p w:rsidR="00BC32A6" w:rsidRPr="00C3545A" w:rsidRDefault="00BC32A6" w:rsidP="007775D3">
      <w:pPr>
        <w:spacing w:after="0" w:line="480" w:lineRule="auto"/>
        <w:jc w:val="center"/>
        <w:rPr>
          <w:rFonts w:ascii="Times New Roman" w:hAnsi="Times New Roman" w:cs="Times New Roman"/>
          <w:b/>
          <w:sz w:val="28"/>
          <w:szCs w:val="28"/>
        </w:rPr>
      </w:pPr>
      <w:r w:rsidRPr="00C3545A">
        <w:rPr>
          <w:rFonts w:ascii="Times New Roman" w:hAnsi="Times New Roman" w:cs="Times New Roman"/>
          <w:b/>
          <w:sz w:val="28"/>
          <w:szCs w:val="28"/>
        </w:rPr>
        <w:t>OBYEK DAN METODE PENELITIAN</w:t>
      </w:r>
    </w:p>
    <w:p w:rsidR="00BC32A6" w:rsidRDefault="00BC32A6" w:rsidP="00C26AC5">
      <w:pPr>
        <w:pStyle w:val="ListParagraph"/>
        <w:numPr>
          <w:ilvl w:val="0"/>
          <w:numId w:val="20"/>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Obyek Penelitian</w:t>
      </w:r>
    </w:p>
    <w:p w:rsidR="00BC32A6" w:rsidRPr="00A86160" w:rsidRDefault="003F79E8" w:rsidP="007775D3">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Objek p</w:t>
      </w:r>
      <w:r w:rsidR="00BC32A6" w:rsidRPr="00A86160">
        <w:rPr>
          <w:rFonts w:ascii="Times New Roman" w:hAnsi="Times New Roman" w:cs="Times New Roman"/>
          <w:sz w:val="24"/>
          <w:szCs w:val="24"/>
        </w:rPr>
        <w:t xml:space="preserve">enelitian </w:t>
      </w:r>
      <w:r>
        <w:rPr>
          <w:rFonts w:ascii="Times New Roman" w:hAnsi="Times New Roman" w:cs="Times New Roman"/>
          <w:sz w:val="24"/>
          <w:szCs w:val="24"/>
        </w:rPr>
        <w:t xml:space="preserve">ini ialah </w:t>
      </w:r>
      <w:r w:rsidR="00BC32A6" w:rsidRPr="00A86160">
        <w:rPr>
          <w:rFonts w:ascii="Times New Roman" w:hAnsi="Times New Roman" w:cs="Times New Roman"/>
          <w:sz w:val="24"/>
          <w:szCs w:val="24"/>
        </w:rPr>
        <w:t>Pengaruh Partisipasi Kelompok Sadar Wisata (POKDARWIS) Terhadap Optimalisasi Pengembangan Sektor Wisata Pantai Minanga di Desa Kota Jin, Kecamatan Atinggola, kabupaten Gorontalo Utara. Penelitian ini akan dilaksanakan dalam jangka waktu selama tiga bulan.</w:t>
      </w:r>
    </w:p>
    <w:p w:rsidR="00BC32A6" w:rsidRDefault="00A86160" w:rsidP="00C26AC5">
      <w:pPr>
        <w:pStyle w:val="ListParagraph"/>
        <w:numPr>
          <w:ilvl w:val="0"/>
          <w:numId w:val="20"/>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00BC32A6">
        <w:rPr>
          <w:rFonts w:ascii="Times New Roman" w:hAnsi="Times New Roman" w:cs="Times New Roman"/>
          <w:b/>
          <w:sz w:val="24"/>
          <w:szCs w:val="24"/>
        </w:rPr>
        <w:t>Metode Penelitian</w:t>
      </w:r>
    </w:p>
    <w:p w:rsidR="00BC32A6" w:rsidRPr="004F0636" w:rsidRDefault="00BC32A6" w:rsidP="007775D3">
      <w:pPr>
        <w:spacing w:line="480" w:lineRule="auto"/>
        <w:ind w:firstLine="720"/>
        <w:jc w:val="both"/>
        <w:rPr>
          <w:rFonts w:ascii="Times New Roman" w:hAnsi="Times New Roman" w:cs="Times New Roman"/>
          <w:sz w:val="24"/>
          <w:szCs w:val="24"/>
        </w:rPr>
      </w:pPr>
      <w:r w:rsidRPr="004F0636">
        <w:rPr>
          <w:rFonts w:ascii="Times New Roman" w:hAnsi="Times New Roman" w:cs="Times New Roman"/>
          <w:sz w:val="24"/>
          <w:szCs w:val="24"/>
        </w:rPr>
        <w:t xml:space="preserve">Dalam penelitian ini, peneliti menggunakan pendekatan kuantitatif dengan metode survey. Menurut Kerlinger (Riduwan, 2010 : 49) Penelitian Survey adalah penelitian untuk menemukan kejadian – kejadian secara relatif, Distribusi, dan Hubungan antar variabel yang sisiologis dan sikiologis, dengan melakukan penelitian pada populasi besar maupun populasi kecil. Namun, data yang diambil merupakan data sampel dari populasi yang diteliti. </w:t>
      </w:r>
    </w:p>
    <w:p w:rsidR="00BC32A6" w:rsidRPr="0086087C" w:rsidRDefault="00BC32A6" w:rsidP="007775D3">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3.3. </w:t>
      </w:r>
      <w:r w:rsidRPr="0086087C">
        <w:rPr>
          <w:rFonts w:ascii="Times New Roman" w:hAnsi="Times New Roman" w:cs="Times New Roman"/>
          <w:b/>
          <w:sz w:val="24"/>
          <w:szCs w:val="24"/>
        </w:rPr>
        <w:t>Operasionalisasi Variabel Penelitian</w:t>
      </w:r>
    </w:p>
    <w:p w:rsidR="00BC32A6" w:rsidRPr="00A86160" w:rsidRDefault="00BC32A6" w:rsidP="007775D3">
      <w:pPr>
        <w:spacing w:line="480" w:lineRule="auto"/>
        <w:ind w:firstLine="720"/>
        <w:jc w:val="both"/>
        <w:rPr>
          <w:rFonts w:ascii="Times New Roman" w:hAnsi="Times New Roman" w:cs="Times New Roman"/>
          <w:sz w:val="24"/>
          <w:szCs w:val="24"/>
        </w:rPr>
      </w:pPr>
      <w:r w:rsidRPr="00A86160">
        <w:rPr>
          <w:rFonts w:ascii="Times New Roman" w:hAnsi="Times New Roman" w:cs="Times New Roman"/>
          <w:sz w:val="24"/>
          <w:szCs w:val="24"/>
        </w:rPr>
        <w:t>Operasiponal Variabel pada dasarnya merupakan sebuah konsep mengoperasionalisasikan kontruk dan variabel beserta indikator – indikator pengukurannya. Dengan konsep ini mampu mengukur konsep, variabel, konstruk sehingga menjadi relevan. Sugiyono (2017: 38).</w:t>
      </w:r>
    </w:p>
    <w:p w:rsidR="00BC32A6" w:rsidRPr="00A86160" w:rsidRDefault="00BC32A6" w:rsidP="007775D3">
      <w:pPr>
        <w:spacing w:line="480" w:lineRule="auto"/>
        <w:ind w:firstLine="720"/>
        <w:jc w:val="both"/>
        <w:rPr>
          <w:rFonts w:ascii="Times New Roman" w:hAnsi="Times New Roman" w:cs="Times New Roman"/>
          <w:sz w:val="24"/>
          <w:szCs w:val="24"/>
        </w:rPr>
      </w:pPr>
      <w:r w:rsidRPr="00A86160">
        <w:rPr>
          <w:rFonts w:ascii="Times New Roman" w:hAnsi="Times New Roman" w:cs="Times New Roman"/>
          <w:sz w:val="24"/>
          <w:szCs w:val="24"/>
        </w:rPr>
        <w:t>Sehingga dalam penelitian ini mampu mengoperasionalisasikan variabel seperti gambar</w:t>
      </w:r>
      <w:r w:rsidR="00A86160">
        <w:rPr>
          <w:rFonts w:ascii="Times New Roman" w:hAnsi="Times New Roman" w:cs="Times New Roman"/>
          <w:sz w:val="24"/>
          <w:szCs w:val="24"/>
        </w:rPr>
        <w:t xml:space="preserve"> berikut</w:t>
      </w:r>
      <w:r w:rsidRPr="00A86160">
        <w:rPr>
          <w:rFonts w:ascii="Times New Roman" w:hAnsi="Times New Roman" w:cs="Times New Roman"/>
          <w:sz w:val="24"/>
          <w:szCs w:val="24"/>
        </w:rPr>
        <w:t xml:space="preserve"> ini :</w:t>
      </w:r>
    </w:p>
    <w:p w:rsidR="00BC32A6" w:rsidRDefault="00BC32A6" w:rsidP="007775D3">
      <w:pPr>
        <w:pStyle w:val="ListParagraph"/>
        <w:spacing w:line="480" w:lineRule="auto"/>
        <w:ind w:left="1146" w:firstLine="294"/>
        <w:jc w:val="both"/>
        <w:rPr>
          <w:rFonts w:ascii="Times New Roman" w:hAnsi="Times New Roman" w:cs="Times New Roman"/>
          <w:sz w:val="24"/>
          <w:szCs w:val="24"/>
        </w:rPr>
      </w:pPr>
    </w:p>
    <w:tbl>
      <w:tblPr>
        <w:tblStyle w:val="TableGrid"/>
        <w:tblpPr w:leftFromText="180" w:rightFromText="180" w:vertAnchor="text" w:horzAnchor="page" w:tblpX="1273" w:tblpY="362"/>
        <w:tblW w:w="10960" w:type="dxa"/>
        <w:tblLook w:val="04A0"/>
      </w:tblPr>
      <w:tblGrid>
        <w:gridCol w:w="682"/>
        <w:gridCol w:w="1683"/>
        <w:gridCol w:w="3923"/>
        <w:gridCol w:w="3799"/>
        <w:gridCol w:w="873"/>
      </w:tblGrid>
      <w:tr w:rsidR="00C3545A" w:rsidRPr="0006640D" w:rsidTr="00C3545A">
        <w:trPr>
          <w:gridAfter w:val="1"/>
          <w:wAfter w:w="873" w:type="dxa"/>
        </w:trPr>
        <w:tc>
          <w:tcPr>
            <w:tcW w:w="682" w:type="dxa"/>
            <w:shd w:val="clear" w:color="auto" w:fill="auto"/>
          </w:tcPr>
          <w:p w:rsidR="00C3545A" w:rsidRPr="0006640D" w:rsidRDefault="00C3545A" w:rsidP="00B171B2">
            <w:pPr>
              <w:spacing w:before="240" w:line="480" w:lineRule="auto"/>
              <w:rPr>
                <w:rFonts w:ascii="Times New Roman" w:hAnsi="Times New Roman" w:cs="Times New Roman"/>
                <w:sz w:val="24"/>
                <w:szCs w:val="24"/>
              </w:rPr>
            </w:pPr>
          </w:p>
        </w:tc>
        <w:tc>
          <w:tcPr>
            <w:tcW w:w="1683" w:type="dxa"/>
          </w:tcPr>
          <w:p w:rsidR="00C3545A" w:rsidRPr="0006640D" w:rsidRDefault="00C3545A" w:rsidP="00B171B2">
            <w:pPr>
              <w:spacing w:before="240" w:line="480" w:lineRule="auto"/>
              <w:rPr>
                <w:rFonts w:ascii="Times New Roman" w:hAnsi="Times New Roman" w:cs="Times New Roman"/>
                <w:sz w:val="24"/>
                <w:szCs w:val="24"/>
              </w:rPr>
            </w:pPr>
            <w:r w:rsidRPr="0006640D">
              <w:rPr>
                <w:rFonts w:ascii="Times New Roman" w:hAnsi="Times New Roman" w:cs="Times New Roman"/>
                <w:sz w:val="24"/>
                <w:szCs w:val="24"/>
              </w:rPr>
              <w:t>Variabel</w:t>
            </w:r>
          </w:p>
        </w:tc>
        <w:tc>
          <w:tcPr>
            <w:tcW w:w="3923" w:type="dxa"/>
          </w:tcPr>
          <w:p w:rsidR="00C3545A" w:rsidRPr="0006640D" w:rsidRDefault="00C3545A" w:rsidP="00B171B2">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Dimensi </w:t>
            </w:r>
          </w:p>
        </w:tc>
        <w:tc>
          <w:tcPr>
            <w:tcW w:w="3799" w:type="dxa"/>
          </w:tcPr>
          <w:p w:rsidR="00C3545A" w:rsidRPr="0006640D" w:rsidRDefault="00C3545A" w:rsidP="00B171B2">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Indikator </w:t>
            </w:r>
          </w:p>
        </w:tc>
      </w:tr>
      <w:tr w:rsidR="00C3545A" w:rsidRPr="0006640D" w:rsidTr="00C3545A">
        <w:trPr>
          <w:gridAfter w:val="1"/>
          <w:wAfter w:w="873" w:type="dxa"/>
          <w:trHeight w:val="2034"/>
        </w:trPr>
        <w:tc>
          <w:tcPr>
            <w:tcW w:w="682" w:type="dxa"/>
            <w:shd w:val="clear" w:color="auto" w:fill="auto"/>
          </w:tcPr>
          <w:p w:rsidR="00C3545A" w:rsidRPr="0006640D" w:rsidRDefault="00C3545A" w:rsidP="00B171B2">
            <w:pPr>
              <w:spacing w:before="240" w:line="480" w:lineRule="auto"/>
              <w:rPr>
                <w:rFonts w:ascii="Times New Roman" w:hAnsi="Times New Roman" w:cs="Times New Roman"/>
                <w:sz w:val="24"/>
                <w:szCs w:val="24"/>
              </w:rPr>
            </w:pPr>
          </w:p>
          <w:p w:rsidR="00C3545A" w:rsidRPr="0006640D" w:rsidRDefault="00C3545A" w:rsidP="00B171B2">
            <w:pPr>
              <w:spacing w:line="480" w:lineRule="auto"/>
              <w:rPr>
                <w:rFonts w:ascii="Times New Roman" w:hAnsi="Times New Roman" w:cs="Times New Roman"/>
                <w:sz w:val="24"/>
                <w:szCs w:val="24"/>
              </w:rPr>
            </w:pPr>
          </w:p>
          <w:p w:rsidR="00C3545A" w:rsidRPr="0006640D" w:rsidRDefault="00C3545A" w:rsidP="00B171B2">
            <w:pPr>
              <w:spacing w:line="480" w:lineRule="auto"/>
              <w:rPr>
                <w:rFonts w:ascii="Times New Roman" w:hAnsi="Times New Roman" w:cs="Times New Roman"/>
                <w:sz w:val="24"/>
                <w:szCs w:val="24"/>
              </w:rPr>
            </w:pPr>
            <w:r w:rsidRPr="0006640D">
              <w:rPr>
                <w:rFonts w:ascii="Times New Roman" w:hAnsi="Times New Roman" w:cs="Times New Roman"/>
                <w:sz w:val="24"/>
                <w:szCs w:val="24"/>
              </w:rPr>
              <w:t>X</w:t>
            </w:r>
          </w:p>
        </w:tc>
        <w:tc>
          <w:tcPr>
            <w:tcW w:w="1683" w:type="dxa"/>
          </w:tcPr>
          <w:p w:rsidR="00C3545A" w:rsidRPr="0006640D" w:rsidRDefault="00C3545A" w:rsidP="00B171B2">
            <w:pPr>
              <w:spacing w:line="480" w:lineRule="auto"/>
              <w:rPr>
                <w:rFonts w:ascii="Times New Roman" w:hAnsi="Times New Roman" w:cs="Times New Roman"/>
                <w:sz w:val="24"/>
                <w:szCs w:val="24"/>
              </w:rPr>
            </w:pPr>
            <w:r w:rsidRPr="0006640D">
              <w:rPr>
                <w:rFonts w:ascii="Times New Roman" w:hAnsi="Times New Roman" w:cs="Times New Roman"/>
                <w:sz w:val="24"/>
                <w:szCs w:val="24"/>
              </w:rPr>
              <w:t>Partisipasi Kelompok Sadar Wisata ( Pokdarwis), Desa Kotajin</w:t>
            </w:r>
            <w:r>
              <w:rPr>
                <w:rFonts w:ascii="Times New Roman" w:hAnsi="Times New Roman" w:cs="Times New Roman"/>
                <w:sz w:val="24"/>
                <w:szCs w:val="24"/>
              </w:rPr>
              <w:t xml:space="preserve">  </w:t>
            </w:r>
          </w:p>
        </w:tc>
        <w:tc>
          <w:tcPr>
            <w:tcW w:w="3923" w:type="dxa"/>
          </w:tcPr>
          <w:p w:rsidR="00C3545A" w:rsidRDefault="00C3545A" w:rsidP="00B171B2">
            <w:pPr>
              <w:spacing w:line="480" w:lineRule="auto"/>
              <w:rPr>
                <w:rFonts w:ascii="Times New Roman" w:hAnsi="Times New Roman" w:cs="Times New Roman"/>
                <w:sz w:val="24"/>
                <w:szCs w:val="24"/>
              </w:rPr>
            </w:pPr>
            <w:r>
              <w:rPr>
                <w:rFonts w:ascii="Times New Roman" w:hAnsi="Times New Roman" w:cs="Times New Roman"/>
                <w:sz w:val="24"/>
                <w:szCs w:val="24"/>
              </w:rPr>
              <w:t>Partispasi langsung (nyata) dan tidak langsung (Abstrak).</w:t>
            </w:r>
          </w:p>
          <w:p w:rsidR="00C3545A"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Partisipasi Langsung merupakan bentuk partisipasi yang secara langsung berkontribusi fisik maupun uang, modal, tenaga.</w:t>
            </w:r>
          </w:p>
          <w:p w:rsidR="00C3545A" w:rsidRPr="00D71278"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Partisipasi tidak langsung merupakan bentuk partisipasi yang memberikan sumbangan pemikiran berupa gagasan, konsep, yang diperlukan dala</w:t>
            </w:r>
            <w:r w:rsidR="003F79E8">
              <w:rPr>
                <w:rFonts w:ascii="Times New Roman" w:hAnsi="Times New Roman" w:cs="Times New Roman"/>
                <w:sz w:val="24"/>
                <w:szCs w:val="24"/>
              </w:rPr>
              <w:t>m mengambil keputusan. (</w:t>
            </w:r>
            <w:r w:rsidR="003F79E8" w:rsidRPr="003F79E8">
              <w:rPr>
                <w:rFonts w:ascii="Times New Roman" w:hAnsi="Times New Roman" w:cs="Times New Roman"/>
                <w:i/>
                <w:iCs/>
                <w:sz w:val="24"/>
                <w:szCs w:val="24"/>
              </w:rPr>
              <w:t>Sugiya (2001:38</w:t>
            </w:r>
            <w:r w:rsidR="007B47B8">
              <w:rPr>
                <w:rFonts w:ascii="Times New Roman" w:hAnsi="Times New Roman" w:cs="Times New Roman"/>
                <w:i/>
                <w:iCs/>
                <w:sz w:val="24"/>
                <w:szCs w:val="24"/>
              </w:rPr>
              <w:t>)</w:t>
            </w:r>
            <w:r>
              <w:rPr>
                <w:rFonts w:ascii="Times New Roman" w:hAnsi="Times New Roman" w:cs="Times New Roman"/>
                <w:sz w:val="24"/>
                <w:szCs w:val="24"/>
              </w:rPr>
              <w:t xml:space="preserve"> </w:t>
            </w:r>
          </w:p>
        </w:tc>
        <w:tc>
          <w:tcPr>
            <w:tcW w:w="3799" w:type="dxa"/>
          </w:tcPr>
          <w:p w:rsidR="00C3545A" w:rsidRPr="007C4ADA" w:rsidRDefault="00C3545A" w:rsidP="00C26AC5">
            <w:pPr>
              <w:pStyle w:val="ListParagraph"/>
              <w:numPr>
                <w:ilvl w:val="0"/>
                <w:numId w:val="28"/>
              </w:numPr>
              <w:spacing w:after="0" w:line="480" w:lineRule="auto"/>
              <w:ind w:left="317" w:hanging="317"/>
              <w:rPr>
                <w:rFonts w:ascii="Times New Roman" w:hAnsi="Times New Roman" w:cs="Times New Roman"/>
                <w:sz w:val="24"/>
                <w:szCs w:val="24"/>
              </w:rPr>
            </w:pPr>
            <w:r w:rsidRPr="00D71278">
              <w:rPr>
                <w:rFonts w:ascii="Times New Roman" w:hAnsi="Times New Roman" w:cs="Times New Roman"/>
                <w:sz w:val="24"/>
                <w:szCs w:val="24"/>
              </w:rPr>
              <w:t xml:space="preserve">Partisipasi langsung : </w:t>
            </w:r>
          </w:p>
          <w:p w:rsidR="00C3545A" w:rsidRDefault="00C3545A" w:rsidP="00C26AC5">
            <w:pPr>
              <w:pStyle w:val="ListParagraph"/>
              <w:numPr>
                <w:ilvl w:val="0"/>
                <w:numId w:val="29"/>
              </w:numPr>
              <w:spacing w:after="0" w:line="480" w:lineRule="auto"/>
              <w:rPr>
                <w:rFonts w:ascii="Times New Roman" w:hAnsi="Times New Roman" w:cs="Times New Roman"/>
                <w:sz w:val="24"/>
                <w:szCs w:val="24"/>
              </w:rPr>
            </w:pPr>
            <w:r w:rsidRPr="007C4ADA">
              <w:rPr>
                <w:rFonts w:ascii="Times New Roman" w:hAnsi="Times New Roman" w:cs="Times New Roman"/>
                <w:sz w:val="24"/>
                <w:szCs w:val="24"/>
              </w:rPr>
              <w:t xml:space="preserve">Aman </w:t>
            </w:r>
          </w:p>
          <w:p w:rsidR="00C3545A" w:rsidRDefault="00C3545A" w:rsidP="00C26AC5">
            <w:pPr>
              <w:pStyle w:val="ListParagraph"/>
              <w:numPr>
                <w:ilvl w:val="0"/>
                <w:numId w:val="30"/>
              </w:numPr>
              <w:spacing w:after="0" w:line="480" w:lineRule="auto"/>
              <w:rPr>
                <w:rFonts w:ascii="Times New Roman" w:hAnsi="Times New Roman" w:cs="Times New Roman"/>
                <w:sz w:val="24"/>
                <w:szCs w:val="24"/>
              </w:rPr>
            </w:pPr>
            <w:r>
              <w:rPr>
                <w:rFonts w:ascii="Times New Roman" w:hAnsi="Times New Roman" w:cs="Times New Roman"/>
                <w:sz w:val="24"/>
                <w:szCs w:val="24"/>
              </w:rPr>
              <w:t>Sikap tidak mengganggu kenyamanan wisatawan</w:t>
            </w:r>
          </w:p>
          <w:p w:rsidR="00C3545A" w:rsidRDefault="00C3545A" w:rsidP="00C26AC5">
            <w:pPr>
              <w:pStyle w:val="ListParagraph"/>
              <w:numPr>
                <w:ilvl w:val="0"/>
                <w:numId w:val="30"/>
              </w:numPr>
              <w:spacing w:after="0" w:line="480" w:lineRule="auto"/>
              <w:rPr>
                <w:rFonts w:ascii="Times New Roman" w:hAnsi="Times New Roman" w:cs="Times New Roman"/>
                <w:sz w:val="24"/>
                <w:szCs w:val="24"/>
              </w:rPr>
            </w:pPr>
            <w:r>
              <w:rPr>
                <w:rFonts w:ascii="Times New Roman" w:hAnsi="Times New Roman" w:cs="Times New Roman"/>
                <w:sz w:val="24"/>
                <w:szCs w:val="24"/>
              </w:rPr>
              <w:t>menolong dan melindungi wisatawan</w:t>
            </w:r>
          </w:p>
          <w:p w:rsidR="00C3545A" w:rsidRPr="002469F0" w:rsidRDefault="00C3545A" w:rsidP="00C26AC5">
            <w:pPr>
              <w:pStyle w:val="ListParagraph"/>
              <w:numPr>
                <w:ilvl w:val="0"/>
                <w:numId w:val="30"/>
              </w:numPr>
              <w:spacing w:after="0" w:line="480" w:lineRule="auto"/>
              <w:rPr>
                <w:rFonts w:ascii="Times New Roman" w:hAnsi="Times New Roman" w:cs="Times New Roman"/>
                <w:sz w:val="24"/>
                <w:szCs w:val="24"/>
              </w:rPr>
            </w:pPr>
            <w:r>
              <w:rPr>
                <w:rFonts w:ascii="Times New Roman" w:hAnsi="Times New Roman" w:cs="Times New Roman"/>
                <w:sz w:val="24"/>
                <w:szCs w:val="24"/>
              </w:rPr>
              <w:t>meminimalkan resiko kecelakaan dalam penggunaan fasilitas publik</w:t>
            </w:r>
          </w:p>
          <w:p w:rsidR="00C3545A" w:rsidRDefault="00C3545A" w:rsidP="00C26AC5">
            <w:pPr>
              <w:pStyle w:val="ListParagraph"/>
              <w:numPr>
                <w:ilvl w:val="0"/>
                <w:numId w:val="29"/>
              </w:numPr>
              <w:spacing w:after="0" w:line="480" w:lineRule="auto"/>
              <w:rPr>
                <w:rFonts w:ascii="Times New Roman" w:hAnsi="Times New Roman" w:cs="Times New Roman"/>
                <w:sz w:val="24"/>
                <w:szCs w:val="24"/>
              </w:rPr>
            </w:pPr>
            <w:r w:rsidRPr="002469F0">
              <w:rPr>
                <w:rFonts w:ascii="Times New Roman" w:hAnsi="Times New Roman" w:cs="Times New Roman"/>
                <w:sz w:val="24"/>
                <w:szCs w:val="24"/>
              </w:rPr>
              <w:t>Tertib</w:t>
            </w:r>
          </w:p>
          <w:p w:rsidR="00C3545A"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memelihara lingkungan dengan mentaati peraturan yang berlaku</w:t>
            </w:r>
          </w:p>
          <w:p w:rsidR="00C3545A" w:rsidRDefault="00C3545A" w:rsidP="00C26AC5">
            <w:pPr>
              <w:pStyle w:val="ListParagraph"/>
              <w:numPr>
                <w:ilvl w:val="0"/>
                <w:numId w:val="29"/>
              </w:numPr>
              <w:spacing w:after="0" w:line="480" w:lineRule="auto"/>
              <w:rPr>
                <w:rFonts w:ascii="Times New Roman" w:hAnsi="Times New Roman" w:cs="Times New Roman"/>
                <w:sz w:val="24"/>
                <w:szCs w:val="24"/>
              </w:rPr>
            </w:pPr>
            <w:r w:rsidRPr="002469F0">
              <w:rPr>
                <w:rFonts w:ascii="Times New Roman" w:hAnsi="Times New Roman" w:cs="Times New Roman"/>
                <w:sz w:val="24"/>
                <w:szCs w:val="24"/>
              </w:rPr>
              <w:t>Bersih</w:t>
            </w:r>
          </w:p>
          <w:p w:rsidR="00C3545A"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Menjaga kebersihan lingkungan objek dan daya tarik wisata serta sarana prasarana pendukung.</w:t>
            </w:r>
          </w:p>
          <w:p w:rsidR="00C3545A" w:rsidRDefault="00C3545A" w:rsidP="00C26AC5">
            <w:pPr>
              <w:pStyle w:val="ListParagraph"/>
              <w:numPr>
                <w:ilvl w:val="0"/>
                <w:numId w:val="29"/>
              </w:numPr>
              <w:spacing w:after="0" w:line="480" w:lineRule="auto"/>
              <w:rPr>
                <w:rFonts w:ascii="Times New Roman" w:hAnsi="Times New Roman" w:cs="Times New Roman"/>
                <w:sz w:val="24"/>
                <w:szCs w:val="24"/>
              </w:rPr>
            </w:pPr>
            <w:r w:rsidRPr="002469F0">
              <w:rPr>
                <w:rFonts w:ascii="Times New Roman" w:hAnsi="Times New Roman" w:cs="Times New Roman"/>
                <w:sz w:val="24"/>
                <w:szCs w:val="24"/>
              </w:rPr>
              <w:t xml:space="preserve"> Sejuk</w:t>
            </w:r>
          </w:p>
          <w:p w:rsidR="00C3545A" w:rsidRPr="002469F0" w:rsidRDefault="00C3545A" w:rsidP="00C26AC5">
            <w:pPr>
              <w:pStyle w:val="ListParagraph"/>
              <w:numPr>
                <w:ilvl w:val="0"/>
                <w:numId w:val="27"/>
              </w:numPr>
              <w:spacing w:after="0" w:line="480" w:lineRule="auto"/>
              <w:rPr>
                <w:rFonts w:ascii="Times New Roman" w:hAnsi="Times New Roman" w:cs="Times New Roman"/>
                <w:sz w:val="24"/>
                <w:szCs w:val="24"/>
              </w:rPr>
            </w:pPr>
            <w:r w:rsidRPr="006A61F2">
              <w:rPr>
                <w:rFonts w:ascii="Times New Roman" w:hAnsi="Times New Roman" w:cs="Times New Roman"/>
                <w:sz w:val="24"/>
                <w:szCs w:val="24"/>
              </w:rPr>
              <w:t>Menjaga kondisi sejuk di</w:t>
            </w:r>
            <w:r>
              <w:rPr>
                <w:rFonts w:ascii="Times New Roman" w:hAnsi="Times New Roman" w:cs="Times New Roman"/>
                <w:sz w:val="24"/>
                <w:szCs w:val="24"/>
              </w:rPr>
              <w:t xml:space="preserve"> </w:t>
            </w:r>
            <w:r>
              <w:rPr>
                <w:rFonts w:ascii="Times New Roman" w:hAnsi="Times New Roman" w:cs="Times New Roman"/>
                <w:sz w:val="24"/>
                <w:szCs w:val="24"/>
              </w:rPr>
              <w:lastRenderedPageBreak/>
              <w:t>beberapa titik wahana wisata dengan melaksanakan penghijauan.</w:t>
            </w:r>
          </w:p>
          <w:p w:rsidR="00C3545A" w:rsidRDefault="00C3545A" w:rsidP="00C26AC5">
            <w:pPr>
              <w:pStyle w:val="ListParagraph"/>
              <w:numPr>
                <w:ilvl w:val="0"/>
                <w:numId w:val="29"/>
              </w:numPr>
              <w:spacing w:after="0" w:line="480" w:lineRule="auto"/>
              <w:rPr>
                <w:rFonts w:ascii="Times New Roman" w:hAnsi="Times New Roman" w:cs="Times New Roman"/>
                <w:sz w:val="24"/>
                <w:szCs w:val="24"/>
              </w:rPr>
            </w:pPr>
            <w:r w:rsidRPr="00817253">
              <w:rPr>
                <w:rFonts w:ascii="Times New Roman" w:hAnsi="Times New Roman" w:cs="Times New Roman"/>
                <w:sz w:val="24"/>
                <w:szCs w:val="24"/>
              </w:rPr>
              <w:t>Indah</w:t>
            </w:r>
          </w:p>
          <w:p w:rsidR="00C3545A" w:rsidRPr="00817253"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menjaga objek dan daya tarik wisata, serta keindahan vegetasi dalam tatanan estetik, alami dan harmoni.</w:t>
            </w:r>
            <w:r w:rsidRPr="00817253">
              <w:rPr>
                <w:rFonts w:ascii="Times New Roman" w:hAnsi="Times New Roman" w:cs="Times New Roman"/>
                <w:sz w:val="24"/>
                <w:szCs w:val="24"/>
              </w:rPr>
              <w:t xml:space="preserve"> </w:t>
            </w:r>
          </w:p>
          <w:p w:rsidR="00C3545A" w:rsidRDefault="00C3545A" w:rsidP="00C26AC5">
            <w:pPr>
              <w:pStyle w:val="ListParagraph"/>
              <w:numPr>
                <w:ilvl w:val="0"/>
                <w:numId w:val="29"/>
              </w:numPr>
              <w:spacing w:after="0" w:line="480" w:lineRule="auto"/>
              <w:rPr>
                <w:rFonts w:ascii="Times New Roman" w:hAnsi="Times New Roman" w:cs="Times New Roman"/>
                <w:sz w:val="24"/>
                <w:szCs w:val="24"/>
              </w:rPr>
            </w:pPr>
            <w:r>
              <w:rPr>
                <w:rFonts w:ascii="Times New Roman" w:hAnsi="Times New Roman" w:cs="Times New Roman"/>
                <w:sz w:val="24"/>
                <w:szCs w:val="24"/>
              </w:rPr>
              <w:t>R</w:t>
            </w:r>
            <w:r w:rsidRPr="00C22067">
              <w:rPr>
                <w:rFonts w:ascii="Times New Roman" w:hAnsi="Times New Roman" w:cs="Times New Roman"/>
                <w:sz w:val="24"/>
                <w:szCs w:val="24"/>
              </w:rPr>
              <w:t>amah</w:t>
            </w:r>
          </w:p>
          <w:p w:rsidR="00C3545A"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Bersikap sopan dan menghargai wisatawan, dan menunjukan adat istiadat secara sopan.</w:t>
            </w:r>
          </w:p>
          <w:p w:rsidR="00C3545A" w:rsidRDefault="00C3545A" w:rsidP="00C26AC5">
            <w:pPr>
              <w:pStyle w:val="ListParagraph"/>
              <w:numPr>
                <w:ilvl w:val="0"/>
                <w:numId w:val="29"/>
              </w:numPr>
              <w:spacing w:after="0" w:line="480" w:lineRule="auto"/>
              <w:rPr>
                <w:rFonts w:ascii="Times New Roman" w:hAnsi="Times New Roman" w:cs="Times New Roman"/>
                <w:sz w:val="24"/>
                <w:szCs w:val="24"/>
              </w:rPr>
            </w:pPr>
            <w:r w:rsidRPr="00A87023">
              <w:rPr>
                <w:rFonts w:ascii="Times New Roman" w:hAnsi="Times New Roman" w:cs="Times New Roman"/>
                <w:sz w:val="24"/>
                <w:szCs w:val="24"/>
              </w:rPr>
              <w:t>K</w:t>
            </w:r>
            <w:r>
              <w:rPr>
                <w:rFonts w:ascii="Times New Roman" w:hAnsi="Times New Roman" w:cs="Times New Roman"/>
                <w:sz w:val="24"/>
                <w:szCs w:val="24"/>
              </w:rPr>
              <w:t>enangan.</w:t>
            </w:r>
          </w:p>
          <w:p w:rsidR="00C3545A"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menyediakan cendra mata yang unik khas serta muda dibawah.</w:t>
            </w:r>
          </w:p>
          <w:p w:rsidR="00C3545A" w:rsidRDefault="00C3545A" w:rsidP="00C26AC5">
            <w:pPr>
              <w:pStyle w:val="ListParagraph"/>
              <w:numPr>
                <w:ilvl w:val="0"/>
                <w:numId w:val="28"/>
              </w:numPr>
              <w:spacing w:after="0" w:line="480" w:lineRule="auto"/>
              <w:ind w:left="317"/>
              <w:rPr>
                <w:rFonts w:ascii="Times New Roman" w:hAnsi="Times New Roman" w:cs="Times New Roman"/>
                <w:sz w:val="24"/>
                <w:szCs w:val="24"/>
              </w:rPr>
            </w:pPr>
            <w:r w:rsidRPr="00A87023">
              <w:rPr>
                <w:rFonts w:ascii="Times New Roman" w:hAnsi="Times New Roman" w:cs="Times New Roman"/>
                <w:sz w:val="24"/>
                <w:szCs w:val="24"/>
              </w:rPr>
              <w:t>Partisipasi tidak langsung.</w:t>
            </w:r>
            <w:r w:rsidRPr="008652C4">
              <w:rPr>
                <w:rFonts w:ascii="Times New Roman" w:hAnsi="Times New Roman" w:cs="Times New Roman"/>
                <w:sz w:val="24"/>
                <w:szCs w:val="24"/>
              </w:rPr>
              <w:t xml:space="preserve"> </w:t>
            </w:r>
          </w:p>
          <w:p w:rsidR="00C3545A" w:rsidRPr="008652C4"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menyumbangkan konsep, dan pikiran dalam strategi mengembangkan wisata.</w:t>
            </w:r>
          </w:p>
        </w:tc>
      </w:tr>
      <w:tr w:rsidR="00C3545A" w:rsidRPr="0006640D" w:rsidTr="00C3545A">
        <w:tc>
          <w:tcPr>
            <w:tcW w:w="682" w:type="dxa"/>
            <w:shd w:val="clear" w:color="auto" w:fill="auto"/>
          </w:tcPr>
          <w:p w:rsidR="00C3545A" w:rsidRPr="0006640D" w:rsidRDefault="00C3545A" w:rsidP="00B171B2">
            <w:pPr>
              <w:spacing w:line="480" w:lineRule="auto"/>
              <w:rPr>
                <w:rFonts w:ascii="Times New Roman" w:hAnsi="Times New Roman" w:cs="Times New Roman"/>
                <w:sz w:val="24"/>
                <w:szCs w:val="24"/>
              </w:rPr>
            </w:pPr>
          </w:p>
          <w:p w:rsidR="00C3545A" w:rsidRPr="0006640D" w:rsidRDefault="00C3545A" w:rsidP="00B171B2">
            <w:pPr>
              <w:spacing w:line="480" w:lineRule="auto"/>
              <w:rPr>
                <w:rFonts w:ascii="Times New Roman" w:hAnsi="Times New Roman" w:cs="Times New Roman"/>
                <w:sz w:val="24"/>
                <w:szCs w:val="24"/>
              </w:rPr>
            </w:pPr>
          </w:p>
          <w:p w:rsidR="00C3545A" w:rsidRPr="0006640D" w:rsidRDefault="00C3545A" w:rsidP="00B171B2">
            <w:pPr>
              <w:spacing w:line="480" w:lineRule="auto"/>
              <w:rPr>
                <w:rFonts w:ascii="Times New Roman" w:hAnsi="Times New Roman" w:cs="Times New Roman"/>
                <w:sz w:val="24"/>
                <w:szCs w:val="24"/>
              </w:rPr>
            </w:pPr>
            <w:r w:rsidRPr="0006640D">
              <w:rPr>
                <w:rFonts w:ascii="Times New Roman" w:hAnsi="Times New Roman" w:cs="Times New Roman"/>
                <w:sz w:val="24"/>
                <w:szCs w:val="24"/>
              </w:rPr>
              <w:t>Y</w:t>
            </w:r>
          </w:p>
        </w:tc>
        <w:tc>
          <w:tcPr>
            <w:tcW w:w="1683" w:type="dxa"/>
          </w:tcPr>
          <w:p w:rsidR="00C3545A" w:rsidRPr="0006640D" w:rsidRDefault="00C3545A" w:rsidP="00B171B2">
            <w:pPr>
              <w:spacing w:line="480" w:lineRule="auto"/>
              <w:rPr>
                <w:rFonts w:ascii="Times New Roman" w:hAnsi="Times New Roman" w:cs="Times New Roman"/>
                <w:sz w:val="24"/>
                <w:szCs w:val="24"/>
              </w:rPr>
            </w:pPr>
            <w:r w:rsidRPr="0006640D">
              <w:rPr>
                <w:rFonts w:ascii="Times New Roman" w:hAnsi="Times New Roman" w:cs="Times New Roman"/>
                <w:sz w:val="24"/>
                <w:szCs w:val="24"/>
              </w:rPr>
              <w:lastRenderedPageBreak/>
              <w:t>O</w:t>
            </w:r>
            <w:r>
              <w:rPr>
                <w:rFonts w:ascii="Times New Roman" w:hAnsi="Times New Roman" w:cs="Times New Roman"/>
                <w:sz w:val="24"/>
                <w:szCs w:val="24"/>
              </w:rPr>
              <w:t>p</w:t>
            </w:r>
            <w:r w:rsidRPr="0006640D">
              <w:rPr>
                <w:rFonts w:ascii="Times New Roman" w:hAnsi="Times New Roman" w:cs="Times New Roman"/>
                <w:sz w:val="24"/>
                <w:szCs w:val="24"/>
              </w:rPr>
              <w:t xml:space="preserve">timalisasi Pengembangan </w:t>
            </w:r>
            <w:r w:rsidRPr="0006640D">
              <w:rPr>
                <w:rFonts w:ascii="Times New Roman" w:hAnsi="Times New Roman" w:cs="Times New Roman"/>
                <w:sz w:val="24"/>
                <w:szCs w:val="24"/>
              </w:rPr>
              <w:lastRenderedPageBreak/>
              <w:t>Wisata Pantai Minanga, Desa Kotajin</w:t>
            </w:r>
          </w:p>
        </w:tc>
        <w:tc>
          <w:tcPr>
            <w:tcW w:w="3923" w:type="dxa"/>
          </w:tcPr>
          <w:p w:rsidR="00C3545A" w:rsidRDefault="00C3545A" w:rsidP="00C26AC5">
            <w:pPr>
              <w:pStyle w:val="ListParagraph"/>
              <w:numPr>
                <w:ilvl w:val="0"/>
                <w:numId w:val="27"/>
              </w:numPr>
              <w:spacing w:after="0" w:line="480" w:lineRule="auto"/>
              <w:rPr>
                <w:rFonts w:ascii="Times New Roman" w:hAnsi="Times New Roman" w:cs="Times New Roman"/>
                <w:sz w:val="24"/>
                <w:szCs w:val="24"/>
              </w:rPr>
            </w:pPr>
            <w:r w:rsidRPr="00AB18F0">
              <w:rPr>
                <w:rFonts w:ascii="Times New Roman" w:hAnsi="Times New Roman" w:cs="Times New Roman"/>
                <w:sz w:val="24"/>
                <w:szCs w:val="24"/>
              </w:rPr>
              <w:lastRenderedPageBreak/>
              <w:t xml:space="preserve">Pelayanan fasilitas wisata </w:t>
            </w:r>
          </w:p>
          <w:p w:rsidR="00C3545A" w:rsidRPr="00AB18F0" w:rsidRDefault="00C3545A" w:rsidP="00C26AC5">
            <w:pPr>
              <w:pStyle w:val="ListParagraph"/>
              <w:numPr>
                <w:ilvl w:val="0"/>
                <w:numId w:val="27"/>
              </w:numPr>
              <w:spacing w:after="0" w:line="480" w:lineRule="auto"/>
              <w:rPr>
                <w:rFonts w:ascii="Times New Roman" w:hAnsi="Times New Roman" w:cs="Times New Roman"/>
                <w:sz w:val="24"/>
                <w:szCs w:val="24"/>
              </w:rPr>
            </w:pPr>
            <w:r w:rsidRPr="00AB18F0">
              <w:rPr>
                <w:rFonts w:ascii="Times New Roman" w:hAnsi="Times New Roman" w:cs="Times New Roman"/>
                <w:sz w:val="24"/>
                <w:szCs w:val="24"/>
              </w:rPr>
              <w:t xml:space="preserve">Icon wisata atau objek wisata </w:t>
            </w:r>
            <w:r w:rsidRPr="00AB18F0">
              <w:rPr>
                <w:rFonts w:ascii="Times New Roman" w:hAnsi="Times New Roman" w:cs="Times New Roman"/>
                <w:sz w:val="24"/>
                <w:szCs w:val="24"/>
              </w:rPr>
              <w:lastRenderedPageBreak/>
              <w:t>yang memiliki keunikan khas.</w:t>
            </w:r>
          </w:p>
          <w:p w:rsidR="00C3545A"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Memberikan kepuasan bagi wisatawan dengan memaksimalkan pelayanan. (Yoeti, 1985 : 164)</w:t>
            </w:r>
          </w:p>
          <w:p w:rsidR="00C3545A" w:rsidRPr="008652C4" w:rsidRDefault="00C3545A" w:rsidP="00B171B2">
            <w:pPr>
              <w:spacing w:line="480" w:lineRule="auto"/>
              <w:rPr>
                <w:rFonts w:ascii="Times New Roman" w:hAnsi="Times New Roman" w:cs="Times New Roman"/>
                <w:sz w:val="24"/>
                <w:szCs w:val="24"/>
              </w:rPr>
            </w:pPr>
          </w:p>
        </w:tc>
        <w:tc>
          <w:tcPr>
            <w:tcW w:w="3799" w:type="dxa"/>
          </w:tcPr>
          <w:p w:rsidR="00C3545A"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Peningkatan akses jalan.</w:t>
            </w:r>
          </w:p>
          <w:p w:rsidR="00C3545A"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Peningkatan sumber daya </w:t>
            </w:r>
            <w:r>
              <w:rPr>
                <w:rFonts w:ascii="Times New Roman" w:hAnsi="Times New Roman" w:cs="Times New Roman"/>
                <w:sz w:val="24"/>
                <w:szCs w:val="24"/>
              </w:rPr>
              <w:lastRenderedPageBreak/>
              <w:t xml:space="preserve">manusia agar menjadi proposional. </w:t>
            </w:r>
          </w:p>
          <w:p w:rsidR="00C3545A" w:rsidRPr="00292A86" w:rsidRDefault="00C3545A" w:rsidP="00C26AC5">
            <w:pPr>
              <w:pStyle w:val="ListParagraph"/>
              <w:numPr>
                <w:ilvl w:val="0"/>
                <w:numId w:val="27"/>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Peningkatan sarana dan prasarana berupa akses jalan, fasilitas kesehatan, telekomunikasi, wahana wisata. </w:t>
            </w:r>
          </w:p>
        </w:tc>
        <w:tc>
          <w:tcPr>
            <w:tcW w:w="873" w:type="dxa"/>
          </w:tcPr>
          <w:p w:rsidR="00C3545A" w:rsidRDefault="00C3545A" w:rsidP="00B171B2">
            <w:pPr>
              <w:spacing w:line="480" w:lineRule="auto"/>
              <w:rPr>
                <w:rFonts w:ascii="Times New Roman" w:hAnsi="Times New Roman" w:cs="Times New Roman"/>
                <w:sz w:val="24"/>
                <w:szCs w:val="24"/>
              </w:rPr>
            </w:pPr>
          </w:p>
          <w:p w:rsidR="00C3545A" w:rsidRDefault="00C3545A" w:rsidP="00B171B2">
            <w:pPr>
              <w:spacing w:line="480" w:lineRule="auto"/>
              <w:rPr>
                <w:rFonts w:ascii="Times New Roman" w:hAnsi="Times New Roman" w:cs="Times New Roman"/>
                <w:sz w:val="24"/>
                <w:szCs w:val="24"/>
              </w:rPr>
            </w:pPr>
          </w:p>
          <w:p w:rsidR="00C3545A" w:rsidRDefault="00C3545A" w:rsidP="00B171B2">
            <w:pPr>
              <w:spacing w:line="480" w:lineRule="auto"/>
              <w:rPr>
                <w:rFonts w:ascii="Times New Roman" w:hAnsi="Times New Roman" w:cs="Times New Roman"/>
                <w:sz w:val="24"/>
                <w:szCs w:val="24"/>
              </w:rPr>
            </w:pPr>
          </w:p>
          <w:p w:rsidR="00C3545A" w:rsidRDefault="00C3545A" w:rsidP="00B171B2">
            <w:pPr>
              <w:spacing w:line="480" w:lineRule="auto"/>
              <w:rPr>
                <w:rFonts w:ascii="Times New Roman" w:hAnsi="Times New Roman" w:cs="Times New Roman"/>
                <w:sz w:val="24"/>
                <w:szCs w:val="24"/>
              </w:rPr>
            </w:pPr>
          </w:p>
          <w:p w:rsidR="00C3545A" w:rsidRDefault="00C3545A" w:rsidP="00B171B2">
            <w:pPr>
              <w:spacing w:line="480" w:lineRule="auto"/>
              <w:rPr>
                <w:rFonts w:ascii="Times New Roman" w:hAnsi="Times New Roman" w:cs="Times New Roman"/>
                <w:sz w:val="24"/>
                <w:szCs w:val="24"/>
              </w:rPr>
            </w:pPr>
          </w:p>
          <w:p w:rsidR="00C3545A" w:rsidRPr="0006640D" w:rsidRDefault="00C3545A" w:rsidP="00B171B2">
            <w:pPr>
              <w:spacing w:line="480" w:lineRule="auto"/>
              <w:rPr>
                <w:rFonts w:ascii="Times New Roman" w:hAnsi="Times New Roman" w:cs="Times New Roman"/>
                <w:sz w:val="24"/>
                <w:szCs w:val="24"/>
              </w:rPr>
            </w:pPr>
          </w:p>
        </w:tc>
      </w:tr>
    </w:tbl>
    <w:p w:rsidR="00BC32A6" w:rsidRPr="00C3545A" w:rsidRDefault="00BC32A6" w:rsidP="00B171B2">
      <w:pPr>
        <w:spacing w:line="480" w:lineRule="auto"/>
        <w:rPr>
          <w:rFonts w:ascii="Times New Roman" w:hAnsi="Times New Roman" w:cs="Times New Roman"/>
          <w:b/>
          <w:i/>
          <w:sz w:val="24"/>
          <w:szCs w:val="24"/>
        </w:rPr>
      </w:pPr>
      <w:r w:rsidRPr="00C3545A">
        <w:rPr>
          <w:rFonts w:ascii="Times New Roman" w:hAnsi="Times New Roman" w:cs="Times New Roman"/>
          <w:b/>
          <w:i/>
          <w:sz w:val="24"/>
          <w:szCs w:val="24"/>
        </w:rPr>
        <w:lastRenderedPageBreak/>
        <w:t>Gambar 3.1 Tabel Operational Variabel Penelitian</w:t>
      </w:r>
    </w:p>
    <w:p w:rsidR="00BC32A6" w:rsidRPr="0086087C" w:rsidRDefault="00BC32A6" w:rsidP="00B171B2">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BC32A6" w:rsidRPr="0086087C" w:rsidRDefault="00BC32A6" w:rsidP="00C26AC5">
      <w:pPr>
        <w:pStyle w:val="ListParagraph"/>
        <w:numPr>
          <w:ilvl w:val="1"/>
          <w:numId w:val="22"/>
        </w:numPr>
        <w:spacing w:after="0" w:line="480" w:lineRule="auto"/>
        <w:rPr>
          <w:rFonts w:ascii="Times New Roman" w:hAnsi="Times New Roman" w:cs="Times New Roman"/>
          <w:b/>
          <w:sz w:val="24"/>
          <w:szCs w:val="24"/>
        </w:rPr>
      </w:pPr>
      <w:r w:rsidRPr="0086087C">
        <w:rPr>
          <w:rFonts w:ascii="Times New Roman" w:hAnsi="Times New Roman" w:cs="Times New Roman"/>
          <w:b/>
          <w:sz w:val="24"/>
          <w:szCs w:val="24"/>
        </w:rPr>
        <w:lastRenderedPageBreak/>
        <w:t>Populasi Dan Sampel Penelitian</w:t>
      </w:r>
    </w:p>
    <w:p w:rsidR="00BC32A6" w:rsidRDefault="00BC32A6" w:rsidP="00C26AC5">
      <w:pPr>
        <w:pStyle w:val="ListParagraph"/>
        <w:numPr>
          <w:ilvl w:val="0"/>
          <w:numId w:val="23"/>
        </w:numPr>
        <w:spacing w:after="0" w:line="480" w:lineRule="auto"/>
        <w:rPr>
          <w:rFonts w:ascii="Times New Roman" w:hAnsi="Times New Roman" w:cs="Times New Roman"/>
          <w:b/>
          <w:sz w:val="24"/>
          <w:szCs w:val="24"/>
        </w:rPr>
      </w:pPr>
      <w:r>
        <w:rPr>
          <w:rFonts w:ascii="Times New Roman" w:hAnsi="Times New Roman" w:cs="Times New Roman"/>
          <w:b/>
          <w:sz w:val="24"/>
          <w:szCs w:val="24"/>
        </w:rPr>
        <w:t>Populasi Penelitian</w:t>
      </w:r>
    </w:p>
    <w:p w:rsidR="00266F78" w:rsidRDefault="00601C37"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Populasi menurut Sugiyono </w:t>
      </w:r>
      <w:r w:rsidR="00785CBF">
        <w:rPr>
          <w:rFonts w:ascii="Times New Roman" w:hAnsi="Times New Roman" w:cs="Times New Roman"/>
          <w:sz w:val="24"/>
          <w:szCs w:val="24"/>
        </w:rPr>
        <w:t xml:space="preserve">dalam Kriyantono Rachmat (2006 </w:t>
      </w:r>
      <w:r>
        <w:rPr>
          <w:rFonts w:ascii="Times New Roman" w:hAnsi="Times New Roman" w:cs="Times New Roman"/>
          <w:sz w:val="24"/>
          <w:szCs w:val="24"/>
        </w:rPr>
        <w:t>:</w:t>
      </w:r>
      <w:r w:rsidR="00785CBF">
        <w:rPr>
          <w:rFonts w:ascii="Times New Roman" w:hAnsi="Times New Roman" w:cs="Times New Roman"/>
          <w:sz w:val="24"/>
          <w:szCs w:val="24"/>
        </w:rPr>
        <w:t xml:space="preserve"> 153</w:t>
      </w:r>
      <w:r w:rsidR="00BC32A6">
        <w:rPr>
          <w:rFonts w:ascii="Times New Roman" w:hAnsi="Times New Roman" w:cs="Times New Roman"/>
          <w:sz w:val="24"/>
          <w:szCs w:val="24"/>
        </w:rPr>
        <w:t xml:space="preserve">), merupakan jumlah untuk menggeneralisasi suatu objek dan subyek dengan kualitas dan karakteristik tertentu, dengan secara langsung ditetapkan oleh peneliti. Maka, Populasi dalam penelitian ini peneliti menentukan jumlah jiwa pada Dua wilayah atau Dusun yang ada di Desa Kotajin. Hal ini berdasarkan letak Geografisnya berada di wilayah wisata Pantai Minanga. Sehingga, memungkinkan masyarakat yang  ada di dua dusun tersebut bisa berinteraksi langsung dengan kelompok Sadar Wisata dan Pengunjung Wisata, atau menjadi pelaku wisata. </w:t>
      </w:r>
    </w:p>
    <w:p w:rsidR="00BC32A6" w:rsidRPr="008013B6" w:rsidRDefault="00BC32A6"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jumlah jiwa dan Kk pada kedua dusun tersebut, bisa di lihat pada Tabel dibawah ini :  </w:t>
      </w:r>
    </w:p>
    <w:tbl>
      <w:tblPr>
        <w:tblStyle w:val="TableGrid"/>
        <w:tblW w:w="0" w:type="auto"/>
        <w:tblInd w:w="-34" w:type="dxa"/>
        <w:tblLook w:val="04A0"/>
      </w:tblPr>
      <w:tblGrid>
        <w:gridCol w:w="993"/>
        <w:gridCol w:w="3676"/>
        <w:gridCol w:w="1756"/>
        <w:gridCol w:w="1753"/>
        <w:gridCol w:w="9"/>
      </w:tblGrid>
      <w:tr w:rsidR="00BC32A6" w:rsidTr="00E2677D">
        <w:tc>
          <w:tcPr>
            <w:tcW w:w="993"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3676"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Dusun</w:t>
            </w:r>
          </w:p>
        </w:tc>
        <w:tc>
          <w:tcPr>
            <w:tcW w:w="1756"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 KK</w:t>
            </w:r>
          </w:p>
        </w:tc>
        <w:tc>
          <w:tcPr>
            <w:tcW w:w="1762" w:type="dxa"/>
            <w:gridSpan w:val="2"/>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Jiwa </w:t>
            </w:r>
          </w:p>
        </w:tc>
      </w:tr>
      <w:tr w:rsidR="00BC32A6" w:rsidTr="00E2677D">
        <w:tc>
          <w:tcPr>
            <w:tcW w:w="993"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676"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Minanga </w:t>
            </w:r>
          </w:p>
        </w:tc>
        <w:tc>
          <w:tcPr>
            <w:tcW w:w="1756"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1762" w:type="dxa"/>
            <w:gridSpan w:val="2"/>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108</w:t>
            </w:r>
          </w:p>
        </w:tc>
      </w:tr>
      <w:tr w:rsidR="00BC32A6" w:rsidTr="00E2677D">
        <w:tc>
          <w:tcPr>
            <w:tcW w:w="993"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676"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Pasir Putih</w:t>
            </w:r>
          </w:p>
        </w:tc>
        <w:tc>
          <w:tcPr>
            <w:tcW w:w="1756"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49</w:t>
            </w:r>
          </w:p>
        </w:tc>
        <w:tc>
          <w:tcPr>
            <w:tcW w:w="1762" w:type="dxa"/>
            <w:gridSpan w:val="2"/>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172</w:t>
            </w:r>
          </w:p>
        </w:tc>
      </w:tr>
      <w:tr w:rsidR="00BC32A6" w:rsidTr="00E2677D">
        <w:tblPrEx>
          <w:tblLook w:val="0000"/>
        </w:tblPrEx>
        <w:trPr>
          <w:gridAfter w:val="1"/>
          <w:wAfter w:w="9" w:type="dxa"/>
          <w:trHeight w:val="480"/>
        </w:trPr>
        <w:tc>
          <w:tcPr>
            <w:tcW w:w="4669" w:type="dxa"/>
            <w:gridSpan w:val="2"/>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Jumlah Total Populasi dalam penelitian</w:t>
            </w:r>
          </w:p>
        </w:tc>
        <w:tc>
          <w:tcPr>
            <w:tcW w:w="1756" w:type="dxa"/>
            <w:shd w:val="clear" w:color="auto" w:fill="auto"/>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753" w:type="dxa"/>
            <w:shd w:val="clear" w:color="auto" w:fill="auto"/>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280</w:t>
            </w:r>
          </w:p>
        </w:tc>
      </w:tr>
    </w:tbl>
    <w:p w:rsidR="00BC32A6" w:rsidRPr="006B6E0A" w:rsidRDefault="00BC32A6" w:rsidP="007775D3">
      <w:pPr>
        <w:spacing w:line="480" w:lineRule="auto"/>
        <w:jc w:val="center"/>
        <w:rPr>
          <w:rFonts w:ascii="Times New Roman" w:hAnsi="Times New Roman" w:cs="Times New Roman"/>
          <w:i/>
          <w:sz w:val="24"/>
          <w:szCs w:val="24"/>
        </w:rPr>
      </w:pPr>
      <w:r w:rsidRPr="006B6E0A">
        <w:rPr>
          <w:rFonts w:ascii="Times New Roman" w:hAnsi="Times New Roman" w:cs="Times New Roman"/>
          <w:i/>
          <w:sz w:val="24"/>
          <w:szCs w:val="24"/>
        </w:rPr>
        <w:t>Gambar 3.2 Tabel Jumlah Populasi Penelitian</w:t>
      </w:r>
    </w:p>
    <w:p w:rsidR="00BC32A6" w:rsidRPr="00344CBA" w:rsidRDefault="00BC32A6" w:rsidP="00C26AC5">
      <w:pPr>
        <w:pStyle w:val="ListParagraph"/>
        <w:numPr>
          <w:ilvl w:val="0"/>
          <w:numId w:val="21"/>
        </w:numPr>
        <w:spacing w:line="480" w:lineRule="auto"/>
        <w:ind w:left="709"/>
        <w:rPr>
          <w:rFonts w:ascii="Times New Roman" w:hAnsi="Times New Roman" w:cs="Times New Roman"/>
          <w:sz w:val="24"/>
          <w:szCs w:val="24"/>
        </w:rPr>
      </w:pPr>
      <w:r w:rsidRPr="005C685B">
        <w:rPr>
          <w:rFonts w:ascii="Times New Roman" w:hAnsi="Times New Roman" w:cs="Times New Roman"/>
          <w:b/>
          <w:sz w:val="24"/>
          <w:szCs w:val="24"/>
        </w:rPr>
        <w:t>Sampel Penelitian</w:t>
      </w:r>
    </w:p>
    <w:p w:rsidR="00BC32A6" w:rsidRPr="00266F78" w:rsidRDefault="00BC32A6" w:rsidP="007775D3">
      <w:pPr>
        <w:spacing w:after="0" w:line="480" w:lineRule="auto"/>
        <w:ind w:firstLine="709"/>
        <w:jc w:val="both"/>
        <w:rPr>
          <w:rFonts w:ascii="Times New Roman" w:eastAsiaTheme="minorEastAsia" w:hAnsi="Times New Roman" w:cs="Times New Roman"/>
          <w:sz w:val="24"/>
          <w:szCs w:val="24"/>
        </w:rPr>
      </w:pPr>
      <w:r w:rsidRPr="00266F78">
        <w:rPr>
          <w:rFonts w:ascii="Times New Roman" w:hAnsi="Times New Roman" w:cs="Times New Roman"/>
          <w:sz w:val="24"/>
          <w:szCs w:val="24"/>
        </w:rPr>
        <w:t xml:space="preserve">Sampel merupakan bagian dari populasi yang sebelumnya ingin diteliti. Dengan berdasarkan jumlah populasi yang begitu besar tidak memungkinkan peneliti untuk melakukan survey secara langsung. Maka, dalam formula untuk </w:t>
      </w:r>
      <w:r w:rsidRPr="00266F78">
        <w:rPr>
          <w:rFonts w:ascii="Times New Roman" w:hAnsi="Times New Roman" w:cs="Times New Roman"/>
          <w:sz w:val="24"/>
          <w:szCs w:val="24"/>
        </w:rPr>
        <w:lastRenderedPageBreak/>
        <w:t xml:space="preserve">menentukan sampel lebih sedikit, peneliti menggunakan rumus Slovin seperti : </w:t>
      </w:r>
      <w:r w:rsidR="00202418">
        <w:rPr>
          <w:rFonts w:ascii="Times New Roman" w:hAnsi="Times New Roman" w:cs="Times New Roman"/>
          <w:sz w:val="24"/>
          <w:szCs w:val="24"/>
        </w:rPr>
        <w:tab/>
      </w:r>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Times New Roman" w:cs="Times New Roman"/>
                <w:sz w:val="24"/>
                <w:szCs w:val="24"/>
              </w:rPr>
              <m:t>1+</m:t>
            </m:r>
            <m:r>
              <w:rPr>
                <w:rFonts w:ascii="Cambria Math" w:hAnsi="Cambria Math" w:cs="Times New Roman"/>
                <w:sz w:val="24"/>
                <w:szCs w:val="24"/>
              </w:rPr>
              <m:t>N</m:t>
            </m:r>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Times New Roman" w:cs="Times New Roman"/>
                    <w:sz w:val="24"/>
                    <w:szCs w:val="24"/>
                  </w:rPr>
                  <m:t>2</m:t>
                </m:r>
              </m:sup>
            </m:sSup>
          </m:den>
        </m:f>
      </m:oMath>
      <w:r w:rsidRPr="00266F78">
        <w:rPr>
          <w:rFonts w:ascii="Times New Roman" w:eastAsiaTheme="minorEastAsia" w:hAnsi="Times New Roman" w:cs="Times New Roman"/>
          <w:sz w:val="24"/>
          <w:szCs w:val="24"/>
        </w:rPr>
        <w:t>.</w:t>
      </w:r>
    </w:p>
    <w:p w:rsidR="00BC32A6" w:rsidRPr="00266F78" w:rsidRDefault="00BC32A6" w:rsidP="007775D3">
      <w:pPr>
        <w:spacing w:after="0" w:line="480" w:lineRule="auto"/>
        <w:ind w:firstLine="709"/>
        <w:jc w:val="both"/>
        <w:rPr>
          <w:rFonts w:ascii="Times New Roman" w:hAnsi="Times New Roman" w:cs="Times New Roman"/>
          <w:sz w:val="24"/>
          <w:szCs w:val="24"/>
        </w:rPr>
      </w:pPr>
      <w:r w:rsidRPr="00266F78">
        <w:rPr>
          <w:rFonts w:ascii="Times New Roman" w:hAnsi="Times New Roman" w:cs="Times New Roman"/>
          <w:sz w:val="24"/>
          <w:szCs w:val="24"/>
        </w:rPr>
        <w:t xml:space="preserve">Formula ini dikenal sejak tahun 1960, yang  merupakan sebuah rumus untuk mendapatkan sampel yang lebih sedikit tetapi bisa mewakili seluruh populasi. </w:t>
      </w:r>
    </w:p>
    <w:p w:rsidR="00BC32A6" w:rsidRPr="00266F78" w:rsidRDefault="00BC32A6" w:rsidP="007775D3">
      <w:pPr>
        <w:spacing w:after="0" w:line="480" w:lineRule="auto"/>
        <w:ind w:firstLine="709"/>
        <w:jc w:val="both"/>
        <w:rPr>
          <w:rFonts w:ascii="Times New Roman" w:hAnsi="Times New Roman" w:cs="Times New Roman"/>
          <w:sz w:val="24"/>
          <w:szCs w:val="24"/>
        </w:rPr>
      </w:pPr>
      <w:r w:rsidRPr="00266F78">
        <w:rPr>
          <w:rFonts w:ascii="Times New Roman" w:hAnsi="Times New Roman" w:cs="Times New Roman"/>
          <w:sz w:val="24"/>
          <w:szCs w:val="24"/>
        </w:rPr>
        <w:t>Dalam notasi diatas menjelaskan,</w:t>
      </w:r>
      <w:r w:rsidRPr="00266F78">
        <w:rPr>
          <w:rFonts w:ascii="Times New Roman" w:hAnsi="Times New Roman" w:cs="Times New Roman"/>
          <w:b/>
          <w:sz w:val="24"/>
          <w:szCs w:val="24"/>
        </w:rPr>
        <w:t xml:space="preserve"> n</w:t>
      </w:r>
      <w:r w:rsidRPr="00266F78">
        <w:rPr>
          <w:rFonts w:ascii="Times New Roman" w:hAnsi="Times New Roman" w:cs="Times New Roman"/>
          <w:sz w:val="24"/>
          <w:szCs w:val="24"/>
        </w:rPr>
        <w:t xml:space="preserve"> adalah jumlah dari sampel minimal, sementara untuk </w:t>
      </w:r>
      <w:r w:rsidRPr="00266F78">
        <w:rPr>
          <w:rFonts w:ascii="Times New Roman" w:hAnsi="Times New Roman" w:cs="Times New Roman"/>
          <w:b/>
          <w:sz w:val="24"/>
          <w:szCs w:val="24"/>
        </w:rPr>
        <w:t>N</w:t>
      </w:r>
      <w:r w:rsidRPr="00266F78">
        <w:rPr>
          <w:rFonts w:ascii="Times New Roman" w:hAnsi="Times New Roman" w:cs="Times New Roman"/>
          <w:sz w:val="24"/>
          <w:szCs w:val="24"/>
        </w:rPr>
        <w:t xml:space="preserve"> merupakan populasi, dan </w:t>
      </w:r>
      <w:r w:rsidRPr="00266F78">
        <w:rPr>
          <w:rFonts w:ascii="Times New Roman" w:hAnsi="Times New Roman" w:cs="Times New Roman"/>
          <w:b/>
          <w:sz w:val="24"/>
          <w:szCs w:val="24"/>
        </w:rPr>
        <w:t>e</w:t>
      </w:r>
      <w:r w:rsidRPr="00266F78">
        <w:rPr>
          <w:rFonts w:ascii="Times New Roman" w:hAnsi="Times New Roman" w:cs="Times New Roman"/>
          <w:sz w:val="24"/>
          <w:szCs w:val="24"/>
        </w:rPr>
        <w:t xml:space="preserve"> ialah eror margin yang ditetapkan adalah 10% atau 0,01. Namun, populasi dalam jumlah besar eror margin (e) bisa di tolelir adalah 10</w:t>
      </w:r>
    </w:p>
    <w:p w:rsidR="00BC32A6" w:rsidRPr="00266F78" w:rsidRDefault="00BC32A6" w:rsidP="007775D3">
      <w:pPr>
        <w:spacing w:after="0" w:line="480" w:lineRule="auto"/>
        <w:ind w:firstLine="709"/>
        <w:jc w:val="both"/>
        <w:rPr>
          <w:rFonts w:ascii="Times New Roman" w:hAnsi="Times New Roman" w:cs="Times New Roman"/>
          <w:sz w:val="24"/>
          <w:szCs w:val="24"/>
        </w:rPr>
      </w:pPr>
      <w:r w:rsidRPr="00266F78">
        <w:rPr>
          <w:rFonts w:ascii="Times New Roman" w:hAnsi="Times New Roman" w:cs="Times New Roman"/>
          <w:sz w:val="24"/>
          <w:szCs w:val="24"/>
        </w:rPr>
        <w:t xml:space="preserve">Rumus ini diciptakan atas perihal margin eror, sehingga memberikan kesempatan bagi para peneliti untuk meminimakan tingkat margin eror. </w:t>
      </w:r>
    </w:p>
    <w:p w:rsidR="00BC32A6" w:rsidRPr="00266F78" w:rsidRDefault="00BC32A6" w:rsidP="007775D3">
      <w:pPr>
        <w:spacing w:after="0" w:line="480" w:lineRule="auto"/>
        <w:ind w:left="709"/>
        <w:jc w:val="both"/>
        <w:rPr>
          <w:rFonts w:ascii="Times New Roman" w:eastAsiaTheme="minorEastAsia" w:hAnsi="Times New Roman" w:cs="Times New Roman"/>
          <w:sz w:val="24"/>
          <w:szCs w:val="24"/>
        </w:rPr>
      </w:pPr>
      <w:r w:rsidRPr="00266F78">
        <w:rPr>
          <w:rFonts w:ascii="Times New Roman" w:hAnsi="Times New Roman" w:cs="Times New Roman"/>
          <w:sz w:val="24"/>
          <w:szCs w:val="24"/>
        </w:rPr>
        <w:t xml:space="preserve">Dengan contoh teknik perhitungan rumus Slovin: n = N / (1+(N x </w:t>
      </w:r>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Times New Roman" w:cs="Times New Roman"/>
                <w:sz w:val="24"/>
                <w:szCs w:val="24"/>
              </w:rPr>
              <m:t>2</m:t>
            </m:r>
          </m:sup>
        </m:sSup>
        <m:r>
          <w:rPr>
            <w:rFonts w:ascii="Cambria Math" w:hAnsi="Times New Roman" w:cs="Times New Roman"/>
            <w:sz w:val="24"/>
            <w:szCs w:val="24"/>
          </w:rPr>
          <m:t>)</m:t>
        </m:r>
      </m:oMath>
      <w:r w:rsidRPr="00266F78">
        <w:rPr>
          <w:rFonts w:ascii="Times New Roman" w:hAnsi="Times New Roman" w:cs="Times New Roman"/>
          <w:sz w:val="24"/>
          <w:szCs w:val="24"/>
        </w:rPr>
        <w:t xml:space="preserve"> atau n  = 1000 / (1+(1000 x 0,</w:t>
      </w:r>
      <m:oMath>
        <m:sSup>
          <m:sSupPr>
            <m:ctrlPr>
              <w:rPr>
                <w:rFonts w:ascii="Cambria Math" w:hAnsi="Times New Roman" w:cs="Times New Roman"/>
                <w:i/>
                <w:sz w:val="24"/>
                <w:szCs w:val="24"/>
              </w:rPr>
            </m:ctrlPr>
          </m:sSupPr>
          <m:e>
            <m:r>
              <w:rPr>
                <w:rFonts w:ascii="Cambria Math" w:hAnsi="Times New Roman" w:cs="Times New Roman"/>
                <w:sz w:val="24"/>
                <w:szCs w:val="24"/>
              </w:rPr>
              <m:t>1</m:t>
            </m:r>
          </m:e>
          <m:sup>
            <m:r>
              <w:rPr>
                <w:rFonts w:ascii="Cambria Math" w:hAnsi="Times New Roman" w:cs="Times New Roman"/>
                <w:sz w:val="24"/>
                <w:szCs w:val="24"/>
              </w:rPr>
              <m:t>2</m:t>
            </m:r>
          </m:sup>
        </m:sSup>
        <m:r>
          <w:rPr>
            <w:rFonts w:ascii="Cambria Math" w:hAnsi="Times New Roman" w:cs="Times New Roman"/>
            <w:sz w:val="24"/>
            <w:szCs w:val="24"/>
          </w:rPr>
          <m:t>)</m:t>
        </m:r>
      </m:oMath>
      <w:r w:rsidRPr="00266F78">
        <w:rPr>
          <w:rFonts w:ascii="Times New Roman" w:eastAsiaTheme="minorEastAsia" w:hAnsi="Times New Roman" w:cs="Times New Roman"/>
          <w:sz w:val="24"/>
          <w:szCs w:val="24"/>
        </w:rPr>
        <w:t xml:space="preserve"> = 285, 7143. Maka besar sampel minimal dari jumlah populasi dengan margin eror 10% adalah sebesar 286.</w:t>
      </w:r>
    </w:p>
    <w:p w:rsidR="00BC32A6" w:rsidRPr="00266F78" w:rsidRDefault="00BC32A6" w:rsidP="007775D3">
      <w:pPr>
        <w:spacing w:after="0" w:line="480" w:lineRule="auto"/>
        <w:ind w:firstLine="709"/>
        <w:jc w:val="both"/>
        <w:rPr>
          <w:rFonts w:ascii="Times New Roman" w:hAnsi="Times New Roman" w:cs="Times New Roman"/>
          <w:sz w:val="24"/>
          <w:szCs w:val="24"/>
        </w:rPr>
      </w:pPr>
      <w:r w:rsidRPr="00266F78">
        <w:rPr>
          <w:rFonts w:ascii="Times New Roman" w:hAnsi="Times New Roman" w:cs="Times New Roman"/>
          <w:sz w:val="24"/>
          <w:szCs w:val="24"/>
        </w:rPr>
        <w:t>Sehingga jika jumlah populasi yang diambil sebesar 280 jiwa maka :</w:t>
      </w:r>
    </w:p>
    <w:p w:rsidR="00BC32A6" w:rsidRPr="00266F78" w:rsidRDefault="00BC32A6" w:rsidP="007775D3">
      <w:pPr>
        <w:pStyle w:val="ListParagraph"/>
        <w:spacing w:after="0" w:line="480" w:lineRule="auto"/>
        <w:ind w:left="1146"/>
        <w:jc w:val="both"/>
        <w:rPr>
          <w:rFonts w:ascii="Times New Roman" w:eastAsiaTheme="minorEastAsia" w:hAnsi="Times New Roman" w:cs="Times New Roman"/>
          <w:sz w:val="24"/>
          <w:szCs w:val="24"/>
        </w:rPr>
      </w:pPr>
      <w:r w:rsidRPr="00266F78">
        <w:rPr>
          <w:rFonts w:ascii="Times New Roman" w:hAnsi="Times New Roman" w:cs="Times New Roman"/>
          <w:sz w:val="24"/>
          <w:szCs w:val="24"/>
        </w:rPr>
        <w:t>n = 280 / (1+( 280x 0,</w:t>
      </w:r>
      <m:oMath>
        <m:sSup>
          <m:sSupPr>
            <m:ctrlPr>
              <w:rPr>
                <w:rFonts w:ascii="Cambria Math" w:hAnsi="Times New Roman" w:cs="Times New Roman"/>
                <w:i/>
                <w:sz w:val="24"/>
                <w:szCs w:val="24"/>
              </w:rPr>
            </m:ctrlPr>
          </m:sSupPr>
          <m:e>
            <m:r>
              <w:rPr>
                <w:rFonts w:ascii="Cambria Math" w:hAnsi="Times New Roman" w:cs="Times New Roman"/>
                <w:sz w:val="24"/>
                <w:szCs w:val="24"/>
              </w:rPr>
              <m:t>1</m:t>
            </m:r>
          </m:e>
          <m:sup>
            <m:r>
              <w:rPr>
                <w:rFonts w:ascii="Cambria Math" w:hAnsi="Times New Roman" w:cs="Times New Roman"/>
                <w:sz w:val="24"/>
                <w:szCs w:val="24"/>
              </w:rPr>
              <m:t>2</m:t>
            </m:r>
          </m:sup>
        </m:sSup>
        <m:r>
          <w:rPr>
            <w:rFonts w:ascii="Cambria Math" w:hAnsi="Times New Roman" w:cs="Times New Roman"/>
            <w:sz w:val="24"/>
            <w:szCs w:val="24"/>
          </w:rPr>
          <m:t>)</m:t>
        </m:r>
      </m:oMath>
      <w:r w:rsidRPr="00266F78">
        <w:rPr>
          <w:rFonts w:ascii="Times New Roman" w:eastAsiaTheme="minorEastAsia" w:hAnsi="Times New Roman" w:cs="Times New Roman"/>
          <w:sz w:val="24"/>
          <w:szCs w:val="24"/>
        </w:rPr>
        <w:t xml:space="preserve"> </w:t>
      </w:r>
    </w:p>
    <w:p w:rsidR="00BC32A6" w:rsidRPr="00266F78" w:rsidRDefault="00BC32A6" w:rsidP="007775D3">
      <w:pPr>
        <w:pStyle w:val="ListParagraph"/>
        <w:spacing w:after="0" w:line="480" w:lineRule="auto"/>
        <w:ind w:left="1146"/>
        <w:jc w:val="both"/>
        <w:rPr>
          <w:rFonts w:ascii="Times New Roman" w:eastAsiaTheme="minorEastAsia" w:hAnsi="Times New Roman" w:cs="Times New Roman"/>
          <w:sz w:val="24"/>
          <w:szCs w:val="24"/>
        </w:rPr>
      </w:pPr>
      <w:r w:rsidRPr="00266F78">
        <w:rPr>
          <w:rFonts w:ascii="Times New Roman" w:eastAsiaTheme="minorEastAsia" w:hAnsi="Times New Roman" w:cs="Times New Roman"/>
          <w:sz w:val="24"/>
          <w:szCs w:val="24"/>
        </w:rPr>
        <w:t>n = 280 / (1+ 280 (0,1x0,1)</w:t>
      </w:r>
    </w:p>
    <w:p w:rsidR="00BC32A6" w:rsidRPr="00266F78" w:rsidRDefault="00BC32A6" w:rsidP="007775D3">
      <w:pPr>
        <w:pStyle w:val="ListParagraph"/>
        <w:spacing w:after="0" w:line="480" w:lineRule="auto"/>
        <w:ind w:left="1146"/>
        <w:jc w:val="both"/>
        <w:rPr>
          <w:rFonts w:ascii="Times New Roman" w:eastAsiaTheme="minorEastAsia" w:hAnsi="Times New Roman" w:cs="Times New Roman"/>
          <w:sz w:val="24"/>
          <w:szCs w:val="24"/>
        </w:rPr>
      </w:pPr>
      <w:r w:rsidRPr="00266F78">
        <w:rPr>
          <w:rFonts w:ascii="Times New Roman" w:eastAsiaTheme="minorEastAsia" w:hAnsi="Times New Roman" w:cs="Times New Roman"/>
          <w:sz w:val="24"/>
          <w:szCs w:val="24"/>
        </w:rPr>
        <w:t>n = 280 / 1+ (280x 0,01)</w:t>
      </w:r>
    </w:p>
    <w:p w:rsidR="00BC32A6" w:rsidRPr="00266F78" w:rsidRDefault="00BC32A6" w:rsidP="007775D3">
      <w:pPr>
        <w:pStyle w:val="ListParagraph"/>
        <w:spacing w:after="0" w:line="480" w:lineRule="auto"/>
        <w:ind w:left="1146"/>
        <w:jc w:val="both"/>
        <w:rPr>
          <w:rFonts w:ascii="Times New Roman" w:eastAsiaTheme="minorEastAsia" w:hAnsi="Times New Roman" w:cs="Times New Roman"/>
          <w:sz w:val="24"/>
          <w:szCs w:val="24"/>
        </w:rPr>
      </w:pPr>
      <w:r w:rsidRPr="00266F78">
        <w:rPr>
          <w:rFonts w:ascii="Times New Roman" w:eastAsiaTheme="minorEastAsia" w:hAnsi="Times New Roman" w:cs="Times New Roman"/>
          <w:sz w:val="24"/>
          <w:szCs w:val="24"/>
        </w:rPr>
        <w:t>n = 280/ (1+ 2,8)</w:t>
      </w:r>
    </w:p>
    <w:p w:rsidR="00BC32A6" w:rsidRPr="00266F78" w:rsidRDefault="00BC32A6" w:rsidP="007775D3">
      <w:pPr>
        <w:pStyle w:val="ListParagraph"/>
        <w:spacing w:after="0" w:line="480" w:lineRule="auto"/>
        <w:ind w:left="1146"/>
        <w:jc w:val="both"/>
        <w:rPr>
          <w:rFonts w:ascii="Times New Roman" w:eastAsiaTheme="minorEastAsia" w:hAnsi="Times New Roman" w:cs="Times New Roman"/>
          <w:sz w:val="24"/>
          <w:szCs w:val="24"/>
        </w:rPr>
      </w:pPr>
      <w:r w:rsidRPr="00266F78">
        <w:rPr>
          <w:rFonts w:ascii="Times New Roman" w:eastAsiaTheme="minorEastAsia" w:hAnsi="Times New Roman" w:cs="Times New Roman"/>
          <w:sz w:val="24"/>
          <w:szCs w:val="24"/>
        </w:rPr>
        <w:t>n = 280/ 3,8</w:t>
      </w:r>
    </w:p>
    <w:p w:rsidR="00BC32A6" w:rsidRPr="00266F78" w:rsidRDefault="00BC32A6" w:rsidP="007775D3">
      <w:pPr>
        <w:pStyle w:val="ListParagraph"/>
        <w:spacing w:after="0" w:line="480" w:lineRule="auto"/>
        <w:ind w:left="1146"/>
        <w:jc w:val="both"/>
        <w:rPr>
          <w:rFonts w:ascii="Times New Roman" w:eastAsiaTheme="minorEastAsia" w:hAnsi="Times New Roman" w:cs="Times New Roman"/>
          <w:sz w:val="24"/>
          <w:szCs w:val="24"/>
        </w:rPr>
      </w:pPr>
      <w:r w:rsidRPr="00266F78">
        <w:rPr>
          <w:rFonts w:ascii="Times New Roman" w:eastAsiaTheme="minorEastAsia" w:hAnsi="Times New Roman" w:cs="Times New Roman"/>
          <w:sz w:val="24"/>
          <w:szCs w:val="24"/>
        </w:rPr>
        <w:t>n = 73,6842667..</w:t>
      </w:r>
    </w:p>
    <w:p w:rsidR="00BC32A6" w:rsidRPr="002359DA" w:rsidRDefault="00BC32A6" w:rsidP="007775D3">
      <w:pPr>
        <w:spacing w:after="0" w:line="480" w:lineRule="auto"/>
        <w:ind w:firstLine="720"/>
        <w:jc w:val="both"/>
        <w:rPr>
          <w:rFonts w:ascii="Times New Roman" w:hAnsi="Times New Roman" w:cs="Times New Roman"/>
          <w:sz w:val="24"/>
          <w:szCs w:val="24"/>
        </w:rPr>
      </w:pPr>
      <w:r w:rsidRPr="00FB03A9">
        <w:rPr>
          <w:rFonts w:ascii="Times New Roman" w:hAnsi="Times New Roman" w:cs="Times New Roman"/>
          <w:sz w:val="24"/>
          <w:szCs w:val="24"/>
        </w:rPr>
        <w:t>Maka berdasarkan rumus tersebut peneliti menentukan jumlah yang akan menjadi sampel dalam penelitian ini yakni 73 jiwa.</w:t>
      </w:r>
    </w:p>
    <w:p w:rsidR="00BC32A6" w:rsidRPr="00344CBA" w:rsidRDefault="00BC32A6" w:rsidP="00C26AC5">
      <w:pPr>
        <w:pStyle w:val="ListParagraph"/>
        <w:numPr>
          <w:ilvl w:val="0"/>
          <w:numId w:val="21"/>
        </w:numPr>
        <w:tabs>
          <w:tab w:val="left" w:pos="851"/>
        </w:tabs>
        <w:spacing w:line="480" w:lineRule="auto"/>
        <w:ind w:left="709"/>
        <w:jc w:val="both"/>
        <w:rPr>
          <w:rFonts w:ascii="Times New Roman" w:hAnsi="Times New Roman" w:cs="Times New Roman"/>
          <w:b/>
          <w:sz w:val="24"/>
          <w:szCs w:val="24"/>
        </w:rPr>
      </w:pPr>
      <w:r w:rsidRPr="00344CBA">
        <w:rPr>
          <w:rFonts w:ascii="Times New Roman" w:hAnsi="Times New Roman" w:cs="Times New Roman"/>
          <w:b/>
          <w:sz w:val="24"/>
          <w:szCs w:val="24"/>
        </w:rPr>
        <w:lastRenderedPageBreak/>
        <w:t>Teknik Sampling</w:t>
      </w:r>
    </w:p>
    <w:p w:rsidR="00BC32A6" w:rsidRPr="00FB03A9" w:rsidRDefault="00BC32A6" w:rsidP="007775D3">
      <w:pPr>
        <w:spacing w:line="480" w:lineRule="auto"/>
        <w:ind w:firstLine="720"/>
        <w:jc w:val="both"/>
        <w:rPr>
          <w:rFonts w:ascii="Times New Roman" w:hAnsi="Times New Roman" w:cs="Times New Roman"/>
          <w:sz w:val="24"/>
          <w:szCs w:val="24"/>
        </w:rPr>
      </w:pPr>
      <w:r w:rsidRPr="00FB03A9">
        <w:rPr>
          <w:rFonts w:ascii="Times New Roman" w:hAnsi="Times New Roman" w:cs="Times New Roman"/>
          <w:sz w:val="24"/>
          <w:szCs w:val="24"/>
        </w:rPr>
        <w:t>Dengan ditetapkannya jumlah sampel yang diambil sebanyak 73 orang peneliti akan menggunakan teknik sampling yakni Sampling Berstrata (</w:t>
      </w:r>
      <w:r w:rsidRPr="00B171B2">
        <w:rPr>
          <w:rFonts w:ascii="Times New Roman" w:hAnsi="Times New Roman" w:cs="Times New Roman"/>
          <w:i/>
          <w:sz w:val="24"/>
          <w:szCs w:val="24"/>
        </w:rPr>
        <w:t>Stratified Sampling</w:t>
      </w:r>
      <w:r w:rsidRPr="00FB03A9">
        <w:rPr>
          <w:rFonts w:ascii="Times New Roman" w:hAnsi="Times New Roman" w:cs="Times New Roman"/>
          <w:sz w:val="24"/>
          <w:szCs w:val="24"/>
        </w:rPr>
        <w:t>). Menurut Rachmat Kriyantono dalam bukunya Teknik Praktis Riset Komunikasi( Hal:154, 2012), teknik ini yaitu menyeleksi sampel atau orang – orang yang akan dijadikan fokus penelitian terkait kriteria – kriteria tertentu dengan kategori yang disebut strata. Dalam menentukan strata ini bisa dilihat dari usia, kota atau wilayah, jenis kelamin, agama, tungkat pendidikan, tingkat penghasilan, jabatan, dan sebagainya sesuai dengan tujuan riset.</w:t>
      </w:r>
    </w:p>
    <w:p w:rsidR="00BC32A6" w:rsidRPr="00FB03A9" w:rsidRDefault="00BC32A6" w:rsidP="007775D3">
      <w:pPr>
        <w:spacing w:line="480" w:lineRule="auto"/>
        <w:ind w:firstLine="720"/>
        <w:jc w:val="both"/>
        <w:rPr>
          <w:rFonts w:ascii="Times New Roman" w:hAnsi="Times New Roman" w:cs="Times New Roman"/>
          <w:sz w:val="24"/>
          <w:szCs w:val="24"/>
        </w:rPr>
      </w:pPr>
      <w:r w:rsidRPr="00FB03A9">
        <w:rPr>
          <w:rFonts w:ascii="Times New Roman" w:hAnsi="Times New Roman" w:cs="Times New Roman"/>
          <w:sz w:val="24"/>
          <w:szCs w:val="24"/>
        </w:rPr>
        <w:t xml:space="preserve">Tehnik ini digunakan untuk populasi bersifat heterogen yakni memiliki jenis – jenis unsur yang berbeda. </w:t>
      </w:r>
    </w:p>
    <w:p w:rsidR="00BC32A6" w:rsidRPr="00FB03A9" w:rsidRDefault="00BC32A6" w:rsidP="007775D3">
      <w:pPr>
        <w:spacing w:line="480" w:lineRule="auto"/>
        <w:ind w:firstLine="720"/>
        <w:jc w:val="both"/>
        <w:rPr>
          <w:rFonts w:ascii="Times New Roman" w:hAnsi="Times New Roman" w:cs="Times New Roman"/>
          <w:sz w:val="24"/>
          <w:szCs w:val="24"/>
        </w:rPr>
      </w:pPr>
      <w:r w:rsidRPr="00FB03A9">
        <w:rPr>
          <w:rFonts w:ascii="Times New Roman" w:hAnsi="Times New Roman" w:cs="Times New Roman"/>
          <w:sz w:val="24"/>
          <w:szCs w:val="24"/>
        </w:rPr>
        <w:t>Mengacu ke hal itu, maka peneliti memilik menentukan kriteria sampel seperti pada tabel dibawah ini.</w:t>
      </w:r>
    </w:p>
    <w:tbl>
      <w:tblPr>
        <w:tblStyle w:val="TableGrid"/>
        <w:tblW w:w="0" w:type="auto"/>
        <w:tblInd w:w="108" w:type="dxa"/>
        <w:tblLook w:val="04A0"/>
      </w:tblPr>
      <w:tblGrid>
        <w:gridCol w:w="1434"/>
        <w:gridCol w:w="1883"/>
        <w:gridCol w:w="2886"/>
        <w:gridCol w:w="1667"/>
      </w:tblGrid>
      <w:tr w:rsidR="00BC32A6" w:rsidTr="00FB03A9">
        <w:trPr>
          <w:trHeight w:val="20"/>
        </w:trPr>
        <w:tc>
          <w:tcPr>
            <w:tcW w:w="1434"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883"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 Sampel</w:t>
            </w:r>
          </w:p>
        </w:tc>
        <w:tc>
          <w:tcPr>
            <w:tcW w:w="2886"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Kriteria Sampel </w:t>
            </w:r>
          </w:p>
        </w:tc>
        <w:tc>
          <w:tcPr>
            <w:tcW w:w="1667"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Jumlah </w:t>
            </w:r>
            <w:r w:rsidR="005115B5">
              <w:rPr>
                <w:rFonts w:ascii="Times New Roman" w:hAnsi="Times New Roman" w:cs="Times New Roman"/>
                <w:sz w:val="24"/>
                <w:szCs w:val="24"/>
              </w:rPr>
              <w:t>Reponden</w:t>
            </w:r>
          </w:p>
        </w:tc>
      </w:tr>
      <w:tr w:rsidR="00FB03A9" w:rsidTr="00FB03A9">
        <w:trPr>
          <w:trHeight w:val="20"/>
        </w:trPr>
        <w:tc>
          <w:tcPr>
            <w:tcW w:w="1434" w:type="dxa"/>
          </w:tcPr>
          <w:p w:rsidR="00FB03A9" w:rsidRDefault="00FB03A9" w:rsidP="007775D3">
            <w:pPr>
              <w:pStyle w:val="ListParagraph"/>
              <w:spacing w:line="480" w:lineRule="auto"/>
              <w:ind w:left="0"/>
              <w:jc w:val="center"/>
              <w:rPr>
                <w:rFonts w:ascii="Times New Roman" w:hAnsi="Times New Roman" w:cs="Times New Roman"/>
                <w:sz w:val="24"/>
                <w:szCs w:val="24"/>
              </w:rPr>
            </w:pPr>
          </w:p>
          <w:p w:rsidR="00FB03A9" w:rsidRDefault="00FB03A9"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83" w:type="dxa"/>
            <w:vMerge w:val="restart"/>
          </w:tcPr>
          <w:p w:rsidR="00FB03A9" w:rsidRDefault="00FB03A9" w:rsidP="007775D3">
            <w:pPr>
              <w:pStyle w:val="ListParagraph"/>
              <w:spacing w:line="480" w:lineRule="auto"/>
              <w:ind w:left="0"/>
              <w:jc w:val="center"/>
              <w:rPr>
                <w:rFonts w:ascii="Times New Roman" w:hAnsi="Times New Roman" w:cs="Times New Roman"/>
                <w:sz w:val="24"/>
                <w:szCs w:val="24"/>
              </w:rPr>
            </w:pPr>
          </w:p>
          <w:p w:rsidR="00FB03A9" w:rsidRDefault="00FB03A9" w:rsidP="007775D3">
            <w:pPr>
              <w:pStyle w:val="ListParagraph"/>
              <w:spacing w:line="480" w:lineRule="auto"/>
              <w:ind w:left="0"/>
              <w:jc w:val="center"/>
              <w:rPr>
                <w:rFonts w:ascii="Times New Roman" w:hAnsi="Times New Roman" w:cs="Times New Roman"/>
                <w:sz w:val="24"/>
                <w:szCs w:val="24"/>
              </w:rPr>
            </w:pPr>
          </w:p>
          <w:p w:rsidR="00FB03A9" w:rsidRDefault="00FB03A9" w:rsidP="007775D3">
            <w:pPr>
              <w:pStyle w:val="ListParagraph"/>
              <w:spacing w:line="480" w:lineRule="auto"/>
              <w:ind w:left="0"/>
              <w:jc w:val="center"/>
              <w:rPr>
                <w:rFonts w:ascii="Times New Roman" w:hAnsi="Times New Roman" w:cs="Times New Roman"/>
                <w:sz w:val="24"/>
                <w:szCs w:val="24"/>
              </w:rPr>
            </w:pPr>
          </w:p>
          <w:p w:rsidR="00FB03A9" w:rsidRDefault="00FB03A9"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73 Jiwa</w:t>
            </w:r>
          </w:p>
        </w:tc>
        <w:tc>
          <w:tcPr>
            <w:tcW w:w="2886" w:type="dxa"/>
          </w:tcPr>
          <w:p w:rsidR="00FB03A9" w:rsidRDefault="00FB03A9"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Anggota Pokdarwis Desa Kotajin</w:t>
            </w:r>
          </w:p>
        </w:tc>
        <w:tc>
          <w:tcPr>
            <w:tcW w:w="1667" w:type="dxa"/>
          </w:tcPr>
          <w:p w:rsidR="00FB03A9" w:rsidRDefault="00FB03A9" w:rsidP="007775D3">
            <w:pPr>
              <w:pStyle w:val="ListParagraph"/>
              <w:spacing w:line="480" w:lineRule="auto"/>
              <w:ind w:left="0"/>
              <w:jc w:val="center"/>
              <w:rPr>
                <w:rFonts w:ascii="Times New Roman" w:hAnsi="Times New Roman" w:cs="Times New Roman"/>
                <w:sz w:val="24"/>
                <w:szCs w:val="24"/>
              </w:rPr>
            </w:pPr>
          </w:p>
          <w:p w:rsidR="00FB03A9" w:rsidRDefault="00FB03A9"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 jiwa</w:t>
            </w:r>
          </w:p>
        </w:tc>
      </w:tr>
      <w:tr w:rsidR="00BC32A6" w:rsidTr="00FB03A9">
        <w:trPr>
          <w:trHeight w:val="20"/>
        </w:trPr>
        <w:tc>
          <w:tcPr>
            <w:tcW w:w="1434" w:type="dxa"/>
          </w:tcPr>
          <w:p w:rsidR="00BC32A6" w:rsidRDefault="00BC32A6" w:rsidP="007775D3">
            <w:pPr>
              <w:pStyle w:val="ListParagraph"/>
              <w:spacing w:line="480" w:lineRule="auto"/>
              <w:ind w:left="0"/>
              <w:jc w:val="center"/>
              <w:rPr>
                <w:rFonts w:ascii="Times New Roman" w:hAnsi="Times New Roman" w:cs="Times New Roman"/>
                <w:sz w:val="24"/>
                <w:szCs w:val="24"/>
              </w:rPr>
            </w:pPr>
          </w:p>
          <w:p w:rsidR="00BC32A6" w:rsidRDefault="00BC32A6" w:rsidP="007775D3">
            <w:pPr>
              <w:pStyle w:val="ListParagraph"/>
              <w:spacing w:line="480" w:lineRule="auto"/>
              <w:ind w:left="0"/>
              <w:jc w:val="center"/>
              <w:rPr>
                <w:rFonts w:ascii="Times New Roman" w:hAnsi="Times New Roman" w:cs="Times New Roman"/>
                <w:sz w:val="24"/>
                <w:szCs w:val="24"/>
              </w:rPr>
            </w:pPr>
          </w:p>
          <w:p w:rsidR="00BC32A6" w:rsidRDefault="00FB03A9"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83" w:type="dxa"/>
            <w:vMerge/>
          </w:tcPr>
          <w:p w:rsidR="00BC32A6" w:rsidRDefault="00BC32A6" w:rsidP="007775D3">
            <w:pPr>
              <w:pStyle w:val="ListParagraph"/>
              <w:spacing w:line="480" w:lineRule="auto"/>
              <w:ind w:left="0"/>
              <w:jc w:val="both"/>
              <w:rPr>
                <w:rFonts w:ascii="Times New Roman" w:hAnsi="Times New Roman" w:cs="Times New Roman"/>
                <w:sz w:val="24"/>
                <w:szCs w:val="24"/>
              </w:rPr>
            </w:pPr>
          </w:p>
        </w:tc>
        <w:tc>
          <w:tcPr>
            <w:tcW w:w="2886"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Masyarakat di Dusun Minnga, dan Dusun Pasir Putih yang ada di Desa Kotajin</w:t>
            </w:r>
          </w:p>
        </w:tc>
        <w:tc>
          <w:tcPr>
            <w:tcW w:w="1667" w:type="dxa"/>
          </w:tcPr>
          <w:p w:rsidR="00BC32A6" w:rsidRDefault="00BC32A6" w:rsidP="007775D3">
            <w:pPr>
              <w:pStyle w:val="ListParagraph"/>
              <w:spacing w:line="480" w:lineRule="auto"/>
              <w:ind w:left="0"/>
              <w:jc w:val="center"/>
              <w:rPr>
                <w:rFonts w:ascii="Times New Roman" w:hAnsi="Times New Roman" w:cs="Times New Roman"/>
                <w:sz w:val="24"/>
                <w:szCs w:val="24"/>
              </w:rPr>
            </w:pPr>
          </w:p>
          <w:p w:rsidR="00BC32A6" w:rsidRDefault="005115B5"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BC32A6">
              <w:rPr>
                <w:rFonts w:ascii="Times New Roman" w:hAnsi="Times New Roman" w:cs="Times New Roman"/>
                <w:sz w:val="24"/>
                <w:szCs w:val="24"/>
              </w:rPr>
              <w:t>0 jiwa</w:t>
            </w:r>
          </w:p>
        </w:tc>
      </w:tr>
      <w:tr w:rsidR="00BC32A6" w:rsidTr="00FB03A9">
        <w:tblPrEx>
          <w:tblLook w:val="0000"/>
        </w:tblPrEx>
        <w:trPr>
          <w:trHeight w:val="20"/>
        </w:trPr>
        <w:tc>
          <w:tcPr>
            <w:tcW w:w="1434" w:type="dxa"/>
          </w:tcPr>
          <w:p w:rsidR="00BC32A6" w:rsidRDefault="00BC32A6" w:rsidP="007775D3">
            <w:pPr>
              <w:pStyle w:val="ListParagraph"/>
              <w:spacing w:line="480" w:lineRule="auto"/>
              <w:ind w:left="1146" w:firstLine="294"/>
              <w:jc w:val="both"/>
              <w:rPr>
                <w:rFonts w:ascii="Times New Roman" w:hAnsi="Times New Roman" w:cs="Times New Roman"/>
                <w:sz w:val="24"/>
                <w:szCs w:val="24"/>
              </w:rPr>
            </w:pPr>
          </w:p>
          <w:p w:rsidR="00BC32A6" w:rsidRPr="00992BF0" w:rsidRDefault="00FB03A9" w:rsidP="007775D3">
            <w:pPr>
              <w:spacing w:line="480" w:lineRule="auto"/>
              <w:jc w:val="center"/>
            </w:pPr>
            <w:r>
              <w:t>3</w:t>
            </w:r>
          </w:p>
        </w:tc>
        <w:tc>
          <w:tcPr>
            <w:tcW w:w="1883" w:type="dxa"/>
            <w:vMerge/>
          </w:tcPr>
          <w:p w:rsidR="00BC32A6" w:rsidRDefault="00BC32A6" w:rsidP="007775D3">
            <w:pPr>
              <w:pStyle w:val="ListParagraph"/>
              <w:spacing w:line="480" w:lineRule="auto"/>
              <w:ind w:left="1146" w:firstLine="294"/>
              <w:jc w:val="both"/>
              <w:rPr>
                <w:rFonts w:ascii="Times New Roman" w:hAnsi="Times New Roman" w:cs="Times New Roman"/>
                <w:sz w:val="24"/>
                <w:szCs w:val="24"/>
              </w:rPr>
            </w:pPr>
          </w:p>
        </w:tc>
        <w:tc>
          <w:tcPr>
            <w:tcW w:w="2886" w:type="dxa"/>
          </w:tcPr>
          <w:p w:rsidR="00BC32A6" w:rsidRPr="00106DA2"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Pedagang yang ada di Kawasan Wisata Pantai Minanga Desa Kotajin</w:t>
            </w:r>
          </w:p>
        </w:tc>
        <w:tc>
          <w:tcPr>
            <w:tcW w:w="1667" w:type="dxa"/>
          </w:tcPr>
          <w:p w:rsidR="00BC32A6" w:rsidRDefault="00BC32A6" w:rsidP="007775D3">
            <w:pPr>
              <w:pStyle w:val="ListParagraph"/>
              <w:spacing w:line="480" w:lineRule="auto"/>
              <w:ind w:left="1146" w:firstLine="294"/>
              <w:jc w:val="both"/>
              <w:rPr>
                <w:rFonts w:ascii="Times New Roman" w:hAnsi="Times New Roman" w:cs="Times New Roman"/>
                <w:sz w:val="24"/>
                <w:szCs w:val="24"/>
              </w:rPr>
            </w:pPr>
          </w:p>
          <w:p w:rsidR="00BC32A6" w:rsidRPr="00992BF0" w:rsidRDefault="005115B5"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r w:rsidR="00BC32A6">
              <w:rPr>
                <w:rFonts w:ascii="Times New Roman" w:hAnsi="Times New Roman" w:cs="Times New Roman"/>
                <w:sz w:val="24"/>
                <w:szCs w:val="24"/>
              </w:rPr>
              <w:t xml:space="preserve"> jiwa</w:t>
            </w:r>
          </w:p>
        </w:tc>
      </w:tr>
      <w:tr w:rsidR="00BC32A6" w:rsidTr="00FB03A9">
        <w:tblPrEx>
          <w:tblLook w:val="0000"/>
        </w:tblPrEx>
        <w:trPr>
          <w:trHeight w:val="20"/>
        </w:trPr>
        <w:tc>
          <w:tcPr>
            <w:tcW w:w="6203" w:type="dxa"/>
            <w:gridSpan w:val="3"/>
          </w:tcPr>
          <w:p w:rsidR="00BC32A6" w:rsidRDefault="00BC32A6" w:rsidP="007775D3">
            <w:pPr>
              <w:pStyle w:val="ListParagraph"/>
              <w:spacing w:line="480" w:lineRule="auto"/>
              <w:ind w:left="1145"/>
              <w:jc w:val="center"/>
              <w:rPr>
                <w:rFonts w:ascii="Times New Roman" w:hAnsi="Times New Roman" w:cs="Times New Roman"/>
                <w:sz w:val="24"/>
                <w:szCs w:val="24"/>
              </w:rPr>
            </w:pPr>
            <w:r>
              <w:rPr>
                <w:rFonts w:ascii="Times New Roman" w:hAnsi="Times New Roman" w:cs="Times New Roman"/>
                <w:sz w:val="24"/>
                <w:szCs w:val="24"/>
              </w:rPr>
              <w:t xml:space="preserve">Total </w:t>
            </w:r>
          </w:p>
        </w:tc>
        <w:tc>
          <w:tcPr>
            <w:tcW w:w="1667"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73 jiwa</w:t>
            </w:r>
          </w:p>
        </w:tc>
      </w:tr>
    </w:tbl>
    <w:p w:rsidR="00BC32A6" w:rsidRPr="00B171B2" w:rsidRDefault="00BC32A6" w:rsidP="007775D3">
      <w:pPr>
        <w:pStyle w:val="ListParagraph"/>
        <w:spacing w:after="0" w:line="480" w:lineRule="auto"/>
        <w:ind w:left="360"/>
        <w:jc w:val="both"/>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B171B2">
        <w:rPr>
          <w:rFonts w:ascii="Times New Roman" w:hAnsi="Times New Roman" w:cs="Times New Roman"/>
          <w:i/>
          <w:sz w:val="24"/>
          <w:szCs w:val="24"/>
        </w:rPr>
        <w:t>Gambar 3.3 Tabel Jumlah Kriteria Sampel Penelitian</w:t>
      </w:r>
    </w:p>
    <w:p w:rsidR="00BC32A6" w:rsidRDefault="00BC32A6" w:rsidP="00C26AC5">
      <w:pPr>
        <w:pStyle w:val="ListParagraph"/>
        <w:numPr>
          <w:ilvl w:val="1"/>
          <w:numId w:val="2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86087C">
        <w:rPr>
          <w:rFonts w:ascii="Times New Roman" w:hAnsi="Times New Roman" w:cs="Times New Roman"/>
          <w:b/>
          <w:sz w:val="24"/>
          <w:szCs w:val="24"/>
        </w:rPr>
        <w:t>Sumber Data Dan Cara Pengumpulannya</w:t>
      </w:r>
    </w:p>
    <w:p w:rsidR="00BC32A6" w:rsidRDefault="00BC32A6" w:rsidP="00C26AC5">
      <w:pPr>
        <w:pStyle w:val="ListParagraph"/>
        <w:numPr>
          <w:ilvl w:val="2"/>
          <w:numId w:val="22"/>
        </w:numPr>
        <w:spacing w:after="0" w:line="480" w:lineRule="auto"/>
        <w:ind w:left="1134"/>
        <w:jc w:val="both"/>
        <w:rPr>
          <w:rFonts w:ascii="Times New Roman" w:hAnsi="Times New Roman" w:cs="Times New Roman"/>
          <w:b/>
          <w:sz w:val="24"/>
          <w:szCs w:val="24"/>
        </w:rPr>
      </w:pPr>
      <w:r>
        <w:rPr>
          <w:rFonts w:ascii="Times New Roman" w:hAnsi="Times New Roman" w:cs="Times New Roman"/>
          <w:b/>
          <w:sz w:val="24"/>
          <w:szCs w:val="24"/>
        </w:rPr>
        <w:t>Sumber Data</w:t>
      </w:r>
    </w:p>
    <w:p w:rsidR="00BC32A6" w:rsidRPr="008D7DF8" w:rsidRDefault="00BC32A6" w:rsidP="007775D3">
      <w:pPr>
        <w:spacing w:after="0" w:line="480" w:lineRule="auto"/>
        <w:ind w:firstLine="414"/>
        <w:jc w:val="both"/>
        <w:rPr>
          <w:rFonts w:ascii="Times New Roman" w:hAnsi="Times New Roman" w:cs="Times New Roman"/>
          <w:b/>
          <w:sz w:val="24"/>
          <w:szCs w:val="24"/>
        </w:rPr>
      </w:pPr>
      <w:r w:rsidRPr="008D7DF8">
        <w:rPr>
          <w:rFonts w:ascii="Times New Roman" w:hAnsi="Times New Roman" w:cs="Times New Roman"/>
          <w:sz w:val="24"/>
          <w:szCs w:val="24"/>
        </w:rPr>
        <w:t>Data dal</w:t>
      </w:r>
      <w:r w:rsidR="005115B5" w:rsidRPr="008D7DF8">
        <w:rPr>
          <w:rFonts w:ascii="Times New Roman" w:hAnsi="Times New Roman" w:cs="Times New Roman"/>
          <w:sz w:val="24"/>
          <w:szCs w:val="24"/>
        </w:rPr>
        <w:t>am penelitian ini terdiri dari dua</w:t>
      </w:r>
      <w:r w:rsidRPr="008D7DF8">
        <w:rPr>
          <w:rFonts w:ascii="Times New Roman" w:hAnsi="Times New Roman" w:cs="Times New Roman"/>
          <w:sz w:val="24"/>
          <w:szCs w:val="24"/>
        </w:rPr>
        <w:t xml:space="preserve"> jenis data, yakni data primer dan data sekunder, yang digunakan untuk mendapatkan informasi yang akurat. </w:t>
      </w:r>
    </w:p>
    <w:p w:rsidR="00BC32A6" w:rsidRPr="00ED4D3E" w:rsidRDefault="00BC32A6" w:rsidP="00C26AC5">
      <w:pPr>
        <w:pStyle w:val="ListParagraph"/>
        <w:numPr>
          <w:ilvl w:val="0"/>
          <w:numId w:val="24"/>
        </w:numPr>
        <w:spacing w:line="480" w:lineRule="auto"/>
        <w:ind w:left="709"/>
        <w:jc w:val="both"/>
        <w:rPr>
          <w:rFonts w:ascii="Times New Roman" w:hAnsi="Times New Roman" w:cs="Times New Roman"/>
          <w:sz w:val="24"/>
          <w:szCs w:val="24"/>
          <w:lang w:val="en-ID"/>
        </w:rPr>
      </w:pPr>
      <w:r w:rsidRPr="0006640D">
        <w:rPr>
          <w:rFonts w:ascii="Times New Roman" w:hAnsi="Times New Roman" w:cs="Times New Roman"/>
          <w:sz w:val="24"/>
          <w:szCs w:val="24"/>
        </w:rPr>
        <w:t xml:space="preserve">Data primer </w:t>
      </w:r>
    </w:p>
    <w:p w:rsidR="00BC32A6" w:rsidRPr="00ED4D3E" w:rsidRDefault="00BC32A6" w:rsidP="007775D3">
      <w:pPr>
        <w:pStyle w:val="ListParagraph"/>
        <w:spacing w:line="480" w:lineRule="auto"/>
        <w:ind w:left="709"/>
        <w:jc w:val="both"/>
        <w:rPr>
          <w:rFonts w:ascii="Times New Roman" w:hAnsi="Times New Roman" w:cs="Times New Roman"/>
          <w:sz w:val="24"/>
          <w:szCs w:val="24"/>
          <w:lang w:val="en-ID"/>
        </w:rPr>
      </w:pPr>
      <w:r w:rsidRPr="00ED4D3E">
        <w:rPr>
          <w:rFonts w:ascii="Times New Roman" w:hAnsi="Times New Roman" w:cs="Times New Roman"/>
          <w:sz w:val="24"/>
          <w:szCs w:val="24"/>
        </w:rPr>
        <w:t>Data primer ialah data yang diperoleh secara langsung dengan melalui metode survey dengan menggunakan kuesioner. Dalam kuesioner tercantum beberapa pertanyaan maupun pernyataan yang akan diisi responden untuk dijadikan data penelitian.</w:t>
      </w:r>
    </w:p>
    <w:p w:rsidR="00BC32A6" w:rsidRPr="00ED4D3E" w:rsidRDefault="00BC32A6" w:rsidP="00C26AC5">
      <w:pPr>
        <w:pStyle w:val="ListParagraph"/>
        <w:numPr>
          <w:ilvl w:val="0"/>
          <w:numId w:val="24"/>
        </w:numPr>
        <w:spacing w:line="480" w:lineRule="auto"/>
        <w:ind w:left="709"/>
        <w:jc w:val="both"/>
        <w:rPr>
          <w:rFonts w:ascii="Times New Roman" w:hAnsi="Times New Roman" w:cs="Times New Roman"/>
          <w:b/>
          <w:sz w:val="24"/>
          <w:szCs w:val="24"/>
          <w:lang w:val="en-ID"/>
        </w:rPr>
      </w:pPr>
      <w:r w:rsidRPr="0006640D">
        <w:rPr>
          <w:rFonts w:ascii="Times New Roman" w:hAnsi="Times New Roman" w:cs="Times New Roman"/>
          <w:sz w:val="24"/>
          <w:szCs w:val="24"/>
        </w:rPr>
        <w:t>Data sekunder</w:t>
      </w:r>
    </w:p>
    <w:p w:rsidR="006B6E0A" w:rsidRPr="002359DA" w:rsidRDefault="00BC32A6" w:rsidP="007775D3">
      <w:pPr>
        <w:pStyle w:val="ListParagraph"/>
        <w:spacing w:line="480" w:lineRule="auto"/>
        <w:ind w:left="709"/>
        <w:jc w:val="both"/>
        <w:rPr>
          <w:rFonts w:ascii="Times New Roman" w:hAnsi="Times New Roman" w:cs="Times New Roman"/>
          <w:sz w:val="24"/>
          <w:szCs w:val="24"/>
        </w:rPr>
      </w:pPr>
      <w:r w:rsidRPr="00ED4D3E">
        <w:rPr>
          <w:rFonts w:ascii="Times New Roman" w:hAnsi="Times New Roman" w:cs="Times New Roman"/>
          <w:sz w:val="24"/>
          <w:szCs w:val="24"/>
        </w:rPr>
        <w:t xml:space="preserve">Data sekunder sendiri merupakan data yang diperoleh dari hasi pengamatan, wawancara, dokumentasi, atau dokumen – dokumen pendukung, sesuai dengan judul penelitian. </w:t>
      </w:r>
      <w:r>
        <w:rPr>
          <w:rFonts w:ascii="Times New Roman" w:hAnsi="Times New Roman" w:cs="Times New Roman"/>
          <w:sz w:val="24"/>
          <w:szCs w:val="24"/>
        </w:rPr>
        <w:t>(Rachmat Kriyantono, 2006)</w:t>
      </w:r>
    </w:p>
    <w:p w:rsidR="00BC32A6" w:rsidRDefault="00BC32A6" w:rsidP="00C26AC5">
      <w:pPr>
        <w:pStyle w:val="ListParagraph"/>
        <w:numPr>
          <w:ilvl w:val="2"/>
          <w:numId w:val="22"/>
        </w:numPr>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Cara Pengumpulan Data</w:t>
      </w:r>
    </w:p>
    <w:p w:rsidR="00BC32A6" w:rsidRDefault="00BC32A6" w:rsidP="00C26AC5">
      <w:pPr>
        <w:pStyle w:val="ListParagraph"/>
        <w:numPr>
          <w:ilvl w:val="0"/>
          <w:numId w:val="25"/>
        </w:numPr>
        <w:spacing w:after="0" w:line="480" w:lineRule="auto"/>
        <w:ind w:left="993"/>
        <w:rPr>
          <w:rFonts w:ascii="Times New Roman" w:hAnsi="Times New Roman" w:cs="Times New Roman"/>
          <w:sz w:val="24"/>
          <w:szCs w:val="24"/>
        </w:rPr>
      </w:pPr>
      <w:r>
        <w:rPr>
          <w:rFonts w:ascii="Times New Roman" w:hAnsi="Times New Roman" w:cs="Times New Roman"/>
          <w:sz w:val="24"/>
          <w:szCs w:val="24"/>
        </w:rPr>
        <w:t>Kuisioner</w:t>
      </w:r>
    </w:p>
    <w:p w:rsidR="00BC32A6" w:rsidRPr="008D7DF8" w:rsidRDefault="00BC32A6" w:rsidP="007775D3">
      <w:pPr>
        <w:spacing w:line="480" w:lineRule="auto"/>
        <w:ind w:left="633" w:firstLine="720"/>
        <w:jc w:val="both"/>
        <w:rPr>
          <w:rFonts w:ascii="Times New Roman" w:hAnsi="Times New Roman" w:cs="Times New Roman"/>
          <w:sz w:val="24"/>
          <w:szCs w:val="24"/>
        </w:rPr>
      </w:pPr>
      <w:r w:rsidRPr="008D7DF8">
        <w:rPr>
          <w:rFonts w:ascii="Times New Roman" w:hAnsi="Times New Roman" w:cs="Times New Roman"/>
          <w:sz w:val="24"/>
          <w:szCs w:val="24"/>
        </w:rPr>
        <w:t xml:space="preserve">Dalam penelitian ini menggunakan cara penggumpulan data dengan membagikan kuisioner yakni, memperoleh informasi kepada responden secara langsung, dengan cara menyebarkan daftar pertanyaan yang </w:t>
      </w:r>
      <w:r w:rsidRPr="008D7DF8">
        <w:rPr>
          <w:rFonts w:ascii="Times New Roman" w:hAnsi="Times New Roman" w:cs="Times New Roman"/>
          <w:sz w:val="24"/>
          <w:szCs w:val="24"/>
        </w:rPr>
        <w:lastRenderedPageBreak/>
        <w:t>relevansi dengan masalah yang akan diteliti. Data tersebut berasal dari hasil pengisian kuisioner  masyarakat yang bermukim di kawasan wisata pantai Minanga, Desa Kotajin Utara.</w:t>
      </w:r>
    </w:p>
    <w:p w:rsidR="00BC32A6" w:rsidRDefault="00BC32A6" w:rsidP="00C26AC5">
      <w:pPr>
        <w:pStyle w:val="ListParagraph"/>
        <w:numPr>
          <w:ilvl w:val="0"/>
          <w:numId w:val="25"/>
        </w:numPr>
        <w:spacing w:after="0" w:line="480" w:lineRule="auto"/>
        <w:ind w:left="993"/>
        <w:rPr>
          <w:rFonts w:ascii="Times New Roman" w:hAnsi="Times New Roman" w:cs="Times New Roman"/>
          <w:sz w:val="24"/>
          <w:szCs w:val="24"/>
        </w:rPr>
      </w:pPr>
      <w:r>
        <w:rPr>
          <w:rFonts w:ascii="Times New Roman" w:hAnsi="Times New Roman" w:cs="Times New Roman"/>
          <w:sz w:val="24"/>
          <w:szCs w:val="24"/>
        </w:rPr>
        <w:t>Observasi</w:t>
      </w:r>
    </w:p>
    <w:p w:rsidR="008D7DF8" w:rsidRPr="008D7DF8" w:rsidRDefault="00BC32A6" w:rsidP="007775D3">
      <w:pPr>
        <w:spacing w:line="480" w:lineRule="auto"/>
        <w:ind w:left="633" w:firstLine="720"/>
        <w:jc w:val="both"/>
        <w:rPr>
          <w:rFonts w:ascii="Times New Roman" w:hAnsi="Times New Roman" w:cs="Times New Roman"/>
          <w:sz w:val="24"/>
          <w:szCs w:val="24"/>
        </w:rPr>
      </w:pPr>
      <w:r w:rsidRPr="008D7DF8">
        <w:rPr>
          <w:rFonts w:ascii="Times New Roman" w:hAnsi="Times New Roman" w:cs="Times New Roman"/>
          <w:sz w:val="24"/>
          <w:szCs w:val="24"/>
        </w:rPr>
        <w:t>Observasi merupakan teknik pengumpulan data yang dilakukan dengan cara meneliti objek yang akan diteliti dengan langkah mengamati segala sesuatu yang berhubungan dengan objek penelitian.</w:t>
      </w:r>
    </w:p>
    <w:p w:rsidR="00BC32A6" w:rsidRDefault="00BC32A6" w:rsidP="00C26AC5">
      <w:pPr>
        <w:pStyle w:val="ListParagraph"/>
        <w:numPr>
          <w:ilvl w:val="0"/>
          <w:numId w:val="25"/>
        </w:numPr>
        <w:spacing w:after="0" w:line="480" w:lineRule="auto"/>
        <w:ind w:left="993"/>
        <w:rPr>
          <w:rFonts w:ascii="Times New Roman" w:hAnsi="Times New Roman" w:cs="Times New Roman"/>
          <w:sz w:val="24"/>
          <w:szCs w:val="24"/>
        </w:rPr>
      </w:pPr>
      <w:r>
        <w:rPr>
          <w:rFonts w:ascii="Times New Roman" w:hAnsi="Times New Roman" w:cs="Times New Roman"/>
          <w:sz w:val="24"/>
          <w:szCs w:val="24"/>
        </w:rPr>
        <w:t>Wawancara</w:t>
      </w:r>
    </w:p>
    <w:p w:rsidR="00BC32A6" w:rsidRPr="008D7DF8" w:rsidRDefault="00BC32A6" w:rsidP="007775D3">
      <w:pPr>
        <w:spacing w:line="480" w:lineRule="auto"/>
        <w:ind w:left="633" w:firstLine="720"/>
        <w:jc w:val="both"/>
        <w:rPr>
          <w:rFonts w:ascii="Times New Roman" w:hAnsi="Times New Roman" w:cs="Times New Roman"/>
          <w:sz w:val="24"/>
          <w:szCs w:val="24"/>
        </w:rPr>
      </w:pPr>
      <w:r w:rsidRPr="008D7DF8">
        <w:rPr>
          <w:rFonts w:ascii="Times New Roman" w:hAnsi="Times New Roman" w:cs="Times New Roman"/>
          <w:sz w:val="24"/>
          <w:szCs w:val="24"/>
        </w:rPr>
        <w:t>Wawancara merupakan bentuk pengumpulan data dengan cara menginterview sumber – sumber, untuk memperoleh keterangan secara aktual, untuk menambah informasi tentang objek yang akan diteliti.</w:t>
      </w:r>
    </w:p>
    <w:p w:rsidR="00BC32A6" w:rsidRPr="00CA0DDB" w:rsidRDefault="00BC32A6" w:rsidP="00C26AC5">
      <w:pPr>
        <w:pStyle w:val="ListParagraph"/>
        <w:numPr>
          <w:ilvl w:val="0"/>
          <w:numId w:val="52"/>
        </w:numPr>
        <w:spacing w:line="480" w:lineRule="auto"/>
        <w:ind w:left="709"/>
        <w:jc w:val="both"/>
        <w:rPr>
          <w:rFonts w:ascii="Times New Roman" w:hAnsi="Times New Roman" w:cs="Times New Roman"/>
          <w:b/>
          <w:sz w:val="24"/>
          <w:szCs w:val="24"/>
        </w:rPr>
      </w:pPr>
      <w:r w:rsidRPr="00CA0DDB">
        <w:rPr>
          <w:rFonts w:ascii="Times New Roman" w:hAnsi="Times New Roman" w:cs="Times New Roman"/>
          <w:b/>
          <w:sz w:val="24"/>
          <w:szCs w:val="24"/>
        </w:rPr>
        <w:t>Skala Pengukuran</w:t>
      </w:r>
      <w:r>
        <w:rPr>
          <w:rFonts w:ascii="Times New Roman" w:hAnsi="Times New Roman" w:cs="Times New Roman"/>
          <w:b/>
          <w:sz w:val="24"/>
          <w:szCs w:val="24"/>
        </w:rPr>
        <w:t xml:space="preserve"> Data</w:t>
      </w:r>
    </w:p>
    <w:p w:rsidR="00BC32A6" w:rsidRDefault="00BC32A6" w:rsidP="007775D3">
      <w:pPr>
        <w:spacing w:line="480" w:lineRule="auto"/>
        <w:ind w:firstLine="720"/>
        <w:jc w:val="both"/>
        <w:rPr>
          <w:rFonts w:ascii="Times New Roman" w:hAnsi="Times New Roman" w:cs="Times New Roman"/>
          <w:sz w:val="24"/>
          <w:szCs w:val="24"/>
        </w:rPr>
      </w:pPr>
      <w:r w:rsidRPr="006940A8">
        <w:rPr>
          <w:rFonts w:ascii="Times New Roman" w:hAnsi="Times New Roman" w:cs="Times New Roman"/>
          <w:sz w:val="24"/>
          <w:szCs w:val="24"/>
        </w:rPr>
        <w:t>Pada penelitian ini peneliti menentukan</w:t>
      </w:r>
      <w:r>
        <w:rPr>
          <w:rFonts w:ascii="Times New Roman" w:hAnsi="Times New Roman" w:cs="Times New Roman"/>
          <w:sz w:val="24"/>
          <w:szCs w:val="24"/>
        </w:rPr>
        <w:t xml:space="preserve"> kuisioner dengan</w:t>
      </w:r>
      <w:r w:rsidRPr="006940A8">
        <w:rPr>
          <w:rFonts w:ascii="Times New Roman" w:hAnsi="Times New Roman" w:cs="Times New Roman"/>
          <w:sz w:val="24"/>
          <w:szCs w:val="24"/>
        </w:rPr>
        <w:t xml:space="preserve"> skala pengukurannya yakni Skala Likert yakni menurut (Rachmat Kriyantono, 2006) skala </w:t>
      </w:r>
      <w:r>
        <w:rPr>
          <w:rFonts w:ascii="Times New Roman" w:hAnsi="Times New Roman" w:cs="Times New Roman"/>
          <w:sz w:val="24"/>
          <w:szCs w:val="24"/>
        </w:rPr>
        <w:t xml:space="preserve">ini </w:t>
      </w:r>
      <w:r w:rsidRPr="006940A8">
        <w:rPr>
          <w:rFonts w:ascii="Times New Roman" w:hAnsi="Times New Roman" w:cs="Times New Roman"/>
          <w:sz w:val="24"/>
          <w:szCs w:val="24"/>
        </w:rPr>
        <w:t xml:space="preserve">untuk mengukur sikap </w:t>
      </w:r>
      <w:r>
        <w:rPr>
          <w:rFonts w:ascii="Times New Roman" w:hAnsi="Times New Roman" w:cs="Times New Roman"/>
          <w:sz w:val="24"/>
          <w:szCs w:val="24"/>
        </w:rPr>
        <w:t xml:space="preserve">atau persepsi </w:t>
      </w:r>
      <w:r w:rsidRPr="006940A8">
        <w:rPr>
          <w:rFonts w:ascii="Times New Roman" w:hAnsi="Times New Roman" w:cs="Times New Roman"/>
          <w:sz w:val="24"/>
          <w:szCs w:val="24"/>
        </w:rPr>
        <w:t xml:space="preserve">seseorang tentang suatu objek (sikap). Setiap pertanyaan atau pernyataan yang </w:t>
      </w:r>
      <w:r>
        <w:rPr>
          <w:rFonts w:ascii="Times New Roman" w:hAnsi="Times New Roman" w:cs="Times New Roman"/>
          <w:sz w:val="24"/>
          <w:szCs w:val="24"/>
        </w:rPr>
        <w:t xml:space="preserve">menjadi instrumen dalam penelitian. instrumen tersebut </w:t>
      </w:r>
      <w:r w:rsidRPr="006940A8">
        <w:rPr>
          <w:rFonts w:ascii="Times New Roman" w:hAnsi="Times New Roman" w:cs="Times New Roman"/>
          <w:sz w:val="24"/>
          <w:szCs w:val="24"/>
        </w:rPr>
        <w:t>berisi jawaban untuk mendukung atau mewakili penyataan sikap responden dengan</w:t>
      </w:r>
      <w:r>
        <w:rPr>
          <w:rFonts w:ascii="Times New Roman" w:hAnsi="Times New Roman" w:cs="Times New Roman"/>
          <w:sz w:val="24"/>
          <w:szCs w:val="24"/>
        </w:rPr>
        <w:t xml:space="preserve"> lima kriteria</w:t>
      </w:r>
      <w:r w:rsidRPr="006940A8">
        <w:rPr>
          <w:rFonts w:ascii="Times New Roman" w:hAnsi="Times New Roman" w:cs="Times New Roman"/>
          <w:sz w:val="24"/>
          <w:szCs w:val="24"/>
        </w:rPr>
        <w:t xml:space="preserve">: </w:t>
      </w:r>
    </w:p>
    <w:p w:rsidR="00BC32A6" w:rsidRDefault="00BC32A6" w:rsidP="00C26AC5">
      <w:pPr>
        <w:pStyle w:val="ListParagraph"/>
        <w:numPr>
          <w:ilvl w:val="1"/>
          <w:numId w:val="52"/>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Sangat Setuju (SS).</w:t>
      </w:r>
    </w:p>
    <w:p w:rsidR="00BC32A6" w:rsidRDefault="00BC32A6" w:rsidP="00C26AC5">
      <w:pPr>
        <w:pStyle w:val="ListParagraph"/>
        <w:numPr>
          <w:ilvl w:val="1"/>
          <w:numId w:val="52"/>
        </w:numPr>
        <w:spacing w:line="480" w:lineRule="auto"/>
        <w:ind w:left="993"/>
        <w:jc w:val="both"/>
        <w:rPr>
          <w:rFonts w:ascii="Times New Roman" w:hAnsi="Times New Roman" w:cs="Times New Roman"/>
          <w:sz w:val="24"/>
          <w:szCs w:val="24"/>
        </w:rPr>
      </w:pPr>
      <w:r w:rsidRPr="00F9477B">
        <w:rPr>
          <w:rFonts w:ascii="Times New Roman" w:hAnsi="Times New Roman" w:cs="Times New Roman"/>
          <w:sz w:val="24"/>
          <w:szCs w:val="24"/>
        </w:rPr>
        <w:t>Setuju</w:t>
      </w:r>
      <w:r>
        <w:rPr>
          <w:rFonts w:ascii="Times New Roman" w:hAnsi="Times New Roman" w:cs="Times New Roman"/>
          <w:sz w:val="24"/>
          <w:szCs w:val="24"/>
        </w:rPr>
        <w:t xml:space="preserve"> (S).</w:t>
      </w:r>
    </w:p>
    <w:p w:rsidR="00BC32A6" w:rsidRDefault="00FB169B" w:rsidP="00C26AC5">
      <w:pPr>
        <w:pStyle w:val="ListParagraph"/>
        <w:numPr>
          <w:ilvl w:val="1"/>
          <w:numId w:val="52"/>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Kurang Setuju (KS</w:t>
      </w:r>
      <w:r w:rsidR="00BC32A6">
        <w:rPr>
          <w:rFonts w:ascii="Times New Roman" w:hAnsi="Times New Roman" w:cs="Times New Roman"/>
          <w:sz w:val="24"/>
          <w:szCs w:val="24"/>
        </w:rPr>
        <w:t>).</w:t>
      </w:r>
    </w:p>
    <w:p w:rsidR="00BC32A6" w:rsidRDefault="00BC32A6" w:rsidP="00C26AC5">
      <w:pPr>
        <w:pStyle w:val="ListParagraph"/>
        <w:numPr>
          <w:ilvl w:val="1"/>
          <w:numId w:val="52"/>
        </w:numPr>
        <w:spacing w:line="480" w:lineRule="auto"/>
        <w:ind w:left="993"/>
        <w:jc w:val="both"/>
        <w:rPr>
          <w:rFonts w:ascii="Times New Roman" w:hAnsi="Times New Roman" w:cs="Times New Roman"/>
          <w:sz w:val="24"/>
          <w:szCs w:val="24"/>
        </w:rPr>
      </w:pPr>
      <w:r w:rsidRPr="00F9477B">
        <w:rPr>
          <w:rFonts w:ascii="Times New Roman" w:hAnsi="Times New Roman" w:cs="Times New Roman"/>
          <w:sz w:val="24"/>
          <w:szCs w:val="24"/>
        </w:rPr>
        <w:t>Tidak Setuju</w:t>
      </w:r>
      <w:r>
        <w:rPr>
          <w:rFonts w:ascii="Times New Roman" w:hAnsi="Times New Roman" w:cs="Times New Roman"/>
          <w:sz w:val="24"/>
          <w:szCs w:val="24"/>
        </w:rPr>
        <w:t xml:space="preserve"> (TS).</w:t>
      </w:r>
    </w:p>
    <w:p w:rsidR="00BC32A6" w:rsidRPr="00F9477B" w:rsidRDefault="00BC32A6" w:rsidP="00C26AC5">
      <w:pPr>
        <w:pStyle w:val="ListParagraph"/>
        <w:numPr>
          <w:ilvl w:val="1"/>
          <w:numId w:val="52"/>
        </w:numPr>
        <w:spacing w:line="480" w:lineRule="auto"/>
        <w:ind w:left="993"/>
        <w:jc w:val="both"/>
        <w:rPr>
          <w:rFonts w:ascii="Times New Roman" w:hAnsi="Times New Roman" w:cs="Times New Roman"/>
          <w:sz w:val="24"/>
          <w:szCs w:val="24"/>
        </w:rPr>
      </w:pPr>
      <w:r w:rsidRPr="00F9477B">
        <w:rPr>
          <w:rFonts w:ascii="Times New Roman" w:hAnsi="Times New Roman" w:cs="Times New Roman"/>
          <w:sz w:val="24"/>
          <w:szCs w:val="24"/>
        </w:rPr>
        <w:lastRenderedPageBreak/>
        <w:t>Sangat Tidak Setuju</w:t>
      </w:r>
      <w:r>
        <w:rPr>
          <w:rFonts w:ascii="Times New Roman" w:hAnsi="Times New Roman" w:cs="Times New Roman"/>
          <w:sz w:val="24"/>
          <w:szCs w:val="24"/>
        </w:rPr>
        <w:t xml:space="preserve"> (STS)</w:t>
      </w:r>
      <w:r w:rsidRPr="00F9477B">
        <w:rPr>
          <w:rFonts w:ascii="Times New Roman" w:hAnsi="Times New Roman" w:cs="Times New Roman"/>
          <w:sz w:val="24"/>
          <w:szCs w:val="24"/>
        </w:rPr>
        <w:t xml:space="preserve">. </w:t>
      </w:r>
    </w:p>
    <w:p w:rsidR="00BC32A6" w:rsidRDefault="00BC32A6" w:rsidP="007775D3">
      <w:pPr>
        <w:spacing w:line="480" w:lineRule="auto"/>
        <w:ind w:firstLine="633"/>
        <w:jc w:val="both"/>
        <w:rPr>
          <w:rFonts w:ascii="Times New Roman" w:hAnsi="Times New Roman" w:cs="Times New Roman"/>
          <w:sz w:val="24"/>
          <w:szCs w:val="24"/>
        </w:rPr>
      </w:pPr>
      <w:r>
        <w:rPr>
          <w:rFonts w:ascii="Times New Roman" w:hAnsi="Times New Roman" w:cs="Times New Roman"/>
          <w:sz w:val="24"/>
          <w:szCs w:val="24"/>
        </w:rPr>
        <w:t>Penggunaan skala likert dengan konsep kuisioner dengan mengisi pertanyaan dengan membubuhkan tanda silang (X) atau ( V). Dari pilihan diatas memiliki poin skor yang berbeda – beda. Seperti (SS) memiliki poin skor 5, (S) m</w:t>
      </w:r>
      <w:r w:rsidR="00FB169B">
        <w:rPr>
          <w:rFonts w:ascii="Times New Roman" w:hAnsi="Times New Roman" w:cs="Times New Roman"/>
          <w:sz w:val="24"/>
          <w:szCs w:val="24"/>
        </w:rPr>
        <w:t>emiliki skor poin 4, (KS</w:t>
      </w:r>
      <w:r>
        <w:rPr>
          <w:rFonts w:ascii="Times New Roman" w:hAnsi="Times New Roman" w:cs="Times New Roman"/>
          <w:sz w:val="24"/>
          <w:szCs w:val="24"/>
        </w:rPr>
        <w:t>) memiliki skor poin 3, (TS) memiliki skor poin 2, dan (STS) memiliki skor poin 1.</w:t>
      </w:r>
    </w:p>
    <w:p w:rsidR="008D7DF8" w:rsidRDefault="00BC32A6" w:rsidP="007775D3">
      <w:pPr>
        <w:spacing w:line="480" w:lineRule="auto"/>
        <w:ind w:firstLine="633"/>
        <w:jc w:val="both"/>
        <w:rPr>
          <w:rFonts w:ascii="Times New Roman" w:hAnsi="Times New Roman" w:cs="Times New Roman"/>
          <w:sz w:val="24"/>
          <w:szCs w:val="24"/>
        </w:rPr>
      </w:pPr>
      <w:r>
        <w:rPr>
          <w:rFonts w:ascii="Times New Roman" w:hAnsi="Times New Roman" w:cs="Times New Roman"/>
          <w:sz w:val="24"/>
          <w:szCs w:val="24"/>
        </w:rPr>
        <w:t xml:space="preserve">Poin tersebut digunakan untuk memudahkan peneliti menyimpulkan data penilaian yang diberikan responden.  </w:t>
      </w:r>
    </w:p>
    <w:p w:rsidR="00BC32A6" w:rsidRPr="008D7DF8" w:rsidRDefault="00BC32A6" w:rsidP="007775D3">
      <w:pPr>
        <w:spacing w:line="480" w:lineRule="auto"/>
        <w:jc w:val="both"/>
        <w:rPr>
          <w:rFonts w:ascii="Times New Roman" w:hAnsi="Times New Roman" w:cs="Times New Roman"/>
          <w:sz w:val="24"/>
          <w:szCs w:val="24"/>
        </w:rPr>
      </w:pPr>
      <w:r w:rsidRPr="008D7DF8">
        <w:rPr>
          <w:rFonts w:ascii="Times New Roman" w:hAnsi="Times New Roman" w:cs="Times New Roman"/>
          <w:sz w:val="24"/>
          <w:szCs w:val="24"/>
        </w:rPr>
        <w:t>Adapun contoh penyusunan kuisioner seperti dibawah ini :</w:t>
      </w:r>
    </w:p>
    <w:tbl>
      <w:tblPr>
        <w:tblStyle w:val="TableGrid"/>
        <w:tblW w:w="8555" w:type="dxa"/>
        <w:tblInd w:w="108" w:type="dxa"/>
        <w:tblLook w:val="04A0"/>
      </w:tblPr>
      <w:tblGrid>
        <w:gridCol w:w="1123"/>
        <w:gridCol w:w="4755"/>
        <w:gridCol w:w="565"/>
        <w:gridCol w:w="532"/>
        <w:gridCol w:w="523"/>
        <w:gridCol w:w="531"/>
        <w:gridCol w:w="526"/>
      </w:tblGrid>
      <w:tr w:rsidR="00BC32A6" w:rsidTr="00E2677D">
        <w:tc>
          <w:tcPr>
            <w:tcW w:w="1134" w:type="dxa"/>
            <w:vMerge w:val="restart"/>
          </w:tcPr>
          <w:p w:rsidR="00BC32A6" w:rsidRDefault="00BC32A6" w:rsidP="007775D3">
            <w:pPr>
              <w:spacing w:line="480" w:lineRule="auto"/>
              <w:jc w:val="center"/>
              <w:rPr>
                <w:rFonts w:ascii="Times New Roman" w:hAnsi="Times New Roman" w:cs="Times New Roman"/>
                <w:sz w:val="24"/>
                <w:szCs w:val="24"/>
              </w:rPr>
            </w:pPr>
          </w:p>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4820"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Pertanyaan </w:t>
            </w:r>
          </w:p>
        </w:tc>
        <w:tc>
          <w:tcPr>
            <w:tcW w:w="567"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Ss</w:t>
            </w:r>
          </w:p>
        </w:tc>
        <w:tc>
          <w:tcPr>
            <w:tcW w:w="536"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456" w:type="dxa"/>
          </w:tcPr>
          <w:p w:rsidR="00BC32A6" w:rsidRDefault="000749A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KS</w:t>
            </w:r>
          </w:p>
        </w:tc>
        <w:tc>
          <w:tcPr>
            <w:tcW w:w="532"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TS</w:t>
            </w:r>
          </w:p>
        </w:tc>
        <w:tc>
          <w:tcPr>
            <w:tcW w:w="510" w:type="dxa"/>
            <w:tcBorders>
              <w:bottom w:val="single" w:sz="4" w:space="0" w:color="auto"/>
            </w:tcBorders>
            <w:shd w:val="clear" w:color="auto" w:fill="auto"/>
          </w:tcPr>
          <w:p w:rsidR="00BC32A6" w:rsidRDefault="00BC32A6" w:rsidP="007775D3">
            <w:pPr>
              <w:spacing w:line="480" w:lineRule="auto"/>
            </w:pPr>
            <w:r>
              <w:t>STS</w:t>
            </w:r>
          </w:p>
        </w:tc>
      </w:tr>
      <w:tr w:rsidR="00BC32A6" w:rsidTr="00E2677D">
        <w:tc>
          <w:tcPr>
            <w:tcW w:w="1134" w:type="dxa"/>
            <w:vMerge/>
          </w:tcPr>
          <w:p w:rsidR="00BC32A6" w:rsidRDefault="00BC32A6" w:rsidP="007775D3">
            <w:pPr>
              <w:spacing w:line="480" w:lineRule="auto"/>
              <w:jc w:val="both"/>
              <w:rPr>
                <w:rFonts w:ascii="Times New Roman" w:hAnsi="Times New Roman" w:cs="Times New Roman"/>
                <w:sz w:val="24"/>
                <w:szCs w:val="24"/>
              </w:rPr>
            </w:pPr>
          </w:p>
        </w:tc>
        <w:tc>
          <w:tcPr>
            <w:tcW w:w="6911" w:type="dxa"/>
            <w:gridSpan w:val="5"/>
          </w:tcPr>
          <w:p w:rsidR="00BC32A6" w:rsidRDefault="00BC32A6"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Variabel X (Independent) </w:t>
            </w:r>
          </w:p>
        </w:tc>
        <w:tc>
          <w:tcPr>
            <w:tcW w:w="510" w:type="dxa"/>
            <w:tcBorders>
              <w:bottom w:val="single" w:sz="4" w:space="0" w:color="auto"/>
            </w:tcBorders>
            <w:shd w:val="clear" w:color="auto" w:fill="auto"/>
          </w:tcPr>
          <w:p w:rsidR="00BC32A6" w:rsidRDefault="00BC32A6" w:rsidP="007775D3">
            <w:pPr>
              <w:spacing w:line="480" w:lineRule="auto"/>
            </w:pPr>
          </w:p>
        </w:tc>
      </w:tr>
      <w:tr w:rsidR="00BC32A6" w:rsidTr="00E2677D">
        <w:tc>
          <w:tcPr>
            <w:tcW w:w="1134"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BC32A6" w:rsidRDefault="00BC32A6"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Sikap X terhadap Y</w:t>
            </w:r>
          </w:p>
        </w:tc>
        <w:tc>
          <w:tcPr>
            <w:tcW w:w="567" w:type="dxa"/>
          </w:tcPr>
          <w:p w:rsidR="00BC32A6" w:rsidRDefault="00BC32A6" w:rsidP="007775D3">
            <w:pPr>
              <w:spacing w:line="480" w:lineRule="auto"/>
              <w:jc w:val="both"/>
              <w:rPr>
                <w:rFonts w:ascii="Times New Roman" w:hAnsi="Times New Roman" w:cs="Times New Roman"/>
                <w:sz w:val="24"/>
                <w:szCs w:val="24"/>
              </w:rPr>
            </w:pPr>
          </w:p>
        </w:tc>
        <w:tc>
          <w:tcPr>
            <w:tcW w:w="536" w:type="dxa"/>
          </w:tcPr>
          <w:p w:rsidR="00BC32A6" w:rsidRDefault="00BC32A6" w:rsidP="007775D3">
            <w:pPr>
              <w:spacing w:line="480" w:lineRule="auto"/>
              <w:jc w:val="both"/>
              <w:rPr>
                <w:rFonts w:ascii="Times New Roman" w:hAnsi="Times New Roman" w:cs="Times New Roman"/>
                <w:sz w:val="24"/>
                <w:szCs w:val="24"/>
              </w:rPr>
            </w:pPr>
          </w:p>
        </w:tc>
        <w:tc>
          <w:tcPr>
            <w:tcW w:w="456" w:type="dxa"/>
          </w:tcPr>
          <w:p w:rsidR="00BC32A6" w:rsidRDefault="00BC32A6" w:rsidP="007775D3">
            <w:pPr>
              <w:spacing w:line="480" w:lineRule="auto"/>
              <w:jc w:val="both"/>
              <w:rPr>
                <w:rFonts w:ascii="Times New Roman" w:hAnsi="Times New Roman" w:cs="Times New Roman"/>
                <w:sz w:val="24"/>
                <w:szCs w:val="24"/>
              </w:rPr>
            </w:pPr>
          </w:p>
        </w:tc>
        <w:tc>
          <w:tcPr>
            <w:tcW w:w="532" w:type="dxa"/>
          </w:tcPr>
          <w:p w:rsidR="00BC32A6" w:rsidRDefault="00BC32A6" w:rsidP="007775D3">
            <w:pPr>
              <w:spacing w:line="480" w:lineRule="auto"/>
              <w:jc w:val="both"/>
              <w:rPr>
                <w:rFonts w:ascii="Times New Roman" w:hAnsi="Times New Roman" w:cs="Times New Roman"/>
                <w:sz w:val="24"/>
                <w:szCs w:val="24"/>
              </w:rPr>
            </w:pPr>
          </w:p>
        </w:tc>
        <w:tc>
          <w:tcPr>
            <w:tcW w:w="510" w:type="dxa"/>
            <w:tcBorders>
              <w:bottom w:val="single" w:sz="4" w:space="0" w:color="auto"/>
            </w:tcBorders>
            <w:shd w:val="clear" w:color="auto" w:fill="auto"/>
          </w:tcPr>
          <w:p w:rsidR="00BC32A6" w:rsidRDefault="00BC32A6" w:rsidP="007775D3">
            <w:pPr>
              <w:spacing w:line="480" w:lineRule="auto"/>
            </w:pPr>
          </w:p>
        </w:tc>
      </w:tr>
      <w:tr w:rsidR="00BC32A6" w:rsidTr="00E2677D">
        <w:tc>
          <w:tcPr>
            <w:tcW w:w="1134"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BC32A6" w:rsidRDefault="00BC32A6"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Fungsi X terhadap Y</w:t>
            </w:r>
          </w:p>
        </w:tc>
        <w:tc>
          <w:tcPr>
            <w:tcW w:w="567" w:type="dxa"/>
          </w:tcPr>
          <w:p w:rsidR="00BC32A6" w:rsidRDefault="00BC32A6" w:rsidP="007775D3">
            <w:pPr>
              <w:spacing w:line="480" w:lineRule="auto"/>
              <w:jc w:val="both"/>
              <w:rPr>
                <w:rFonts w:ascii="Times New Roman" w:hAnsi="Times New Roman" w:cs="Times New Roman"/>
                <w:sz w:val="24"/>
                <w:szCs w:val="24"/>
              </w:rPr>
            </w:pPr>
          </w:p>
        </w:tc>
        <w:tc>
          <w:tcPr>
            <w:tcW w:w="536" w:type="dxa"/>
          </w:tcPr>
          <w:p w:rsidR="00BC32A6" w:rsidRDefault="00BC32A6" w:rsidP="007775D3">
            <w:pPr>
              <w:spacing w:line="480" w:lineRule="auto"/>
              <w:jc w:val="both"/>
              <w:rPr>
                <w:rFonts w:ascii="Times New Roman" w:hAnsi="Times New Roman" w:cs="Times New Roman"/>
                <w:sz w:val="24"/>
                <w:szCs w:val="24"/>
              </w:rPr>
            </w:pPr>
          </w:p>
        </w:tc>
        <w:tc>
          <w:tcPr>
            <w:tcW w:w="456" w:type="dxa"/>
          </w:tcPr>
          <w:p w:rsidR="00BC32A6" w:rsidRDefault="00BC32A6" w:rsidP="007775D3">
            <w:pPr>
              <w:spacing w:line="480" w:lineRule="auto"/>
              <w:jc w:val="both"/>
              <w:rPr>
                <w:rFonts w:ascii="Times New Roman" w:hAnsi="Times New Roman" w:cs="Times New Roman"/>
                <w:sz w:val="24"/>
                <w:szCs w:val="24"/>
              </w:rPr>
            </w:pPr>
          </w:p>
        </w:tc>
        <w:tc>
          <w:tcPr>
            <w:tcW w:w="532" w:type="dxa"/>
          </w:tcPr>
          <w:p w:rsidR="00BC32A6" w:rsidRDefault="00BC32A6" w:rsidP="007775D3">
            <w:pPr>
              <w:spacing w:line="480" w:lineRule="auto"/>
              <w:jc w:val="both"/>
              <w:rPr>
                <w:rFonts w:ascii="Times New Roman" w:hAnsi="Times New Roman" w:cs="Times New Roman"/>
                <w:sz w:val="24"/>
                <w:szCs w:val="24"/>
              </w:rPr>
            </w:pPr>
          </w:p>
        </w:tc>
        <w:tc>
          <w:tcPr>
            <w:tcW w:w="510" w:type="dxa"/>
            <w:tcBorders>
              <w:bottom w:val="single" w:sz="4" w:space="0" w:color="auto"/>
            </w:tcBorders>
            <w:shd w:val="clear" w:color="auto" w:fill="auto"/>
          </w:tcPr>
          <w:p w:rsidR="00BC32A6" w:rsidRDefault="00BC32A6" w:rsidP="007775D3">
            <w:pPr>
              <w:spacing w:line="480" w:lineRule="auto"/>
            </w:pPr>
          </w:p>
        </w:tc>
      </w:tr>
      <w:tr w:rsidR="00BC32A6" w:rsidTr="00E2677D">
        <w:tc>
          <w:tcPr>
            <w:tcW w:w="1134"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820" w:type="dxa"/>
          </w:tcPr>
          <w:p w:rsidR="00BC32A6" w:rsidRDefault="00BC32A6"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Pengaruh X terhadap Y</w:t>
            </w:r>
          </w:p>
        </w:tc>
        <w:tc>
          <w:tcPr>
            <w:tcW w:w="567" w:type="dxa"/>
          </w:tcPr>
          <w:p w:rsidR="00BC32A6" w:rsidRDefault="00BC32A6" w:rsidP="007775D3">
            <w:pPr>
              <w:spacing w:line="480" w:lineRule="auto"/>
              <w:jc w:val="both"/>
              <w:rPr>
                <w:rFonts w:ascii="Times New Roman" w:hAnsi="Times New Roman" w:cs="Times New Roman"/>
                <w:sz w:val="24"/>
                <w:szCs w:val="24"/>
              </w:rPr>
            </w:pPr>
          </w:p>
        </w:tc>
        <w:tc>
          <w:tcPr>
            <w:tcW w:w="536" w:type="dxa"/>
          </w:tcPr>
          <w:p w:rsidR="00BC32A6" w:rsidRDefault="00BC32A6" w:rsidP="007775D3">
            <w:pPr>
              <w:spacing w:line="480" w:lineRule="auto"/>
              <w:jc w:val="both"/>
              <w:rPr>
                <w:rFonts w:ascii="Times New Roman" w:hAnsi="Times New Roman" w:cs="Times New Roman"/>
                <w:sz w:val="24"/>
                <w:szCs w:val="24"/>
              </w:rPr>
            </w:pPr>
          </w:p>
        </w:tc>
        <w:tc>
          <w:tcPr>
            <w:tcW w:w="456" w:type="dxa"/>
          </w:tcPr>
          <w:p w:rsidR="00BC32A6" w:rsidRDefault="00BC32A6" w:rsidP="007775D3">
            <w:pPr>
              <w:spacing w:line="480" w:lineRule="auto"/>
              <w:jc w:val="both"/>
              <w:rPr>
                <w:rFonts w:ascii="Times New Roman" w:hAnsi="Times New Roman" w:cs="Times New Roman"/>
                <w:sz w:val="24"/>
                <w:szCs w:val="24"/>
              </w:rPr>
            </w:pPr>
          </w:p>
        </w:tc>
        <w:tc>
          <w:tcPr>
            <w:tcW w:w="532" w:type="dxa"/>
          </w:tcPr>
          <w:p w:rsidR="00BC32A6" w:rsidRDefault="00BC32A6" w:rsidP="007775D3">
            <w:pPr>
              <w:spacing w:line="480" w:lineRule="auto"/>
              <w:jc w:val="both"/>
              <w:rPr>
                <w:rFonts w:ascii="Times New Roman" w:hAnsi="Times New Roman" w:cs="Times New Roman"/>
                <w:sz w:val="24"/>
                <w:szCs w:val="24"/>
              </w:rPr>
            </w:pPr>
          </w:p>
        </w:tc>
        <w:tc>
          <w:tcPr>
            <w:tcW w:w="510" w:type="dxa"/>
            <w:tcBorders>
              <w:bottom w:val="single" w:sz="4" w:space="0" w:color="auto"/>
            </w:tcBorders>
            <w:shd w:val="clear" w:color="auto" w:fill="auto"/>
          </w:tcPr>
          <w:p w:rsidR="00BC32A6" w:rsidRDefault="00BC32A6" w:rsidP="007775D3">
            <w:pPr>
              <w:spacing w:line="480" w:lineRule="auto"/>
            </w:pPr>
          </w:p>
        </w:tc>
      </w:tr>
      <w:tr w:rsidR="00BC32A6" w:rsidTr="00E2677D">
        <w:tc>
          <w:tcPr>
            <w:tcW w:w="1134" w:type="dxa"/>
          </w:tcPr>
          <w:p w:rsidR="00BC32A6" w:rsidRDefault="00BC32A6" w:rsidP="007775D3">
            <w:pPr>
              <w:spacing w:line="480" w:lineRule="auto"/>
              <w:jc w:val="center"/>
              <w:rPr>
                <w:rFonts w:ascii="Times New Roman" w:hAnsi="Times New Roman" w:cs="Times New Roman"/>
                <w:sz w:val="24"/>
                <w:szCs w:val="24"/>
              </w:rPr>
            </w:pPr>
          </w:p>
        </w:tc>
        <w:tc>
          <w:tcPr>
            <w:tcW w:w="6911" w:type="dxa"/>
            <w:gridSpan w:val="5"/>
          </w:tcPr>
          <w:p w:rsidR="00BC32A6" w:rsidRDefault="00BC32A6"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Variabel Y (Dependent)</w:t>
            </w:r>
          </w:p>
        </w:tc>
        <w:tc>
          <w:tcPr>
            <w:tcW w:w="510" w:type="dxa"/>
            <w:tcBorders>
              <w:bottom w:val="single" w:sz="4" w:space="0" w:color="auto"/>
            </w:tcBorders>
            <w:shd w:val="clear" w:color="auto" w:fill="auto"/>
          </w:tcPr>
          <w:p w:rsidR="00BC32A6" w:rsidRDefault="00BC32A6" w:rsidP="007775D3">
            <w:pPr>
              <w:spacing w:line="480" w:lineRule="auto"/>
            </w:pPr>
          </w:p>
        </w:tc>
      </w:tr>
      <w:tr w:rsidR="00BC32A6" w:rsidTr="00E2677D">
        <w:tc>
          <w:tcPr>
            <w:tcW w:w="1134"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20" w:type="dxa"/>
          </w:tcPr>
          <w:p w:rsidR="00BC32A6" w:rsidRDefault="00BC32A6"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Dampak X terhadap Y </w:t>
            </w:r>
          </w:p>
        </w:tc>
        <w:tc>
          <w:tcPr>
            <w:tcW w:w="567" w:type="dxa"/>
          </w:tcPr>
          <w:p w:rsidR="00BC32A6" w:rsidRDefault="00BC32A6" w:rsidP="007775D3">
            <w:pPr>
              <w:spacing w:line="480" w:lineRule="auto"/>
              <w:jc w:val="both"/>
              <w:rPr>
                <w:rFonts w:ascii="Times New Roman" w:hAnsi="Times New Roman" w:cs="Times New Roman"/>
                <w:sz w:val="24"/>
                <w:szCs w:val="24"/>
              </w:rPr>
            </w:pPr>
          </w:p>
        </w:tc>
        <w:tc>
          <w:tcPr>
            <w:tcW w:w="536" w:type="dxa"/>
          </w:tcPr>
          <w:p w:rsidR="00BC32A6" w:rsidRDefault="00BC32A6" w:rsidP="007775D3">
            <w:pPr>
              <w:spacing w:line="480" w:lineRule="auto"/>
              <w:jc w:val="both"/>
              <w:rPr>
                <w:rFonts w:ascii="Times New Roman" w:hAnsi="Times New Roman" w:cs="Times New Roman"/>
                <w:sz w:val="24"/>
                <w:szCs w:val="24"/>
              </w:rPr>
            </w:pPr>
          </w:p>
        </w:tc>
        <w:tc>
          <w:tcPr>
            <w:tcW w:w="456" w:type="dxa"/>
          </w:tcPr>
          <w:p w:rsidR="00BC32A6" w:rsidRDefault="00BC32A6" w:rsidP="007775D3">
            <w:pPr>
              <w:spacing w:line="480" w:lineRule="auto"/>
              <w:jc w:val="both"/>
              <w:rPr>
                <w:rFonts w:ascii="Times New Roman" w:hAnsi="Times New Roman" w:cs="Times New Roman"/>
                <w:sz w:val="24"/>
                <w:szCs w:val="24"/>
              </w:rPr>
            </w:pPr>
          </w:p>
        </w:tc>
        <w:tc>
          <w:tcPr>
            <w:tcW w:w="532" w:type="dxa"/>
          </w:tcPr>
          <w:p w:rsidR="00BC32A6" w:rsidRDefault="00BC32A6" w:rsidP="007775D3">
            <w:pPr>
              <w:spacing w:line="480" w:lineRule="auto"/>
              <w:jc w:val="both"/>
              <w:rPr>
                <w:rFonts w:ascii="Times New Roman" w:hAnsi="Times New Roman" w:cs="Times New Roman"/>
                <w:sz w:val="24"/>
                <w:szCs w:val="24"/>
              </w:rPr>
            </w:pPr>
          </w:p>
        </w:tc>
        <w:tc>
          <w:tcPr>
            <w:tcW w:w="510" w:type="dxa"/>
            <w:tcBorders>
              <w:bottom w:val="single" w:sz="4" w:space="0" w:color="auto"/>
            </w:tcBorders>
            <w:shd w:val="clear" w:color="auto" w:fill="auto"/>
          </w:tcPr>
          <w:p w:rsidR="00BC32A6" w:rsidRDefault="00BC32A6" w:rsidP="007775D3">
            <w:pPr>
              <w:spacing w:line="480" w:lineRule="auto"/>
            </w:pPr>
          </w:p>
        </w:tc>
      </w:tr>
      <w:tr w:rsidR="00BC32A6" w:rsidTr="00E2677D">
        <w:tc>
          <w:tcPr>
            <w:tcW w:w="1134"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20" w:type="dxa"/>
          </w:tcPr>
          <w:p w:rsidR="00BC32A6" w:rsidRDefault="00BC32A6"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Terjadi peningkatan faktor Y disebabkan faktor X</w:t>
            </w:r>
          </w:p>
        </w:tc>
        <w:tc>
          <w:tcPr>
            <w:tcW w:w="567" w:type="dxa"/>
          </w:tcPr>
          <w:p w:rsidR="00BC32A6" w:rsidRDefault="00BC32A6" w:rsidP="007775D3">
            <w:pPr>
              <w:spacing w:line="480" w:lineRule="auto"/>
              <w:jc w:val="both"/>
              <w:rPr>
                <w:rFonts w:ascii="Times New Roman" w:hAnsi="Times New Roman" w:cs="Times New Roman"/>
                <w:sz w:val="24"/>
                <w:szCs w:val="24"/>
              </w:rPr>
            </w:pPr>
          </w:p>
        </w:tc>
        <w:tc>
          <w:tcPr>
            <w:tcW w:w="536" w:type="dxa"/>
          </w:tcPr>
          <w:p w:rsidR="00BC32A6" w:rsidRDefault="00BC32A6" w:rsidP="007775D3">
            <w:pPr>
              <w:spacing w:line="480" w:lineRule="auto"/>
              <w:jc w:val="both"/>
              <w:rPr>
                <w:rFonts w:ascii="Times New Roman" w:hAnsi="Times New Roman" w:cs="Times New Roman"/>
                <w:sz w:val="24"/>
                <w:szCs w:val="24"/>
              </w:rPr>
            </w:pPr>
          </w:p>
        </w:tc>
        <w:tc>
          <w:tcPr>
            <w:tcW w:w="456" w:type="dxa"/>
          </w:tcPr>
          <w:p w:rsidR="00BC32A6" w:rsidRDefault="00BC32A6" w:rsidP="007775D3">
            <w:pPr>
              <w:spacing w:line="480" w:lineRule="auto"/>
              <w:jc w:val="both"/>
              <w:rPr>
                <w:rFonts w:ascii="Times New Roman" w:hAnsi="Times New Roman" w:cs="Times New Roman"/>
                <w:sz w:val="24"/>
                <w:szCs w:val="24"/>
              </w:rPr>
            </w:pPr>
          </w:p>
        </w:tc>
        <w:tc>
          <w:tcPr>
            <w:tcW w:w="532" w:type="dxa"/>
          </w:tcPr>
          <w:p w:rsidR="00BC32A6" w:rsidRDefault="00BC32A6" w:rsidP="007775D3">
            <w:pPr>
              <w:spacing w:line="480" w:lineRule="auto"/>
              <w:jc w:val="both"/>
              <w:rPr>
                <w:rFonts w:ascii="Times New Roman" w:hAnsi="Times New Roman" w:cs="Times New Roman"/>
                <w:sz w:val="24"/>
                <w:szCs w:val="24"/>
              </w:rPr>
            </w:pPr>
          </w:p>
        </w:tc>
        <w:tc>
          <w:tcPr>
            <w:tcW w:w="510" w:type="dxa"/>
            <w:tcBorders>
              <w:bottom w:val="single" w:sz="4" w:space="0" w:color="auto"/>
            </w:tcBorders>
            <w:shd w:val="clear" w:color="auto" w:fill="auto"/>
          </w:tcPr>
          <w:p w:rsidR="00BC32A6" w:rsidRDefault="00BC32A6" w:rsidP="007775D3">
            <w:pPr>
              <w:spacing w:line="480" w:lineRule="auto"/>
            </w:pPr>
          </w:p>
        </w:tc>
      </w:tr>
      <w:tr w:rsidR="00BC32A6" w:rsidTr="00E2677D">
        <w:tc>
          <w:tcPr>
            <w:tcW w:w="1134" w:type="dxa"/>
          </w:tcPr>
          <w:p w:rsidR="00BC32A6" w:rsidRDefault="00BC32A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820" w:type="dxa"/>
          </w:tcPr>
          <w:p w:rsidR="00BC32A6" w:rsidRDefault="00BC32A6"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Hasil Y yang dipengaruhi oleh X</w:t>
            </w:r>
          </w:p>
        </w:tc>
        <w:tc>
          <w:tcPr>
            <w:tcW w:w="567" w:type="dxa"/>
          </w:tcPr>
          <w:p w:rsidR="00BC32A6" w:rsidRDefault="00BC32A6" w:rsidP="007775D3">
            <w:pPr>
              <w:spacing w:line="480" w:lineRule="auto"/>
              <w:jc w:val="both"/>
              <w:rPr>
                <w:rFonts w:ascii="Times New Roman" w:hAnsi="Times New Roman" w:cs="Times New Roman"/>
                <w:sz w:val="24"/>
                <w:szCs w:val="24"/>
              </w:rPr>
            </w:pPr>
          </w:p>
        </w:tc>
        <w:tc>
          <w:tcPr>
            <w:tcW w:w="536" w:type="dxa"/>
          </w:tcPr>
          <w:p w:rsidR="00BC32A6" w:rsidRDefault="00BC32A6" w:rsidP="007775D3">
            <w:pPr>
              <w:spacing w:line="480" w:lineRule="auto"/>
              <w:jc w:val="both"/>
              <w:rPr>
                <w:rFonts w:ascii="Times New Roman" w:hAnsi="Times New Roman" w:cs="Times New Roman"/>
                <w:sz w:val="24"/>
                <w:szCs w:val="24"/>
              </w:rPr>
            </w:pPr>
          </w:p>
        </w:tc>
        <w:tc>
          <w:tcPr>
            <w:tcW w:w="456" w:type="dxa"/>
          </w:tcPr>
          <w:p w:rsidR="00BC32A6" w:rsidRDefault="00BC32A6" w:rsidP="007775D3">
            <w:pPr>
              <w:spacing w:line="480" w:lineRule="auto"/>
              <w:jc w:val="both"/>
              <w:rPr>
                <w:rFonts w:ascii="Times New Roman" w:hAnsi="Times New Roman" w:cs="Times New Roman"/>
                <w:sz w:val="24"/>
                <w:szCs w:val="24"/>
              </w:rPr>
            </w:pPr>
          </w:p>
        </w:tc>
        <w:tc>
          <w:tcPr>
            <w:tcW w:w="532" w:type="dxa"/>
          </w:tcPr>
          <w:p w:rsidR="00BC32A6" w:rsidRDefault="00BC32A6" w:rsidP="007775D3">
            <w:pPr>
              <w:spacing w:line="480" w:lineRule="auto"/>
              <w:jc w:val="both"/>
              <w:rPr>
                <w:rFonts w:ascii="Times New Roman" w:hAnsi="Times New Roman" w:cs="Times New Roman"/>
                <w:sz w:val="24"/>
                <w:szCs w:val="24"/>
              </w:rPr>
            </w:pPr>
          </w:p>
        </w:tc>
        <w:tc>
          <w:tcPr>
            <w:tcW w:w="510" w:type="dxa"/>
            <w:tcBorders>
              <w:bottom w:val="nil"/>
            </w:tcBorders>
            <w:shd w:val="clear" w:color="auto" w:fill="auto"/>
          </w:tcPr>
          <w:p w:rsidR="00BC32A6" w:rsidRDefault="00BC32A6" w:rsidP="007775D3">
            <w:pPr>
              <w:spacing w:line="480" w:lineRule="auto"/>
            </w:pPr>
          </w:p>
        </w:tc>
      </w:tr>
    </w:tbl>
    <w:p w:rsidR="00BC32A6" w:rsidRPr="00B171B2" w:rsidRDefault="00BC32A6" w:rsidP="007775D3">
      <w:pPr>
        <w:spacing w:line="480" w:lineRule="auto"/>
        <w:jc w:val="both"/>
        <w:rPr>
          <w:rFonts w:ascii="Times New Roman" w:hAnsi="Times New Roman" w:cs="Times New Roman"/>
          <w:i/>
          <w:sz w:val="24"/>
          <w:szCs w:val="24"/>
        </w:rPr>
      </w:pPr>
      <w:r w:rsidRPr="006B6E0A">
        <w:rPr>
          <w:rFonts w:ascii="Times New Roman" w:hAnsi="Times New Roman" w:cs="Times New Roman"/>
          <w:sz w:val="24"/>
          <w:szCs w:val="24"/>
        </w:rPr>
        <w:tab/>
      </w:r>
      <w:r w:rsidRPr="006B6E0A">
        <w:rPr>
          <w:rFonts w:ascii="Times New Roman" w:hAnsi="Times New Roman" w:cs="Times New Roman"/>
          <w:sz w:val="24"/>
          <w:szCs w:val="24"/>
        </w:rPr>
        <w:tab/>
      </w:r>
      <w:r w:rsidRPr="00B171B2">
        <w:rPr>
          <w:rFonts w:ascii="Times New Roman" w:hAnsi="Times New Roman" w:cs="Times New Roman"/>
          <w:i/>
          <w:sz w:val="24"/>
          <w:szCs w:val="24"/>
        </w:rPr>
        <w:t>Gambar 3.4 Tabel contoh Kuisioner penelitian.</w:t>
      </w:r>
    </w:p>
    <w:p w:rsidR="00BC32A6" w:rsidRDefault="00BC32A6" w:rsidP="00C26AC5">
      <w:pPr>
        <w:pStyle w:val="ListParagraph"/>
        <w:numPr>
          <w:ilvl w:val="1"/>
          <w:numId w:val="22"/>
        </w:numPr>
        <w:spacing w:after="0" w:line="480" w:lineRule="auto"/>
        <w:rPr>
          <w:rFonts w:ascii="Times New Roman" w:hAnsi="Times New Roman" w:cs="Times New Roman"/>
          <w:b/>
          <w:sz w:val="24"/>
          <w:szCs w:val="24"/>
        </w:rPr>
      </w:pPr>
      <w:r w:rsidRPr="0086087C">
        <w:rPr>
          <w:rFonts w:ascii="Times New Roman" w:hAnsi="Times New Roman" w:cs="Times New Roman"/>
          <w:b/>
          <w:sz w:val="24"/>
          <w:szCs w:val="24"/>
        </w:rPr>
        <w:t>Metode Analisis Data</w:t>
      </w:r>
    </w:p>
    <w:p w:rsidR="00BC32A6" w:rsidRDefault="00BC32A6" w:rsidP="00C26AC5">
      <w:pPr>
        <w:pStyle w:val="ListParagraph"/>
        <w:numPr>
          <w:ilvl w:val="0"/>
          <w:numId w:val="26"/>
        </w:numPr>
        <w:spacing w:after="0" w:line="480" w:lineRule="auto"/>
        <w:rPr>
          <w:rFonts w:ascii="Times New Roman" w:hAnsi="Times New Roman" w:cs="Times New Roman"/>
          <w:b/>
          <w:sz w:val="24"/>
          <w:szCs w:val="24"/>
        </w:rPr>
      </w:pPr>
      <w:r>
        <w:rPr>
          <w:rFonts w:ascii="Times New Roman" w:hAnsi="Times New Roman" w:cs="Times New Roman"/>
          <w:b/>
          <w:sz w:val="24"/>
          <w:szCs w:val="24"/>
        </w:rPr>
        <w:t>Analisis Regresi Linear Sederhana</w:t>
      </w:r>
    </w:p>
    <w:p w:rsidR="00BC32A6" w:rsidRPr="008D7DF8" w:rsidRDefault="00BC32A6" w:rsidP="007775D3">
      <w:pPr>
        <w:spacing w:line="480" w:lineRule="auto"/>
        <w:ind w:firstLine="720"/>
        <w:jc w:val="both"/>
        <w:rPr>
          <w:rFonts w:ascii="Times New Roman" w:hAnsi="Times New Roman" w:cs="Times New Roman"/>
          <w:sz w:val="24"/>
          <w:szCs w:val="24"/>
        </w:rPr>
      </w:pPr>
      <w:r w:rsidRPr="008D7DF8">
        <w:rPr>
          <w:rFonts w:ascii="Times New Roman" w:hAnsi="Times New Roman" w:cs="Times New Roman"/>
          <w:sz w:val="24"/>
          <w:szCs w:val="24"/>
        </w:rPr>
        <w:t>Regersi Linear Sederhana adalah hubungan secara lin</w:t>
      </w:r>
      <w:r w:rsidR="001628AB">
        <w:rPr>
          <w:rFonts w:ascii="Times New Roman" w:hAnsi="Times New Roman" w:cs="Times New Roman"/>
          <w:sz w:val="24"/>
          <w:szCs w:val="24"/>
        </w:rPr>
        <w:t>ear dari Variabel X (Independend</w:t>
      </w:r>
      <w:r w:rsidRPr="008D7DF8">
        <w:rPr>
          <w:rFonts w:ascii="Times New Roman" w:hAnsi="Times New Roman" w:cs="Times New Roman"/>
          <w:sz w:val="24"/>
          <w:szCs w:val="24"/>
        </w:rPr>
        <w:t>) dengan Variabel Y (Dependen).</w:t>
      </w:r>
    </w:p>
    <w:p w:rsidR="00BC32A6" w:rsidRPr="002C3CF7" w:rsidRDefault="00BC32A6" w:rsidP="007775D3">
      <w:pPr>
        <w:spacing w:after="0" w:line="480" w:lineRule="auto"/>
        <w:ind w:firstLine="720"/>
        <w:jc w:val="both"/>
        <w:rPr>
          <w:rFonts w:ascii="Times New Roman" w:hAnsi="Times New Roman" w:cs="Times New Roman"/>
          <w:sz w:val="24"/>
          <w:szCs w:val="24"/>
        </w:rPr>
      </w:pPr>
      <w:r w:rsidRPr="002C3CF7">
        <w:rPr>
          <w:rFonts w:ascii="Times New Roman" w:hAnsi="Times New Roman" w:cs="Times New Roman"/>
          <w:sz w:val="24"/>
          <w:szCs w:val="24"/>
        </w:rPr>
        <w:t>Dengan rumus sebagai berikut :</w:t>
      </w:r>
    </w:p>
    <w:p w:rsidR="00BC32A6" w:rsidRDefault="00BC32A6" w:rsidP="007775D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Y = a + bX dimana : </w:t>
      </w:r>
    </w:p>
    <w:p w:rsidR="00BC32A6" w:rsidRDefault="00BC32A6" w:rsidP="007775D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sz w:val="24"/>
          <w:szCs w:val="24"/>
        </w:rPr>
        <w:tab/>
        <w:t>= Nilai konstan (Intercept) harga Y bila X = 0</w:t>
      </w:r>
    </w:p>
    <w:p w:rsidR="00BC32A6" w:rsidRDefault="00BC32A6" w:rsidP="007775D3">
      <w:pPr>
        <w:pStyle w:val="ListParagraph"/>
        <w:spacing w:after="0" w:line="480" w:lineRule="auto"/>
        <w:ind w:left="1080"/>
        <w:jc w:val="both"/>
        <w:rPr>
          <w:rFonts w:ascii="Times New Roman" w:hAnsi="Times New Roman" w:cs="Times New Roman"/>
          <w:sz w:val="24"/>
          <w:szCs w:val="24"/>
        </w:rPr>
      </w:pPr>
      <w:r w:rsidRPr="000B2FA9">
        <w:rPr>
          <w:rFonts w:ascii="Times New Roman" w:hAnsi="Times New Roman" w:cs="Times New Roman"/>
          <w:sz w:val="24"/>
          <w:szCs w:val="24"/>
        </w:rPr>
        <w:t xml:space="preserve">b </w:t>
      </w:r>
      <w:r>
        <w:rPr>
          <w:rFonts w:ascii="Times New Roman" w:hAnsi="Times New Roman" w:cs="Times New Roman"/>
          <w:sz w:val="24"/>
          <w:szCs w:val="24"/>
        </w:rPr>
        <w:tab/>
      </w:r>
      <w:r w:rsidRPr="000B2FA9">
        <w:rPr>
          <w:rFonts w:ascii="Times New Roman" w:hAnsi="Times New Roman" w:cs="Times New Roman"/>
          <w:sz w:val="24"/>
          <w:szCs w:val="24"/>
        </w:rPr>
        <w:t xml:space="preserve">= Angka peningkatan atau penurunan variabel dependen berdasarkan variabel independen, atau disebur Koefisien Regresi. Bila b(+) disebut naik, dan bila b (-) maka disebut penurunan. </w:t>
      </w:r>
    </w:p>
    <w:p w:rsidR="00BC32A6" w:rsidRDefault="00BC32A6" w:rsidP="007775D3">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Nilai keduanya </w:t>
      </w:r>
      <w:r w:rsidRPr="000B2FA9">
        <w:rPr>
          <w:rFonts w:ascii="Times New Roman" w:hAnsi="Times New Roman" w:cs="Times New Roman"/>
          <w:sz w:val="24"/>
          <w:szCs w:val="24"/>
        </w:rPr>
        <w:t xml:space="preserve">dihitung menggunakan </w:t>
      </w:r>
      <w:r>
        <w:rPr>
          <w:rFonts w:ascii="Times New Roman" w:hAnsi="Times New Roman" w:cs="Times New Roman"/>
          <w:sz w:val="24"/>
          <w:szCs w:val="24"/>
        </w:rPr>
        <w:t xml:space="preserve">formulasi Pearson Product Moment. Ridwan (2008 : 111). </w:t>
      </w:r>
    </w:p>
    <w:p w:rsidR="00BC32A6" w:rsidRPr="00D22BBE" w:rsidRDefault="00BC32A6" w:rsidP="007775D3">
      <w:pPr>
        <w:pStyle w:val="ListParagraph"/>
        <w:spacing w:after="0" w:line="480" w:lineRule="auto"/>
        <w:ind w:left="1440"/>
        <w:jc w:val="both"/>
        <w:rPr>
          <w:rFonts w:ascii="Times New Roman" w:hAnsi="Times New Roman" w:cs="Times New Roman"/>
          <w:sz w:val="24"/>
          <w:szCs w:val="24"/>
        </w:rPr>
      </w:pPr>
      <w:r>
        <w:rPr>
          <w:rFonts w:ascii="Times New Roman" w:eastAsiaTheme="minorEastAsia" w:hAnsi="Times New Roman" w:cs="Times New Roman"/>
          <w:sz w:val="36"/>
          <w:szCs w:val="24"/>
        </w:rPr>
        <w:t xml:space="preserve">a = </w:t>
      </w:r>
      <m:oMath>
        <m:f>
          <m:fPr>
            <m:ctrlPr>
              <w:rPr>
                <w:rFonts w:ascii="Cambria Math" w:hAnsi="Cambria Math" w:cs="Times New Roman"/>
                <w:i/>
                <w:sz w:val="34"/>
                <w:szCs w:val="24"/>
              </w:rPr>
            </m:ctrlPr>
          </m:fPr>
          <m:num>
            <m:nary>
              <m:naryPr>
                <m:chr m:val="∑"/>
                <m:limLoc m:val="undOvr"/>
                <m:subHide m:val="on"/>
                <m:supHide m:val="on"/>
                <m:ctrlPr>
                  <w:rPr>
                    <w:rFonts w:ascii="Cambria Math" w:hAnsi="Times New Roman" w:cs="Times New Roman"/>
                    <w:i/>
                    <w:sz w:val="34"/>
                    <w:szCs w:val="24"/>
                  </w:rPr>
                </m:ctrlPr>
              </m:naryPr>
              <m:sub/>
              <m:sup/>
              <m:e>
                <m:r>
                  <w:rPr>
                    <w:rFonts w:ascii="Cambria Math" w:hAnsi="Cambria Math" w:cs="Times New Roman"/>
                    <w:sz w:val="34"/>
                    <w:szCs w:val="24"/>
                  </w:rPr>
                  <m:t>Y</m:t>
                </m:r>
                <m:r>
                  <w:rPr>
                    <w:rFonts w:ascii="Cambria Math" w:hAnsi="Times New Roman" w:cs="Times New Roman"/>
                    <w:sz w:val="34"/>
                    <w:szCs w:val="24"/>
                  </w:rPr>
                  <m:t>(</m:t>
                </m:r>
                <m:nary>
                  <m:naryPr>
                    <m:chr m:val="∑"/>
                    <m:limLoc m:val="undOvr"/>
                    <m:subHide m:val="on"/>
                    <m:supHide m:val="on"/>
                    <m:ctrlPr>
                      <w:rPr>
                        <w:rFonts w:ascii="Cambria Math" w:hAnsi="Times New Roman" w:cs="Times New Roman"/>
                        <w:i/>
                        <w:sz w:val="34"/>
                        <w:szCs w:val="24"/>
                      </w:rPr>
                    </m:ctrlPr>
                  </m:naryPr>
                  <m:sub/>
                  <m:sup/>
                  <m:e>
                    <m:sSup>
                      <m:sSupPr>
                        <m:ctrlPr>
                          <w:rPr>
                            <w:rFonts w:ascii="Cambria Math" w:hAnsi="Times New Roman" w:cs="Times New Roman"/>
                            <w:i/>
                            <w:sz w:val="34"/>
                            <w:szCs w:val="24"/>
                          </w:rPr>
                        </m:ctrlPr>
                      </m:sSupPr>
                      <m:e>
                        <m:r>
                          <w:rPr>
                            <w:rFonts w:ascii="Cambria Math" w:hAnsi="Cambria Math" w:cs="Times New Roman"/>
                            <w:sz w:val="34"/>
                            <w:szCs w:val="24"/>
                          </w:rPr>
                          <m:t>X</m:t>
                        </m:r>
                      </m:e>
                      <m:sup>
                        <m:r>
                          <w:rPr>
                            <w:rFonts w:ascii="Cambria Math" w:hAnsi="Times New Roman" w:cs="Times New Roman"/>
                            <w:sz w:val="34"/>
                            <w:szCs w:val="24"/>
                          </w:rPr>
                          <m:t>2</m:t>
                        </m:r>
                      </m:sup>
                    </m:sSup>
                  </m:e>
                </m:nary>
              </m:e>
            </m:nary>
            <m:r>
              <w:rPr>
                <w:rFonts w:ascii="Cambria Math" w:hAnsi="Times New Roman" w:cs="Times New Roman"/>
                <w:sz w:val="34"/>
                <w:szCs w:val="24"/>
              </w:rPr>
              <m:t>)</m:t>
            </m:r>
            <m:r>
              <w:rPr>
                <w:rFonts w:ascii="Cambria Math" w:hAnsi="Cambria Math" w:cs="Times New Roman"/>
                <w:sz w:val="34"/>
                <w:szCs w:val="24"/>
              </w:rPr>
              <m:t>-</m:t>
            </m:r>
            <m:nary>
              <m:naryPr>
                <m:chr m:val="∑"/>
                <m:limLoc m:val="undOvr"/>
                <m:subHide m:val="on"/>
                <m:supHide m:val="on"/>
                <m:ctrlPr>
                  <w:rPr>
                    <w:rFonts w:ascii="Cambria Math" w:hAnsi="Times New Roman" w:cs="Times New Roman"/>
                    <w:i/>
                    <w:sz w:val="34"/>
                    <w:szCs w:val="24"/>
                  </w:rPr>
                </m:ctrlPr>
              </m:naryPr>
              <m:sub/>
              <m:sup/>
              <m:e>
                <m:r>
                  <w:rPr>
                    <w:rFonts w:ascii="Cambria Math" w:hAnsi="Cambria Math" w:cs="Times New Roman"/>
                    <w:sz w:val="34"/>
                    <w:szCs w:val="24"/>
                  </w:rPr>
                  <m:t>X</m:t>
                </m:r>
                <m:nary>
                  <m:naryPr>
                    <m:chr m:val="∑"/>
                    <m:limLoc m:val="undOvr"/>
                    <m:subHide m:val="on"/>
                    <m:supHide m:val="on"/>
                    <m:ctrlPr>
                      <w:rPr>
                        <w:rFonts w:ascii="Cambria Math" w:hAnsi="Times New Roman" w:cs="Times New Roman"/>
                        <w:i/>
                        <w:sz w:val="34"/>
                        <w:szCs w:val="24"/>
                      </w:rPr>
                    </m:ctrlPr>
                  </m:naryPr>
                  <m:sub/>
                  <m:sup/>
                  <m:e>
                    <m:r>
                      <w:rPr>
                        <w:rFonts w:ascii="Cambria Math" w:hAnsi="Cambria Math" w:cs="Times New Roman"/>
                        <w:sz w:val="34"/>
                        <w:szCs w:val="24"/>
                      </w:rPr>
                      <m:t>XY</m:t>
                    </m:r>
                  </m:e>
                </m:nary>
              </m:e>
            </m:nary>
            <m:r>
              <w:rPr>
                <w:rFonts w:ascii="Cambria Math" w:hAnsi="Times New Roman" w:cs="Times New Roman"/>
                <w:sz w:val="34"/>
                <w:szCs w:val="24"/>
              </w:rPr>
              <m:t xml:space="preserve"> </m:t>
            </m:r>
          </m:num>
          <m:den>
            <m:r>
              <w:rPr>
                <w:rFonts w:ascii="Cambria Math" w:hAnsi="Cambria Math" w:cs="Times New Roman"/>
                <w:sz w:val="34"/>
                <w:szCs w:val="24"/>
              </w:rPr>
              <m:t>n</m:t>
            </m:r>
            <m:nary>
              <m:naryPr>
                <m:chr m:val="∑"/>
                <m:limLoc m:val="undOvr"/>
                <m:subHide m:val="on"/>
                <m:supHide m:val="on"/>
                <m:ctrlPr>
                  <w:rPr>
                    <w:rFonts w:ascii="Cambria Math" w:hAnsi="Cambria Math" w:cs="Times New Roman"/>
                    <w:i/>
                    <w:sz w:val="34"/>
                    <w:szCs w:val="24"/>
                  </w:rPr>
                </m:ctrlPr>
              </m:naryPr>
              <m:sub/>
              <m:sup/>
              <m:e>
                <m:sSup>
                  <m:sSupPr>
                    <m:ctrlPr>
                      <w:rPr>
                        <w:rFonts w:ascii="Cambria Math" w:hAnsi="Cambria Math" w:cs="Times New Roman"/>
                        <w:i/>
                        <w:sz w:val="34"/>
                        <w:szCs w:val="24"/>
                      </w:rPr>
                    </m:ctrlPr>
                  </m:sSupPr>
                  <m:e>
                    <m:r>
                      <w:rPr>
                        <w:rFonts w:ascii="Cambria Math" w:hAnsi="Cambria Math" w:cs="Times New Roman"/>
                        <w:sz w:val="34"/>
                        <w:szCs w:val="24"/>
                      </w:rPr>
                      <m:t>X</m:t>
                    </m:r>
                  </m:e>
                  <m:sup>
                    <m:r>
                      <w:rPr>
                        <w:rFonts w:ascii="Cambria Math" w:hAnsi="Cambria Math" w:cs="Times New Roman"/>
                        <w:sz w:val="34"/>
                        <w:szCs w:val="24"/>
                      </w:rPr>
                      <m:t>2</m:t>
                    </m:r>
                  </m:sup>
                </m:sSup>
              </m:e>
            </m:nary>
            <m:r>
              <w:rPr>
                <w:rFonts w:ascii="Cambria Math" w:hAnsi="Cambria Math" w:cs="Times New Roman"/>
                <w:sz w:val="34"/>
                <w:szCs w:val="24"/>
              </w:rPr>
              <m:t>- (</m:t>
            </m:r>
            <m:nary>
              <m:naryPr>
                <m:chr m:val="∑"/>
                <m:limLoc m:val="undOvr"/>
                <m:subHide m:val="on"/>
                <m:supHide m:val="on"/>
                <m:ctrlPr>
                  <w:rPr>
                    <w:rFonts w:ascii="Cambria Math" w:hAnsi="Cambria Math" w:cs="Times New Roman"/>
                    <w:i/>
                    <w:sz w:val="34"/>
                    <w:szCs w:val="24"/>
                  </w:rPr>
                </m:ctrlPr>
              </m:naryPr>
              <m:sub/>
              <m:sup/>
              <m:e>
                <m:r>
                  <w:rPr>
                    <w:rFonts w:ascii="Cambria Math" w:hAnsi="Cambria Math" w:cs="Times New Roman"/>
                    <w:sz w:val="34"/>
                    <w:szCs w:val="24"/>
                  </w:rPr>
                  <m:t>X</m:t>
                </m:r>
                <m:sSup>
                  <m:sSupPr>
                    <m:ctrlPr>
                      <w:rPr>
                        <w:rFonts w:ascii="Cambria Math" w:hAnsi="Cambria Math" w:cs="Times New Roman"/>
                        <w:i/>
                        <w:sz w:val="34"/>
                        <w:szCs w:val="24"/>
                      </w:rPr>
                    </m:ctrlPr>
                  </m:sSupPr>
                  <m:e>
                    <m:r>
                      <w:rPr>
                        <w:rFonts w:ascii="Cambria Math" w:hAnsi="Cambria Math" w:cs="Times New Roman"/>
                        <w:sz w:val="34"/>
                        <w:szCs w:val="24"/>
                      </w:rPr>
                      <m:t>)</m:t>
                    </m:r>
                  </m:e>
                  <m:sup>
                    <m:r>
                      <w:rPr>
                        <w:rFonts w:ascii="Cambria Math" w:hAnsi="Cambria Math" w:cs="Times New Roman"/>
                        <w:sz w:val="34"/>
                        <w:szCs w:val="24"/>
                      </w:rPr>
                      <m:t>2</m:t>
                    </m:r>
                  </m:sup>
                </m:sSup>
              </m:e>
            </m:nary>
          </m:den>
        </m:f>
      </m:oMath>
    </w:p>
    <w:p w:rsidR="00BC32A6" w:rsidRPr="000B2FA9" w:rsidRDefault="00BC32A6" w:rsidP="007775D3">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 = </w:t>
      </w:r>
      <m:oMath>
        <m:f>
          <m:fPr>
            <m:ctrlPr>
              <w:rPr>
                <w:rFonts w:ascii="Cambria Math" w:hAnsi="Cambria Math" w:cs="Times New Roman"/>
                <w:i/>
                <w:sz w:val="44"/>
                <w:szCs w:val="24"/>
              </w:rPr>
            </m:ctrlPr>
          </m:fPr>
          <m:num>
            <m:r>
              <w:rPr>
                <w:rFonts w:ascii="Cambria Math" w:hAnsi="Cambria Math" w:cs="Times New Roman"/>
                <w:sz w:val="44"/>
                <w:szCs w:val="24"/>
              </w:rPr>
              <m:t>n</m:t>
            </m:r>
            <m:nary>
              <m:naryPr>
                <m:chr m:val="∑"/>
                <m:limLoc m:val="undOvr"/>
                <m:subHide m:val="on"/>
                <m:supHide m:val="on"/>
                <m:ctrlPr>
                  <w:rPr>
                    <w:rFonts w:ascii="Cambria Math" w:hAnsi="Cambria Math" w:cs="Times New Roman"/>
                    <w:i/>
                    <w:sz w:val="44"/>
                    <w:szCs w:val="24"/>
                  </w:rPr>
                </m:ctrlPr>
              </m:naryPr>
              <m:sub/>
              <m:sup/>
              <m:e>
                <m:r>
                  <w:rPr>
                    <w:rFonts w:ascii="Cambria Math" w:hAnsi="Cambria Math" w:cs="Times New Roman"/>
                    <w:sz w:val="44"/>
                    <w:szCs w:val="24"/>
                  </w:rPr>
                  <m:t xml:space="preserve">XY- </m:t>
                </m:r>
                <m:nary>
                  <m:naryPr>
                    <m:chr m:val="∑"/>
                    <m:limLoc m:val="undOvr"/>
                    <m:subHide m:val="on"/>
                    <m:supHide m:val="on"/>
                    <m:ctrlPr>
                      <w:rPr>
                        <w:rFonts w:ascii="Cambria Math" w:hAnsi="Cambria Math" w:cs="Times New Roman"/>
                        <w:i/>
                        <w:sz w:val="44"/>
                        <w:szCs w:val="24"/>
                      </w:rPr>
                    </m:ctrlPr>
                  </m:naryPr>
                  <m:sub/>
                  <m:sup/>
                  <m:e>
                    <m:r>
                      <w:rPr>
                        <w:rFonts w:ascii="Cambria Math" w:hAnsi="Cambria Math" w:cs="Times New Roman"/>
                        <w:sz w:val="44"/>
                        <w:szCs w:val="24"/>
                      </w:rPr>
                      <m:t>X</m:t>
                    </m:r>
                    <m:nary>
                      <m:naryPr>
                        <m:chr m:val="∑"/>
                        <m:limLoc m:val="undOvr"/>
                        <m:subHide m:val="on"/>
                        <m:supHide m:val="on"/>
                        <m:ctrlPr>
                          <w:rPr>
                            <w:rFonts w:ascii="Cambria Math" w:hAnsi="Cambria Math" w:cs="Times New Roman"/>
                            <w:i/>
                            <w:sz w:val="44"/>
                            <w:szCs w:val="24"/>
                          </w:rPr>
                        </m:ctrlPr>
                      </m:naryPr>
                      <m:sub/>
                      <m:sup/>
                      <m:e>
                        <m:r>
                          <w:rPr>
                            <w:rFonts w:ascii="Cambria Math" w:hAnsi="Cambria Math" w:cs="Times New Roman"/>
                            <w:sz w:val="44"/>
                            <w:szCs w:val="24"/>
                          </w:rPr>
                          <m:t>XY</m:t>
                        </m:r>
                      </m:e>
                    </m:nary>
                  </m:e>
                </m:nary>
              </m:e>
            </m:nary>
          </m:num>
          <m:den>
            <m:r>
              <w:rPr>
                <w:rFonts w:ascii="Cambria Math" w:hAnsi="Cambria Math" w:cs="Times New Roman"/>
                <w:sz w:val="44"/>
                <w:szCs w:val="24"/>
              </w:rPr>
              <m:t>n</m:t>
            </m:r>
            <m:nary>
              <m:naryPr>
                <m:chr m:val="∑"/>
                <m:limLoc m:val="undOvr"/>
                <m:subHide m:val="on"/>
                <m:supHide m:val="on"/>
                <m:ctrlPr>
                  <w:rPr>
                    <w:rFonts w:ascii="Cambria Math" w:hAnsi="Cambria Math" w:cs="Times New Roman"/>
                    <w:i/>
                    <w:sz w:val="44"/>
                    <w:szCs w:val="24"/>
                  </w:rPr>
                </m:ctrlPr>
              </m:naryPr>
              <m:sub/>
              <m:sup/>
              <m:e>
                <m:sSup>
                  <m:sSupPr>
                    <m:ctrlPr>
                      <w:rPr>
                        <w:rFonts w:ascii="Cambria Math" w:hAnsi="Cambria Math" w:cs="Times New Roman"/>
                        <w:i/>
                        <w:sz w:val="44"/>
                        <w:szCs w:val="24"/>
                      </w:rPr>
                    </m:ctrlPr>
                  </m:sSupPr>
                  <m:e>
                    <m:r>
                      <w:rPr>
                        <w:rFonts w:ascii="Cambria Math" w:hAnsi="Cambria Math" w:cs="Times New Roman"/>
                        <w:sz w:val="44"/>
                        <w:szCs w:val="24"/>
                      </w:rPr>
                      <m:t>X</m:t>
                    </m:r>
                  </m:e>
                  <m:sup>
                    <m:r>
                      <w:rPr>
                        <w:rFonts w:ascii="Cambria Math" w:hAnsi="Cambria Math" w:cs="Times New Roman"/>
                        <w:sz w:val="44"/>
                        <w:szCs w:val="24"/>
                      </w:rPr>
                      <m:t>2</m:t>
                    </m:r>
                  </m:sup>
                </m:sSup>
                <m:r>
                  <w:rPr>
                    <w:rFonts w:ascii="Cambria Math" w:hAnsi="Cambria Math" w:cs="Times New Roman"/>
                    <w:sz w:val="44"/>
                    <w:szCs w:val="24"/>
                  </w:rPr>
                  <m:t>- (</m:t>
                </m:r>
                <m:nary>
                  <m:naryPr>
                    <m:chr m:val="∑"/>
                    <m:limLoc m:val="undOvr"/>
                    <m:subHide m:val="on"/>
                    <m:supHide m:val="on"/>
                    <m:ctrlPr>
                      <w:rPr>
                        <w:rFonts w:ascii="Cambria Math" w:hAnsi="Cambria Math" w:cs="Times New Roman"/>
                        <w:i/>
                        <w:sz w:val="44"/>
                        <w:szCs w:val="24"/>
                      </w:rPr>
                    </m:ctrlPr>
                  </m:naryPr>
                  <m:sub/>
                  <m:sup/>
                  <m:e>
                    <m:r>
                      <w:rPr>
                        <w:rFonts w:ascii="Cambria Math" w:hAnsi="Cambria Math" w:cs="Times New Roman"/>
                        <w:sz w:val="44"/>
                        <w:szCs w:val="24"/>
                      </w:rPr>
                      <m:t>X</m:t>
                    </m:r>
                    <m:sSup>
                      <m:sSupPr>
                        <m:ctrlPr>
                          <w:rPr>
                            <w:rFonts w:ascii="Cambria Math" w:hAnsi="Cambria Math" w:cs="Times New Roman"/>
                            <w:i/>
                            <w:sz w:val="44"/>
                            <w:szCs w:val="24"/>
                          </w:rPr>
                        </m:ctrlPr>
                      </m:sSupPr>
                      <m:e>
                        <m:r>
                          <w:rPr>
                            <w:rFonts w:ascii="Cambria Math" w:hAnsi="Cambria Math" w:cs="Times New Roman"/>
                            <w:sz w:val="44"/>
                            <w:szCs w:val="24"/>
                          </w:rPr>
                          <m:t>)</m:t>
                        </m:r>
                      </m:e>
                      <m:sup>
                        <m:r>
                          <w:rPr>
                            <w:rFonts w:ascii="Cambria Math" w:hAnsi="Cambria Math" w:cs="Times New Roman"/>
                            <w:sz w:val="44"/>
                            <w:szCs w:val="24"/>
                          </w:rPr>
                          <m:t>2</m:t>
                        </m:r>
                      </m:sup>
                    </m:sSup>
                  </m:e>
                </m:nary>
              </m:e>
            </m:nary>
          </m:den>
        </m:f>
      </m:oMath>
    </w:p>
    <w:p w:rsidR="00BC32A6" w:rsidRDefault="00BC32A6" w:rsidP="007775D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t xml:space="preserve">dengan begitu </w:t>
      </w:r>
      <w:r>
        <w:rPr>
          <w:rFonts w:ascii="Times New Roman" w:hAnsi="Times New Roman" w:cs="Times New Roman"/>
          <w:sz w:val="24"/>
          <w:szCs w:val="24"/>
        </w:rPr>
        <w:tab/>
        <w:t>rumus uji T yaitu :</w:t>
      </w:r>
    </w:p>
    <w:p w:rsidR="00BC32A6" w:rsidRPr="00E87801" w:rsidRDefault="00BC32A6" w:rsidP="007775D3">
      <w:pPr>
        <w:pStyle w:val="ListParagraph"/>
        <w:spacing w:line="480" w:lineRule="auto"/>
        <w:ind w:left="360" w:firstLine="360"/>
        <w:jc w:val="both"/>
        <w:rPr>
          <w:rFonts w:ascii="Times New Roman" w:eastAsiaTheme="minorEastAsia" w:hAnsi="Times New Roman" w:cs="Times New Roman"/>
          <w:sz w:val="38"/>
          <w:szCs w:val="24"/>
        </w:rPr>
      </w:pPr>
      <w:r>
        <w:rPr>
          <w:rFonts w:ascii="Times New Roman" w:hAnsi="Times New Roman" w:cs="Times New Roman"/>
          <w:sz w:val="24"/>
          <w:szCs w:val="24"/>
        </w:rPr>
        <w:tab/>
        <w:t xml:space="preserve">t hitung = </w:t>
      </w:r>
      <m:oMath>
        <m:f>
          <m:fPr>
            <m:ctrlPr>
              <w:rPr>
                <w:rFonts w:ascii="Cambria Math" w:hAnsi="Cambria Math" w:cs="Times New Roman"/>
                <w:i/>
                <w:sz w:val="38"/>
                <w:szCs w:val="24"/>
              </w:rPr>
            </m:ctrlPr>
          </m:fPr>
          <m:num>
            <m:r>
              <w:rPr>
                <w:rFonts w:ascii="Cambria Math" w:hAnsi="Cambria Math" w:cs="Times New Roman"/>
                <w:sz w:val="38"/>
                <w:szCs w:val="24"/>
              </w:rPr>
              <m:t>r</m:t>
            </m:r>
            <m:rad>
              <m:radPr>
                <m:degHide m:val="on"/>
                <m:ctrlPr>
                  <w:rPr>
                    <w:rFonts w:ascii="Cambria Math" w:hAnsi="Cambria Math" w:cs="Times New Roman"/>
                    <w:i/>
                    <w:sz w:val="38"/>
                    <w:szCs w:val="24"/>
                  </w:rPr>
                </m:ctrlPr>
              </m:radPr>
              <m:deg/>
              <m:e>
                <m:r>
                  <w:rPr>
                    <w:rFonts w:ascii="Cambria Math" w:hAnsi="Cambria Math" w:cs="Times New Roman"/>
                    <w:sz w:val="38"/>
                    <w:szCs w:val="24"/>
                  </w:rPr>
                  <m:t>n-2</m:t>
                </m:r>
              </m:e>
            </m:rad>
          </m:num>
          <m:den>
            <m:r>
              <w:rPr>
                <w:rFonts w:ascii="Cambria Math" w:hAnsi="Cambria Math" w:cs="Times New Roman"/>
                <w:sz w:val="38"/>
                <w:szCs w:val="24"/>
              </w:rPr>
              <m:t>r</m:t>
            </m:r>
            <m:rad>
              <m:radPr>
                <m:degHide m:val="on"/>
                <m:ctrlPr>
                  <w:rPr>
                    <w:rFonts w:ascii="Cambria Math" w:hAnsi="Cambria Math" w:cs="Times New Roman"/>
                    <w:i/>
                    <w:sz w:val="38"/>
                    <w:szCs w:val="24"/>
                  </w:rPr>
                </m:ctrlPr>
              </m:radPr>
              <m:deg/>
              <m:e>
                <m:r>
                  <w:rPr>
                    <w:rFonts w:ascii="Cambria Math" w:hAnsi="Cambria Math" w:cs="Times New Roman"/>
                    <w:sz w:val="38"/>
                    <w:szCs w:val="24"/>
                  </w:rPr>
                  <m:t>n-2</m:t>
                </m:r>
              </m:e>
            </m:rad>
          </m:den>
        </m:f>
      </m:oMath>
    </w:p>
    <w:p w:rsidR="00BC32A6" w:rsidRDefault="00BC32A6" w:rsidP="007775D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keterangan : </w:t>
      </w:r>
      <w:r>
        <w:rPr>
          <w:rFonts w:ascii="Times New Roman" w:hAnsi="Times New Roman" w:cs="Times New Roman"/>
          <w:sz w:val="24"/>
          <w:szCs w:val="24"/>
        </w:rPr>
        <w:tab/>
        <w:t>X = Variabel Besar</w:t>
      </w:r>
    </w:p>
    <w:p w:rsidR="00BC32A6" w:rsidRDefault="00BC32A6" w:rsidP="007775D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w:t>
      </w:r>
      <w:r>
        <w:rPr>
          <w:rFonts w:ascii="Times New Roman" w:hAnsi="Times New Roman" w:cs="Times New Roman"/>
          <w:sz w:val="24"/>
          <w:szCs w:val="24"/>
        </w:rPr>
        <w:tab/>
        <w:t>Y= Variabel Besar</w:t>
      </w:r>
      <w:r>
        <w:rPr>
          <w:rFonts w:ascii="Times New Roman" w:hAnsi="Times New Roman" w:cs="Times New Roman"/>
          <w:sz w:val="24"/>
          <w:szCs w:val="24"/>
        </w:rPr>
        <w:tab/>
      </w:r>
    </w:p>
    <w:p w:rsidR="00BC32A6" w:rsidRDefault="00BC32A6" w:rsidP="007775D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Jumlah sampel</w:t>
      </w:r>
    </w:p>
    <w:p w:rsidR="00BC32A6" w:rsidRDefault="00BC32A6" w:rsidP="007775D3">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 = Koefisioen korelasi hasil r hitung. </w:t>
      </w:r>
    </w:p>
    <w:tbl>
      <w:tblPr>
        <w:tblStyle w:val="TableGrid"/>
        <w:tblW w:w="0" w:type="auto"/>
        <w:tblInd w:w="197" w:type="dxa"/>
        <w:tblLook w:val="04A0"/>
      </w:tblPr>
      <w:tblGrid>
        <w:gridCol w:w="3497"/>
        <w:gridCol w:w="3510"/>
      </w:tblGrid>
      <w:tr w:rsidR="00BC32A6" w:rsidTr="00E2677D">
        <w:tc>
          <w:tcPr>
            <w:tcW w:w="3497"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Interval Koefisien </w:t>
            </w:r>
          </w:p>
          <w:p w:rsidR="00BC32A6" w:rsidRDefault="00BC32A6" w:rsidP="007775D3">
            <w:pPr>
              <w:pStyle w:val="ListParagraph"/>
              <w:spacing w:line="480" w:lineRule="auto"/>
              <w:ind w:left="0"/>
              <w:jc w:val="center"/>
              <w:rPr>
                <w:rFonts w:ascii="Times New Roman" w:hAnsi="Times New Roman" w:cs="Times New Roman"/>
                <w:sz w:val="24"/>
                <w:szCs w:val="24"/>
              </w:rPr>
            </w:pPr>
          </w:p>
        </w:tc>
        <w:tc>
          <w:tcPr>
            <w:tcW w:w="3510"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Tingkat Hubungan</w:t>
            </w:r>
          </w:p>
        </w:tc>
      </w:tr>
      <w:tr w:rsidR="00BC32A6" w:rsidTr="00E2677D">
        <w:tc>
          <w:tcPr>
            <w:tcW w:w="3497"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0,80 – 1,000</w:t>
            </w:r>
          </w:p>
        </w:tc>
        <w:tc>
          <w:tcPr>
            <w:tcW w:w="3510"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Sangat Kuat</w:t>
            </w:r>
          </w:p>
        </w:tc>
      </w:tr>
      <w:tr w:rsidR="00BC32A6" w:rsidTr="00E2677D">
        <w:tc>
          <w:tcPr>
            <w:tcW w:w="3497"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0,60 – 0,799</w:t>
            </w:r>
          </w:p>
        </w:tc>
        <w:tc>
          <w:tcPr>
            <w:tcW w:w="3510"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Kuat</w:t>
            </w:r>
          </w:p>
        </w:tc>
      </w:tr>
      <w:tr w:rsidR="00BC32A6" w:rsidTr="00E2677D">
        <w:tc>
          <w:tcPr>
            <w:tcW w:w="3497"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0,40 – 0,599</w:t>
            </w:r>
          </w:p>
        </w:tc>
        <w:tc>
          <w:tcPr>
            <w:tcW w:w="3510"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Cukup Kuat</w:t>
            </w:r>
          </w:p>
        </w:tc>
      </w:tr>
      <w:tr w:rsidR="00BC32A6" w:rsidTr="00E2677D">
        <w:tc>
          <w:tcPr>
            <w:tcW w:w="3497"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0,20 – 0,399</w:t>
            </w:r>
          </w:p>
        </w:tc>
        <w:tc>
          <w:tcPr>
            <w:tcW w:w="3510"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Rendah </w:t>
            </w:r>
          </w:p>
        </w:tc>
      </w:tr>
      <w:tr w:rsidR="00BC32A6" w:rsidTr="00E2677D">
        <w:tc>
          <w:tcPr>
            <w:tcW w:w="3497"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0,00 – 0,199</w:t>
            </w:r>
          </w:p>
        </w:tc>
        <w:tc>
          <w:tcPr>
            <w:tcW w:w="3510" w:type="dxa"/>
          </w:tcPr>
          <w:p w:rsidR="00BC32A6" w:rsidRDefault="00BC32A6" w:rsidP="007775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Sangat Rendah</w:t>
            </w:r>
          </w:p>
        </w:tc>
      </w:tr>
    </w:tbl>
    <w:p w:rsidR="00BC32A6" w:rsidRPr="006B6E0A" w:rsidRDefault="00BC32A6" w:rsidP="007775D3">
      <w:pPr>
        <w:pStyle w:val="ListParagraph"/>
        <w:spacing w:line="480" w:lineRule="auto"/>
        <w:ind w:left="0"/>
        <w:jc w:val="center"/>
        <w:rPr>
          <w:rFonts w:ascii="Times New Roman" w:hAnsi="Times New Roman" w:cs="Times New Roman"/>
          <w:i/>
          <w:sz w:val="24"/>
          <w:szCs w:val="24"/>
        </w:rPr>
      </w:pPr>
      <w:r w:rsidRPr="006B6E0A">
        <w:rPr>
          <w:rFonts w:ascii="Times New Roman" w:hAnsi="Times New Roman" w:cs="Times New Roman"/>
          <w:i/>
          <w:sz w:val="24"/>
          <w:szCs w:val="24"/>
        </w:rPr>
        <w:t>Gambar 3.5 Tabel Koefisien Korelasi Hasil</w:t>
      </w:r>
    </w:p>
    <w:p w:rsidR="00BC32A6" w:rsidRPr="00D41227" w:rsidRDefault="00BC32A6"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menentukan hasil Uji-t</w:t>
      </w:r>
      <w:r w:rsidRPr="00B961BF">
        <w:rPr>
          <w:rFonts w:ascii="Times New Roman" w:hAnsi="Times New Roman" w:cs="Times New Roman"/>
          <w:sz w:val="24"/>
          <w:szCs w:val="24"/>
        </w:rPr>
        <w:t>, peneliti menganalisis data menggunakan bantuan SPSS. Selain memudahkan dalam proses analisis data, SPSS dapat membantu peneliti dalam menghindari kesalahan hitungan.</w:t>
      </w:r>
    </w:p>
    <w:p w:rsidR="002359DA" w:rsidRDefault="002359DA" w:rsidP="007775D3">
      <w:pPr>
        <w:spacing w:line="480" w:lineRule="auto"/>
        <w:jc w:val="center"/>
        <w:rPr>
          <w:rFonts w:ascii="Times New Roman" w:hAnsi="Times New Roman" w:cs="Times New Roman"/>
          <w:b/>
          <w:sz w:val="24"/>
          <w:szCs w:val="24"/>
        </w:rPr>
      </w:pPr>
    </w:p>
    <w:p w:rsidR="002359DA" w:rsidRDefault="002359DA" w:rsidP="007775D3">
      <w:pPr>
        <w:spacing w:line="480" w:lineRule="auto"/>
        <w:jc w:val="center"/>
        <w:rPr>
          <w:rFonts w:ascii="Times New Roman" w:hAnsi="Times New Roman" w:cs="Times New Roman"/>
          <w:b/>
          <w:sz w:val="24"/>
          <w:szCs w:val="24"/>
        </w:rPr>
      </w:pPr>
    </w:p>
    <w:p w:rsidR="002359DA" w:rsidRDefault="002359DA" w:rsidP="007775D3">
      <w:pPr>
        <w:spacing w:line="480" w:lineRule="auto"/>
        <w:jc w:val="center"/>
        <w:rPr>
          <w:rFonts w:ascii="Times New Roman" w:hAnsi="Times New Roman" w:cs="Times New Roman"/>
          <w:b/>
          <w:sz w:val="24"/>
          <w:szCs w:val="24"/>
        </w:rPr>
      </w:pPr>
    </w:p>
    <w:p w:rsidR="002359DA" w:rsidRDefault="002359DA" w:rsidP="007775D3">
      <w:pPr>
        <w:spacing w:line="480" w:lineRule="auto"/>
        <w:jc w:val="center"/>
        <w:rPr>
          <w:rFonts w:ascii="Times New Roman" w:hAnsi="Times New Roman" w:cs="Times New Roman"/>
          <w:b/>
          <w:sz w:val="24"/>
          <w:szCs w:val="24"/>
        </w:rPr>
      </w:pPr>
    </w:p>
    <w:p w:rsidR="002359DA" w:rsidRDefault="002359DA" w:rsidP="007775D3">
      <w:pPr>
        <w:spacing w:line="480" w:lineRule="auto"/>
        <w:jc w:val="center"/>
        <w:rPr>
          <w:rFonts w:ascii="Times New Roman" w:hAnsi="Times New Roman" w:cs="Times New Roman"/>
          <w:b/>
          <w:sz w:val="24"/>
          <w:szCs w:val="24"/>
        </w:rPr>
      </w:pPr>
    </w:p>
    <w:p w:rsidR="00BC32A6" w:rsidRPr="00FC342A" w:rsidRDefault="00BC32A6" w:rsidP="007775D3">
      <w:pPr>
        <w:spacing w:line="480" w:lineRule="auto"/>
        <w:jc w:val="center"/>
        <w:rPr>
          <w:rFonts w:ascii="Times New Roman" w:hAnsi="Times New Roman" w:cs="Times New Roman"/>
          <w:b/>
          <w:sz w:val="28"/>
          <w:szCs w:val="28"/>
        </w:rPr>
      </w:pPr>
      <w:r w:rsidRPr="00FC342A">
        <w:rPr>
          <w:rFonts w:ascii="Times New Roman" w:hAnsi="Times New Roman" w:cs="Times New Roman"/>
          <w:b/>
          <w:sz w:val="28"/>
          <w:szCs w:val="28"/>
        </w:rPr>
        <w:lastRenderedPageBreak/>
        <w:t>BAB IV</w:t>
      </w:r>
    </w:p>
    <w:p w:rsidR="00BC32A6" w:rsidRPr="00FC342A" w:rsidRDefault="00BC32A6" w:rsidP="007775D3">
      <w:pPr>
        <w:spacing w:line="480" w:lineRule="auto"/>
        <w:jc w:val="center"/>
        <w:rPr>
          <w:rFonts w:ascii="Times New Roman" w:hAnsi="Times New Roman" w:cs="Times New Roman"/>
          <w:b/>
          <w:sz w:val="28"/>
          <w:szCs w:val="28"/>
        </w:rPr>
      </w:pPr>
      <w:r w:rsidRPr="00FC342A">
        <w:rPr>
          <w:rFonts w:ascii="Times New Roman" w:hAnsi="Times New Roman" w:cs="Times New Roman"/>
          <w:b/>
          <w:sz w:val="28"/>
          <w:szCs w:val="28"/>
        </w:rPr>
        <w:t>HASIL PENELITIAN DAN PEMBAHASAN</w:t>
      </w:r>
    </w:p>
    <w:p w:rsidR="00BC32A6" w:rsidRDefault="00BC32A6" w:rsidP="00C26AC5">
      <w:pPr>
        <w:pStyle w:val="ListParagraph"/>
        <w:numPr>
          <w:ilvl w:val="0"/>
          <w:numId w:val="31"/>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t>Gambaran Umum Lokasi Penelitian</w:t>
      </w:r>
    </w:p>
    <w:p w:rsidR="00BC32A6" w:rsidRDefault="00BC32A6" w:rsidP="00C26AC5">
      <w:pPr>
        <w:pStyle w:val="ListParagraph"/>
        <w:numPr>
          <w:ilvl w:val="0"/>
          <w:numId w:val="32"/>
        </w:numPr>
        <w:spacing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Wisata Pantai Minanga</w:t>
      </w:r>
    </w:p>
    <w:p w:rsidR="00BC32A6" w:rsidRDefault="00BC32A6" w:rsidP="007775D3">
      <w:pPr>
        <w:spacing w:line="480" w:lineRule="auto"/>
        <w:ind w:firstLine="720"/>
        <w:jc w:val="both"/>
        <w:rPr>
          <w:rFonts w:ascii="Times New Roman" w:hAnsi="Times New Roman" w:cs="Times New Roman"/>
          <w:sz w:val="24"/>
          <w:szCs w:val="24"/>
        </w:rPr>
      </w:pPr>
      <w:r w:rsidRPr="00175EBB">
        <w:rPr>
          <w:rFonts w:ascii="Times New Roman" w:hAnsi="Times New Roman" w:cs="Times New Roman"/>
          <w:sz w:val="24"/>
          <w:szCs w:val="24"/>
        </w:rPr>
        <w:t xml:space="preserve">Kabupaten Gorontalo Utara merupakan kabupaten di Provinsi Gorontalo </w:t>
      </w:r>
      <w:r>
        <w:rPr>
          <w:rFonts w:ascii="Times New Roman" w:hAnsi="Times New Roman" w:cs="Times New Roman"/>
          <w:sz w:val="24"/>
          <w:szCs w:val="24"/>
        </w:rPr>
        <w:t>yang memiliki destinasi wisata terbanyak dari barbagai kabupaten yang ada. Wisata itu terdiri dari wisata alam seperti air terjun, Wisata Pulau, hingga pantai. Salah satu wisata pantai yang lagi hits saat ini ialah Pantai Minanga yang berada di Kecamatan Atinggola, yang peneliti jadikan sebagai objek penelitian.</w:t>
      </w:r>
    </w:p>
    <w:p w:rsidR="00BC32A6" w:rsidRDefault="00BC32A6"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Pantai Minanga  awalnya menjadi lokasi pergelaran adat budaya oleh masyarakat Atinggola disaat penyambutan hari Mandi Syafar. ditempat inipun sering dijadikan lomba – lomba, seperti kerapan sapi, lomba dayung perahu, dan lomba kemeriahan masyarakat lainnya. Dengan ritual tahunan itu, pantai ini resmi dilirik pemerintah untuk dijadikan sebagai objek wisata pantai. Upaya pemerintah itupun berlangsung hingga Pantai Minanga menjadi objek wisata unggulan di Kecamatan Atinggola.</w:t>
      </w:r>
    </w:p>
    <w:p w:rsidR="00BC32A6" w:rsidRDefault="00BC32A6"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Objek ini tepatnya berada di Dusun Minanga, Desa Kotajin, Kecamatan Atinggola, Kabupaten Gorontalo Utara. Lokasinya yang muda dijangkau membuat sejumlah orang tak bosan - bosan untuk berkali – kali mengunjunginya. Untuk menuju wisata ini sangat muda, pengunjung bisa menggunakan kendaraan roda dua maupun roda empat. </w:t>
      </w:r>
      <w:r w:rsidRPr="00175EBB">
        <w:rPr>
          <w:rFonts w:ascii="Times New Roman" w:hAnsi="Times New Roman" w:cs="Times New Roman"/>
          <w:sz w:val="24"/>
          <w:szCs w:val="24"/>
        </w:rPr>
        <w:t xml:space="preserve"> </w:t>
      </w:r>
      <w:r>
        <w:rPr>
          <w:rFonts w:ascii="Times New Roman" w:hAnsi="Times New Roman" w:cs="Times New Roman"/>
          <w:sz w:val="24"/>
          <w:szCs w:val="24"/>
        </w:rPr>
        <w:t xml:space="preserve">Dengan jarak tempu dari pusat Kabupaten </w:t>
      </w:r>
      <w:r>
        <w:rPr>
          <w:rFonts w:ascii="Times New Roman" w:hAnsi="Times New Roman" w:cs="Times New Roman"/>
          <w:sz w:val="24"/>
          <w:szCs w:val="24"/>
        </w:rPr>
        <w:lastRenderedPageBreak/>
        <w:t>Gorontalo Utara hanya memakan waktu 1 jam saja. Sesampainya di Desa Kotajin, anda akan diarahkan masuk ke gerbang jalur wisata yang bertuliskan “Selamat datang di Objek Wisata Pantai Minanga”, yang berada di Jalan Trans Sulawesi.</w:t>
      </w:r>
    </w:p>
    <w:p w:rsidR="00BC32A6" w:rsidRDefault="00BC32A6"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Awalnya dalam perjalanan menuju lokasi pantai, pengunjung akan menemui bongkahan batu besar yang berbentuk lanjip, yakni batu Ota’jin </w:t>
      </w:r>
      <w:r w:rsidR="00E2677D">
        <w:rPr>
          <w:rFonts w:ascii="Times New Roman" w:hAnsi="Times New Roman" w:cs="Times New Roman"/>
          <w:sz w:val="24"/>
          <w:szCs w:val="24"/>
        </w:rPr>
        <w:t>yang merupakan ik</w:t>
      </w:r>
      <w:r>
        <w:rPr>
          <w:rFonts w:ascii="Times New Roman" w:hAnsi="Times New Roman" w:cs="Times New Roman"/>
          <w:sz w:val="24"/>
          <w:szCs w:val="24"/>
        </w:rPr>
        <w:t xml:space="preserve">on desa tersebut. Batu ini pun menjadi salah satu objek wisata yang sudah lama dikenal masyarakat setempat sebagai wisata mistik. </w:t>
      </w:r>
    </w:p>
    <w:p w:rsidR="00BC32A6" w:rsidRPr="00175EBB" w:rsidRDefault="00BC32A6"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dari lokasi Batu Ota’jin, perjalanan dilanjutkan dengan memakan waktu selama 10 menit hingga sampai di lokasi wisata Pantai Minanga. Untuk masuk kelokasi, anda akan dimintai biaya retribusi masuk sebesar Rp 3000, dan uang Parkir kendaraan sebesar Rp 2000. </w:t>
      </w:r>
    </w:p>
    <w:p w:rsidR="00BC32A6" w:rsidRDefault="00BC32A6"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Pengelolaan Wisata Minanga saat ini diakomodir oleh Badan Usaha Milik Desa, dan Kelompok Sadar Wisata (POKDARWIS) Desa Kotajin Utara. </w:t>
      </w:r>
      <w:r w:rsidR="00E2677D">
        <w:rPr>
          <w:rFonts w:ascii="Times New Roman" w:hAnsi="Times New Roman" w:cs="Times New Roman"/>
          <w:sz w:val="24"/>
          <w:szCs w:val="24"/>
        </w:rPr>
        <w:t xml:space="preserve">Menurut kepala Desa Kotajin Utara </w:t>
      </w:r>
      <w:r w:rsidR="006F35F6">
        <w:rPr>
          <w:rFonts w:ascii="Times New Roman" w:hAnsi="Times New Roman" w:cs="Times New Roman"/>
          <w:sz w:val="24"/>
          <w:szCs w:val="24"/>
        </w:rPr>
        <w:t xml:space="preserve">Mahmud Mayango Pantai Minanga memiliki panjang 2,6 Kilometer dimulai dari muara sungai Andagile yang menjadi titik lokasi perayaan Mandi Syafar  hingga tanjung pantai. Luasan pasir putih dari bibir pantai hingga daratan memiliki lebar mencapai 50 meter. </w:t>
      </w:r>
    </w:p>
    <w:p w:rsidR="006F35F6" w:rsidRDefault="006F35F6"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pengelolaannya pihak desa menyerahkan melalui BUMDES bekerja sama dengan pihak Pokdarwis yang diketahui sejak awal</w:t>
      </w:r>
      <w:r w:rsidR="005A3A0D">
        <w:rPr>
          <w:rFonts w:ascii="Times New Roman" w:hAnsi="Times New Roman" w:cs="Times New Roman"/>
          <w:sz w:val="24"/>
          <w:szCs w:val="24"/>
        </w:rPr>
        <w:t xml:space="preserve"> </w:t>
      </w:r>
      <w:r>
        <w:rPr>
          <w:rFonts w:ascii="Times New Roman" w:hAnsi="Times New Roman" w:cs="Times New Roman"/>
          <w:sz w:val="24"/>
          <w:szCs w:val="24"/>
        </w:rPr>
        <w:t xml:space="preserve">sudah mengelolah tempat wisata tersebut. Dengan adanya pihak pengelola itu, lokasi pantai mulai dilakukan penataan dengan membuat spot - spot swafoto yang sekarang ini diviralkan oleh sejumlah pengunjung pantai. </w:t>
      </w:r>
    </w:p>
    <w:p w:rsidR="006F35F6" w:rsidRDefault="006F35F6"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Dipendemik Covid-19 pantai ini menjadi sasaran wisata yang dikunjungi para pelancong dari berbagai daerah. Sehingga, pengelola Pantai Minanga m</w:t>
      </w:r>
      <w:r w:rsidR="0069725D">
        <w:rPr>
          <w:rFonts w:ascii="Times New Roman" w:hAnsi="Times New Roman" w:cs="Times New Roman"/>
          <w:sz w:val="24"/>
          <w:szCs w:val="24"/>
        </w:rPr>
        <w:t>eraup keuntungan mencapai ± Rp 3</w:t>
      </w:r>
      <w:r>
        <w:rPr>
          <w:rFonts w:ascii="Times New Roman" w:hAnsi="Times New Roman" w:cs="Times New Roman"/>
          <w:sz w:val="24"/>
          <w:szCs w:val="24"/>
        </w:rPr>
        <w:t xml:space="preserve">00 juta </w:t>
      </w:r>
      <w:r w:rsidR="00095C11">
        <w:rPr>
          <w:rFonts w:ascii="Times New Roman" w:hAnsi="Times New Roman" w:cs="Times New Roman"/>
          <w:sz w:val="24"/>
          <w:szCs w:val="24"/>
        </w:rPr>
        <w:t xml:space="preserve">hanya dalam jangka waktu enam bulan. Hal itu menurut data retribusi oleh pihak pengelola sejak bulan Agustus 2020 hingga Januari 2021. Adanya potensi itu, pihak pemerintah Provinsi Gorontalo dalam hal ini Gubernur Rusli Habibie berencana akan menyerahkan aset milik Provinsi Gorontalo kepada pihak pemerintah Kabupaten Gorontalo yang diserahkan langsung ke Bupati Indra Yasin. Pihak provinsi juga berencana akan melakukan kolaborasi untuk menunjang peningkatan wisata menjadi wisata unggulan. </w:t>
      </w:r>
    </w:p>
    <w:p w:rsidR="00CE66FB" w:rsidRDefault="00FC16A4"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Antusias pengunjung </w:t>
      </w:r>
      <w:r w:rsidR="005477D2">
        <w:rPr>
          <w:rFonts w:ascii="Times New Roman" w:hAnsi="Times New Roman" w:cs="Times New Roman"/>
          <w:sz w:val="24"/>
          <w:szCs w:val="24"/>
        </w:rPr>
        <w:t xml:space="preserve">di Wisata Pantai Minanga dapat dilihat dari data kunjungan yang tercatat pada buku tamu Loket Pintu masuk Pantai Minanga. berikut peneliti menguraikan presentase kunjungan wisatan dalam tabel dibawah ini. </w:t>
      </w:r>
    </w:p>
    <w:p w:rsidR="00B171B2" w:rsidRDefault="00D2076A" w:rsidP="00B171B2">
      <w:pPr>
        <w:spacing w:after="0" w:line="480" w:lineRule="auto"/>
        <w:jc w:val="center"/>
        <w:rPr>
          <w:rFonts w:ascii="Times New Roman" w:hAnsi="Times New Roman" w:cs="Times New Roman"/>
          <w:b/>
          <w:sz w:val="24"/>
          <w:szCs w:val="24"/>
        </w:rPr>
      </w:pPr>
      <w:r w:rsidRPr="00D2076A">
        <w:rPr>
          <w:rFonts w:ascii="Times New Roman" w:hAnsi="Times New Roman" w:cs="Times New Roman"/>
          <w:b/>
          <w:sz w:val="24"/>
          <w:szCs w:val="24"/>
        </w:rPr>
        <w:t xml:space="preserve">Tabel 4.1 </w:t>
      </w:r>
    </w:p>
    <w:p w:rsidR="00D2076A" w:rsidRDefault="00D2076A" w:rsidP="00B171B2">
      <w:pPr>
        <w:spacing w:after="0" w:line="480" w:lineRule="auto"/>
        <w:jc w:val="center"/>
        <w:rPr>
          <w:rFonts w:ascii="Times New Roman" w:hAnsi="Times New Roman" w:cs="Times New Roman"/>
          <w:sz w:val="24"/>
          <w:szCs w:val="24"/>
        </w:rPr>
      </w:pPr>
      <w:r w:rsidRPr="00D2076A">
        <w:rPr>
          <w:rFonts w:ascii="Times New Roman" w:hAnsi="Times New Roman" w:cs="Times New Roman"/>
          <w:b/>
          <w:sz w:val="24"/>
          <w:szCs w:val="24"/>
        </w:rPr>
        <w:t>Jumlah Kunjungan Wisatawan di Wisata Pantai Minanga</w:t>
      </w:r>
    </w:p>
    <w:tbl>
      <w:tblPr>
        <w:tblStyle w:val="TableGrid"/>
        <w:tblW w:w="0" w:type="auto"/>
        <w:tblLook w:val="04A0"/>
      </w:tblPr>
      <w:tblGrid>
        <w:gridCol w:w="816"/>
        <w:gridCol w:w="2409"/>
        <w:gridCol w:w="2270"/>
        <w:gridCol w:w="2658"/>
      </w:tblGrid>
      <w:tr w:rsidR="00095C11" w:rsidTr="00095C11">
        <w:trPr>
          <w:trHeight w:val="558"/>
        </w:trPr>
        <w:tc>
          <w:tcPr>
            <w:tcW w:w="816" w:type="dxa"/>
          </w:tcPr>
          <w:p w:rsidR="00095C11" w:rsidRDefault="00095C11" w:rsidP="00B171B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410"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2268"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Bulan</w:t>
            </w:r>
          </w:p>
        </w:tc>
        <w:tc>
          <w:tcPr>
            <w:tcW w:w="2659"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Jumlah Kunjungan</w:t>
            </w:r>
          </w:p>
        </w:tc>
      </w:tr>
      <w:tr w:rsidR="00095C11" w:rsidTr="00095C11">
        <w:tc>
          <w:tcPr>
            <w:tcW w:w="816"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Agustus </w:t>
            </w:r>
          </w:p>
        </w:tc>
        <w:tc>
          <w:tcPr>
            <w:tcW w:w="2659" w:type="dxa"/>
          </w:tcPr>
          <w:p w:rsidR="00095C11" w:rsidRDefault="00C44203"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450</w:t>
            </w:r>
            <w:r w:rsidR="005477D2">
              <w:rPr>
                <w:rFonts w:ascii="Times New Roman" w:hAnsi="Times New Roman" w:cs="Times New Roman"/>
                <w:sz w:val="24"/>
                <w:szCs w:val="24"/>
              </w:rPr>
              <w:t xml:space="preserve"> orang</w:t>
            </w:r>
          </w:p>
        </w:tc>
      </w:tr>
      <w:tr w:rsidR="00095C11" w:rsidTr="00095C11">
        <w:tc>
          <w:tcPr>
            <w:tcW w:w="816"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095C11" w:rsidRDefault="00D1619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095C11" w:rsidRDefault="00D1619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September</w:t>
            </w:r>
          </w:p>
        </w:tc>
        <w:tc>
          <w:tcPr>
            <w:tcW w:w="2659" w:type="dxa"/>
          </w:tcPr>
          <w:p w:rsidR="00095C11" w:rsidRDefault="00C44203"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670</w:t>
            </w:r>
            <w:r w:rsidR="005477D2">
              <w:rPr>
                <w:rFonts w:ascii="Times New Roman" w:hAnsi="Times New Roman" w:cs="Times New Roman"/>
                <w:sz w:val="24"/>
                <w:szCs w:val="24"/>
              </w:rPr>
              <w:t xml:space="preserve"> orang</w:t>
            </w:r>
          </w:p>
        </w:tc>
      </w:tr>
      <w:tr w:rsidR="00095C11" w:rsidTr="00095C11">
        <w:tc>
          <w:tcPr>
            <w:tcW w:w="816"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095C11" w:rsidRDefault="00D1619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095C11" w:rsidRDefault="00D1619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Oktober</w:t>
            </w:r>
          </w:p>
        </w:tc>
        <w:tc>
          <w:tcPr>
            <w:tcW w:w="2659" w:type="dxa"/>
          </w:tcPr>
          <w:p w:rsidR="00095C11" w:rsidRDefault="00593C1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900</w:t>
            </w:r>
            <w:r w:rsidR="005477D2">
              <w:rPr>
                <w:rFonts w:ascii="Times New Roman" w:hAnsi="Times New Roman" w:cs="Times New Roman"/>
                <w:sz w:val="24"/>
                <w:szCs w:val="24"/>
              </w:rPr>
              <w:t xml:space="preserve"> orang</w:t>
            </w:r>
          </w:p>
        </w:tc>
      </w:tr>
      <w:tr w:rsidR="00095C11" w:rsidTr="00095C11">
        <w:tc>
          <w:tcPr>
            <w:tcW w:w="816"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095C11" w:rsidRDefault="00D1619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095C11" w:rsidRDefault="00D1619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November</w:t>
            </w:r>
          </w:p>
        </w:tc>
        <w:tc>
          <w:tcPr>
            <w:tcW w:w="2659" w:type="dxa"/>
          </w:tcPr>
          <w:p w:rsidR="00095C11" w:rsidRDefault="005477D2"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1125 orang</w:t>
            </w:r>
          </w:p>
        </w:tc>
      </w:tr>
      <w:tr w:rsidR="00095C11" w:rsidTr="00095C11">
        <w:trPr>
          <w:trHeight w:val="555"/>
        </w:trPr>
        <w:tc>
          <w:tcPr>
            <w:tcW w:w="816" w:type="dxa"/>
          </w:tcPr>
          <w:p w:rsidR="00095C11" w:rsidRDefault="00095C1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410" w:type="dxa"/>
          </w:tcPr>
          <w:p w:rsidR="00095C11" w:rsidRDefault="00D1619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095C11" w:rsidRDefault="00D1619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Desember</w:t>
            </w:r>
          </w:p>
        </w:tc>
        <w:tc>
          <w:tcPr>
            <w:tcW w:w="2659" w:type="dxa"/>
          </w:tcPr>
          <w:p w:rsidR="00095C11" w:rsidRDefault="005477D2"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4000 orang</w:t>
            </w:r>
          </w:p>
        </w:tc>
      </w:tr>
      <w:tr w:rsidR="00095C11" w:rsidTr="00095C11">
        <w:tblPrEx>
          <w:tblLook w:val="0000"/>
        </w:tblPrEx>
        <w:trPr>
          <w:trHeight w:val="457"/>
        </w:trPr>
        <w:tc>
          <w:tcPr>
            <w:tcW w:w="816" w:type="dxa"/>
          </w:tcPr>
          <w:p w:rsidR="00095C11" w:rsidRDefault="00095C11" w:rsidP="007775D3">
            <w:pPr>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095C11" w:rsidRDefault="00D1619D" w:rsidP="007775D3">
            <w:pPr>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2021</w:t>
            </w:r>
          </w:p>
        </w:tc>
        <w:tc>
          <w:tcPr>
            <w:tcW w:w="2271" w:type="dxa"/>
          </w:tcPr>
          <w:p w:rsidR="00095C11" w:rsidRDefault="00D1619D" w:rsidP="007775D3">
            <w:pPr>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Januari</w:t>
            </w:r>
          </w:p>
        </w:tc>
        <w:tc>
          <w:tcPr>
            <w:tcW w:w="2656" w:type="dxa"/>
          </w:tcPr>
          <w:p w:rsidR="00095C11" w:rsidRDefault="005477D2" w:rsidP="007775D3">
            <w:pPr>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8000 orang</w:t>
            </w:r>
          </w:p>
        </w:tc>
      </w:tr>
    </w:tbl>
    <w:p w:rsidR="00837488" w:rsidRPr="0040377F" w:rsidRDefault="00D2076A" w:rsidP="007775D3">
      <w:pPr>
        <w:spacing w:line="480" w:lineRule="auto"/>
        <w:rPr>
          <w:rFonts w:ascii="Times New Roman" w:hAnsi="Times New Roman" w:cs="Times New Roman"/>
          <w:i/>
          <w:sz w:val="24"/>
          <w:szCs w:val="24"/>
        </w:rPr>
      </w:pPr>
      <w:r>
        <w:rPr>
          <w:rFonts w:ascii="Times New Roman" w:hAnsi="Times New Roman" w:cs="Times New Roman"/>
          <w:sz w:val="24"/>
          <w:szCs w:val="24"/>
        </w:rPr>
        <w:tab/>
      </w:r>
      <w:r w:rsidR="00D21A36" w:rsidRPr="0040377F">
        <w:rPr>
          <w:rFonts w:ascii="Times New Roman" w:hAnsi="Times New Roman" w:cs="Times New Roman"/>
          <w:i/>
          <w:sz w:val="24"/>
          <w:szCs w:val="24"/>
        </w:rPr>
        <w:t>Sumber :</w:t>
      </w:r>
      <w:r w:rsidR="006877F6" w:rsidRPr="0040377F">
        <w:rPr>
          <w:rFonts w:ascii="Times New Roman" w:hAnsi="Times New Roman" w:cs="Times New Roman"/>
          <w:i/>
          <w:sz w:val="24"/>
          <w:szCs w:val="24"/>
        </w:rPr>
        <w:t xml:space="preserve"> Daftar Tamu Buku Kunjungan loket Pantai Minanga.</w:t>
      </w:r>
    </w:p>
    <w:p w:rsidR="00B171B2" w:rsidRDefault="00837488" w:rsidP="00B171B2">
      <w:pPr>
        <w:spacing w:after="0" w:line="480" w:lineRule="auto"/>
        <w:jc w:val="center"/>
        <w:rPr>
          <w:rFonts w:ascii="Times New Roman" w:hAnsi="Times New Roman" w:cs="Times New Roman"/>
          <w:b/>
          <w:sz w:val="24"/>
          <w:szCs w:val="24"/>
        </w:rPr>
      </w:pPr>
      <w:r w:rsidRPr="00837488">
        <w:rPr>
          <w:rFonts w:ascii="Times New Roman" w:hAnsi="Times New Roman" w:cs="Times New Roman"/>
          <w:b/>
          <w:sz w:val="24"/>
          <w:szCs w:val="24"/>
        </w:rPr>
        <w:t>Tabel 4.2</w:t>
      </w:r>
    </w:p>
    <w:p w:rsidR="00837488" w:rsidRPr="00837488" w:rsidRDefault="00837488" w:rsidP="00B171B2">
      <w:pPr>
        <w:spacing w:after="0" w:line="480" w:lineRule="auto"/>
        <w:jc w:val="center"/>
        <w:rPr>
          <w:rFonts w:ascii="Times New Roman" w:hAnsi="Times New Roman" w:cs="Times New Roman"/>
          <w:b/>
          <w:sz w:val="24"/>
          <w:szCs w:val="24"/>
        </w:rPr>
      </w:pPr>
      <w:r w:rsidRPr="00837488">
        <w:rPr>
          <w:rFonts w:ascii="Times New Roman" w:hAnsi="Times New Roman" w:cs="Times New Roman"/>
          <w:b/>
          <w:sz w:val="24"/>
          <w:szCs w:val="24"/>
        </w:rPr>
        <w:t xml:space="preserve">Frekuensi Pendapatan </w:t>
      </w:r>
      <w:r w:rsidR="00DD1B01">
        <w:rPr>
          <w:rFonts w:ascii="Times New Roman" w:hAnsi="Times New Roman" w:cs="Times New Roman"/>
          <w:b/>
          <w:sz w:val="24"/>
          <w:szCs w:val="24"/>
        </w:rPr>
        <w:t xml:space="preserve">Retribusi </w:t>
      </w:r>
      <w:r w:rsidRPr="00837488">
        <w:rPr>
          <w:rFonts w:ascii="Times New Roman" w:hAnsi="Times New Roman" w:cs="Times New Roman"/>
          <w:b/>
          <w:sz w:val="24"/>
          <w:szCs w:val="24"/>
        </w:rPr>
        <w:t>Kunjungan wisatawan di Pantai Minanga</w:t>
      </w:r>
    </w:p>
    <w:tbl>
      <w:tblPr>
        <w:tblStyle w:val="TableGrid"/>
        <w:tblW w:w="0" w:type="auto"/>
        <w:tblLook w:val="04A0"/>
      </w:tblPr>
      <w:tblGrid>
        <w:gridCol w:w="817"/>
        <w:gridCol w:w="2410"/>
        <w:gridCol w:w="2268"/>
        <w:gridCol w:w="2658"/>
      </w:tblGrid>
      <w:tr w:rsidR="00D21A36" w:rsidTr="00D21A36">
        <w:tc>
          <w:tcPr>
            <w:tcW w:w="817" w:type="dxa"/>
          </w:tcPr>
          <w:p w:rsidR="00D21A36" w:rsidRDefault="00D21A36" w:rsidP="00B171B2">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410"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2268"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Bulan</w:t>
            </w:r>
          </w:p>
        </w:tc>
        <w:tc>
          <w:tcPr>
            <w:tcW w:w="2658"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Frekuensi Distribusi</w:t>
            </w:r>
            <w:r w:rsidR="00A81086">
              <w:rPr>
                <w:rFonts w:ascii="Times New Roman" w:hAnsi="Times New Roman" w:cs="Times New Roman"/>
                <w:sz w:val="24"/>
                <w:szCs w:val="24"/>
              </w:rPr>
              <w:t xml:space="preserve"> Pendapatan</w:t>
            </w:r>
          </w:p>
        </w:tc>
      </w:tr>
      <w:tr w:rsidR="00D21A36" w:rsidTr="00D21A36">
        <w:tc>
          <w:tcPr>
            <w:tcW w:w="817"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Agustus</w:t>
            </w:r>
          </w:p>
        </w:tc>
        <w:tc>
          <w:tcPr>
            <w:tcW w:w="2658" w:type="dxa"/>
          </w:tcPr>
          <w:p w:rsidR="00D21A36" w:rsidRDefault="00C44203"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Rp. 1.650</w:t>
            </w:r>
            <w:r w:rsidR="00DD1B01">
              <w:rPr>
                <w:rFonts w:ascii="Times New Roman" w:hAnsi="Times New Roman" w:cs="Times New Roman"/>
                <w:sz w:val="24"/>
                <w:szCs w:val="24"/>
              </w:rPr>
              <w:t>.000</w:t>
            </w:r>
            <w:r w:rsidR="000E160C">
              <w:rPr>
                <w:rFonts w:ascii="Times New Roman" w:hAnsi="Times New Roman" w:cs="Times New Roman"/>
                <w:sz w:val="24"/>
                <w:szCs w:val="24"/>
              </w:rPr>
              <w:t xml:space="preserve"> ±</w:t>
            </w:r>
          </w:p>
        </w:tc>
      </w:tr>
      <w:tr w:rsidR="00D21A36" w:rsidTr="00D21A36">
        <w:tc>
          <w:tcPr>
            <w:tcW w:w="817"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September</w:t>
            </w:r>
          </w:p>
        </w:tc>
        <w:tc>
          <w:tcPr>
            <w:tcW w:w="2658" w:type="dxa"/>
          </w:tcPr>
          <w:p w:rsidR="00D21A36" w:rsidRDefault="000E160C"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Rp. </w:t>
            </w:r>
            <w:r w:rsidR="00593C1D">
              <w:rPr>
                <w:rFonts w:ascii="Times New Roman" w:hAnsi="Times New Roman" w:cs="Times New Roman"/>
                <w:sz w:val="24"/>
                <w:szCs w:val="24"/>
              </w:rPr>
              <w:t>1.</w:t>
            </w:r>
            <w:r>
              <w:rPr>
                <w:rFonts w:ascii="Times New Roman" w:hAnsi="Times New Roman" w:cs="Times New Roman"/>
                <w:sz w:val="24"/>
                <w:szCs w:val="24"/>
              </w:rPr>
              <w:t>680.000 ±</w:t>
            </w:r>
          </w:p>
        </w:tc>
      </w:tr>
      <w:tr w:rsidR="00D21A36" w:rsidTr="00D21A36">
        <w:tc>
          <w:tcPr>
            <w:tcW w:w="817"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Oktober</w:t>
            </w:r>
          </w:p>
        </w:tc>
        <w:tc>
          <w:tcPr>
            <w:tcW w:w="2658" w:type="dxa"/>
          </w:tcPr>
          <w:p w:rsidR="00D21A36" w:rsidRDefault="00593C1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Rp. 3.5</w:t>
            </w:r>
            <w:r w:rsidR="000E160C">
              <w:rPr>
                <w:rFonts w:ascii="Times New Roman" w:hAnsi="Times New Roman" w:cs="Times New Roman"/>
                <w:sz w:val="24"/>
                <w:szCs w:val="24"/>
              </w:rPr>
              <w:t>00.000 ±</w:t>
            </w:r>
          </w:p>
        </w:tc>
      </w:tr>
      <w:tr w:rsidR="00D21A36" w:rsidTr="00D21A36">
        <w:tc>
          <w:tcPr>
            <w:tcW w:w="817"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November</w:t>
            </w:r>
          </w:p>
        </w:tc>
        <w:tc>
          <w:tcPr>
            <w:tcW w:w="2658" w:type="dxa"/>
          </w:tcPr>
          <w:p w:rsidR="00D21A36" w:rsidRDefault="00110BD2"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Rp. 20</w:t>
            </w:r>
            <w:r w:rsidR="000E160C">
              <w:rPr>
                <w:rFonts w:ascii="Times New Roman" w:hAnsi="Times New Roman" w:cs="Times New Roman"/>
                <w:sz w:val="24"/>
                <w:szCs w:val="24"/>
              </w:rPr>
              <w:t>.375.000 ±</w:t>
            </w:r>
          </w:p>
        </w:tc>
      </w:tr>
      <w:tr w:rsidR="00D21A36" w:rsidTr="00D21A36">
        <w:tc>
          <w:tcPr>
            <w:tcW w:w="817"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68"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Desember</w:t>
            </w:r>
          </w:p>
        </w:tc>
        <w:tc>
          <w:tcPr>
            <w:tcW w:w="2658" w:type="dxa"/>
          </w:tcPr>
          <w:p w:rsidR="00D21A36" w:rsidRDefault="000E160C"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Rp.</w:t>
            </w:r>
            <w:r w:rsidR="00110BD2">
              <w:rPr>
                <w:rFonts w:ascii="Times New Roman" w:hAnsi="Times New Roman" w:cs="Times New Roman"/>
                <w:sz w:val="24"/>
                <w:szCs w:val="24"/>
              </w:rPr>
              <w:t xml:space="preserve"> 3</w:t>
            </w:r>
            <w:r>
              <w:rPr>
                <w:rFonts w:ascii="Times New Roman" w:hAnsi="Times New Roman" w:cs="Times New Roman"/>
                <w:sz w:val="24"/>
                <w:szCs w:val="24"/>
              </w:rPr>
              <w:t>2.900.000 ±</w:t>
            </w:r>
          </w:p>
        </w:tc>
      </w:tr>
      <w:tr w:rsidR="00D21A36" w:rsidTr="00D21A36">
        <w:tc>
          <w:tcPr>
            <w:tcW w:w="817"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2021</w:t>
            </w:r>
          </w:p>
        </w:tc>
        <w:tc>
          <w:tcPr>
            <w:tcW w:w="2268" w:type="dxa"/>
          </w:tcPr>
          <w:p w:rsidR="00D21A36" w:rsidRDefault="00D21A36"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Januari</w:t>
            </w:r>
          </w:p>
        </w:tc>
        <w:tc>
          <w:tcPr>
            <w:tcW w:w="2658" w:type="dxa"/>
          </w:tcPr>
          <w:p w:rsidR="00D21A36" w:rsidRDefault="00110BD2"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Rp. 67</w:t>
            </w:r>
            <w:r w:rsidR="000E160C">
              <w:rPr>
                <w:rFonts w:ascii="Times New Roman" w:hAnsi="Times New Roman" w:cs="Times New Roman"/>
                <w:sz w:val="24"/>
                <w:szCs w:val="24"/>
              </w:rPr>
              <w:t>.000.000 ±</w:t>
            </w:r>
          </w:p>
        </w:tc>
      </w:tr>
    </w:tbl>
    <w:p w:rsidR="00CE66FB" w:rsidRPr="006B6E0A" w:rsidRDefault="007F67B4" w:rsidP="007775D3">
      <w:pPr>
        <w:spacing w:line="480" w:lineRule="auto"/>
        <w:ind w:firstLine="349"/>
        <w:rPr>
          <w:rFonts w:ascii="Times New Roman" w:hAnsi="Times New Roman" w:cs="Times New Roman"/>
          <w:i/>
          <w:sz w:val="24"/>
          <w:szCs w:val="24"/>
        </w:rPr>
      </w:pPr>
      <w:r w:rsidRPr="0040377F">
        <w:rPr>
          <w:rFonts w:ascii="Times New Roman" w:hAnsi="Times New Roman" w:cs="Times New Roman"/>
          <w:i/>
          <w:sz w:val="24"/>
          <w:szCs w:val="24"/>
        </w:rPr>
        <w:t>Sumber : Daftar Tamu Buku Kunjungan loket Pantai Minanga.</w:t>
      </w:r>
    </w:p>
    <w:p w:rsidR="00BC32A6" w:rsidRDefault="00BC32A6" w:rsidP="00C26AC5">
      <w:pPr>
        <w:pStyle w:val="ListParagraph"/>
        <w:numPr>
          <w:ilvl w:val="0"/>
          <w:numId w:val="32"/>
        </w:numPr>
        <w:tabs>
          <w:tab w:val="left" w:pos="709"/>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Kelompok Sadar Wisata (Pokdarwis) </w:t>
      </w:r>
    </w:p>
    <w:p w:rsidR="00BC32A6" w:rsidRPr="00CE66FB" w:rsidRDefault="00BC32A6" w:rsidP="007775D3">
      <w:pPr>
        <w:spacing w:line="480" w:lineRule="auto"/>
        <w:ind w:firstLine="709"/>
        <w:jc w:val="both"/>
        <w:rPr>
          <w:rFonts w:ascii="Times New Roman" w:hAnsi="Times New Roman" w:cs="Times New Roman"/>
          <w:sz w:val="24"/>
          <w:szCs w:val="24"/>
        </w:rPr>
      </w:pPr>
      <w:r w:rsidRPr="00CE66FB">
        <w:rPr>
          <w:rFonts w:ascii="Times New Roman" w:hAnsi="Times New Roman" w:cs="Times New Roman"/>
          <w:sz w:val="24"/>
          <w:szCs w:val="24"/>
        </w:rPr>
        <w:t>Pokdarwis di Pantai Minanga bernama Pokdarwis Deswi Miota. Pokd</w:t>
      </w:r>
      <w:r w:rsidR="00F87C20" w:rsidRPr="00CE66FB">
        <w:rPr>
          <w:rFonts w:ascii="Times New Roman" w:hAnsi="Times New Roman" w:cs="Times New Roman"/>
          <w:sz w:val="24"/>
          <w:szCs w:val="24"/>
        </w:rPr>
        <w:t>arwis ini baru dibentuk pada 27 Februari 2020</w:t>
      </w:r>
      <w:r w:rsidRPr="00CE66FB">
        <w:rPr>
          <w:rFonts w:ascii="Times New Roman" w:hAnsi="Times New Roman" w:cs="Times New Roman"/>
          <w:sz w:val="24"/>
          <w:szCs w:val="24"/>
        </w:rPr>
        <w:t>, dan secara resmi dikukuhkan pada tanggal</w:t>
      </w:r>
      <w:r w:rsidR="00F87C20" w:rsidRPr="00CE66FB">
        <w:rPr>
          <w:rFonts w:ascii="Times New Roman" w:hAnsi="Times New Roman" w:cs="Times New Roman"/>
          <w:sz w:val="24"/>
          <w:szCs w:val="24"/>
        </w:rPr>
        <w:t xml:space="preserve"> 17 Desember </w:t>
      </w:r>
      <w:r w:rsidRPr="00CE66FB">
        <w:rPr>
          <w:rFonts w:ascii="Times New Roman" w:hAnsi="Times New Roman" w:cs="Times New Roman"/>
          <w:sz w:val="24"/>
          <w:szCs w:val="24"/>
        </w:rPr>
        <w:t xml:space="preserve">2020. Pokdarwis Deswi Miota adalah salah satu </w:t>
      </w:r>
      <w:r w:rsidRPr="00CE66FB">
        <w:rPr>
          <w:rFonts w:ascii="Times New Roman" w:hAnsi="Times New Roman" w:cs="Times New Roman"/>
          <w:sz w:val="24"/>
          <w:szCs w:val="24"/>
        </w:rPr>
        <w:lastRenderedPageBreak/>
        <w:t xml:space="preserve">penggerak utama yang merintis atau membuka wisata Pantai Minanga sehingga menjadi wisata populer saat ini. </w:t>
      </w:r>
    </w:p>
    <w:p w:rsidR="00B6182E" w:rsidRPr="00CE66FB" w:rsidRDefault="00B6182E" w:rsidP="007775D3">
      <w:pPr>
        <w:spacing w:line="480" w:lineRule="auto"/>
        <w:ind w:firstLine="709"/>
        <w:jc w:val="both"/>
        <w:rPr>
          <w:rFonts w:ascii="Times New Roman" w:hAnsi="Times New Roman" w:cs="Times New Roman"/>
          <w:sz w:val="24"/>
          <w:szCs w:val="24"/>
        </w:rPr>
      </w:pPr>
      <w:r w:rsidRPr="00CE66FB">
        <w:rPr>
          <w:rFonts w:ascii="Times New Roman" w:hAnsi="Times New Roman" w:cs="Times New Roman"/>
          <w:sz w:val="24"/>
          <w:szCs w:val="24"/>
        </w:rPr>
        <w:t xml:space="preserve">Dalam setiap harinya Pokdarwis di Pantai Minanga memiliki rutinitas setiap harinya untuk membersihkan pantai tersebut dari sisah – sisah ataupun sampah pasca kunjungan wisatawan. </w:t>
      </w:r>
    </w:p>
    <w:p w:rsidR="00BC32A6" w:rsidRPr="00031879" w:rsidRDefault="00BC32A6" w:rsidP="00C26AC5">
      <w:pPr>
        <w:pStyle w:val="ListParagraph"/>
        <w:numPr>
          <w:ilvl w:val="0"/>
          <w:numId w:val="33"/>
        </w:numPr>
        <w:spacing w:line="480" w:lineRule="auto"/>
        <w:ind w:left="709"/>
        <w:jc w:val="both"/>
        <w:rPr>
          <w:rFonts w:ascii="Times New Roman" w:hAnsi="Times New Roman" w:cs="Times New Roman"/>
          <w:b/>
          <w:sz w:val="24"/>
          <w:szCs w:val="24"/>
        </w:rPr>
      </w:pPr>
      <w:r w:rsidRPr="00031879">
        <w:rPr>
          <w:rFonts w:ascii="Times New Roman" w:hAnsi="Times New Roman" w:cs="Times New Roman"/>
          <w:b/>
          <w:sz w:val="24"/>
          <w:szCs w:val="24"/>
        </w:rPr>
        <w:t>Tujuan Pokdarwis</w:t>
      </w:r>
    </w:p>
    <w:p w:rsidR="00BC32A6" w:rsidRPr="00CE66FB" w:rsidRDefault="00BC32A6" w:rsidP="007775D3">
      <w:pPr>
        <w:spacing w:line="480" w:lineRule="auto"/>
        <w:ind w:firstLine="709"/>
        <w:jc w:val="both"/>
        <w:rPr>
          <w:rFonts w:ascii="Times New Roman" w:hAnsi="Times New Roman" w:cs="Times New Roman"/>
          <w:sz w:val="24"/>
          <w:szCs w:val="24"/>
        </w:rPr>
      </w:pPr>
      <w:r w:rsidRPr="00CE66FB">
        <w:rPr>
          <w:rFonts w:ascii="Times New Roman" w:hAnsi="Times New Roman" w:cs="Times New Roman"/>
          <w:sz w:val="24"/>
          <w:szCs w:val="24"/>
        </w:rPr>
        <w:t xml:space="preserve">Kelompok Sadar wisata </w:t>
      </w:r>
      <w:r w:rsidR="00B6182E" w:rsidRPr="00CE66FB">
        <w:rPr>
          <w:rFonts w:ascii="Times New Roman" w:hAnsi="Times New Roman" w:cs="Times New Roman"/>
          <w:sz w:val="24"/>
          <w:szCs w:val="24"/>
        </w:rPr>
        <w:t xml:space="preserve">(Pokdarwis) </w:t>
      </w:r>
      <w:r w:rsidRPr="00CE66FB">
        <w:rPr>
          <w:rFonts w:ascii="Times New Roman" w:hAnsi="Times New Roman" w:cs="Times New Roman"/>
          <w:sz w:val="24"/>
          <w:szCs w:val="24"/>
        </w:rPr>
        <w:t xml:space="preserve">merupakan salah penggerak, motivator, serta komunikator dalam upaya pengembangan sektor wisata yang ada di Indonesia. Salah satunya untuk menumbuhkan kesadaran masyaakat yang ada di sekitaran destinasi wisata untuk supaya mengembangka kepariwisataannya, sehingga terciptanya unsur Sapta Pesona. </w:t>
      </w:r>
    </w:p>
    <w:p w:rsidR="00BC32A6" w:rsidRDefault="00BC32A6" w:rsidP="00C26AC5">
      <w:pPr>
        <w:pStyle w:val="ListParagraph"/>
        <w:numPr>
          <w:ilvl w:val="0"/>
          <w:numId w:val="33"/>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Keanggotaan Pokdarwis </w:t>
      </w:r>
    </w:p>
    <w:p w:rsidR="00BC32A6" w:rsidRDefault="00BC32A6" w:rsidP="007775D3">
      <w:pPr>
        <w:spacing w:line="480" w:lineRule="auto"/>
        <w:ind w:firstLine="709"/>
        <w:jc w:val="both"/>
        <w:rPr>
          <w:rFonts w:ascii="Times New Roman" w:hAnsi="Times New Roman" w:cs="Times New Roman"/>
          <w:sz w:val="24"/>
          <w:szCs w:val="24"/>
        </w:rPr>
      </w:pPr>
      <w:r w:rsidRPr="00CE66FB">
        <w:rPr>
          <w:rFonts w:ascii="Times New Roman" w:hAnsi="Times New Roman" w:cs="Times New Roman"/>
          <w:sz w:val="24"/>
          <w:szCs w:val="24"/>
        </w:rPr>
        <w:t xml:space="preserve">Dalam anggota Pokdarwis memiliki syarat tertentu untuk bisa bergabung dalam komunitas ini. Yakni, bersifat sukarela, hingga memiliki dedikasi serta komitmen untuk mengembangan wisata yang ada. selain itu, kenaggotaan Pokdarwis harus memiliki mata pencahariaan atau pekerjaanya yang bisa menyediakan barang atau jasa disektor kepariwisataan . Adapun total minimal jumlah anggota Pokdarwis ialah sebanyak 15 Orang. </w:t>
      </w:r>
    </w:p>
    <w:p w:rsidR="002359DA" w:rsidRDefault="002359DA" w:rsidP="007775D3">
      <w:pPr>
        <w:spacing w:line="480" w:lineRule="auto"/>
        <w:ind w:firstLine="709"/>
        <w:jc w:val="both"/>
        <w:rPr>
          <w:rFonts w:ascii="Times New Roman" w:hAnsi="Times New Roman" w:cs="Times New Roman"/>
          <w:sz w:val="24"/>
          <w:szCs w:val="24"/>
        </w:rPr>
      </w:pPr>
    </w:p>
    <w:p w:rsidR="002359DA" w:rsidRPr="00CE66FB" w:rsidRDefault="002359DA" w:rsidP="007775D3">
      <w:pPr>
        <w:spacing w:line="480" w:lineRule="auto"/>
        <w:ind w:firstLine="709"/>
        <w:jc w:val="both"/>
        <w:rPr>
          <w:rFonts w:ascii="Times New Roman" w:hAnsi="Times New Roman" w:cs="Times New Roman"/>
          <w:sz w:val="24"/>
          <w:szCs w:val="24"/>
        </w:rPr>
      </w:pPr>
    </w:p>
    <w:p w:rsidR="00BC32A6" w:rsidRDefault="00BC32A6" w:rsidP="00C26AC5">
      <w:pPr>
        <w:pStyle w:val="ListParagraph"/>
        <w:numPr>
          <w:ilvl w:val="0"/>
          <w:numId w:val="33"/>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Kepengurusan</w:t>
      </w:r>
    </w:p>
    <w:p w:rsidR="00BC32A6" w:rsidRPr="00CE66FB" w:rsidRDefault="00BC32A6" w:rsidP="007775D3">
      <w:pPr>
        <w:spacing w:line="480" w:lineRule="auto"/>
        <w:ind w:firstLine="709"/>
        <w:jc w:val="both"/>
        <w:rPr>
          <w:rFonts w:ascii="Times New Roman" w:hAnsi="Times New Roman" w:cs="Times New Roman"/>
          <w:sz w:val="24"/>
          <w:szCs w:val="24"/>
        </w:rPr>
      </w:pPr>
      <w:r w:rsidRPr="00CE66FB">
        <w:rPr>
          <w:rFonts w:ascii="Times New Roman" w:hAnsi="Times New Roman" w:cs="Times New Roman"/>
          <w:sz w:val="24"/>
          <w:szCs w:val="24"/>
        </w:rPr>
        <w:t xml:space="preserve">Dalam struktur Pokdarwis memiliki hierarki kewenangan terdiri dari Pembina, Penasehat, Pimpinan, Sekretariat, Anggota, hingga seksi – seksi. Jumlah struktur itupun ditentukan oleh banyaknya anggota Pokdarwis. Dengan banyaknya jumlah tersebut, maka dicukupkan kebagian seksi seksi dalam struktur kepengurusan, sesuai dengan Anggaran Dasar/Anggaran Rumah Tangga (AD/ART). </w:t>
      </w:r>
    </w:p>
    <w:p w:rsidR="00BB7699" w:rsidRDefault="00BC32A6" w:rsidP="00C26AC5">
      <w:pPr>
        <w:pStyle w:val="ListParagraph"/>
        <w:numPr>
          <w:ilvl w:val="4"/>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Pembina</w:t>
      </w:r>
    </w:p>
    <w:p w:rsidR="00BC32A6" w:rsidRPr="00BB7699" w:rsidRDefault="00BC32A6" w:rsidP="007775D3">
      <w:pPr>
        <w:spacing w:line="480" w:lineRule="auto"/>
        <w:ind w:left="720" w:firstLine="720"/>
        <w:jc w:val="both"/>
        <w:rPr>
          <w:rFonts w:ascii="Times New Roman" w:hAnsi="Times New Roman" w:cs="Times New Roman"/>
          <w:sz w:val="24"/>
          <w:szCs w:val="24"/>
        </w:rPr>
      </w:pPr>
      <w:r w:rsidRPr="00BB7699">
        <w:rPr>
          <w:rFonts w:ascii="Times New Roman" w:hAnsi="Times New Roman" w:cs="Times New Roman"/>
          <w:sz w:val="24"/>
          <w:szCs w:val="24"/>
        </w:rPr>
        <w:t xml:space="preserve">Unsur ini bisa dibagi dalam dua kriteria, yakni pembina langsung dan tidak langsung. Pembina langsung yakni mereka yang ada di daerah lokasl wisata atau di daerahnya. seperti Pemerintah desa, pemerintah kecamatan, pemerintah kabupaten dalam hal ini Dinas Kepariwisataan. Pembina tak langsung adalah mereka yang kedudukannya relatif terpusat seperti kementrian, jenderal pengembangan wisata, dan dinas di tingkat provinsi yang membidangi. </w:t>
      </w:r>
    </w:p>
    <w:p w:rsidR="00BB7699" w:rsidRDefault="00BC32A6" w:rsidP="00C26AC5">
      <w:pPr>
        <w:pStyle w:val="ListParagraph"/>
        <w:numPr>
          <w:ilvl w:val="4"/>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Penasehat</w:t>
      </w:r>
    </w:p>
    <w:p w:rsidR="00BC32A6" w:rsidRDefault="00BC32A6" w:rsidP="007775D3">
      <w:pPr>
        <w:spacing w:line="480" w:lineRule="auto"/>
        <w:ind w:left="720" w:firstLine="720"/>
        <w:jc w:val="both"/>
        <w:rPr>
          <w:rFonts w:ascii="Times New Roman" w:hAnsi="Times New Roman" w:cs="Times New Roman"/>
          <w:sz w:val="24"/>
          <w:szCs w:val="24"/>
        </w:rPr>
      </w:pPr>
      <w:r w:rsidRPr="00BB7699">
        <w:rPr>
          <w:rFonts w:ascii="Times New Roman" w:hAnsi="Times New Roman" w:cs="Times New Roman"/>
          <w:sz w:val="24"/>
          <w:szCs w:val="24"/>
        </w:rPr>
        <w:t>Penasehat merupakan orang yang dipilih atas dasar kriteriannya sebagai tokoh masyarakat yang mampu meneladani anggota kelompok tersebut.</w:t>
      </w:r>
    </w:p>
    <w:p w:rsidR="00FC342A" w:rsidRDefault="00FC342A" w:rsidP="007775D3">
      <w:pPr>
        <w:spacing w:line="480" w:lineRule="auto"/>
        <w:ind w:left="720" w:firstLine="720"/>
        <w:jc w:val="both"/>
        <w:rPr>
          <w:rFonts w:ascii="Times New Roman" w:hAnsi="Times New Roman" w:cs="Times New Roman"/>
          <w:sz w:val="24"/>
          <w:szCs w:val="24"/>
        </w:rPr>
      </w:pPr>
    </w:p>
    <w:p w:rsidR="00FC342A" w:rsidRPr="00BB7699" w:rsidRDefault="00FC342A" w:rsidP="007775D3">
      <w:pPr>
        <w:spacing w:line="480" w:lineRule="auto"/>
        <w:ind w:left="720" w:firstLine="720"/>
        <w:jc w:val="both"/>
        <w:rPr>
          <w:rFonts w:ascii="Times New Roman" w:hAnsi="Times New Roman" w:cs="Times New Roman"/>
          <w:sz w:val="24"/>
          <w:szCs w:val="24"/>
        </w:rPr>
      </w:pPr>
    </w:p>
    <w:p w:rsidR="00BC32A6" w:rsidRDefault="00BC32A6" w:rsidP="00C26AC5">
      <w:pPr>
        <w:pStyle w:val="ListParagraph"/>
        <w:numPr>
          <w:ilvl w:val="4"/>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Pimpinan</w:t>
      </w:r>
    </w:p>
    <w:p w:rsidR="002359DA" w:rsidRPr="00BB7699" w:rsidRDefault="00BC32A6" w:rsidP="007775D3">
      <w:pPr>
        <w:spacing w:line="480" w:lineRule="auto"/>
        <w:ind w:left="720" w:firstLine="720"/>
        <w:jc w:val="both"/>
        <w:rPr>
          <w:rFonts w:ascii="Times New Roman" w:hAnsi="Times New Roman" w:cs="Times New Roman"/>
          <w:sz w:val="24"/>
          <w:szCs w:val="24"/>
        </w:rPr>
      </w:pPr>
      <w:r w:rsidRPr="00BB7699">
        <w:rPr>
          <w:rFonts w:ascii="Times New Roman" w:hAnsi="Times New Roman" w:cs="Times New Roman"/>
          <w:sz w:val="24"/>
          <w:szCs w:val="24"/>
        </w:rPr>
        <w:t>Pimpinan sendiri terdiri dari ketua, wakil ketua, sekertaris , dan bendahara.</w:t>
      </w:r>
    </w:p>
    <w:p w:rsidR="00BB7699" w:rsidRDefault="00BC32A6" w:rsidP="00C26AC5">
      <w:pPr>
        <w:pStyle w:val="ListParagraph"/>
        <w:numPr>
          <w:ilvl w:val="4"/>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Sekretariat</w:t>
      </w:r>
    </w:p>
    <w:p w:rsidR="00BC32A6" w:rsidRPr="00BB7699" w:rsidRDefault="00BC32A6" w:rsidP="007775D3">
      <w:pPr>
        <w:pStyle w:val="ListParagraph"/>
        <w:spacing w:line="480" w:lineRule="auto"/>
        <w:ind w:firstLine="720"/>
        <w:jc w:val="both"/>
        <w:rPr>
          <w:rFonts w:ascii="Times New Roman" w:hAnsi="Times New Roman" w:cs="Times New Roman"/>
          <w:sz w:val="24"/>
          <w:szCs w:val="24"/>
        </w:rPr>
      </w:pPr>
      <w:r w:rsidRPr="00BB7699">
        <w:rPr>
          <w:rFonts w:ascii="Times New Roman" w:hAnsi="Times New Roman" w:cs="Times New Roman"/>
          <w:sz w:val="24"/>
          <w:szCs w:val="24"/>
        </w:rPr>
        <w:t>Kelompok pokdarwis memiliki wasah pemersatu anggotanya yang disebut sekretariat, sebagai wadah untuk berdiskusi dalam memajukan sektor wisata. Di dalam sekretariat terdapa administrasi hinggat dokumnetasi yang menjadi arsip dari kelompok tersebut.</w:t>
      </w:r>
    </w:p>
    <w:p w:rsidR="00BC32A6" w:rsidRDefault="00BC32A6" w:rsidP="00C26AC5">
      <w:pPr>
        <w:pStyle w:val="ListParagraph"/>
        <w:numPr>
          <w:ilvl w:val="4"/>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Anggota </w:t>
      </w:r>
    </w:p>
    <w:p w:rsidR="00BB7699" w:rsidRPr="00BB7699" w:rsidRDefault="00BC32A6" w:rsidP="007775D3">
      <w:pPr>
        <w:spacing w:line="480" w:lineRule="auto"/>
        <w:ind w:left="720" w:firstLine="720"/>
        <w:jc w:val="both"/>
        <w:rPr>
          <w:rFonts w:ascii="Times New Roman" w:hAnsi="Times New Roman" w:cs="Times New Roman"/>
          <w:sz w:val="24"/>
          <w:szCs w:val="24"/>
        </w:rPr>
      </w:pPr>
      <w:r w:rsidRPr="00BB7699">
        <w:rPr>
          <w:rFonts w:ascii="Times New Roman" w:hAnsi="Times New Roman" w:cs="Times New Roman"/>
          <w:sz w:val="24"/>
          <w:szCs w:val="24"/>
        </w:rPr>
        <w:t xml:space="preserve">Dalam keanggotaan Pokdarwis adalah mereka yang secara sukarela mengembangkan wisata yang ada di daerahnya. Masyarakat ini adalah mereka yang tinggal di sekitar lokasi wisata. </w:t>
      </w:r>
    </w:p>
    <w:p w:rsidR="00BC32A6" w:rsidRDefault="00BC32A6" w:rsidP="00C26AC5">
      <w:pPr>
        <w:pStyle w:val="ListParagraph"/>
        <w:numPr>
          <w:ilvl w:val="4"/>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Seksi – Seksi </w:t>
      </w:r>
    </w:p>
    <w:p w:rsidR="006B6E0A" w:rsidRDefault="00BC32A6" w:rsidP="007775D3">
      <w:pPr>
        <w:spacing w:line="480" w:lineRule="auto"/>
        <w:ind w:left="720" w:firstLine="720"/>
        <w:jc w:val="both"/>
        <w:rPr>
          <w:rFonts w:ascii="Times New Roman" w:hAnsi="Times New Roman" w:cs="Times New Roman"/>
          <w:sz w:val="24"/>
          <w:szCs w:val="24"/>
        </w:rPr>
      </w:pPr>
      <w:r w:rsidRPr="00BB7699">
        <w:rPr>
          <w:rFonts w:ascii="Times New Roman" w:hAnsi="Times New Roman" w:cs="Times New Roman"/>
          <w:sz w:val="24"/>
          <w:szCs w:val="24"/>
        </w:rPr>
        <w:t xml:space="preserve">Pokdarwis memiliki seksi  seksi atau bidang yang bekerja sama dalam membangun kepariwisataan. Seksi – seksi itu tidak lain adalah : Seksi Keamanan dan Ketertiban, Seksi Kebersihan dan Keindahan, Seksi Daya Tarik Wisata dan Kenangan, Seksi Hubungan Masyarakat dan Pengembangan Sumber Daya Manusia, Seksi Pengembangan Usaha. </w:t>
      </w:r>
    </w:p>
    <w:p w:rsidR="00BC32A6" w:rsidRPr="006B6E0A" w:rsidRDefault="006B6E0A" w:rsidP="007775D3">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br w:type="page"/>
      </w:r>
    </w:p>
    <w:p w:rsidR="00BC32A6" w:rsidRPr="009E552C" w:rsidRDefault="00BB7699" w:rsidP="00C26AC5">
      <w:pPr>
        <w:pStyle w:val="ListParagraph"/>
        <w:numPr>
          <w:ilvl w:val="0"/>
          <w:numId w:val="32"/>
        </w:numPr>
        <w:spacing w:line="480" w:lineRule="auto"/>
        <w:ind w:left="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C32A6" w:rsidRPr="009E552C">
        <w:rPr>
          <w:rFonts w:ascii="Times New Roman" w:hAnsi="Times New Roman" w:cs="Times New Roman"/>
          <w:b/>
          <w:sz w:val="24"/>
          <w:szCs w:val="24"/>
        </w:rPr>
        <w:t>Struktur Organisasi Pokdarwis Deswi Miota</w:t>
      </w:r>
    </w:p>
    <w:p w:rsidR="003C0B6A" w:rsidRDefault="00500DBF" w:rsidP="007775D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779227" cy="3216597"/>
            <wp:effectExtent l="19050" t="0" r="0" b="0"/>
            <wp:docPr id="1" name="Picture 1" descr="C:\Users\ACER\Pictures\strukutr terbaru pokdar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trukutr terbaru pokdarwis.jpg"/>
                    <pic:cNvPicPr>
                      <a:picLocks noChangeAspect="1" noChangeArrowheads="1"/>
                    </pic:cNvPicPr>
                  </pic:nvPicPr>
                  <pic:blipFill>
                    <a:blip r:embed="rId12" cstate="print"/>
                    <a:srcRect/>
                    <a:stretch>
                      <a:fillRect/>
                    </a:stretch>
                  </pic:blipFill>
                  <pic:spPr bwMode="auto">
                    <a:xfrm>
                      <a:off x="0" y="0"/>
                      <a:ext cx="3780330" cy="3217536"/>
                    </a:xfrm>
                    <a:prstGeom prst="rect">
                      <a:avLst/>
                    </a:prstGeom>
                    <a:noFill/>
                    <a:ln w="9525">
                      <a:noFill/>
                      <a:miter lim="800000"/>
                      <a:headEnd/>
                      <a:tailEnd/>
                    </a:ln>
                  </pic:spPr>
                </pic:pic>
              </a:graphicData>
            </a:graphic>
          </wp:inline>
        </w:drawing>
      </w:r>
    </w:p>
    <w:p w:rsidR="003C0B6A" w:rsidRDefault="003C0B6A" w:rsidP="007775D3">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Gambar : Struktur Organisasi Pokdarwsi Deswi Miota </w:t>
      </w:r>
    </w:p>
    <w:p w:rsidR="00BC32A6" w:rsidRPr="003C0B6A" w:rsidRDefault="00F23364" w:rsidP="007775D3">
      <w:pPr>
        <w:spacing w:line="480" w:lineRule="auto"/>
        <w:ind w:firstLine="720"/>
        <w:jc w:val="both"/>
        <w:rPr>
          <w:rFonts w:ascii="Times New Roman" w:hAnsi="Times New Roman" w:cs="Times New Roman"/>
          <w:sz w:val="24"/>
          <w:szCs w:val="24"/>
        </w:rPr>
      </w:pPr>
      <w:r w:rsidRPr="003C0B6A">
        <w:rPr>
          <w:rFonts w:ascii="Times New Roman" w:hAnsi="Times New Roman" w:cs="Times New Roman"/>
          <w:b/>
          <w:sz w:val="24"/>
          <w:szCs w:val="24"/>
        </w:rPr>
        <w:t>Daftar nama Pengurus Pokdarwis :</w:t>
      </w:r>
    </w:p>
    <w:p w:rsidR="009B2A8E" w:rsidRDefault="00F23364" w:rsidP="007775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t xml:space="preserve">Ketua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r w:rsidR="001D0858">
        <w:rPr>
          <w:rFonts w:ascii="Times New Roman" w:hAnsi="Times New Roman" w:cs="Times New Roman"/>
          <w:b/>
          <w:sz w:val="24"/>
          <w:szCs w:val="24"/>
        </w:rPr>
        <w:t xml:space="preserve"> </w:t>
      </w:r>
      <w:r w:rsidR="001D0858">
        <w:rPr>
          <w:rFonts w:ascii="Times New Roman" w:hAnsi="Times New Roman" w:cs="Times New Roman"/>
          <w:sz w:val="24"/>
          <w:szCs w:val="24"/>
        </w:rPr>
        <w:t>Oku Pansu</w:t>
      </w:r>
    </w:p>
    <w:p w:rsidR="00F23364" w:rsidRPr="001D0858" w:rsidRDefault="00F23364" w:rsidP="007775D3">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t>wakil Ketua</w:t>
      </w:r>
      <w:r>
        <w:rPr>
          <w:rFonts w:ascii="Times New Roman" w:hAnsi="Times New Roman" w:cs="Times New Roman"/>
          <w:b/>
          <w:sz w:val="24"/>
          <w:szCs w:val="24"/>
        </w:rPr>
        <w:tab/>
      </w:r>
      <w:r>
        <w:rPr>
          <w:rFonts w:ascii="Times New Roman" w:hAnsi="Times New Roman" w:cs="Times New Roman"/>
          <w:b/>
          <w:sz w:val="24"/>
          <w:szCs w:val="24"/>
        </w:rPr>
        <w:tab/>
        <w:t>:</w:t>
      </w:r>
      <w:r w:rsidR="001D0858">
        <w:rPr>
          <w:rFonts w:ascii="Times New Roman" w:hAnsi="Times New Roman" w:cs="Times New Roman"/>
          <w:b/>
          <w:sz w:val="24"/>
          <w:szCs w:val="24"/>
        </w:rPr>
        <w:t xml:space="preserve"> </w:t>
      </w:r>
      <w:r w:rsidR="001D0858">
        <w:rPr>
          <w:rFonts w:ascii="Times New Roman" w:hAnsi="Times New Roman" w:cs="Times New Roman"/>
          <w:sz w:val="24"/>
          <w:szCs w:val="24"/>
        </w:rPr>
        <w:t>Imon Abdulah</w:t>
      </w:r>
    </w:p>
    <w:p w:rsidR="00F23364" w:rsidRPr="001D0858" w:rsidRDefault="00F23364" w:rsidP="007775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t>Sekertaris</w:t>
      </w:r>
      <w:r>
        <w:rPr>
          <w:rFonts w:ascii="Times New Roman" w:hAnsi="Times New Roman" w:cs="Times New Roman"/>
          <w:b/>
          <w:sz w:val="24"/>
          <w:szCs w:val="24"/>
        </w:rPr>
        <w:tab/>
      </w:r>
      <w:r>
        <w:rPr>
          <w:rFonts w:ascii="Times New Roman" w:hAnsi="Times New Roman" w:cs="Times New Roman"/>
          <w:b/>
          <w:sz w:val="24"/>
          <w:szCs w:val="24"/>
        </w:rPr>
        <w:tab/>
        <w:t>:</w:t>
      </w:r>
      <w:r w:rsidR="001D0858">
        <w:rPr>
          <w:rFonts w:ascii="Times New Roman" w:hAnsi="Times New Roman" w:cs="Times New Roman"/>
          <w:b/>
          <w:sz w:val="24"/>
          <w:szCs w:val="24"/>
        </w:rPr>
        <w:t xml:space="preserve"> </w:t>
      </w:r>
      <w:r w:rsidR="001D0858">
        <w:rPr>
          <w:rFonts w:ascii="Times New Roman" w:hAnsi="Times New Roman" w:cs="Times New Roman"/>
          <w:sz w:val="24"/>
          <w:szCs w:val="24"/>
        </w:rPr>
        <w:t>Ofyan Pakaya</w:t>
      </w:r>
    </w:p>
    <w:p w:rsidR="00BB7699" w:rsidRPr="001D0858" w:rsidRDefault="00F23364" w:rsidP="007775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t>Bendahara</w:t>
      </w:r>
      <w:r>
        <w:rPr>
          <w:rFonts w:ascii="Times New Roman" w:hAnsi="Times New Roman" w:cs="Times New Roman"/>
          <w:b/>
          <w:sz w:val="24"/>
          <w:szCs w:val="24"/>
        </w:rPr>
        <w:tab/>
      </w:r>
      <w:r>
        <w:rPr>
          <w:rFonts w:ascii="Times New Roman" w:hAnsi="Times New Roman" w:cs="Times New Roman"/>
          <w:b/>
          <w:sz w:val="24"/>
          <w:szCs w:val="24"/>
        </w:rPr>
        <w:tab/>
        <w:t>:</w:t>
      </w:r>
      <w:r w:rsidR="001D0858">
        <w:rPr>
          <w:rFonts w:ascii="Times New Roman" w:hAnsi="Times New Roman" w:cs="Times New Roman"/>
          <w:b/>
          <w:sz w:val="24"/>
          <w:szCs w:val="24"/>
        </w:rPr>
        <w:t xml:space="preserve"> </w:t>
      </w:r>
      <w:r w:rsidR="001D0858">
        <w:rPr>
          <w:rFonts w:ascii="Times New Roman" w:hAnsi="Times New Roman" w:cs="Times New Roman"/>
          <w:sz w:val="24"/>
          <w:szCs w:val="24"/>
        </w:rPr>
        <w:t>Nurfadila Nadkoda</w:t>
      </w:r>
    </w:p>
    <w:p w:rsidR="00F23364" w:rsidRDefault="00F23364" w:rsidP="007775D3">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 xml:space="preserve">`Seksi – Seksi </w:t>
      </w:r>
      <w:r>
        <w:rPr>
          <w:rFonts w:ascii="Times New Roman" w:hAnsi="Times New Roman" w:cs="Times New Roman"/>
          <w:b/>
          <w:sz w:val="24"/>
          <w:szCs w:val="24"/>
        </w:rPr>
        <w:tab/>
        <w:t>:</w:t>
      </w:r>
    </w:p>
    <w:p w:rsidR="00F23364" w:rsidRPr="00F23364" w:rsidRDefault="00F23364" w:rsidP="007775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t xml:space="preserve">Seksi Ketertiban dan keamanan : </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 xml:space="preserve">Masrun Djailolo </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Herdiyanto Blongkod</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lastRenderedPageBreak/>
        <w:t>Dasri Pansu</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Sopyan datukramat</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Imran Sunge</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Muhaimin Ibrahim</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Kadir Papeo</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Roli Ponto</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Man Mahmud</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Iwan Solong</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Debriyanto Sakutu</w:t>
      </w:r>
    </w:p>
    <w:p w:rsidR="00F23364" w:rsidRPr="00F23364" w:rsidRDefault="00F23364" w:rsidP="00C26AC5">
      <w:pPr>
        <w:pStyle w:val="ListParagraph"/>
        <w:numPr>
          <w:ilvl w:val="6"/>
          <w:numId w:val="34"/>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Rahim Djailolo</w:t>
      </w:r>
    </w:p>
    <w:p w:rsidR="00F23364" w:rsidRPr="00F23364" w:rsidRDefault="00F23364" w:rsidP="007775D3">
      <w:pPr>
        <w:spacing w:line="480" w:lineRule="auto"/>
        <w:ind w:left="720"/>
        <w:jc w:val="both"/>
        <w:rPr>
          <w:rFonts w:ascii="Times New Roman" w:hAnsi="Times New Roman" w:cs="Times New Roman"/>
          <w:sz w:val="24"/>
          <w:szCs w:val="24"/>
        </w:rPr>
      </w:pPr>
      <w:r>
        <w:rPr>
          <w:rFonts w:ascii="Times New Roman" w:hAnsi="Times New Roman" w:cs="Times New Roman"/>
          <w:b/>
          <w:sz w:val="24"/>
          <w:szCs w:val="24"/>
        </w:rPr>
        <w:t>Seksi Kebersihan dan Keindahan :</w:t>
      </w:r>
    </w:p>
    <w:p w:rsidR="00F23364" w:rsidRPr="00F23364" w:rsidRDefault="00F23364" w:rsidP="00C26AC5">
      <w:pPr>
        <w:pStyle w:val="ListParagraph"/>
        <w:numPr>
          <w:ilvl w:val="0"/>
          <w:numId w:val="40"/>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Mahmun Blongkod</w:t>
      </w:r>
    </w:p>
    <w:p w:rsidR="00F23364" w:rsidRPr="00F23364" w:rsidRDefault="00F23364" w:rsidP="00C26AC5">
      <w:pPr>
        <w:pStyle w:val="ListParagraph"/>
        <w:numPr>
          <w:ilvl w:val="0"/>
          <w:numId w:val="40"/>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Nandar Baid</w:t>
      </w:r>
    </w:p>
    <w:p w:rsidR="00F23364" w:rsidRPr="00F23364" w:rsidRDefault="00F23364" w:rsidP="00C26AC5">
      <w:pPr>
        <w:pStyle w:val="ListParagraph"/>
        <w:numPr>
          <w:ilvl w:val="0"/>
          <w:numId w:val="40"/>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Hanapi Kamaru</w:t>
      </w:r>
    </w:p>
    <w:p w:rsidR="00F23364" w:rsidRPr="00F23364" w:rsidRDefault="00F23364" w:rsidP="00C26AC5">
      <w:pPr>
        <w:pStyle w:val="ListParagraph"/>
        <w:numPr>
          <w:ilvl w:val="0"/>
          <w:numId w:val="40"/>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Apik Blongkod</w:t>
      </w:r>
    </w:p>
    <w:p w:rsidR="00F23364" w:rsidRPr="00F23364" w:rsidRDefault="00F23364" w:rsidP="00C26AC5">
      <w:pPr>
        <w:pStyle w:val="ListParagraph"/>
        <w:numPr>
          <w:ilvl w:val="0"/>
          <w:numId w:val="40"/>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Hajon Hamsa</w:t>
      </w:r>
    </w:p>
    <w:p w:rsidR="00F23364" w:rsidRPr="00F23364" w:rsidRDefault="00F23364" w:rsidP="00C26AC5">
      <w:pPr>
        <w:pStyle w:val="ListParagraph"/>
        <w:numPr>
          <w:ilvl w:val="0"/>
          <w:numId w:val="40"/>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ramayana Mondo</w:t>
      </w:r>
    </w:p>
    <w:p w:rsidR="00F23364" w:rsidRPr="00F23364" w:rsidRDefault="00F23364" w:rsidP="00C26AC5">
      <w:pPr>
        <w:pStyle w:val="ListParagraph"/>
        <w:numPr>
          <w:ilvl w:val="0"/>
          <w:numId w:val="40"/>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Ayu Pratama</w:t>
      </w:r>
    </w:p>
    <w:p w:rsidR="00F23364" w:rsidRDefault="00F23364" w:rsidP="00C26AC5">
      <w:pPr>
        <w:pStyle w:val="ListParagraph"/>
        <w:numPr>
          <w:ilvl w:val="0"/>
          <w:numId w:val="40"/>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Rahmawati Djamalu</w:t>
      </w:r>
    </w:p>
    <w:p w:rsidR="006B6E0A" w:rsidRPr="00F23364" w:rsidRDefault="006B6E0A" w:rsidP="007775D3">
      <w:pPr>
        <w:pStyle w:val="ListParagraph"/>
        <w:spacing w:line="480" w:lineRule="auto"/>
        <w:ind w:left="2520"/>
        <w:jc w:val="both"/>
        <w:rPr>
          <w:rFonts w:ascii="Times New Roman" w:hAnsi="Times New Roman" w:cs="Times New Roman"/>
          <w:sz w:val="24"/>
          <w:szCs w:val="24"/>
        </w:rPr>
      </w:pPr>
    </w:p>
    <w:p w:rsidR="00F23364" w:rsidRDefault="00F23364" w:rsidP="007775D3">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Seksi daya Tarik dan Kenangan :</w:t>
      </w:r>
    </w:p>
    <w:p w:rsidR="00F23364" w:rsidRPr="00F23364" w:rsidRDefault="00F23364" w:rsidP="00C26AC5">
      <w:pPr>
        <w:pStyle w:val="ListParagraph"/>
        <w:numPr>
          <w:ilvl w:val="0"/>
          <w:numId w:val="41"/>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Ramli Rais</w:t>
      </w:r>
    </w:p>
    <w:p w:rsidR="00F23364" w:rsidRPr="00F23364" w:rsidRDefault="00F23364" w:rsidP="00C26AC5">
      <w:pPr>
        <w:pStyle w:val="ListParagraph"/>
        <w:numPr>
          <w:ilvl w:val="0"/>
          <w:numId w:val="41"/>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lastRenderedPageBreak/>
        <w:t>Zulkifli Gobel</w:t>
      </w:r>
    </w:p>
    <w:p w:rsidR="00F23364" w:rsidRPr="00F23364" w:rsidRDefault="00F23364" w:rsidP="00C26AC5">
      <w:pPr>
        <w:pStyle w:val="ListParagraph"/>
        <w:numPr>
          <w:ilvl w:val="0"/>
          <w:numId w:val="41"/>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Agung Mohamad</w:t>
      </w:r>
    </w:p>
    <w:p w:rsidR="00F23364" w:rsidRPr="00F23364" w:rsidRDefault="00F23364" w:rsidP="00C26AC5">
      <w:pPr>
        <w:pStyle w:val="ListParagraph"/>
        <w:numPr>
          <w:ilvl w:val="0"/>
          <w:numId w:val="41"/>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Safwan Datungslang</w:t>
      </w:r>
    </w:p>
    <w:p w:rsidR="00F23364" w:rsidRPr="00F23364" w:rsidRDefault="00F23364" w:rsidP="00C26AC5">
      <w:pPr>
        <w:pStyle w:val="ListParagraph"/>
        <w:numPr>
          <w:ilvl w:val="0"/>
          <w:numId w:val="41"/>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Mila Karmila Mayango</w:t>
      </w:r>
    </w:p>
    <w:p w:rsidR="00F23364" w:rsidRPr="00F23364" w:rsidRDefault="00F23364" w:rsidP="00C26AC5">
      <w:pPr>
        <w:pStyle w:val="ListParagraph"/>
        <w:numPr>
          <w:ilvl w:val="0"/>
          <w:numId w:val="41"/>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Sela Mahmud</w:t>
      </w:r>
    </w:p>
    <w:p w:rsidR="00F23364" w:rsidRPr="00F23364" w:rsidRDefault="00F23364" w:rsidP="00C26AC5">
      <w:pPr>
        <w:pStyle w:val="ListParagraph"/>
        <w:numPr>
          <w:ilvl w:val="0"/>
          <w:numId w:val="41"/>
        </w:numPr>
        <w:spacing w:line="480" w:lineRule="auto"/>
        <w:jc w:val="both"/>
        <w:rPr>
          <w:rFonts w:ascii="Times New Roman" w:hAnsi="Times New Roman" w:cs="Times New Roman"/>
          <w:b/>
          <w:sz w:val="24"/>
          <w:szCs w:val="24"/>
        </w:rPr>
      </w:pPr>
      <w:r>
        <w:rPr>
          <w:rFonts w:ascii="Times New Roman" w:hAnsi="Times New Roman" w:cs="Times New Roman"/>
          <w:sz w:val="24"/>
          <w:szCs w:val="24"/>
        </w:rPr>
        <w:t>Anang Mayango</w:t>
      </w:r>
    </w:p>
    <w:p w:rsidR="00F23364" w:rsidRDefault="00F23364" w:rsidP="007775D3">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Seksi Humas dan Pengembangan SDM :</w:t>
      </w:r>
    </w:p>
    <w:p w:rsidR="00F23364" w:rsidRPr="00F23364" w:rsidRDefault="00F23364" w:rsidP="00C26AC5">
      <w:pPr>
        <w:pStyle w:val="ListParagraph"/>
        <w:numPr>
          <w:ilvl w:val="0"/>
          <w:numId w:val="42"/>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Djoni Baid</w:t>
      </w:r>
    </w:p>
    <w:p w:rsidR="00F23364" w:rsidRDefault="00F23364" w:rsidP="00C26AC5">
      <w:pPr>
        <w:pStyle w:val="ListParagraph"/>
        <w:numPr>
          <w:ilvl w:val="0"/>
          <w:numId w:val="42"/>
        </w:numPr>
        <w:spacing w:line="480" w:lineRule="auto"/>
        <w:jc w:val="both"/>
        <w:rPr>
          <w:rFonts w:ascii="Times New Roman" w:hAnsi="Times New Roman" w:cs="Times New Roman"/>
          <w:sz w:val="24"/>
          <w:szCs w:val="24"/>
        </w:rPr>
      </w:pPr>
      <w:r w:rsidRPr="00F23364">
        <w:rPr>
          <w:rFonts w:ascii="Times New Roman" w:hAnsi="Times New Roman" w:cs="Times New Roman"/>
          <w:sz w:val="24"/>
          <w:szCs w:val="24"/>
        </w:rPr>
        <w:t>Harman Djailolo</w:t>
      </w:r>
    </w:p>
    <w:p w:rsidR="00F23364" w:rsidRDefault="00F23364" w:rsidP="00C26AC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Eman Ndebang</w:t>
      </w:r>
    </w:p>
    <w:p w:rsidR="00F23364" w:rsidRDefault="00F23364" w:rsidP="00C26AC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Julkarnai Gobel</w:t>
      </w:r>
    </w:p>
    <w:p w:rsidR="00F23364" w:rsidRDefault="00B85069" w:rsidP="00C26AC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Mohamad Nakoda</w:t>
      </w:r>
    </w:p>
    <w:p w:rsidR="00B85069" w:rsidRDefault="00B85069" w:rsidP="00C26AC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Irawati Mahmud</w:t>
      </w:r>
    </w:p>
    <w:p w:rsidR="00B85069" w:rsidRDefault="00B85069" w:rsidP="00C26AC5">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Dumran Alhasni</w:t>
      </w:r>
    </w:p>
    <w:p w:rsidR="00B85069" w:rsidRDefault="00B85069" w:rsidP="007775D3">
      <w:p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Seksi Pengembangan Usaha :</w:t>
      </w:r>
    </w:p>
    <w:p w:rsidR="00B85069" w:rsidRPr="00B85069" w:rsidRDefault="00B85069" w:rsidP="00C26AC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R</w:t>
      </w:r>
      <w:r w:rsidRPr="00B85069">
        <w:rPr>
          <w:rFonts w:ascii="Times New Roman" w:hAnsi="Times New Roman" w:cs="Times New Roman"/>
          <w:sz w:val="24"/>
          <w:szCs w:val="24"/>
        </w:rPr>
        <w:t>ahmat Datungsolang</w:t>
      </w:r>
    </w:p>
    <w:p w:rsidR="00B85069" w:rsidRDefault="00B85069" w:rsidP="00C26AC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Suciyat Polapa</w:t>
      </w:r>
    </w:p>
    <w:p w:rsidR="00B85069" w:rsidRDefault="00B85069" w:rsidP="00C26AC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Rifal Hula</w:t>
      </w:r>
    </w:p>
    <w:p w:rsidR="00B85069" w:rsidRDefault="00B85069" w:rsidP="00C26AC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Olpiyanto Djailolo</w:t>
      </w:r>
    </w:p>
    <w:p w:rsidR="00B85069" w:rsidRDefault="00B85069" w:rsidP="00C26AC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Alpin Djailolo</w:t>
      </w:r>
    </w:p>
    <w:p w:rsidR="00B85069" w:rsidRDefault="00B85069" w:rsidP="00C26AC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Lisna Sakutu</w:t>
      </w:r>
    </w:p>
    <w:p w:rsidR="00F23364" w:rsidRPr="009B2A8E" w:rsidRDefault="00B85069" w:rsidP="00C26AC5">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Arlin Paramata</w:t>
      </w:r>
    </w:p>
    <w:p w:rsidR="00BC32A6" w:rsidRDefault="00BC32A6" w:rsidP="00C26AC5">
      <w:pPr>
        <w:pStyle w:val="ListParagraph"/>
        <w:numPr>
          <w:ilvl w:val="0"/>
          <w:numId w:val="3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Fungsi dan Tugas Pengurus</w:t>
      </w:r>
    </w:p>
    <w:p w:rsidR="00BC32A6" w:rsidRPr="00BB7699" w:rsidRDefault="00BC32A6" w:rsidP="007775D3">
      <w:pPr>
        <w:spacing w:line="480" w:lineRule="auto"/>
        <w:ind w:firstLine="720"/>
        <w:jc w:val="both"/>
        <w:rPr>
          <w:rFonts w:ascii="Times New Roman" w:hAnsi="Times New Roman" w:cs="Times New Roman"/>
          <w:sz w:val="24"/>
          <w:szCs w:val="24"/>
        </w:rPr>
      </w:pPr>
      <w:r w:rsidRPr="00BB7699">
        <w:rPr>
          <w:rFonts w:ascii="Times New Roman" w:hAnsi="Times New Roman" w:cs="Times New Roman"/>
          <w:sz w:val="24"/>
          <w:szCs w:val="24"/>
        </w:rPr>
        <w:t xml:space="preserve">Agar supaya semakain efektirk fungsi struktur diatas, maka itu memiliki masing – masing tugas dan fungsinya. </w:t>
      </w:r>
    </w:p>
    <w:p w:rsidR="00BC32A6" w:rsidRDefault="00BC32A6" w:rsidP="00C26AC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Ketua</w:t>
      </w:r>
    </w:p>
    <w:p w:rsidR="00BC32A6" w:rsidRDefault="00BC32A6" w:rsidP="007775D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Dalam fungsi ini seorang ketua harus memimpin kelompoknya sebagai agen wisata, serta mampu mengarahkan, mengkordinir anggotanya dalam kegiatan – kegiatan kepariwisataan. Jabatan ketua juga memeliki kewangan untuk mengevaluasi surat menyurat, dan berkordinasi ke pihak dinas yang membidangi wisata.</w:t>
      </w:r>
    </w:p>
    <w:p w:rsidR="00BC32A6" w:rsidRDefault="00BC32A6" w:rsidP="00C26AC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Wakil Ketua</w:t>
      </w:r>
    </w:p>
    <w:p w:rsidR="00BC32A6" w:rsidRPr="00215E57" w:rsidRDefault="00BC32A6" w:rsidP="007775D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Wakil Ketua adalah orang yang diperuntukan untuk membantu ketua kelompok dalam menyelesaikan tugasnnya.</w:t>
      </w:r>
    </w:p>
    <w:p w:rsidR="00BC32A6" w:rsidRDefault="00BC32A6" w:rsidP="00C26AC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Sekretaris</w:t>
      </w:r>
    </w:p>
    <w:p w:rsidR="00BC32A6" w:rsidRPr="00215E57" w:rsidRDefault="00BC32A6" w:rsidP="007775D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sekretaris memiliki tupoksi untuk bertanggung jawab dalam hal – hal yang menyangkut surat menyurat, serta menyusun dan melaksanakan kegiatan administrasi. Selain itu, mempersiapkan bahan – bahan pertemuan kelompok.</w:t>
      </w:r>
    </w:p>
    <w:p w:rsidR="00BC32A6" w:rsidRDefault="00BC32A6" w:rsidP="00C26AC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Bendahara</w:t>
      </w:r>
    </w:p>
    <w:p w:rsidR="00BC32A6" w:rsidRPr="00215E57" w:rsidRDefault="00BC32A6" w:rsidP="007775D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Seorang Bendahara diberikan tupoksi sebagai orang yang bertanggung jawab atas anggaran baik itu pendapatan maupun pengeluaran serta bertanggung jawab kepada ketua kelompok.</w:t>
      </w:r>
    </w:p>
    <w:p w:rsidR="00BC32A6" w:rsidRDefault="00BC32A6" w:rsidP="00C26AC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Seksi Keamanan dan Ketertiban</w:t>
      </w:r>
    </w:p>
    <w:p w:rsidR="00BC32A6" w:rsidRDefault="00BC32A6" w:rsidP="007775D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Anggota yang membidangi ini mempunyai kinerja sebagai orang yang membantu menciptakan ketertiban dan keamanan di sekitar lokasi wisata. Selasin itu menjalin kerja sama dengan pihak kemanan dalam hal ini Polri/TNI untuk melakukan pengawasan di lokasi wisata.</w:t>
      </w:r>
    </w:p>
    <w:p w:rsidR="00BC32A6" w:rsidRDefault="00BC32A6" w:rsidP="00C26AC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Seksi Kebersihan dan Keindahan</w:t>
      </w:r>
    </w:p>
    <w:p w:rsidR="00BC32A6" w:rsidRDefault="00BC32A6" w:rsidP="007775D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Seksi ini menyelenggarakan program kebersihan dan keindahan, seperti mengadakan penghijauan, serta program –program peduli lingkungan wisata lainnya.</w:t>
      </w:r>
    </w:p>
    <w:p w:rsidR="00BC32A6" w:rsidRDefault="00BC32A6" w:rsidP="00C26AC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Seksi Daya Tarik dan Kenangan</w:t>
      </w:r>
    </w:p>
    <w:p w:rsidR="00BC32A6" w:rsidRPr="00CF7A4B" w:rsidRDefault="00BC32A6" w:rsidP="007775D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Seksi ini memiliki tugas sebagai orang yang menjaga potensi sumber daya wisata agar terlihat eksostik dan indah, sehingga daya tarik wisatawan tetap terjaga. Selain itu mempromosikan daya tarik wisata dan keunikan lokal.</w:t>
      </w:r>
    </w:p>
    <w:p w:rsidR="00BC32A6" w:rsidRDefault="00BC32A6" w:rsidP="00C26AC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Seksi Hubungan Masyarakat dan Pengembangan Sumber Daya</w:t>
      </w:r>
    </w:p>
    <w:p w:rsidR="00BC32A6" w:rsidRDefault="00BC32A6" w:rsidP="007775D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Bidang ini merupakan mitra masyarakat yang tidak lain bertugas untuk menjalin hubungan kelompok dan masyarakat serta mengembangkan bentuk informasi kemasyarakat terkait kegiatan kepariwisataan,</w:t>
      </w:r>
    </w:p>
    <w:p w:rsidR="00BC32A6" w:rsidRDefault="00BC32A6" w:rsidP="00C26AC5">
      <w:pPr>
        <w:pStyle w:val="ListParagraph"/>
        <w:numPr>
          <w:ilvl w:val="0"/>
          <w:numId w:val="35"/>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Seksi Pengembangan Usaha</w:t>
      </w:r>
    </w:p>
    <w:p w:rsidR="00BC32A6" w:rsidRDefault="00BC32A6" w:rsidP="007775D3">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Seksi ini tidak lain sebagai pengembangan usaha seperti pembentukan koperasi untuk kepentingan kelompok dan masyarakat, serta menjalin mitra usaha dalam mengembangkan wisata.</w:t>
      </w:r>
    </w:p>
    <w:p w:rsidR="006B6E0A" w:rsidRDefault="006B6E0A" w:rsidP="007775D3">
      <w:pPr>
        <w:pStyle w:val="ListParagraph"/>
        <w:spacing w:line="480" w:lineRule="auto"/>
        <w:ind w:left="851"/>
        <w:jc w:val="both"/>
        <w:rPr>
          <w:rFonts w:ascii="Times New Roman" w:hAnsi="Times New Roman" w:cs="Times New Roman"/>
          <w:sz w:val="24"/>
          <w:szCs w:val="24"/>
        </w:rPr>
      </w:pPr>
    </w:p>
    <w:p w:rsidR="006B6E0A" w:rsidRDefault="006B6E0A" w:rsidP="007775D3">
      <w:pPr>
        <w:pStyle w:val="ListParagraph"/>
        <w:spacing w:line="480" w:lineRule="auto"/>
        <w:ind w:left="851"/>
        <w:jc w:val="both"/>
        <w:rPr>
          <w:rFonts w:ascii="Times New Roman" w:hAnsi="Times New Roman" w:cs="Times New Roman"/>
          <w:sz w:val="24"/>
          <w:szCs w:val="24"/>
        </w:rPr>
      </w:pPr>
    </w:p>
    <w:p w:rsidR="00BC32A6" w:rsidRDefault="00BC32A6" w:rsidP="00C26AC5">
      <w:pPr>
        <w:pStyle w:val="ListParagraph"/>
        <w:numPr>
          <w:ilvl w:val="0"/>
          <w:numId w:val="32"/>
        </w:numPr>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Kegiatan Pokdarwis</w:t>
      </w:r>
    </w:p>
    <w:p w:rsidR="00BC32A6" w:rsidRPr="00BB7699" w:rsidRDefault="00BC32A6" w:rsidP="007775D3">
      <w:pPr>
        <w:spacing w:line="480" w:lineRule="auto"/>
        <w:ind w:firstLine="720"/>
        <w:jc w:val="both"/>
        <w:rPr>
          <w:rFonts w:ascii="Times New Roman" w:hAnsi="Times New Roman" w:cs="Times New Roman"/>
          <w:sz w:val="24"/>
          <w:szCs w:val="24"/>
        </w:rPr>
      </w:pPr>
      <w:r w:rsidRPr="00BB7699">
        <w:rPr>
          <w:rFonts w:ascii="Times New Roman" w:hAnsi="Times New Roman" w:cs="Times New Roman"/>
          <w:sz w:val="24"/>
          <w:szCs w:val="24"/>
        </w:rPr>
        <w:t>Kelompok ini memiliki ruanglingkup kegiatan yang bisa diprogramkan demi mencapai tujuan utama yakni pengembangan wisata.  Sehingga peran penting kelompok ini tidak lain ialah :</w:t>
      </w:r>
    </w:p>
    <w:p w:rsidR="00BC32A6" w:rsidRDefault="00BC32A6" w:rsidP="00C26AC5">
      <w:pPr>
        <w:pStyle w:val="ListParagraph"/>
        <w:numPr>
          <w:ilvl w:val="0"/>
          <w:numId w:val="3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Dapat meningkatkan pengetahuan dan wawasan anggota dan masyarakat dibidang kepariwisataan. </w:t>
      </w:r>
    </w:p>
    <w:p w:rsidR="00BC32A6" w:rsidRDefault="00BC32A6" w:rsidP="00C26AC5">
      <w:pPr>
        <w:pStyle w:val="ListParagraph"/>
        <w:numPr>
          <w:ilvl w:val="0"/>
          <w:numId w:val="3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meningkatkan program kegiatan peningkatan keterampilan maupun pengelolaan dibidang usaha wisata.</w:t>
      </w:r>
    </w:p>
    <w:p w:rsidR="00BC32A6" w:rsidRDefault="00BC32A6" w:rsidP="00C26AC5">
      <w:pPr>
        <w:pStyle w:val="ListParagraph"/>
        <w:numPr>
          <w:ilvl w:val="0"/>
          <w:numId w:val="3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Memotivasi masyarakat untuk meningkatkan kualitas pelayanan dalam sektor wisata sebagai perwujudan Sapta Pesona</w:t>
      </w:r>
    </w:p>
    <w:p w:rsidR="00BC32A6" w:rsidRDefault="00BC32A6" w:rsidP="00C26AC5">
      <w:pPr>
        <w:pStyle w:val="ListParagraph"/>
        <w:numPr>
          <w:ilvl w:val="0"/>
          <w:numId w:val="36"/>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Memberikan masukan – masukan kepada aparat pemerintah desa dalam upaya pengembangan wisata.</w:t>
      </w:r>
    </w:p>
    <w:p w:rsidR="000E71DB" w:rsidRPr="000E71DB" w:rsidRDefault="000E71DB" w:rsidP="00C26AC5">
      <w:pPr>
        <w:pStyle w:val="ListParagraph"/>
        <w:numPr>
          <w:ilvl w:val="0"/>
          <w:numId w:val="32"/>
        </w:numPr>
        <w:spacing w:line="480" w:lineRule="auto"/>
        <w:ind w:left="426"/>
        <w:jc w:val="both"/>
        <w:rPr>
          <w:rFonts w:ascii="Times New Roman" w:hAnsi="Times New Roman" w:cs="Times New Roman"/>
          <w:b/>
          <w:sz w:val="24"/>
          <w:szCs w:val="24"/>
        </w:rPr>
      </w:pPr>
      <w:r w:rsidRPr="000E71DB">
        <w:rPr>
          <w:rFonts w:ascii="Times New Roman" w:hAnsi="Times New Roman" w:cs="Times New Roman"/>
          <w:b/>
          <w:sz w:val="24"/>
          <w:szCs w:val="24"/>
        </w:rPr>
        <w:t>Dasar Hukum Pembentukan Pokdarwis</w:t>
      </w:r>
    </w:p>
    <w:p w:rsidR="000E71DB" w:rsidRDefault="000E71DB"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Kelompok Sadar Wisata atau yang disingkat Pokdarwis, merupakan kelompok masyarakat yang bertugas menjaga dan mengembangkan wisata. Maka, dalam pembentukannya Pokdarwis memiliki dasar hukum yang menjadi acuan yang dapat diperhatikan oleh Pokdarwis.</w:t>
      </w:r>
    </w:p>
    <w:p w:rsidR="00BB7699" w:rsidRDefault="000E71DB"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Berikut ini adalah dasar Hukum yang menjadi payung utama Pokdarwis dalam mengembangkan wisata. </w:t>
      </w:r>
    </w:p>
    <w:p w:rsidR="000E71DB" w:rsidRPr="00BB7699" w:rsidRDefault="000E71DB" w:rsidP="00C26AC5">
      <w:pPr>
        <w:pStyle w:val="ListParagraph"/>
        <w:numPr>
          <w:ilvl w:val="2"/>
          <w:numId w:val="49"/>
        </w:numPr>
        <w:spacing w:line="480" w:lineRule="auto"/>
        <w:jc w:val="both"/>
        <w:rPr>
          <w:rFonts w:ascii="Times New Roman" w:hAnsi="Times New Roman" w:cs="Times New Roman"/>
          <w:sz w:val="24"/>
          <w:szCs w:val="24"/>
        </w:rPr>
      </w:pPr>
      <w:r w:rsidRPr="00BB7699">
        <w:rPr>
          <w:rFonts w:ascii="Times New Roman" w:hAnsi="Times New Roman" w:cs="Times New Roman"/>
          <w:sz w:val="24"/>
          <w:szCs w:val="24"/>
        </w:rPr>
        <w:t>Undang – undang Nomor 10 Tahun 2009 Tentang kepariwisataan.</w:t>
      </w:r>
    </w:p>
    <w:p w:rsidR="000E71DB" w:rsidRDefault="000E71DB" w:rsidP="00C26AC5">
      <w:pPr>
        <w:pStyle w:val="ListParagraph"/>
        <w:numPr>
          <w:ilvl w:val="4"/>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Bahwa dalam keadaan alam, flora, dan fauna seagai karunia Tuhan Yang Maha Esa, serta, peninggalan purbakala, peninggalan sejarah, seni, dan </w:t>
      </w:r>
      <w:r>
        <w:rPr>
          <w:rFonts w:ascii="Times New Roman" w:hAnsi="Times New Roman" w:cs="Times New Roman"/>
          <w:sz w:val="24"/>
          <w:szCs w:val="24"/>
        </w:rPr>
        <w:lastRenderedPageBreak/>
        <w:t>budaya yang memiliki bangsa Indoensia merupakan sumber daya dan modal pembangunan kepariwisataan untuk peningkatan kemakmuran dan kesejahteraan rakyat sebagaimana terkandung dalam pancasila dan Pembukaan Undang – Undang Dasar Negara Republik Indonesia Tahun 19445;</w:t>
      </w:r>
    </w:p>
    <w:p w:rsidR="000E71DB" w:rsidRDefault="000E71DB" w:rsidP="00C26AC5">
      <w:pPr>
        <w:pStyle w:val="ListParagraph"/>
        <w:numPr>
          <w:ilvl w:val="4"/>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Bahwa kebebasan melakukan perjalanan dan memanfaatkan waktu luang dalam wujudu berwisata merupakan bagian dari hak asasi manusia;</w:t>
      </w:r>
    </w:p>
    <w:p w:rsidR="000E71DB" w:rsidRDefault="000E71DB" w:rsidP="00C26AC5">
      <w:pPr>
        <w:pStyle w:val="ListParagraph"/>
        <w:numPr>
          <w:ilvl w:val="4"/>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Bahwa kepariwisataan merupakan bagian integral dari pembanguunan nasional yang dilakukan secara sistematis, terencana, terpadu, berkelanjutan, dan bertanggung jawab dengan tetap memberikan perlindungan terhadap nilai – nilai agama, budaya yang hidup dalam masyarakat, kelestarian dan mutu lingkungan hidup, serta kepentingan nasional;</w:t>
      </w:r>
    </w:p>
    <w:p w:rsidR="000E71DB" w:rsidRDefault="000E71DB" w:rsidP="00C26AC5">
      <w:pPr>
        <w:pStyle w:val="ListParagraph"/>
        <w:numPr>
          <w:ilvl w:val="4"/>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Bahwa pembangunan kepariwisataan diperlukan untuk dan memperoleh manfaat serta mampu menghadapi tantangan peruibahan kehidupan lokal, nasioal, dan global;</w:t>
      </w:r>
    </w:p>
    <w:p w:rsidR="000E71DB" w:rsidRDefault="000E71DB" w:rsidP="00C26AC5">
      <w:pPr>
        <w:pStyle w:val="ListParagraph"/>
        <w:numPr>
          <w:ilvl w:val="4"/>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bahwa Undang – Undang Nomor 9 Thaun 1990 tentang Keparwisitaan tidak sesuai lagi dengan tuntutan dan perkembangan keparwisataan sehingga perlu diganti;</w:t>
      </w:r>
    </w:p>
    <w:p w:rsidR="00BB7699" w:rsidRDefault="000E71DB" w:rsidP="00C26AC5">
      <w:pPr>
        <w:pStyle w:val="ListParagraph"/>
        <w:numPr>
          <w:ilvl w:val="4"/>
          <w:numId w:val="44"/>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Bahwa berdasarkan pertimbangan sebagaimana dimaksud dalam huruf a, huruf b, huruf c, huruf d, huruf e perlu</w:t>
      </w:r>
      <w:r w:rsidR="00BB7699">
        <w:rPr>
          <w:rFonts w:ascii="Times New Roman" w:hAnsi="Times New Roman" w:cs="Times New Roman"/>
          <w:sz w:val="24"/>
          <w:szCs w:val="24"/>
        </w:rPr>
        <w:t xml:space="preserve"> membentuk Undang – Undang tent</w:t>
      </w:r>
      <w:r>
        <w:rPr>
          <w:rFonts w:ascii="Times New Roman" w:hAnsi="Times New Roman" w:cs="Times New Roman"/>
          <w:sz w:val="24"/>
          <w:szCs w:val="24"/>
        </w:rPr>
        <w:t>a</w:t>
      </w:r>
      <w:r w:rsidR="00BB7699">
        <w:rPr>
          <w:rFonts w:ascii="Times New Roman" w:hAnsi="Times New Roman" w:cs="Times New Roman"/>
          <w:sz w:val="24"/>
          <w:szCs w:val="24"/>
        </w:rPr>
        <w:t>n</w:t>
      </w:r>
      <w:r>
        <w:rPr>
          <w:rFonts w:ascii="Times New Roman" w:hAnsi="Times New Roman" w:cs="Times New Roman"/>
          <w:sz w:val="24"/>
          <w:szCs w:val="24"/>
        </w:rPr>
        <w:t xml:space="preserve">g Kepariwisataan. </w:t>
      </w:r>
    </w:p>
    <w:p w:rsidR="000E71DB" w:rsidRDefault="000E71DB" w:rsidP="00C26AC5">
      <w:pPr>
        <w:pStyle w:val="ListParagraph"/>
        <w:numPr>
          <w:ilvl w:val="2"/>
          <w:numId w:val="49"/>
        </w:numPr>
        <w:spacing w:line="480" w:lineRule="auto"/>
        <w:ind w:left="709"/>
        <w:jc w:val="both"/>
        <w:rPr>
          <w:rFonts w:ascii="Times New Roman" w:hAnsi="Times New Roman" w:cs="Times New Roman"/>
          <w:sz w:val="24"/>
          <w:szCs w:val="24"/>
        </w:rPr>
      </w:pPr>
      <w:r w:rsidRPr="00BB7699">
        <w:rPr>
          <w:rFonts w:ascii="Times New Roman" w:hAnsi="Times New Roman" w:cs="Times New Roman"/>
          <w:sz w:val="24"/>
          <w:szCs w:val="24"/>
        </w:rPr>
        <w:lastRenderedPageBreak/>
        <w:t>Instruksi Presiden Republik Indonesia Nomor 16 Tahun 2005 tentang Kebijakan Pembangunan Kebudayaan dan Pariwisata.</w:t>
      </w:r>
    </w:p>
    <w:p w:rsidR="00AA329D" w:rsidRDefault="009E5C52" w:rsidP="00C26AC5">
      <w:pPr>
        <w:pStyle w:val="ListParagraph"/>
        <w:numPr>
          <w:ilvl w:val="4"/>
          <w:numId w:val="4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Meningkatkan kualitas pelayanan publik dalam bentuk jasa untuk memudahkan bagi wisatawan mancanegara yang akan berkunjung ke wisata yang ada di indonesia, dalam rangka pengenalan bagi alam dan ragam budaya yang ada di Indonesia.</w:t>
      </w:r>
    </w:p>
    <w:p w:rsidR="009E5C52" w:rsidRPr="00BB7699" w:rsidRDefault="009E5C52" w:rsidP="00C26AC5">
      <w:pPr>
        <w:pStyle w:val="ListParagraph"/>
        <w:numPr>
          <w:ilvl w:val="4"/>
          <w:numId w:val="4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megoptimalkan akselerasi pembangunan kebudayaan dan pariwisata nasional dengan tujuan untuk mensejahterakan masyarakat dalam membuka lapangan kerja serta memeratakan pembangunan nasional.</w:t>
      </w:r>
    </w:p>
    <w:p w:rsidR="00BB7699" w:rsidRDefault="000E71DB" w:rsidP="00C26AC5">
      <w:pPr>
        <w:pStyle w:val="ListParagraph"/>
        <w:numPr>
          <w:ilvl w:val="2"/>
          <w:numId w:val="49"/>
        </w:numPr>
        <w:spacing w:line="480" w:lineRule="auto"/>
        <w:ind w:left="709"/>
        <w:jc w:val="both"/>
        <w:rPr>
          <w:rFonts w:ascii="Times New Roman" w:hAnsi="Times New Roman" w:cs="Times New Roman"/>
          <w:sz w:val="24"/>
          <w:szCs w:val="24"/>
        </w:rPr>
      </w:pPr>
      <w:r w:rsidRPr="00BB7699">
        <w:rPr>
          <w:rFonts w:ascii="Times New Roman" w:hAnsi="Times New Roman" w:cs="Times New Roman"/>
          <w:sz w:val="24"/>
          <w:szCs w:val="24"/>
        </w:rPr>
        <w:t>Peraturan Menteri Kebudayaan dan Pariwisata No.PM.04/UM.001/MKP/2010 tentang Sadar Wisata.</w:t>
      </w:r>
    </w:p>
    <w:p w:rsidR="009E5C52" w:rsidRDefault="009E5C52" w:rsidP="00C26AC5">
      <w:pPr>
        <w:pStyle w:val="ListParagraph"/>
        <w:numPr>
          <w:ilvl w:val="4"/>
          <w:numId w:val="4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Bahwa salah satu kompnen dalam masyarakat yang memiliki peran serta berkontribusi penting dalam peningkatan sektor wisata iyalah kelompok sadar wisata yang secara resmi dikukuhk</w:t>
      </w:r>
      <w:r w:rsidR="009D2651">
        <w:rPr>
          <w:rFonts w:ascii="Times New Roman" w:hAnsi="Times New Roman" w:cs="Times New Roman"/>
          <w:sz w:val="24"/>
          <w:szCs w:val="24"/>
        </w:rPr>
        <w:t xml:space="preserve">an oleh pihak pemerintah daerah. </w:t>
      </w:r>
    </w:p>
    <w:p w:rsidR="009D2651" w:rsidRDefault="000E71DB" w:rsidP="00C26AC5">
      <w:pPr>
        <w:pStyle w:val="ListParagraph"/>
        <w:numPr>
          <w:ilvl w:val="2"/>
          <w:numId w:val="49"/>
        </w:numPr>
        <w:spacing w:line="480" w:lineRule="auto"/>
        <w:ind w:left="709"/>
        <w:jc w:val="both"/>
        <w:rPr>
          <w:rFonts w:ascii="Times New Roman" w:hAnsi="Times New Roman" w:cs="Times New Roman"/>
          <w:sz w:val="24"/>
          <w:szCs w:val="24"/>
        </w:rPr>
      </w:pPr>
      <w:r w:rsidRPr="00BB7699">
        <w:rPr>
          <w:rFonts w:ascii="Times New Roman" w:hAnsi="Times New Roman" w:cs="Times New Roman"/>
          <w:sz w:val="24"/>
          <w:szCs w:val="24"/>
        </w:rPr>
        <w:t xml:space="preserve">Peraturan Menteri Kebudayaan dan Pariwisata no. 11 PM 17/PR.001/MKP/2010 tentang Rencana Strategis Kementrian Kebudayaan dan Pariwisata Tahun  2010- 2014. </w:t>
      </w:r>
    </w:p>
    <w:p w:rsidR="000E71DB" w:rsidRDefault="009D2651" w:rsidP="00C26AC5">
      <w:pPr>
        <w:pStyle w:val="ListParagraph"/>
        <w:numPr>
          <w:ilvl w:val="4"/>
          <w:numId w:val="49"/>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Bahwa berdasarkan undang – undang tentang kepariwisataan bahwa pemerintah daerah berwenang melakukan pembinaan kepada Kelompok Sadar wisata.</w:t>
      </w:r>
      <w:r w:rsidR="00FA374A">
        <w:rPr>
          <w:rFonts w:ascii="Times New Roman" w:hAnsi="Times New Roman" w:cs="Times New Roman"/>
          <w:sz w:val="24"/>
          <w:szCs w:val="24"/>
        </w:rPr>
        <w:t xml:space="preserve"> </w:t>
      </w:r>
      <w:r w:rsidR="00FA374A">
        <w:rPr>
          <w:rFonts w:ascii="Times New Roman" w:hAnsi="Times New Roman" w:cs="Times New Roman"/>
          <w:sz w:val="24"/>
          <w:szCs w:val="24"/>
        </w:rPr>
        <w:tab/>
        <w:t>(</w:t>
      </w:r>
      <w:r w:rsidR="00FA374A" w:rsidRPr="00FA374A">
        <w:rPr>
          <w:rFonts w:ascii="Times New Roman" w:hAnsi="Times New Roman" w:cs="Times New Roman"/>
          <w:i/>
          <w:sz w:val="24"/>
          <w:szCs w:val="24"/>
        </w:rPr>
        <w:t>Sumber: Jurnal Panduan Pokdarwis Desmiwiota</w:t>
      </w:r>
      <w:r w:rsidR="00FA374A">
        <w:rPr>
          <w:rFonts w:ascii="Times New Roman" w:hAnsi="Times New Roman" w:cs="Times New Roman"/>
          <w:sz w:val="24"/>
          <w:szCs w:val="24"/>
        </w:rPr>
        <w:t>).</w:t>
      </w:r>
    </w:p>
    <w:p w:rsidR="009D2651" w:rsidRPr="009B0B76" w:rsidRDefault="009D2651" w:rsidP="007775D3">
      <w:pPr>
        <w:spacing w:after="0" w:line="480" w:lineRule="auto"/>
        <w:ind w:left="1418"/>
        <w:jc w:val="both"/>
        <w:rPr>
          <w:rFonts w:ascii="Times New Roman" w:hAnsi="Times New Roman" w:cs="Times New Roman"/>
          <w:b/>
          <w:sz w:val="24"/>
          <w:szCs w:val="24"/>
        </w:rPr>
      </w:pPr>
      <w:r>
        <w:rPr>
          <w:rFonts w:ascii="Times New Roman" w:hAnsi="Times New Roman" w:cs="Times New Roman"/>
          <w:sz w:val="24"/>
          <w:szCs w:val="24"/>
        </w:rPr>
        <w:br w:type="page"/>
      </w:r>
    </w:p>
    <w:p w:rsidR="00050847" w:rsidRPr="009B0B76" w:rsidRDefault="00B31401" w:rsidP="00C26AC5">
      <w:pPr>
        <w:pStyle w:val="ListParagraph"/>
        <w:numPr>
          <w:ilvl w:val="0"/>
          <w:numId w:val="31"/>
        </w:numPr>
        <w:spacing w:line="480" w:lineRule="auto"/>
        <w:jc w:val="both"/>
        <w:rPr>
          <w:rFonts w:ascii="Times New Roman" w:hAnsi="Times New Roman" w:cs="Times New Roman"/>
          <w:b/>
          <w:sz w:val="24"/>
          <w:szCs w:val="24"/>
        </w:rPr>
      </w:pPr>
      <w:r w:rsidRPr="009B0B76">
        <w:rPr>
          <w:rFonts w:ascii="Times New Roman" w:hAnsi="Times New Roman" w:cs="Times New Roman"/>
          <w:b/>
          <w:sz w:val="24"/>
          <w:szCs w:val="24"/>
        </w:rPr>
        <w:lastRenderedPageBreak/>
        <w:t>Hasil Penelitian</w:t>
      </w:r>
    </w:p>
    <w:p w:rsidR="00050847" w:rsidRDefault="00050847" w:rsidP="00C26AC5">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Karakteristik Responden</w:t>
      </w:r>
    </w:p>
    <w:p w:rsidR="00764488" w:rsidRPr="009B0B76" w:rsidRDefault="00050847"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Karaktersitik Responden ini menyajikan hasil data yang diperoleh di lokasi penelitian yangmenggambarkan profil maupun kondisi responden yang dijadikan sebagai penunjang pada peneltian ini. Informasi ini sebagai tambahan untuk lebih memperjelas proses dan hasil penelitian. Sesaui dengan penentuan sampel yang sudah diruaikan oleh peneiti pada bab sebelumnya, yakni responden berjumlahkan 73 orang yang berada di dua dusun (Minanga dan Pasir Putih), yang tata letak wilayahnya berada di pusaran Wisata Pantai Minanga. </w:t>
      </w:r>
    </w:p>
    <w:p w:rsidR="00195BB1" w:rsidRPr="003A004A" w:rsidRDefault="002E0528"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4.3</w:t>
      </w:r>
    </w:p>
    <w:p w:rsidR="003A004A" w:rsidRDefault="003A004A" w:rsidP="007775D3">
      <w:pPr>
        <w:spacing w:after="0" w:line="480" w:lineRule="auto"/>
        <w:jc w:val="center"/>
        <w:rPr>
          <w:rFonts w:ascii="Times New Roman" w:hAnsi="Times New Roman" w:cs="Times New Roman"/>
          <w:b/>
          <w:sz w:val="24"/>
          <w:szCs w:val="24"/>
        </w:rPr>
      </w:pPr>
      <w:r w:rsidRPr="003A004A">
        <w:rPr>
          <w:rFonts w:ascii="Times New Roman" w:hAnsi="Times New Roman" w:cs="Times New Roman"/>
          <w:b/>
          <w:sz w:val="24"/>
          <w:szCs w:val="24"/>
        </w:rPr>
        <w:t>Profil Responden Berdasarkan Jenis Kelamin</w:t>
      </w:r>
    </w:p>
    <w:tbl>
      <w:tblPr>
        <w:tblStyle w:val="TableGrid"/>
        <w:tblW w:w="0" w:type="auto"/>
        <w:tblLook w:val="04A0"/>
      </w:tblPr>
      <w:tblGrid>
        <w:gridCol w:w="816"/>
        <w:gridCol w:w="3256"/>
        <w:gridCol w:w="2036"/>
        <w:gridCol w:w="2045"/>
      </w:tblGrid>
      <w:tr w:rsidR="00195BB1" w:rsidTr="00D57FA4">
        <w:tc>
          <w:tcPr>
            <w:tcW w:w="816" w:type="dxa"/>
          </w:tcPr>
          <w:p w:rsidR="00195BB1" w:rsidRDefault="00195BB1" w:rsidP="00B171B2">
            <w:pPr>
              <w:spacing w:after="0" w:line="480" w:lineRule="auto"/>
              <w:rPr>
                <w:rFonts w:ascii="Times New Roman" w:hAnsi="Times New Roman" w:cs="Times New Roman"/>
                <w:sz w:val="24"/>
                <w:szCs w:val="24"/>
              </w:rPr>
            </w:pPr>
            <w:r>
              <w:rPr>
                <w:rFonts w:ascii="Times New Roman" w:hAnsi="Times New Roman" w:cs="Times New Roman"/>
                <w:sz w:val="24"/>
                <w:szCs w:val="24"/>
              </w:rPr>
              <w:t>No</w:t>
            </w:r>
          </w:p>
        </w:tc>
        <w:tc>
          <w:tcPr>
            <w:tcW w:w="3256" w:type="dxa"/>
          </w:tcPr>
          <w:p w:rsidR="00195BB1" w:rsidRDefault="00195BB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Jenis Kelamin</w:t>
            </w:r>
          </w:p>
        </w:tc>
        <w:tc>
          <w:tcPr>
            <w:tcW w:w="2036" w:type="dxa"/>
          </w:tcPr>
          <w:p w:rsidR="00195BB1" w:rsidRDefault="00195BB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Jumlah Orang </w:t>
            </w:r>
          </w:p>
        </w:tc>
        <w:tc>
          <w:tcPr>
            <w:tcW w:w="2045" w:type="dxa"/>
          </w:tcPr>
          <w:p w:rsidR="00195BB1" w:rsidRDefault="00195BB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Pres</w:t>
            </w:r>
            <w:r w:rsidR="006B4397">
              <w:rPr>
                <w:rFonts w:ascii="Times New Roman" w:hAnsi="Times New Roman" w:cs="Times New Roman"/>
                <w:sz w:val="24"/>
                <w:szCs w:val="24"/>
              </w:rPr>
              <w:t>entase</w:t>
            </w:r>
          </w:p>
        </w:tc>
      </w:tr>
      <w:tr w:rsidR="00195BB1" w:rsidTr="00D57FA4">
        <w:tc>
          <w:tcPr>
            <w:tcW w:w="816" w:type="dxa"/>
          </w:tcPr>
          <w:p w:rsidR="00195BB1" w:rsidRDefault="00195BB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256" w:type="dxa"/>
          </w:tcPr>
          <w:p w:rsidR="00195BB1" w:rsidRDefault="00195BB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Laki </w:t>
            </w:r>
            <w:r w:rsidR="00764488">
              <w:rPr>
                <w:rFonts w:ascii="Times New Roman" w:hAnsi="Times New Roman" w:cs="Times New Roman"/>
                <w:sz w:val="24"/>
                <w:szCs w:val="24"/>
              </w:rPr>
              <w:t>–</w:t>
            </w:r>
            <w:r>
              <w:rPr>
                <w:rFonts w:ascii="Times New Roman" w:hAnsi="Times New Roman" w:cs="Times New Roman"/>
                <w:sz w:val="24"/>
                <w:szCs w:val="24"/>
              </w:rPr>
              <w:t xml:space="preserve"> Laki</w:t>
            </w:r>
          </w:p>
        </w:tc>
        <w:tc>
          <w:tcPr>
            <w:tcW w:w="2036" w:type="dxa"/>
          </w:tcPr>
          <w:p w:rsidR="00195BB1" w:rsidRDefault="00195BB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2045" w:type="dxa"/>
          </w:tcPr>
          <w:p w:rsidR="00195BB1" w:rsidRDefault="00C66473"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71,2 %</w:t>
            </w:r>
          </w:p>
        </w:tc>
      </w:tr>
      <w:tr w:rsidR="00195BB1" w:rsidTr="00D57FA4">
        <w:tc>
          <w:tcPr>
            <w:tcW w:w="816" w:type="dxa"/>
          </w:tcPr>
          <w:p w:rsidR="00195BB1" w:rsidRDefault="00195BB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56" w:type="dxa"/>
          </w:tcPr>
          <w:p w:rsidR="00195BB1" w:rsidRDefault="00195BB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2036" w:type="dxa"/>
          </w:tcPr>
          <w:p w:rsidR="00195BB1" w:rsidRDefault="00195BB1"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045" w:type="dxa"/>
          </w:tcPr>
          <w:p w:rsidR="00195BB1" w:rsidRDefault="00C66473"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28,8 %</w:t>
            </w:r>
          </w:p>
        </w:tc>
      </w:tr>
      <w:tr w:rsidR="00D57FA4" w:rsidTr="00D57FA4">
        <w:tblPrEx>
          <w:tblLook w:val="0000"/>
        </w:tblPrEx>
        <w:trPr>
          <w:trHeight w:val="512"/>
        </w:trPr>
        <w:tc>
          <w:tcPr>
            <w:tcW w:w="4072" w:type="dxa"/>
            <w:gridSpan w:val="2"/>
          </w:tcPr>
          <w:p w:rsidR="00D57FA4" w:rsidRDefault="00D57FA4"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2036" w:type="dxa"/>
          </w:tcPr>
          <w:p w:rsidR="00D57FA4" w:rsidRDefault="00D57FA4" w:rsidP="007775D3">
            <w:pPr>
              <w:spacing w:line="480" w:lineRule="auto"/>
              <w:ind w:left="734"/>
              <w:jc w:val="both"/>
              <w:rPr>
                <w:rFonts w:ascii="Times New Roman" w:hAnsi="Times New Roman" w:cs="Times New Roman"/>
                <w:sz w:val="24"/>
                <w:szCs w:val="24"/>
              </w:rPr>
            </w:pPr>
            <w:r>
              <w:rPr>
                <w:rFonts w:ascii="Times New Roman" w:hAnsi="Times New Roman" w:cs="Times New Roman"/>
                <w:sz w:val="24"/>
                <w:szCs w:val="24"/>
              </w:rPr>
              <w:t>73</w:t>
            </w:r>
          </w:p>
        </w:tc>
        <w:tc>
          <w:tcPr>
            <w:tcW w:w="2045" w:type="dxa"/>
          </w:tcPr>
          <w:p w:rsidR="00D57FA4" w:rsidRDefault="00C66473" w:rsidP="007775D3">
            <w:pPr>
              <w:spacing w:line="480" w:lineRule="auto"/>
              <w:ind w:left="734"/>
              <w:jc w:val="both"/>
              <w:rPr>
                <w:rFonts w:ascii="Times New Roman" w:hAnsi="Times New Roman" w:cs="Times New Roman"/>
                <w:sz w:val="24"/>
                <w:szCs w:val="24"/>
              </w:rPr>
            </w:pPr>
            <w:r>
              <w:rPr>
                <w:rFonts w:ascii="Times New Roman" w:hAnsi="Times New Roman" w:cs="Times New Roman"/>
                <w:sz w:val="24"/>
                <w:szCs w:val="24"/>
              </w:rPr>
              <w:t>100,0 %</w:t>
            </w:r>
          </w:p>
        </w:tc>
      </w:tr>
    </w:tbl>
    <w:p w:rsidR="005E11EB" w:rsidRPr="006223B2" w:rsidRDefault="006223B2" w:rsidP="007775D3">
      <w:pPr>
        <w:spacing w:line="480" w:lineRule="auto"/>
        <w:ind w:left="720" w:firstLine="360"/>
        <w:jc w:val="both"/>
        <w:rPr>
          <w:rFonts w:ascii="Times New Roman" w:hAnsi="Times New Roman" w:cs="Times New Roman"/>
          <w:b/>
          <w:i/>
          <w:sz w:val="24"/>
          <w:szCs w:val="24"/>
        </w:rPr>
      </w:pPr>
      <w:r w:rsidRPr="006223B2">
        <w:rPr>
          <w:rFonts w:ascii="Times New Roman" w:hAnsi="Times New Roman" w:cs="Times New Roman"/>
          <w:b/>
          <w:i/>
          <w:sz w:val="24"/>
          <w:szCs w:val="24"/>
        </w:rPr>
        <w:t>Sumber Data : Pengolahan Data (2021)</w:t>
      </w:r>
    </w:p>
    <w:p w:rsidR="006B6E0A" w:rsidRDefault="003A004A"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data responden p</w:t>
      </w:r>
      <w:r w:rsidR="00764488">
        <w:rPr>
          <w:rFonts w:ascii="Times New Roman" w:hAnsi="Times New Roman" w:cs="Times New Roman"/>
          <w:sz w:val="24"/>
          <w:szCs w:val="24"/>
        </w:rPr>
        <w:t>ada Tabel</w:t>
      </w:r>
      <w:r w:rsidR="00532628">
        <w:rPr>
          <w:rFonts w:ascii="Times New Roman" w:hAnsi="Times New Roman" w:cs="Times New Roman"/>
          <w:sz w:val="24"/>
          <w:szCs w:val="24"/>
        </w:rPr>
        <w:t xml:space="preserve"> 4.3</w:t>
      </w:r>
      <w:r>
        <w:rPr>
          <w:rFonts w:ascii="Times New Roman" w:hAnsi="Times New Roman" w:cs="Times New Roman"/>
          <w:sz w:val="24"/>
          <w:szCs w:val="24"/>
        </w:rPr>
        <w:t xml:space="preserve"> menjelaskan bahwa</w:t>
      </w:r>
      <w:r w:rsidR="00764488">
        <w:rPr>
          <w:rFonts w:ascii="Times New Roman" w:hAnsi="Times New Roman" w:cs="Times New Roman"/>
          <w:sz w:val="24"/>
          <w:szCs w:val="24"/>
        </w:rPr>
        <w:t xml:space="preserve"> jumlah responden Laki – Laki paling banyak dibandingkan reponden perempuan, dengan</w:t>
      </w:r>
      <w:r w:rsidR="00C66473">
        <w:rPr>
          <w:rFonts w:ascii="Times New Roman" w:hAnsi="Times New Roman" w:cs="Times New Roman"/>
          <w:sz w:val="24"/>
          <w:szCs w:val="24"/>
        </w:rPr>
        <w:t xml:space="preserve"> jumlah mencapai 52 orang (71,2</w:t>
      </w:r>
      <w:r w:rsidR="00764488">
        <w:rPr>
          <w:rFonts w:ascii="Times New Roman" w:hAnsi="Times New Roman" w:cs="Times New Roman"/>
          <w:sz w:val="24"/>
          <w:szCs w:val="24"/>
        </w:rPr>
        <w:t xml:space="preserve"> %). Sementara responden pe</w:t>
      </w:r>
      <w:r w:rsidR="00C66473">
        <w:rPr>
          <w:rFonts w:ascii="Times New Roman" w:hAnsi="Times New Roman" w:cs="Times New Roman"/>
          <w:sz w:val="24"/>
          <w:szCs w:val="24"/>
        </w:rPr>
        <w:t>rempuan berjumlahkan 21 orang (28,8</w:t>
      </w:r>
      <w:r w:rsidR="00764488">
        <w:rPr>
          <w:rFonts w:ascii="Times New Roman" w:hAnsi="Times New Roman" w:cs="Times New Roman"/>
          <w:sz w:val="24"/>
          <w:szCs w:val="24"/>
        </w:rPr>
        <w:t xml:space="preserve"> %). Hal ini menunukan bahwa terdapat perbedaan yang signifikan dilihat dari jenis kelamin responden. hal itu disebabkan, reponden laki – laki lebih </w:t>
      </w:r>
      <w:r w:rsidR="00764488">
        <w:rPr>
          <w:rFonts w:ascii="Times New Roman" w:hAnsi="Times New Roman" w:cs="Times New Roman"/>
          <w:sz w:val="24"/>
          <w:szCs w:val="24"/>
        </w:rPr>
        <w:lastRenderedPageBreak/>
        <w:t>berperan aktif serta tahu menahu dalam proses pengelolaan wisata. Sementara respon perempuan banyak yang tidak secara sukarela mengisi kuisioner yang telah dibagika oleh peneliti.</w:t>
      </w:r>
    </w:p>
    <w:p w:rsidR="003A004A" w:rsidRPr="006B6E0A" w:rsidRDefault="002E0528" w:rsidP="00B171B2">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Tabel 4.4</w:t>
      </w:r>
    </w:p>
    <w:p w:rsidR="00764488" w:rsidRDefault="00764488" w:rsidP="00B171B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Karakteristik Responden Berdasarkan Usia. </w:t>
      </w:r>
    </w:p>
    <w:tbl>
      <w:tblPr>
        <w:tblStyle w:val="TableGrid"/>
        <w:tblW w:w="0" w:type="auto"/>
        <w:tblLook w:val="04A0"/>
      </w:tblPr>
      <w:tblGrid>
        <w:gridCol w:w="817"/>
        <w:gridCol w:w="3256"/>
        <w:gridCol w:w="2036"/>
        <w:gridCol w:w="2044"/>
      </w:tblGrid>
      <w:tr w:rsidR="004C56E0" w:rsidTr="00D57FA4">
        <w:tc>
          <w:tcPr>
            <w:tcW w:w="816" w:type="dxa"/>
          </w:tcPr>
          <w:p w:rsidR="004C56E0" w:rsidRDefault="004C56E0" w:rsidP="00B171B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3257" w:type="dxa"/>
          </w:tcPr>
          <w:p w:rsidR="004C56E0" w:rsidRPr="004C56E0" w:rsidRDefault="004C56E0" w:rsidP="007775D3">
            <w:pPr>
              <w:spacing w:line="480" w:lineRule="auto"/>
              <w:jc w:val="center"/>
              <w:rPr>
                <w:rFonts w:ascii="Times New Roman" w:hAnsi="Times New Roman" w:cs="Times New Roman"/>
                <w:b/>
                <w:sz w:val="24"/>
                <w:szCs w:val="24"/>
              </w:rPr>
            </w:pPr>
            <w:r w:rsidRPr="004C56E0">
              <w:rPr>
                <w:rFonts w:ascii="Times New Roman" w:hAnsi="Times New Roman" w:cs="Times New Roman"/>
                <w:b/>
                <w:sz w:val="24"/>
                <w:szCs w:val="24"/>
              </w:rPr>
              <w:t xml:space="preserve">Usia </w:t>
            </w:r>
          </w:p>
        </w:tc>
        <w:tc>
          <w:tcPr>
            <w:tcW w:w="2037" w:type="dxa"/>
          </w:tcPr>
          <w:p w:rsidR="004C56E0" w:rsidRDefault="004C56E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2043" w:type="dxa"/>
          </w:tcPr>
          <w:p w:rsidR="004C56E0" w:rsidRDefault="004C56E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Presentase</w:t>
            </w:r>
          </w:p>
        </w:tc>
      </w:tr>
      <w:tr w:rsidR="004C56E0" w:rsidTr="00D57FA4">
        <w:tc>
          <w:tcPr>
            <w:tcW w:w="816" w:type="dxa"/>
          </w:tcPr>
          <w:p w:rsidR="004C56E0" w:rsidRDefault="004C56E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3257" w:type="dxa"/>
          </w:tcPr>
          <w:p w:rsidR="004C56E0" w:rsidRPr="004C56E0" w:rsidRDefault="004C56E0" w:rsidP="007775D3">
            <w:pPr>
              <w:spacing w:line="480" w:lineRule="auto"/>
              <w:jc w:val="center"/>
              <w:rPr>
                <w:rFonts w:ascii="Times New Roman" w:hAnsi="Times New Roman" w:cs="Times New Roman"/>
                <w:sz w:val="24"/>
                <w:szCs w:val="24"/>
              </w:rPr>
            </w:pPr>
            <w:r w:rsidRPr="004C56E0">
              <w:rPr>
                <w:rFonts w:ascii="Times New Roman" w:hAnsi="Times New Roman" w:cs="Times New Roman"/>
                <w:sz w:val="24"/>
                <w:szCs w:val="24"/>
              </w:rPr>
              <w:t>&lt; 20 Tahun</w:t>
            </w:r>
          </w:p>
        </w:tc>
        <w:tc>
          <w:tcPr>
            <w:tcW w:w="2037" w:type="dxa"/>
          </w:tcPr>
          <w:p w:rsidR="004C56E0" w:rsidRPr="009F459E" w:rsidRDefault="00065905"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043" w:type="dxa"/>
          </w:tcPr>
          <w:p w:rsidR="004C56E0" w:rsidRPr="009F459E" w:rsidRDefault="006223B2"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12,3%</w:t>
            </w:r>
          </w:p>
        </w:tc>
      </w:tr>
      <w:tr w:rsidR="004C56E0" w:rsidTr="00D57FA4">
        <w:tc>
          <w:tcPr>
            <w:tcW w:w="816" w:type="dxa"/>
          </w:tcPr>
          <w:p w:rsidR="004C56E0" w:rsidRDefault="004C56E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3257" w:type="dxa"/>
          </w:tcPr>
          <w:p w:rsidR="004C56E0" w:rsidRPr="004C56E0" w:rsidRDefault="004C56E0" w:rsidP="007775D3">
            <w:pPr>
              <w:spacing w:line="480" w:lineRule="auto"/>
              <w:jc w:val="center"/>
              <w:rPr>
                <w:rFonts w:ascii="Times New Roman" w:hAnsi="Times New Roman" w:cs="Times New Roman"/>
                <w:sz w:val="24"/>
                <w:szCs w:val="24"/>
              </w:rPr>
            </w:pPr>
            <w:r w:rsidRPr="004C56E0">
              <w:rPr>
                <w:rFonts w:ascii="Times New Roman" w:hAnsi="Times New Roman" w:cs="Times New Roman"/>
                <w:sz w:val="24"/>
                <w:szCs w:val="24"/>
              </w:rPr>
              <w:t xml:space="preserve">21 – 30 Tahun </w:t>
            </w:r>
          </w:p>
        </w:tc>
        <w:tc>
          <w:tcPr>
            <w:tcW w:w="2037" w:type="dxa"/>
          </w:tcPr>
          <w:p w:rsidR="004C56E0" w:rsidRPr="009F459E" w:rsidRDefault="001B7440"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043" w:type="dxa"/>
          </w:tcPr>
          <w:p w:rsidR="004C56E0" w:rsidRPr="009F459E" w:rsidRDefault="006223B2"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43,8%</w:t>
            </w:r>
          </w:p>
        </w:tc>
      </w:tr>
      <w:tr w:rsidR="004C56E0" w:rsidTr="00D57FA4">
        <w:tc>
          <w:tcPr>
            <w:tcW w:w="816" w:type="dxa"/>
          </w:tcPr>
          <w:p w:rsidR="004C56E0" w:rsidRDefault="004C56E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3257" w:type="dxa"/>
          </w:tcPr>
          <w:p w:rsidR="004C56E0" w:rsidRPr="004C56E0" w:rsidRDefault="004C56E0" w:rsidP="007775D3">
            <w:pPr>
              <w:spacing w:line="480" w:lineRule="auto"/>
              <w:jc w:val="center"/>
              <w:rPr>
                <w:rFonts w:ascii="Times New Roman" w:hAnsi="Times New Roman" w:cs="Times New Roman"/>
                <w:sz w:val="24"/>
                <w:szCs w:val="24"/>
              </w:rPr>
            </w:pPr>
            <w:r w:rsidRPr="004C56E0">
              <w:rPr>
                <w:rFonts w:ascii="Times New Roman" w:hAnsi="Times New Roman" w:cs="Times New Roman"/>
                <w:sz w:val="24"/>
                <w:szCs w:val="24"/>
              </w:rPr>
              <w:t xml:space="preserve">31 – 40 Tahun </w:t>
            </w:r>
          </w:p>
        </w:tc>
        <w:tc>
          <w:tcPr>
            <w:tcW w:w="2037" w:type="dxa"/>
          </w:tcPr>
          <w:p w:rsidR="004C56E0" w:rsidRPr="009F459E" w:rsidRDefault="00065905"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043" w:type="dxa"/>
          </w:tcPr>
          <w:p w:rsidR="004C56E0" w:rsidRPr="009F459E" w:rsidRDefault="006223B2"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24,7%</w:t>
            </w:r>
          </w:p>
        </w:tc>
      </w:tr>
      <w:tr w:rsidR="004C56E0" w:rsidTr="00D57FA4">
        <w:tc>
          <w:tcPr>
            <w:tcW w:w="816" w:type="dxa"/>
          </w:tcPr>
          <w:p w:rsidR="004C56E0" w:rsidRDefault="004C56E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3257" w:type="dxa"/>
          </w:tcPr>
          <w:p w:rsidR="004C56E0" w:rsidRPr="00065905" w:rsidRDefault="00065905" w:rsidP="007775D3">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&gt;</w:t>
            </w:r>
            <w:r w:rsidR="004C56E0" w:rsidRPr="00065905">
              <w:rPr>
                <w:rFonts w:ascii="Times New Roman" w:hAnsi="Times New Roman" w:cs="Times New Roman"/>
                <w:sz w:val="24"/>
                <w:szCs w:val="24"/>
              </w:rPr>
              <w:t>41 Tahun</w:t>
            </w:r>
          </w:p>
        </w:tc>
        <w:tc>
          <w:tcPr>
            <w:tcW w:w="2037" w:type="dxa"/>
          </w:tcPr>
          <w:p w:rsidR="004C56E0" w:rsidRPr="009F459E" w:rsidRDefault="00065905"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r w:rsidR="00260E15">
              <w:rPr>
                <w:rFonts w:ascii="Times New Roman" w:hAnsi="Times New Roman" w:cs="Times New Roman"/>
                <w:sz w:val="24"/>
                <w:szCs w:val="24"/>
              </w:rPr>
              <w:t>4</w:t>
            </w:r>
          </w:p>
        </w:tc>
        <w:tc>
          <w:tcPr>
            <w:tcW w:w="2043" w:type="dxa"/>
          </w:tcPr>
          <w:p w:rsidR="004C56E0" w:rsidRPr="009F459E" w:rsidRDefault="006223B2"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19,2%</w:t>
            </w:r>
          </w:p>
        </w:tc>
      </w:tr>
      <w:tr w:rsidR="00D57FA4" w:rsidTr="00D57FA4">
        <w:tblPrEx>
          <w:tblLook w:val="0000"/>
        </w:tblPrEx>
        <w:trPr>
          <w:trHeight w:val="678"/>
        </w:trPr>
        <w:tc>
          <w:tcPr>
            <w:tcW w:w="4073" w:type="dxa"/>
            <w:gridSpan w:val="2"/>
          </w:tcPr>
          <w:p w:rsidR="00D57FA4" w:rsidRDefault="00D57FA4"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035" w:type="dxa"/>
          </w:tcPr>
          <w:p w:rsidR="00D57FA4" w:rsidRDefault="00D57FA4"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73</w:t>
            </w:r>
          </w:p>
        </w:tc>
        <w:tc>
          <w:tcPr>
            <w:tcW w:w="2045" w:type="dxa"/>
          </w:tcPr>
          <w:p w:rsidR="00D57FA4" w:rsidRDefault="000B1FEE"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100,0%</w:t>
            </w:r>
          </w:p>
        </w:tc>
      </w:tr>
    </w:tbl>
    <w:p w:rsidR="00202418" w:rsidRPr="009B0B76" w:rsidRDefault="00F120BB" w:rsidP="007775D3">
      <w:pPr>
        <w:spacing w:line="480" w:lineRule="auto"/>
        <w:ind w:left="720" w:firstLine="360"/>
        <w:jc w:val="both"/>
        <w:rPr>
          <w:rFonts w:ascii="Times New Roman" w:hAnsi="Times New Roman" w:cs="Times New Roman"/>
          <w:b/>
          <w:i/>
          <w:sz w:val="24"/>
          <w:szCs w:val="24"/>
        </w:rPr>
      </w:pPr>
      <w:r>
        <w:rPr>
          <w:rFonts w:ascii="Times New Roman" w:hAnsi="Times New Roman" w:cs="Times New Roman"/>
          <w:sz w:val="24"/>
          <w:szCs w:val="24"/>
        </w:rPr>
        <w:tab/>
      </w:r>
      <w:r w:rsidR="006223B2" w:rsidRPr="006223B2">
        <w:rPr>
          <w:rFonts w:ascii="Times New Roman" w:hAnsi="Times New Roman" w:cs="Times New Roman"/>
          <w:b/>
          <w:i/>
          <w:sz w:val="24"/>
          <w:szCs w:val="24"/>
        </w:rPr>
        <w:t>Sumber Data : Pengolahan Data (2021)</w:t>
      </w:r>
    </w:p>
    <w:p w:rsidR="00F120BB" w:rsidRDefault="00A167F7"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Tabel 4.4</w:t>
      </w:r>
      <w:r w:rsidR="00374D0B">
        <w:rPr>
          <w:rFonts w:ascii="Times New Roman" w:hAnsi="Times New Roman" w:cs="Times New Roman"/>
          <w:sz w:val="24"/>
          <w:szCs w:val="24"/>
        </w:rPr>
        <w:t xml:space="preserve">, menggambarkan perbedaaan usia responden. perbedaan usia sangat berpengaruh dalam </w:t>
      </w:r>
      <w:r w:rsidR="001B7440">
        <w:rPr>
          <w:rFonts w:ascii="Times New Roman" w:hAnsi="Times New Roman" w:cs="Times New Roman"/>
          <w:sz w:val="24"/>
          <w:szCs w:val="24"/>
        </w:rPr>
        <w:t>pengisihan kuisioner. Hal itu dilihat dari kematangan dalam pengambilan keputusan responden sesuai umur yang mereka miliki. Dari hasil data diatas membuktikan responden paling dominan berada pada usia 21 tahun – 30 ta</w:t>
      </w:r>
      <w:r w:rsidR="00B706D5">
        <w:rPr>
          <w:rFonts w:ascii="Times New Roman" w:hAnsi="Times New Roman" w:cs="Times New Roman"/>
          <w:sz w:val="24"/>
          <w:szCs w:val="24"/>
        </w:rPr>
        <w:t>hun dengan jumlah 32 orang (43,8%</w:t>
      </w:r>
      <w:r w:rsidR="001B7440">
        <w:rPr>
          <w:rFonts w:ascii="Times New Roman" w:hAnsi="Times New Roman" w:cs="Times New Roman"/>
          <w:sz w:val="24"/>
          <w:szCs w:val="24"/>
        </w:rPr>
        <w:t>) . Dimana responden dengan usia ini banyak peneliti t</w:t>
      </w:r>
      <w:r w:rsidR="00065905">
        <w:rPr>
          <w:rFonts w:ascii="Times New Roman" w:hAnsi="Times New Roman" w:cs="Times New Roman"/>
          <w:sz w:val="24"/>
          <w:szCs w:val="24"/>
        </w:rPr>
        <w:t xml:space="preserve">emui dilokasi objek penelitian. Yakni masyarakat </w:t>
      </w:r>
      <w:r w:rsidR="001B7440">
        <w:rPr>
          <w:rFonts w:ascii="Times New Roman" w:hAnsi="Times New Roman" w:cs="Times New Roman"/>
          <w:sz w:val="24"/>
          <w:szCs w:val="24"/>
        </w:rPr>
        <w:t>yang saat itu juga menjadi pengelolah wisata Pantai Minanga . Sementara diurutan kedua, responden dengan Usia 31 – 40 tahun, dengan j</w:t>
      </w:r>
      <w:r w:rsidR="00065905">
        <w:rPr>
          <w:rFonts w:ascii="Times New Roman" w:hAnsi="Times New Roman" w:cs="Times New Roman"/>
          <w:sz w:val="24"/>
          <w:szCs w:val="24"/>
        </w:rPr>
        <w:t>umlah 18</w:t>
      </w:r>
      <w:r w:rsidR="00B706D5">
        <w:rPr>
          <w:rFonts w:ascii="Times New Roman" w:hAnsi="Times New Roman" w:cs="Times New Roman"/>
          <w:sz w:val="24"/>
          <w:szCs w:val="24"/>
        </w:rPr>
        <w:t xml:space="preserve"> orang (24,7%</w:t>
      </w:r>
      <w:r w:rsidR="001B7440">
        <w:rPr>
          <w:rFonts w:ascii="Times New Roman" w:hAnsi="Times New Roman" w:cs="Times New Roman"/>
          <w:sz w:val="24"/>
          <w:szCs w:val="24"/>
        </w:rPr>
        <w:t xml:space="preserve">%). </w:t>
      </w:r>
      <w:r w:rsidR="001B7440">
        <w:rPr>
          <w:rFonts w:ascii="Times New Roman" w:hAnsi="Times New Roman" w:cs="Times New Roman"/>
          <w:sz w:val="24"/>
          <w:szCs w:val="24"/>
        </w:rPr>
        <w:lastRenderedPageBreak/>
        <w:t>Responden dengan usia ini banyak peneliti temui sebagai masyarakat Desa Kotain yang membuka usahanya di lokasi Pantai Minanga atau objek penelitian.</w:t>
      </w:r>
      <w:r w:rsidR="00065905">
        <w:rPr>
          <w:rFonts w:ascii="Times New Roman" w:hAnsi="Times New Roman" w:cs="Times New Roman"/>
          <w:sz w:val="24"/>
          <w:szCs w:val="24"/>
        </w:rPr>
        <w:t xml:space="preserve"> Responden dengan usia &lt; 20 tahun ber</w:t>
      </w:r>
      <w:r w:rsidR="003F5992">
        <w:rPr>
          <w:rFonts w:ascii="Times New Roman" w:hAnsi="Times New Roman" w:cs="Times New Roman"/>
          <w:sz w:val="24"/>
          <w:szCs w:val="24"/>
        </w:rPr>
        <w:t>j</w:t>
      </w:r>
      <w:r w:rsidR="00065905">
        <w:rPr>
          <w:rFonts w:ascii="Times New Roman" w:hAnsi="Times New Roman" w:cs="Times New Roman"/>
          <w:sz w:val="24"/>
          <w:szCs w:val="24"/>
        </w:rPr>
        <w:t>umlahkan 9</w:t>
      </w:r>
      <w:r w:rsidR="003F5992">
        <w:rPr>
          <w:rFonts w:ascii="Times New Roman" w:hAnsi="Times New Roman" w:cs="Times New Roman"/>
          <w:sz w:val="24"/>
          <w:szCs w:val="24"/>
        </w:rPr>
        <w:t xml:space="preserve"> orang </w:t>
      </w:r>
      <w:r w:rsidR="00065905">
        <w:rPr>
          <w:rFonts w:ascii="Times New Roman" w:hAnsi="Times New Roman" w:cs="Times New Roman"/>
          <w:sz w:val="24"/>
          <w:szCs w:val="24"/>
        </w:rPr>
        <w:t xml:space="preserve"> </w:t>
      </w:r>
      <w:r w:rsidR="003F5992">
        <w:rPr>
          <w:rFonts w:ascii="Times New Roman" w:hAnsi="Times New Roman" w:cs="Times New Roman"/>
          <w:sz w:val="24"/>
          <w:szCs w:val="24"/>
        </w:rPr>
        <w:t>(</w:t>
      </w:r>
      <w:r w:rsidR="00B706D5">
        <w:rPr>
          <w:rFonts w:ascii="Times New Roman" w:hAnsi="Times New Roman" w:cs="Times New Roman"/>
          <w:sz w:val="24"/>
          <w:szCs w:val="24"/>
        </w:rPr>
        <w:t>12,3%</w:t>
      </w:r>
      <w:r w:rsidR="003F5992">
        <w:rPr>
          <w:rFonts w:ascii="Times New Roman" w:hAnsi="Times New Roman" w:cs="Times New Roman"/>
          <w:sz w:val="24"/>
          <w:szCs w:val="24"/>
        </w:rPr>
        <w:t>)</w:t>
      </w:r>
      <w:r w:rsidR="00065905">
        <w:rPr>
          <w:rFonts w:ascii="Times New Roman" w:hAnsi="Times New Roman" w:cs="Times New Roman"/>
          <w:sz w:val="24"/>
          <w:szCs w:val="24"/>
        </w:rPr>
        <w:t>, yakni mereka yang sedang bertugas menjaga pintu masuk wisata Pantai Minanga. Sementara itu, responden d</w:t>
      </w:r>
      <w:r w:rsidR="00B706D5">
        <w:rPr>
          <w:rFonts w:ascii="Times New Roman" w:hAnsi="Times New Roman" w:cs="Times New Roman"/>
          <w:sz w:val="24"/>
          <w:szCs w:val="24"/>
        </w:rPr>
        <w:t>i suia &gt;41 tahun berjumlahkan 14 (19,2%</w:t>
      </w:r>
      <w:r w:rsidR="00065905">
        <w:rPr>
          <w:rFonts w:ascii="Times New Roman" w:hAnsi="Times New Roman" w:cs="Times New Roman"/>
          <w:sz w:val="24"/>
          <w:szCs w:val="24"/>
        </w:rPr>
        <w:t>) orang. Yakni masyara</w:t>
      </w:r>
      <w:r w:rsidR="003F5992">
        <w:rPr>
          <w:rFonts w:ascii="Times New Roman" w:hAnsi="Times New Roman" w:cs="Times New Roman"/>
          <w:sz w:val="24"/>
          <w:szCs w:val="24"/>
        </w:rPr>
        <w:t xml:space="preserve">kat yang juga menjadi pengawas </w:t>
      </w:r>
      <w:r w:rsidR="00065905">
        <w:rPr>
          <w:rFonts w:ascii="Times New Roman" w:hAnsi="Times New Roman" w:cs="Times New Roman"/>
          <w:sz w:val="24"/>
          <w:szCs w:val="24"/>
        </w:rPr>
        <w:t xml:space="preserve">serta penangung jawab dalam pengelolaan wisata Pantai Minanga. </w:t>
      </w:r>
    </w:p>
    <w:p w:rsidR="003F5992" w:rsidRDefault="002E0528"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4.5</w:t>
      </w:r>
    </w:p>
    <w:p w:rsidR="001D2CC8" w:rsidRDefault="001D2CC8"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Karakteristik Responden Berdasarkan </w:t>
      </w:r>
      <w:r w:rsidR="00D57FA4">
        <w:rPr>
          <w:rFonts w:ascii="Times New Roman" w:hAnsi="Times New Roman" w:cs="Times New Roman"/>
          <w:b/>
          <w:sz w:val="24"/>
          <w:szCs w:val="24"/>
        </w:rPr>
        <w:t>Pe</w:t>
      </w:r>
      <w:r>
        <w:rPr>
          <w:rFonts w:ascii="Times New Roman" w:hAnsi="Times New Roman" w:cs="Times New Roman"/>
          <w:b/>
          <w:sz w:val="24"/>
          <w:szCs w:val="24"/>
        </w:rPr>
        <w:t>ndidikan</w:t>
      </w:r>
    </w:p>
    <w:tbl>
      <w:tblPr>
        <w:tblStyle w:val="TableGrid"/>
        <w:tblW w:w="7982" w:type="dxa"/>
        <w:tblInd w:w="248" w:type="dxa"/>
        <w:tblLook w:val="04A0"/>
      </w:tblPr>
      <w:tblGrid>
        <w:gridCol w:w="798"/>
        <w:gridCol w:w="3187"/>
        <w:gridCol w:w="1995"/>
        <w:gridCol w:w="2002"/>
      </w:tblGrid>
      <w:tr w:rsidR="00D57FA4" w:rsidTr="00202418">
        <w:trPr>
          <w:trHeight w:val="410"/>
        </w:trPr>
        <w:tc>
          <w:tcPr>
            <w:tcW w:w="798" w:type="dxa"/>
          </w:tcPr>
          <w:p w:rsidR="00D57FA4" w:rsidRDefault="005E11E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NO </w:t>
            </w:r>
          </w:p>
        </w:tc>
        <w:tc>
          <w:tcPr>
            <w:tcW w:w="3187" w:type="dxa"/>
          </w:tcPr>
          <w:p w:rsidR="00D57FA4" w:rsidRDefault="005E11E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Pendidikan</w:t>
            </w:r>
          </w:p>
        </w:tc>
        <w:tc>
          <w:tcPr>
            <w:tcW w:w="1995" w:type="dxa"/>
          </w:tcPr>
          <w:p w:rsidR="00D57FA4" w:rsidRDefault="005E11E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Frekuensi</w:t>
            </w:r>
          </w:p>
        </w:tc>
        <w:tc>
          <w:tcPr>
            <w:tcW w:w="2002" w:type="dxa"/>
          </w:tcPr>
          <w:p w:rsidR="00D57FA4" w:rsidRDefault="005E11E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Presentase</w:t>
            </w:r>
          </w:p>
        </w:tc>
      </w:tr>
      <w:tr w:rsidR="00D57FA4" w:rsidTr="00202418">
        <w:trPr>
          <w:trHeight w:val="428"/>
        </w:trPr>
        <w:tc>
          <w:tcPr>
            <w:tcW w:w="798" w:type="dxa"/>
          </w:tcPr>
          <w:p w:rsidR="00D57FA4" w:rsidRDefault="005E11E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3187" w:type="dxa"/>
          </w:tcPr>
          <w:p w:rsidR="00D57FA4" w:rsidRDefault="00576BC0"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SD</w:t>
            </w:r>
          </w:p>
        </w:tc>
        <w:tc>
          <w:tcPr>
            <w:tcW w:w="1995" w:type="dxa"/>
          </w:tcPr>
          <w:p w:rsidR="00D57FA4" w:rsidRDefault="00A16AC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11</w:t>
            </w:r>
          </w:p>
        </w:tc>
        <w:tc>
          <w:tcPr>
            <w:tcW w:w="2002" w:type="dxa"/>
          </w:tcPr>
          <w:p w:rsidR="00D57FA4" w:rsidRDefault="000B1FEE"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15,1%</w:t>
            </w:r>
          </w:p>
        </w:tc>
      </w:tr>
      <w:tr w:rsidR="00D57FA4" w:rsidTr="00202418">
        <w:trPr>
          <w:trHeight w:val="428"/>
        </w:trPr>
        <w:tc>
          <w:tcPr>
            <w:tcW w:w="798" w:type="dxa"/>
          </w:tcPr>
          <w:p w:rsidR="00D57FA4" w:rsidRDefault="005E11E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3187" w:type="dxa"/>
          </w:tcPr>
          <w:p w:rsidR="00D57FA4" w:rsidRDefault="00576BC0"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SMP</w:t>
            </w:r>
          </w:p>
        </w:tc>
        <w:tc>
          <w:tcPr>
            <w:tcW w:w="1995" w:type="dxa"/>
          </w:tcPr>
          <w:p w:rsidR="00D57FA4" w:rsidRDefault="00A16AC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2002" w:type="dxa"/>
          </w:tcPr>
          <w:p w:rsidR="00D57FA4" w:rsidRDefault="000B1FEE"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11,0%</w:t>
            </w:r>
          </w:p>
        </w:tc>
      </w:tr>
      <w:tr w:rsidR="00D57FA4" w:rsidTr="00202418">
        <w:trPr>
          <w:trHeight w:val="428"/>
        </w:trPr>
        <w:tc>
          <w:tcPr>
            <w:tcW w:w="798" w:type="dxa"/>
          </w:tcPr>
          <w:p w:rsidR="00D57FA4" w:rsidRDefault="005E11E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3187" w:type="dxa"/>
          </w:tcPr>
          <w:p w:rsidR="00D57FA4" w:rsidRDefault="005E11E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w:t>
            </w:r>
            <w:r w:rsidR="00576BC0">
              <w:rPr>
                <w:rFonts w:ascii="Times New Roman" w:hAnsi="Times New Roman" w:cs="Times New Roman"/>
                <w:b/>
                <w:sz w:val="24"/>
                <w:szCs w:val="24"/>
              </w:rPr>
              <w:t>LTA</w:t>
            </w:r>
          </w:p>
        </w:tc>
        <w:tc>
          <w:tcPr>
            <w:tcW w:w="1995" w:type="dxa"/>
          </w:tcPr>
          <w:p w:rsidR="00D57FA4" w:rsidRDefault="00A16AC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2002" w:type="dxa"/>
          </w:tcPr>
          <w:p w:rsidR="00D57FA4" w:rsidRDefault="000B1FEE"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46,6%</w:t>
            </w:r>
          </w:p>
        </w:tc>
      </w:tr>
      <w:tr w:rsidR="00576BC0" w:rsidTr="00202418">
        <w:trPr>
          <w:trHeight w:val="410"/>
        </w:trPr>
        <w:tc>
          <w:tcPr>
            <w:tcW w:w="798" w:type="dxa"/>
          </w:tcPr>
          <w:p w:rsidR="00576BC0" w:rsidRDefault="00576BC0"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3187" w:type="dxa"/>
          </w:tcPr>
          <w:p w:rsidR="00576BC0" w:rsidRDefault="00576BC0"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DIII</w:t>
            </w:r>
          </w:p>
        </w:tc>
        <w:tc>
          <w:tcPr>
            <w:tcW w:w="1995" w:type="dxa"/>
          </w:tcPr>
          <w:p w:rsidR="00576BC0" w:rsidRDefault="00A16AC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2002" w:type="dxa"/>
          </w:tcPr>
          <w:p w:rsidR="00576BC0" w:rsidRDefault="000B1FEE"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2,7%</w:t>
            </w:r>
          </w:p>
        </w:tc>
      </w:tr>
      <w:tr w:rsidR="00576BC0" w:rsidTr="00202418">
        <w:tblPrEx>
          <w:tblLook w:val="0000"/>
        </w:tblPrEx>
        <w:trPr>
          <w:trHeight w:val="1106"/>
        </w:trPr>
        <w:tc>
          <w:tcPr>
            <w:tcW w:w="798" w:type="dxa"/>
          </w:tcPr>
          <w:p w:rsidR="00576BC0" w:rsidRDefault="00576BC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3187" w:type="dxa"/>
          </w:tcPr>
          <w:p w:rsidR="00576BC0" w:rsidRDefault="00576BC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S1</w:t>
            </w:r>
          </w:p>
        </w:tc>
        <w:tc>
          <w:tcPr>
            <w:tcW w:w="1995" w:type="dxa"/>
          </w:tcPr>
          <w:p w:rsidR="00576BC0" w:rsidRDefault="00A16ACB"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2002" w:type="dxa"/>
          </w:tcPr>
          <w:p w:rsidR="00576BC0" w:rsidRDefault="000B1FEE"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24,7%</w:t>
            </w:r>
          </w:p>
        </w:tc>
      </w:tr>
      <w:tr w:rsidR="00576BC0" w:rsidTr="00202418">
        <w:tblPrEx>
          <w:tblLook w:val="0000"/>
        </w:tblPrEx>
        <w:trPr>
          <w:trHeight w:val="1078"/>
        </w:trPr>
        <w:tc>
          <w:tcPr>
            <w:tcW w:w="3985" w:type="dxa"/>
            <w:gridSpan w:val="2"/>
          </w:tcPr>
          <w:p w:rsidR="00576BC0" w:rsidRDefault="00576BC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995" w:type="dxa"/>
          </w:tcPr>
          <w:p w:rsidR="00576BC0" w:rsidRDefault="00576BC0"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73</w:t>
            </w:r>
          </w:p>
        </w:tc>
        <w:tc>
          <w:tcPr>
            <w:tcW w:w="2002" w:type="dxa"/>
          </w:tcPr>
          <w:p w:rsidR="00576BC0" w:rsidRDefault="000B1FEE"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100,0%</w:t>
            </w:r>
          </w:p>
        </w:tc>
      </w:tr>
    </w:tbl>
    <w:p w:rsidR="00202418" w:rsidRPr="002D4833" w:rsidRDefault="006223B2" w:rsidP="007775D3">
      <w:pPr>
        <w:spacing w:line="480" w:lineRule="auto"/>
        <w:ind w:left="720" w:firstLine="360"/>
        <w:jc w:val="both"/>
        <w:rPr>
          <w:rFonts w:ascii="Times New Roman" w:hAnsi="Times New Roman" w:cs="Times New Roman"/>
          <w:i/>
          <w:sz w:val="24"/>
          <w:szCs w:val="24"/>
        </w:rPr>
      </w:pPr>
      <w:r w:rsidRPr="002D4833">
        <w:rPr>
          <w:rFonts w:ascii="Times New Roman" w:hAnsi="Times New Roman" w:cs="Times New Roman"/>
          <w:i/>
          <w:sz w:val="24"/>
          <w:szCs w:val="24"/>
        </w:rPr>
        <w:t>Sumber Data : Pengolahan Data (2021)</w:t>
      </w:r>
    </w:p>
    <w:p w:rsidR="00202418" w:rsidRPr="00202418" w:rsidRDefault="00343ED6" w:rsidP="007775D3">
      <w:pPr>
        <w:spacing w:line="480" w:lineRule="auto"/>
        <w:ind w:firstLine="720"/>
        <w:jc w:val="both"/>
        <w:rPr>
          <w:rFonts w:ascii="Times New Roman" w:hAnsi="Times New Roman" w:cs="Times New Roman"/>
          <w:b/>
          <w:i/>
          <w:sz w:val="24"/>
          <w:szCs w:val="24"/>
        </w:rPr>
      </w:pPr>
      <w:r>
        <w:rPr>
          <w:rFonts w:ascii="Times New Roman" w:hAnsi="Times New Roman" w:cs="Times New Roman"/>
          <w:sz w:val="24"/>
          <w:szCs w:val="24"/>
        </w:rPr>
        <w:t>Karakteristik berdasarkan strata pendidikan juga berpengaruh dalam memilih alternatif pendapat yang peneliti bagikan</w:t>
      </w:r>
      <w:r w:rsidR="005E12F3">
        <w:rPr>
          <w:rFonts w:ascii="Times New Roman" w:hAnsi="Times New Roman" w:cs="Times New Roman"/>
          <w:sz w:val="24"/>
          <w:szCs w:val="24"/>
        </w:rPr>
        <w:t xml:space="preserve"> dalam kuisioner. Pada table 4.5</w:t>
      </w:r>
      <w:r>
        <w:rPr>
          <w:rFonts w:ascii="Times New Roman" w:hAnsi="Times New Roman" w:cs="Times New Roman"/>
          <w:sz w:val="24"/>
          <w:szCs w:val="24"/>
        </w:rPr>
        <w:t xml:space="preserve"> menunjukan responden dengan pendidikan SLTA paling banyak berjumlahkan 34 or</w:t>
      </w:r>
      <w:r w:rsidR="0050325C">
        <w:rPr>
          <w:rFonts w:ascii="Times New Roman" w:hAnsi="Times New Roman" w:cs="Times New Roman"/>
          <w:sz w:val="24"/>
          <w:szCs w:val="24"/>
        </w:rPr>
        <w:t>ang (46,6%</w:t>
      </w:r>
      <w:r>
        <w:rPr>
          <w:rFonts w:ascii="Times New Roman" w:hAnsi="Times New Roman" w:cs="Times New Roman"/>
          <w:sz w:val="24"/>
          <w:szCs w:val="24"/>
        </w:rPr>
        <w:t xml:space="preserve">) .Sementara Responden dengan pendidikan </w:t>
      </w:r>
      <w:r w:rsidR="00B83864">
        <w:rPr>
          <w:rFonts w:ascii="Times New Roman" w:hAnsi="Times New Roman" w:cs="Times New Roman"/>
          <w:sz w:val="24"/>
          <w:szCs w:val="24"/>
        </w:rPr>
        <w:t xml:space="preserve">S1 berada pada posisi </w:t>
      </w:r>
      <w:r w:rsidR="00B83864">
        <w:rPr>
          <w:rFonts w:ascii="Times New Roman" w:hAnsi="Times New Roman" w:cs="Times New Roman"/>
          <w:sz w:val="24"/>
          <w:szCs w:val="24"/>
        </w:rPr>
        <w:lastRenderedPageBreak/>
        <w:t>kedua dengan jumlah 18 orang (24,7%). Setelah itu responden dengan pendidikan SD berada di posisi ketiga dengan jumlah 11 orang (15,1%). Selanjutnya responden dengan pendidikan SMP berjumlahkan 8 orang (11,0%), dan yang terakhir yakni responden dengan pendidikan DIII dengan jumlah 2 orang (2,7%).</w:t>
      </w:r>
    </w:p>
    <w:p w:rsidR="009B0B76" w:rsidRPr="002B7A33" w:rsidRDefault="001D5202" w:rsidP="007775D3">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4.2.2</w:t>
      </w:r>
      <w:r w:rsidR="002B7A33" w:rsidRPr="002B7A33">
        <w:rPr>
          <w:rFonts w:ascii="Times New Roman" w:hAnsi="Times New Roman" w:cs="Times New Roman"/>
          <w:b/>
          <w:sz w:val="24"/>
          <w:szCs w:val="24"/>
        </w:rPr>
        <w:tab/>
      </w:r>
      <w:r w:rsidR="00B31401" w:rsidRPr="002B7A33">
        <w:rPr>
          <w:rFonts w:ascii="Times New Roman" w:hAnsi="Times New Roman" w:cs="Times New Roman"/>
          <w:b/>
          <w:sz w:val="24"/>
          <w:szCs w:val="24"/>
        </w:rPr>
        <w:t>Deskripsi Partisipasi Pokdarwis (Variabel X)</w:t>
      </w:r>
    </w:p>
    <w:p w:rsidR="009B0B76" w:rsidRDefault="00343ED6" w:rsidP="007775D3">
      <w:pPr>
        <w:spacing w:line="480" w:lineRule="auto"/>
        <w:ind w:firstLine="720"/>
        <w:jc w:val="both"/>
        <w:rPr>
          <w:rFonts w:ascii="Times New Roman" w:hAnsi="Times New Roman" w:cs="Times New Roman"/>
          <w:sz w:val="24"/>
          <w:szCs w:val="24"/>
        </w:rPr>
      </w:pPr>
      <w:r w:rsidRPr="005D0514">
        <w:rPr>
          <w:rFonts w:ascii="Times New Roman" w:hAnsi="Times New Roman" w:cs="Times New Roman"/>
          <w:sz w:val="24"/>
          <w:szCs w:val="24"/>
        </w:rPr>
        <w:t xml:space="preserve">Berikut ini merupakan tanggapan responden terhadap </w:t>
      </w:r>
      <w:r w:rsidR="00C610A4">
        <w:rPr>
          <w:rFonts w:ascii="Times New Roman" w:hAnsi="Times New Roman" w:cs="Times New Roman"/>
          <w:sz w:val="24"/>
          <w:szCs w:val="24"/>
        </w:rPr>
        <w:t xml:space="preserve">varibel partisipasi </w:t>
      </w:r>
      <w:r w:rsidRPr="005D0514">
        <w:rPr>
          <w:rFonts w:ascii="Times New Roman" w:hAnsi="Times New Roman" w:cs="Times New Roman"/>
          <w:sz w:val="24"/>
          <w:szCs w:val="24"/>
        </w:rPr>
        <w:t xml:space="preserve">yang sebelumnya dibuat pada kuisioner. </w:t>
      </w:r>
      <w:r w:rsidR="005D0514" w:rsidRPr="005D0514">
        <w:rPr>
          <w:rFonts w:ascii="Times New Roman" w:hAnsi="Times New Roman" w:cs="Times New Roman"/>
          <w:sz w:val="24"/>
          <w:szCs w:val="24"/>
        </w:rPr>
        <w:t>Pada kuisioner tersebut memiliki sebanyak 9 pernyataa</w:t>
      </w:r>
      <w:r w:rsidR="00C610A4">
        <w:rPr>
          <w:rFonts w:ascii="Times New Roman" w:hAnsi="Times New Roman" w:cs="Times New Roman"/>
          <w:sz w:val="24"/>
          <w:szCs w:val="24"/>
        </w:rPr>
        <w:t>n pada variabel Partisipasi (X).</w:t>
      </w:r>
    </w:p>
    <w:tbl>
      <w:tblPr>
        <w:tblpPr w:leftFromText="180" w:rightFromText="180" w:vertAnchor="text" w:horzAnchor="margin" w:tblpXSpec="center" w:tblpY="538"/>
        <w:tblW w:w="7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9"/>
        <w:gridCol w:w="1880"/>
        <w:gridCol w:w="1137"/>
        <w:gridCol w:w="1000"/>
        <w:gridCol w:w="1365"/>
        <w:gridCol w:w="1456"/>
      </w:tblGrid>
      <w:tr w:rsidR="008567D1" w:rsidRPr="002B7A33" w:rsidTr="00645BB6">
        <w:trPr>
          <w:cantSplit/>
        </w:trPr>
        <w:tc>
          <w:tcPr>
            <w:tcW w:w="7547" w:type="dxa"/>
            <w:gridSpan w:val="6"/>
            <w:tcBorders>
              <w:top w:val="nil"/>
              <w:left w:val="nil"/>
              <w:bottom w:val="nil"/>
              <w:right w:val="nil"/>
            </w:tcBorders>
            <w:shd w:val="clear" w:color="auto" w:fill="FFFFFF"/>
          </w:tcPr>
          <w:p w:rsidR="008567D1" w:rsidRPr="002B7A33" w:rsidRDefault="008567D1" w:rsidP="002D483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4.6</w:t>
            </w:r>
          </w:p>
          <w:p w:rsidR="008567D1" w:rsidRPr="002B7A33" w:rsidRDefault="008567D1" w:rsidP="002D4833">
            <w:pPr>
              <w:spacing w:after="0" w:line="360" w:lineRule="auto"/>
              <w:jc w:val="center"/>
              <w:rPr>
                <w:rFonts w:ascii="Times New Roman" w:hAnsi="Times New Roman" w:cs="Times New Roman"/>
                <w:b/>
                <w:sz w:val="24"/>
                <w:szCs w:val="24"/>
              </w:rPr>
            </w:pPr>
            <w:r w:rsidRPr="002B7A33">
              <w:rPr>
                <w:rFonts w:ascii="Times New Roman" w:hAnsi="Times New Roman" w:cs="Times New Roman"/>
                <w:b/>
                <w:sz w:val="24"/>
                <w:szCs w:val="24"/>
              </w:rPr>
              <w:t>Tanggapan Respnden terhadap Variabel X</w:t>
            </w:r>
          </w:p>
          <w:p w:rsidR="008567D1" w:rsidRPr="002B7A33" w:rsidRDefault="008567D1" w:rsidP="002D4833">
            <w:pPr>
              <w:autoSpaceDE w:val="0"/>
              <w:autoSpaceDN w:val="0"/>
              <w:adjustRightInd w:val="0"/>
              <w:spacing w:after="0" w:line="360" w:lineRule="auto"/>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Pernyataan </w:t>
            </w:r>
            <w:r w:rsidRPr="002B7A33">
              <w:rPr>
                <w:rFonts w:ascii="Times New Roman" w:hAnsi="Times New Roman" w:cs="Times New Roman"/>
                <w:b/>
                <w:bCs/>
                <w:color w:val="000000"/>
                <w:sz w:val="24"/>
                <w:szCs w:val="24"/>
              </w:rPr>
              <w:t>X1</w:t>
            </w:r>
          </w:p>
        </w:tc>
      </w:tr>
      <w:tr w:rsidR="008567D1" w:rsidRPr="002B7A33" w:rsidTr="00645BB6">
        <w:trPr>
          <w:cantSplit/>
        </w:trPr>
        <w:tc>
          <w:tcPr>
            <w:tcW w:w="2589" w:type="dxa"/>
            <w:gridSpan w:val="2"/>
            <w:tcBorders>
              <w:top w:val="single" w:sz="16" w:space="0" w:color="000000"/>
              <w:left w:val="single" w:sz="16" w:space="0" w:color="000000"/>
              <w:bottom w:val="single" w:sz="16" w:space="0" w:color="000000"/>
              <w:right w:val="nil"/>
            </w:tcBorders>
            <w:shd w:val="clear" w:color="auto" w:fill="FFFFFF"/>
          </w:tcPr>
          <w:p w:rsidR="008567D1" w:rsidRPr="002B7A33" w:rsidRDefault="008567D1"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8567D1" w:rsidRPr="002B7A33" w:rsidRDefault="008567D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2B7A33">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8567D1" w:rsidRPr="002B7A33" w:rsidRDefault="008567D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2B7A33">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8567D1" w:rsidRPr="002B7A33" w:rsidRDefault="008567D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2B7A33">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8567D1" w:rsidRPr="002B7A33" w:rsidRDefault="008567D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2B7A33">
              <w:rPr>
                <w:rFonts w:ascii="Times New Roman" w:hAnsi="Times New Roman" w:cs="Times New Roman"/>
                <w:color w:val="000000"/>
                <w:sz w:val="24"/>
                <w:szCs w:val="24"/>
              </w:rPr>
              <w:t>Cumulative Percent</w:t>
            </w:r>
          </w:p>
        </w:tc>
      </w:tr>
      <w:tr w:rsidR="008567D1" w:rsidRPr="002B7A33" w:rsidTr="00645BB6">
        <w:trPr>
          <w:cantSplit/>
        </w:trPr>
        <w:tc>
          <w:tcPr>
            <w:tcW w:w="709" w:type="dxa"/>
            <w:vMerge w:val="restart"/>
            <w:tcBorders>
              <w:top w:val="single" w:sz="16" w:space="0" w:color="000000"/>
              <w:left w:val="single" w:sz="16" w:space="0" w:color="000000"/>
              <w:bottom w:val="single" w:sz="16" w:space="0" w:color="000000"/>
              <w:right w:val="nil"/>
            </w:tcBorders>
            <w:shd w:val="clear" w:color="auto" w:fill="FFFFFF"/>
            <w:vAlign w:val="center"/>
          </w:tcPr>
          <w:p w:rsidR="008567D1" w:rsidRPr="00645BB6" w:rsidRDefault="008567D1" w:rsidP="007775D3">
            <w:pPr>
              <w:autoSpaceDE w:val="0"/>
              <w:autoSpaceDN w:val="0"/>
              <w:adjustRightInd w:val="0"/>
              <w:spacing w:after="0" w:line="480" w:lineRule="auto"/>
              <w:ind w:left="60" w:right="60"/>
              <w:rPr>
                <w:rFonts w:ascii="Times New Roman" w:hAnsi="Times New Roman" w:cs="Times New Roman"/>
                <w:b/>
                <w:color w:val="000000"/>
                <w:sz w:val="24"/>
                <w:szCs w:val="24"/>
              </w:rPr>
            </w:pPr>
            <w:r w:rsidRPr="00645BB6">
              <w:rPr>
                <w:rFonts w:ascii="Times New Roman" w:hAnsi="Times New Roman" w:cs="Times New Roman"/>
                <w:b/>
                <w:color w:val="000000"/>
                <w:sz w:val="24"/>
                <w:szCs w:val="24"/>
              </w:rPr>
              <w:t>Valid</w:t>
            </w:r>
          </w:p>
        </w:tc>
        <w:tc>
          <w:tcPr>
            <w:tcW w:w="1880" w:type="dxa"/>
            <w:tcBorders>
              <w:top w:val="single" w:sz="16" w:space="0" w:color="000000"/>
              <w:left w:val="nil"/>
              <w:bottom w:val="nil"/>
              <w:right w:val="single" w:sz="16" w:space="0" w:color="000000"/>
            </w:tcBorders>
            <w:shd w:val="clear" w:color="auto" w:fill="FFFFFF"/>
            <w:vAlign w:val="center"/>
          </w:tcPr>
          <w:p w:rsidR="008567D1" w:rsidRPr="002B7A33" w:rsidRDefault="009A7050"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TS</w:t>
            </w:r>
          </w:p>
        </w:tc>
        <w:tc>
          <w:tcPr>
            <w:tcW w:w="1137" w:type="dxa"/>
            <w:tcBorders>
              <w:top w:val="single" w:sz="16" w:space="0" w:color="000000"/>
              <w:left w:val="single" w:sz="16" w:space="0" w:color="000000"/>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1,4</w:t>
            </w:r>
          </w:p>
        </w:tc>
        <w:tc>
          <w:tcPr>
            <w:tcW w:w="1365" w:type="dxa"/>
            <w:tcBorders>
              <w:top w:val="single" w:sz="16" w:space="0" w:color="000000"/>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1,4</w:t>
            </w:r>
          </w:p>
        </w:tc>
        <w:tc>
          <w:tcPr>
            <w:tcW w:w="1456" w:type="dxa"/>
            <w:tcBorders>
              <w:top w:val="single" w:sz="16" w:space="0" w:color="000000"/>
              <w:bottom w:val="nil"/>
              <w:right w:val="single" w:sz="16" w:space="0" w:color="000000"/>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1,4</w:t>
            </w:r>
          </w:p>
        </w:tc>
      </w:tr>
      <w:tr w:rsidR="008567D1" w:rsidRPr="002B7A33" w:rsidTr="00645BB6">
        <w:trPr>
          <w:cantSplit/>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rsidR="008567D1" w:rsidRPr="002B7A33" w:rsidRDefault="008567D1" w:rsidP="007775D3">
            <w:pPr>
              <w:autoSpaceDE w:val="0"/>
              <w:autoSpaceDN w:val="0"/>
              <w:adjustRightInd w:val="0"/>
              <w:spacing w:after="0" w:line="480" w:lineRule="auto"/>
              <w:rPr>
                <w:rFonts w:ascii="Times New Roman" w:hAnsi="Times New Roman" w:cs="Times New Roman"/>
                <w:color w:val="000000"/>
                <w:sz w:val="24"/>
                <w:szCs w:val="24"/>
              </w:rPr>
            </w:pPr>
          </w:p>
        </w:tc>
        <w:tc>
          <w:tcPr>
            <w:tcW w:w="1880" w:type="dxa"/>
            <w:tcBorders>
              <w:top w:val="nil"/>
              <w:left w:val="nil"/>
              <w:bottom w:val="nil"/>
              <w:right w:val="single" w:sz="16" w:space="0" w:color="000000"/>
            </w:tcBorders>
            <w:shd w:val="clear" w:color="auto" w:fill="FFFFFF"/>
            <w:vAlign w:val="center"/>
          </w:tcPr>
          <w:p w:rsidR="008567D1" w:rsidRPr="002B7A33" w:rsidRDefault="00645BB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137" w:type="dxa"/>
            <w:tcBorders>
              <w:top w:val="nil"/>
              <w:left w:val="single" w:sz="16" w:space="0" w:color="000000"/>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2</w:t>
            </w:r>
          </w:p>
        </w:tc>
        <w:tc>
          <w:tcPr>
            <w:tcW w:w="1000" w:type="dxa"/>
            <w:tcBorders>
              <w:top w:val="nil"/>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2,7</w:t>
            </w:r>
          </w:p>
        </w:tc>
        <w:tc>
          <w:tcPr>
            <w:tcW w:w="1365" w:type="dxa"/>
            <w:tcBorders>
              <w:top w:val="nil"/>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2,7</w:t>
            </w:r>
          </w:p>
        </w:tc>
        <w:tc>
          <w:tcPr>
            <w:tcW w:w="1456" w:type="dxa"/>
            <w:tcBorders>
              <w:top w:val="nil"/>
              <w:bottom w:val="nil"/>
              <w:right w:val="single" w:sz="16" w:space="0" w:color="000000"/>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4,1</w:t>
            </w:r>
          </w:p>
        </w:tc>
      </w:tr>
      <w:tr w:rsidR="008567D1" w:rsidRPr="002B7A33" w:rsidTr="00645BB6">
        <w:trPr>
          <w:cantSplit/>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rsidR="008567D1" w:rsidRPr="002B7A33" w:rsidRDefault="008567D1" w:rsidP="007775D3">
            <w:pPr>
              <w:autoSpaceDE w:val="0"/>
              <w:autoSpaceDN w:val="0"/>
              <w:adjustRightInd w:val="0"/>
              <w:spacing w:after="0" w:line="480" w:lineRule="auto"/>
              <w:rPr>
                <w:rFonts w:ascii="Times New Roman" w:hAnsi="Times New Roman" w:cs="Times New Roman"/>
                <w:color w:val="000000"/>
                <w:sz w:val="24"/>
                <w:szCs w:val="24"/>
              </w:rPr>
            </w:pPr>
          </w:p>
        </w:tc>
        <w:tc>
          <w:tcPr>
            <w:tcW w:w="1880" w:type="dxa"/>
            <w:tcBorders>
              <w:top w:val="nil"/>
              <w:left w:val="nil"/>
              <w:bottom w:val="nil"/>
              <w:right w:val="single" w:sz="16" w:space="0" w:color="000000"/>
            </w:tcBorders>
            <w:shd w:val="clear" w:color="auto" w:fill="FFFFFF"/>
            <w:vAlign w:val="center"/>
          </w:tcPr>
          <w:p w:rsidR="008567D1" w:rsidRPr="002B7A33" w:rsidRDefault="00645BB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137" w:type="dxa"/>
            <w:tcBorders>
              <w:top w:val="nil"/>
              <w:left w:val="single" w:sz="16" w:space="0" w:color="000000"/>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23</w:t>
            </w:r>
          </w:p>
        </w:tc>
        <w:tc>
          <w:tcPr>
            <w:tcW w:w="1000" w:type="dxa"/>
            <w:tcBorders>
              <w:top w:val="nil"/>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31,5</w:t>
            </w:r>
          </w:p>
        </w:tc>
        <w:tc>
          <w:tcPr>
            <w:tcW w:w="1365" w:type="dxa"/>
            <w:tcBorders>
              <w:top w:val="nil"/>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31,5</w:t>
            </w:r>
          </w:p>
        </w:tc>
        <w:tc>
          <w:tcPr>
            <w:tcW w:w="1456" w:type="dxa"/>
            <w:tcBorders>
              <w:top w:val="nil"/>
              <w:bottom w:val="nil"/>
              <w:right w:val="single" w:sz="16" w:space="0" w:color="000000"/>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35,6</w:t>
            </w:r>
          </w:p>
        </w:tc>
      </w:tr>
      <w:tr w:rsidR="008567D1" w:rsidRPr="002B7A33" w:rsidTr="00645BB6">
        <w:trPr>
          <w:cantSplit/>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rsidR="008567D1" w:rsidRPr="002B7A33" w:rsidRDefault="008567D1" w:rsidP="007775D3">
            <w:pPr>
              <w:autoSpaceDE w:val="0"/>
              <w:autoSpaceDN w:val="0"/>
              <w:adjustRightInd w:val="0"/>
              <w:spacing w:after="0" w:line="480" w:lineRule="auto"/>
              <w:rPr>
                <w:rFonts w:ascii="Times New Roman" w:hAnsi="Times New Roman" w:cs="Times New Roman"/>
                <w:color w:val="000000"/>
                <w:sz w:val="24"/>
                <w:szCs w:val="24"/>
              </w:rPr>
            </w:pPr>
          </w:p>
        </w:tc>
        <w:tc>
          <w:tcPr>
            <w:tcW w:w="1880" w:type="dxa"/>
            <w:tcBorders>
              <w:top w:val="nil"/>
              <w:left w:val="nil"/>
              <w:bottom w:val="nil"/>
              <w:right w:val="single" w:sz="16" w:space="0" w:color="000000"/>
            </w:tcBorders>
            <w:shd w:val="clear" w:color="auto" w:fill="FFFFFF"/>
            <w:vAlign w:val="center"/>
          </w:tcPr>
          <w:p w:rsidR="008567D1" w:rsidRPr="002B7A33" w:rsidRDefault="00645BB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137" w:type="dxa"/>
            <w:tcBorders>
              <w:top w:val="nil"/>
              <w:left w:val="single" w:sz="16" w:space="0" w:color="000000"/>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47</w:t>
            </w:r>
          </w:p>
        </w:tc>
        <w:tc>
          <w:tcPr>
            <w:tcW w:w="1000" w:type="dxa"/>
            <w:tcBorders>
              <w:top w:val="nil"/>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64,4</w:t>
            </w:r>
          </w:p>
        </w:tc>
        <w:tc>
          <w:tcPr>
            <w:tcW w:w="1365" w:type="dxa"/>
            <w:tcBorders>
              <w:top w:val="nil"/>
              <w:bottom w:val="nil"/>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64,4</w:t>
            </w:r>
          </w:p>
        </w:tc>
        <w:tc>
          <w:tcPr>
            <w:tcW w:w="1456" w:type="dxa"/>
            <w:tcBorders>
              <w:top w:val="nil"/>
              <w:bottom w:val="nil"/>
              <w:right w:val="single" w:sz="16" w:space="0" w:color="000000"/>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100,0</w:t>
            </w:r>
          </w:p>
        </w:tc>
      </w:tr>
      <w:tr w:rsidR="008567D1" w:rsidRPr="002B7A33" w:rsidTr="00645BB6">
        <w:trPr>
          <w:cantSplit/>
        </w:trPr>
        <w:tc>
          <w:tcPr>
            <w:tcW w:w="709" w:type="dxa"/>
            <w:vMerge/>
            <w:tcBorders>
              <w:top w:val="single" w:sz="16" w:space="0" w:color="000000"/>
              <w:left w:val="single" w:sz="16" w:space="0" w:color="000000"/>
              <w:bottom w:val="single" w:sz="16" w:space="0" w:color="000000"/>
              <w:right w:val="nil"/>
            </w:tcBorders>
            <w:shd w:val="clear" w:color="auto" w:fill="FFFFFF"/>
            <w:vAlign w:val="center"/>
          </w:tcPr>
          <w:p w:rsidR="008567D1" w:rsidRPr="002B7A33" w:rsidRDefault="008567D1" w:rsidP="007775D3">
            <w:pPr>
              <w:autoSpaceDE w:val="0"/>
              <w:autoSpaceDN w:val="0"/>
              <w:adjustRightInd w:val="0"/>
              <w:spacing w:after="0" w:line="480" w:lineRule="auto"/>
              <w:rPr>
                <w:rFonts w:ascii="Times New Roman" w:hAnsi="Times New Roman" w:cs="Times New Roman"/>
                <w:color w:val="000000"/>
                <w:sz w:val="24"/>
                <w:szCs w:val="24"/>
              </w:rPr>
            </w:pPr>
          </w:p>
        </w:tc>
        <w:tc>
          <w:tcPr>
            <w:tcW w:w="1880" w:type="dxa"/>
            <w:tcBorders>
              <w:top w:val="nil"/>
              <w:left w:val="nil"/>
              <w:bottom w:val="single" w:sz="16" w:space="0" w:color="000000"/>
              <w:right w:val="single" w:sz="16" w:space="0" w:color="000000"/>
            </w:tcBorders>
            <w:shd w:val="clear" w:color="auto" w:fill="FFFFFF"/>
            <w:vAlign w:val="center"/>
          </w:tcPr>
          <w:p w:rsidR="008567D1" w:rsidRPr="002B7A33" w:rsidRDefault="008567D1"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2B7A33">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8567D1" w:rsidRPr="002B7A33" w:rsidRDefault="008567D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8567D1" w:rsidRPr="002B7A33" w:rsidRDefault="008567D1" w:rsidP="007775D3">
            <w:pPr>
              <w:autoSpaceDE w:val="0"/>
              <w:autoSpaceDN w:val="0"/>
              <w:adjustRightInd w:val="0"/>
              <w:spacing w:after="0" w:line="480" w:lineRule="auto"/>
              <w:rPr>
                <w:rFonts w:ascii="Times New Roman" w:hAnsi="Times New Roman" w:cs="Times New Roman"/>
                <w:sz w:val="24"/>
                <w:szCs w:val="24"/>
              </w:rPr>
            </w:pPr>
          </w:p>
        </w:tc>
      </w:tr>
    </w:tbl>
    <w:p w:rsidR="002B7A33" w:rsidRPr="008567D1" w:rsidRDefault="002B7A33" w:rsidP="007775D3">
      <w:pPr>
        <w:spacing w:after="0" w:line="480" w:lineRule="auto"/>
        <w:ind w:firstLine="720"/>
        <w:jc w:val="both"/>
        <w:rPr>
          <w:rFonts w:ascii="Times New Roman" w:hAnsi="Times New Roman" w:cs="Times New Roman"/>
          <w:sz w:val="24"/>
          <w:szCs w:val="24"/>
        </w:rPr>
      </w:pPr>
      <w:r w:rsidRPr="006223B2">
        <w:rPr>
          <w:rFonts w:ascii="Times New Roman" w:hAnsi="Times New Roman" w:cs="Times New Roman"/>
          <w:b/>
          <w:i/>
          <w:sz w:val="24"/>
          <w:szCs w:val="24"/>
        </w:rPr>
        <w:t>Sumber Data : Pengolahan Data (2021)</w:t>
      </w:r>
    </w:p>
    <w:p w:rsidR="008567D1" w:rsidRDefault="008567D1" w:rsidP="007775D3">
      <w:pPr>
        <w:spacing w:after="0" w:line="480" w:lineRule="auto"/>
        <w:ind w:firstLine="720"/>
        <w:jc w:val="both"/>
        <w:rPr>
          <w:rFonts w:ascii="Times New Roman" w:hAnsi="Times New Roman" w:cs="Times New Roman"/>
          <w:sz w:val="24"/>
          <w:szCs w:val="24"/>
        </w:rPr>
      </w:pPr>
    </w:p>
    <w:p w:rsidR="002B7A33" w:rsidRPr="002B7A33" w:rsidRDefault="002E0528"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4.6</w:t>
      </w:r>
      <w:r w:rsidR="002B7A33">
        <w:rPr>
          <w:rFonts w:ascii="Times New Roman" w:hAnsi="Times New Roman" w:cs="Times New Roman"/>
          <w:sz w:val="24"/>
          <w:szCs w:val="24"/>
        </w:rPr>
        <w:t xml:space="preserve">, </w:t>
      </w:r>
      <w:r w:rsidR="002B7A33" w:rsidRPr="002B7A33">
        <w:rPr>
          <w:rFonts w:ascii="Times New Roman" w:hAnsi="Times New Roman" w:cs="Times New Roman"/>
          <w:sz w:val="24"/>
          <w:szCs w:val="24"/>
        </w:rPr>
        <w:t>Tanggapan responden terhadap pernyataan nomor urut 1 tentang “</w:t>
      </w:r>
      <w:r w:rsidR="002B7A33" w:rsidRPr="002B7A33">
        <w:rPr>
          <w:rFonts w:ascii="Times New Roman" w:eastAsia="Times New Roman" w:hAnsi="Times New Roman" w:cs="Times New Roman"/>
          <w:color w:val="000000"/>
          <w:sz w:val="24"/>
          <w:szCs w:val="24"/>
          <w:lang w:eastAsia="id-ID"/>
        </w:rPr>
        <w:t xml:space="preserve">Keamanan di Pantai Minanga Terwujudkan” sebanyak 47 orang </w:t>
      </w:r>
      <w:r w:rsidR="002B7A33" w:rsidRPr="002B7A33">
        <w:rPr>
          <w:rFonts w:ascii="Times New Roman" w:eastAsia="Times New Roman" w:hAnsi="Times New Roman" w:cs="Times New Roman"/>
          <w:color w:val="000000"/>
          <w:sz w:val="24"/>
          <w:szCs w:val="24"/>
          <w:lang w:eastAsia="id-ID"/>
        </w:rPr>
        <w:lastRenderedPageBreak/>
        <w:t xml:space="preserve">menjawab sangat setuju (SS), 23 orang Setuju, 2 orang kurang setuju, dan 1 orang menjawab tidak setuju (TS) dengan skor total 335. Maka ini termasuk dalam ketegori Sangat baik. Artinya bahwa keamanan di Pantai Minanga sudah terwujudkan. </w:t>
      </w:r>
    </w:p>
    <w:p w:rsidR="002B7A33" w:rsidRPr="002B7A33" w:rsidRDefault="002B7A33" w:rsidP="007775D3">
      <w:pPr>
        <w:autoSpaceDE w:val="0"/>
        <w:autoSpaceDN w:val="0"/>
        <w:adjustRightInd w:val="0"/>
        <w:spacing w:after="0" w:line="480" w:lineRule="auto"/>
        <w:rPr>
          <w:rFonts w:ascii="Times New Roman" w:hAnsi="Times New Roman" w:cs="Times New Roman"/>
          <w:sz w:val="24"/>
          <w:szCs w:val="24"/>
        </w:rPr>
      </w:pPr>
    </w:p>
    <w:tbl>
      <w:tblPr>
        <w:tblW w:w="6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88"/>
        <w:gridCol w:w="221"/>
        <w:gridCol w:w="1233"/>
        <w:gridCol w:w="1137"/>
        <w:gridCol w:w="1000"/>
        <w:gridCol w:w="1365"/>
        <w:gridCol w:w="1456"/>
      </w:tblGrid>
      <w:tr w:rsidR="002B7A33" w:rsidRPr="002B7A33" w:rsidTr="00645BB6">
        <w:trPr>
          <w:gridBefore w:val="1"/>
          <w:wBefore w:w="488" w:type="dxa"/>
          <w:cantSplit/>
        </w:trPr>
        <w:tc>
          <w:tcPr>
            <w:tcW w:w="6412" w:type="dxa"/>
            <w:gridSpan w:val="6"/>
            <w:tcBorders>
              <w:top w:val="nil"/>
              <w:left w:val="nil"/>
              <w:bottom w:val="nil"/>
              <w:right w:val="nil"/>
            </w:tcBorders>
            <w:shd w:val="clear" w:color="auto" w:fill="FFFFFF"/>
          </w:tcPr>
          <w:p w:rsidR="002B7A33" w:rsidRPr="002B7A33" w:rsidRDefault="002E0528" w:rsidP="00013FC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4.7</w:t>
            </w:r>
            <w:r w:rsidR="002B7A33" w:rsidRPr="002B7A33">
              <w:rPr>
                <w:rFonts w:ascii="Times New Roman" w:hAnsi="Times New Roman" w:cs="Times New Roman"/>
                <w:b/>
                <w:sz w:val="24"/>
                <w:szCs w:val="24"/>
              </w:rPr>
              <w:t xml:space="preserve"> </w:t>
            </w:r>
          </w:p>
          <w:p w:rsidR="002B7A33" w:rsidRPr="002B7A33" w:rsidRDefault="002B7A33" w:rsidP="00013FCC">
            <w:pPr>
              <w:spacing w:after="0" w:line="360" w:lineRule="auto"/>
              <w:jc w:val="center"/>
              <w:rPr>
                <w:rFonts w:ascii="Times New Roman" w:hAnsi="Times New Roman" w:cs="Times New Roman"/>
                <w:b/>
                <w:sz w:val="24"/>
                <w:szCs w:val="24"/>
              </w:rPr>
            </w:pPr>
            <w:r w:rsidRPr="002B7A33">
              <w:rPr>
                <w:rFonts w:ascii="Times New Roman" w:hAnsi="Times New Roman" w:cs="Times New Roman"/>
                <w:b/>
                <w:sz w:val="24"/>
                <w:szCs w:val="24"/>
              </w:rPr>
              <w:t>Tanggapan Respnden terhadap Variabel X</w:t>
            </w:r>
          </w:p>
          <w:p w:rsidR="002B7A33" w:rsidRPr="002B7A33" w:rsidRDefault="002B7A33" w:rsidP="00013FCC">
            <w:pPr>
              <w:autoSpaceDE w:val="0"/>
              <w:autoSpaceDN w:val="0"/>
              <w:adjustRightInd w:val="0"/>
              <w:spacing w:after="0" w:line="360" w:lineRule="auto"/>
              <w:ind w:left="60" w:right="60"/>
              <w:jc w:val="center"/>
              <w:rPr>
                <w:rFonts w:ascii="Arial" w:hAnsi="Arial" w:cs="Arial"/>
                <w:color w:val="000000"/>
                <w:sz w:val="18"/>
                <w:szCs w:val="18"/>
              </w:rPr>
            </w:pPr>
            <w:r>
              <w:rPr>
                <w:rFonts w:ascii="Times New Roman" w:hAnsi="Times New Roman" w:cs="Times New Roman"/>
                <w:b/>
                <w:bCs/>
                <w:color w:val="000000"/>
                <w:sz w:val="24"/>
                <w:szCs w:val="24"/>
              </w:rPr>
              <w:t xml:space="preserve">Pernyataan </w:t>
            </w:r>
            <w:r w:rsidRPr="002B7A33">
              <w:rPr>
                <w:rFonts w:ascii="Times New Roman" w:hAnsi="Times New Roman" w:cs="Times New Roman"/>
                <w:b/>
                <w:bCs/>
                <w:color w:val="000000"/>
                <w:sz w:val="24"/>
                <w:szCs w:val="24"/>
              </w:rPr>
              <w:t>X</w:t>
            </w:r>
            <w:r>
              <w:rPr>
                <w:rFonts w:ascii="Times New Roman" w:hAnsi="Times New Roman" w:cs="Times New Roman"/>
                <w:b/>
                <w:bCs/>
                <w:color w:val="000000"/>
                <w:sz w:val="24"/>
                <w:szCs w:val="24"/>
              </w:rPr>
              <w:t>2</w:t>
            </w:r>
          </w:p>
        </w:tc>
      </w:tr>
      <w:tr w:rsidR="002B7A33" w:rsidRPr="00645BB6" w:rsidTr="00645BB6">
        <w:trPr>
          <w:cantSplit/>
        </w:trPr>
        <w:tc>
          <w:tcPr>
            <w:tcW w:w="1942" w:type="dxa"/>
            <w:gridSpan w:val="3"/>
            <w:tcBorders>
              <w:top w:val="single" w:sz="16" w:space="0" w:color="000000"/>
              <w:left w:val="single" w:sz="16" w:space="0" w:color="000000"/>
              <w:bottom w:val="single" w:sz="16" w:space="0" w:color="000000"/>
              <w:right w:val="nil"/>
            </w:tcBorders>
            <w:shd w:val="clear" w:color="auto" w:fill="FFFFFF"/>
          </w:tcPr>
          <w:p w:rsidR="002B7A33" w:rsidRPr="00645BB6" w:rsidRDefault="002B7A33"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2B7A33" w:rsidRPr="00645BB6" w:rsidRDefault="002B7A33"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645BB6">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2B7A33" w:rsidRPr="00645BB6" w:rsidRDefault="002B7A33"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645BB6">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2B7A33" w:rsidRPr="00645BB6" w:rsidRDefault="002B7A33"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645BB6">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2B7A33" w:rsidRPr="00645BB6" w:rsidRDefault="002B7A33"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645BB6">
              <w:rPr>
                <w:rFonts w:ascii="Times New Roman" w:hAnsi="Times New Roman" w:cs="Times New Roman"/>
                <w:color w:val="000000"/>
                <w:sz w:val="24"/>
                <w:szCs w:val="24"/>
              </w:rPr>
              <w:t>Cumulative Percent</w:t>
            </w:r>
          </w:p>
        </w:tc>
      </w:tr>
      <w:tr w:rsidR="002B7A33" w:rsidRPr="00645BB6" w:rsidTr="00645BB6">
        <w:trPr>
          <w:cantSplit/>
        </w:trPr>
        <w:tc>
          <w:tcPr>
            <w:tcW w:w="709" w:type="dxa"/>
            <w:gridSpan w:val="2"/>
            <w:vMerge w:val="restart"/>
            <w:tcBorders>
              <w:top w:val="single" w:sz="16" w:space="0" w:color="000000"/>
              <w:left w:val="single" w:sz="16" w:space="0" w:color="000000"/>
              <w:bottom w:val="single" w:sz="16" w:space="0" w:color="000000"/>
              <w:right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645BB6">
              <w:rPr>
                <w:rFonts w:ascii="Times New Roman" w:hAnsi="Times New Roman" w:cs="Times New Roman"/>
                <w:color w:val="000000"/>
                <w:sz w:val="24"/>
                <w:szCs w:val="24"/>
              </w:rPr>
              <w:t>Valid</w:t>
            </w:r>
          </w:p>
        </w:tc>
        <w:tc>
          <w:tcPr>
            <w:tcW w:w="1233" w:type="dxa"/>
            <w:tcBorders>
              <w:top w:val="single" w:sz="16" w:space="0" w:color="000000"/>
              <w:left w:val="nil"/>
              <w:bottom w:val="nil"/>
              <w:right w:val="single" w:sz="16" w:space="0" w:color="000000"/>
            </w:tcBorders>
            <w:shd w:val="clear" w:color="auto" w:fill="FFFFFF"/>
            <w:vAlign w:val="center"/>
          </w:tcPr>
          <w:p w:rsidR="002B7A33" w:rsidRPr="00645BB6" w:rsidRDefault="00645BB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TS</w:t>
            </w:r>
          </w:p>
        </w:tc>
        <w:tc>
          <w:tcPr>
            <w:tcW w:w="1137" w:type="dxa"/>
            <w:tcBorders>
              <w:top w:val="single" w:sz="16" w:space="0" w:color="000000"/>
              <w:left w:val="single" w:sz="16" w:space="0" w:color="000000"/>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2</w:t>
            </w:r>
          </w:p>
        </w:tc>
        <w:tc>
          <w:tcPr>
            <w:tcW w:w="1000" w:type="dxa"/>
            <w:tcBorders>
              <w:top w:val="single" w:sz="16" w:space="0" w:color="000000"/>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2,7</w:t>
            </w:r>
          </w:p>
        </w:tc>
        <w:tc>
          <w:tcPr>
            <w:tcW w:w="1365" w:type="dxa"/>
            <w:tcBorders>
              <w:top w:val="single" w:sz="16" w:space="0" w:color="000000"/>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2,7</w:t>
            </w:r>
          </w:p>
        </w:tc>
        <w:tc>
          <w:tcPr>
            <w:tcW w:w="1456" w:type="dxa"/>
            <w:tcBorders>
              <w:top w:val="single" w:sz="16" w:space="0" w:color="000000"/>
              <w:bottom w:val="nil"/>
              <w:right w:val="single" w:sz="16" w:space="0" w:color="000000"/>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2,7</w:t>
            </w:r>
          </w:p>
        </w:tc>
      </w:tr>
      <w:tr w:rsidR="002B7A33" w:rsidRPr="00645BB6" w:rsidTr="00645BB6">
        <w:trPr>
          <w:cantSplit/>
        </w:trPr>
        <w:tc>
          <w:tcPr>
            <w:tcW w:w="709" w:type="dxa"/>
            <w:gridSpan w:val="2"/>
            <w:vMerge/>
            <w:tcBorders>
              <w:top w:val="single" w:sz="16" w:space="0" w:color="000000"/>
              <w:left w:val="single" w:sz="16" w:space="0" w:color="000000"/>
              <w:bottom w:val="single" w:sz="16" w:space="0" w:color="000000"/>
              <w:right w:val="nil"/>
            </w:tcBorders>
            <w:shd w:val="clear" w:color="auto" w:fill="FFFFFF"/>
            <w:vAlign w:val="center"/>
          </w:tcPr>
          <w:p w:rsidR="002B7A33" w:rsidRPr="00645BB6" w:rsidRDefault="002B7A33" w:rsidP="007775D3">
            <w:pPr>
              <w:autoSpaceDE w:val="0"/>
              <w:autoSpaceDN w:val="0"/>
              <w:adjustRightInd w:val="0"/>
              <w:spacing w:after="0" w:line="480" w:lineRule="auto"/>
              <w:rPr>
                <w:rFonts w:ascii="Times New Roman" w:hAnsi="Times New Roman" w:cs="Times New Roman"/>
                <w:color w:val="000000"/>
                <w:sz w:val="24"/>
                <w:szCs w:val="24"/>
              </w:rPr>
            </w:pPr>
          </w:p>
        </w:tc>
        <w:tc>
          <w:tcPr>
            <w:tcW w:w="1233" w:type="dxa"/>
            <w:tcBorders>
              <w:top w:val="nil"/>
              <w:left w:val="nil"/>
              <w:bottom w:val="nil"/>
              <w:right w:val="single" w:sz="16" w:space="0" w:color="000000"/>
            </w:tcBorders>
            <w:shd w:val="clear" w:color="auto" w:fill="FFFFFF"/>
            <w:vAlign w:val="center"/>
          </w:tcPr>
          <w:p w:rsidR="002B7A33" w:rsidRPr="00645BB6" w:rsidRDefault="00645BB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137" w:type="dxa"/>
            <w:tcBorders>
              <w:top w:val="nil"/>
              <w:left w:val="single" w:sz="16" w:space="0" w:color="000000"/>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6</w:t>
            </w:r>
          </w:p>
        </w:tc>
        <w:tc>
          <w:tcPr>
            <w:tcW w:w="1000" w:type="dxa"/>
            <w:tcBorders>
              <w:top w:val="nil"/>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8,2</w:t>
            </w:r>
          </w:p>
        </w:tc>
        <w:tc>
          <w:tcPr>
            <w:tcW w:w="1365" w:type="dxa"/>
            <w:tcBorders>
              <w:top w:val="nil"/>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8,2</w:t>
            </w:r>
          </w:p>
        </w:tc>
        <w:tc>
          <w:tcPr>
            <w:tcW w:w="1456" w:type="dxa"/>
            <w:tcBorders>
              <w:top w:val="nil"/>
              <w:bottom w:val="nil"/>
              <w:right w:val="single" w:sz="16" w:space="0" w:color="000000"/>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11,0</w:t>
            </w:r>
          </w:p>
        </w:tc>
      </w:tr>
      <w:tr w:rsidR="002B7A33" w:rsidRPr="00645BB6" w:rsidTr="00645BB6">
        <w:trPr>
          <w:cantSplit/>
        </w:trPr>
        <w:tc>
          <w:tcPr>
            <w:tcW w:w="709" w:type="dxa"/>
            <w:gridSpan w:val="2"/>
            <w:vMerge/>
            <w:tcBorders>
              <w:top w:val="single" w:sz="16" w:space="0" w:color="000000"/>
              <w:left w:val="single" w:sz="16" w:space="0" w:color="000000"/>
              <w:bottom w:val="single" w:sz="16" w:space="0" w:color="000000"/>
              <w:right w:val="nil"/>
            </w:tcBorders>
            <w:shd w:val="clear" w:color="auto" w:fill="FFFFFF"/>
            <w:vAlign w:val="center"/>
          </w:tcPr>
          <w:p w:rsidR="002B7A33" w:rsidRPr="00645BB6" w:rsidRDefault="002B7A33" w:rsidP="007775D3">
            <w:pPr>
              <w:autoSpaceDE w:val="0"/>
              <w:autoSpaceDN w:val="0"/>
              <w:adjustRightInd w:val="0"/>
              <w:spacing w:after="0" w:line="480" w:lineRule="auto"/>
              <w:rPr>
                <w:rFonts w:ascii="Times New Roman" w:hAnsi="Times New Roman" w:cs="Times New Roman"/>
                <w:color w:val="000000"/>
                <w:sz w:val="24"/>
                <w:szCs w:val="24"/>
              </w:rPr>
            </w:pPr>
          </w:p>
        </w:tc>
        <w:tc>
          <w:tcPr>
            <w:tcW w:w="1233" w:type="dxa"/>
            <w:tcBorders>
              <w:top w:val="nil"/>
              <w:left w:val="nil"/>
              <w:bottom w:val="nil"/>
              <w:right w:val="single" w:sz="16" w:space="0" w:color="000000"/>
            </w:tcBorders>
            <w:shd w:val="clear" w:color="auto" w:fill="FFFFFF"/>
            <w:vAlign w:val="center"/>
          </w:tcPr>
          <w:p w:rsidR="002B7A33" w:rsidRPr="00645BB6" w:rsidRDefault="00645BB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137" w:type="dxa"/>
            <w:tcBorders>
              <w:top w:val="nil"/>
              <w:left w:val="single" w:sz="16" w:space="0" w:color="000000"/>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27</w:t>
            </w:r>
          </w:p>
        </w:tc>
        <w:tc>
          <w:tcPr>
            <w:tcW w:w="1000" w:type="dxa"/>
            <w:tcBorders>
              <w:top w:val="nil"/>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37,0</w:t>
            </w:r>
          </w:p>
        </w:tc>
        <w:tc>
          <w:tcPr>
            <w:tcW w:w="1365" w:type="dxa"/>
            <w:tcBorders>
              <w:top w:val="nil"/>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37,0</w:t>
            </w:r>
          </w:p>
        </w:tc>
        <w:tc>
          <w:tcPr>
            <w:tcW w:w="1456" w:type="dxa"/>
            <w:tcBorders>
              <w:top w:val="nil"/>
              <w:bottom w:val="nil"/>
              <w:right w:val="single" w:sz="16" w:space="0" w:color="000000"/>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47,9</w:t>
            </w:r>
          </w:p>
        </w:tc>
      </w:tr>
      <w:tr w:rsidR="002B7A33" w:rsidRPr="00645BB6" w:rsidTr="00645BB6">
        <w:trPr>
          <w:cantSplit/>
        </w:trPr>
        <w:tc>
          <w:tcPr>
            <w:tcW w:w="709" w:type="dxa"/>
            <w:gridSpan w:val="2"/>
            <w:vMerge/>
            <w:tcBorders>
              <w:top w:val="single" w:sz="16" w:space="0" w:color="000000"/>
              <w:left w:val="single" w:sz="16" w:space="0" w:color="000000"/>
              <w:bottom w:val="single" w:sz="16" w:space="0" w:color="000000"/>
              <w:right w:val="nil"/>
            </w:tcBorders>
            <w:shd w:val="clear" w:color="auto" w:fill="FFFFFF"/>
            <w:vAlign w:val="center"/>
          </w:tcPr>
          <w:p w:rsidR="002B7A33" w:rsidRPr="00645BB6" w:rsidRDefault="002B7A33" w:rsidP="007775D3">
            <w:pPr>
              <w:autoSpaceDE w:val="0"/>
              <w:autoSpaceDN w:val="0"/>
              <w:adjustRightInd w:val="0"/>
              <w:spacing w:after="0" w:line="480" w:lineRule="auto"/>
              <w:rPr>
                <w:rFonts w:ascii="Times New Roman" w:hAnsi="Times New Roman" w:cs="Times New Roman"/>
                <w:color w:val="000000"/>
                <w:sz w:val="24"/>
                <w:szCs w:val="24"/>
              </w:rPr>
            </w:pPr>
          </w:p>
        </w:tc>
        <w:tc>
          <w:tcPr>
            <w:tcW w:w="1233" w:type="dxa"/>
            <w:tcBorders>
              <w:top w:val="nil"/>
              <w:left w:val="nil"/>
              <w:bottom w:val="nil"/>
              <w:right w:val="single" w:sz="16" w:space="0" w:color="000000"/>
            </w:tcBorders>
            <w:shd w:val="clear" w:color="auto" w:fill="FFFFFF"/>
            <w:vAlign w:val="center"/>
          </w:tcPr>
          <w:p w:rsidR="002B7A33" w:rsidRPr="00645BB6" w:rsidRDefault="00645BB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137" w:type="dxa"/>
            <w:tcBorders>
              <w:top w:val="nil"/>
              <w:left w:val="single" w:sz="16" w:space="0" w:color="000000"/>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38</w:t>
            </w:r>
          </w:p>
        </w:tc>
        <w:tc>
          <w:tcPr>
            <w:tcW w:w="1000" w:type="dxa"/>
            <w:tcBorders>
              <w:top w:val="nil"/>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52,1</w:t>
            </w:r>
          </w:p>
        </w:tc>
        <w:tc>
          <w:tcPr>
            <w:tcW w:w="1365" w:type="dxa"/>
            <w:tcBorders>
              <w:top w:val="nil"/>
              <w:bottom w:val="nil"/>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52,1</w:t>
            </w:r>
          </w:p>
        </w:tc>
        <w:tc>
          <w:tcPr>
            <w:tcW w:w="1456" w:type="dxa"/>
            <w:tcBorders>
              <w:top w:val="nil"/>
              <w:bottom w:val="nil"/>
              <w:right w:val="single" w:sz="16" w:space="0" w:color="000000"/>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100,0</w:t>
            </w:r>
          </w:p>
        </w:tc>
      </w:tr>
      <w:tr w:rsidR="002B7A33" w:rsidRPr="00645BB6" w:rsidTr="00645BB6">
        <w:trPr>
          <w:cantSplit/>
        </w:trPr>
        <w:tc>
          <w:tcPr>
            <w:tcW w:w="709" w:type="dxa"/>
            <w:gridSpan w:val="2"/>
            <w:vMerge/>
            <w:tcBorders>
              <w:top w:val="single" w:sz="16" w:space="0" w:color="000000"/>
              <w:left w:val="single" w:sz="16" w:space="0" w:color="000000"/>
              <w:bottom w:val="single" w:sz="16" w:space="0" w:color="000000"/>
              <w:right w:val="nil"/>
            </w:tcBorders>
            <w:shd w:val="clear" w:color="auto" w:fill="FFFFFF"/>
            <w:vAlign w:val="center"/>
          </w:tcPr>
          <w:p w:rsidR="002B7A33" w:rsidRPr="00645BB6" w:rsidRDefault="002B7A33" w:rsidP="007775D3">
            <w:pPr>
              <w:autoSpaceDE w:val="0"/>
              <w:autoSpaceDN w:val="0"/>
              <w:adjustRightInd w:val="0"/>
              <w:spacing w:after="0" w:line="480" w:lineRule="auto"/>
              <w:rPr>
                <w:rFonts w:ascii="Times New Roman" w:hAnsi="Times New Roman" w:cs="Times New Roman"/>
                <w:color w:val="000000"/>
                <w:sz w:val="24"/>
                <w:szCs w:val="24"/>
              </w:rPr>
            </w:pPr>
          </w:p>
        </w:tc>
        <w:tc>
          <w:tcPr>
            <w:tcW w:w="1233" w:type="dxa"/>
            <w:tcBorders>
              <w:top w:val="nil"/>
              <w:left w:val="nil"/>
              <w:bottom w:val="single" w:sz="16" w:space="0" w:color="000000"/>
              <w:right w:val="single" w:sz="16" w:space="0" w:color="000000"/>
            </w:tcBorders>
            <w:shd w:val="clear" w:color="auto" w:fill="FFFFFF"/>
            <w:vAlign w:val="center"/>
          </w:tcPr>
          <w:p w:rsidR="002B7A33" w:rsidRPr="00645BB6" w:rsidRDefault="002B7A33"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645BB6">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2B7A33" w:rsidRPr="00645BB6" w:rsidRDefault="002B7A3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45BB6">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2B7A33" w:rsidRPr="00645BB6" w:rsidRDefault="002B7A33" w:rsidP="007775D3">
            <w:pPr>
              <w:autoSpaceDE w:val="0"/>
              <w:autoSpaceDN w:val="0"/>
              <w:adjustRightInd w:val="0"/>
              <w:spacing w:after="0" w:line="480" w:lineRule="auto"/>
              <w:rPr>
                <w:rFonts w:ascii="Times New Roman" w:hAnsi="Times New Roman" w:cs="Times New Roman"/>
                <w:sz w:val="24"/>
                <w:szCs w:val="24"/>
              </w:rPr>
            </w:pPr>
          </w:p>
        </w:tc>
      </w:tr>
    </w:tbl>
    <w:p w:rsidR="002B7A33" w:rsidRPr="002B7A33" w:rsidRDefault="002B7A33" w:rsidP="007775D3">
      <w:pPr>
        <w:spacing w:line="480" w:lineRule="auto"/>
        <w:ind w:firstLine="720"/>
        <w:jc w:val="both"/>
        <w:rPr>
          <w:rFonts w:ascii="Times New Roman" w:hAnsi="Times New Roman" w:cs="Times New Roman"/>
          <w:b/>
          <w:i/>
          <w:sz w:val="24"/>
          <w:szCs w:val="24"/>
        </w:rPr>
      </w:pPr>
      <w:r w:rsidRPr="006223B2">
        <w:rPr>
          <w:rFonts w:ascii="Times New Roman" w:hAnsi="Times New Roman" w:cs="Times New Roman"/>
          <w:b/>
          <w:i/>
          <w:sz w:val="24"/>
          <w:szCs w:val="24"/>
        </w:rPr>
        <w:t>Sumber Data : Pengolahan Data (2021)</w:t>
      </w:r>
    </w:p>
    <w:p w:rsidR="002B7A33" w:rsidRPr="00932906" w:rsidRDefault="002E0528" w:rsidP="007775D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Tabel 4.7</w:t>
      </w:r>
      <w:r w:rsidR="002B7A33">
        <w:rPr>
          <w:rFonts w:ascii="Times New Roman" w:hAnsi="Times New Roman" w:cs="Times New Roman"/>
          <w:sz w:val="24"/>
          <w:szCs w:val="24"/>
        </w:rPr>
        <w:t>, Tanggapan responden terhadap pernyataan nomor urut 2 tentang “</w:t>
      </w:r>
      <w:r w:rsidR="002B7A33" w:rsidRPr="00B83864">
        <w:rPr>
          <w:rFonts w:ascii="Times New Roman" w:eastAsia="Times New Roman" w:hAnsi="Times New Roman" w:cs="Times New Roman"/>
          <w:color w:val="000000"/>
          <w:sz w:val="24"/>
          <w:szCs w:val="24"/>
          <w:lang w:eastAsia="id-ID"/>
        </w:rPr>
        <w:t>Tata Tertib di Pantai Minanga Terwujudkan</w:t>
      </w:r>
      <w:r w:rsidR="002B7A33">
        <w:rPr>
          <w:rFonts w:ascii="Times New Roman" w:eastAsia="Times New Roman" w:hAnsi="Times New Roman" w:cs="Times New Roman"/>
          <w:color w:val="000000"/>
          <w:sz w:val="24"/>
          <w:szCs w:val="24"/>
          <w:lang w:eastAsia="id-ID"/>
        </w:rPr>
        <w:t xml:space="preserve">” sebanyak 38 orang sangat setuju (SS), 27 orang setuju (S), 6 orang Kurang Setuju (KS), 2 orang tidak setuju (TS). dengan skor 320. Maka ini termasuk dalam ketegori Sangat baik. Artinya bahwa Tata tertib di Pantai Minanga sudah terwujudkan. </w:t>
      </w:r>
    </w:p>
    <w:p w:rsidR="002B7A33" w:rsidRPr="002B7A33" w:rsidRDefault="002B7A33" w:rsidP="007775D3">
      <w:pPr>
        <w:autoSpaceDE w:val="0"/>
        <w:autoSpaceDN w:val="0"/>
        <w:adjustRightInd w:val="0"/>
        <w:spacing w:after="0" w:line="480" w:lineRule="auto"/>
        <w:rPr>
          <w:rFonts w:ascii="Times New Roman" w:hAnsi="Times New Roman" w:cs="Times New Roman"/>
          <w:sz w:val="24"/>
          <w:szCs w:val="24"/>
        </w:rPr>
      </w:pPr>
    </w:p>
    <w:tbl>
      <w:tblPr>
        <w:tblW w:w="6412" w:type="dxa"/>
        <w:tblInd w:w="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F57FBC" w:rsidRPr="002B7A33" w:rsidTr="00F57FBC">
        <w:trPr>
          <w:cantSplit/>
        </w:trPr>
        <w:tc>
          <w:tcPr>
            <w:tcW w:w="6412" w:type="dxa"/>
            <w:gridSpan w:val="6"/>
            <w:tcBorders>
              <w:top w:val="nil"/>
              <w:left w:val="nil"/>
              <w:bottom w:val="nil"/>
              <w:right w:val="nil"/>
            </w:tcBorders>
            <w:shd w:val="clear" w:color="auto" w:fill="FFFFFF"/>
          </w:tcPr>
          <w:p w:rsidR="002D2E01" w:rsidRDefault="002D2E01" w:rsidP="00B957B4">
            <w:pPr>
              <w:spacing w:after="0" w:line="360" w:lineRule="auto"/>
              <w:jc w:val="center"/>
              <w:rPr>
                <w:rFonts w:ascii="Times New Roman" w:hAnsi="Times New Roman" w:cs="Times New Roman"/>
                <w:b/>
                <w:sz w:val="24"/>
                <w:szCs w:val="24"/>
              </w:rPr>
            </w:pPr>
          </w:p>
          <w:p w:rsidR="00F57FBC" w:rsidRPr="00F57FBC" w:rsidRDefault="002E0528" w:rsidP="00B957B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4.8</w:t>
            </w:r>
            <w:r w:rsidR="00F57FBC" w:rsidRPr="00F57FBC">
              <w:rPr>
                <w:rFonts w:ascii="Times New Roman" w:hAnsi="Times New Roman" w:cs="Times New Roman"/>
                <w:b/>
                <w:sz w:val="24"/>
                <w:szCs w:val="24"/>
              </w:rPr>
              <w:t xml:space="preserve"> </w:t>
            </w:r>
          </w:p>
          <w:p w:rsidR="00F57FBC" w:rsidRPr="00F57FBC" w:rsidRDefault="00F57FBC" w:rsidP="00B957B4">
            <w:pPr>
              <w:spacing w:after="0" w:line="360" w:lineRule="auto"/>
              <w:jc w:val="center"/>
              <w:rPr>
                <w:rFonts w:ascii="Times New Roman" w:hAnsi="Times New Roman" w:cs="Times New Roman"/>
                <w:b/>
                <w:sz w:val="24"/>
                <w:szCs w:val="24"/>
              </w:rPr>
            </w:pPr>
            <w:r w:rsidRPr="00F57FBC">
              <w:rPr>
                <w:rFonts w:ascii="Times New Roman" w:hAnsi="Times New Roman" w:cs="Times New Roman"/>
                <w:b/>
                <w:sz w:val="24"/>
                <w:szCs w:val="24"/>
              </w:rPr>
              <w:t>Tanggapan Respnden terhadap Variabel X</w:t>
            </w:r>
          </w:p>
          <w:p w:rsidR="00F57FBC" w:rsidRPr="002B7A33" w:rsidRDefault="00F57FBC" w:rsidP="00B957B4">
            <w:pPr>
              <w:autoSpaceDE w:val="0"/>
              <w:autoSpaceDN w:val="0"/>
              <w:adjustRightInd w:val="0"/>
              <w:spacing w:after="0" w:line="360" w:lineRule="auto"/>
              <w:ind w:left="60" w:right="60"/>
              <w:jc w:val="center"/>
              <w:rPr>
                <w:rFonts w:ascii="Times New Roman" w:hAnsi="Times New Roman" w:cs="Times New Roman"/>
                <w:color w:val="000000"/>
                <w:sz w:val="24"/>
                <w:szCs w:val="24"/>
              </w:rPr>
            </w:pPr>
            <w:r w:rsidRPr="00F57FBC">
              <w:rPr>
                <w:rFonts w:ascii="Times New Roman" w:hAnsi="Times New Roman" w:cs="Times New Roman"/>
                <w:b/>
                <w:bCs/>
                <w:color w:val="000000"/>
                <w:sz w:val="24"/>
                <w:szCs w:val="24"/>
              </w:rPr>
              <w:t>Pernyataan X3</w:t>
            </w:r>
          </w:p>
        </w:tc>
      </w:tr>
      <w:tr w:rsidR="00F57FBC" w:rsidRPr="002B7A33" w:rsidTr="00F57FBC">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F57FBC" w:rsidRPr="002B7A33" w:rsidRDefault="00F57FBC"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F57FBC" w:rsidRPr="002B7A33" w:rsidRDefault="00F57FBC"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2B7A33">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F57FBC" w:rsidRPr="002B7A33" w:rsidRDefault="00F57FBC"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2B7A33">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F57FBC" w:rsidRPr="002B7A33" w:rsidRDefault="00F57FBC"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2B7A33">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F57FBC" w:rsidRPr="002B7A33" w:rsidRDefault="00F57FBC"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2B7A33">
              <w:rPr>
                <w:rFonts w:ascii="Times New Roman" w:hAnsi="Times New Roman" w:cs="Times New Roman"/>
                <w:color w:val="000000"/>
                <w:sz w:val="24"/>
                <w:szCs w:val="24"/>
              </w:rPr>
              <w:t>Cumulative Percent</w:t>
            </w:r>
          </w:p>
        </w:tc>
      </w:tr>
      <w:tr w:rsidR="00F57FBC" w:rsidRPr="002B7A33" w:rsidTr="00F57FBC">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2B7A33">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F57FBC" w:rsidRPr="002B7A33" w:rsidRDefault="009A7050"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TS</w:t>
            </w:r>
          </w:p>
        </w:tc>
        <w:tc>
          <w:tcPr>
            <w:tcW w:w="1137" w:type="dxa"/>
            <w:tcBorders>
              <w:top w:val="single" w:sz="16" w:space="0" w:color="000000"/>
              <w:left w:val="single" w:sz="16" w:space="0" w:color="000000"/>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4</w:t>
            </w:r>
          </w:p>
        </w:tc>
        <w:tc>
          <w:tcPr>
            <w:tcW w:w="1000" w:type="dxa"/>
            <w:tcBorders>
              <w:top w:val="single" w:sz="16" w:space="0" w:color="000000"/>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5,5</w:t>
            </w:r>
          </w:p>
        </w:tc>
        <w:tc>
          <w:tcPr>
            <w:tcW w:w="1365" w:type="dxa"/>
            <w:tcBorders>
              <w:top w:val="single" w:sz="16" w:space="0" w:color="000000"/>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5,5</w:t>
            </w:r>
          </w:p>
        </w:tc>
        <w:tc>
          <w:tcPr>
            <w:tcW w:w="1456" w:type="dxa"/>
            <w:tcBorders>
              <w:top w:val="single" w:sz="16" w:space="0" w:color="000000"/>
              <w:bottom w:val="nil"/>
              <w:right w:val="single" w:sz="16" w:space="0" w:color="000000"/>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5,5</w:t>
            </w:r>
          </w:p>
        </w:tc>
      </w:tr>
      <w:tr w:rsidR="00F57FBC" w:rsidRPr="002B7A33" w:rsidTr="00F57FB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57FBC" w:rsidRPr="002B7A33" w:rsidRDefault="00F57FBC"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F57FBC" w:rsidRPr="002B7A33" w:rsidRDefault="009A7050"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137" w:type="dxa"/>
            <w:tcBorders>
              <w:top w:val="nil"/>
              <w:left w:val="single" w:sz="16" w:space="0" w:color="000000"/>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16</w:t>
            </w:r>
          </w:p>
        </w:tc>
        <w:tc>
          <w:tcPr>
            <w:tcW w:w="1000" w:type="dxa"/>
            <w:tcBorders>
              <w:top w:val="nil"/>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21,9</w:t>
            </w:r>
          </w:p>
        </w:tc>
        <w:tc>
          <w:tcPr>
            <w:tcW w:w="1365" w:type="dxa"/>
            <w:tcBorders>
              <w:top w:val="nil"/>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21,9</w:t>
            </w:r>
          </w:p>
        </w:tc>
        <w:tc>
          <w:tcPr>
            <w:tcW w:w="1456" w:type="dxa"/>
            <w:tcBorders>
              <w:top w:val="nil"/>
              <w:bottom w:val="nil"/>
              <w:right w:val="single" w:sz="16" w:space="0" w:color="000000"/>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27,4</w:t>
            </w:r>
          </w:p>
        </w:tc>
      </w:tr>
      <w:tr w:rsidR="00F57FBC" w:rsidRPr="002B7A33" w:rsidTr="00F57FB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57FBC" w:rsidRPr="002B7A33" w:rsidRDefault="00F57FBC"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F57FBC" w:rsidRPr="002B7A33" w:rsidRDefault="009A7050"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137" w:type="dxa"/>
            <w:tcBorders>
              <w:top w:val="nil"/>
              <w:left w:val="single" w:sz="16" w:space="0" w:color="000000"/>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25</w:t>
            </w:r>
          </w:p>
        </w:tc>
        <w:tc>
          <w:tcPr>
            <w:tcW w:w="1000" w:type="dxa"/>
            <w:tcBorders>
              <w:top w:val="nil"/>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34,2</w:t>
            </w:r>
          </w:p>
        </w:tc>
        <w:tc>
          <w:tcPr>
            <w:tcW w:w="1365" w:type="dxa"/>
            <w:tcBorders>
              <w:top w:val="nil"/>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34,2</w:t>
            </w:r>
          </w:p>
        </w:tc>
        <w:tc>
          <w:tcPr>
            <w:tcW w:w="1456" w:type="dxa"/>
            <w:tcBorders>
              <w:top w:val="nil"/>
              <w:bottom w:val="nil"/>
              <w:right w:val="single" w:sz="16" w:space="0" w:color="000000"/>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61,6</w:t>
            </w:r>
          </w:p>
        </w:tc>
      </w:tr>
      <w:tr w:rsidR="00F57FBC" w:rsidRPr="002B7A33" w:rsidTr="00F57FB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57FBC" w:rsidRPr="002B7A33" w:rsidRDefault="00F57FBC"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F57FBC" w:rsidRPr="002B7A33" w:rsidRDefault="009A7050"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137" w:type="dxa"/>
            <w:tcBorders>
              <w:top w:val="nil"/>
              <w:left w:val="single" w:sz="16" w:space="0" w:color="000000"/>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28</w:t>
            </w:r>
          </w:p>
        </w:tc>
        <w:tc>
          <w:tcPr>
            <w:tcW w:w="1000" w:type="dxa"/>
            <w:tcBorders>
              <w:top w:val="nil"/>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38,4</w:t>
            </w:r>
          </w:p>
        </w:tc>
        <w:tc>
          <w:tcPr>
            <w:tcW w:w="1365" w:type="dxa"/>
            <w:tcBorders>
              <w:top w:val="nil"/>
              <w:bottom w:val="nil"/>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38,4</w:t>
            </w:r>
          </w:p>
        </w:tc>
        <w:tc>
          <w:tcPr>
            <w:tcW w:w="1456" w:type="dxa"/>
            <w:tcBorders>
              <w:top w:val="nil"/>
              <w:bottom w:val="nil"/>
              <w:right w:val="single" w:sz="16" w:space="0" w:color="000000"/>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100,0</w:t>
            </w:r>
          </w:p>
        </w:tc>
      </w:tr>
      <w:tr w:rsidR="00F57FBC" w:rsidRPr="002B7A33" w:rsidTr="00F57FBC">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57FBC" w:rsidRPr="002B7A33" w:rsidRDefault="00F57FBC"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F57FBC" w:rsidRPr="002B7A33" w:rsidRDefault="00F57FBC"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2B7A33">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F57FBC" w:rsidRPr="002B7A33"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2B7A33">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F57FBC" w:rsidRPr="002B7A33" w:rsidRDefault="00F57FBC" w:rsidP="007775D3">
            <w:pPr>
              <w:autoSpaceDE w:val="0"/>
              <w:autoSpaceDN w:val="0"/>
              <w:adjustRightInd w:val="0"/>
              <w:spacing w:after="0" w:line="480" w:lineRule="auto"/>
              <w:rPr>
                <w:rFonts w:ascii="Times New Roman" w:hAnsi="Times New Roman" w:cs="Times New Roman"/>
                <w:sz w:val="24"/>
                <w:szCs w:val="24"/>
              </w:rPr>
            </w:pPr>
          </w:p>
        </w:tc>
      </w:tr>
    </w:tbl>
    <w:p w:rsidR="00F57FBC" w:rsidRPr="002B7A33" w:rsidRDefault="00F57FBC" w:rsidP="007775D3">
      <w:pPr>
        <w:spacing w:line="480" w:lineRule="auto"/>
        <w:ind w:firstLine="720"/>
        <w:jc w:val="both"/>
        <w:rPr>
          <w:rFonts w:ascii="Times New Roman" w:hAnsi="Times New Roman" w:cs="Times New Roman"/>
          <w:b/>
          <w:i/>
          <w:sz w:val="24"/>
          <w:szCs w:val="24"/>
        </w:rPr>
      </w:pPr>
      <w:r>
        <w:rPr>
          <w:rFonts w:ascii="Times New Roman" w:hAnsi="Times New Roman" w:cs="Times New Roman"/>
          <w:sz w:val="24"/>
          <w:szCs w:val="24"/>
        </w:rPr>
        <w:tab/>
      </w:r>
      <w:r w:rsidRPr="006223B2">
        <w:rPr>
          <w:rFonts w:ascii="Times New Roman" w:hAnsi="Times New Roman" w:cs="Times New Roman"/>
          <w:b/>
          <w:i/>
          <w:sz w:val="24"/>
          <w:szCs w:val="24"/>
        </w:rPr>
        <w:t>Sumber Data : Pengolahan Data (2021)</w:t>
      </w:r>
    </w:p>
    <w:p w:rsidR="00F57FBC" w:rsidRPr="00F57FBC" w:rsidRDefault="002E0528"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4.8</w:t>
      </w:r>
      <w:r w:rsidR="00F57FBC" w:rsidRPr="00F57FBC">
        <w:rPr>
          <w:rFonts w:ascii="Times New Roman" w:hAnsi="Times New Roman" w:cs="Times New Roman"/>
          <w:sz w:val="24"/>
          <w:szCs w:val="24"/>
        </w:rPr>
        <w:t xml:space="preserve">, Tanggapan responden </w:t>
      </w:r>
      <w:r w:rsidR="00F57FBC">
        <w:rPr>
          <w:rFonts w:ascii="Times New Roman" w:hAnsi="Times New Roman" w:cs="Times New Roman"/>
          <w:sz w:val="24"/>
          <w:szCs w:val="24"/>
        </w:rPr>
        <w:t>terhadap pernyataan nomor urut 3</w:t>
      </w:r>
      <w:r w:rsidR="00F57FBC" w:rsidRPr="00F57FBC">
        <w:rPr>
          <w:rFonts w:ascii="Times New Roman" w:hAnsi="Times New Roman" w:cs="Times New Roman"/>
          <w:sz w:val="24"/>
          <w:szCs w:val="24"/>
        </w:rPr>
        <w:t xml:space="preserve"> tentang “</w:t>
      </w:r>
      <w:r w:rsidR="00F57FBC" w:rsidRPr="00F57FBC">
        <w:rPr>
          <w:rFonts w:ascii="Times New Roman" w:eastAsia="Times New Roman" w:hAnsi="Times New Roman" w:cs="Times New Roman"/>
          <w:color w:val="000000"/>
          <w:sz w:val="24"/>
          <w:szCs w:val="24"/>
          <w:lang w:eastAsia="id-ID"/>
        </w:rPr>
        <w:t xml:space="preserve">kebersihan di Pantai Minanga terjaga” sebanyak 28 orang sangat setuju (SS), 25 orang setuju (S), 16 orang Kurang Setuju (KS), 4 orang tidak setuju (TS). dengan skor 296. Maka ini termasuk dalam ketegori Sangat baik. Artinya bahwa kebersihan di Pantai Minanga teraga. </w:t>
      </w:r>
    </w:p>
    <w:p w:rsidR="00F57FBC" w:rsidRDefault="00F57FBC" w:rsidP="007775D3">
      <w:pPr>
        <w:autoSpaceDE w:val="0"/>
        <w:autoSpaceDN w:val="0"/>
        <w:adjustRightInd w:val="0"/>
        <w:spacing w:after="0" w:line="480" w:lineRule="auto"/>
        <w:rPr>
          <w:rFonts w:ascii="Times New Roman" w:hAnsi="Times New Roman" w:cs="Times New Roman"/>
          <w:sz w:val="24"/>
          <w:szCs w:val="24"/>
        </w:rPr>
      </w:pPr>
    </w:p>
    <w:p w:rsidR="00D569E8" w:rsidRDefault="00D569E8" w:rsidP="007775D3">
      <w:pPr>
        <w:autoSpaceDE w:val="0"/>
        <w:autoSpaceDN w:val="0"/>
        <w:adjustRightInd w:val="0"/>
        <w:spacing w:after="0" w:line="480" w:lineRule="auto"/>
        <w:rPr>
          <w:rFonts w:ascii="Times New Roman" w:hAnsi="Times New Roman" w:cs="Times New Roman"/>
          <w:sz w:val="24"/>
          <w:szCs w:val="24"/>
        </w:rPr>
      </w:pPr>
    </w:p>
    <w:p w:rsidR="00CC1D2A" w:rsidRDefault="00CC1D2A" w:rsidP="007775D3">
      <w:pPr>
        <w:autoSpaceDE w:val="0"/>
        <w:autoSpaceDN w:val="0"/>
        <w:adjustRightInd w:val="0"/>
        <w:spacing w:after="0" w:line="480" w:lineRule="auto"/>
        <w:rPr>
          <w:rFonts w:ascii="Times New Roman" w:hAnsi="Times New Roman" w:cs="Times New Roman"/>
          <w:sz w:val="24"/>
          <w:szCs w:val="24"/>
        </w:rPr>
      </w:pPr>
    </w:p>
    <w:p w:rsidR="00D569E8" w:rsidRDefault="00D569E8" w:rsidP="007775D3">
      <w:pPr>
        <w:autoSpaceDE w:val="0"/>
        <w:autoSpaceDN w:val="0"/>
        <w:adjustRightInd w:val="0"/>
        <w:spacing w:after="0" w:line="480" w:lineRule="auto"/>
        <w:rPr>
          <w:rFonts w:ascii="Times New Roman" w:hAnsi="Times New Roman" w:cs="Times New Roman"/>
          <w:sz w:val="24"/>
          <w:szCs w:val="24"/>
        </w:rPr>
      </w:pPr>
    </w:p>
    <w:p w:rsidR="00CC1D2A" w:rsidRPr="00F57FBC" w:rsidRDefault="00CC1D2A" w:rsidP="007775D3">
      <w:pPr>
        <w:autoSpaceDE w:val="0"/>
        <w:autoSpaceDN w:val="0"/>
        <w:adjustRightInd w:val="0"/>
        <w:spacing w:after="0" w:line="480" w:lineRule="auto"/>
        <w:rPr>
          <w:rFonts w:ascii="Times New Roman" w:hAnsi="Times New Roman" w:cs="Times New Roman"/>
          <w:sz w:val="24"/>
          <w:szCs w:val="24"/>
        </w:rPr>
      </w:pPr>
    </w:p>
    <w:tbl>
      <w:tblPr>
        <w:tblW w:w="7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32"/>
        <w:gridCol w:w="1036"/>
        <w:gridCol w:w="1134"/>
        <w:gridCol w:w="993"/>
        <w:gridCol w:w="1417"/>
        <w:gridCol w:w="1559"/>
      </w:tblGrid>
      <w:tr w:rsidR="00F57FBC" w:rsidRPr="00F57FBC" w:rsidTr="00D569E8">
        <w:trPr>
          <w:cantSplit/>
        </w:trPr>
        <w:tc>
          <w:tcPr>
            <w:tcW w:w="7371" w:type="dxa"/>
            <w:gridSpan w:val="6"/>
            <w:tcBorders>
              <w:top w:val="nil"/>
              <w:left w:val="nil"/>
              <w:bottom w:val="nil"/>
              <w:right w:val="nil"/>
            </w:tcBorders>
            <w:shd w:val="clear" w:color="auto" w:fill="FFFFFF"/>
          </w:tcPr>
          <w:p w:rsidR="00F57FBC" w:rsidRPr="00F57FBC" w:rsidRDefault="002E0528" w:rsidP="00CC1D2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4.9</w:t>
            </w:r>
          </w:p>
          <w:p w:rsidR="00F57FBC" w:rsidRPr="00F57FBC" w:rsidRDefault="00F57FBC" w:rsidP="00CC1D2A">
            <w:pPr>
              <w:spacing w:after="0" w:line="360" w:lineRule="auto"/>
              <w:jc w:val="center"/>
              <w:rPr>
                <w:rFonts w:ascii="Times New Roman" w:hAnsi="Times New Roman" w:cs="Times New Roman"/>
                <w:b/>
                <w:sz w:val="24"/>
                <w:szCs w:val="24"/>
              </w:rPr>
            </w:pPr>
            <w:r w:rsidRPr="00F57FBC">
              <w:rPr>
                <w:rFonts w:ascii="Times New Roman" w:hAnsi="Times New Roman" w:cs="Times New Roman"/>
                <w:b/>
                <w:sz w:val="24"/>
                <w:szCs w:val="24"/>
              </w:rPr>
              <w:t>Tanggapan Respnden terhadap Variabel X</w:t>
            </w:r>
          </w:p>
          <w:p w:rsidR="00F57FBC" w:rsidRPr="00F57FBC" w:rsidRDefault="00F57FBC" w:rsidP="00CC1D2A">
            <w:pPr>
              <w:autoSpaceDE w:val="0"/>
              <w:autoSpaceDN w:val="0"/>
              <w:adjustRightInd w:val="0"/>
              <w:spacing w:after="0" w:line="360" w:lineRule="auto"/>
              <w:ind w:left="60" w:right="60"/>
              <w:jc w:val="center"/>
              <w:rPr>
                <w:rFonts w:ascii="Arial" w:hAnsi="Arial" w:cs="Arial"/>
                <w:color w:val="000000"/>
                <w:sz w:val="18"/>
                <w:szCs w:val="18"/>
              </w:rPr>
            </w:pPr>
            <w:r w:rsidRPr="00F57FBC">
              <w:rPr>
                <w:rFonts w:ascii="Times New Roman" w:hAnsi="Times New Roman" w:cs="Times New Roman"/>
                <w:b/>
                <w:bCs/>
                <w:color w:val="000000"/>
                <w:sz w:val="24"/>
                <w:szCs w:val="24"/>
              </w:rPr>
              <w:t>Pernyataan X</w:t>
            </w:r>
            <w:r>
              <w:rPr>
                <w:rFonts w:ascii="Times New Roman" w:hAnsi="Times New Roman" w:cs="Times New Roman"/>
                <w:b/>
                <w:bCs/>
                <w:color w:val="000000"/>
                <w:sz w:val="24"/>
                <w:szCs w:val="24"/>
              </w:rPr>
              <w:t>4</w:t>
            </w:r>
          </w:p>
        </w:tc>
      </w:tr>
      <w:tr w:rsidR="00F57FBC" w:rsidRPr="00F57FBC" w:rsidTr="00D569E8">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rsidR="00F57FBC" w:rsidRPr="00F57FBC" w:rsidRDefault="00F57FBC"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134" w:type="dxa"/>
            <w:tcBorders>
              <w:top w:val="single" w:sz="16" w:space="0" w:color="000000"/>
              <w:left w:val="single" w:sz="16" w:space="0" w:color="000000"/>
              <w:bottom w:val="single" w:sz="16" w:space="0" w:color="000000"/>
            </w:tcBorders>
            <w:shd w:val="clear" w:color="auto" w:fill="FFFFFF"/>
          </w:tcPr>
          <w:p w:rsidR="00F57FBC" w:rsidRPr="00F57FBC" w:rsidRDefault="00F57FBC"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F57FBC">
              <w:rPr>
                <w:rFonts w:ascii="Times New Roman" w:hAnsi="Times New Roman" w:cs="Times New Roman"/>
                <w:color w:val="000000"/>
                <w:sz w:val="24"/>
                <w:szCs w:val="24"/>
              </w:rPr>
              <w:t>Frequency</w:t>
            </w:r>
          </w:p>
        </w:tc>
        <w:tc>
          <w:tcPr>
            <w:tcW w:w="993" w:type="dxa"/>
            <w:tcBorders>
              <w:top w:val="single" w:sz="16" w:space="0" w:color="000000"/>
              <w:bottom w:val="single" w:sz="16" w:space="0" w:color="000000"/>
            </w:tcBorders>
            <w:shd w:val="clear" w:color="auto" w:fill="FFFFFF"/>
          </w:tcPr>
          <w:p w:rsidR="00F57FBC" w:rsidRPr="00F57FBC" w:rsidRDefault="00F57FBC"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F57FBC">
              <w:rPr>
                <w:rFonts w:ascii="Times New Roman" w:hAnsi="Times New Roman" w:cs="Times New Roman"/>
                <w:color w:val="000000"/>
                <w:sz w:val="24"/>
                <w:szCs w:val="24"/>
              </w:rPr>
              <w:t>Percent</w:t>
            </w:r>
          </w:p>
        </w:tc>
        <w:tc>
          <w:tcPr>
            <w:tcW w:w="1417" w:type="dxa"/>
            <w:tcBorders>
              <w:top w:val="single" w:sz="16" w:space="0" w:color="000000"/>
              <w:bottom w:val="single" w:sz="16" w:space="0" w:color="000000"/>
            </w:tcBorders>
            <w:shd w:val="clear" w:color="auto" w:fill="FFFFFF"/>
          </w:tcPr>
          <w:p w:rsidR="00F57FBC" w:rsidRPr="00F57FBC" w:rsidRDefault="00F57FBC"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F57FBC">
              <w:rPr>
                <w:rFonts w:ascii="Times New Roman" w:hAnsi="Times New Roman" w:cs="Times New Roman"/>
                <w:color w:val="000000"/>
                <w:sz w:val="24"/>
                <w:szCs w:val="24"/>
              </w:rPr>
              <w:t>Valid Percent</w:t>
            </w:r>
          </w:p>
        </w:tc>
        <w:tc>
          <w:tcPr>
            <w:tcW w:w="1559" w:type="dxa"/>
            <w:tcBorders>
              <w:top w:val="single" w:sz="16" w:space="0" w:color="000000"/>
              <w:bottom w:val="single" w:sz="16" w:space="0" w:color="000000"/>
              <w:right w:val="single" w:sz="16" w:space="0" w:color="000000"/>
            </w:tcBorders>
            <w:shd w:val="clear" w:color="auto" w:fill="FFFFFF"/>
          </w:tcPr>
          <w:p w:rsidR="00F57FBC" w:rsidRPr="00F57FBC" w:rsidRDefault="00F57FBC"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F57FBC">
              <w:rPr>
                <w:rFonts w:ascii="Times New Roman" w:hAnsi="Times New Roman" w:cs="Times New Roman"/>
                <w:color w:val="000000"/>
                <w:sz w:val="24"/>
                <w:szCs w:val="24"/>
              </w:rPr>
              <w:t>Cumulative Percent</w:t>
            </w:r>
          </w:p>
        </w:tc>
      </w:tr>
      <w:tr w:rsidR="00F57FBC" w:rsidRPr="00F57FBC" w:rsidTr="00D569E8">
        <w:trPr>
          <w:cantSplit/>
        </w:trPr>
        <w:tc>
          <w:tcPr>
            <w:tcW w:w="1232" w:type="dxa"/>
            <w:vMerge w:val="restart"/>
            <w:tcBorders>
              <w:top w:val="single" w:sz="16" w:space="0" w:color="000000"/>
              <w:left w:val="single" w:sz="16" w:space="0" w:color="000000"/>
              <w:bottom w:val="nil"/>
              <w:right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F57FBC">
              <w:rPr>
                <w:rFonts w:ascii="Times New Roman" w:hAnsi="Times New Roman" w:cs="Times New Roman"/>
                <w:color w:val="000000"/>
                <w:sz w:val="24"/>
                <w:szCs w:val="24"/>
              </w:rPr>
              <w:t>Valid</w:t>
            </w:r>
          </w:p>
        </w:tc>
        <w:tc>
          <w:tcPr>
            <w:tcW w:w="1036" w:type="dxa"/>
            <w:tcBorders>
              <w:top w:val="single" w:sz="16" w:space="0" w:color="000000"/>
              <w:left w:val="nil"/>
              <w:bottom w:val="nil"/>
              <w:right w:val="single" w:sz="16" w:space="0" w:color="000000"/>
            </w:tcBorders>
            <w:shd w:val="clear" w:color="auto" w:fill="FFFFFF"/>
            <w:vAlign w:val="center"/>
          </w:tcPr>
          <w:p w:rsidR="00F57FBC" w:rsidRPr="00F57FBC" w:rsidRDefault="002B0D0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TS</w:t>
            </w:r>
          </w:p>
        </w:tc>
        <w:tc>
          <w:tcPr>
            <w:tcW w:w="1134" w:type="dxa"/>
            <w:tcBorders>
              <w:top w:val="single" w:sz="16" w:space="0" w:color="000000"/>
              <w:left w:val="single" w:sz="16" w:space="0" w:color="000000"/>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3</w:t>
            </w:r>
          </w:p>
        </w:tc>
        <w:tc>
          <w:tcPr>
            <w:tcW w:w="993" w:type="dxa"/>
            <w:tcBorders>
              <w:top w:val="single" w:sz="16" w:space="0" w:color="000000"/>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4,1</w:t>
            </w:r>
          </w:p>
        </w:tc>
        <w:tc>
          <w:tcPr>
            <w:tcW w:w="1417" w:type="dxa"/>
            <w:tcBorders>
              <w:top w:val="single" w:sz="16" w:space="0" w:color="000000"/>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4,2</w:t>
            </w:r>
          </w:p>
        </w:tc>
        <w:tc>
          <w:tcPr>
            <w:tcW w:w="1559" w:type="dxa"/>
            <w:tcBorders>
              <w:top w:val="single" w:sz="16" w:space="0" w:color="000000"/>
              <w:bottom w:val="nil"/>
              <w:right w:val="single" w:sz="16" w:space="0" w:color="000000"/>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4,2</w:t>
            </w:r>
          </w:p>
        </w:tc>
      </w:tr>
      <w:tr w:rsidR="00F57FBC" w:rsidRPr="00F57FBC" w:rsidTr="00D569E8">
        <w:trPr>
          <w:cantSplit/>
        </w:trPr>
        <w:tc>
          <w:tcPr>
            <w:tcW w:w="1232" w:type="dxa"/>
            <w:vMerge/>
            <w:tcBorders>
              <w:top w:val="single" w:sz="16" w:space="0" w:color="000000"/>
              <w:left w:val="single" w:sz="16" w:space="0" w:color="000000"/>
              <w:bottom w:val="nil"/>
              <w:right w:val="nil"/>
            </w:tcBorders>
            <w:shd w:val="clear" w:color="auto" w:fill="FFFFFF"/>
            <w:vAlign w:val="center"/>
          </w:tcPr>
          <w:p w:rsidR="00F57FBC" w:rsidRPr="00F57FBC" w:rsidRDefault="00F57FBC" w:rsidP="007775D3">
            <w:pPr>
              <w:autoSpaceDE w:val="0"/>
              <w:autoSpaceDN w:val="0"/>
              <w:adjustRightInd w:val="0"/>
              <w:spacing w:after="0" w:line="480" w:lineRule="auto"/>
              <w:rPr>
                <w:rFonts w:ascii="Times New Roman" w:hAnsi="Times New Roman" w:cs="Times New Roman"/>
                <w:color w:val="000000"/>
                <w:sz w:val="24"/>
                <w:szCs w:val="24"/>
              </w:rPr>
            </w:pPr>
          </w:p>
        </w:tc>
        <w:tc>
          <w:tcPr>
            <w:tcW w:w="1036" w:type="dxa"/>
            <w:tcBorders>
              <w:top w:val="nil"/>
              <w:left w:val="nil"/>
              <w:bottom w:val="nil"/>
              <w:right w:val="single" w:sz="16" w:space="0" w:color="000000"/>
            </w:tcBorders>
            <w:shd w:val="clear" w:color="auto" w:fill="FFFFFF"/>
            <w:vAlign w:val="center"/>
          </w:tcPr>
          <w:p w:rsidR="00F57FBC" w:rsidRPr="00F57FBC" w:rsidRDefault="002B0D0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134" w:type="dxa"/>
            <w:tcBorders>
              <w:top w:val="nil"/>
              <w:left w:val="single" w:sz="16" w:space="0" w:color="000000"/>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19</w:t>
            </w:r>
          </w:p>
        </w:tc>
        <w:tc>
          <w:tcPr>
            <w:tcW w:w="993" w:type="dxa"/>
            <w:tcBorders>
              <w:top w:val="nil"/>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26,0</w:t>
            </w:r>
          </w:p>
        </w:tc>
        <w:tc>
          <w:tcPr>
            <w:tcW w:w="1417" w:type="dxa"/>
            <w:tcBorders>
              <w:top w:val="nil"/>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26,4</w:t>
            </w:r>
          </w:p>
        </w:tc>
        <w:tc>
          <w:tcPr>
            <w:tcW w:w="1559" w:type="dxa"/>
            <w:tcBorders>
              <w:top w:val="nil"/>
              <w:bottom w:val="nil"/>
              <w:right w:val="single" w:sz="16" w:space="0" w:color="000000"/>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30,6</w:t>
            </w:r>
          </w:p>
        </w:tc>
      </w:tr>
      <w:tr w:rsidR="00F57FBC" w:rsidRPr="00F57FBC" w:rsidTr="00D569E8">
        <w:trPr>
          <w:cantSplit/>
        </w:trPr>
        <w:tc>
          <w:tcPr>
            <w:tcW w:w="1232" w:type="dxa"/>
            <w:vMerge/>
            <w:tcBorders>
              <w:top w:val="single" w:sz="16" w:space="0" w:color="000000"/>
              <w:left w:val="single" w:sz="16" w:space="0" w:color="000000"/>
              <w:bottom w:val="nil"/>
              <w:right w:val="nil"/>
            </w:tcBorders>
            <w:shd w:val="clear" w:color="auto" w:fill="FFFFFF"/>
            <w:vAlign w:val="center"/>
          </w:tcPr>
          <w:p w:rsidR="00F57FBC" w:rsidRPr="00F57FBC" w:rsidRDefault="00F57FBC" w:rsidP="007775D3">
            <w:pPr>
              <w:autoSpaceDE w:val="0"/>
              <w:autoSpaceDN w:val="0"/>
              <w:adjustRightInd w:val="0"/>
              <w:spacing w:after="0" w:line="480" w:lineRule="auto"/>
              <w:rPr>
                <w:rFonts w:ascii="Times New Roman" w:hAnsi="Times New Roman" w:cs="Times New Roman"/>
                <w:color w:val="000000"/>
                <w:sz w:val="24"/>
                <w:szCs w:val="24"/>
              </w:rPr>
            </w:pPr>
          </w:p>
        </w:tc>
        <w:tc>
          <w:tcPr>
            <w:tcW w:w="1036" w:type="dxa"/>
            <w:tcBorders>
              <w:top w:val="nil"/>
              <w:left w:val="nil"/>
              <w:bottom w:val="nil"/>
              <w:right w:val="single" w:sz="16" w:space="0" w:color="000000"/>
            </w:tcBorders>
            <w:shd w:val="clear" w:color="auto" w:fill="FFFFFF"/>
            <w:vAlign w:val="center"/>
          </w:tcPr>
          <w:p w:rsidR="00F57FBC" w:rsidRPr="00F57FBC" w:rsidRDefault="002B0D0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134" w:type="dxa"/>
            <w:tcBorders>
              <w:top w:val="nil"/>
              <w:left w:val="single" w:sz="16" w:space="0" w:color="000000"/>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18</w:t>
            </w:r>
          </w:p>
        </w:tc>
        <w:tc>
          <w:tcPr>
            <w:tcW w:w="993" w:type="dxa"/>
            <w:tcBorders>
              <w:top w:val="nil"/>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24,7</w:t>
            </w:r>
          </w:p>
        </w:tc>
        <w:tc>
          <w:tcPr>
            <w:tcW w:w="1417" w:type="dxa"/>
            <w:tcBorders>
              <w:top w:val="nil"/>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25,0</w:t>
            </w:r>
          </w:p>
        </w:tc>
        <w:tc>
          <w:tcPr>
            <w:tcW w:w="1559" w:type="dxa"/>
            <w:tcBorders>
              <w:top w:val="nil"/>
              <w:bottom w:val="nil"/>
              <w:right w:val="single" w:sz="16" w:space="0" w:color="000000"/>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55,6</w:t>
            </w:r>
          </w:p>
        </w:tc>
      </w:tr>
      <w:tr w:rsidR="00F57FBC" w:rsidRPr="00F57FBC" w:rsidTr="00D569E8">
        <w:trPr>
          <w:cantSplit/>
        </w:trPr>
        <w:tc>
          <w:tcPr>
            <w:tcW w:w="1232" w:type="dxa"/>
            <w:vMerge/>
            <w:tcBorders>
              <w:top w:val="single" w:sz="16" w:space="0" w:color="000000"/>
              <w:left w:val="single" w:sz="16" w:space="0" w:color="000000"/>
              <w:bottom w:val="nil"/>
              <w:right w:val="nil"/>
            </w:tcBorders>
            <w:shd w:val="clear" w:color="auto" w:fill="FFFFFF"/>
            <w:vAlign w:val="center"/>
          </w:tcPr>
          <w:p w:rsidR="00F57FBC" w:rsidRPr="00F57FBC" w:rsidRDefault="00F57FBC" w:rsidP="007775D3">
            <w:pPr>
              <w:autoSpaceDE w:val="0"/>
              <w:autoSpaceDN w:val="0"/>
              <w:adjustRightInd w:val="0"/>
              <w:spacing w:after="0" w:line="480" w:lineRule="auto"/>
              <w:rPr>
                <w:rFonts w:ascii="Times New Roman" w:hAnsi="Times New Roman" w:cs="Times New Roman"/>
                <w:color w:val="000000"/>
                <w:sz w:val="24"/>
                <w:szCs w:val="24"/>
              </w:rPr>
            </w:pPr>
          </w:p>
        </w:tc>
        <w:tc>
          <w:tcPr>
            <w:tcW w:w="1036" w:type="dxa"/>
            <w:tcBorders>
              <w:top w:val="nil"/>
              <w:left w:val="nil"/>
              <w:bottom w:val="nil"/>
              <w:right w:val="single" w:sz="16" w:space="0" w:color="000000"/>
            </w:tcBorders>
            <w:shd w:val="clear" w:color="auto" w:fill="FFFFFF"/>
            <w:vAlign w:val="center"/>
          </w:tcPr>
          <w:p w:rsidR="00F57FBC" w:rsidRPr="00F57FBC" w:rsidRDefault="002B0D06"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134" w:type="dxa"/>
            <w:tcBorders>
              <w:top w:val="nil"/>
              <w:left w:val="single" w:sz="16" w:space="0" w:color="000000"/>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32</w:t>
            </w:r>
          </w:p>
        </w:tc>
        <w:tc>
          <w:tcPr>
            <w:tcW w:w="993" w:type="dxa"/>
            <w:tcBorders>
              <w:top w:val="nil"/>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43,8</w:t>
            </w:r>
          </w:p>
        </w:tc>
        <w:tc>
          <w:tcPr>
            <w:tcW w:w="1417" w:type="dxa"/>
            <w:tcBorders>
              <w:top w:val="nil"/>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44,4</w:t>
            </w:r>
          </w:p>
        </w:tc>
        <w:tc>
          <w:tcPr>
            <w:tcW w:w="1559" w:type="dxa"/>
            <w:tcBorders>
              <w:top w:val="nil"/>
              <w:bottom w:val="nil"/>
              <w:right w:val="single" w:sz="16" w:space="0" w:color="000000"/>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100,0</w:t>
            </w:r>
          </w:p>
        </w:tc>
      </w:tr>
      <w:tr w:rsidR="00F57FBC" w:rsidRPr="00F57FBC" w:rsidTr="00D569E8">
        <w:trPr>
          <w:cantSplit/>
        </w:trPr>
        <w:tc>
          <w:tcPr>
            <w:tcW w:w="1232" w:type="dxa"/>
            <w:vMerge/>
            <w:tcBorders>
              <w:top w:val="single" w:sz="16" w:space="0" w:color="000000"/>
              <w:left w:val="single" w:sz="16" w:space="0" w:color="000000"/>
              <w:bottom w:val="nil"/>
              <w:right w:val="nil"/>
            </w:tcBorders>
            <w:shd w:val="clear" w:color="auto" w:fill="FFFFFF"/>
            <w:vAlign w:val="center"/>
          </w:tcPr>
          <w:p w:rsidR="00F57FBC" w:rsidRPr="00F57FBC" w:rsidRDefault="00F57FBC" w:rsidP="007775D3">
            <w:pPr>
              <w:autoSpaceDE w:val="0"/>
              <w:autoSpaceDN w:val="0"/>
              <w:adjustRightInd w:val="0"/>
              <w:spacing w:after="0" w:line="480" w:lineRule="auto"/>
              <w:rPr>
                <w:rFonts w:ascii="Times New Roman" w:hAnsi="Times New Roman" w:cs="Times New Roman"/>
                <w:color w:val="000000"/>
                <w:sz w:val="24"/>
                <w:szCs w:val="24"/>
              </w:rPr>
            </w:pPr>
          </w:p>
        </w:tc>
        <w:tc>
          <w:tcPr>
            <w:tcW w:w="1036" w:type="dxa"/>
            <w:tcBorders>
              <w:top w:val="nil"/>
              <w:left w:val="nil"/>
              <w:bottom w:val="nil"/>
              <w:right w:val="single" w:sz="16" w:space="0" w:color="000000"/>
            </w:tcBorders>
            <w:shd w:val="clear" w:color="auto" w:fill="FFFFFF"/>
            <w:vAlign w:val="center"/>
          </w:tcPr>
          <w:p w:rsidR="00F57FBC" w:rsidRPr="00F57FBC" w:rsidRDefault="00F57FBC"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F57FBC">
              <w:rPr>
                <w:rFonts w:ascii="Times New Roman" w:hAnsi="Times New Roman" w:cs="Times New Roman"/>
                <w:color w:val="000000"/>
                <w:sz w:val="24"/>
                <w:szCs w:val="24"/>
              </w:rPr>
              <w:t>Total</w:t>
            </w:r>
          </w:p>
        </w:tc>
        <w:tc>
          <w:tcPr>
            <w:tcW w:w="1134" w:type="dxa"/>
            <w:tcBorders>
              <w:top w:val="nil"/>
              <w:left w:val="single" w:sz="16" w:space="0" w:color="000000"/>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72</w:t>
            </w:r>
          </w:p>
        </w:tc>
        <w:tc>
          <w:tcPr>
            <w:tcW w:w="993" w:type="dxa"/>
            <w:tcBorders>
              <w:top w:val="nil"/>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98,6</w:t>
            </w:r>
          </w:p>
        </w:tc>
        <w:tc>
          <w:tcPr>
            <w:tcW w:w="1417" w:type="dxa"/>
            <w:tcBorders>
              <w:top w:val="nil"/>
              <w:bottom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100,0</w:t>
            </w:r>
          </w:p>
        </w:tc>
        <w:tc>
          <w:tcPr>
            <w:tcW w:w="1559" w:type="dxa"/>
            <w:tcBorders>
              <w:top w:val="nil"/>
              <w:bottom w:val="nil"/>
              <w:right w:val="single" w:sz="16" w:space="0" w:color="000000"/>
            </w:tcBorders>
            <w:shd w:val="clear" w:color="auto" w:fill="FFFFFF"/>
          </w:tcPr>
          <w:p w:rsidR="00F57FBC" w:rsidRPr="00F57FBC" w:rsidRDefault="00F57FBC" w:rsidP="007775D3">
            <w:pPr>
              <w:autoSpaceDE w:val="0"/>
              <w:autoSpaceDN w:val="0"/>
              <w:adjustRightInd w:val="0"/>
              <w:spacing w:after="0" w:line="480" w:lineRule="auto"/>
              <w:rPr>
                <w:rFonts w:ascii="Times New Roman" w:hAnsi="Times New Roman" w:cs="Times New Roman"/>
                <w:sz w:val="24"/>
                <w:szCs w:val="24"/>
              </w:rPr>
            </w:pPr>
          </w:p>
        </w:tc>
      </w:tr>
      <w:tr w:rsidR="00F57FBC" w:rsidRPr="00F57FBC" w:rsidTr="002B0D06">
        <w:trPr>
          <w:cantSplit/>
          <w:trHeight w:val="329"/>
        </w:trPr>
        <w:tc>
          <w:tcPr>
            <w:tcW w:w="2268" w:type="dxa"/>
            <w:gridSpan w:val="2"/>
            <w:tcBorders>
              <w:top w:val="nil"/>
              <w:left w:val="single" w:sz="16" w:space="0" w:color="000000"/>
              <w:bottom w:val="single" w:sz="16" w:space="0" w:color="000000"/>
              <w:right w:val="nil"/>
            </w:tcBorders>
            <w:shd w:val="clear" w:color="auto" w:fill="FFFFFF"/>
            <w:vAlign w:val="center"/>
          </w:tcPr>
          <w:p w:rsidR="00F57FBC" w:rsidRPr="00F57FBC" w:rsidRDefault="00F57FBC"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F57FBC">
              <w:rPr>
                <w:rFonts w:ascii="Times New Roman" w:hAnsi="Times New Roman" w:cs="Times New Roman"/>
                <w:color w:val="000000"/>
                <w:sz w:val="24"/>
                <w:szCs w:val="24"/>
              </w:rPr>
              <w:t>Total</w:t>
            </w:r>
          </w:p>
        </w:tc>
        <w:tc>
          <w:tcPr>
            <w:tcW w:w="1134" w:type="dxa"/>
            <w:tcBorders>
              <w:top w:val="nil"/>
              <w:left w:val="single" w:sz="16" w:space="0" w:color="000000"/>
              <w:bottom w:val="single" w:sz="16" w:space="0" w:color="000000"/>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73</w:t>
            </w:r>
          </w:p>
        </w:tc>
        <w:tc>
          <w:tcPr>
            <w:tcW w:w="993" w:type="dxa"/>
            <w:tcBorders>
              <w:top w:val="nil"/>
              <w:bottom w:val="single" w:sz="16" w:space="0" w:color="000000"/>
            </w:tcBorders>
            <w:shd w:val="clear" w:color="auto" w:fill="FFFFFF"/>
            <w:vAlign w:val="center"/>
          </w:tcPr>
          <w:p w:rsidR="00F57FBC" w:rsidRPr="00F57FBC" w:rsidRDefault="00F57FBC"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100,0</w:t>
            </w:r>
          </w:p>
        </w:tc>
        <w:tc>
          <w:tcPr>
            <w:tcW w:w="1417" w:type="dxa"/>
            <w:tcBorders>
              <w:top w:val="nil"/>
              <w:bottom w:val="single" w:sz="16" w:space="0" w:color="000000"/>
            </w:tcBorders>
            <w:shd w:val="clear" w:color="auto" w:fill="FFFFFF"/>
          </w:tcPr>
          <w:p w:rsidR="00F57FBC" w:rsidRPr="00F57FBC" w:rsidRDefault="00F57FBC" w:rsidP="007775D3">
            <w:pPr>
              <w:autoSpaceDE w:val="0"/>
              <w:autoSpaceDN w:val="0"/>
              <w:adjustRightInd w:val="0"/>
              <w:spacing w:after="0" w:line="480" w:lineRule="auto"/>
              <w:rPr>
                <w:rFonts w:ascii="Times New Roman" w:hAnsi="Times New Roman" w:cs="Times New Roman"/>
                <w:sz w:val="24"/>
                <w:szCs w:val="24"/>
              </w:rPr>
            </w:pPr>
          </w:p>
        </w:tc>
        <w:tc>
          <w:tcPr>
            <w:tcW w:w="1559" w:type="dxa"/>
            <w:tcBorders>
              <w:top w:val="nil"/>
              <w:bottom w:val="single" w:sz="16" w:space="0" w:color="000000"/>
              <w:right w:val="single" w:sz="16" w:space="0" w:color="000000"/>
            </w:tcBorders>
            <w:shd w:val="clear" w:color="auto" w:fill="FFFFFF"/>
          </w:tcPr>
          <w:p w:rsidR="00F57FBC" w:rsidRPr="00F57FBC" w:rsidRDefault="00F57FBC" w:rsidP="007775D3">
            <w:pPr>
              <w:autoSpaceDE w:val="0"/>
              <w:autoSpaceDN w:val="0"/>
              <w:adjustRightInd w:val="0"/>
              <w:spacing w:after="0" w:line="480" w:lineRule="auto"/>
              <w:rPr>
                <w:rFonts w:ascii="Times New Roman" w:hAnsi="Times New Roman" w:cs="Times New Roman"/>
                <w:sz w:val="24"/>
                <w:szCs w:val="24"/>
              </w:rPr>
            </w:pPr>
          </w:p>
        </w:tc>
      </w:tr>
    </w:tbl>
    <w:p w:rsidR="00F57FBC" w:rsidRPr="00F57FBC" w:rsidRDefault="00F57FBC" w:rsidP="007775D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6223B2">
        <w:rPr>
          <w:rFonts w:ascii="Times New Roman" w:hAnsi="Times New Roman" w:cs="Times New Roman"/>
          <w:b/>
          <w:i/>
          <w:sz w:val="24"/>
          <w:szCs w:val="24"/>
        </w:rPr>
        <w:t>Sumber Data : Pengolahan Data (2021)</w:t>
      </w:r>
    </w:p>
    <w:p w:rsidR="00F57FBC" w:rsidRPr="00F57FBC" w:rsidRDefault="002E0528"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4.9</w:t>
      </w:r>
      <w:r w:rsidR="00F57FBC" w:rsidRPr="00F57FBC">
        <w:rPr>
          <w:rFonts w:ascii="Times New Roman" w:hAnsi="Times New Roman" w:cs="Times New Roman"/>
          <w:sz w:val="24"/>
          <w:szCs w:val="24"/>
        </w:rPr>
        <w:t>, Tanggapan responden terhadap pernyataan nomor urut 4 tentang “</w:t>
      </w:r>
      <w:r w:rsidR="00F57FBC" w:rsidRPr="00F57FBC">
        <w:rPr>
          <w:rFonts w:ascii="Times New Roman" w:eastAsia="Times New Roman" w:hAnsi="Times New Roman" w:cs="Times New Roman"/>
          <w:color w:val="000000"/>
          <w:sz w:val="24"/>
          <w:szCs w:val="24"/>
          <w:lang w:eastAsia="id-ID"/>
        </w:rPr>
        <w:t xml:space="preserve">Penghijjauan di Pantai Minanga terwujudkan” sebanyak 32 orang sangat setuju (SS), 18 orang setuju (S), 19 orang Kurang Setuju (KS), 3 orang tidak setuju (TS). dengan skor 295. Maka ini termasuk dalam ketegori Sangat baik. Artinya bahwa Penghijauan di pantai Minanga masih terwujudkan. </w:t>
      </w:r>
    </w:p>
    <w:tbl>
      <w:tblPr>
        <w:tblpPr w:leftFromText="180" w:rightFromText="180" w:vertAnchor="text" w:horzAnchor="margin" w:tblpXSpec="center" w:tblpY="115"/>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2D2E01" w:rsidRPr="00F57FBC" w:rsidTr="002D2E01">
        <w:trPr>
          <w:cantSplit/>
        </w:trPr>
        <w:tc>
          <w:tcPr>
            <w:tcW w:w="6412" w:type="dxa"/>
            <w:gridSpan w:val="6"/>
            <w:tcBorders>
              <w:top w:val="nil"/>
              <w:left w:val="nil"/>
              <w:bottom w:val="nil"/>
              <w:right w:val="nil"/>
            </w:tcBorders>
            <w:shd w:val="clear" w:color="auto" w:fill="FFFFFF"/>
          </w:tcPr>
          <w:p w:rsidR="002D2E01" w:rsidRPr="00F57FBC" w:rsidRDefault="002D2E01" w:rsidP="00A159E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4.10</w:t>
            </w:r>
            <w:r w:rsidRPr="00F57FBC">
              <w:rPr>
                <w:rFonts w:ascii="Times New Roman" w:hAnsi="Times New Roman" w:cs="Times New Roman"/>
                <w:b/>
                <w:sz w:val="24"/>
                <w:szCs w:val="24"/>
              </w:rPr>
              <w:t xml:space="preserve"> </w:t>
            </w:r>
          </w:p>
          <w:p w:rsidR="002D2E01" w:rsidRPr="00F57FBC" w:rsidRDefault="002D2E01" w:rsidP="00A159E5">
            <w:pPr>
              <w:spacing w:after="0" w:line="360" w:lineRule="auto"/>
              <w:jc w:val="center"/>
              <w:rPr>
                <w:rFonts w:ascii="Times New Roman" w:hAnsi="Times New Roman" w:cs="Times New Roman"/>
                <w:b/>
                <w:sz w:val="24"/>
                <w:szCs w:val="24"/>
              </w:rPr>
            </w:pPr>
            <w:r w:rsidRPr="00F57FBC">
              <w:rPr>
                <w:rFonts w:ascii="Times New Roman" w:hAnsi="Times New Roman" w:cs="Times New Roman"/>
                <w:b/>
                <w:sz w:val="24"/>
                <w:szCs w:val="24"/>
              </w:rPr>
              <w:t>Tanggapan Respnden terhadap Variabel X</w:t>
            </w:r>
          </w:p>
          <w:p w:rsidR="002D2E01" w:rsidRPr="00F57FBC" w:rsidRDefault="002D2E01" w:rsidP="00A159E5">
            <w:pPr>
              <w:autoSpaceDE w:val="0"/>
              <w:autoSpaceDN w:val="0"/>
              <w:adjustRightInd w:val="0"/>
              <w:spacing w:after="0" w:line="360" w:lineRule="auto"/>
              <w:ind w:left="60" w:right="60"/>
              <w:jc w:val="center"/>
              <w:rPr>
                <w:rFonts w:ascii="Times New Roman" w:hAnsi="Times New Roman" w:cs="Times New Roman"/>
                <w:b/>
                <w:bCs/>
                <w:color w:val="000000"/>
                <w:sz w:val="24"/>
                <w:szCs w:val="24"/>
              </w:rPr>
            </w:pPr>
            <w:r w:rsidRPr="00F57FBC">
              <w:rPr>
                <w:rFonts w:ascii="Times New Roman" w:hAnsi="Times New Roman" w:cs="Times New Roman"/>
                <w:b/>
                <w:bCs/>
                <w:color w:val="000000"/>
                <w:sz w:val="24"/>
                <w:szCs w:val="24"/>
              </w:rPr>
              <w:t>Pernyataan X5</w:t>
            </w:r>
          </w:p>
        </w:tc>
      </w:tr>
      <w:tr w:rsidR="002D2E01" w:rsidRPr="00F57FBC" w:rsidTr="002D2E01">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2D2E01" w:rsidRPr="00F57FBC" w:rsidRDefault="002D2E01"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2D2E01" w:rsidRPr="00F57FBC" w:rsidRDefault="002D2E0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F57FBC">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2D2E01" w:rsidRPr="00F57FBC" w:rsidRDefault="002D2E0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F57FBC">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2D2E01" w:rsidRPr="00F57FBC" w:rsidRDefault="002D2E0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F57FBC">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2D2E01" w:rsidRPr="00F57FBC" w:rsidRDefault="002D2E0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F57FBC">
              <w:rPr>
                <w:rFonts w:ascii="Times New Roman" w:hAnsi="Times New Roman" w:cs="Times New Roman"/>
                <w:color w:val="000000"/>
                <w:sz w:val="24"/>
                <w:szCs w:val="24"/>
              </w:rPr>
              <w:t>Cumulative Percent</w:t>
            </w:r>
          </w:p>
        </w:tc>
      </w:tr>
      <w:tr w:rsidR="002D2E01" w:rsidRPr="00F57FBC" w:rsidTr="002D2E01">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F57FBC">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2D2E01" w:rsidRPr="00F57FBC"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TS</w:t>
            </w:r>
          </w:p>
        </w:tc>
        <w:tc>
          <w:tcPr>
            <w:tcW w:w="1137" w:type="dxa"/>
            <w:tcBorders>
              <w:top w:val="single" w:sz="16" w:space="0" w:color="000000"/>
              <w:left w:val="single" w:sz="16" w:space="0" w:color="000000"/>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1,4</w:t>
            </w:r>
          </w:p>
        </w:tc>
        <w:tc>
          <w:tcPr>
            <w:tcW w:w="1365" w:type="dxa"/>
            <w:tcBorders>
              <w:top w:val="single" w:sz="16" w:space="0" w:color="000000"/>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1,4</w:t>
            </w:r>
          </w:p>
        </w:tc>
        <w:tc>
          <w:tcPr>
            <w:tcW w:w="1456" w:type="dxa"/>
            <w:tcBorders>
              <w:top w:val="single" w:sz="16" w:space="0" w:color="000000"/>
              <w:bottom w:val="nil"/>
              <w:right w:val="single" w:sz="16" w:space="0" w:color="000000"/>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1,4</w:t>
            </w:r>
          </w:p>
        </w:tc>
      </w:tr>
      <w:tr w:rsidR="002D2E01" w:rsidRPr="00F57FBC"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D2E01" w:rsidRPr="00F57FBC" w:rsidRDefault="002D2E0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2D2E01" w:rsidRPr="00F57FBC"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137" w:type="dxa"/>
            <w:tcBorders>
              <w:top w:val="nil"/>
              <w:left w:val="single" w:sz="16" w:space="0" w:color="000000"/>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4</w:t>
            </w:r>
          </w:p>
        </w:tc>
        <w:tc>
          <w:tcPr>
            <w:tcW w:w="1000" w:type="dxa"/>
            <w:tcBorders>
              <w:top w:val="nil"/>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5,5</w:t>
            </w:r>
          </w:p>
        </w:tc>
        <w:tc>
          <w:tcPr>
            <w:tcW w:w="1365" w:type="dxa"/>
            <w:tcBorders>
              <w:top w:val="nil"/>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5,5</w:t>
            </w:r>
          </w:p>
        </w:tc>
        <w:tc>
          <w:tcPr>
            <w:tcW w:w="1456" w:type="dxa"/>
            <w:tcBorders>
              <w:top w:val="nil"/>
              <w:bottom w:val="nil"/>
              <w:right w:val="single" w:sz="16" w:space="0" w:color="000000"/>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6,8</w:t>
            </w:r>
          </w:p>
        </w:tc>
      </w:tr>
      <w:tr w:rsidR="002D2E01" w:rsidRPr="00F57FBC"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D2E01" w:rsidRPr="00F57FBC" w:rsidRDefault="002D2E0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2D2E01" w:rsidRPr="00F57FBC"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137" w:type="dxa"/>
            <w:tcBorders>
              <w:top w:val="nil"/>
              <w:left w:val="single" w:sz="16" w:space="0" w:color="000000"/>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25</w:t>
            </w:r>
          </w:p>
        </w:tc>
        <w:tc>
          <w:tcPr>
            <w:tcW w:w="1000" w:type="dxa"/>
            <w:tcBorders>
              <w:top w:val="nil"/>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34,2</w:t>
            </w:r>
          </w:p>
        </w:tc>
        <w:tc>
          <w:tcPr>
            <w:tcW w:w="1365" w:type="dxa"/>
            <w:tcBorders>
              <w:top w:val="nil"/>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34,2</w:t>
            </w:r>
          </w:p>
        </w:tc>
        <w:tc>
          <w:tcPr>
            <w:tcW w:w="1456" w:type="dxa"/>
            <w:tcBorders>
              <w:top w:val="nil"/>
              <w:bottom w:val="nil"/>
              <w:right w:val="single" w:sz="16" w:space="0" w:color="000000"/>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41,1</w:t>
            </w:r>
          </w:p>
        </w:tc>
      </w:tr>
      <w:tr w:rsidR="002D2E01" w:rsidRPr="00F57FBC"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D2E01" w:rsidRPr="00F57FBC" w:rsidRDefault="002D2E0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2D2E01" w:rsidRPr="00F57FBC"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137" w:type="dxa"/>
            <w:tcBorders>
              <w:top w:val="nil"/>
              <w:left w:val="single" w:sz="16" w:space="0" w:color="000000"/>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43</w:t>
            </w:r>
          </w:p>
        </w:tc>
        <w:tc>
          <w:tcPr>
            <w:tcW w:w="1000" w:type="dxa"/>
            <w:tcBorders>
              <w:top w:val="nil"/>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58,9</w:t>
            </w:r>
          </w:p>
        </w:tc>
        <w:tc>
          <w:tcPr>
            <w:tcW w:w="1365" w:type="dxa"/>
            <w:tcBorders>
              <w:top w:val="nil"/>
              <w:bottom w:val="nil"/>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58,9</w:t>
            </w:r>
          </w:p>
        </w:tc>
        <w:tc>
          <w:tcPr>
            <w:tcW w:w="1456" w:type="dxa"/>
            <w:tcBorders>
              <w:top w:val="nil"/>
              <w:bottom w:val="nil"/>
              <w:right w:val="single" w:sz="16" w:space="0" w:color="000000"/>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100,0</w:t>
            </w:r>
          </w:p>
        </w:tc>
      </w:tr>
      <w:tr w:rsidR="002D2E01" w:rsidRPr="00F57FBC"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D2E01" w:rsidRPr="00F57FBC" w:rsidRDefault="002D2E0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2D2E01" w:rsidRPr="00F57FBC" w:rsidRDefault="002D2E01"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F57FBC">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2D2E01" w:rsidRPr="00F57FBC"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F57FBC">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2D2E01" w:rsidRPr="00F57FBC" w:rsidRDefault="002D2E01" w:rsidP="007775D3">
            <w:pPr>
              <w:autoSpaceDE w:val="0"/>
              <w:autoSpaceDN w:val="0"/>
              <w:adjustRightInd w:val="0"/>
              <w:spacing w:after="0" w:line="480" w:lineRule="auto"/>
              <w:rPr>
                <w:rFonts w:ascii="Times New Roman" w:hAnsi="Times New Roman" w:cs="Times New Roman"/>
                <w:sz w:val="24"/>
                <w:szCs w:val="24"/>
              </w:rPr>
            </w:pPr>
          </w:p>
        </w:tc>
      </w:tr>
    </w:tbl>
    <w:p w:rsidR="002B7A33" w:rsidRDefault="002B7A33" w:rsidP="007775D3">
      <w:pPr>
        <w:autoSpaceDE w:val="0"/>
        <w:autoSpaceDN w:val="0"/>
        <w:adjustRightInd w:val="0"/>
        <w:spacing w:after="0" w:line="480" w:lineRule="auto"/>
        <w:rPr>
          <w:rFonts w:ascii="Times New Roman" w:hAnsi="Times New Roman" w:cs="Times New Roman"/>
          <w:sz w:val="24"/>
          <w:szCs w:val="24"/>
        </w:rPr>
      </w:pPr>
    </w:p>
    <w:p w:rsidR="00F57FBC" w:rsidRPr="00F57FBC" w:rsidRDefault="00F57FBC" w:rsidP="007775D3">
      <w:pPr>
        <w:autoSpaceDE w:val="0"/>
        <w:autoSpaceDN w:val="0"/>
        <w:adjustRightInd w:val="0"/>
        <w:spacing w:after="0" w:line="480" w:lineRule="auto"/>
        <w:rPr>
          <w:rFonts w:ascii="Times New Roman" w:hAnsi="Times New Roman" w:cs="Times New Roman"/>
          <w:sz w:val="24"/>
          <w:szCs w:val="24"/>
        </w:rPr>
      </w:pPr>
    </w:p>
    <w:p w:rsidR="00F57FBC" w:rsidRDefault="00F57FBC" w:rsidP="007775D3">
      <w:pPr>
        <w:pStyle w:val="ListParagraph"/>
        <w:spacing w:after="0" w:line="480" w:lineRule="auto"/>
        <w:ind w:left="0" w:firstLine="720"/>
        <w:jc w:val="both"/>
        <w:rPr>
          <w:rFonts w:ascii="Times New Roman" w:hAnsi="Times New Roman" w:cs="Times New Roman"/>
          <w:sz w:val="24"/>
          <w:szCs w:val="24"/>
        </w:rPr>
      </w:pPr>
      <w:r w:rsidRPr="006223B2">
        <w:rPr>
          <w:rFonts w:ascii="Times New Roman" w:hAnsi="Times New Roman" w:cs="Times New Roman"/>
          <w:b/>
          <w:i/>
          <w:sz w:val="24"/>
          <w:szCs w:val="24"/>
        </w:rPr>
        <w:t>Sumber Data : Pengolahan Data (2021)</w:t>
      </w:r>
    </w:p>
    <w:p w:rsidR="00FB16A1" w:rsidRPr="00FB16A1" w:rsidRDefault="002E0528" w:rsidP="007775D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Tabel 4.10</w:t>
      </w:r>
      <w:r w:rsidR="00FB16A1">
        <w:rPr>
          <w:rFonts w:ascii="Times New Roman" w:hAnsi="Times New Roman" w:cs="Times New Roman"/>
          <w:sz w:val="24"/>
          <w:szCs w:val="24"/>
        </w:rPr>
        <w:t xml:space="preserve">, </w:t>
      </w:r>
      <w:r w:rsidR="00F57FBC">
        <w:rPr>
          <w:rFonts w:ascii="Times New Roman" w:hAnsi="Times New Roman" w:cs="Times New Roman"/>
          <w:sz w:val="24"/>
          <w:szCs w:val="24"/>
        </w:rPr>
        <w:t xml:space="preserve">Tanggapan responden </w:t>
      </w:r>
      <w:r w:rsidR="00AC2C10">
        <w:rPr>
          <w:rFonts w:ascii="Times New Roman" w:hAnsi="Times New Roman" w:cs="Times New Roman"/>
          <w:sz w:val="24"/>
          <w:szCs w:val="24"/>
        </w:rPr>
        <w:t>terhadap pernyataan nomor urut 5</w:t>
      </w:r>
      <w:r w:rsidR="00F57FBC">
        <w:rPr>
          <w:rFonts w:ascii="Times New Roman" w:hAnsi="Times New Roman" w:cs="Times New Roman"/>
          <w:sz w:val="24"/>
          <w:szCs w:val="24"/>
        </w:rPr>
        <w:t xml:space="preserve"> tentang “</w:t>
      </w:r>
      <w:r w:rsidR="00F57FBC">
        <w:rPr>
          <w:rFonts w:ascii="Times New Roman" w:eastAsia="Times New Roman" w:hAnsi="Times New Roman" w:cs="Times New Roman"/>
          <w:color w:val="000000"/>
          <w:sz w:val="24"/>
          <w:szCs w:val="24"/>
          <w:lang w:eastAsia="id-ID"/>
        </w:rPr>
        <w:t xml:space="preserve">keindahan </w:t>
      </w:r>
      <w:r w:rsidR="00F57FBC" w:rsidRPr="00B83864">
        <w:rPr>
          <w:rFonts w:ascii="Times New Roman" w:eastAsia="Times New Roman" w:hAnsi="Times New Roman" w:cs="Times New Roman"/>
          <w:color w:val="000000"/>
          <w:sz w:val="24"/>
          <w:szCs w:val="24"/>
          <w:lang w:eastAsia="id-ID"/>
        </w:rPr>
        <w:t xml:space="preserve"> di Pantai Minanga Terwujudkan</w:t>
      </w:r>
      <w:r w:rsidR="00F57FBC">
        <w:rPr>
          <w:rFonts w:ascii="Times New Roman" w:eastAsia="Times New Roman" w:hAnsi="Times New Roman" w:cs="Times New Roman"/>
          <w:color w:val="000000"/>
          <w:sz w:val="24"/>
          <w:szCs w:val="24"/>
          <w:lang w:eastAsia="id-ID"/>
        </w:rPr>
        <w:t xml:space="preserve">” sebanyak 43 orang sangat setuju (SS), 25 orang setuju (S), 4 orang Kurang Setuju (KS), 1 orang tidak setuju (TS). dengan skor 329. Maka ini termasuk dalam ketegori Sangat baik. Artinya bahwa keindahan di Pantai Minanga sudah terwujudkan. </w:t>
      </w:r>
    </w:p>
    <w:tbl>
      <w:tblPr>
        <w:tblW w:w="6412" w:type="dxa"/>
        <w:tblInd w:w="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FB16A1" w:rsidRPr="00FB16A1" w:rsidTr="00AC2C10">
        <w:trPr>
          <w:cantSplit/>
        </w:trPr>
        <w:tc>
          <w:tcPr>
            <w:tcW w:w="6412" w:type="dxa"/>
            <w:gridSpan w:val="6"/>
            <w:tcBorders>
              <w:top w:val="nil"/>
              <w:left w:val="nil"/>
              <w:bottom w:val="nil"/>
              <w:right w:val="nil"/>
            </w:tcBorders>
            <w:shd w:val="clear" w:color="auto" w:fill="FFFFFF"/>
          </w:tcPr>
          <w:p w:rsidR="00AC2C10" w:rsidRPr="00F57FBC" w:rsidRDefault="002E0528" w:rsidP="00A159E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4.11</w:t>
            </w:r>
            <w:r w:rsidR="00AC2C10" w:rsidRPr="00F57FBC">
              <w:rPr>
                <w:rFonts w:ascii="Times New Roman" w:hAnsi="Times New Roman" w:cs="Times New Roman"/>
                <w:b/>
                <w:sz w:val="24"/>
                <w:szCs w:val="24"/>
              </w:rPr>
              <w:t xml:space="preserve"> </w:t>
            </w:r>
          </w:p>
          <w:p w:rsidR="00AC2C10" w:rsidRPr="00F57FBC" w:rsidRDefault="00AC2C10" w:rsidP="00A159E5">
            <w:pPr>
              <w:spacing w:after="0" w:line="360" w:lineRule="auto"/>
              <w:jc w:val="center"/>
              <w:rPr>
                <w:rFonts w:ascii="Times New Roman" w:hAnsi="Times New Roman" w:cs="Times New Roman"/>
                <w:b/>
                <w:sz w:val="24"/>
                <w:szCs w:val="24"/>
              </w:rPr>
            </w:pPr>
            <w:r w:rsidRPr="00F57FBC">
              <w:rPr>
                <w:rFonts w:ascii="Times New Roman" w:hAnsi="Times New Roman" w:cs="Times New Roman"/>
                <w:b/>
                <w:sz w:val="24"/>
                <w:szCs w:val="24"/>
              </w:rPr>
              <w:t>Tanggapan Respnden terhadap Variabel X</w:t>
            </w:r>
          </w:p>
          <w:p w:rsidR="00FB16A1" w:rsidRPr="00FB16A1" w:rsidRDefault="00AC2C10" w:rsidP="00A159E5">
            <w:pPr>
              <w:autoSpaceDE w:val="0"/>
              <w:autoSpaceDN w:val="0"/>
              <w:adjustRightInd w:val="0"/>
              <w:spacing w:after="0" w:line="360" w:lineRule="auto"/>
              <w:ind w:left="60" w:right="60"/>
              <w:jc w:val="center"/>
              <w:rPr>
                <w:rFonts w:ascii="Arial" w:hAnsi="Arial" w:cs="Arial"/>
                <w:color w:val="000000"/>
                <w:sz w:val="18"/>
                <w:szCs w:val="18"/>
              </w:rPr>
            </w:pPr>
            <w:r w:rsidRPr="00F57FBC">
              <w:rPr>
                <w:rFonts w:ascii="Times New Roman" w:hAnsi="Times New Roman" w:cs="Times New Roman"/>
                <w:b/>
                <w:bCs/>
                <w:color w:val="000000"/>
                <w:sz w:val="24"/>
                <w:szCs w:val="24"/>
              </w:rPr>
              <w:t>Pernyataan X</w:t>
            </w:r>
            <w:r>
              <w:rPr>
                <w:rFonts w:ascii="Times New Roman" w:hAnsi="Times New Roman" w:cs="Times New Roman"/>
                <w:b/>
                <w:bCs/>
                <w:color w:val="000000"/>
                <w:sz w:val="24"/>
                <w:szCs w:val="24"/>
              </w:rPr>
              <w:t>6</w:t>
            </w:r>
          </w:p>
        </w:tc>
      </w:tr>
      <w:tr w:rsidR="00FB16A1" w:rsidRPr="00AC2C10" w:rsidTr="00AC2C10">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FB16A1" w:rsidRPr="00AC2C10" w:rsidRDefault="00FB16A1"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FB16A1" w:rsidRPr="00AC2C10" w:rsidRDefault="00FB16A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FB16A1" w:rsidRPr="00AC2C10" w:rsidRDefault="00FB16A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FB16A1" w:rsidRPr="00AC2C10" w:rsidRDefault="00FB16A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FB16A1" w:rsidRPr="00AC2C10" w:rsidRDefault="00FB16A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Cumulative Percent</w:t>
            </w:r>
          </w:p>
        </w:tc>
      </w:tr>
      <w:tr w:rsidR="00FB16A1" w:rsidRPr="00AC2C10" w:rsidTr="00AC2C10">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C2C1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FB16A1" w:rsidRPr="00AC2C10"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137" w:type="dxa"/>
            <w:tcBorders>
              <w:top w:val="single" w:sz="16" w:space="0" w:color="000000"/>
              <w:left w:val="single" w:sz="16" w:space="0" w:color="000000"/>
              <w:bottom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3</w:t>
            </w:r>
          </w:p>
        </w:tc>
        <w:tc>
          <w:tcPr>
            <w:tcW w:w="1000" w:type="dxa"/>
            <w:tcBorders>
              <w:top w:val="single" w:sz="16" w:space="0" w:color="000000"/>
              <w:bottom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4,1</w:t>
            </w:r>
          </w:p>
        </w:tc>
        <w:tc>
          <w:tcPr>
            <w:tcW w:w="1365" w:type="dxa"/>
            <w:tcBorders>
              <w:top w:val="single" w:sz="16" w:space="0" w:color="000000"/>
              <w:bottom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4,1</w:t>
            </w:r>
          </w:p>
        </w:tc>
        <w:tc>
          <w:tcPr>
            <w:tcW w:w="1456" w:type="dxa"/>
            <w:tcBorders>
              <w:top w:val="single" w:sz="16" w:space="0" w:color="000000"/>
              <w:bottom w:val="nil"/>
              <w:right w:val="single" w:sz="16" w:space="0" w:color="000000"/>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4,1</w:t>
            </w:r>
          </w:p>
        </w:tc>
      </w:tr>
      <w:tr w:rsidR="00FB16A1" w:rsidRPr="00AC2C10" w:rsidTr="00AC2C10">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B16A1" w:rsidRPr="00AC2C10" w:rsidRDefault="00FB16A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FB16A1" w:rsidRPr="00AC2C10"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137" w:type="dxa"/>
            <w:tcBorders>
              <w:top w:val="nil"/>
              <w:left w:val="single" w:sz="16" w:space="0" w:color="000000"/>
              <w:bottom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29</w:t>
            </w:r>
          </w:p>
        </w:tc>
        <w:tc>
          <w:tcPr>
            <w:tcW w:w="1000" w:type="dxa"/>
            <w:tcBorders>
              <w:top w:val="nil"/>
              <w:bottom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39,7</w:t>
            </w:r>
          </w:p>
        </w:tc>
        <w:tc>
          <w:tcPr>
            <w:tcW w:w="1365" w:type="dxa"/>
            <w:tcBorders>
              <w:top w:val="nil"/>
              <w:bottom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39,7</w:t>
            </w:r>
          </w:p>
        </w:tc>
        <w:tc>
          <w:tcPr>
            <w:tcW w:w="1456" w:type="dxa"/>
            <w:tcBorders>
              <w:top w:val="nil"/>
              <w:bottom w:val="nil"/>
              <w:right w:val="single" w:sz="16" w:space="0" w:color="000000"/>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43,8</w:t>
            </w:r>
          </w:p>
        </w:tc>
      </w:tr>
      <w:tr w:rsidR="00FB16A1" w:rsidRPr="00AC2C10" w:rsidTr="00AC2C10">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B16A1" w:rsidRPr="00AC2C10" w:rsidRDefault="00FB16A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FB16A1" w:rsidRPr="00AC2C10"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137" w:type="dxa"/>
            <w:tcBorders>
              <w:top w:val="nil"/>
              <w:left w:val="single" w:sz="16" w:space="0" w:color="000000"/>
              <w:bottom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41</w:t>
            </w:r>
          </w:p>
        </w:tc>
        <w:tc>
          <w:tcPr>
            <w:tcW w:w="1000" w:type="dxa"/>
            <w:tcBorders>
              <w:top w:val="nil"/>
              <w:bottom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56,2</w:t>
            </w:r>
          </w:p>
        </w:tc>
        <w:tc>
          <w:tcPr>
            <w:tcW w:w="1365" w:type="dxa"/>
            <w:tcBorders>
              <w:top w:val="nil"/>
              <w:bottom w:val="nil"/>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56,2</w:t>
            </w:r>
          </w:p>
        </w:tc>
        <w:tc>
          <w:tcPr>
            <w:tcW w:w="1456" w:type="dxa"/>
            <w:tcBorders>
              <w:top w:val="nil"/>
              <w:bottom w:val="nil"/>
              <w:right w:val="single" w:sz="16" w:space="0" w:color="000000"/>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100,0</w:t>
            </w:r>
          </w:p>
        </w:tc>
      </w:tr>
      <w:tr w:rsidR="00FB16A1" w:rsidRPr="00AC2C10" w:rsidTr="00AC2C10">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FB16A1" w:rsidRPr="00AC2C10" w:rsidRDefault="00FB16A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FB16A1" w:rsidRPr="00AC2C10" w:rsidRDefault="00FB16A1"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C2C10">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FB16A1" w:rsidRPr="00AC2C10" w:rsidRDefault="00FB16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FB16A1" w:rsidRPr="00AC2C10" w:rsidRDefault="00FB16A1" w:rsidP="007775D3">
            <w:pPr>
              <w:autoSpaceDE w:val="0"/>
              <w:autoSpaceDN w:val="0"/>
              <w:adjustRightInd w:val="0"/>
              <w:spacing w:after="0" w:line="480" w:lineRule="auto"/>
              <w:rPr>
                <w:rFonts w:ascii="Times New Roman" w:hAnsi="Times New Roman" w:cs="Times New Roman"/>
                <w:sz w:val="24"/>
                <w:szCs w:val="24"/>
              </w:rPr>
            </w:pPr>
          </w:p>
        </w:tc>
      </w:tr>
    </w:tbl>
    <w:p w:rsidR="00AC2C10" w:rsidRDefault="00AC2C10" w:rsidP="007775D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r w:rsidRPr="006223B2">
        <w:rPr>
          <w:rFonts w:ascii="Times New Roman" w:hAnsi="Times New Roman" w:cs="Times New Roman"/>
          <w:b/>
          <w:i/>
          <w:sz w:val="24"/>
          <w:szCs w:val="24"/>
        </w:rPr>
        <w:t>Sumber Data : Pengolahan Data (2021)</w:t>
      </w:r>
    </w:p>
    <w:p w:rsidR="00AC2C10" w:rsidRPr="00AC2C10" w:rsidRDefault="002E0528"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4.11</w:t>
      </w:r>
      <w:r w:rsidR="00AC2C10">
        <w:rPr>
          <w:rFonts w:ascii="Times New Roman" w:hAnsi="Times New Roman" w:cs="Times New Roman"/>
          <w:sz w:val="24"/>
          <w:szCs w:val="24"/>
        </w:rPr>
        <w:t xml:space="preserve">, </w:t>
      </w:r>
      <w:r w:rsidR="00AC2C10" w:rsidRPr="00AC2C10">
        <w:rPr>
          <w:rFonts w:ascii="Times New Roman" w:hAnsi="Times New Roman" w:cs="Times New Roman"/>
          <w:sz w:val="24"/>
          <w:szCs w:val="24"/>
        </w:rPr>
        <w:t xml:space="preserve">Tanggapan responden </w:t>
      </w:r>
      <w:r w:rsidR="00AC2C10">
        <w:rPr>
          <w:rFonts w:ascii="Times New Roman" w:hAnsi="Times New Roman" w:cs="Times New Roman"/>
          <w:sz w:val="24"/>
          <w:szCs w:val="24"/>
        </w:rPr>
        <w:t>terhadap pernyataan nomor urut 6</w:t>
      </w:r>
      <w:r w:rsidR="00AC2C10" w:rsidRPr="00AC2C10">
        <w:rPr>
          <w:rFonts w:ascii="Times New Roman" w:hAnsi="Times New Roman" w:cs="Times New Roman"/>
          <w:sz w:val="24"/>
          <w:szCs w:val="24"/>
        </w:rPr>
        <w:t xml:space="preserve"> tentang “</w:t>
      </w:r>
      <w:r w:rsidR="00AC2C10" w:rsidRPr="00AC2C10">
        <w:rPr>
          <w:rFonts w:ascii="Times New Roman" w:eastAsia="Times New Roman" w:hAnsi="Times New Roman" w:cs="Times New Roman"/>
          <w:color w:val="000000"/>
          <w:sz w:val="24"/>
          <w:szCs w:val="24"/>
          <w:lang w:eastAsia="id-ID"/>
        </w:rPr>
        <w:t xml:space="preserve">Pokdarwis bersikap ramah pada wisatawan atau pengunjung” sebanyak 41 orang sangat setuju (SS), 29 orang setuju (S), 3 orang Kurang Setuju. Dengan </w:t>
      </w:r>
      <w:r w:rsidR="00AC2C10" w:rsidRPr="00AC2C10">
        <w:rPr>
          <w:rFonts w:ascii="Times New Roman" w:eastAsia="Times New Roman" w:hAnsi="Times New Roman" w:cs="Times New Roman"/>
          <w:color w:val="000000"/>
          <w:sz w:val="24"/>
          <w:szCs w:val="24"/>
          <w:lang w:eastAsia="id-ID"/>
        </w:rPr>
        <w:lastRenderedPageBreak/>
        <w:t xml:space="preserve">skor 330. Maka ini termasuk dalam ketegori Sangat baik. Artinya bahwa pokdarwis sudah bersikap ramah kepada para pengunjung. </w:t>
      </w:r>
    </w:p>
    <w:p w:rsidR="00AC2C10" w:rsidRPr="00AC2C10" w:rsidRDefault="00AC2C10" w:rsidP="00A159E5">
      <w:pPr>
        <w:autoSpaceDE w:val="0"/>
        <w:autoSpaceDN w:val="0"/>
        <w:adjustRightInd w:val="0"/>
        <w:spacing w:after="0" w:line="360" w:lineRule="auto"/>
        <w:rPr>
          <w:rFonts w:ascii="Times New Roman" w:hAnsi="Times New Roman" w:cs="Times New Roman"/>
          <w:sz w:val="24"/>
          <w:szCs w:val="24"/>
        </w:rPr>
      </w:pPr>
    </w:p>
    <w:tbl>
      <w:tblPr>
        <w:tblW w:w="6412" w:type="dxa"/>
        <w:tblInd w:w="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AC2C10" w:rsidRPr="00AC2C10" w:rsidTr="00AC2C10">
        <w:trPr>
          <w:cantSplit/>
        </w:trPr>
        <w:tc>
          <w:tcPr>
            <w:tcW w:w="6412" w:type="dxa"/>
            <w:gridSpan w:val="6"/>
            <w:tcBorders>
              <w:top w:val="nil"/>
              <w:left w:val="nil"/>
              <w:bottom w:val="nil"/>
              <w:right w:val="nil"/>
            </w:tcBorders>
            <w:shd w:val="clear" w:color="auto" w:fill="FFFFFF"/>
          </w:tcPr>
          <w:p w:rsidR="00AC2C10" w:rsidRPr="00AC2C10" w:rsidRDefault="002E0528" w:rsidP="00A159E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4.12</w:t>
            </w:r>
          </w:p>
          <w:p w:rsidR="00AC2C10" w:rsidRPr="00AC2C10" w:rsidRDefault="00AC2C10" w:rsidP="00A159E5">
            <w:pPr>
              <w:spacing w:after="0" w:line="360" w:lineRule="auto"/>
              <w:jc w:val="center"/>
              <w:rPr>
                <w:rFonts w:ascii="Times New Roman" w:hAnsi="Times New Roman" w:cs="Times New Roman"/>
                <w:b/>
                <w:sz w:val="24"/>
                <w:szCs w:val="24"/>
              </w:rPr>
            </w:pPr>
            <w:r w:rsidRPr="00AC2C10">
              <w:rPr>
                <w:rFonts w:ascii="Times New Roman" w:hAnsi="Times New Roman" w:cs="Times New Roman"/>
                <w:b/>
                <w:sz w:val="24"/>
                <w:szCs w:val="24"/>
              </w:rPr>
              <w:t>Tanggapan Respnden terhadap Variabel X</w:t>
            </w:r>
          </w:p>
          <w:p w:rsidR="00AC2C10" w:rsidRPr="00AC2C10" w:rsidRDefault="00AC2C10" w:rsidP="00A159E5">
            <w:pPr>
              <w:autoSpaceDE w:val="0"/>
              <w:autoSpaceDN w:val="0"/>
              <w:adjustRightInd w:val="0"/>
              <w:spacing w:after="0" w:line="360" w:lineRule="auto"/>
              <w:ind w:left="60" w:right="60"/>
              <w:jc w:val="center"/>
              <w:rPr>
                <w:rFonts w:ascii="Times New Roman" w:hAnsi="Times New Roman" w:cs="Times New Roman"/>
                <w:b/>
                <w:bCs/>
                <w:color w:val="000000"/>
                <w:sz w:val="24"/>
                <w:szCs w:val="24"/>
              </w:rPr>
            </w:pPr>
            <w:r w:rsidRPr="00AC2C10">
              <w:rPr>
                <w:rFonts w:ascii="Times New Roman" w:hAnsi="Times New Roman" w:cs="Times New Roman"/>
                <w:b/>
                <w:bCs/>
                <w:color w:val="000000"/>
                <w:sz w:val="24"/>
                <w:szCs w:val="24"/>
              </w:rPr>
              <w:t>Pernyataan X7</w:t>
            </w:r>
          </w:p>
        </w:tc>
      </w:tr>
      <w:tr w:rsidR="00AC2C10" w:rsidRPr="00AC2C10" w:rsidTr="00AC2C10">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AC2C10" w:rsidRPr="00AC2C10" w:rsidRDefault="00AC2C10"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AC2C10" w:rsidRPr="00AC2C10" w:rsidRDefault="00AC2C10"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AC2C10" w:rsidRPr="00AC2C10" w:rsidRDefault="00AC2C10"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AC2C10" w:rsidRPr="00AC2C10" w:rsidRDefault="00AC2C10"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AC2C10" w:rsidRPr="00AC2C10" w:rsidRDefault="00AC2C10"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Cumulative Percent</w:t>
            </w:r>
          </w:p>
        </w:tc>
      </w:tr>
      <w:tr w:rsidR="00AC2C10" w:rsidRPr="00AC2C10" w:rsidTr="00AC2C10">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C2C10" w:rsidRPr="00AC2C10" w:rsidRDefault="00AC2C10"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C2C1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AC2C10" w:rsidRPr="00AC2C10"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STS</w:t>
            </w:r>
          </w:p>
        </w:tc>
        <w:tc>
          <w:tcPr>
            <w:tcW w:w="1137" w:type="dxa"/>
            <w:tcBorders>
              <w:top w:val="single" w:sz="16" w:space="0" w:color="000000"/>
              <w:left w:val="single" w:sz="16" w:space="0" w:color="000000"/>
              <w:bottom w:val="nil"/>
            </w:tcBorders>
            <w:shd w:val="clear" w:color="auto" w:fill="FFFFFF"/>
            <w:vAlign w:val="center"/>
          </w:tcPr>
          <w:p w:rsidR="00AC2C10" w:rsidRPr="00AC2C10" w:rsidRDefault="00AC2C10"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2</w:t>
            </w:r>
          </w:p>
        </w:tc>
        <w:tc>
          <w:tcPr>
            <w:tcW w:w="1000" w:type="dxa"/>
            <w:tcBorders>
              <w:top w:val="single" w:sz="16" w:space="0" w:color="000000"/>
              <w:bottom w:val="nil"/>
            </w:tcBorders>
            <w:shd w:val="clear" w:color="auto" w:fill="FFFFFF"/>
            <w:vAlign w:val="center"/>
          </w:tcPr>
          <w:p w:rsidR="00AC2C10" w:rsidRPr="00AC2C10" w:rsidRDefault="00AC2C10"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2,7</w:t>
            </w:r>
          </w:p>
        </w:tc>
        <w:tc>
          <w:tcPr>
            <w:tcW w:w="1365" w:type="dxa"/>
            <w:tcBorders>
              <w:top w:val="single" w:sz="16" w:space="0" w:color="000000"/>
              <w:bottom w:val="nil"/>
            </w:tcBorders>
            <w:shd w:val="clear" w:color="auto" w:fill="FFFFFF"/>
            <w:vAlign w:val="center"/>
          </w:tcPr>
          <w:p w:rsidR="00AC2C10" w:rsidRPr="00AC2C10" w:rsidRDefault="00AC2C10"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2,7</w:t>
            </w:r>
          </w:p>
        </w:tc>
        <w:tc>
          <w:tcPr>
            <w:tcW w:w="1456" w:type="dxa"/>
            <w:tcBorders>
              <w:top w:val="single" w:sz="16" w:space="0" w:color="000000"/>
              <w:bottom w:val="nil"/>
              <w:right w:val="single" w:sz="16" w:space="0" w:color="000000"/>
            </w:tcBorders>
            <w:shd w:val="clear" w:color="auto" w:fill="FFFFFF"/>
            <w:vAlign w:val="center"/>
          </w:tcPr>
          <w:p w:rsidR="00AC2C10" w:rsidRPr="00AC2C10" w:rsidRDefault="00AC2C10"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2,7</w:t>
            </w:r>
          </w:p>
        </w:tc>
      </w:tr>
      <w:tr w:rsidR="006C3BCD" w:rsidRPr="00AC2C10" w:rsidTr="00AC2C10">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C3BCD" w:rsidRPr="00AC2C10" w:rsidRDefault="006C3BCD"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6C3BCD" w:rsidRPr="00F57FBC"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TS</w:t>
            </w:r>
          </w:p>
        </w:tc>
        <w:tc>
          <w:tcPr>
            <w:tcW w:w="1137" w:type="dxa"/>
            <w:tcBorders>
              <w:top w:val="nil"/>
              <w:left w:val="single" w:sz="16" w:space="0" w:color="000000"/>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3</w:t>
            </w:r>
          </w:p>
        </w:tc>
        <w:tc>
          <w:tcPr>
            <w:tcW w:w="1000" w:type="dxa"/>
            <w:tcBorders>
              <w:top w:val="nil"/>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4,1</w:t>
            </w:r>
          </w:p>
        </w:tc>
        <w:tc>
          <w:tcPr>
            <w:tcW w:w="1365" w:type="dxa"/>
            <w:tcBorders>
              <w:top w:val="nil"/>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4,1</w:t>
            </w:r>
          </w:p>
        </w:tc>
        <w:tc>
          <w:tcPr>
            <w:tcW w:w="1456" w:type="dxa"/>
            <w:tcBorders>
              <w:top w:val="nil"/>
              <w:bottom w:val="nil"/>
              <w:right w:val="single" w:sz="16" w:space="0" w:color="000000"/>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6,8</w:t>
            </w:r>
          </w:p>
        </w:tc>
      </w:tr>
      <w:tr w:rsidR="006C3BCD" w:rsidRPr="00AC2C10" w:rsidTr="00AC2C10">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C3BCD" w:rsidRPr="00AC2C10" w:rsidRDefault="006C3BCD"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6C3BCD" w:rsidRPr="00F57FBC"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137" w:type="dxa"/>
            <w:tcBorders>
              <w:top w:val="nil"/>
              <w:left w:val="single" w:sz="16" w:space="0" w:color="000000"/>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14</w:t>
            </w:r>
          </w:p>
        </w:tc>
        <w:tc>
          <w:tcPr>
            <w:tcW w:w="1000" w:type="dxa"/>
            <w:tcBorders>
              <w:top w:val="nil"/>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19,2</w:t>
            </w:r>
          </w:p>
        </w:tc>
        <w:tc>
          <w:tcPr>
            <w:tcW w:w="1365" w:type="dxa"/>
            <w:tcBorders>
              <w:top w:val="nil"/>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19,2</w:t>
            </w:r>
          </w:p>
        </w:tc>
        <w:tc>
          <w:tcPr>
            <w:tcW w:w="1456" w:type="dxa"/>
            <w:tcBorders>
              <w:top w:val="nil"/>
              <w:bottom w:val="nil"/>
              <w:right w:val="single" w:sz="16" w:space="0" w:color="000000"/>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26,0</w:t>
            </w:r>
          </w:p>
        </w:tc>
      </w:tr>
      <w:tr w:rsidR="006C3BCD" w:rsidRPr="00AC2C10" w:rsidTr="00AC2C10">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C3BCD" w:rsidRPr="00AC2C10" w:rsidRDefault="006C3BCD"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6C3BCD" w:rsidRPr="00F57FBC"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137" w:type="dxa"/>
            <w:tcBorders>
              <w:top w:val="nil"/>
              <w:left w:val="single" w:sz="16" w:space="0" w:color="000000"/>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23</w:t>
            </w:r>
          </w:p>
        </w:tc>
        <w:tc>
          <w:tcPr>
            <w:tcW w:w="1000" w:type="dxa"/>
            <w:tcBorders>
              <w:top w:val="nil"/>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31,5</w:t>
            </w:r>
          </w:p>
        </w:tc>
        <w:tc>
          <w:tcPr>
            <w:tcW w:w="1365" w:type="dxa"/>
            <w:tcBorders>
              <w:top w:val="nil"/>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31,5</w:t>
            </w:r>
          </w:p>
        </w:tc>
        <w:tc>
          <w:tcPr>
            <w:tcW w:w="1456" w:type="dxa"/>
            <w:tcBorders>
              <w:top w:val="nil"/>
              <w:bottom w:val="nil"/>
              <w:right w:val="single" w:sz="16" w:space="0" w:color="000000"/>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57,5</w:t>
            </w:r>
          </w:p>
        </w:tc>
      </w:tr>
      <w:tr w:rsidR="006C3BCD" w:rsidRPr="00AC2C10" w:rsidTr="00AC2C10">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6C3BCD" w:rsidRPr="00AC2C10" w:rsidRDefault="006C3BCD"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6C3BCD" w:rsidRPr="00F57FBC"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137" w:type="dxa"/>
            <w:tcBorders>
              <w:top w:val="nil"/>
              <w:left w:val="single" w:sz="16" w:space="0" w:color="000000"/>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31</w:t>
            </w:r>
          </w:p>
        </w:tc>
        <w:tc>
          <w:tcPr>
            <w:tcW w:w="1000" w:type="dxa"/>
            <w:tcBorders>
              <w:top w:val="nil"/>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42,5</w:t>
            </w:r>
          </w:p>
        </w:tc>
        <w:tc>
          <w:tcPr>
            <w:tcW w:w="1365" w:type="dxa"/>
            <w:tcBorders>
              <w:top w:val="nil"/>
              <w:bottom w:val="nil"/>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42,5</w:t>
            </w:r>
          </w:p>
        </w:tc>
        <w:tc>
          <w:tcPr>
            <w:tcW w:w="1456" w:type="dxa"/>
            <w:tcBorders>
              <w:top w:val="nil"/>
              <w:bottom w:val="nil"/>
              <w:right w:val="single" w:sz="16" w:space="0" w:color="000000"/>
            </w:tcBorders>
            <w:shd w:val="clear" w:color="auto" w:fill="FFFFFF"/>
            <w:vAlign w:val="center"/>
          </w:tcPr>
          <w:p w:rsidR="006C3BCD" w:rsidRPr="00AC2C10" w:rsidRDefault="006C3BCD"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100,0</w:t>
            </w:r>
          </w:p>
        </w:tc>
      </w:tr>
      <w:tr w:rsidR="00AC2C10" w:rsidRPr="00AC2C10" w:rsidTr="00AC2C10">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C2C10" w:rsidRPr="00AC2C10" w:rsidRDefault="00AC2C10"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AC2C10" w:rsidRPr="00AC2C10" w:rsidRDefault="00AC2C10"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C2C10">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AC2C10" w:rsidRPr="00AC2C10" w:rsidRDefault="00AC2C10"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AC2C10" w:rsidRPr="00AC2C10" w:rsidRDefault="00AC2C10"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AC2C10" w:rsidRPr="00AC2C10" w:rsidRDefault="00AC2C10"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AC2C10" w:rsidRPr="00AC2C10" w:rsidRDefault="00AC2C10" w:rsidP="007775D3">
            <w:pPr>
              <w:autoSpaceDE w:val="0"/>
              <w:autoSpaceDN w:val="0"/>
              <w:adjustRightInd w:val="0"/>
              <w:spacing w:after="0" w:line="480" w:lineRule="auto"/>
              <w:rPr>
                <w:rFonts w:ascii="Times New Roman" w:hAnsi="Times New Roman" w:cs="Times New Roman"/>
                <w:sz w:val="24"/>
                <w:szCs w:val="24"/>
              </w:rPr>
            </w:pPr>
          </w:p>
        </w:tc>
      </w:tr>
    </w:tbl>
    <w:p w:rsidR="00AC2C10" w:rsidRDefault="00AC2C10" w:rsidP="007775D3">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r w:rsidRPr="006223B2">
        <w:rPr>
          <w:rFonts w:ascii="Times New Roman" w:hAnsi="Times New Roman" w:cs="Times New Roman"/>
          <w:b/>
          <w:i/>
          <w:sz w:val="24"/>
          <w:szCs w:val="24"/>
        </w:rPr>
        <w:t>Sumber Data : Pengolahan Data (2021)</w:t>
      </w:r>
    </w:p>
    <w:p w:rsidR="00AC2C10" w:rsidRDefault="002E0528" w:rsidP="007775D3">
      <w:pPr>
        <w:spacing w:after="0" w:line="480" w:lineRule="auto"/>
        <w:ind w:firstLine="720"/>
        <w:jc w:val="both"/>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Tabel 4.12</w:t>
      </w:r>
      <w:r w:rsidR="00AC2C10">
        <w:rPr>
          <w:rFonts w:ascii="Times New Roman" w:hAnsi="Times New Roman" w:cs="Times New Roman"/>
          <w:sz w:val="24"/>
          <w:szCs w:val="24"/>
        </w:rPr>
        <w:t xml:space="preserve">, </w:t>
      </w:r>
      <w:r w:rsidR="00AC2C10" w:rsidRPr="00AC2C10">
        <w:rPr>
          <w:rFonts w:ascii="Times New Roman" w:hAnsi="Times New Roman" w:cs="Times New Roman"/>
          <w:sz w:val="24"/>
          <w:szCs w:val="24"/>
        </w:rPr>
        <w:t>Tanggapan responden terhadap pernyataan</w:t>
      </w:r>
      <w:r w:rsidR="00AC2C10">
        <w:rPr>
          <w:rFonts w:ascii="Times New Roman" w:hAnsi="Times New Roman" w:cs="Times New Roman"/>
          <w:sz w:val="24"/>
          <w:szCs w:val="24"/>
        </w:rPr>
        <w:t xml:space="preserve"> nomor urut 7</w:t>
      </w:r>
      <w:r w:rsidR="00AC2C10" w:rsidRPr="00AC2C10">
        <w:rPr>
          <w:rFonts w:ascii="Times New Roman" w:hAnsi="Times New Roman" w:cs="Times New Roman"/>
          <w:sz w:val="24"/>
          <w:szCs w:val="24"/>
        </w:rPr>
        <w:t xml:space="preserve"> tentang “</w:t>
      </w:r>
      <w:r w:rsidR="00AC2C10" w:rsidRPr="00AC2C10">
        <w:rPr>
          <w:rFonts w:ascii="Times New Roman" w:eastAsia="Times New Roman" w:hAnsi="Times New Roman" w:cs="Times New Roman"/>
          <w:color w:val="000000"/>
          <w:sz w:val="24"/>
          <w:szCs w:val="24"/>
          <w:lang w:eastAsia="id-ID"/>
        </w:rPr>
        <w:t xml:space="preserve">pokdarwis menyedian cendramata khas Pantai Minanga kepada wisatawan” sebanyak 31 orang sangat setuju (SS), 23 orang setuju (S), 14 orang Kurang Setuju, 3 orang tidak setuju (TS), dan 2 orang sangat tidak setuju (STS). Dengan skor 297. Maka ini termasuk dalam ketegori Sangat baik. Artinya bahwa sebagain pokdarwis sudah perna memberikan cendramata khas wisata pantai minanga kepada para wisatawan. </w:t>
      </w:r>
    </w:p>
    <w:p w:rsidR="00AC2C10" w:rsidRDefault="00AC2C10" w:rsidP="007775D3">
      <w:pPr>
        <w:spacing w:after="0" w:line="480" w:lineRule="auto"/>
        <w:ind w:firstLine="720"/>
        <w:jc w:val="both"/>
        <w:rPr>
          <w:rFonts w:ascii="Times New Roman" w:eastAsia="Times New Roman" w:hAnsi="Times New Roman" w:cs="Times New Roman"/>
          <w:color w:val="000000"/>
          <w:sz w:val="24"/>
          <w:szCs w:val="24"/>
          <w:lang w:eastAsia="id-ID"/>
        </w:rPr>
      </w:pPr>
    </w:p>
    <w:p w:rsidR="003C5333" w:rsidRDefault="003C5333" w:rsidP="007775D3">
      <w:pPr>
        <w:spacing w:line="480" w:lineRule="auto"/>
      </w:pPr>
      <w:r>
        <w:br w:type="page"/>
      </w:r>
    </w:p>
    <w:tbl>
      <w:tblPr>
        <w:tblpPr w:leftFromText="180" w:rightFromText="180" w:vertAnchor="text" w:horzAnchor="margin" w:tblpXSpec="center" w:tblpY="89"/>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2D2E01" w:rsidRPr="00AC2C10" w:rsidTr="002D2E01">
        <w:trPr>
          <w:cantSplit/>
        </w:trPr>
        <w:tc>
          <w:tcPr>
            <w:tcW w:w="6412" w:type="dxa"/>
            <w:gridSpan w:val="6"/>
            <w:tcBorders>
              <w:top w:val="nil"/>
              <w:left w:val="nil"/>
              <w:bottom w:val="nil"/>
              <w:right w:val="nil"/>
            </w:tcBorders>
            <w:shd w:val="clear" w:color="auto" w:fill="FFFFFF"/>
          </w:tcPr>
          <w:p w:rsidR="002D2E01" w:rsidRPr="00AC2C10" w:rsidRDefault="002D2E01"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4.13</w:t>
            </w:r>
            <w:r w:rsidRPr="00AC2C10">
              <w:rPr>
                <w:rFonts w:ascii="Times New Roman" w:hAnsi="Times New Roman" w:cs="Times New Roman"/>
                <w:b/>
                <w:sz w:val="24"/>
                <w:szCs w:val="24"/>
              </w:rPr>
              <w:t xml:space="preserve"> </w:t>
            </w:r>
          </w:p>
          <w:p w:rsidR="002D2E01" w:rsidRPr="00AC2C10" w:rsidRDefault="002D2E01" w:rsidP="007775D3">
            <w:pPr>
              <w:spacing w:after="0" w:line="480" w:lineRule="auto"/>
              <w:jc w:val="center"/>
              <w:rPr>
                <w:rFonts w:ascii="Times New Roman" w:hAnsi="Times New Roman" w:cs="Times New Roman"/>
                <w:b/>
                <w:sz w:val="24"/>
                <w:szCs w:val="24"/>
              </w:rPr>
            </w:pPr>
            <w:r w:rsidRPr="00AC2C10">
              <w:rPr>
                <w:rFonts w:ascii="Times New Roman" w:hAnsi="Times New Roman" w:cs="Times New Roman"/>
                <w:b/>
                <w:sz w:val="24"/>
                <w:szCs w:val="24"/>
              </w:rPr>
              <w:t>Tanggapan Respnden terhadap Variabel X</w:t>
            </w:r>
          </w:p>
          <w:p w:rsidR="002D2E01" w:rsidRPr="00AC2C10" w:rsidRDefault="002D2E01" w:rsidP="007775D3">
            <w:pPr>
              <w:autoSpaceDE w:val="0"/>
              <w:autoSpaceDN w:val="0"/>
              <w:adjustRightInd w:val="0"/>
              <w:spacing w:after="0" w:line="480" w:lineRule="auto"/>
              <w:ind w:left="60" w:right="60"/>
              <w:jc w:val="center"/>
              <w:rPr>
                <w:rFonts w:ascii="Times New Roman" w:hAnsi="Times New Roman" w:cs="Times New Roman"/>
                <w:b/>
                <w:bCs/>
                <w:color w:val="000000"/>
                <w:sz w:val="24"/>
                <w:szCs w:val="24"/>
              </w:rPr>
            </w:pPr>
            <w:r w:rsidRPr="00AC2C10">
              <w:rPr>
                <w:rFonts w:ascii="Times New Roman" w:hAnsi="Times New Roman" w:cs="Times New Roman"/>
                <w:b/>
                <w:bCs/>
                <w:color w:val="000000"/>
                <w:sz w:val="24"/>
                <w:szCs w:val="24"/>
              </w:rPr>
              <w:t>Pernyataan X</w:t>
            </w:r>
            <w:r>
              <w:rPr>
                <w:rFonts w:ascii="Times New Roman" w:hAnsi="Times New Roman" w:cs="Times New Roman"/>
                <w:b/>
                <w:bCs/>
                <w:color w:val="000000"/>
                <w:sz w:val="24"/>
                <w:szCs w:val="24"/>
              </w:rPr>
              <w:t>8</w:t>
            </w:r>
          </w:p>
        </w:tc>
      </w:tr>
      <w:tr w:rsidR="002D2E01" w:rsidRPr="00AC2C10" w:rsidTr="002D2E01">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2D2E01" w:rsidRPr="00AC2C10" w:rsidRDefault="002D2E01"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2D2E01" w:rsidRPr="00AC2C10" w:rsidRDefault="002D2E0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2D2E01" w:rsidRPr="00AC2C10" w:rsidRDefault="002D2E0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2D2E01" w:rsidRPr="00AC2C10" w:rsidRDefault="002D2E0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2D2E01" w:rsidRPr="00AC2C10" w:rsidRDefault="002D2E0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C2C10">
              <w:rPr>
                <w:rFonts w:ascii="Times New Roman" w:hAnsi="Times New Roman" w:cs="Times New Roman"/>
                <w:color w:val="000000"/>
                <w:sz w:val="24"/>
                <w:szCs w:val="24"/>
              </w:rPr>
              <w:t>Cumulative Percent</w:t>
            </w:r>
          </w:p>
        </w:tc>
      </w:tr>
      <w:tr w:rsidR="002D2E01" w:rsidRPr="00AC2C10" w:rsidTr="002D2E01">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C2C1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2D2E01" w:rsidRPr="00AC2C10"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STS</w:t>
            </w:r>
          </w:p>
        </w:tc>
        <w:tc>
          <w:tcPr>
            <w:tcW w:w="1137" w:type="dxa"/>
            <w:tcBorders>
              <w:top w:val="single" w:sz="16" w:space="0" w:color="000000"/>
              <w:left w:val="single" w:sz="16" w:space="0" w:color="000000"/>
              <w:bottom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1,4</w:t>
            </w:r>
          </w:p>
        </w:tc>
        <w:tc>
          <w:tcPr>
            <w:tcW w:w="1365" w:type="dxa"/>
            <w:tcBorders>
              <w:top w:val="single" w:sz="16" w:space="0" w:color="000000"/>
              <w:bottom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1,4</w:t>
            </w:r>
          </w:p>
        </w:tc>
        <w:tc>
          <w:tcPr>
            <w:tcW w:w="1456" w:type="dxa"/>
            <w:tcBorders>
              <w:top w:val="single" w:sz="16" w:space="0" w:color="000000"/>
              <w:bottom w:val="nil"/>
              <w:right w:val="single" w:sz="16" w:space="0" w:color="000000"/>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1,4</w:t>
            </w:r>
          </w:p>
        </w:tc>
      </w:tr>
      <w:tr w:rsidR="002D2E01" w:rsidRPr="00AC2C10"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D2E01" w:rsidRPr="00AC2C10" w:rsidRDefault="002D2E0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2D2E01" w:rsidRPr="00AC2C10"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137" w:type="dxa"/>
            <w:tcBorders>
              <w:top w:val="nil"/>
              <w:left w:val="single" w:sz="16" w:space="0" w:color="000000"/>
              <w:bottom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29</w:t>
            </w:r>
          </w:p>
        </w:tc>
        <w:tc>
          <w:tcPr>
            <w:tcW w:w="1000" w:type="dxa"/>
            <w:tcBorders>
              <w:top w:val="nil"/>
              <w:bottom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39,7</w:t>
            </w:r>
          </w:p>
        </w:tc>
        <w:tc>
          <w:tcPr>
            <w:tcW w:w="1365" w:type="dxa"/>
            <w:tcBorders>
              <w:top w:val="nil"/>
              <w:bottom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39,7</w:t>
            </w:r>
          </w:p>
        </w:tc>
        <w:tc>
          <w:tcPr>
            <w:tcW w:w="1456" w:type="dxa"/>
            <w:tcBorders>
              <w:top w:val="nil"/>
              <w:bottom w:val="nil"/>
              <w:right w:val="single" w:sz="16" w:space="0" w:color="000000"/>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41,1</w:t>
            </w:r>
          </w:p>
        </w:tc>
      </w:tr>
      <w:tr w:rsidR="002D2E01" w:rsidRPr="00AC2C10"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D2E01" w:rsidRPr="00AC2C10" w:rsidRDefault="002D2E0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2D2E01" w:rsidRPr="00AC2C10"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137" w:type="dxa"/>
            <w:tcBorders>
              <w:top w:val="nil"/>
              <w:left w:val="single" w:sz="16" w:space="0" w:color="000000"/>
              <w:bottom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43</w:t>
            </w:r>
          </w:p>
        </w:tc>
        <w:tc>
          <w:tcPr>
            <w:tcW w:w="1000" w:type="dxa"/>
            <w:tcBorders>
              <w:top w:val="nil"/>
              <w:bottom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58,9</w:t>
            </w:r>
          </w:p>
        </w:tc>
        <w:tc>
          <w:tcPr>
            <w:tcW w:w="1365" w:type="dxa"/>
            <w:tcBorders>
              <w:top w:val="nil"/>
              <w:bottom w:val="nil"/>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58,9</w:t>
            </w:r>
          </w:p>
        </w:tc>
        <w:tc>
          <w:tcPr>
            <w:tcW w:w="1456" w:type="dxa"/>
            <w:tcBorders>
              <w:top w:val="nil"/>
              <w:bottom w:val="nil"/>
              <w:right w:val="single" w:sz="16" w:space="0" w:color="000000"/>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100,0</w:t>
            </w:r>
          </w:p>
        </w:tc>
      </w:tr>
      <w:tr w:rsidR="002D2E01" w:rsidRPr="00AC2C10"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2D2E01" w:rsidRPr="00AC2C10" w:rsidRDefault="002D2E01"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2D2E01" w:rsidRPr="00AC2C10" w:rsidRDefault="002D2E01"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C2C10">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2D2E01" w:rsidRPr="00AC2C10" w:rsidRDefault="002D2E0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C2C10">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2D2E01" w:rsidRPr="00AC2C10" w:rsidRDefault="002D2E01" w:rsidP="007775D3">
            <w:pPr>
              <w:autoSpaceDE w:val="0"/>
              <w:autoSpaceDN w:val="0"/>
              <w:adjustRightInd w:val="0"/>
              <w:spacing w:after="0" w:line="480" w:lineRule="auto"/>
              <w:rPr>
                <w:rFonts w:ascii="Times New Roman" w:hAnsi="Times New Roman" w:cs="Times New Roman"/>
                <w:sz w:val="24"/>
                <w:szCs w:val="24"/>
              </w:rPr>
            </w:pPr>
          </w:p>
        </w:tc>
      </w:tr>
    </w:tbl>
    <w:p w:rsidR="00AC2C10" w:rsidRDefault="00AC2C10" w:rsidP="007775D3">
      <w:pPr>
        <w:spacing w:after="0" w:line="480" w:lineRule="auto"/>
        <w:ind w:firstLine="720"/>
        <w:jc w:val="both"/>
        <w:rPr>
          <w:rFonts w:ascii="Times New Roman" w:eastAsia="Times New Roman" w:hAnsi="Times New Roman" w:cs="Times New Roman"/>
          <w:color w:val="000000"/>
          <w:sz w:val="24"/>
          <w:szCs w:val="24"/>
          <w:lang w:eastAsia="id-ID"/>
        </w:rPr>
      </w:pPr>
    </w:p>
    <w:p w:rsidR="00AC2C10" w:rsidRDefault="00AC2C10" w:rsidP="007775D3">
      <w:pPr>
        <w:spacing w:after="0" w:line="480" w:lineRule="auto"/>
        <w:ind w:firstLine="720"/>
        <w:jc w:val="both"/>
        <w:rPr>
          <w:rFonts w:ascii="Times New Roman" w:eastAsia="Times New Roman" w:hAnsi="Times New Roman" w:cs="Times New Roman"/>
          <w:color w:val="000000"/>
          <w:sz w:val="24"/>
          <w:szCs w:val="24"/>
          <w:lang w:eastAsia="id-ID"/>
        </w:rPr>
      </w:pPr>
    </w:p>
    <w:p w:rsidR="00AC2C10" w:rsidRDefault="00AC2C10" w:rsidP="007775D3">
      <w:pPr>
        <w:spacing w:after="0" w:line="480" w:lineRule="auto"/>
        <w:ind w:firstLine="720"/>
        <w:jc w:val="both"/>
        <w:rPr>
          <w:rFonts w:ascii="Times New Roman" w:eastAsia="Times New Roman" w:hAnsi="Times New Roman" w:cs="Times New Roman"/>
          <w:color w:val="000000"/>
          <w:sz w:val="24"/>
          <w:szCs w:val="24"/>
          <w:lang w:eastAsia="id-ID"/>
        </w:rPr>
      </w:pPr>
    </w:p>
    <w:p w:rsidR="00AC2C10" w:rsidRDefault="00AC2C10" w:rsidP="007775D3">
      <w:pPr>
        <w:spacing w:after="0" w:line="480" w:lineRule="auto"/>
        <w:ind w:firstLine="720"/>
        <w:jc w:val="both"/>
        <w:rPr>
          <w:rFonts w:ascii="Times New Roman" w:eastAsia="Times New Roman" w:hAnsi="Times New Roman" w:cs="Times New Roman"/>
          <w:color w:val="000000"/>
          <w:sz w:val="24"/>
          <w:szCs w:val="24"/>
          <w:lang w:eastAsia="id-ID"/>
        </w:rPr>
      </w:pPr>
    </w:p>
    <w:p w:rsidR="00AC2C10" w:rsidRPr="00AC2C10" w:rsidRDefault="00AC2C10" w:rsidP="007775D3">
      <w:pPr>
        <w:spacing w:after="0" w:line="480" w:lineRule="auto"/>
        <w:ind w:firstLine="720"/>
        <w:jc w:val="both"/>
        <w:rPr>
          <w:rFonts w:ascii="Times New Roman" w:hAnsi="Times New Roman" w:cs="Times New Roman"/>
          <w:sz w:val="24"/>
          <w:szCs w:val="24"/>
        </w:rPr>
      </w:pPr>
    </w:p>
    <w:p w:rsidR="00AC2C10" w:rsidRPr="00AC2C10" w:rsidRDefault="00AC2C10" w:rsidP="007775D3">
      <w:pPr>
        <w:autoSpaceDE w:val="0"/>
        <w:autoSpaceDN w:val="0"/>
        <w:adjustRightInd w:val="0"/>
        <w:spacing w:after="0" w:line="480" w:lineRule="auto"/>
        <w:rPr>
          <w:rFonts w:ascii="Times New Roman" w:hAnsi="Times New Roman" w:cs="Times New Roman"/>
          <w:sz w:val="24"/>
          <w:szCs w:val="24"/>
        </w:rPr>
      </w:pPr>
    </w:p>
    <w:p w:rsidR="00AC2C10" w:rsidRPr="00AC2C10" w:rsidRDefault="00AC2C10" w:rsidP="007775D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AC2C10" w:rsidRDefault="00AC2C10" w:rsidP="007775D3">
      <w:pPr>
        <w:autoSpaceDE w:val="0"/>
        <w:autoSpaceDN w:val="0"/>
        <w:adjustRightInd w:val="0"/>
        <w:spacing w:after="0" w:line="480" w:lineRule="auto"/>
        <w:rPr>
          <w:rFonts w:ascii="Times New Roman" w:hAnsi="Times New Roman" w:cs="Times New Roman"/>
          <w:sz w:val="24"/>
          <w:szCs w:val="24"/>
        </w:rPr>
      </w:pPr>
    </w:p>
    <w:p w:rsidR="00AC2C10" w:rsidRDefault="00AC2C10" w:rsidP="007775D3">
      <w:pPr>
        <w:autoSpaceDE w:val="0"/>
        <w:autoSpaceDN w:val="0"/>
        <w:adjustRightInd w:val="0"/>
        <w:spacing w:after="0" w:line="480" w:lineRule="auto"/>
        <w:rPr>
          <w:rFonts w:ascii="Times New Roman" w:hAnsi="Times New Roman" w:cs="Times New Roman"/>
          <w:sz w:val="24"/>
          <w:szCs w:val="24"/>
        </w:rPr>
      </w:pPr>
    </w:p>
    <w:p w:rsidR="00AC2C10" w:rsidRDefault="00AC2C10" w:rsidP="007775D3">
      <w:pPr>
        <w:autoSpaceDE w:val="0"/>
        <w:autoSpaceDN w:val="0"/>
        <w:adjustRightInd w:val="0"/>
        <w:spacing w:after="0" w:line="480" w:lineRule="auto"/>
        <w:rPr>
          <w:rFonts w:ascii="Times New Roman" w:hAnsi="Times New Roman" w:cs="Times New Roman"/>
          <w:sz w:val="24"/>
          <w:szCs w:val="24"/>
        </w:rPr>
      </w:pPr>
    </w:p>
    <w:p w:rsidR="002B7A33" w:rsidRDefault="00AC2C10" w:rsidP="007775D3">
      <w:pPr>
        <w:autoSpaceDE w:val="0"/>
        <w:autoSpaceDN w:val="0"/>
        <w:adjustRightInd w:val="0"/>
        <w:spacing w:after="0" w:line="480" w:lineRule="auto"/>
        <w:ind w:firstLine="720"/>
        <w:rPr>
          <w:rFonts w:ascii="Times New Roman" w:hAnsi="Times New Roman" w:cs="Times New Roman"/>
          <w:b/>
          <w:i/>
          <w:sz w:val="24"/>
          <w:szCs w:val="24"/>
        </w:rPr>
      </w:pPr>
      <w:r w:rsidRPr="006223B2">
        <w:rPr>
          <w:rFonts w:ascii="Times New Roman" w:hAnsi="Times New Roman" w:cs="Times New Roman"/>
          <w:b/>
          <w:i/>
          <w:sz w:val="24"/>
          <w:szCs w:val="24"/>
        </w:rPr>
        <w:t>Sumber Data : Pengolahan Data (2021)</w:t>
      </w:r>
    </w:p>
    <w:p w:rsidR="00B0501E" w:rsidRDefault="002E0528" w:rsidP="007775D3">
      <w:pPr>
        <w:spacing w:after="0" w:line="480" w:lineRule="auto"/>
        <w:ind w:firstLine="720"/>
        <w:jc w:val="both"/>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Table 4.13</w:t>
      </w:r>
      <w:r w:rsidR="00AC2C10" w:rsidRPr="00AC2C10">
        <w:rPr>
          <w:rFonts w:ascii="Times New Roman" w:hAnsi="Times New Roman" w:cs="Times New Roman"/>
          <w:sz w:val="24"/>
          <w:szCs w:val="24"/>
        </w:rPr>
        <w:t xml:space="preserve">, Tanggapan responden </w:t>
      </w:r>
      <w:r w:rsidR="00AC2C10">
        <w:rPr>
          <w:rFonts w:ascii="Times New Roman" w:hAnsi="Times New Roman" w:cs="Times New Roman"/>
          <w:sz w:val="24"/>
          <w:szCs w:val="24"/>
        </w:rPr>
        <w:t>terhadap pernyataan nomor urut 8</w:t>
      </w:r>
      <w:r w:rsidR="00AC2C10" w:rsidRPr="00AC2C10">
        <w:rPr>
          <w:rFonts w:ascii="Times New Roman" w:hAnsi="Times New Roman" w:cs="Times New Roman"/>
          <w:sz w:val="24"/>
          <w:szCs w:val="24"/>
        </w:rPr>
        <w:t xml:space="preserve"> tentang “</w:t>
      </w:r>
      <w:r w:rsidR="00AC2C10" w:rsidRPr="00AC2C10">
        <w:rPr>
          <w:rFonts w:ascii="Times New Roman" w:eastAsia="Times New Roman" w:hAnsi="Times New Roman" w:cs="Times New Roman"/>
          <w:color w:val="000000"/>
          <w:sz w:val="24"/>
          <w:szCs w:val="24"/>
          <w:lang w:eastAsia="id-ID"/>
        </w:rPr>
        <w:t xml:space="preserve">Pokdarwis memberikan ide dan gagasan untuk pengembangan Pantai Minanga” sebanyak 43 orang sangat setuju (SS), </w:t>
      </w:r>
      <w:r w:rsidR="003C5333">
        <w:rPr>
          <w:rFonts w:ascii="Times New Roman" w:eastAsia="Times New Roman" w:hAnsi="Times New Roman" w:cs="Times New Roman"/>
          <w:color w:val="000000"/>
          <w:sz w:val="24"/>
          <w:szCs w:val="24"/>
          <w:lang w:eastAsia="id-ID"/>
        </w:rPr>
        <w:t xml:space="preserve">sementara </w:t>
      </w:r>
      <w:r w:rsidR="00AC2C10" w:rsidRPr="00AC2C10">
        <w:rPr>
          <w:rFonts w:ascii="Times New Roman" w:eastAsia="Times New Roman" w:hAnsi="Times New Roman" w:cs="Times New Roman"/>
          <w:color w:val="000000"/>
          <w:sz w:val="24"/>
          <w:szCs w:val="24"/>
          <w:lang w:eastAsia="id-ID"/>
        </w:rPr>
        <w:t xml:space="preserve">29 orang setuju (S), </w:t>
      </w:r>
      <w:r w:rsidR="003C5333">
        <w:rPr>
          <w:rFonts w:ascii="Times New Roman" w:eastAsia="Times New Roman" w:hAnsi="Times New Roman" w:cs="Times New Roman"/>
          <w:color w:val="000000"/>
          <w:sz w:val="24"/>
          <w:szCs w:val="24"/>
          <w:lang w:eastAsia="id-ID"/>
        </w:rPr>
        <w:t xml:space="preserve">dan </w:t>
      </w:r>
      <w:r w:rsidR="00AC2C10" w:rsidRPr="00AC2C10">
        <w:rPr>
          <w:rFonts w:ascii="Times New Roman" w:eastAsia="Times New Roman" w:hAnsi="Times New Roman" w:cs="Times New Roman"/>
          <w:color w:val="000000"/>
          <w:sz w:val="24"/>
          <w:szCs w:val="24"/>
          <w:lang w:eastAsia="id-ID"/>
        </w:rPr>
        <w:t xml:space="preserve">1 orang sangat tidak setuju (STS). Dengan skor </w:t>
      </w:r>
      <w:r w:rsidR="003C5333">
        <w:rPr>
          <w:rFonts w:ascii="Times New Roman" w:eastAsia="Times New Roman" w:hAnsi="Times New Roman" w:cs="Times New Roman"/>
          <w:color w:val="000000"/>
          <w:sz w:val="24"/>
          <w:szCs w:val="24"/>
          <w:lang w:eastAsia="id-ID"/>
        </w:rPr>
        <w:t xml:space="preserve">sebesar </w:t>
      </w:r>
      <w:r w:rsidR="00AC2C10" w:rsidRPr="00AC2C10">
        <w:rPr>
          <w:rFonts w:ascii="Times New Roman" w:eastAsia="Times New Roman" w:hAnsi="Times New Roman" w:cs="Times New Roman"/>
          <w:color w:val="000000"/>
          <w:sz w:val="24"/>
          <w:szCs w:val="24"/>
          <w:lang w:eastAsia="id-ID"/>
        </w:rPr>
        <w:t xml:space="preserve">332. Maka </w:t>
      </w:r>
      <w:r w:rsidR="003C5333">
        <w:rPr>
          <w:rFonts w:ascii="Times New Roman" w:eastAsia="Times New Roman" w:hAnsi="Times New Roman" w:cs="Times New Roman"/>
          <w:color w:val="000000"/>
          <w:sz w:val="24"/>
          <w:szCs w:val="24"/>
          <w:lang w:eastAsia="id-ID"/>
        </w:rPr>
        <w:t xml:space="preserve">dengan </w:t>
      </w:r>
      <w:r w:rsidR="00AC2C10" w:rsidRPr="00AC2C10">
        <w:rPr>
          <w:rFonts w:ascii="Times New Roman" w:eastAsia="Times New Roman" w:hAnsi="Times New Roman" w:cs="Times New Roman"/>
          <w:color w:val="000000"/>
          <w:sz w:val="24"/>
          <w:szCs w:val="24"/>
          <w:lang w:eastAsia="id-ID"/>
        </w:rPr>
        <w:t xml:space="preserve">ini </w:t>
      </w:r>
      <w:r w:rsidR="003C5333">
        <w:rPr>
          <w:rFonts w:ascii="Times New Roman" w:eastAsia="Times New Roman" w:hAnsi="Times New Roman" w:cs="Times New Roman"/>
          <w:color w:val="000000"/>
          <w:sz w:val="24"/>
          <w:szCs w:val="24"/>
          <w:lang w:eastAsia="id-ID"/>
        </w:rPr>
        <w:t xml:space="preserve">tanggapan responden </w:t>
      </w:r>
      <w:r w:rsidR="00AC2C10" w:rsidRPr="00AC2C10">
        <w:rPr>
          <w:rFonts w:ascii="Times New Roman" w:eastAsia="Times New Roman" w:hAnsi="Times New Roman" w:cs="Times New Roman"/>
          <w:color w:val="000000"/>
          <w:sz w:val="24"/>
          <w:szCs w:val="24"/>
          <w:lang w:eastAsia="id-ID"/>
        </w:rPr>
        <w:t>termasuk dalam ketegori Sangat baik. Artinya bahwa</w:t>
      </w:r>
      <w:r w:rsidR="003C5333">
        <w:rPr>
          <w:rFonts w:ascii="Times New Roman" w:eastAsia="Times New Roman" w:hAnsi="Times New Roman" w:cs="Times New Roman"/>
          <w:color w:val="000000"/>
          <w:sz w:val="24"/>
          <w:szCs w:val="24"/>
          <w:lang w:eastAsia="id-ID"/>
        </w:rPr>
        <w:t xml:space="preserve"> menurut penilaian responden P</w:t>
      </w:r>
      <w:r w:rsidR="00AC2C10" w:rsidRPr="00AC2C10">
        <w:rPr>
          <w:rFonts w:ascii="Times New Roman" w:eastAsia="Times New Roman" w:hAnsi="Times New Roman" w:cs="Times New Roman"/>
          <w:color w:val="000000"/>
          <w:sz w:val="24"/>
          <w:szCs w:val="24"/>
          <w:lang w:eastAsia="id-ID"/>
        </w:rPr>
        <w:t xml:space="preserve">okdarwis </w:t>
      </w:r>
      <w:r w:rsidR="003C5333">
        <w:rPr>
          <w:rFonts w:ascii="Times New Roman" w:eastAsia="Times New Roman" w:hAnsi="Times New Roman" w:cs="Times New Roman"/>
          <w:color w:val="000000"/>
          <w:sz w:val="24"/>
          <w:szCs w:val="24"/>
          <w:lang w:eastAsia="id-ID"/>
        </w:rPr>
        <w:t xml:space="preserve">di Pantai Minanga </w:t>
      </w:r>
      <w:r w:rsidR="00AC2C10" w:rsidRPr="00AC2C10">
        <w:rPr>
          <w:rFonts w:ascii="Times New Roman" w:eastAsia="Times New Roman" w:hAnsi="Times New Roman" w:cs="Times New Roman"/>
          <w:color w:val="000000"/>
          <w:sz w:val="24"/>
          <w:szCs w:val="24"/>
          <w:lang w:eastAsia="id-ID"/>
        </w:rPr>
        <w:t>turut serta memberikan ide dan gagasan kepada pemerintah dalam peningkatan wisata Pantai Minanga.</w:t>
      </w:r>
    </w:p>
    <w:p w:rsidR="003C5333" w:rsidRDefault="003C5333" w:rsidP="007775D3">
      <w:pPr>
        <w:spacing w:line="480" w:lineRule="auto"/>
      </w:pPr>
      <w:r>
        <w:br w:type="page"/>
      </w:r>
    </w:p>
    <w:tbl>
      <w:tblPr>
        <w:tblpPr w:leftFromText="180" w:rightFromText="180" w:vertAnchor="text" w:horzAnchor="margin" w:tblpXSpec="center" w:tblpY="820"/>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B0501E" w:rsidRPr="00B0501E" w:rsidTr="002D2E01">
        <w:trPr>
          <w:cantSplit/>
        </w:trPr>
        <w:tc>
          <w:tcPr>
            <w:tcW w:w="6412" w:type="dxa"/>
            <w:gridSpan w:val="6"/>
            <w:tcBorders>
              <w:top w:val="nil"/>
              <w:left w:val="nil"/>
              <w:bottom w:val="nil"/>
              <w:right w:val="nil"/>
            </w:tcBorders>
            <w:shd w:val="clear" w:color="auto" w:fill="FFFFFF"/>
          </w:tcPr>
          <w:p w:rsidR="00B0501E" w:rsidRPr="00B0501E" w:rsidRDefault="00D8544D"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4.14</w:t>
            </w:r>
          </w:p>
          <w:p w:rsidR="00B0501E" w:rsidRPr="00B0501E" w:rsidRDefault="00B0501E" w:rsidP="007775D3">
            <w:pPr>
              <w:spacing w:after="0" w:line="480" w:lineRule="auto"/>
              <w:jc w:val="center"/>
              <w:rPr>
                <w:rFonts w:ascii="Times New Roman" w:hAnsi="Times New Roman" w:cs="Times New Roman"/>
                <w:b/>
                <w:sz w:val="24"/>
                <w:szCs w:val="24"/>
              </w:rPr>
            </w:pPr>
            <w:r w:rsidRPr="00B0501E">
              <w:rPr>
                <w:rFonts w:ascii="Times New Roman" w:hAnsi="Times New Roman" w:cs="Times New Roman"/>
                <w:b/>
                <w:sz w:val="24"/>
                <w:szCs w:val="24"/>
              </w:rPr>
              <w:t>Tanggapan Respnden terhadap Variabel X</w:t>
            </w:r>
          </w:p>
          <w:p w:rsidR="00B0501E" w:rsidRPr="00B0501E" w:rsidRDefault="00B0501E"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B0501E">
              <w:rPr>
                <w:rFonts w:ascii="Times New Roman" w:hAnsi="Times New Roman" w:cs="Times New Roman"/>
                <w:b/>
                <w:bCs/>
                <w:color w:val="000000"/>
                <w:sz w:val="24"/>
                <w:szCs w:val="24"/>
              </w:rPr>
              <w:t>Pernyataan X9</w:t>
            </w:r>
          </w:p>
        </w:tc>
      </w:tr>
      <w:tr w:rsidR="00B0501E" w:rsidRPr="006C3BCD" w:rsidTr="002D2E01">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B0501E" w:rsidRPr="006C3BCD" w:rsidRDefault="00B0501E"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137" w:type="dxa"/>
            <w:tcBorders>
              <w:top w:val="single" w:sz="16" w:space="0" w:color="000000"/>
              <w:left w:val="single" w:sz="16" w:space="0" w:color="000000"/>
              <w:bottom w:val="single" w:sz="16" w:space="0" w:color="000000"/>
            </w:tcBorders>
            <w:shd w:val="clear" w:color="auto" w:fill="FFFFFF"/>
          </w:tcPr>
          <w:p w:rsidR="00B0501E" w:rsidRPr="006C3BCD" w:rsidRDefault="00B0501E"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6C3BCD">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B0501E" w:rsidRPr="006C3BCD" w:rsidRDefault="00B0501E"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6C3BCD">
              <w:rPr>
                <w:rFonts w:ascii="Times New Roman" w:hAnsi="Times New Roman" w:cs="Times New Roman"/>
                <w:color w:val="000000"/>
                <w:sz w:val="24"/>
                <w:szCs w:val="24"/>
              </w:rPr>
              <w:t>Percent</w:t>
            </w:r>
          </w:p>
        </w:tc>
        <w:tc>
          <w:tcPr>
            <w:tcW w:w="1365" w:type="dxa"/>
            <w:tcBorders>
              <w:top w:val="single" w:sz="16" w:space="0" w:color="000000"/>
              <w:bottom w:val="single" w:sz="16" w:space="0" w:color="000000"/>
            </w:tcBorders>
            <w:shd w:val="clear" w:color="auto" w:fill="FFFFFF"/>
          </w:tcPr>
          <w:p w:rsidR="00B0501E" w:rsidRPr="006C3BCD" w:rsidRDefault="00B0501E"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6C3BCD">
              <w:rPr>
                <w:rFonts w:ascii="Times New Roman" w:hAnsi="Times New Roman" w:cs="Times New Roman"/>
                <w:color w:val="000000"/>
                <w:sz w:val="24"/>
                <w:szCs w:val="24"/>
              </w:rPr>
              <w:t>Valid Percent</w:t>
            </w:r>
          </w:p>
        </w:tc>
        <w:tc>
          <w:tcPr>
            <w:tcW w:w="1456" w:type="dxa"/>
            <w:tcBorders>
              <w:top w:val="single" w:sz="16" w:space="0" w:color="000000"/>
              <w:bottom w:val="single" w:sz="16" w:space="0" w:color="000000"/>
              <w:right w:val="single" w:sz="16" w:space="0" w:color="000000"/>
            </w:tcBorders>
            <w:shd w:val="clear" w:color="auto" w:fill="FFFFFF"/>
          </w:tcPr>
          <w:p w:rsidR="00B0501E" w:rsidRPr="006C3BCD" w:rsidRDefault="00B0501E"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6C3BCD">
              <w:rPr>
                <w:rFonts w:ascii="Times New Roman" w:hAnsi="Times New Roman" w:cs="Times New Roman"/>
                <w:color w:val="000000"/>
                <w:sz w:val="24"/>
                <w:szCs w:val="24"/>
              </w:rPr>
              <w:t>Cumulative Percent</w:t>
            </w:r>
          </w:p>
        </w:tc>
      </w:tr>
      <w:tr w:rsidR="00B0501E" w:rsidRPr="006C3BCD" w:rsidTr="002D2E01">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6C3BCD">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B0501E" w:rsidRPr="006C3BCD"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137" w:type="dxa"/>
            <w:tcBorders>
              <w:top w:val="single" w:sz="16" w:space="0" w:color="000000"/>
              <w:left w:val="single" w:sz="16" w:space="0" w:color="000000"/>
              <w:bottom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1,4</w:t>
            </w:r>
          </w:p>
        </w:tc>
        <w:tc>
          <w:tcPr>
            <w:tcW w:w="1365" w:type="dxa"/>
            <w:tcBorders>
              <w:top w:val="single" w:sz="16" w:space="0" w:color="000000"/>
              <w:bottom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1,4</w:t>
            </w:r>
          </w:p>
        </w:tc>
        <w:tc>
          <w:tcPr>
            <w:tcW w:w="1456" w:type="dxa"/>
            <w:tcBorders>
              <w:top w:val="single" w:sz="16" w:space="0" w:color="000000"/>
              <w:bottom w:val="nil"/>
              <w:right w:val="single" w:sz="16" w:space="0" w:color="000000"/>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1,4</w:t>
            </w:r>
          </w:p>
        </w:tc>
      </w:tr>
      <w:tr w:rsidR="00B0501E" w:rsidRPr="006C3BCD"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0501E" w:rsidRPr="006C3BCD" w:rsidRDefault="00B0501E"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B0501E" w:rsidRPr="006C3BCD"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137" w:type="dxa"/>
            <w:tcBorders>
              <w:top w:val="nil"/>
              <w:left w:val="single" w:sz="16" w:space="0" w:color="000000"/>
              <w:bottom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28</w:t>
            </w:r>
          </w:p>
        </w:tc>
        <w:tc>
          <w:tcPr>
            <w:tcW w:w="1000" w:type="dxa"/>
            <w:tcBorders>
              <w:top w:val="nil"/>
              <w:bottom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38,4</w:t>
            </w:r>
          </w:p>
        </w:tc>
        <w:tc>
          <w:tcPr>
            <w:tcW w:w="1365" w:type="dxa"/>
            <w:tcBorders>
              <w:top w:val="nil"/>
              <w:bottom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38,4</w:t>
            </w:r>
          </w:p>
        </w:tc>
        <w:tc>
          <w:tcPr>
            <w:tcW w:w="1456" w:type="dxa"/>
            <w:tcBorders>
              <w:top w:val="nil"/>
              <w:bottom w:val="nil"/>
              <w:right w:val="single" w:sz="16" w:space="0" w:color="000000"/>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39,7</w:t>
            </w:r>
          </w:p>
        </w:tc>
      </w:tr>
      <w:tr w:rsidR="00B0501E" w:rsidRPr="006C3BCD"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0501E" w:rsidRPr="006C3BCD" w:rsidRDefault="00B0501E"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B0501E" w:rsidRPr="006C3BCD" w:rsidRDefault="006C3BC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137" w:type="dxa"/>
            <w:tcBorders>
              <w:top w:val="nil"/>
              <w:left w:val="single" w:sz="16" w:space="0" w:color="000000"/>
              <w:bottom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44</w:t>
            </w:r>
          </w:p>
        </w:tc>
        <w:tc>
          <w:tcPr>
            <w:tcW w:w="1000" w:type="dxa"/>
            <w:tcBorders>
              <w:top w:val="nil"/>
              <w:bottom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60,3</w:t>
            </w:r>
          </w:p>
        </w:tc>
        <w:tc>
          <w:tcPr>
            <w:tcW w:w="1365" w:type="dxa"/>
            <w:tcBorders>
              <w:top w:val="nil"/>
              <w:bottom w:val="nil"/>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60,3</w:t>
            </w:r>
          </w:p>
        </w:tc>
        <w:tc>
          <w:tcPr>
            <w:tcW w:w="1456" w:type="dxa"/>
            <w:tcBorders>
              <w:top w:val="nil"/>
              <w:bottom w:val="nil"/>
              <w:right w:val="single" w:sz="16" w:space="0" w:color="000000"/>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100,0</w:t>
            </w:r>
          </w:p>
        </w:tc>
      </w:tr>
      <w:tr w:rsidR="00B0501E" w:rsidRPr="006C3BCD" w:rsidTr="002D2E01">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0501E" w:rsidRPr="006C3BCD" w:rsidRDefault="00B0501E" w:rsidP="007775D3">
            <w:pPr>
              <w:autoSpaceDE w:val="0"/>
              <w:autoSpaceDN w:val="0"/>
              <w:adjustRightInd w:val="0"/>
              <w:spacing w:after="0" w:line="48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B0501E" w:rsidRPr="006C3BCD" w:rsidRDefault="00B0501E"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6C3BCD">
              <w:rPr>
                <w:rFonts w:ascii="Times New Roman" w:hAnsi="Times New Roman" w:cs="Times New Roman"/>
                <w:color w:val="000000"/>
                <w:sz w:val="24"/>
                <w:szCs w:val="24"/>
              </w:rPr>
              <w:t>Total</w:t>
            </w:r>
          </w:p>
        </w:tc>
        <w:tc>
          <w:tcPr>
            <w:tcW w:w="1137" w:type="dxa"/>
            <w:tcBorders>
              <w:top w:val="nil"/>
              <w:left w:val="single" w:sz="16" w:space="0" w:color="000000"/>
              <w:bottom w:val="single" w:sz="16" w:space="0" w:color="000000"/>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100,0</w:t>
            </w:r>
          </w:p>
        </w:tc>
        <w:tc>
          <w:tcPr>
            <w:tcW w:w="1365" w:type="dxa"/>
            <w:tcBorders>
              <w:top w:val="nil"/>
              <w:bottom w:val="single" w:sz="16" w:space="0" w:color="000000"/>
            </w:tcBorders>
            <w:shd w:val="clear" w:color="auto" w:fill="FFFFFF"/>
            <w:vAlign w:val="center"/>
          </w:tcPr>
          <w:p w:rsidR="00B0501E" w:rsidRPr="006C3BCD" w:rsidRDefault="00B0501E"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6C3BCD">
              <w:rPr>
                <w:rFonts w:ascii="Times New Roman" w:hAnsi="Times New Roman" w:cs="Times New Roman"/>
                <w:color w:val="000000"/>
                <w:sz w:val="24"/>
                <w:szCs w:val="24"/>
              </w:rPr>
              <w:t>100,0</w:t>
            </w:r>
          </w:p>
        </w:tc>
        <w:tc>
          <w:tcPr>
            <w:tcW w:w="1456" w:type="dxa"/>
            <w:tcBorders>
              <w:top w:val="nil"/>
              <w:bottom w:val="single" w:sz="16" w:space="0" w:color="000000"/>
              <w:right w:val="single" w:sz="16" w:space="0" w:color="000000"/>
            </w:tcBorders>
            <w:shd w:val="clear" w:color="auto" w:fill="FFFFFF"/>
          </w:tcPr>
          <w:p w:rsidR="00B0501E" w:rsidRPr="006C3BCD" w:rsidRDefault="00B0501E" w:rsidP="007775D3">
            <w:pPr>
              <w:autoSpaceDE w:val="0"/>
              <w:autoSpaceDN w:val="0"/>
              <w:adjustRightInd w:val="0"/>
              <w:spacing w:after="0" w:line="480" w:lineRule="auto"/>
              <w:rPr>
                <w:rFonts w:ascii="Times New Roman" w:hAnsi="Times New Roman" w:cs="Times New Roman"/>
                <w:sz w:val="24"/>
                <w:szCs w:val="24"/>
              </w:rPr>
            </w:pPr>
          </w:p>
        </w:tc>
      </w:tr>
    </w:tbl>
    <w:p w:rsidR="00B0501E" w:rsidRPr="006C3BCD" w:rsidRDefault="00B0501E" w:rsidP="007775D3">
      <w:pPr>
        <w:spacing w:after="0" w:line="480" w:lineRule="auto"/>
        <w:jc w:val="both"/>
        <w:rPr>
          <w:rFonts w:ascii="Times New Roman" w:hAnsi="Times New Roman" w:cs="Times New Roman"/>
          <w:sz w:val="24"/>
          <w:szCs w:val="24"/>
        </w:rPr>
      </w:pPr>
    </w:p>
    <w:p w:rsidR="00B0501E" w:rsidRPr="006C3BCD" w:rsidRDefault="00B0501E" w:rsidP="007775D3">
      <w:pPr>
        <w:spacing w:after="0" w:line="480" w:lineRule="auto"/>
        <w:ind w:firstLine="720"/>
        <w:jc w:val="both"/>
        <w:rPr>
          <w:rFonts w:ascii="Times New Roman" w:hAnsi="Times New Roman" w:cs="Times New Roman"/>
          <w:sz w:val="24"/>
          <w:szCs w:val="24"/>
        </w:rPr>
      </w:pPr>
    </w:p>
    <w:p w:rsidR="00B0501E" w:rsidRPr="006C3BCD" w:rsidRDefault="00B0501E" w:rsidP="007775D3">
      <w:pPr>
        <w:spacing w:after="0" w:line="480" w:lineRule="auto"/>
        <w:ind w:firstLine="720"/>
        <w:jc w:val="both"/>
        <w:rPr>
          <w:rFonts w:ascii="Times New Roman" w:hAnsi="Times New Roman" w:cs="Times New Roman"/>
          <w:sz w:val="24"/>
          <w:szCs w:val="24"/>
        </w:rPr>
      </w:pPr>
    </w:p>
    <w:p w:rsidR="00B0501E" w:rsidRPr="006C3BCD" w:rsidRDefault="00B0501E" w:rsidP="007775D3">
      <w:pPr>
        <w:spacing w:after="0" w:line="480" w:lineRule="auto"/>
        <w:ind w:firstLine="720"/>
        <w:jc w:val="both"/>
        <w:rPr>
          <w:rFonts w:ascii="Times New Roman" w:hAnsi="Times New Roman" w:cs="Times New Roman"/>
          <w:sz w:val="24"/>
          <w:szCs w:val="24"/>
        </w:rPr>
      </w:pPr>
    </w:p>
    <w:p w:rsidR="00B0501E" w:rsidRPr="006C3BCD" w:rsidRDefault="00B0501E" w:rsidP="007775D3">
      <w:pPr>
        <w:spacing w:after="0" w:line="480" w:lineRule="auto"/>
        <w:ind w:firstLine="720"/>
        <w:jc w:val="both"/>
        <w:rPr>
          <w:rFonts w:ascii="Times New Roman" w:hAnsi="Times New Roman" w:cs="Times New Roman"/>
          <w:sz w:val="24"/>
          <w:szCs w:val="24"/>
        </w:rPr>
      </w:pPr>
    </w:p>
    <w:p w:rsidR="00B0501E" w:rsidRPr="006C3BCD" w:rsidRDefault="00B0501E" w:rsidP="007775D3">
      <w:pPr>
        <w:spacing w:after="0" w:line="480" w:lineRule="auto"/>
        <w:ind w:firstLine="720"/>
        <w:jc w:val="both"/>
        <w:rPr>
          <w:rFonts w:ascii="Times New Roman" w:hAnsi="Times New Roman" w:cs="Times New Roman"/>
          <w:sz w:val="24"/>
          <w:szCs w:val="24"/>
        </w:rPr>
      </w:pPr>
    </w:p>
    <w:p w:rsidR="00B0501E" w:rsidRPr="006C3BCD" w:rsidRDefault="00B0501E" w:rsidP="007775D3">
      <w:pPr>
        <w:spacing w:after="0" w:line="480" w:lineRule="auto"/>
        <w:ind w:firstLine="720"/>
        <w:jc w:val="both"/>
        <w:rPr>
          <w:rFonts w:ascii="Times New Roman" w:hAnsi="Times New Roman" w:cs="Times New Roman"/>
          <w:sz w:val="24"/>
          <w:szCs w:val="24"/>
        </w:rPr>
      </w:pPr>
    </w:p>
    <w:p w:rsidR="00B0501E" w:rsidRDefault="00B0501E" w:rsidP="007775D3">
      <w:pPr>
        <w:spacing w:after="0" w:line="480" w:lineRule="auto"/>
        <w:ind w:firstLine="720"/>
        <w:jc w:val="both"/>
        <w:rPr>
          <w:rFonts w:ascii="Times New Roman" w:hAnsi="Times New Roman" w:cs="Times New Roman"/>
          <w:sz w:val="24"/>
          <w:szCs w:val="24"/>
        </w:rPr>
      </w:pPr>
    </w:p>
    <w:p w:rsidR="00B0501E" w:rsidRDefault="0054389E" w:rsidP="007775D3">
      <w:pPr>
        <w:spacing w:after="0" w:line="480" w:lineRule="auto"/>
        <w:ind w:left="720" w:firstLine="720"/>
        <w:jc w:val="both"/>
        <w:rPr>
          <w:rFonts w:ascii="Times New Roman" w:hAnsi="Times New Roman" w:cs="Times New Roman"/>
          <w:sz w:val="24"/>
          <w:szCs w:val="24"/>
        </w:rPr>
      </w:pPr>
      <w:r w:rsidRPr="006223B2">
        <w:rPr>
          <w:rFonts w:ascii="Times New Roman" w:hAnsi="Times New Roman" w:cs="Times New Roman"/>
          <w:b/>
          <w:i/>
          <w:sz w:val="24"/>
          <w:szCs w:val="24"/>
        </w:rPr>
        <w:t>Sumber Data : Pengolahan Data (2021)</w:t>
      </w:r>
    </w:p>
    <w:p w:rsidR="00B0501E" w:rsidRDefault="00B0501E" w:rsidP="007775D3">
      <w:pPr>
        <w:spacing w:after="0" w:line="480" w:lineRule="auto"/>
        <w:ind w:firstLine="720"/>
        <w:jc w:val="both"/>
        <w:rPr>
          <w:rFonts w:ascii="Times New Roman" w:hAnsi="Times New Roman" w:cs="Times New Roman"/>
          <w:sz w:val="24"/>
          <w:szCs w:val="24"/>
        </w:rPr>
      </w:pPr>
    </w:p>
    <w:p w:rsidR="00B0501E" w:rsidRPr="00B0501E" w:rsidRDefault="00D8544D"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4.14</w:t>
      </w:r>
      <w:r w:rsidR="00B0501E">
        <w:rPr>
          <w:rFonts w:ascii="Times New Roman" w:hAnsi="Times New Roman" w:cs="Times New Roman"/>
          <w:sz w:val="24"/>
          <w:szCs w:val="24"/>
        </w:rPr>
        <w:t xml:space="preserve">, </w:t>
      </w:r>
      <w:r w:rsidR="00B0501E" w:rsidRPr="00B0501E">
        <w:rPr>
          <w:rFonts w:ascii="Times New Roman" w:hAnsi="Times New Roman" w:cs="Times New Roman"/>
          <w:sz w:val="24"/>
          <w:szCs w:val="24"/>
        </w:rPr>
        <w:t xml:space="preserve">Tanggapan responden </w:t>
      </w:r>
      <w:r w:rsidR="00B0501E">
        <w:rPr>
          <w:rFonts w:ascii="Times New Roman" w:hAnsi="Times New Roman" w:cs="Times New Roman"/>
          <w:sz w:val="24"/>
          <w:szCs w:val="24"/>
        </w:rPr>
        <w:t>terhadap pernyataan nomor urut 9</w:t>
      </w:r>
      <w:r w:rsidR="00B0501E" w:rsidRPr="00B0501E">
        <w:rPr>
          <w:rFonts w:ascii="Times New Roman" w:hAnsi="Times New Roman" w:cs="Times New Roman"/>
          <w:sz w:val="24"/>
          <w:szCs w:val="24"/>
        </w:rPr>
        <w:t xml:space="preserve"> tentang “</w:t>
      </w:r>
      <w:r w:rsidR="00B0501E" w:rsidRPr="00B0501E">
        <w:rPr>
          <w:rFonts w:ascii="Times New Roman" w:eastAsia="Times New Roman" w:hAnsi="Times New Roman" w:cs="Times New Roman"/>
          <w:color w:val="000000"/>
          <w:sz w:val="24"/>
          <w:szCs w:val="24"/>
          <w:lang w:eastAsia="id-ID"/>
        </w:rPr>
        <w:t xml:space="preserve">Pokdarwis membuka promosi Pantai Minanga” sebanyak 44 orang sangat setuju (SS), </w:t>
      </w:r>
      <w:r w:rsidR="0004416F">
        <w:rPr>
          <w:rFonts w:ascii="Times New Roman" w:eastAsia="Times New Roman" w:hAnsi="Times New Roman" w:cs="Times New Roman"/>
          <w:color w:val="000000"/>
          <w:sz w:val="24"/>
          <w:szCs w:val="24"/>
          <w:lang w:eastAsia="id-ID"/>
        </w:rPr>
        <w:t xml:space="preserve">sementara itu </w:t>
      </w:r>
      <w:r w:rsidR="00B0501E" w:rsidRPr="00B0501E">
        <w:rPr>
          <w:rFonts w:ascii="Times New Roman" w:eastAsia="Times New Roman" w:hAnsi="Times New Roman" w:cs="Times New Roman"/>
          <w:color w:val="000000"/>
          <w:sz w:val="24"/>
          <w:szCs w:val="24"/>
          <w:lang w:eastAsia="id-ID"/>
        </w:rPr>
        <w:t xml:space="preserve">28 orang setuju (S), </w:t>
      </w:r>
      <w:r w:rsidR="0004416F">
        <w:rPr>
          <w:rFonts w:ascii="Times New Roman" w:eastAsia="Times New Roman" w:hAnsi="Times New Roman" w:cs="Times New Roman"/>
          <w:color w:val="000000"/>
          <w:sz w:val="24"/>
          <w:szCs w:val="24"/>
          <w:lang w:eastAsia="id-ID"/>
        </w:rPr>
        <w:t xml:space="preserve">dan </w:t>
      </w:r>
      <w:r w:rsidR="00B0501E" w:rsidRPr="00B0501E">
        <w:rPr>
          <w:rFonts w:ascii="Times New Roman" w:eastAsia="Times New Roman" w:hAnsi="Times New Roman" w:cs="Times New Roman"/>
          <w:color w:val="000000"/>
          <w:sz w:val="24"/>
          <w:szCs w:val="24"/>
          <w:lang w:eastAsia="id-ID"/>
        </w:rPr>
        <w:t>1 orang Kurang Setuju</w:t>
      </w:r>
      <w:r w:rsidR="0004416F">
        <w:rPr>
          <w:rFonts w:ascii="Times New Roman" w:eastAsia="Times New Roman" w:hAnsi="Times New Roman" w:cs="Times New Roman"/>
          <w:color w:val="000000"/>
          <w:sz w:val="24"/>
          <w:szCs w:val="24"/>
          <w:lang w:eastAsia="id-ID"/>
        </w:rPr>
        <w:t xml:space="preserve"> (KS)</w:t>
      </w:r>
      <w:r w:rsidR="00B0501E" w:rsidRPr="00B0501E">
        <w:rPr>
          <w:rFonts w:ascii="Times New Roman" w:eastAsia="Times New Roman" w:hAnsi="Times New Roman" w:cs="Times New Roman"/>
          <w:color w:val="000000"/>
          <w:sz w:val="24"/>
          <w:szCs w:val="24"/>
          <w:lang w:eastAsia="id-ID"/>
        </w:rPr>
        <w:t xml:space="preserve">, dengan skor total </w:t>
      </w:r>
      <w:r w:rsidR="0004416F">
        <w:rPr>
          <w:rFonts w:ascii="Times New Roman" w:eastAsia="Times New Roman" w:hAnsi="Times New Roman" w:cs="Times New Roman"/>
          <w:color w:val="000000"/>
          <w:sz w:val="24"/>
          <w:szCs w:val="24"/>
          <w:lang w:eastAsia="id-ID"/>
        </w:rPr>
        <w:t xml:space="preserve">mencapai </w:t>
      </w:r>
      <w:r w:rsidR="00B0501E" w:rsidRPr="00B0501E">
        <w:rPr>
          <w:rFonts w:ascii="Times New Roman" w:eastAsia="Times New Roman" w:hAnsi="Times New Roman" w:cs="Times New Roman"/>
          <w:color w:val="000000"/>
          <w:sz w:val="24"/>
          <w:szCs w:val="24"/>
          <w:lang w:eastAsia="id-ID"/>
        </w:rPr>
        <w:t xml:space="preserve">335. Maka </w:t>
      </w:r>
      <w:r w:rsidR="0004416F">
        <w:rPr>
          <w:rFonts w:ascii="Times New Roman" w:eastAsia="Times New Roman" w:hAnsi="Times New Roman" w:cs="Times New Roman"/>
          <w:color w:val="000000"/>
          <w:sz w:val="24"/>
          <w:szCs w:val="24"/>
          <w:lang w:eastAsia="id-ID"/>
        </w:rPr>
        <w:t xml:space="preserve">dengan hasil itu, tanggapan responden terhadap Partisipasi Pokdarwis </w:t>
      </w:r>
      <w:r w:rsidR="00B0501E" w:rsidRPr="00B0501E">
        <w:rPr>
          <w:rFonts w:ascii="Times New Roman" w:eastAsia="Times New Roman" w:hAnsi="Times New Roman" w:cs="Times New Roman"/>
          <w:color w:val="000000"/>
          <w:sz w:val="24"/>
          <w:szCs w:val="24"/>
          <w:lang w:eastAsia="id-ID"/>
        </w:rPr>
        <w:t xml:space="preserve">termasuk dalam ketegori Sangat baik, Artinya bahwa Pokdarwis </w:t>
      </w:r>
      <w:r w:rsidR="0004416F">
        <w:rPr>
          <w:rFonts w:ascii="Times New Roman" w:eastAsia="Times New Roman" w:hAnsi="Times New Roman" w:cs="Times New Roman"/>
          <w:color w:val="000000"/>
          <w:sz w:val="24"/>
          <w:szCs w:val="24"/>
          <w:lang w:eastAsia="id-ID"/>
        </w:rPr>
        <w:t xml:space="preserve">yang ada di Pantai Minanga, Kecamatan Atinggola, Kabupaten Gorontalo Utara, </w:t>
      </w:r>
      <w:r w:rsidR="00B0501E" w:rsidRPr="00B0501E">
        <w:rPr>
          <w:rFonts w:ascii="Times New Roman" w:eastAsia="Times New Roman" w:hAnsi="Times New Roman" w:cs="Times New Roman"/>
          <w:color w:val="000000"/>
          <w:sz w:val="24"/>
          <w:szCs w:val="24"/>
          <w:lang w:eastAsia="id-ID"/>
        </w:rPr>
        <w:t xml:space="preserve">sudah </w:t>
      </w:r>
      <w:r w:rsidR="0004416F">
        <w:rPr>
          <w:rFonts w:ascii="Times New Roman" w:eastAsia="Times New Roman" w:hAnsi="Times New Roman" w:cs="Times New Roman"/>
          <w:color w:val="000000"/>
          <w:sz w:val="24"/>
          <w:szCs w:val="24"/>
          <w:lang w:eastAsia="id-ID"/>
        </w:rPr>
        <w:t xml:space="preserve">mengambil baignan dalam </w:t>
      </w:r>
      <w:r w:rsidR="00B0501E" w:rsidRPr="00B0501E">
        <w:rPr>
          <w:rFonts w:ascii="Times New Roman" w:eastAsia="Times New Roman" w:hAnsi="Times New Roman" w:cs="Times New Roman"/>
          <w:color w:val="000000"/>
          <w:sz w:val="24"/>
          <w:szCs w:val="24"/>
          <w:lang w:eastAsia="id-ID"/>
        </w:rPr>
        <w:t>membuka promosi Pantai Minanga</w:t>
      </w:r>
      <w:r w:rsidR="0004416F">
        <w:rPr>
          <w:rFonts w:ascii="Times New Roman" w:eastAsia="Times New Roman" w:hAnsi="Times New Roman" w:cs="Times New Roman"/>
          <w:color w:val="000000"/>
          <w:sz w:val="24"/>
          <w:szCs w:val="24"/>
          <w:lang w:eastAsia="id-ID"/>
        </w:rPr>
        <w:t xml:space="preserve"> untuk bisa dikenal oleh masyarakat luas. </w:t>
      </w:r>
    </w:p>
    <w:p w:rsidR="002D2E01" w:rsidRDefault="002D2E01" w:rsidP="007775D3">
      <w:pPr>
        <w:spacing w:after="0" w:line="480" w:lineRule="auto"/>
        <w:jc w:val="center"/>
        <w:rPr>
          <w:rFonts w:ascii="Times New Roman" w:hAnsi="Times New Roman" w:cs="Times New Roman"/>
          <w:b/>
          <w:sz w:val="24"/>
          <w:szCs w:val="24"/>
        </w:rPr>
      </w:pPr>
    </w:p>
    <w:p w:rsidR="002D2E01" w:rsidRDefault="002D2E01" w:rsidP="007775D3">
      <w:pPr>
        <w:spacing w:after="0" w:line="480" w:lineRule="auto"/>
        <w:jc w:val="center"/>
        <w:rPr>
          <w:rFonts w:ascii="Times New Roman" w:hAnsi="Times New Roman" w:cs="Times New Roman"/>
          <w:b/>
          <w:sz w:val="24"/>
          <w:szCs w:val="24"/>
        </w:rPr>
      </w:pPr>
    </w:p>
    <w:p w:rsidR="0004416F" w:rsidRDefault="0004416F" w:rsidP="0017381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4.15</w:t>
      </w:r>
    </w:p>
    <w:p w:rsidR="005A122A" w:rsidRDefault="005A122A"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Total Tanggapan Responden Terhadap Variabel (X</w:t>
      </w:r>
    </w:p>
    <w:tbl>
      <w:tblPr>
        <w:tblpPr w:leftFromText="180" w:rightFromText="180" w:vertAnchor="page" w:horzAnchor="margin" w:tblpY="3451"/>
        <w:tblW w:w="8700" w:type="dxa"/>
        <w:tblLayout w:type="fixed"/>
        <w:tblLook w:val="04A0"/>
      </w:tblPr>
      <w:tblGrid>
        <w:gridCol w:w="456"/>
        <w:gridCol w:w="3385"/>
        <w:gridCol w:w="603"/>
        <w:gridCol w:w="483"/>
        <w:gridCol w:w="483"/>
        <w:gridCol w:w="483"/>
        <w:gridCol w:w="607"/>
        <w:gridCol w:w="726"/>
        <w:gridCol w:w="679"/>
        <w:gridCol w:w="795"/>
      </w:tblGrid>
      <w:tr w:rsidR="005A122A" w:rsidRPr="00B83864" w:rsidTr="00E46974">
        <w:trPr>
          <w:trHeight w:val="666"/>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122A" w:rsidRDefault="005A122A" w:rsidP="007775D3">
            <w:pPr>
              <w:spacing w:after="0" w:line="480" w:lineRule="auto"/>
              <w:ind w:left="-567"/>
              <w:jc w:val="center"/>
              <w:rPr>
                <w:rFonts w:ascii="Times New Roman" w:eastAsia="Times New Roman" w:hAnsi="Times New Roman" w:cs="Times New Roman"/>
                <w:color w:val="000000"/>
                <w:sz w:val="24"/>
                <w:szCs w:val="24"/>
                <w:lang w:eastAsia="id-ID"/>
              </w:rPr>
            </w:pPr>
          </w:p>
          <w:p w:rsidR="005A122A" w:rsidRPr="00B83864" w:rsidRDefault="005A122A" w:rsidP="007775D3">
            <w:pPr>
              <w:spacing w:after="0" w:line="480" w:lineRule="auto"/>
              <w:ind w:left="-567"/>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NO</w:t>
            </w:r>
          </w:p>
        </w:tc>
        <w:tc>
          <w:tcPr>
            <w:tcW w:w="33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 xml:space="preserve">Pernyataan </w:t>
            </w:r>
          </w:p>
        </w:tc>
        <w:tc>
          <w:tcPr>
            <w:tcW w:w="2659" w:type="dxa"/>
            <w:gridSpan w:val="5"/>
            <w:tcBorders>
              <w:top w:val="single" w:sz="4" w:space="0" w:color="auto"/>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Frekuensi Jumlah orang pada a</w:t>
            </w:r>
            <w:r w:rsidRPr="00B83864">
              <w:rPr>
                <w:rFonts w:ascii="Times New Roman" w:eastAsia="Times New Roman" w:hAnsi="Times New Roman" w:cs="Times New Roman"/>
                <w:color w:val="000000"/>
                <w:sz w:val="24"/>
                <w:szCs w:val="24"/>
                <w:lang w:eastAsia="id-ID"/>
              </w:rPr>
              <w:t>lternatif Jawaban</w:t>
            </w:r>
          </w:p>
        </w:tc>
        <w:tc>
          <w:tcPr>
            <w:tcW w:w="7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122A" w:rsidRDefault="005A122A" w:rsidP="007775D3">
            <w:pPr>
              <w:spacing w:after="0" w:line="480" w:lineRule="auto"/>
              <w:jc w:val="center"/>
              <w:rPr>
                <w:rFonts w:ascii="Times New Roman" w:eastAsia="Times New Roman" w:hAnsi="Times New Roman" w:cs="Times New Roman"/>
                <w:color w:val="000000"/>
                <w:sz w:val="24"/>
                <w:szCs w:val="24"/>
                <w:lang w:eastAsia="id-ID"/>
              </w:rPr>
            </w:pPr>
          </w:p>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Total</w:t>
            </w:r>
          </w:p>
        </w:tc>
        <w:tc>
          <w:tcPr>
            <w:tcW w:w="67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center"/>
              <w:rPr>
                <w:rFonts w:ascii="Calibri" w:eastAsia="Times New Roman" w:hAnsi="Calibri" w:cs="Calibri"/>
                <w:color w:val="000000"/>
                <w:lang w:eastAsia="id-ID"/>
              </w:rPr>
            </w:pPr>
            <w:r w:rsidRPr="00B83864">
              <w:rPr>
                <w:rFonts w:ascii="Calibri" w:eastAsia="Times New Roman" w:hAnsi="Calibri" w:cs="Calibri"/>
                <w:color w:val="000000"/>
                <w:lang w:eastAsia="id-ID"/>
              </w:rPr>
              <w:t>Skor</w:t>
            </w:r>
          </w:p>
        </w:tc>
        <w:tc>
          <w:tcPr>
            <w:tcW w:w="795" w:type="dxa"/>
            <w:vMerge w:val="restart"/>
            <w:tcBorders>
              <w:top w:val="single" w:sz="4" w:space="0" w:color="auto"/>
              <w:left w:val="single" w:sz="4" w:space="0" w:color="auto"/>
              <w:right w:val="single" w:sz="4" w:space="0" w:color="auto"/>
            </w:tcBorders>
          </w:tcPr>
          <w:p w:rsidR="005A122A" w:rsidRDefault="005A122A" w:rsidP="007775D3">
            <w:pPr>
              <w:spacing w:after="0" w:line="480" w:lineRule="auto"/>
              <w:jc w:val="center"/>
              <w:rPr>
                <w:rFonts w:ascii="Calibri" w:eastAsia="Times New Roman" w:hAnsi="Calibri" w:cs="Calibri"/>
                <w:color w:val="000000"/>
                <w:lang w:eastAsia="id-ID"/>
              </w:rPr>
            </w:pPr>
          </w:p>
          <w:p w:rsidR="005A122A" w:rsidRPr="00B83864" w:rsidRDefault="005A122A" w:rsidP="007775D3">
            <w:pPr>
              <w:spacing w:after="0" w:line="480" w:lineRule="auto"/>
              <w:jc w:val="center"/>
              <w:rPr>
                <w:rFonts w:ascii="Calibri" w:eastAsia="Times New Roman" w:hAnsi="Calibri" w:cs="Calibri"/>
                <w:color w:val="000000"/>
                <w:lang w:eastAsia="id-ID"/>
              </w:rPr>
            </w:pPr>
            <w:r>
              <w:rPr>
                <w:rFonts w:ascii="Calibri" w:eastAsia="Times New Roman" w:hAnsi="Calibri" w:cs="Calibri"/>
                <w:color w:val="000000"/>
                <w:lang w:eastAsia="id-ID"/>
              </w:rPr>
              <w:t>Kategori</w:t>
            </w:r>
          </w:p>
        </w:tc>
      </w:tr>
      <w:tr w:rsidR="005A122A" w:rsidRPr="00B83864" w:rsidTr="00E46974">
        <w:trPr>
          <w:trHeight w:val="666"/>
        </w:trPr>
        <w:tc>
          <w:tcPr>
            <w:tcW w:w="456" w:type="dxa"/>
            <w:vMerge/>
            <w:tcBorders>
              <w:top w:val="single" w:sz="4" w:space="0" w:color="auto"/>
              <w:left w:val="single" w:sz="4" w:space="0" w:color="auto"/>
              <w:bottom w:val="single" w:sz="4" w:space="0" w:color="auto"/>
              <w:right w:val="single" w:sz="4" w:space="0" w:color="auto"/>
            </w:tcBorders>
            <w:vAlign w:val="center"/>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p>
        </w:tc>
        <w:tc>
          <w:tcPr>
            <w:tcW w:w="3385" w:type="dxa"/>
            <w:vMerge/>
            <w:tcBorders>
              <w:top w:val="single" w:sz="4" w:space="0" w:color="auto"/>
              <w:left w:val="single" w:sz="4" w:space="0" w:color="auto"/>
              <w:bottom w:val="single" w:sz="4" w:space="0" w:color="auto"/>
              <w:right w:val="single" w:sz="4" w:space="0" w:color="auto"/>
            </w:tcBorders>
            <w:vAlign w:val="center"/>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SS</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S</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KS</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TS</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STS</w:t>
            </w:r>
          </w:p>
        </w:tc>
        <w:tc>
          <w:tcPr>
            <w:tcW w:w="726" w:type="dxa"/>
            <w:vMerge/>
            <w:tcBorders>
              <w:top w:val="single" w:sz="4" w:space="0" w:color="auto"/>
              <w:left w:val="single" w:sz="4" w:space="0" w:color="auto"/>
              <w:bottom w:val="single" w:sz="4" w:space="0" w:color="auto"/>
              <w:right w:val="single" w:sz="4" w:space="0" w:color="auto"/>
            </w:tcBorders>
            <w:vAlign w:val="center"/>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5A122A" w:rsidRPr="00B83864" w:rsidRDefault="005A122A" w:rsidP="007775D3">
            <w:pPr>
              <w:spacing w:after="0" w:line="480" w:lineRule="auto"/>
              <w:rPr>
                <w:rFonts w:ascii="Calibri" w:eastAsia="Times New Roman" w:hAnsi="Calibri" w:cs="Calibri"/>
                <w:color w:val="000000"/>
                <w:lang w:eastAsia="id-ID"/>
              </w:rPr>
            </w:pPr>
          </w:p>
        </w:tc>
        <w:tc>
          <w:tcPr>
            <w:tcW w:w="795" w:type="dxa"/>
            <w:vMerge/>
            <w:tcBorders>
              <w:left w:val="single" w:sz="4" w:space="0" w:color="auto"/>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p>
        </w:tc>
      </w:tr>
      <w:tr w:rsidR="005A122A" w:rsidRPr="00B83864" w:rsidTr="00E46974">
        <w:trPr>
          <w:trHeight w:val="666"/>
        </w:trPr>
        <w:tc>
          <w:tcPr>
            <w:tcW w:w="456" w:type="dxa"/>
            <w:tcBorders>
              <w:top w:val="nil"/>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1</w:t>
            </w:r>
          </w:p>
        </w:tc>
        <w:tc>
          <w:tcPr>
            <w:tcW w:w="3385"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Keamanan di Pantai Minanga Terwujudkan</w:t>
            </w: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47</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23</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1</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726"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73</w:t>
            </w:r>
          </w:p>
        </w:tc>
        <w:tc>
          <w:tcPr>
            <w:tcW w:w="679" w:type="dxa"/>
            <w:tcBorders>
              <w:top w:val="nil"/>
              <w:left w:val="nil"/>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right"/>
              <w:rPr>
                <w:rFonts w:ascii="Calibri" w:eastAsia="Times New Roman" w:hAnsi="Calibri" w:cs="Calibri"/>
                <w:color w:val="000000"/>
                <w:lang w:eastAsia="id-ID"/>
              </w:rPr>
            </w:pPr>
            <w:r w:rsidRPr="00B83864">
              <w:rPr>
                <w:rFonts w:ascii="Calibri" w:eastAsia="Times New Roman" w:hAnsi="Calibri" w:cs="Calibri"/>
                <w:color w:val="000000"/>
                <w:lang w:eastAsia="id-ID"/>
              </w:rPr>
              <w:t>335</w:t>
            </w:r>
          </w:p>
        </w:tc>
        <w:tc>
          <w:tcPr>
            <w:tcW w:w="795" w:type="dxa"/>
            <w:tcBorders>
              <w:top w:val="nil"/>
              <w:left w:val="nil"/>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r>
              <w:rPr>
                <w:rFonts w:ascii="Calibri" w:eastAsia="Times New Roman" w:hAnsi="Calibri" w:cs="Calibri"/>
                <w:color w:val="000000"/>
                <w:lang w:eastAsia="id-ID"/>
              </w:rPr>
              <w:t>Sangat Baik</w:t>
            </w:r>
          </w:p>
        </w:tc>
      </w:tr>
      <w:tr w:rsidR="005A122A" w:rsidRPr="00B83864" w:rsidTr="00E46974">
        <w:trPr>
          <w:trHeight w:val="981"/>
        </w:trPr>
        <w:tc>
          <w:tcPr>
            <w:tcW w:w="456" w:type="dxa"/>
            <w:tcBorders>
              <w:top w:val="nil"/>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w:t>
            </w:r>
          </w:p>
        </w:tc>
        <w:tc>
          <w:tcPr>
            <w:tcW w:w="3385"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Tata Tertib di Pantai Minanga Terwujudkan</w:t>
            </w: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38</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27</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6</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726"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73</w:t>
            </w:r>
          </w:p>
        </w:tc>
        <w:tc>
          <w:tcPr>
            <w:tcW w:w="679" w:type="dxa"/>
            <w:tcBorders>
              <w:top w:val="nil"/>
              <w:left w:val="nil"/>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right"/>
              <w:rPr>
                <w:rFonts w:ascii="Calibri" w:eastAsia="Times New Roman" w:hAnsi="Calibri" w:cs="Calibri"/>
                <w:color w:val="000000"/>
                <w:lang w:eastAsia="id-ID"/>
              </w:rPr>
            </w:pPr>
            <w:r w:rsidRPr="00B83864">
              <w:rPr>
                <w:rFonts w:ascii="Calibri" w:eastAsia="Times New Roman" w:hAnsi="Calibri" w:cs="Calibri"/>
                <w:color w:val="000000"/>
                <w:lang w:eastAsia="id-ID"/>
              </w:rPr>
              <w:t>320</w:t>
            </w:r>
          </w:p>
        </w:tc>
        <w:tc>
          <w:tcPr>
            <w:tcW w:w="795" w:type="dxa"/>
            <w:tcBorders>
              <w:top w:val="nil"/>
              <w:left w:val="nil"/>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r>
              <w:rPr>
                <w:rFonts w:ascii="Calibri" w:eastAsia="Times New Roman" w:hAnsi="Calibri" w:cs="Calibri"/>
                <w:color w:val="000000"/>
                <w:lang w:eastAsia="id-ID"/>
              </w:rPr>
              <w:t>Sangat Baik</w:t>
            </w:r>
          </w:p>
        </w:tc>
      </w:tr>
      <w:tr w:rsidR="005A122A" w:rsidRPr="00B83864" w:rsidTr="00E46974">
        <w:trPr>
          <w:trHeight w:val="919"/>
        </w:trPr>
        <w:tc>
          <w:tcPr>
            <w:tcW w:w="456" w:type="dxa"/>
            <w:tcBorders>
              <w:top w:val="nil"/>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3</w:t>
            </w:r>
          </w:p>
        </w:tc>
        <w:tc>
          <w:tcPr>
            <w:tcW w:w="3385"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Kebersihan di Pantai Minanga Terjaga</w:t>
            </w: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28</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25</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16</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4</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726"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73</w:t>
            </w:r>
          </w:p>
        </w:tc>
        <w:tc>
          <w:tcPr>
            <w:tcW w:w="679" w:type="dxa"/>
            <w:tcBorders>
              <w:top w:val="nil"/>
              <w:left w:val="nil"/>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right"/>
              <w:rPr>
                <w:rFonts w:ascii="Calibri" w:eastAsia="Times New Roman" w:hAnsi="Calibri" w:cs="Calibri"/>
                <w:color w:val="000000"/>
                <w:lang w:eastAsia="id-ID"/>
              </w:rPr>
            </w:pPr>
            <w:r w:rsidRPr="00B83864">
              <w:rPr>
                <w:rFonts w:ascii="Calibri" w:eastAsia="Times New Roman" w:hAnsi="Calibri" w:cs="Calibri"/>
                <w:color w:val="000000"/>
                <w:lang w:eastAsia="id-ID"/>
              </w:rPr>
              <w:t>296</w:t>
            </w:r>
          </w:p>
        </w:tc>
        <w:tc>
          <w:tcPr>
            <w:tcW w:w="795" w:type="dxa"/>
            <w:tcBorders>
              <w:top w:val="nil"/>
              <w:left w:val="nil"/>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r>
              <w:rPr>
                <w:rFonts w:ascii="Calibri" w:eastAsia="Times New Roman" w:hAnsi="Calibri" w:cs="Calibri"/>
                <w:color w:val="000000"/>
                <w:lang w:eastAsia="id-ID"/>
              </w:rPr>
              <w:t>Sangat Baik</w:t>
            </w:r>
          </w:p>
        </w:tc>
      </w:tr>
      <w:tr w:rsidR="005A122A" w:rsidRPr="00B83864" w:rsidTr="00E46974">
        <w:trPr>
          <w:trHeight w:val="919"/>
        </w:trPr>
        <w:tc>
          <w:tcPr>
            <w:tcW w:w="456" w:type="dxa"/>
            <w:tcBorders>
              <w:top w:val="nil"/>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4</w:t>
            </w:r>
          </w:p>
        </w:tc>
        <w:tc>
          <w:tcPr>
            <w:tcW w:w="3385"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Penghijauan di Pantai Minaga Terwujudkan</w:t>
            </w: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32</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18</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19</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3</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726"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73</w:t>
            </w:r>
          </w:p>
        </w:tc>
        <w:tc>
          <w:tcPr>
            <w:tcW w:w="679" w:type="dxa"/>
            <w:tcBorders>
              <w:top w:val="nil"/>
              <w:left w:val="nil"/>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right"/>
              <w:rPr>
                <w:rFonts w:ascii="Calibri" w:eastAsia="Times New Roman" w:hAnsi="Calibri" w:cs="Calibri"/>
                <w:color w:val="000000"/>
                <w:lang w:eastAsia="id-ID"/>
              </w:rPr>
            </w:pPr>
            <w:r w:rsidRPr="00B83864">
              <w:rPr>
                <w:rFonts w:ascii="Calibri" w:eastAsia="Times New Roman" w:hAnsi="Calibri" w:cs="Calibri"/>
                <w:color w:val="000000"/>
                <w:lang w:eastAsia="id-ID"/>
              </w:rPr>
              <w:t>295</w:t>
            </w:r>
          </w:p>
        </w:tc>
        <w:tc>
          <w:tcPr>
            <w:tcW w:w="795" w:type="dxa"/>
            <w:tcBorders>
              <w:top w:val="nil"/>
              <w:left w:val="nil"/>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r>
              <w:rPr>
                <w:rFonts w:ascii="Calibri" w:eastAsia="Times New Roman" w:hAnsi="Calibri" w:cs="Calibri"/>
                <w:color w:val="000000"/>
                <w:lang w:eastAsia="id-ID"/>
              </w:rPr>
              <w:t>Sangat Baik</w:t>
            </w:r>
          </w:p>
        </w:tc>
      </w:tr>
      <w:tr w:rsidR="005A122A" w:rsidRPr="00B83864" w:rsidTr="00E46974">
        <w:trPr>
          <w:trHeight w:val="823"/>
        </w:trPr>
        <w:tc>
          <w:tcPr>
            <w:tcW w:w="456" w:type="dxa"/>
            <w:tcBorders>
              <w:top w:val="nil"/>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5</w:t>
            </w:r>
          </w:p>
        </w:tc>
        <w:tc>
          <w:tcPr>
            <w:tcW w:w="3385"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Keindahan di Pantai Minanga terwujudkan</w:t>
            </w: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43</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25</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4</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1</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726"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73</w:t>
            </w:r>
          </w:p>
        </w:tc>
        <w:tc>
          <w:tcPr>
            <w:tcW w:w="679" w:type="dxa"/>
            <w:tcBorders>
              <w:top w:val="nil"/>
              <w:left w:val="nil"/>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right"/>
              <w:rPr>
                <w:rFonts w:ascii="Calibri" w:eastAsia="Times New Roman" w:hAnsi="Calibri" w:cs="Calibri"/>
                <w:color w:val="000000"/>
                <w:lang w:eastAsia="id-ID"/>
              </w:rPr>
            </w:pPr>
            <w:r w:rsidRPr="00B83864">
              <w:rPr>
                <w:rFonts w:ascii="Calibri" w:eastAsia="Times New Roman" w:hAnsi="Calibri" w:cs="Calibri"/>
                <w:color w:val="000000"/>
                <w:lang w:eastAsia="id-ID"/>
              </w:rPr>
              <w:t>329</w:t>
            </w:r>
          </w:p>
        </w:tc>
        <w:tc>
          <w:tcPr>
            <w:tcW w:w="795" w:type="dxa"/>
            <w:tcBorders>
              <w:top w:val="nil"/>
              <w:left w:val="nil"/>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r>
              <w:rPr>
                <w:rFonts w:ascii="Calibri" w:eastAsia="Times New Roman" w:hAnsi="Calibri" w:cs="Calibri"/>
                <w:color w:val="000000"/>
                <w:lang w:eastAsia="id-ID"/>
              </w:rPr>
              <w:t>Sangat Baik</w:t>
            </w:r>
          </w:p>
        </w:tc>
      </w:tr>
      <w:tr w:rsidR="005A122A" w:rsidRPr="00B83864" w:rsidTr="00E46974">
        <w:trPr>
          <w:trHeight w:val="1364"/>
        </w:trPr>
        <w:tc>
          <w:tcPr>
            <w:tcW w:w="456" w:type="dxa"/>
            <w:tcBorders>
              <w:top w:val="nil"/>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6</w:t>
            </w:r>
          </w:p>
        </w:tc>
        <w:tc>
          <w:tcPr>
            <w:tcW w:w="3385"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Pokdarwis bersikap ramah pada wisatawan atau pengunjung</w:t>
            </w: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41</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29</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3</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726"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73</w:t>
            </w:r>
          </w:p>
        </w:tc>
        <w:tc>
          <w:tcPr>
            <w:tcW w:w="679" w:type="dxa"/>
            <w:tcBorders>
              <w:top w:val="nil"/>
              <w:left w:val="nil"/>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right"/>
              <w:rPr>
                <w:rFonts w:ascii="Calibri" w:eastAsia="Times New Roman" w:hAnsi="Calibri" w:cs="Calibri"/>
                <w:color w:val="000000"/>
                <w:lang w:eastAsia="id-ID"/>
              </w:rPr>
            </w:pPr>
            <w:r w:rsidRPr="00B83864">
              <w:rPr>
                <w:rFonts w:ascii="Calibri" w:eastAsia="Times New Roman" w:hAnsi="Calibri" w:cs="Calibri"/>
                <w:color w:val="000000"/>
                <w:lang w:eastAsia="id-ID"/>
              </w:rPr>
              <w:t>330</w:t>
            </w:r>
          </w:p>
        </w:tc>
        <w:tc>
          <w:tcPr>
            <w:tcW w:w="795" w:type="dxa"/>
            <w:tcBorders>
              <w:top w:val="nil"/>
              <w:left w:val="nil"/>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r>
              <w:rPr>
                <w:rFonts w:ascii="Calibri" w:eastAsia="Times New Roman" w:hAnsi="Calibri" w:cs="Calibri"/>
                <w:color w:val="000000"/>
                <w:lang w:eastAsia="id-ID"/>
              </w:rPr>
              <w:t>Sangat Baik</w:t>
            </w:r>
          </w:p>
        </w:tc>
      </w:tr>
      <w:tr w:rsidR="005A122A" w:rsidRPr="00B83864" w:rsidTr="00E46974">
        <w:trPr>
          <w:trHeight w:val="1744"/>
        </w:trPr>
        <w:tc>
          <w:tcPr>
            <w:tcW w:w="456" w:type="dxa"/>
            <w:tcBorders>
              <w:top w:val="nil"/>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w:t>
            </w:r>
          </w:p>
        </w:tc>
        <w:tc>
          <w:tcPr>
            <w:tcW w:w="3385"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 xml:space="preserve">Pokdarwis menyediakan cendramata khas Pantai Minanga kepada wisatawan </w:t>
            </w: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31</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23</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14</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3</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w:t>
            </w:r>
          </w:p>
        </w:tc>
        <w:tc>
          <w:tcPr>
            <w:tcW w:w="726"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73</w:t>
            </w:r>
          </w:p>
        </w:tc>
        <w:tc>
          <w:tcPr>
            <w:tcW w:w="679" w:type="dxa"/>
            <w:tcBorders>
              <w:top w:val="nil"/>
              <w:left w:val="nil"/>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right"/>
              <w:rPr>
                <w:rFonts w:ascii="Calibri" w:eastAsia="Times New Roman" w:hAnsi="Calibri" w:cs="Calibri"/>
                <w:color w:val="000000"/>
                <w:lang w:eastAsia="id-ID"/>
              </w:rPr>
            </w:pPr>
            <w:r w:rsidRPr="00B83864">
              <w:rPr>
                <w:rFonts w:ascii="Calibri" w:eastAsia="Times New Roman" w:hAnsi="Calibri" w:cs="Calibri"/>
                <w:color w:val="000000"/>
                <w:lang w:eastAsia="id-ID"/>
              </w:rPr>
              <w:t>297</w:t>
            </w:r>
          </w:p>
        </w:tc>
        <w:tc>
          <w:tcPr>
            <w:tcW w:w="795" w:type="dxa"/>
            <w:tcBorders>
              <w:top w:val="nil"/>
              <w:left w:val="nil"/>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r>
              <w:rPr>
                <w:rFonts w:ascii="Calibri" w:eastAsia="Times New Roman" w:hAnsi="Calibri" w:cs="Calibri"/>
                <w:color w:val="000000"/>
                <w:lang w:eastAsia="id-ID"/>
              </w:rPr>
              <w:t>Sangat Baik</w:t>
            </w:r>
          </w:p>
        </w:tc>
      </w:tr>
      <w:tr w:rsidR="005A122A" w:rsidRPr="00B83864" w:rsidTr="00E46974">
        <w:trPr>
          <w:trHeight w:val="1554"/>
        </w:trPr>
        <w:tc>
          <w:tcPr>
            <w:tcW w:w="456" w:type="dxa"/>
            <w:tcBorders>
              <w:top w:val="nil"/>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lastRenderedPageBreak/>
              <w:t>8</w:t>
            </w:r>
          </w:p>
        </w:tc>
        <w:tc>
          <w:tcPr>
            <w:tcW w:w="3385"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Pokdarwis memberikan ide dan gagasan untuk pengembangan Pantai Minanga</w:t>
            </w: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43</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29</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1</w:t>
            </w:r>
          </w:p>
        </w:tc>
        <w:tc>
          <w:tcPr>
            <w:tcW w:w="726"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73</w:t>
            </w:r>
          </w:p>
        </w:tc>
        <w:tc>
          <w:tcPr>
            <w:tcW w:w="679" w:type="dxa"/>
            <w:tcBorders>
              <w:top w:val="nil"/>
              <w:left w:val="nil"/>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right"/>
              <w:rPr>
                <w:rFonts w:ascii="Calibri" w:eastAsia="Times New Roman" w:hAnsi="Calibri" w:cs="Calibri"/>
                <w:color w:val="000000"/>
                <w:lang w:eastAsia="id-ID"/>
              </w:rPr>
            </w:pPr>
            <w:r w:rsidRPr="00B83864">
              <w:rPr>
                <w:rFonts w:ascii="Calibri" w:eastAsia="Times New Roman" w:hAnsi="Calibri" w:cs="Calibri"/>
                <w:color w:val="000000"/>
                <w:lang w:eastAsia="id-ID"/>
              </w:rPr>
              <w:t>332</w:t>
            </w:r>
          </w:p>
        </w:tc>
        <w:tc>
          <w:tcPr>
            <w:tcW w:w="795" w:type="dxa"/>
            <w:tcBorders>
              <w:top w:val="nil"/>
              <w:left w:val="nil"/>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r>
              <w:rPr>
                <w:rFonts w:ascii="Calibri" w:eastAsia="Times New Roman" w:hAnsi="Calibri" w:cs="Calibri"/>
                <w:color w:val="000000"/>
                <w:lang w:eastAsia="id-ID"/>
              </w:rPr>
              <w:t>Sangat Baik</w:t>
            </w:r>
          </w:p>
        </w:tc>
      </w:tr>
      <w:tr w:rsidR="005A122A" w:rsidRPr="00B83864" w:rsidTr="00E46974">
        <w:trPr>
          <w:trHeight w:val="1142"/>
        </w:trPr>
        <w:tc>
          <w:tcPr>
            <w:tcW w:w="456" w:type="dxa"/>
            <w:tcBorders>
              <w:top w:val="nil"/>
              <w:left w:val="single" w:sz="4" w:space="0" w:color="auto"/>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9</w:t>
            </w:r>
          </w:p>
        </w:tc>
        <w:tc>
          <w:tcPr>
            <w:tcW w:w="3385"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Pokdarwis membuka promosi Pantai Minanga</w:t>
            </w:r>
          </w:p>
        </w:tc>
        <w:tc>
          <w:tcPr>
            <w:tcW w:w="60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44</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28</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1</w:t>
            </w:r>
          </w:p>
        </w:tc>
        <w:tc>
          <w:tcPr>
            <w:tcW w:w="483"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607"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0</w:t>
            </w:r>
          </w:p>
        </w:tc>
        <w:tc>
          <w:tcPr>
            <w:tcW w:w="726" w:type="dxa"/>
            <w:tcBorders>
              <w:top w:val="nil"/>
              <w:left w:val="nil"/>
              <w:bottom w:val="single" w:sz="4" w:space="0" w:color="auto"/>
              <w:right w:val="single" w:sz="4" w:space="0" w:color="auto"/>
            </w:tcBorders>
            <w:shd w:val="clear" w:color="auto" w:fill="auto"/>
            <w:hideMark/>
          </w:tcPr>
          <w:p w:rsidR="005A122A" w:rsidRPr="00B83864" w:rsidRDefault="005A122A" w:rsidP="007775D3">
            <w:pPr>
              <w:spacing w:after="0" w:line="480" w:lineRule="auto"/>
              <w:jc w:val="center"/>
              <w:rPr>
                <w:rFonts w:ascii="Times New Roman" w:eastAsia="Times New Roman" w:hAnsi="Times New Roman" w:cs="Times New Roman"/>
                <w:color w:val="000000"/>
                <w:sz w:val="24"/>
                <w:szCs w:val="24"/>
                <w:lang w:eastAsia="id-ID"/>
              </w:rPr>
            </w:pPr>
            <w:r w:rsidRPr="00B83864">
              <w:rPr>
                <w:rFonts w:ascii="Times New Roman" w:eastAsia="Times New Roman" w:hAnsi="Times New Roman" w:cs="Times New Roman"/>
                <w:color w:val="000000"/>
                <w:sz w:val="24"/>
                <w:szCs w:val="24"/>
                <w:lang w:eastAsia="id-ID"/>
              </w:rPr>
              <w:t>73</w:t>
            </w:r>
          </w:p>
        </w:tc>
        <w:tc>
          <w:tcPr>
            <w:tcW w:w="679" w:type="dxa"/>
            <w:tcBorders>
              <w:top w:val="nil"/>
              <w:left w:val="nil"/>
              <w:bottom w:val="single" w:sz="4" w:space="0" w:color="auto"/>
              <w:right w:val="single" w:sz="4" w:space="0" w:color="auto"/>
            </w:tcBorders>
            <w:shd w:val="clear" w:color="auto" w:fill="auto"/>
            <w:noWrap/>
            <w:vAlign w:val="bottom"/>
            <w:hideMark/>
          </w:tcPr>
          <w:p w:rsidR="005A122A" w:rsidRPr="00B83864" w:rsidRDefault="005A122A" w:rsidP="007775D3">
            <w:pPr>
              <w:spacing w:after="0" w:line="480" w:lineRule="auto"/>
              <w:jc w:val="right"/>
              <w:rPr>
                <w:rFonts w:ascii="Calibri" w:eastAsia="Times New Roman" w:hAnsi="Calibri" w:cs="Calibri"/>
                <w:color w:val="000000"/>
                <w:lang w:eastAsia="id-ID"/>
              </w:rPr>
            </w:pPr>
            <w:r w:rsidRPr="00B83864">
              <w:rPr>
                <w:rFonts w:ascii="Calibri" w:eastAsia="Times New Roman" w:hAnsi="Calibri" w:cs="Calibri"/>
                <w:color w:val="000000"/>
                <w:lang w:eastAsia="id-ID"/>
              </w:rPr>
              <w:t>335</w:t>
            </w:r>
          </w:p>
        </w:tc>
        <w:tc>
          <w:tcPr>
            <w:tcW w:w="795" w:type="dxa"/>
            <w:tcBorders>
              <w:top w:val="nil"/>
              <w:left w:val="nil"/>
              <w:bottom w:val="single" w:sz="4" w:space="0" w:color="auto"/>
              <w:right w:val="single" w:sz="4" w:space="0" w:color="auto"/>
            </w:tcBorders>
          </w:tcPr>
          <w:p w:rsidR="005A122A" w:rsidRPr="00B83864" w:rsidRDefault="005A122A" w:rsidP="007775D3">
            <w:pPr>
              <w:spacing w:after="0" w:line="480" w:lineRule="auto"/>
              <w:rPr>
                <w:rFonts w:ascii="Calibri" w:eastAsia="Times New Roman" w:hAnsi="Calibri" w:cs="Calibri"/>
                <w:color w:val="000000"/>
                <w:lang w:eastAsia="id-ID"/>
              </w:rPr>
            </w:pPr>
            <w:r>
              <w:rPr>
                <w:rFonts w:ascii="Calibri" w:eastAsia="Times New Roman" w:hAnsi="Calibri" w:cs="Calibri"/>
                <w:color w:val="000000"/>
                <w:lang w:eastAsia="id-ID"/>
              </w:rPr>
              <w:t>Sangat Baik</w:t>
            </w:r>
          </w:p>
        </w:tc>
      </w:tr>
    </w:tbl>
    <w:p w:rsidR="005A122A" w:rsidRDefault="0024418A" w:rsidP="007775D3">
      <w:pPr>
        <w:spacing w:after="0" w:line="480" w:lineRule="auto"/>
        <w:rPr>
          <w:rFonts w:ascii="Times New Roman" w:hAnsi="Times New Roman" w:cs="Times New Roman"/>
          <w:b/>
          <w:i/>
          <w:sz w:val="24"/>
          <w:szCs w:val="24"/>
        </w:rPr>
      </w:pPr>
      <w:r w:rsidRPr="006223B2">
        <w:rPr>
          <w:rFonts w:ascii="Times New Roman" w:hAnsi="Times New Roman" w:cs="Times New Roman"/>
          <w:b/>
          <w:i/>
          <w:sz w:val="24"/>
          <w:szCs w:val="24"/>
        </w:rPr>
        <w:t>Sumber Data : Pengolahan Data (2021)</w:t>
      </w:r>
    </w:p>
    <w:p w:rsidR="00F32E95" w:rsidRDefault="00526180" w:rsidP="007775D3">
      <w:pPr>
        <w:spacing w:after="0" w:line="480" w:lineRule="auto"/>
        <w:ind w:firstLine="566"/>
        <w:jc w:val="both"/>
        <w:rPr>
          <w:rFonts w:ascii="Times New Roman" w:hAnsi="Times New Roman" w:cs="Times New Roman"/>
          <w:sz w:val="24"/>
          <w:szCs w:val="24"/>
        </w:rPr>
      </w:pPr>
      <w:r>
        <w:rPr>
          <w:rFonts w:ascii="Times New Roman" w:hAnsi="Times New Roman" w:cs="Times New Roman"/>
          <w:sz w:val="24"/>
          <w:szCs w:val="24"/>
        </w:rPr>
        <w:t>Pada T</w:t>
      </w:r>
      <w:r w:rsidR="00880656">
        <w:rPr>
          <w:rFonts w:ascii="Times New Roman" w:hAnsi="Times New Roman" w:cs="Times New Roman"/>
          <w:sz w:val="24"/>
          <w:szCs w:val="24"/>
        </w:rPr>
        <w:t>abel</w:t>
      </w:r>
      <w:r w:rsidR="003B5D73">
        <w:rPr>
          <w:rFonts w:ascii="Times New Roman" w:hAnsi="Times New Roman" w:cs="Times New Roman"/>
          <w:sz w:val="24"/>
          <w:szCs w:val="24"/>
        </w:rPr>
        <w:t xml:space="preserve"> 4.15</w:t>
      </w:r>
      <w:r w:rsidR="00F02C6B">
        <w:rPr>
          <w:rFonts w:ascii="Times New Roman" w:hAnsi="Times New Roman" w:cs="Times New Roman"/>
          <w:sz w:val="24"/>
          <w:szCs w:val="24"/>
        </w:rPr>
        <w:t>,</w:t>
      </w:r>
      <w:r w:rsidR="00630E5F">
        <w:rPr>
          <w:rFonts w:ascii="Times New Roman" w:hAnsi="Times New Roman" w:cs="Times New Roman"/>
          <w:sz w:val="24"/>
          <w:szCs w:val="24"/>
        </w:rPr>
        <w:t xml:space="preserve"> terkait tanggapan responden terhadap variabel Partisipas</w:t>
      </w:r>
      <w:r>
        <w:rPr>
          <w:rFonts w:ascii="Times New Roman" w:hAnsi="Times New Roman" w:cs="Times New Roman"/>
          <w:sz w:val="24"/>
          <w:szCs w:val="24"/>
        </w:rPr>
        <w:t xml:space="preserve">i (X), </w:t>
      </w:r>
      <w:r w:rsidR="00630E5F">
        <w:rPr>
          <w:rFonts w:ascii="Times New Roman" w:hAnsi="Times New Roman" w:cs="Times New Roman"/>
          <w:sz w:val="24"/>
          <w:szCs w:val="24"/>
        </w:rPr>
        <w:t xml:space="preserve">menerangkan </w:t>
      </w:r>
      <w:r>
        <w:rPr>
          <w:rFonts w:ascii="Times New Roman" w:hAnsi="Times New Roman" w:cs="Times New Roman"/>
          <w:sz w:val="24"/>
          <w:szCs w:val="24"/>
        </w:rPr>
        <w:t xml:space="preserve">bahwa </w:t>
      </w:r>
      <w:r w:rsidR="00630E5F">
        <w:rPr>
          <w:rFonts w:ascii="Times New Roman" w:hAnsi="Times New Roman" w:cs="Times New Roman"/>
          <w:sz w:val="24"/>
          <w:szCs w:val="24"/>
        </w:rPr>
        <w:t>tanggapan responden terhadap item – item pernyataan variabe</w:t>
      </w:r>
      <w:r w:rsidR="00C16A45">
        <w:rPr>
          <w:rFonts w:ascii="Times New Roman" w:hAnsi="Times New Roman" w:cs="Times New Roman"/>
          <w:sz w:val="24"/>
          <w:szCs w:val="24"/>
        </w:rPr>
        <w:t xml:space="preserve">  </w:t>
      </w:r>
      <w:r w:rsidR="00630E5F">
        <w:rPr>
          <w:rFonts w:ascii="Times New Roman" w:hAnsi="Times New Roman" w:cs="Times New Roman"/>
          <w:sz w:val="24"/>
          <w:szCs w:val="24"/>
        </w:rPr>
        <w:t xml:space="preserve">l partisipasi (X) </w:t>
      </w:r>
      <w:r w:rsidR="00F02C6B">
        <w:rPr>
          <w:rFonts w:ascii="Times New Roman" w:hAnsi="Times New Roman" w:cs="Times New Roman"/>
          <w:sz w:val="24"/>
          <w:szCs w:val="24"/>
        </w:rPr>
        <w:t xml:space="preserve">masuk pada </w:t>
      </w:r>
      <w:r w:rsidR="00630E5F">
        <w:rPr>
          <w:rFonts w:ascii="Times New Roman" w:hAnsi="Times New Roman" w:cs="Times New Roman"/>
          <w:sz w:val="24"/>
          <w:szCs w:val="24"/>
        </w:rPr>
        <w:t>kategori sangat baik.</w:t>
      </w:r>
      <w:r>
        <w:rPr>
          <w:rFonts w:ascii="Times New Roman" w:hAnsi="Times New Roman" w:cs="Times New Roman"/>
          <w:sz w:val="24"/>
          <w:szCs w:val="24"/>
        </w:rPr>
        <w:t xml:space="preserve"> Hal itu sesuai dengan rumus kategori Presentase </w:t>
      </w:r>
      <w:r w:rsidR="00F32E95">
        <w:rPr>
          <w:rFonts w:ascii="Times New Roman" w:hAnsi="Times New Roman" w:cs="Times New Roman"/>
          <w:sz w:val="24"/>
          <w:szCs w:val="24"/>
        </w:rPr>
        <w:t>untuk mencari skor kriterium = Nilai skala X Jumlah responden.</w:t>
      </w:r>
      <w:r w:rsidR="00630E5F">
        <w:rPr>
          <w:rFonts w:ascii="Times New Roman" w:hAnsi="Times New Roman" w:cs="Times New Roman"/>
          <w:sz w:val="24"/>
          <w:szCs w:val="24"/>
        </w:rPr>
        <w:t xml:space="preserve"> </w:t>
      </w:r>
      <w:r w:rsidR="00F32E95">
        <w:rPr>
          <w:rFonts w:ascii="Times New Roman" w:hAnsi="Times New Roman" w:cs="Times New Roman"/>
          <w:sz w:val="24"/>
          <w:szCs w:val="24"/>
        </w:rPr>
        <w:t xml:space="preserve">Maka Kategori tanggapan responden bisa dilihat pada tabel </w:t>
      </w:r>
      <w:r w:rsidR="003B5D73">
        <w:rPr>
          <w:rFonts w:ascii="Times New Roman" w:hAnsi="Times New Roman" w:cs="Times New Roman"/>
          <w:sz w:val="24"/>
          <w:szCs w:val="24"/>
        </w:rPr>
        <w:t>4.16</w:t>
      </w:r>
      <w:r w:rsidR="00AB3CA0">
        <w:rPr>
          <w:rFonts w:ascii="Times New Roman" w:hAnsi="Times New Roman" w:cs="Times New Roman"/>
          <w:sz w:val="24"/>
          <w:szCs w:val="24"/>
        </w:rPr>
        <w:t xml:space="preserve"> </w:t>
      </w:r>
      <w:r w:rsidR="00F32E95">
        <w:rPr>
          <w:rFonts w:ascii="Times New Roman" w:hAnsi="Times New Roman" w:cs="Times New Roman"/>
          <w:sz w:val="24"/>
          <w:szCs w:val="24"/>
        </w:rPr>
        <w:t>sesuai dengan jum</w:t>
      </w:r>
      <w:r w:rsidR="00F5007A">
        <w:rPr>
          <w:rFonts w:ascii="Times New Roman" w:hAnsi="Times New Roman" w:cs="Times New Roman"/>
          <w:sz w:val="24"/>
          <w:szCs w:val="24"/>
        </w:rPr>
        <w:t>lah skor setiap pern</w:t>
      </w:r>
      <w:r w:rsidR="00F32E95">
        <w:rPr>
          <w:rFonts w:ascii="Times New Roman" w:hAnsi="Times New Roman" w:cs="Times New Roman"/>
          <w:sz w:val="24"/>
          <w:szCs w:val="24"/>
        </w:rPr>
        <w:t xml:space="preserve">yataan. </w:t>
      </w:r>
    </w:p>
    <w:p w:rsidR="006C3BCD" w:rsidRPr="005A122A" w:rsidRDefault="006C3BCD" w:rsidP="00173810">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Tabel 4.16</w:t>
      </w:r>
    </w:p>
    <w:p w:rsidR="006C3BCD" w:rsidRPr="005A122A" w:rsidRDefault="006C3BCD" w:rsidP="00173810">
      <w:pPr>
        <w:spacing w:after="0" w:line="360" w:lineRule="auto"/>
        <w:jc w:val="center"/>
        <w:rPr>
          <w:rFonts w:ascii="Times New Roman" w:hAnsi="Times New Roman" w:cs="Times New Roman"/>
          <w:b/>
          <w:sz w:val="24"/>
          <w:szCs w:val="24"/>
        </w:rPr>
      </w:pPr>
      <w:r w:rsidRPr="0024418A">
        <w:rPr>
          <w:rFonts w:ascii="Times New Roman" w:hAnsi="Times New Roman" w:cs="Times New Roman"/>
          <w:b/>
          <w:sz w:val="24"/>
          <w:szCs w:val="24"/>
        </w:rPr>
        <w:t>Kategori Presentase</w:t>
      </w:r>
    </w:p>
    <w:tbl>
      <w:tblPr>
        <w:tblStyle w:val="TableGrid"/>
        <w:tblW w:w="8043" w:type="dxa"/>
        <w:tblLook w:val="04A0"/>
      </w:tblPr>
      <w:tblGrid>
        <w:gridCol w:w="4291"/>
        <w:gridCol w:w="3752"/>
      </w:tblGrid>
      <w:tr w:rsidR="006C3BCD" w:rsidRPr="000C5C2D" w:rsidTr="00C52B6E">
        <w:trPr>
          <w:trHeight w:val="29"/>
        </w:trPr>
        <w:tc>
          <w:tcPr>
            <w:tcW w:w="4291" w:type="dxa"/>
          </w:tcPr>
          <w:p w:rsidR="006C3BCD" w:rsidRPr="000C5C2D" w:rsidRDefault="006C3BCD" w:rsidP="007775D3">
            <w:pPr>
              <w:spacing w:line="480" w:lineRule="auto"/>
              <w:jc w:val="center"/>
              <w:rPr>
                <w:rFonts w:ascii="Times New Roman" w:hAnsi="Times New Roman" w:cs="Times New Roman"/>
                <w:sz w:val="24"/>
                <w:szCs w:val="24"/>
              </w:rPr>
            </w:pPr>
            <w:r w:rsidRPr="000C5C2D">
              <w:rPr>
                <w:rFonts w:ascii="Times New Roman" w:hAnsi="Times New Roman" w:cs="Times New Roman"/>
                <w:sz w:val="24"/>
                <w:szCs w:val="24"/>
              </w:rPr>
              <w:t>Sangat Baik</w:t>
            </w:r>
          </w:p>
        </w:tc>
        <w:tc>
          <w:tcPr>
            <w:tcW w:w="3752" w:type="dxa"/>
          </w:tcPr>
          <w:p w:rsidR="006C3BCD" w:rsidRPr="000C5C2D" w:rsidRDefault="006C3BCD" w:rsidP="007775D3">
            <w:pPr>
              <w:pStyle w:val="ListParagraph"/>
              <w:spacing w:line="480" w:lineRule="auto"/>
              <w:ind w:left="1440"/>
              <w:rPr>
                <w:rFonts w:ascii="Times New Roman" w:hAnsi="Times New Roman" w:cs="Times New Roman"/>
                <w:sz w:val="24"/>
                <w:szCs w:val="24"/>
              </w:rPr>
            </w:pPr>
            <w:r>
              <w:rPr>
                <w:rFonts w:ascii="Times New Roman" w:hAnsi="Times New Roman" w:cs="Times New Roman"/>
                <w:sz w:val="24"/>
                <w:szCs w:val="24"/>
              </w:rPr>
              <w:t>365</w:t>
            </w:r>
          </w:p>
        </w:tc>
      </w:tr>
      <w:tr w:rsidR="006C3BCD" w:rsidRPr="000C5C2D" w:rsidTr="00C52B6E">
        <w:trPr>
          <w:trHeight w:val="326"/>
        </w:trPr>
        <w:tc>
          <w:tcPr>
            <w:tcW w:w="4291" w:type="dxa"/>
          </w:tcPr>
          <w:p w:rsidR="006C3BCD" w:rsidRPr="000C5C2D" w:rsidRDefault="006C3BCD" w:rsidP="007775D3">
            <w:pPr>
              <w:spacing w:line="480" w:lineRule="auto"/>
              <w:jc w:val="center"/>
              <w:rPr>
                <w:rFonts w:ascii="Times New Roman" w:hAnsi="Times New Roman" w:cs="Times New Roman"/>
                <w:sz w:val="24"/>
                <w:szCs w:val="24"/>
              </w:rPr>
            </w:pPr>
            <w:r w:rsidRPr="000C5C2D">
              <w:rPr>
                <w:rFonts w:ascii="Times New Roman" w:hAnsi="Times New Roman" w:cs="Times New Roman"/>
                <w:sz w:val="24"/>
                <w:szCs w:val="24"/>
              </w:rPr>
              <w:t>Baik</w:t>
            </w:r>
          </w:p>
        </w:tc>
        <w:tc>
          <w:tcPr>
            <w:tcW w:w="3752" w:type="dxa"/>
          </w:tcPr>
          <w:p w:rsidR="006C3BCD" w:rsidRPr="000C5C2D" w:rsidRDefault="00AB2FF3"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C3BCD">
              <w:rPr>
                <w:rFonts w:ascii="Times New Roman" w:hAnsi="Times New Roman" w:cs="Times New Roman"/>
                <w:sz w:val="24"/>
                <w:szCs w:val="24"/>
              </w:rPr>
              <w:t>292</w:t>
            </w:r>
            <w:r>
              <w:rPr>
                <w:rFonts w:ascii="Times New Roman" w:hAnsi="Times New Roman" w:cs="Times New Roman"/>
                <w:sz w:val="24"/>
                <w:szCs w:val="24"/>
              </w:rPr>
              <w:t xml:space="preserve"> – 365</w:t>
            </w:r>
          </w:p>
        </w:tc>
      </w:tr>
      <w:tr w:rsidR="006C3BCD" w:rsidRPr="000C5C2D" w:rsidTr="00C52B6E">
        <w:trPr>
          <w:trHeight w:val="326"/>
        </w:trPr>
        <w:tc>
          <w:tcPr>
            <w:tcW w:w="4291" w:type="dxa"/>
          </w:tcPr>
          <w:p w:rsidR="006C3BCD" w:rsidRPr="000C5C2D" w:rsidRDefault="006C3BCD" w:rsidP="007775D3">
            <w:pPr>
              <w:spacing w:line="480" w:lineRule="auto"/>
              <w:jc w:val="center"/>
              <w:rPr>
                <w:rFonts w:ascii="Times New Roman" w:hAnsi="Times New Roman" w:cs="Times New Roman"/>
                <w:sz w:val="24"/>
                <w:szCs w:val="24"/>
              </w:rPr>
            </w:pPr>
            <w:r w:rsidRPr="000C5C2D">
              <w:rPr>
                <w:rFonts w:ascii="Times New Roman" w:hAnsi="Times New Roman" w:cs="Times New Roman"/>
                <w:sz w:val="24"/>
                <w:szCs w:val="24"/>
              </w:rPr>
              <w:t>Cukup</w:t>
            </w:r>
          </w:p>
        </w:tc>
        <w:tc>
          <w:tcPr>
            <w:tcW w:w="3752" w:type="dxa"/>
          </w:tcPr>
          <w:p w:rsidR="006C3BCD" w:rsidRPr="000C5C2D" w:rsidRDefault="006C3BC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219</w:t>
            </w:r>
            <w:r w:rsidR="00AB2FF3">
              <w:rPr>
                <w:rFonts w:ascii="Times New Roman" w:hAnsi="Times New Roman" w:cs="Times New Roman"/>
                <w:sz w:val="24"/>
                <w:szCs w:val="24"/>
              </w:rPr>
              <w:t xml:space="preserve"> – 292</w:t>
            </w:r>
          </w:p>
        </w:tc>
      </w:tr>
      <w:tr w:rsidR="006C3BCD" w:rsidRPr="000C5C2D" w:rsidTr="00C52B6E">
        <w:trPr>
          <w:trHeight w:val="326"/>
        </w:trPr>
        <w:tc>
          <w:tcPr>
            <w:tcW w:w="4291" w:type="dxa"/>
          </w:tcPr>
          <w:p w:rsidR="006C3BCD" w:rsidRPr="000C5C2D" w:rsidRDefault="006C3BCD" w:rsidP="007775D3">
            <w:pPr>
              <w:spacing w:line="480" w:lineRule="auto"/>
              <w:jc w:val="center"/>
              <w:rPr>
                <w:rFonts w:ascii="Times New Roman" w:hAnsi="Times New Roman" w:cs="Times New Roman"/>
                <w:sz w:val="24"/>
                <w:szCs w:val="24"/>
              </w:rPr>
            </w:pPr>
            <w:r w:rsidRPr="000C5C2D">
              <w:rPr>
                <w:rFonts w:ascii="Times New Roman" w:hAnsi="Times New Roman" w:cs="Times New Roman"/>
                <w:sz w:val="24"/>
                <w:szCs w:val="24"/>
              </w:rPr>
              <w:t>Kurang Baik</w:t>
            </w:r>
          </w:p>
        </w:tc>
        <w:tc>
          <w:tcPr>
            <w:tcW w:w="3752" w:type="dxa"/>
          </w:tcPr>
          <w:p w:rsidR="006C3BCD" w:rsidRPr="000C5C2D" w:rsidRDefault="006C3BC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146</w:t>
            </w:r>
            <w:r w:rsidR="00AB2FF3">
              <w:rPr>
                <w:rFonts w:ascii="Times New Roman" w:hAnsi="Times New Roman" w:cs="Times New Roman"/>
                <w:sz w:val="24"/>
                <w:szCs w:val="24"/>
              </w:rPr>
              <w:t xml:space="preserve"> – 219</w:t>
            </w:r>
          </w:p>
        </w:tc>
      </w:tr>
      <w:tr w:rsidR="006C3BCD" w:rsidRPr="000C5C2D" w:rsidTr="00C52B6E">
        <w:trPr>
          <w:trHeight w:val="333"/>
        </w:trPr>
        <w:tc>
          <w:tcPr>
            <w:tcW w:w="4291" w:type="dxa"/>
          </w:tcPr>
          <w:p w:rsidR="006C3BCD" w:rsidRPr="000C5C2D" w:rsidRDefault="006C3BCD" w:rsidP="007775D3">
            <w:pPr>
              <w:spacing w:line="480" w:lineRule="auto"/>
              <w:jc w:val="center"/>
              <w:rPr>
                <w:rFonts w:ascii="Times New Roman" w:hAnsi="Times New Roman" w:cs="Times New Roman"/>
                <w:sz w:val="24"/>
                <w:szCs w:val="24"/>
              </w:rPr>
            </w:pPr>
            <w:r w:rsidRPr="000C5C2D">
              <w:rPr>
                <w:rFonts w:ascii="Times New Roman" w:hAnsi="Times New Roman" w:cs="Times New Roman"/>
                <w:sz w:val="24"/>
                <w:szCs w:val="24"/>
              </w:rPr>
              <w:t>Tidak Baik</w:t>
            </w:r>
          </w:p>
        </w:tc>
        <w:tc>
          <w:tcPr>
            <w:tcW w:w="3752" w:type="dxa"/>
          </w:tcPr>
          <w:p w:rsidR="006C3BCD" w:rsidRPr="000C5C2D" w:rsidRDefault="006C3BCD"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&lt; 73</w:t>
            </w:r>
            <w:r w:rsidR="00AB2FF3">
              <w:rPr>
                <w:rFonts w:ascii="Times New Roman" w:hAnsi="Times New Roman" w:cs="Times New Roman"/>
                <w:sz w:val="24"/>
                <w:szCs w:val="24"/>
              </w:rPr>
              <w:t xml:space="preserve"> </w:t>
            </w:r>
          </w:p>
        </w:tc>
      </w:tr>
    </w:tbl>
    <w:p w:rsidR="006C3BCD" w:rsidRPr="005A122A" w:rsidRDefault="006C3BCD" w:rsidP="007775D3">
      <w:pPr>
        <w:spacing w:line="480" w:lineRule="auto"/>
        <w:ind w:firstLine="720"/>
        <w:rPr>
          <w:rFonts w:ascii="Times New Roman" w:hAnsi="Times New Roman" w:cs="Times New Roman"/>
          <w:b/>
          <w:i/>
          <w:sz w:val="24"/>
          <w:szCs w:val="24"/>
        </w:rPr>
      </w:pPr>
      <w:r w:rsidRPr="006223B2">
        <w:rPr>
          <w:rFonts w:ascii="Times New Roman" w:hAnsi="Times New Roman" w:cs="Times New Roman"/>
          <w:b/>
          <w:i/>
          <w:sz w:val="24"/>
          <w:szCs w:val="24"/>
        </w:rPr>
        <w:t>Sumber Data : Pengolahan Data (2021)</w:t>
      </w:r>
    </w:p>
    <w:p w:rsidR="006C3BCD" w:rsidRDefault="006C3BCD" w:rsidP="007775D3">
      <w:pPr>
        <w:spacing w:after="0" w:line="480" w:lineRule="auto"/>
        <w:ind w:firstLine="566"/>
        <w:jc w:val="both"/>
        <w:rPr>
          <w:rFonts w:ascii="Times New Roman" w:hAnsi="Times New Roman" w:cs="Times New Roman"/>
          <w:sz w:val="24"/>
          <w:szCs w:val="24"/>
        </w:rPr>
      </w:pPr>
    </w:p>
    <w:p w:rsidR="00C610A4" w:rsidRPr="00EC2FD9" w:rsidRDefault="00C610A4" w:rsidP="007775D3">
      <w:pPr>
        <w:spacing w:after="0" w:line="480" w:lineRule="auto"/>
        <w:jc w:val="both"/>
        <w:rPr>
          <w:rFonts w:ascii="Times New Roman" w:hAnsi="Times New Roman" w:cs="Times New Roman"/>
          <w:b/>
          <w:sz w:val="24"/>
          <w:szCs w:val="24"/>
        </w:rPr>
      </w:pPr>
    </w:p>
    <w:p w:rsidR="00B83864" w:rsidRPr="00204305" w:rsidRDefault="00B83864" w:rsidP="00C26AC5">
      <w:pPr>
        <w:pStyle w:val="ListParagraph"/>
        <w:numPr>
          <w:ilvl w:val="2"/>
          <w:numId w:val="51"/>
        </w:numPr>
        <w:spacing w:line="480" w:lineRule="auto"/>
        <w:jc w:val="both"/>
        <w:rPr>
          <w:rFonts w:ascii="Times New Roman" w:hAnsi="Times New Roman" w:cs="Times New Roman"/>
          <w:b/>
          <w:sz w:val="24"/>
          <w:szCs w:val="24"/>
        </w:rPr>
      </w:pPr>
      <w:r w:rsidRPr="00204305">
        <w:rPr>
          <w:rFonts w:ascii="Times New Roman" w:hAnsi="Times New Roman" w:cs="Times New Roman"/>
          <w:b/>
          <w:sz w:val="24"/>
          <w:szCs w:val="24"/>
        </w:rPr>
        <w:t>Deskripsi Optimalisasi (Variabel Y)</w:t>
      </w:r>
    </w:p>
    <w:tbl>
      <w:tblPr>
        <w:tblpPr w:leftFromText="180" w:rightFromText="180" w:vertAnchor="text" w:horzAnchor="margin" w:tblpY="2775"/>
        <w:tblW w:w="7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7"/>
        <w:gridCol w:w="868"/>
        <w:gridCol w:w="1356"/>
        <w:gridCol w:w="1193"/>
        <w:gridCol w:w="1628"/>
        <w:gridCol w:w="1737"/>
      </w:tblGrid>
      <w:tr w:rsidR="00A44CFB" w:rsidRPr="000C5C2D" w:rsidTr="00A44CFB">
        <w:trPr>
          <w:cantSplit/>
          <w:trHeight w:val="339"/>
        </w:trPr>
        <w:tc>
          <w:tcPr>
            <w:tcW w:w="7649" w:type="dxa"/>
            <w:gridSpan w:val="6"/>
            <w:tcBorders>
              <w:top w:val="nil"/>
              <w:left w:val="nil"/>
              <w:bottom w:val="nil"/>
              <w:right w:val="nil"/>
            </w:tcBorders>
            <w:shd w:val="clear" w:color="auto" w:fill="FFFFFF"/>
          </w:tcPr>
          <w:p w:rsidR="00A44CFB" w:rsidRDefault="00A44CFB" w:rsidP="007775D3">
            <w:pPr>
              <w:spacing w:after="0" w:line="480" w:lineRule="auto"/>
              <w:jc w:val="center"/>
              <w:rPr>
                <w:rFonts w:ascii="Times New Roman" w:hAnsi="Times New Roman" w:cs="Times New Roman"/>
                <w:b/>
                <w:sz w:val="24"/>
                <w:szCs w:val="24"/>
              </w:rPr>
            </w:pPr>
          </w:p>
          <w:p w:rsidR="00A44CFB" w:rsidRPr="004B08B6" w:rsidRDefault="00A44CFB"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4.17</w:t>
            </w:r>
          </w:p>
          <w:p w:rsidR="00A44CFB" w:rsidRPr="004B08B6" w:rsidRDefault="00A44CFB" w:rsidP="007775D3">
            <w:pPr>
              <w:spacing w:after="0" w:line="480" w:lineRule="auto"/>
              <w:jc w:val="center"/>
              <w:rPr>
                <w:rFonts w:ascii="Times New Roman" w:hAnsi="Times New Roman" w:cs="Times New Roman"/>
                <w:b/>
                <w:sz w:val="24"/>
                <w:szCs w:val="24"/>
              </w:rPr>
            </w:pPr>
            <w:r w:rsidRPr="004B08B6">
              <w:rPr>
                <w:rFonts w:ascii="Times New Roman" w:hAnsi="Times New Roman" w:cs="Times New Roman"/>
                <w:b/>
                <w:sz w:val="24"/>
                <w:szCs w:val="24"/>
              </w:rPr>
              <w:t>Tanggapan Responden Terhadap Variabel (Y)</w:t>
            </w:r>
          </w:p>
          <w:p w:rsidR="00A44CFB" w:rsidRPr="000C5C2D" w:rsidRDefault="00A44CFB" w:rsidP="007775D3">
            <w:pPr>
              <w:autoSpaceDE w:val="0"/>
              <w:autoSpaceDN w:val="0"/>
              <w:adjustRightInd w:val="0"/>
              <w:spacing w:after="0" w:line="480" w:lineRule="auto"/>
              <w:ind w:right="60"/>
              <w:jc w:val="center"/>
              <w:rPr>
                <w:rFonts w:ascii="Times New Roman" w:hAnsi="Times New Roman" w:cs="Times New Roman"/>
                <w:color w:val="000000"/>
                <w:sz w:val="24"/>
                <w:szCs w:val="24"/>
              </w:rPr>
            </w:pPr>
            <w:r w:rsidRPr="004B08B6">
              <w:rPr>
                <w:rFonts w:ascii="Times New Roman" w:hAnsi="Times New Roman" w:cs="Times New Roman"/>
                <w:b/>
                <w:color w:val="000000"/>
                <w:sz w:val="24"/>
                <w:szCs w:val="24"/>
              </w:rPr>
              <w:t>Y1</w:t>
            </w:r>
          </w:p>
        </w:tc>
      </w:tr>
      <w:tr w:rsidR="00A44CFB" w:rsidRPr="000C5C2D" w:rsidTr="00A44CFB">
        <w:trPr>
          <w:cantSplit/>
          <w:trHeight w:val="715"/>
        </w:trPr>
        <w:tc>
          <w:tcPr>
            <w:tcW w:w="1735" w:type="dxa"/>
            <w:gridSpan w:val="2"/>
            <w:tcBorders>
              <w:top w:val="single" w:sz="16" w:space="0" w:color="000000"/>
              <w:left w:val="single" w:sz="16" w:space="0" w:color="000000"/>
              <w:bottom w:val="single" w:sz="16" w:space="0" w:color="000000"/>
              <w:right w:val="nil"/>
            </w:tcBorders>
            <w:shd w:val="clear" w:color="auto" w:fill="FFFFFF"/>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c>
          <w:tcPr>
            <w:tcW w:w="1356" w:type="dxa"/>
            <w:tcBorders>
              <w:top w:val="single" w:sz="16" w:space="0" w:color="000000"/>
              <w:left w:val="single" w:sz="16" w:space="0" w:color="000000"/>
              <w:bottom w:val="single" w:sz="16" w:space="0" w:color="000000"/>
            </w:tcBorders>
            <w:shd w:val="clear" w:color="auto" w:fill="FFFFFF"/>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Frequency</w:t>
            </w:r>
          </w:p>
        </w:tc>
        <w:tc>
          <w:tcPr>
            <w:tcW w:w="1193" w:type="dxa"/>
            <w:tcBorders>
              <w:top w:val="single" w:sz="16" w:space="0" w:color="000000"/>
              <w:bottom w:val="single" w:sz="16" w:space="0" w:color="000000"/>
            </w:tcBorders>
            <w:shd w:val="clear" w:color="auto" w:fill="FFFFFF"/>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Percent</w:t>
            </w:r>
          </w:p>
        </w:tc>
        <w:tc>
          <w:tcPr>
            <w:tcW w:w="1628" w:type="dxa"/>
            <w:tcBorders>
              <w:top w:val="single" w:sz="16" w:space="0" w:color="000000"/>
              <w:bottom w:val="single" w:sz="16" w:space="0" w:color="000000"/>
            </w:tcBorders>
            <w:shd w:val="clear" w:color="auto" w:fill="FFFFFF"/>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Valid Percent</w:t>
            </w:r>
          </w:p>
        </w:tc>
        <w:tc>
          <w:tcPr>
            <w:tcW w:w="1737" w:type="dxa"/>
            <w:tcBorders>
              <w:top w:val="single" w:sz="16" w:space="0" w:color="000000"/>
              <w:bottom w:val="single" w:sz="16" w:space="0" w:color="000000"/>
              <w:right w:val="single" w:sz="16" w:space="0" w:color="000000"/>
            </w:tcBorders>
            <w:shd w:val="clear" w:color="auto" w:fill="FFFFFF"/>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Cumulative Percent</w:t>
            </w:r>
          </w:p>
        </w:tc>
      </w:tr>
      <w:tr w:rsidR="00A44CFB" w:rsidRPr="000C5C2D" w:rsidTr="00A44CFB">
        <w:trPr>
          <w:cantSplit/>
          <w:trHeight w:val="358"/>
        </w:trPr>
        <w:tc>
          <w:tcPr>
            <w:tcW w:w="867" w:type="dxa"/>
            <w:vMerge w:val="restart"/>
            <w:tcBorders>
              <w:top w:val="single" w:sz="16" w:space="0" w:color="000000"/>
              <w:left w:val="single" w:sz="16" w:space="0" w:color="000000"/>
              <w:bottom w:val="single" w:sz="16" w:space="0" w:color="000000"/>
              <w:right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Valid</w:t>
            </w:r>
          </w:p>
        </w:tc>
        <w:tc>
          <w:tcPr>
            <w:tcW w:w="868" w:type="dxa"/>
            <w:tcBorders>
              <w:top w:val="single" w:sz="16" w:space="0" w:color="000000"/>
              <w:left w:val="nil"/>
              <w:bottom w:val="nil"/>
              <w:right w:val="single" w:sz="16" w:space="0" w:color="000000"/>
            </w:tcBorders>
            <w:shd w:val="clear" w:color="auto" w:fill="FFFFFF"/>
            <w:vAlign w:val="center"/>
          </w:tcPr>
          <w:p w:rsidR="00A44CFB" w:rsidRPr="000C5C2D" w:rsidRDefault="00E8658D"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STS</w:t>
            </w:r>
          </w:p>
        </w:tc>
        <w:tc>
          <w:tcPr>
            <w:tcW w:w="1356" w:type="dxa"/>
            <w:tcBorders>
              <w:top w:val="single" w:sz="16" w:space="0" w:color="000000"/>
              <w:left w:val="single" w:sz="16" w:space="0" w:color="000000"/>
              <w:bottom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1</w:t>
            </w:r>
          </w:p>
        </w:tc>
        <w:tc>
          <w:tcPr>
            <w:tcW w:w="1193" w:type="dxa"/>
            <w:tcBorders>
              <w:top w:val="single" w:sz="16" w:space="0" w:color="000000"/>
              <w:bottom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1,4</w:t>
            </w:r>
          </w:p>
        </w:tc>
        <w:tc>
          <w:tcPr>
            <w:tcW w:w="1628" w:type="dxa"/>
            <w:tcBorders>
              <w:top w:val="single" w:sz="16" w:space="0" w:color="000000"/>
              <w:bottom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1,4</w:t>
            </w:r>
          </w:p>
        </w:tc>
        <w:tc>
          <w:tcPr>
            <w:tcW w:w="1737" w:type="dxa"/>
            <w:tcBorders>
              <w:top w:val="single" w:sz="16" w:space="0" w:color="000000"/>
              <w:bottom w:val="nil"/>
              <w:right w:val="single" w:sz="16" w:space="0" w:color="000000"/>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1,4</w:t>
            </w:r>
          </w:p>
        </w:tc>
      </w:tr>
      <w:tr w:rsidR="00A44CFB" w:rsidRPr="000C5C2D" w:rsidTr="00A44CFB">
        <w:trPr>
          <w:cantSplit/>
          <w:trHeight w:val="158"/>
        </w:trPr>
        <w:tc>
          <w:tcPr>
            <w:tcW w:w="867" w:type="dxa"/>
            <w:vMerge/>
            <w:tcBorders>
              <w:top w:val="single" w:sz="16" w:space="0" w:color="000000"/>
              <w:left w:val="single" w:sz="16" w:space="0" w:color="000000"/>
              <w:bottom w:val="single" w:sz="16" w:space="0" w:color="000000"/>
              <w:right w:val="nil"/>
            </w:tcBorders>
            <w:shd w:val="clear" w:color="auto" w:fill="FFFFFF"/>
            <w:vAlign w:val="center"/>
          </w:tcPr>
          <w:p w:rsidR="00A44CFB" w:rsidRPr="000C5C2D" w:rsidRDefault="00A44CFB" w:rsidP="007775D3">
            <w:pPr>
              <w:autoSpaceDE w:val="0"/>
              <w:autoSpaceDN w:val="0"/>
              <w:adjustRightInd w:val="0"/>
              <w:spacing w:after="0" w:line="480" w:lineRule="auto"/>
              <w:jc w:val="center"/>
              <w:rPr>
                <w:rFonts w:ascii="Times New Roman" w:hAnsi="Times New Roman" w:cs="Times New Roman"/>
                <w:color w:val="000000"/>
                <w:sz w:val="24"/>
                <w:szCs w:val="24"/>
              </w:rPr>
            </w:pPr>
          </w:p>
        </w:tc>
        <w:tc>
          <w:tcPr>
            <w:tcW w:w="868" w:type="dxa"/>
            <w:tcBorders>
              <w:top w:val="nil"/>
              <w:left w:val="nil"/>
              <w:bottom w:val="nil"/>
              <w:right w:val="single" w:sz="16" w:space="0" w:color="000000"/>
            </w:tcBorders>
            <w:shd w:val="clear" w:color="auto" w:fill="FFFFFF"/>
            <w:vAlign w:val="center"/>
          </w:tcPr>
          <w:p w:rsidR="00A44CFB" w:rsidRPr="000C5C2D" w:rsidRDefault="00E8658D"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356" w:type="dxa"/>
            <w:tcBorders>
              <w:top w:val="nil"/>
              <w:left w:val="single" w:sz="16" w:space="0" w:color="000000"/>
              <w:bottom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25</w:t>
            </w:r>
          </w:p>
        </w:tc>
        <w:tc>
          <w:tcPr>
            <w:tcW w:w="1193" w:type="dxa"/>
            <w:tcBorders>
              <w:top w:val="nil"/>
              <w:bottom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34,2</w:t>
            </w:r>
          </w:p>
        </w:tc>
        <w:tc>
          <w:tcPr>
            <w:tcW w:w="1628" w:type="dxa"/>
            <w:tcBorders>
              <w:top w:val="nil"/>
              <w:bottom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34,2</w:t>
            </w:r>
          </w:p>
        </w:tc>
        <w:tc>
          <w:tcPr>
            <w:tcW w:w="1737" w:type="dxa"/>
            <w:tcBorders>
              <w:top w:val="nil"/>
              <w:bottom w:val="nil"/>
              <w:right w:val="single" w:sz="16" w:space="0" w:color="000000"/>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35,6</w:t>
            </w:r>
          </w:p>
        </w:tc>
      </w:tr>
      <w:tr w:rsidR="00A44CFB" w:rsidRPr="000C5C2D" w:rsidTr="00A44CFB">
        <w:trPr>
          <w:cantSplit/>
          <w:trHeight w:val="158"/>
        </w:trPr>
        <w:tc>
          <w:tcPr>
            <w:tcW w:w="867" w:type="dxa"/>
            <w:vMerge/>
            <w:tcBorders>
              <w:top w:val="single" w:sz="16" w:space="0" w:color="000000"/>
              <w:left w:val="single" w:sz="16" w:space="0" w:color="000000"/>
              <w:bottom w:val="single" w:sz="16" w:space="0" w:color="000000"/>
              <w:right w:val="nil"/>
            </w:tcBorders>
            <w:shd w:val="clear" w:color="auto" w:fill="FFFFFF"/>
            <w:vAlign w:val="center"/>
          </w:tcPr>
          <w:p w:rsidR="00A44CFB" w:rsidRPr="000C5C2D" w:rsidRDefault="00A44CFB" w:rsidP="007775D3">
            <w:pPr>
              <w:autoSpaceDE w:val="0"/>
              <w:autoSpaceDN w:val="0"/>
              <w:adjustRightInd w:val="0"/>
              <w:spacing w:after="0" w:line="480" w:lineRule="auto"/>
              <w:jc w:val="center"/>
              <w:rPr>
                <w:rFonts w:ascii="Times New Roman" w:hAnsi="Times New Roman" w:cs="Times New Roman"/>
                <w:color w:val="000000"/>
                <w:sz w:val="24"/>
                <w:szCs w:val="24"/>
              </w:rPr>
            </w:pPr>
          </w:p>
        </w:tc>
        <w:tc>
          <w:tcPr>
            <w:tcW w:w="868" w:type="dxa"/>
            <w:tcBorders>
              <w:top w:val="nil"/>
              <w:left w:val="nil"/>
              <w:bottom w:val="nil"/>
              <w:right w:val="single" w:sz="16" w:space="0" w:color="000000"/>
            </w:tcBorders>
            <w:shd w:val="clear" w:color="auto" w:fill="FFFFFF"/>
            <w:vAlign w:val="center"/>
          </w:tcPr>
          <w:p w:rsidR="00A44CFB" w:rsidRPr="000C5C2D" w:rsidRDefault="00E8658D"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356" w:type="dxa"/>
            <w:tcBorders>
              <w:top w:val="nil"/>
              <w:left w:val="single" w:sz="16" w:space="0" w:color="000000"/>
              <w:bottom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47</w:t>
            </w:r>
          </w:p>
        </w:tc>
        <w:tc>
          <w:tcPr>
            <w:tcW w:w="1193" w:type="dxa"/>
            <w:tcBorders>
              <w:top w:val="nil"/>
              <w:bottom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64,4</w:t>
            </w:r>
          </w:p>
        </w:tc>
        <w:tc>
          <w:tcPr>
            <w:tcW w:w="1628" w:type="dxa"/>
            <w:tcBorders>
              <w:top w:val="nil"/>
              <w:bottom w:val="nil"/>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64,4</w:t>
            </w:r>
          </w:p>
        </w:tc>
        <w:tc>
          <w:tcPr>
            <w:tcW w:w="1737" w:type="dxa"/>
            <w:tcBorders>
              <w:top w:val="nil"/>
              <w:bottom w:val="nil"/>
              <w:right w:val="single" w:sz="16" w:space="0" w:color="000000"/>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100,0</w:t>
            </w:r>
          </w:p>
        </w:tc>
      </w:tr>
      <w:tr w:rsidR="00A44CFB" w:rsidRPr="000C5C2D" w:rsidTr="00A44CFB">
        <w:trPr>
          <w:cantSplit/>
          <w:trHeight w:val="158"/>
        </w:trPr>
        <w:tc>
          <w:tcPr>
            <w:tcW w:w="867" w:type="dxa"/>
            <w:vMerge/>
            <w:tcBorders>
              <w:top w:val="single" w:sz="16" w:space="0" w:color="000000"/>
              <w:left w:val="single" w:sz="16" w:space="0" w:color="000000"/>
              <w:bottom w:val="single" w:sz="16" w:space="0" w:color="000000"/>
              <w:right w:val="nil"/>
            </w:tcBorders>
            <w:shd w:val="clear" w:color="auto" w:fill="FFFFFF"/>
            <w:vAlign w:val="center"/>
          </w:tcPr>
          <w:p w:rsidR="00A44CFB" w:rsidRPr="000C5C2D" w:rsidRDefault="00A44CFB" w:rsidP="007775D3">
            <w:pPr>
              <w:autoSpaceDE w:val="0"/>
              <w:autoSpaceDN w:val="0"/>
              <w:adjustRightInd w:val="0"/>
              <w:spacing w:after="0" w:line="480" w:lineRule="auto"/>
              <w:jc w:val="center"/>
              <w:rPr>
                <w:rFonts w:ascii="Times New Roman" w:hAnsi="Times New Roman" w:cs="Times New Roman"/>
                <w:color w:val="000000"/>
                <w:sz w:val="24"/>
                <w:szCs w:val="24"/>
              </w:rPr>
            </w:pPr>
          </w:p>
        </w:tc>
        <w:tc>
          <w:tcPr>
            <w:tcW w:w="868" w:type="dxa"/>
            <w:tcBorders>
              <w:top w:val="nil"/>
              <w:left w:val="nil"/>
              <w:bottom w:val="single" w:sz="16" w:space="0" w:color="000000"/>
              <w:right w:val="single" w:sz="16" w:space="0" w:color="000000"/>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Total</w:t>
            </w:r>
          </w:p>
        </w:tc>
        <w:tc>
          <w:tcPr>
            <w:tcW w:w="1356" w:type="dxa"/>
            <w:tcBorders>
              <w:top w:val="nil"/>
              <w:left w:val="single" w:sz="16" w:space="0" w:color="000000"/>
              <w:bottom w:val="single" w:sz="16" w:space="0" w:color="000000"/>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73</w:t>
            </w:r>
          </w:p>
        </w:tc>
        <w:tc>
          <w:tcPr>
            <w:tcW w:w="1193" w:type="dxa"/>
            <w:tcBorders>
              <w:top w:val="nil"/>
              <w:bottom w:val="single" w:sz="16" w:space="0" w:color="000000"/>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100,0</w:t>
            </w:r>
          </w:p>
        </w:tc>
        <w:tc>
          <w:tcPr>
            <w:tcW w:w="1628" w:type="dxa"/>
            <w:tcBorders>
              <w:top w:val="nil"/>
              <w:bottom w:val="single" w:sz="16" w:space="0" w:color="000000"/>
            </w:tcBorders>
            <w:shd w:val="clear" w:color="auto" w:fill="FFFFFF"/>
            <w:vAlign w:val="center"/>
          </w:tcPr>
          <w:p w:rsidR="00A44CFB" w:rsidRPr="000C5C2D" w:rsidRDefault="00A44CF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0C5C2D">
              <w:rPr>
                <w:rFonts w:ascii="Times New Roman" w:hAnsi="Times New Roman" w:cs="Times New Roman"/>
                <w:color w:val="000000"/>
                <w:sz w:val="24"/>
                <w:szCs w:val="24"/>
              </w:rPr>
              <w:t>100,0</w:t>
            </w:r>
          </w:p>
        </w:tc>
        <w:tc>
          <w:tcPr>
            <w:tcW w:w="1737" w:type="dxa"/>
            <w:tcBorders>
              <w:top w:val="nil"/>
              <w:bottom w:val="single" w:sz="16" w:space="0" w:color="000000"/>
              <w:right w:val="single" w:sz="16" w:space="0" w:color="000000"/>
            </w:tcBorders>
            <w:shd w:val="clear" w:color="auto" w:fill="FFFFFF"/>
          </w:tcPr>
          <w:p w:rsidR="00A44CFB" w:rsidRPr="000C5C2D" w:rsidRDefault="00A44CFB" w:rsidP="007775D3">
            <w:pPr>
              <w:autoSpaceDE w:val="0"/>
              <w:autoSpaceDN w:val="0"/>
              <w:adjustRightInd w:val="0"/>
              <w:spacing w:after="0" w:line="480" w:lineRule="auto"/>
              <w:jc w:val="center"/>
              <w:rPr>
                <w:rFonts w:ascii="Times New Roman" w:hAnsi="Times New Roman" w:cs="Times New Roman"/>
                <w:sz w:val="24"/>
                <w:szCs w:val="24"/>
              </w:rPr>
            </w:pPr>
          </w:p>
        </w:tc>
      </w:tr>
    </w:tbl>
    <w:p w:rsidR="000C5C2D" w:rsidRPr="00A44CFB" w:rsidRDefault="00C610A4" w:rsidP="007775D3">
      <w:pPr>
        <w:pStyle w:val="ListParagraph"/>
        <w:spacing w:line="480" w:lineRule="auto"/>
        <w:ind w:left="480"/>
        <w:rPr>
          <w:rFonts w:ascii="Times New Roman" w:hAnsi="Times New Roman" w:cs="Times New Roman"/>
          <w:sz w:val="24"/>
          <w:szCs w:val="24"/>
        </w:rPr>
      </w:pPr>
      <w:r w:rsidRPr="00A44CFB">
        <w:rPr>
          <w:rFonts w:ascii="Times New Roman" w:hAnsi="Times New Roman" w:cs="Times New Roman"/>
          <w:sz w:val="24"/>
          <w:szCs w:val="24"/>
        </w:rPr>
        <w:t>Berikut ini merupakan tanggapan responden terhadap varibel Optimalisasi (Y) yang sebelumnya dibuat pada kuisioner. Pada kuisioner tersebut memiliki sebanyak 3 pernyataan pada variabel Optimasliasi (Y).</w:t>
      </w:r>
    </w:p>
    <w:p w:rsidR="000C5C2D" w:rsidRDefault="000C5C2D" w:rsidP="007775D3">
      <w:pPr>
        <w:spacing w:after="0" w:line="480" w:lineRule="auto"/>
        <w:jc w:val="both"/>
        <w:rPr>
          <w:rFonts w:ascii="Times New Roman" w:hAnsi="Times New Roman" w:cs="Times New Roman"/>
          <w:sz w:val="24"/>
          <w:szCs w:val="24"/>
        </w:rPr>
      </w:pPr>
    </w:p>
    <w:p w:rsidR="000C5C2D" w:rsidRPr="000C5C2D" w:rsidRDefault="000C5C2D" w:rsidP="007775D3">
      <w:pPr>
        <w:autoSpaceDE w:val="0"/>
        <w:autoSpaceDN w:val="0"/>
        <w:adjustRightInd w:val="0"/>
        <w:spacing w:after="0" w:line="480" w:lineRule="auto"/>
        <w:rPr>
          <w:rFonts w:ascii="Times New Roman" w:hAnsi="Times New Roman" w:cs="Times New Roman"/>
          <w:sz w:val="24"/>
          <w:szCs w:val="24"/>
        </w:rPr>
      </w:pPr>
    </w:p>
    <w:p w:rsidR="000C5C2D" w:rsidRPr="00F32E95" w:rsidRDefault="000C5C2D" w:rsidP="007775D3">
      <w:pPr>
        <w:spacing w:line="480" w:lineRule="auto"/>
        <w:ind w:firstLine="720"/>
        <w:rPr>
          <w:rFonts w:ascii="Times New Roman" w:hAnsi="Times New Roman" w:cs="Times New Roman"/>
          <w:b/>
          <w:i/>
          <w:sz w:val="24"/>
          <w:szCs w:val="24"/>
        </w:rPr>
      </w:pPr>
      <w:r>
        <w:rPr>
          <w:rFonts w:ascii="Times New Roman" w:hAnsi="Times New Roman" w:cs="Times New Roman"/>
          <w:sz w:val="24"/>
          <w:szCs w:val="24"/>
        </w:rPr>
        <w:tab/>
      </w:r>
      <w:r w:rsidRPr="006223B2">
        <w:rPr>
          <w:rFonts w:ascii="Times New Roman" w:hAnsi="Times New Roman" w:cs="Times New Roman"/>
          <w:b/>
          <w:i/>
          <w:sz w:val="24"/>
          <w:szCs w:val="24"/>
        </w:rPr>
        <w:t>Sumber Data : Pengolahan Data (2021)</w:t>
      </w:r>
    </w:p>
    <w:p w:rsidR="000C5C2D" w:rsidRPr="000C5C2D" w:rsidRDefault="00F8150D"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4.17</w:t>
      </w:r>
      <w:r w:rsidR="000C5C2D">
        <w:rPr>
          <w:rFonts w:ascii="Times New Roman" w:hAnsi="Times New Roman" w:cs="Times New Roman"/>
          <w:sz w:val="24"/>
          <w:szCs w:val="24"/>
        </w:rPr>
        <w:t xml:space="preserve">, </w:t>
      </w:r>
      <w:r w:rsidR="000C5C2D" w:rsidRPr="000C5C2D">
        <w:rPr>
          <w:rFonts w:ascii="Times New Roman" w:hAnsi="Times New Roman" w:cs="Times New Roman"/>
          <w:sz w:val="24"/>
          <w:szCs w:val="24"/>
        </w:rPr>
        <w:t>Tanggapan responden terhadap pernyataan nomor urut 1 pada variabel optimalisasi</w:t>
      </w:r>
      <w:r w:rsidR="004B08B6">
        <w:rPr>
          <w:rFonts w:ascii="Times New Roman" w:hAnsi="Times New Roman" w:cs="Times New Roman"/>
          <w:sz w:val="24"/>
          <w:szCs w:val="24"/>
        </w:rPr>
        <w:t xml:space="preserve"> </w:t>
      </w:r>
      <w:r w:rsidR="000C5C2D" w:rsidRPr="000C5C2D">
        <w:rPr>
          <w:rFonts w:ascii="Times New Roman" w:hAnsi="Times New Roman" w:cs="Times New Roman"/>
          <w:sz w:val="24"/>
          <w:szCs w:val="24"/>
        </w:rPr>
        <w:t>(Y)  tentang “</w:t>
      </w:r>
      <w:r w:rsidR="000C5C2D" w:rsidRPr="000C5C2D">
        <w:rPr>
          <w:rFonts w:ascii="Times New Roman" w:eastAsia="Times New Roman" w:hAnsi="Times New Roman" w:cs="Times New Roman"/>
          <w:color w:val="000000"/>
          <w:sz w:val="24"/>
          <w:szCs w:val="24"/>
          <w:lang w:eastAsia="id-ID"/>
        </w:rPr>
        <w:t xml:space="preserve">Sarana dan prasarana di Pantai Minanga tersedia” sebanyak 47 orang sangat setuju (SS), 25 orang setuju (S), 1 orang </w:t>
      </w:r>
      <w:r w:rsidR="000C5C2D" w:rsidRPr="000C5C2D">
        <w:rPr>
          <w:rFonts w:ascii="Times New Roman" w:eastAsia="Times New Roman" w:hAnsi="Times New Roman" w:cs="Times New Roman"/>
          <w:color w:val="000000"/>
          <w:sz w:val="24"/>
          <w:szCs w:val="24"/>
          <w:lang w:eastAsia="id-ID"/>
        </w:rPr>
        <w:lastRenderedPageBreak/>
        <w:t>Sangat tidak setuju (STS), dengan skor total 336. Maka ini termasuk dalam ketegori Sangat baik, Artinya bahwa sarana dan prasarana yang ada di wisata Pantai Minanga tersedia.</w:t>
      </w:r>
    </w:p>
    <w:p w:rsidR="004B08B6" w:rsidRPr="004B08B6" w:rsidRDefault="004B08B6" w:rsidP="007775D3">
      <w:pPr>
        <w:autoSpaceDE w:val="0"/>
        <w:autoSpaceDN w:val="0"/>
        <w:adjustRightInd w:val="0"/>
        <w:spacing w:after="0" w:line="480" w:lineRule="auto"/>
        <w:rPr>
          <w:rFonts w:ascii="Times New Roman" w:hAnsi="Times New Roman" w:cs="Times New Roman"/>
          <w:sz w:val="24"/>
          <w:szCs w:val="24"/>
        </w:rPr>
      </w:pPr>
    </w:p>
    <w:tbl>
      <w:tblPr>
        <w:tblW w:w="7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71"/>
        <w:gridCol w:w="872"/>
        <w:gridCol w:w="1363"/>
        <w:gridCol w:w="1198"/>
        <w:gridCol w:w="1636"/>
        <w:gridCol w:w="1745"/>
      </w:tblGrid>
      <w:tr w:rsidR="004B08B6" w:rsidRPr="004B08B6" w:rsidTr="004B08B6">
        <w:trPr>
          <w:cantSplit/>
          <w:trHeight w:val="389"/>
        </w:trPr>
        <w:tc>
          <w:tcPr>
            <w:tcW w:w="7685" w:type="dxa"/>
            <w:gridSpan w:val="6"/>
            <w:tcBorders>
              <w:top w:val="nil"/>
              <w:left w:val="nil"/>
              <w:bottom w:val="nil"/>
              <w:right w:val="nil"/>
            </w:tcBorders>
            <w:shd w:val="clear" w:color="auto" w:fill="FFFFFF"/>
          </w:tcPr>
          <w:p w:rsidR="004B08B6" w:rsidRPr="004B08B6" w:rsidRDefault="00F8150D"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4.18</w:t>
            </w:r>
          </w:p>
          <w:p w:rsidR="004B08B6" w:rsidRPr="004B08B6" w:rsidRDefault="004B08B6" w:rsidP="007775D3">
            <w:pPr>
              <w:spacing w:after="0" w:line="480" w:lineRule="auto"/>
              <w:jc w:val="center"/>
              <w:rPr>
                <w:rFonts w:ascii="Times New Roman" w:hAnsi="Times New Roman" w:cs="Times New Roman"/>
                <w:b/>
                <w:sz w:val="24"/>
                <w:szCs w:val="24"/>
              </w:rPr>
            </w:pPr>
            <w:r w:rsidRPr="004B08B6">
              <w:rPr>
                <w:rFonts w:ascii="Times New Roman" w:hAnsi="Times New Roman" w:cs="Times New Roman"/>
                <w:b/>
                <w:sz w:val="24"/>
                <w:szCs w:val="24"/>
              </w:rPr>
              <w:t>Tanggapan Responden Terhadap Variabel (Y)</w:t>
            </w:r>
          </w:p>
          <w:p w:rsidR="004B08B6" w:rsidRPr="004B08B6" w:rsidRDefault="004B08B6" w:rsidP="007775D3">
            <w:pPr>
              <w:autoSpaceDE w:val="0"/>
              <w:autoSpaceDN w:val="0"/>
              <w:adjustRightInd w:val="0"/>
              <w:spacing w:after="0" w:line="480" w:lineRule="auto"/>
              <w:ind w:left="60" w:right="60"/>
              <w:jc w:val="center"/>
              <w:rPr>
                <w:rFonts w:ascii="Arial" w:hAnsi="Arial" w:cs="Arial"/>
                <w:color w:val="000000"/>
                <w:sz w:val="18"/>
                <w:szCs w:val="18"/>
              </w:rPr>
            </w:pPr>
            <w:r w:rsidRPr="004B08B6">
              <w:rPr>
                <w:rFonts w:ascii="Times New Roman" w:hAnsi="Times New Roman" w:cs="Times New Roman"/>
                <w:b/>
                <w:color w:val="000000"/>
                <w:sz w:val="24"/>
                <w:szCs w:val="24"/>
              </w:rPr>
              <w:t>Y</w:t>
            </w:r>
            <w:r>
              <w:rPr>
                <w:rFonts w:ascii="Times New Roman" w:hAnsi="Times New Roman" w:cs="Times New Roman"/>
                <w:b/>
                <w:color w:val="000000"/>
                <w:sz w:val="24"/>
                <w:szCs w:val="24"/>
              </w:rPr>
              <w:t>2</w:t>
            </w:r>
          </w:p>
        </w:tc>
      </w:tr>
      <w:tr w:rsidR="004B08B6" w:rsidRPr="004B08B6" w:rsidTr="004B08B6">
        <w:trPr>
          <w:cantSplit/>
          <w:trHeight w:val="757"/>
        </w:trPr>
        <w:tc>
          <w:tcPr>
            <w:tcW w:w="1743" w:type="dxa"/>
            <w:gridSpan w:val="2"/>
            <w:tcBorders>
              <w:top w:val="single" w:sz="16" w:space="0" w:color="000000"/>
              <w:left w:val="single" w:sz="16" w:space="0" w:color="000000"/>
              <w:bottom w:val="single" w:sz="16" w:space="0" w:color="000000"/>
              <w:right w:val="nil"/>
            </w:tcBorders>
            <w:shd w:val="clear" w:color="auto" w:fill="FFFFFF"/>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p>
        </w:tc>
        <w:tc>
          <w:tcPr>
            <w:tcW w:w="1363" w:type="dxa"/>
            <w:tcBorders>
              <w:top w:val="single" w:sz="16" w:space="0" w:color="000000"/>
              <w:left w:val="single" w:sz="16" w:space="0" w:color="000000"/>
              <w:bottom w:val="single" w:sz="16" w:space="0" w:color="000000"/>
            </w:tcBorders>
            <w:shd w:val="clear" w:color="auto" w:fill="FFFFFF"/>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Frequency</w:t>
            </w:r>
          </w:p>
        </w:tc>
        <w:tc>
          <w:tcPr>
            <w:tcW w:w="1198" w:type="dxa"/>
            <w:tcBorders>
              <w:top w:val="single" w:sz="16" w:space="0" w:color="000000"/>
              <w:bottom w:val="single" w:sz="16" w:space="0" w:color="000000"/>
            </w:tcBorders>
            <w:shd w:val="clear" w:color="auto" w:fill="FFFFFF"/>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Percent</w:t>
            </w:r>
          </w:p>
        </w:tc>
        <w:tc>
          <w:tcPr>
            <w:tcW w:w="1636" w:type="dxa"/>
            <w:tcBorders>
              <w:top w:val="single" w:sz="16" w:space="0" w:color="000000"/>
              <w:bottom w:val="single" w:sz="16" w:space="0" w:color="000000"/>
            </w:tcBorders>
            <w:shd w:val="clear" w:color="auto" w:fill="FFFFFF"/>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Valid Percent</w:t>
            </w:r>
          </w:p>
        </w:tc>
        <w:tc>
          <w:tcPr>
            <w:tcW w:w="1745" w:type="dxa"/>
            <w:tcBorders>
              <w:top w:val="single" w:sz="16" w:space="0" w:color="000000"/>
              <w:bottom w:val="single" w:sz="16" w:space="0" w:color="000000"/>
              <w:right w:val="single" w:sz="16" w:space="0" w:color="000000"/>
            </w:tcBorders>
            <w:shd w:val="clear" w:color="auto" w:fill="FFFFFF"/>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Cumulative Percent</w:t>
            </w:r>
          </w:p>
        </w:tc>
      </w:tr>
      <w:tr w:rsidR="004B08B6" w:rsidRPr="004B08B6" w:rsidTr="004B08B6">
        <w:trPr>
          <w:cantSplit/>
          <w:trHeight w:val="389"/>
        </w:trPr>
        <w:tc>
          <w:tcPr>
            <w:tcW w:w="871" w:type="dxa"/>
            <w:vMerge w:val="restart"/>
            <w:tcBorders>
              <w:top w:val="single" w:sz="16" w:space="0" w:color="000000"/>
              <w:left w:val="single" w:sz="16" w:space="0" w:color="000000"/>
              <w:bottom w:val="single" w:sz="16" w:space="0" w:color="000000"/>
              <w:right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Valid</w:t>
            </w:r>
          </w:p>
        </w:tc>
        <w:tc>
          <w:tcPr>
            <w:tcW w:w="872" w:type="dxa"/>
            <w:tcBorders>
              <w:top w:val="single" w:sz="16" w:space="0" w:color="000000"/>
              <w:left w:val="nil"/>
              <w:bottom w:val="nil"/>
              <w:right w:val="single" w:sz="16" w:space="0" w:color="000000"/>
            </w:tcBorders>
            <w:shd w:val="clear" w:color="auto" w:fill="FFFFFF"/>
            <w:vAlign w:val="center"/>
          </w:tcPr>
          <w:p w:rsidR="004B08B6" w:rsidRPr="004B08B6" w:rsidRDefault="00E8658D"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363" w:type="dxa"/>
            <w:tcBorders>
              <w:top w:val="single" w:sz="16" w:space="0" w:color="000000"/>
              <w:left w:val="single" w:sz="16" w:space="0" w:color="000000"/>
              <w:bottom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1</w:t>
            </w:r>
          </w:p>
        </w:tc>
        <w:tc>
          <w:tcPr>
            <w:tcW w:w="1198" w:type="dxa"/>
            <w:tcBorders>
              <w:top w:val="single" w:sz="16" w:space="0" w:color="000000"/>
              <w:bottom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1,4</w:t>
            </w:r>
          </w:p>
        </w:tc>
        <w:tc>
          <w:tcPr>
            <w:tcW w:w="1636" w:type="dxa"/>
            <w:tcBorders>
              <w:top w:val="single" w:sz="16" w:space="0" w:color="000000"/>
              <w:bottom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1,4</w:t>
            </w:r>
          </w:p>
        </w:tc>
        <w:tc>
          <w:tcPr>
            <w:tcW w:w="1745" w:type="dxa"/>
            <w:tcBorders>
              <w:top w:val="single" w:sz="16" w:space="0" w:color="000000"/>
              <w:bottom w:val="nil"/>
              <w:right w:val="single" w:sz="16" w:space="0" w:color="000000"/>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1,4</w:t>
            </w:r>
          </w:p>
        </w:tc>
      </w:tr>
      <w:tr w:rsidR="004B08B6" w:rsidRPr="004B08B6" w:rsidTr="004B08B6">
        <w:trPr>
          <w:cantSplit/>
          <w:trHeight w:val="172"/>
        </w:trPr>
        <w:tc>
          <w:tcPr>
            <w:tcW w:w="871" w:type="dxa"/>
            <w:vMerge/>
            <w:tcBorders>
              <w:top w:val="single" w:sz="16" w:space="0" w:color="000000"/>
              <w:left w:val="single" w:sz="16" w:space="0" w:color="000000"/>
              <w:bottom w:val="single" w:sz="16" w:space="0" w:color="000000"/>
              <w:right w:val="nil"/>
            </w:tcBorders>
            <w:shd w:val="clear" w:color="auto" w:fill="FFFFFF"/>
            <w:vAlign w:val="center"/>
          </w:tcPr>
          <w:p w:rsidR="004B08B6" w:rsidRPr="004B08B6" w:rsidRDefault="004B08B6" w:rsidP="007775D3">
            <w:pPr>
              <w:autoSpaceDE w:val="0"/>
              <w:autoSpaceDN w:val="0"/>
              <w:adjustRightInd w:val="0"/>
              <w:spacing w:after="0" w:line="480" w:lineRule="auto"/>
              <w:jc w:val="center"/>
              <w:rPr>
                <w:rFonts w:ascii="Times New Roman" w:hAnsi="Times New Roman" w:cs="Times New Roman"/>
                <w:color w:val="000000"/>
                <w:sz w:val="24"/>
                <w:szCs w:val="24"/>
              </w:rPr>
            </w:pPr>
          </w:p>
        </w:tc>
        <w:tc>
          <w:tcPr>
            <w:tcW w:w="872" w:type="dxa"/>
            <w:tcBorders>
              <w:top w:val="nil"/>
              <w:left w:val="nil"/>
              <w:bottom w:val="nil"/>
              <w:right w:val="single" w:sz="16" w:space="0" w:color="000000"/>
            </w:tcBorders>
            <w:shd w:val="clear" w:color="auto" w:fill="FFFFFF"/>
            <w:vAlign w:val="center"/>
          </w:tcPr>
          <w:p w:rsidR="004B08B6" w:rsidRPr="004B08B6" w:rsidRDefault="00E8658D"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363" w:type="dxa"/>
            <w:tcBorders>
              <w:top w:val="nil"/>
              <w:left w:val="single" w:sz="16" w:space="0" w:color="000000"/>
              <w:bottom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27</w:t>
            </w:r>
          </w:p>
        </w:tc>
        <w:tc>
          <w:tcPr>
            <w:tcW w:w="1198" w:type="dxa"/>
            <w:tcBorders>
              <w:top w:val="nil"/>
              <w:bottom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37,0</w:t>
            </w:r>
          </w:p>
        </w:tc>
        <w:tc>
          <w:tcPr>
            <w:tcW w:w="1636" w:type="dxa"/>
            <w:tcBorders>
              <w:top w:val="nil"/>
              <w:bottom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37,0</w:t>
            </w:r>
          </w:p>
        </w:tc>
        <w:tc>
          <w:tcPr>
            <w:tcW w:w="1745" w:type="dxa"/>
            <w:tcBorders>
              <w:top w:val="nil"/>
              <w:bottom w:val="nil"/>
              <w:right w:val="single" w:sz="16" w:space="0" w:color="000000"/>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38,4</w:t>
            </w:r>
          </w:p>
        </w:tc>
      </w:tr>
      <w:tr w:rsidR="004B08B6" w:rsidRPr="004B08B6" w:rsidTr="004B08B6">
        <w:trPr>
          <w:cantSplit/>
          <w:trHeight w:val="172"/>
        </w:trPr>
        <w:tc>
          <w:tcPr>
            <w:tcW w:w="871" w:type="dxa"/>
            <w:vMerge/>
            <w:tcBorders>
              <w:top w:val="single" w:sz="16" w:space="0" w:color="000000"/>
              <w:left w:val="single" w:sz="16" w:space="0" w:color="000000"/>
              <w:bottom w:val="single" w:sz="16" w:space="0" w:color="000000"/>
              <w:right w:val="nil"/>
            </w:tcBorders>
            <w:shd w:val="clear" w:color="auto" w:fill="FFFFFF"/>
            <w:vAlign w:val="center"/>
          </w:tcPr>
          <w:p w:rsidR="004B08B6" w:rsidRPr="004B08B6" w:rsidRDefault="004B08B6" w:rsidP="007775D3">
            <w:pPr>
              <w:autoSpaceDE w:val="0"/>
              <w:autoSpaceDN w:val="0"/>
              <w:adjustRightInd w:val="0"/>
              <w:spacing w:after="0" w:line="480" w:lineRule="auto"/>
              <w:jc w:val="center"/>
              <w:rPr>
                <w:rFonts w:ascii="Times New Roman" w:hAnsi="Times New Roman" w:cs="Times New Roman"/>
                <w:color w:val="000000"/>
                <w:sz w:val="24"/>
                <w:szCs w:val="24"/>
              </w:rPr>
            </w:pPr>
          </w:p>
        </w:tc>
        <w:tc>
          <w:tcPr>
            <w:tcW w:w="872" w:type="dxa"/>
            <w:tcBorders>
              <w:top w:val="nil"/>
              <w:left w:val="nil"/>
              <w:bottom w:val="nil"/>
              <w:right w:val="single" w:sz="16" w:space="0" w:color="000000"/>
            </w:tcBorders>
            <w:shd w:val="clear" w:color="auto" w:fill="FFFFFF"/>
            <w:vAlign w:val="center"/>
          </w:tcPr>
          <w:p w:rsidR="004B08B6" w:rsidRPr="004B08B6" w:rsidRDefault="00E8658D"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363" w:type="dxa"/>
            <w:tcBorders>
              <w:top w:val="nil"/>
              <w:left w:val="single" w:sz="16" w:space="0" w:color="000000"/>
              <w:bottom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45</w:t>
            </w:r>
          </w:p>
        </w:tc>
        <w:tc>
          <w:tcPr>
            <w:tcW w:w="1198" w:type="dxa"/>
            <w:tcBorders>
              <w:top w:val="nil"/>
              <w:bottom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61,6</w:t>
            </w:r>
          </w:p>
        </w:tc>
        <w:tc>
          <w:tcPr>
            <w:tcW w:w="1636" w:type="dxa"/>
            <w:tcBorders>
              <w:top w:val="nil"/>
              <w:bottom w:val="nil"/>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61,6</w:t>
            </w:r>
          </w:p>
        </w:tc>
        <w:tc>
          <w:tcPr>
            <w:tcW w:w="1745" w:type="dxa"/>
            <w:tcBorders>
              <w:top w:val="nil"/>
              <w:bottom w:val="nil"/>
              <w:right w:val="single" w:sz="16" w:space="0" w:color="000000"/>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100,0</w:t>
            </w:r>
          </w:p>
        </w:tc>
      </w:tr>
      <w:tr w:rsidR="004B08B6" w:rsidRPr="004B08B6" w:rsidTr="004B08B6">
        <w:trPr>
          <w:cantSplit/>
          <w:trHeight w:val="172"/>
        </w:trPr>
        <w:tc>
          <w:tcPr>
            <w:tcW w:w="871" w:type="dxa"/>
            <w:vMerge/>
            <w:tcBorders>
              <w:top w:val="single" w:sz="16" w:space="0" w:color="000000"/>
              <w:left w:val="single" w:sz="16" w:space="0" w:color="000000"/>
              <w:bottom w:val="single" w:sz="16" w:space="0" w:color="000000"/>
              <w:right w:val="nil"/>
            </w:tcBorders>
            <w:shd w:val="clear" w:color="auto" w:fill="FFFFFF"/>
            <w:vAlign w:val="center"/>
          </w:tcPr>
          <w:p w:rsidR="004B08B6" w:rsidRPr="004B08B6" w:rsidRDefault="004B08B6" w:rsidP="007775D3">
            <w:pPr>
              <w:autoSpaceDE w:val="0"/>
              <w:autoSpaceDN w:val="0"/>
              <w:adjustRightInd w:val="0"/>
              <w:spacing w:after="0" w:line="480" w:lineRule="auto"/>
              <w:jc w:val="center"/>
              <w:rPr>
                <w:rFonts w:ascii="Times New Roman" w:hAnsi="Times New Roman" w:cs="Times New Roman"/>
                <w:color w:val="000000"/>
                <w:sz w:val="24"/>
                <w:szCs w:val="24"/>
              </w:rPr>
            </w:pPr>
          </w:p>
        </w:tc>
        <w:tc>
          <w:tcPr>
            <w:tcW w:w="872" w:type="dxa"/>
            <w:tcBorders>
              <w:top w:val="nil"/>
              <w:left w:val="nil"/>
              <w:bottom w:val="single" w:sz="16" w:space="0" w:color="000000"/>
              <w:right w:val="single" w:sz="16" w:space="0" w:color="000000"/>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Total</w:t>
            </w:r>
          </w:p>
        </w:tc>
        <w:tc>
          <w:tcPr>
            <w:tcW w:w="1363" w:type="dxa"/>
            <w:tcBorders>
              <w:top w:val="nil"/>
              <w:left w:val="single" w:sz="16" w:space="0" w:color="000000"/>
              <w:bottom w:val="single" w:sz="16" w:space="0" w:color="000000"/>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73</w:t>
            </w:r>
          </w:p>
        </w:tc>
        <w:tc>
          <w:tcPr>
            <w:tcW w:w="1198" w:type="dxa"/>
            <w:tcBorders>
              <w:top w:val="nil"/>
              <w:bottom w:val="single" w:sz="16" w:space="0" w:color="000000"/>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100,0</w:t>
            </w:r>
          </w:p>
        </w:tc>
        <w:tc>
          <w:tcPr>
            <w:tcW w:w="1636" w:type="dxa"/>
            <w:tcBorders>
              <w:top w:val="nil"/>
              <w:bottom w:val="single" w:sz="16" w:space="0" w:color="000000"/>
            </w:tcBorders>
            <w:shd w:val="clear" w:color="auto" w:fill="FFFFFF"/>
            <w:vAlign w:val="center"/>
          </w:tcPr>
          <w:p w:rsidR="004B08B6" w:rsidRPr="004B08B6" w:rsidRDefault="004B08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4B08B6">
              <w:rPr>
                <w:rFonts w:ascii="Times New Roman" w:hAnsi="Times New Roman" w:cs="Times New Roman"/>
                <w:color w:val="000000"/>
                <w:sz w:val="24"/>
                <w:szCs w:val="24"/>
              </w:rPr>
              <w:t>100,0</w:t>
            </w:r>
          </w:p>
        </w:tc>
        <w:tc>
          <w:tcPr>
            <w:tcW w:w="1745" w:type="dxa"/>
            <w:tcBorders>
              <w:top w:val="nil"/>
              <w:bottom w:val="single" w:sz="16" w:space="0" w:color="000000"/>
              <w:right w:val="single" w:sz="16" w:space="0" w:color="000000"/>
            </w:tcBorders>
            <w:shd w:val="clear" w:color="auto" w:fill="FFFFFF"/>
          </w:tcPr>
          <w:p w:rsidR="004B08B6" w:rsidRPr="004B08B6" w:rsidRDefault="004B08B6" w:rsidP="007775D3">
            <w:pPr>
              <w:autoSpaceDE w:val="0"/>
              <w:autoSpaceDN w:val="0"/>
              <w:adjustRightInd w:val="0"/>
              <w:spacing w:after="0" w:line="480" w:lineRule="auto"/>
              <w:jc w:val="center"/>
              <w:rPr>
                <w:rFonts w:ascii="Times New Roman" w:hAnsi="Times New Roman" w:cs="Times New Roman"/>
                <w:sz w:val="24"/>
                <w:szCs w:val="24"/>
              </w:rPr>
            </w:pPr>
          </w:p>
        </w:tc>
      </w:tr>
    </w:tbl>
    <w:p w:rsidR="004B08B6" w:rsidRDefault="004B08B6" w:rsidP="007775D3">
      <w:pPr>
        <w:spacing w:after="0" w:line="480" w:lineRule="auto"/>
        <w:ind w:firstLine="720"/>
        <w:jc w:val="center"/>
        <w:rPr>
          <w:rFonts w:ascii="Times New Roman" w:hAnsi="Times New Roman" w:cs="Times New Roman"/>
          <w:sz w:val="24"/>
          <w:szCs w:val="24"/>
        </w:rPr>
      </w:pPr>
      <w:r w:rsidRPr="006223B2">
        <w:rPr>
          <w:rFonts w:ascii="Times New Roman" w:hAnsi="Times New Roman" w:cs="Times New Roman"/>
          <w:b/>
          <w:i/>
          <w:sz w:val="24"/>
          <w:szCs w:val="24"/>
        </w:rPr>
        <w:t>Sumber Data : Pengolahan Data (2021)</w:t>
      </w:r>
    </w:p>
    <w:p w:rsidR="004B08B6" w:rsidRDefault="004B08B6" w:rsidP="007775D3">
      <w:pPr>
        <w:spacing w:after="0" w:line="480" w:lineRule="auto"/>
        <w:ind w:firstLine="720"/>
        <w:jc w:val="both"/>
        <w:rPr>
          <w:rFonts w:ascii="Times New Roman" w:hAnsi="Times New Roman" w:cs="Times New Roman"/>
          <w:sz w:val="24"/>
          <w:szCs w:val="24"/>
        </w:rPr>
      </w:pPr>
    </w:p>
    <w:p w:rsidR="004B08B6" w:rsidRPr="004B08B6" w:rsidRDefault="00F8150D"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4.18</w:t>
      </w:r>
      <w:r w:rsidR="000E2F5D">
        <w:rPr>
          <w:rFonts w:ascii="Times New Roman" w:hAnsi="Times New Roman" w:cs="Times New Roman"/>
          <w:sz w:val="24"/>
          <w:szCs w:val="24"/>
        </w:rPr>
        <w:t xml:space="preserve">, </w:t>
      </w:r>
      <w:r w:rsidR="004B08B6" w:rsidRPr="004B08B6">
        <w:rPr>
          <w:rFonts w:ascii="Times New Roman" w:hAnsi="Times New Roman" w:cs="Times New Roman"/>
          <w:sz w:val="24"/>
          <w:szCs w:val="24"/>
        </w:rPr>
        <w:t xml:space="preserve">Tanggapan responden terhadap pernyataan nomor urut </w:t>
      </w:r>
      <w:r w:rsidR="004B08B6">
        <w:rPr>
          <w:rFonts w:ascii="Times New Roman" w:hAnsi="Times New Roman" w:cs="Times New Roman"/>
          <w:sz w:val="24"/>
          <w:szCs w:val="24"/>
        </w:rPr>
        <w:t>2</w:t>
      </w:r>
      <w:r w:rsidR="004B08B6" w:rsidRPr="004B08B6">
        <w:rPr>
          <w:rFonts w:ascii="Times New Roman" w:hAnsi="Times New Roman" w:cs="Times New Roman"/>
          <w:sz w:val="24"/>
          <w:szCs w:val="24"/>
        </w:rPr>
        <w:t xml:space="preserve"> pada variabel optimalisasi</w:t>
      </w:r>
      <w:r w:rsidR="00B97709">
        <w:rPr>
          <w:rFonts w:ascii="Times New Roman" w:hAnsi="Times New Roman" w:cs="Times New Roman"/>
          <w:sz w:val="24"/>
          <w:szCs w:val="24"/>
        </w:rPr>
        <w:t xml:space="preserve"> </w:t>
      </w:r>
      <w:r w:rsidR="004B08B6" w:rsidRPr="004B08B6">
        <w:rPr>
          <w:rFonts w:ascii="Times New Roman" w:hAnsi="Times New Roman" w:cs="Times New Roman"/>
          <w:sz w:val="24"/>
          <w:szCs w:val="24"/>
        </w:rPr>
        <w:t>(Y)  tentang “</w:t>
      </w:r>
      <w:r w:rsidR="004B08B6" w:rsidRPr="004B08B6">
        <w:rPr>
          <w:rFonts w:ascii="Times New Roman" w:eastAsia="Times New Roman" w:hAnsi="Times New Roman" w:cs="Times New Roman"/>
          <w:color w:val="000000"/>
          <w:sz w:val="24"/>
          <w:szCs w:val="24"/>
          <w:lang w:eastAsia="id-ID"/>
        </w:rPr>
        <w:t>Pantai Minanga memiliki icon wisata” sebanyak 45 orang sangat setuju (SS), 27 orang setuju (S), 1 orang kurang setuu (KS), dengan skor total 336. Maka ini termasuk dalam ketegori Sangat baik, Artinya bahwa di Wisata Pantai Minanga memiliki icon wisata.</w:t>
      </w:r>
    </w:p>
    <w:p w:rsidR="00AB798F" w:rsidRPr="00AB798F" w:rsidRDefault="00AB798F" w:rsidP="007775D3">
      <w:pPr>
        <w:autoSpaceDE w:val="0"/>
        <w:autoSpaceDN w:val="0"/>
        <w:adjustRightInd w:val="0"/>
        <w:spacing w:after="0" w:line="480" w:lineRule="auto"/>
        <w:rPr>
          <w:rFonts w:ascii="Times New Roman" w:hAnsi="Times New Roman" w:cs="Times New Roman"/>
          <w:sz w:val="24"/>
          <w:szCs w:val="24"/>
        </w:rPr>
      </w:pPr>
    </w:p>
    <w:tbl>
      <w:tblPr>
        <w:tblW w:w="7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3"/>
        <w:gridCol w:w="864"/>
        <w:gridCol w:w="1350"/>
        <w:gridCol w:w="1188"/>
        <w:gridCol w:w="1621"/>
        <w:gridCol w:w="1729"/>
      </w:tblGrid>
      <w:tr w:rsidR="00AB798F" w:rsidRPr="00AB798F" w:rsidTr="00AB798F">
        <w:trPr>
          <w:cantSplit/>
          <w:trHeight w:val="365"/>
        </w:trPr>
        <w:tc>
          <w:tcPr>
            <w:tcW w:w="7615" w:type="dxa"/>
            <w:gridSpan w:val="6"/>
            <w:tcBorders>
              <w:top w:val="nil"/>
              <w:left w:val="nil"/>
              <w:bottom w:val="nil"/>
              <w:right w:val="nil"/>
            </w:tcBorders>
            <w:shd w:val="clear" w:color="auto" w:fill="FFFFFF"/>
          </w:tcPr>
          <w:p w:rsidR="00AB798F" w:rsidRPr="00AB798F" w:rsidRDefault="00971DDF"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4.19</w:t>
            </w:r>
          </w:p>
          <w:p w:rsidR="00AB798F" w:rsidRPr="00AB798F" w:rsidRDefault="00AB798F" w:rsidP="007775D3">
            <w:pPr>
              <w:spacing w:after="0" w:line="480" w:lineRule="auto"/>
              <w:jc w:val="center"/>
              <w:rPr>
                <w:rFonts w:ascii="Times New Roman" w:hAnsi="Times New Roman" w:cs="Times New Roman"/>
                <w:b/>
                <w:sz w:val="24"/>
                <w:szCs w:val="24"/>
              </w:rPr>
            </w:pPr>
            <w:r w:rsidRPr="00AB798F">
              <w:rPr>
                <w:rFonts w:ascii="Times New Roman" w:hAnsi="Times New Roman" w:cs="Times New Roman"/>
                <w:b/>
                <w:sz w:val="24"/>
                <w:szCs w:val="24"/>
              </w:rPr>
              <w:t>Tanggapan Responden Terhadap Variabel (Y)</w:t>
            </w:r>
          </w:p>
          <w:p w:rsidR="00AB798F" w:rsidRPr="00AB798F" w:rsidRDefault="00AB798F" w:rsidP="007775D3">
            <w:pPr>
              <w:spacing w:after="0" w:line="480" w:lineRule="auto"/>
              <w:jc w:val="center"/>
              <w:rPr>
                <w:rFonts w:ascii="Times New Roman" w:hAnsi="Times New Roman" w:cs="Times New Roman"/>
                <w:b/>
                <w:sz w:val="24"/>
                <w:szCs w:val="24"/>
              </w:rPr>
            </w:pPr>
            <w:r w:rsidRPr="00AB798F">
              <w:rPr>
                <w:rFonts w:ascii="Times New Roman" w:hAnsi="Times New Roman" w:cs="Times New Roman"/>
                <w:b/>
                <w:sz w:val="24"/>
                <w:szCs w:val="24"/>
              </w:rPr>
              <w:t>Y3</w:t>
            </w:r>
          </w:p>
        </w:tc>
      </w:tr>
      <w:tr w:rsidR="00AB798F" w:rsidRPr="00AB798F" w:rsidTr="00AB798F">
        <w:trPr>
          <w:cantSplit/>
          <w:trHeight w:val="769"/>
        </w:trPr>
        <w:tc>
          <w:tcPr>
            <w:tcW w:w="1727" w:type="dxa"/>
            <w:gridSpan w:val="2"/>
            <w:tcBorders>
              <w:top w:val="single" w:sz="16" w:space="0" w:color="000000"/>
              <w:left w:val="single" w:sz="16" w:space="0" w:color="000000"/>
              <w:bottom w:val="single" w:sz="16" w:space="0" w:color="000000"/>
              <w:right w:val="nil"/>
            </w:tcBorders>
            <w:shd w:val="clear" w:color="auto" w:fill="FFFFFF"/>
          </w:tcPr>
          <w:p w:rsidR="00AB798F" w:rsidRPr="00AB798F" w:rsidRDefault="00AB798F" w:rsidP="007775D3">
            <w:pPr>
              <w:autoSpaceDE w:val="0"/>
              <w:autoSpaceDN w:val="0"/>
              <w:adjustRightInd w:val="0"/>
              <w:spacing w:after="0" w:line="480" w:lineRule="auto"/>
              <w:ind w:left="60" w:right="60"/>
              <w:rPr>
                <w:rFonts w:ascii="Times New Roman" w:hAnsi="Times New Roman" w:cs="Times New Roman"/>
                <w:color w:val="000000"/>
                <w:sz w:val="24"/>
                <w:szCs w:val="24"/>
              </w:rPr>
            </w:pPr>
          </w:p>
        </w:tc>
        <w:tc>
          <w:tcPr>
            <w:tcW w:w="1350" w:type="dxa"/>
            <w:tcBorders>
              <w:top w:val="single" w:sz="16" w:space="0" w:color="000000"/>
              <w:left w:val="single" w:sz="16" w:space="0" w:color="000000"/>
              <w:bottom w:val="single" w:sz="16" w:space="0" w:color="000000"/>
            </w:tcBorders>
            <w:shd w:val="clear" w:color="auto" w:fill="FFFFFF"/>
          </w:tcPr>
          <w:p w:rsidR="00AB798F" w:rsidRPr="00AB798F" w:rsidRDefault="00AB798F"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B798F">
              <w:rPr>
                <w:rFonts w:ascii="Times New Roman" w:hAnsi="Times New Roman" w:cs="Times New Roman"/>
                <w:color w:val="000000"/>
                <w:sz w:val="24"/>
                <w:szCs w:val="24"/>
              </w:rPr>
              <w:t>Frequency</w:t>
            </w:r>
          </w:p>
        </w:tc>
        <w:tc>
          <w:tcPr>
            <w:tcW w:w="1188" w:type="dxa"/>
            <w:tcBorders>
              <w:top w:val="single" w:sz="16" w:space="0" w:color="000000"/>
              <w:bottom w:val="single" w:sz="16" w:space="0" w:color="000000"/>
            </w:tcBorders>
            <w:shd w:val="clear" w:color="auto" w:fill="FFFFFF"/>
          </w:tcPr>
          <w:p w:rsidR="00AB798F" w:rsidRPr="00AB798F" w:rsidRDefault="00AB798F"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B798F">
              <w:rPr>
                <w:rFonts w:ascii="Times New Roman" w:hAnsi="Times New Roman" w:cs="Times New Roman"/>
                <w:color w:val="000000"/>
                <w:sz w:val="24"/>
                <w:szCs w:val="24"/>
              </w:rPr>
              <w:t>Percent</w:t>
            </w:r>
          </w:p>
        </w:tc>
        <w:tc>
          <w:tcPr>
            <w:tcW w:w="1621" w:type="dxa"/>
            <w:tcBorders>
              <w:top w:val="single" w:sz="16" w:space="0" w:color="000000"/>
              <w:bottom w:val="single" w:sz="16" w:space="0" w:color="000000"/>
            </w:tcBorders>
            <w:shd w:val="clear" w:color="auto" w:fill="FFFFFF"/>
          </w:tcPr>
          <w:p w:rsidR="00AB798F" w:rsidRPr="00AB798F" w:rsidRDefault="00AB798F"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B798F">
              <w:rPr>
                <w:rFonts w:ascii="Times New Roman" w:hAnsi="Times New Roman" w:cs="Times New Roman"/>
                <w:color w:val="000000"/>
                <w:sz w:val="24"/>
                <w:szCs w:val="24"/>
              </w:rPr>
              <w:t>Valid Percent</w:t>
            </w:r>
          </w:p>
        </w:tc>
        <w:tc>
          <w:tcPr>
            <w:tcW w:w="1729" w:type="dxa"/>
            <w:tcBorders>
              <w:top w:val="single" w:sz="16" w:space="0" w:color="000000"/>
              <w:bottom w:val="single" w:sz="16" w:space="0" w:color="000000"/>
              <w:right w:val="single" w:sz="16" w:space="0" w:color="000000"/>
            </w:tcBorders>
            <w:shd w:val="clear" w:color="auto" w:fill="FFFFFF"/>
          </w:tcPr>
          <w:p w:rsidR="00AB798F" w:rsidRPr="00AB798F" w:rsidRDefault="00AB798F"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B798F">
              <w:rPr>
                <w:rFonts w:ascii="Times New Roman" w:hAnsi="Times New Roman" w:cs="Times New Roman"/>
                <w:color w:val="000000"/>
                <w:sz w:val="24"/>
                <w:szCs w:val="24"/>
              </w:rPr>
              <w:t>Cumulative Percent</w:t>
            </w:r>
          </w:p>
        </w:tc>
      </w:tr>
      <w:tr w:rsidR="00AB798F" w:rsidRPr="00AB798F" w:rsidTr="00AB798F">
        <w:trPr>
          <w:cantSplit/>
          <w:trHeight w:val="385"/>
        </w:trPr>
        <w:tc>
          <w:tcPr>
            <w:tcW w:w="863" w:type="dxa"/>
            <w:vMerge w:val="restart"/>
            <w:tcBorders>
              <w:top w:val="single" w:sz="16" w:space="0" w:color="000000"/>
              <w:left w:val="single" w:sz="16" w:space="0" w:color="000000"/>
              <w:bottom w:val="single" w:sz="16" w:space="0" w:color="000000"/>
              <w:right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B798F">
              <w:rPr>
                <w:rFonts w:ascii="Times New Roman" w:hAnsi="Times New Roman" w:cs="Times New Roman"/>
                <w:color w:val="000000"/>
                <w:sz w:val="24"/>
                <w:szCs w:val="24"/>
              </w:rPr>
              <w:t>Valid</w:t>
            </w:r>
          </w:p>
        </w:tc>
        <w:tc>
          <w:tcPr>
            <w:tcW w:w="864" w:type="dxa"/>
            <w:tcBorders>
              <w:top w:val="single" w:sz="16" w:space="0" w:color="000000"/>
              <w:left w:val="nil"/>
              <w:bottom w:val="nil"/>
              <w:right w:val="single" w:sz="16" w:space="0" w:color="000000"/>
            </w:tcBorders>
            <w:shd w:val="clear" w:color="auto" w:fill="FFFFFF"/>
            <w:vAlign w:val="center"/>
          </w:tcPr>
          <w:p w:rsidR="00AB798F" w:rsidRPr="00AB798F" w:rsidRDefault="00E8658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KS</w:t>
            </w:r>
          </w:p>
        </w:tc>
        <w:tc>
          <w:tcPr>
            <w:tcW w:w="1350" w:type="dxa"/>
            <w:tcBorders>
              <w:top w:val="single" w:sz="16" w:space="0" w:color="000000"/>
              <w:left w:val="single" w:sz="16" w:space="0" w:color="000000"/>
              <w:bottom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3</w:t>
            </w:r>
          </w:p>
        </w:tc>
        <w:tc>
          <w:tcPr>
            <w:tcW w:w="1188" w:type="dxa"/>
            <w:tcBorders>
              <w:top w:val="single" w:sz="16" w:space="0" w:color="000000"/>
              <w:bottom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4,1</w:t>
            </w:r>
          </w:p>
        </w:tc>
        <w:tc>
          <w:tcPr>
            <w:tcW w:w="1621" w:type="dxa"/>
            <w:tcBorders>
              <w:top w:val="single" w:sz="16" w:space="0" w:color="000000"/>
              <w:bottom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4,1</w:t>
            </w:r>
          </w:p>
        </w:tc>
        <w:tc>
          <w:tcPr>
            <w:tcW w:w="1729" w:type="dxa"/>
            <w:tcBorders>
              <w:top w:val="single" w:sz="16" w:space="0" w:color="000000"/>
              <w:bottom w:val="nil"/>
              <w:right w:val="single" w:sz="16" w:space="0" w:color="000000"/>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4,1</w:t>
            </w:r>
          </w:p>
        </w:tc>
      </w:tr>
      <w:tr w:rsidR="00AB798F" w:rsidRPr="00AB798F" w:rsidTr="00AB798F">
        <w:trPr>
          <w:cantSplit/>
          <w:trHeight w:val="170"/>
        </w:trPr>
        <w:tc>
          <w:tcPr>
            <w:tcW w:w="863" w:type="dxa"/>
            <w:vMerge/>
            <w:tcBorders>
              <w:top w:val="single" w:sz="16" w:space="0" w:color="000000"/>
              <w:left w:val="single" w:sz="16" w:space="0" w:color="000000"/>
              <w:bottom w:val="single" w:sz="16" w:space="0" w:color="000000"/>
              <w:right w:val="nil"/>
            </w:tcBorders>
            <w:shd w:val="clear" w:color="auto" w:fill="FFFFFF"/>
            <w:vAlign w:val="center"/>
          </w:tcPr>
          <w:p w:rsidR="00AB798F" w:rsidRPr="00AB798F" w:rsidRDefault="00AB798F" w:rsidP="007775D3">
            <w:pPr>
              <w:autoSpaceDE w:val="0"/>
              <w:autoSpaceDN w:val="0"/>
              <w:adjustRightInd w:val="0"/>
              <w:spacing w:after="0" w:line="480" w:lineRule="auto"/>
              <w:rPr>
                <w:rFonts w:ascii="Times New Roman" w:hAnsi="Times New Roman" w:cs="Times New Roman"/>
                <w:color w:val="000000"/>
                <w:sz w:val="24"/>
                <w:szCs w:val="24"/>
              </w:rPr>
            </w:pPr>
          </w:p>
        </w:tc>
        <w:tc>
          <w:tcPr>
            <w:tcW w:w="864" w:type="dxa"/>
            <w:tcBorders>
              <w:top w:val="nil"/>
              <w:left w:val="nil"/>
              <w:bottom w:val="nil"/>
              <w:right w:val="single" w:sz="16" w:space="0" w:color="000000"/>
            </w:tcBorders>
            <w:shd w:val="clear" w:color="auto" w:fill="FFFFFF"/>
            <w:vAlign w:val="center"/>
          </w:tcPr>
          <w:p w:rsidR="00AB798F" w:rsidRPr="00AB798F" w:rsidRDefault="00E8658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w:t>
            </w:r>
          </w:p>
        </w:tc>
        <w:tc>
          <w:tcPr>
            <w:tcW w:w="1350" w:type="dxa"/>
            <w:tcBorders>
              <w:top w:val="nil"/>
              <w:left w:val="single" w:sz="16" w:space="0" w:color="000000"/>
              <w:bottom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38</w:t>
            </w:r>
          </w:p>
        </w:tc>
        <w:tc>
          <w:tcPr>
            <w:tcW w:w="1188" w:type="dxa"/>
            <w:tcBorders>
              <w:top w:val="nil"/>
              <w:bottom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52,1</w:t>
            </w:r>
          </w:p>
        </w:tc>
        <w:tc>
          <w:tcPr>
            <w:tcW w:w="1621" w:type="dxa"/>
            <w:tcBorders>
              <w:top w:val="nil"/>
              <w:bottom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52,1</w:t>
            </w:r>
          </w:p>
        </w:tc>
        <w:tc>
          <w:tcPr>
            <w:tcW w:w="1729" w:type="dxa"/>
            <w:tcBorders>
              <w:top w:val="nil"/>
              <w:bottom w:val="nil"/>
              <w:right w:val="single" w:sz="16" w:space="0" w:color="000000"/>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56,2</w:t>
            </w:r>
          </w:p>
        </w:tc>
      </w:tr>
      <w:tr w:rsidR="00AB798F" w:rsidRPr="00AB798F" w:rsidTr="00AB798F">
        <w:trPr>
          <w:cantSplit/>
          <w:trHeight w:val="170"/>
        </w:trPr>
        <w:tc>
          <w:tcPr>
            <w:tcW w:w="863" w:type="dxa"/>
            <w:vMerge/>
            <w:tcBorders>
              <w:top w:val="single" w:sz="16" w:space="0" w:color="000000"/>
              <w:left w:val="single" w:sz="16" w:space="0" w:color="000000"/>
              <w:bottom w:val="single" w:sz="16" w:space="0" w:color="000000"/>
              <w:right w:val="nil"/>
            </w:tcBorders>
            <w:shd w:val="clear" w:color="auto" w:fill="FFFFFF"/>
            <w:vAlign w:val="center"/>
          </w:tcPr>
          <w:p w:rsidR="00AB798F" w:rsidRPr="00AB798F" w:rsidRDefault="00AB798F" w:rsidP="007775D3">
            <w:pPr>
              <w:autoSpaceDE w:val="0"/>
              <w:autoSpaceDN w:val="0"/>
              <w:adjustRightInd w:val="0"/>
              <w:spacing w:after="0" w:line="480" w:lineRule="auto"/>
              <w:rPr>
                <w:rFonts w:ascii="Times New Roman" w:hAnsi="Times New Roman" w:cs="Times New Roman"/>
                <w:color w:val="000000"/>
                <w:sz w:val="24"/>
                <w:szCs w:val="24"/>
              </w:rPr>
            </w:pPr>
          </w:p>
        </w:tc>
        <w:tc>
          <w:tcPr>
            <w:tcW w:w="864" w:type="dxa"/>
            <w:tcBorders>
              <w:top w:val="nil"/>
              <w:left w:val="nil"/>
              <w:bottom w:val="nil"/>
              <w:right w:val="single" w:sz="16" w:space="0" w:color="000000"/>
            </w:tcBorders>
            <w:shd w:val="clear" w:color="auto" w:fill="FFFFFF"/>
            <w:vAlign w:val="center"/>
          </w:tcPr>
          <w:p w:rsidR="00AB798F" w:rsidRPr="00AB798F" w:rsidRDefault="00E8658D" w:rsidP="007775D3">
            <w:pPr>
              <w:autoSpaceDE w:val="0"/>
              <w:autoSpaceDN w:val="0"/>
              <w:adjustRightInd w:val="0"/>
              <w:spacing w:after="0" w:line="480" w:lineRule="auto"/>
              <w:ind w:left="60" w:right="60"/>
              <w:rPr>
                <w:rFonts w:ascii="Times New Roman" w:hAnsi="Times New Roman" w:cs="Times New Roman"/>
                <w:color w:val="000000"/>
                <w:sz w:val="24"/>
                <w:szCs w:val="24"/>
              </w:rPr>
            </w:pPr>
            <w:r>
              <w:rPr>
                <w:rFonts w:ascii="Times New Roman" w:hAnsi="Times New Roman" w:cs="Times New Roman"/>
                <w:color w:val="000000"/>
                <w:sz w:val="24"/>
                <w:szCs w:val="24"/>
              </w:rPr>
              <w:t>SS</w:t>
            </w:r>
          </w:p>
        </w:tc>
        <w:tc>
          <w:tcPr>
            <w:tcW w:w="1350" w:type="dxa"/>
            <w:tcBorders>
              <w:top w:val="nil"/>
              <w:left w:val="single" w:sz="16" w:space="0" w:color="000000"/>
              <w:bottom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32</w:t>
            </w:r>
          </w:p>
        </w:tc>
        <w:tc>
          <w:tcPr>
            <w:tcW w:w="1188" w:type="dxa"/>
            <w:tcBorders>
              <w:top w:val="nil"/>
              <w:bottom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43,8</w:t>
            </w:r>
          </w:p>
        </w:tc>
        <w:tc>
          <w:tcPr>
            <w:tcW w:w="1621" w:type="dxa"/>
            <w:tcBorders>
              <w:top w:val="nil"/>
              <w:bottom w:val="nil"/>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43,8</w:t>
            </w:r>
          </w:p>
        </w:tc>
        <w:tc>
          <w:tcPr>
            <w:tcW w:w="1729" w:type="dxa"/>
            <w:tcBorders>
              <w:top w:val="nil"/>
              <w:bottom w:val="nil"/>
              <w:right w:val="single" w:sz="16" w:space="0" w:color="000000"/>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100,0</w:t>
            </w:r>
          </w:p>
        </w:tc>
      </w:tr>
      <w:tr w:rsidR="00AB798F" w:rsidRPr="00AB798F" w:rsidTr="00AB798F">
        <w:trPr>
          <w:cantSplit/>
          <w:trHeight w:val="170"/>
        </w:trPr>
        <w:tc>
          <w:tcPr>
            <w:tcW w:w="863" w:type="dxa"/>
            <w:vMerge/>
            <w:tcBorders>
              <w:top w:val="single" w:sz="16" w:space="0" w:color="000000"/>
              <w:left w:val="single" w:sz="16" w:space="0" w:color="000000"/>
              <w:bottom w:val="single" w:sz="16" w:space="0" w:color="000000"/>
              <w:right w:val="nil"/>
            </w:tcBorders>
            <w:shd w:val="clear" w:color="auto" w:fill="FFFFFF"/>
            <w:vAlign w:val="center"/>
          </w:tcPr>
          <w:p w:rsidR="00AB798F" w:rsidRPr="00AB798F" w:rsidRDefault="00AB798F" w:rsidP="007775D3">
            <w:pPr>
              <w:autoSpaceDE w:val="0"/>
              <w:autoSpaceDN w:val="0"/>
              <w:adjustRightInd w:val="0"/>
              <w:spacing w:after="0" w:line="480" w:lineRule="auto"/>
              <w:rPr>
                <w:rFonts w:ascii="Times New Roman" w:hAnsi="Times New Roman" w:cs="Times New Roman"/>
                <w:color w:val="000000"/>
                <w:sz w:val="24"/>
                <w:szCs w:val="24"/>
              </w:rPr>
            </w:pPr>
          </w:p>
        </w:tc>
        <w:tc>
          <w:tcPr>
            <w:tcW w:w="864" w:type="dxa"/>
            <w:tcBorders>
              <w:top w:val="nil"/>
              <w:left w:val="nil"/>
              <w:bottom w:val="single" w:sz="16" w:space="0" w:color="000000"/>
              <w:right w:val="single" w:sz="16" w:space="0" w:color="000000"/>
            </w:tcBorders>
            <w:shd w:val="clear" w:color="auto" w:fill="FFFFFF"/>
            <w:vAlign w:val="center"/>
          </w:tcPr>
          <w:p w:rsidR="00AB798F" w:rsidRPr="00AB798F" w:rsidRDefault="00AB798F"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B798F">
              <w:rPr>
                <w:rFonts w:ascii="Times New Roman" w:hAnsi="Times New Roman" w:cs="Times New Roman"/>
                <w:color w:val="000000"/>
                <w:sz w:val="24"/>
                <w:szCs w:val="24"/>
              </w:rPr>
              <w:t>Total</w:t>
            </w:r>
          </w:p>
        </w:tc>
        <w:tc>
          <w:tcPr>
            <w:tcW w:w="1350" w:type="dxa"/>
            <w:tcBorders>
              <w:top w:val="nil"/>
              <w:left w:val="single" w:sz="16" w:space="0" w:color="000000"/>
              <w:bottom w:val="single" w:sz="16" w:space="0" w:color="000000"/>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73</w:t>
            </w:r>
          </w:p>
        </w:tc>
        <w:tc>
          <w:tcPr>
            <w:tcW w:w="1188" w:type="dxa"/>
            <w:tcBorders>
              <w:top w:val="nil"/>
              <w:bottom w:val="single" w:sz="16" w:space="0" w:color="000000"/>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100,0</w:t>
            </w:r>
          </w:p>
        </w:tc>
        <w:tc>
          <w:tcPr>
            <w:tcW w:w="1621" w:type="dxa"/>
            <w:tcBorders>
              <w:top w:val="nil"/>
              <w:bottom w:val="single" w:sz="16" w:space="0" w:color="000000"/>
            </w:tcBorders>
            <w:shd w:val="clear" w:color="auto" w:fill="FFFFFF"/>
            <w:vAlign w:val="center"/>
          </w:tcPr>
          <w:p w:rsidR="00AB798F" w:rsidRPr="00AB798F" w:rsidRDefault="00AB798F"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B798F">
              <w:rPr>
                <w:rFonts w:ascii="Times New Roman" w:hAnsi="Times New Roman" w:cs="Times New Roman"/>
                <w:color w:val="000000"/>
                <w:sz w:val="24"/>
                <w:szCs w:val="24"/>
              </w:rPr>
              <w:t>100,0</w:t>
            </w:r>
          </w:p>
        </w:tc>
        <w:tc>
          <w:tcPr>
            <w:tcW w:w="1729" w:type="dxa"/>
            <w:tcBorders>
              <w:top w:val="nil"/>
              <w:bottom w:val="single" w:sz="16" w:space="0" w:color="000000"/>
              <w:right w:val="single" w:sz="16" w:space="0" w:color="000000"/>
            </w:tcBorders>
            <w:shd w:val="clear" w:color="auto" w:fill="FFFFFF"/>
          </w:tcPr>
          <w:p w:rsidR="00AB798F" w:rsidRPr="00AB798F" w:rsidRDefault="00AB798F" w:rsidP="007775D3">
            <w:pPr>
              <w:autoSpaceDE w:val="0"/>
              <w:autoSpaceDN w:val="0"/>
              <w:adjustRightInd w:val="0"/>
              <w:spacing w:after="0" w:line="480" w:lineRule="auto"/>
              <w:rPr>
                <w:rFonts w:ascii="Times New Roman" w:hAnsi="Times New Roman" w:cs="Times New Roman"/>
                <w:sz w:val="24"/>
                <w:szCs w:val="24"/>
              </w:rPr>
            </w:pPr>
          </w:p>
        </w:tc>
      </w:tr>
    </w:tbl>
    <w:p w:rsidR="00AB798F" w:rsidRDefault="00AB798F" w:rsidP="007775D3">
      <w:pPr>
        <w:spacing w:after="0" w:line="480" w:lineRule="auto"/>
        <w:ind w:firstLine="720"/>
        <w:jc w:val="both"/>
        <w:rPr>
          <w:rFonts w:ascii="Times New Roman" w:hAnsi="Times New Roman" w:cs="Times New Roman"/>
          <w:sz w:val="24"/>
          <w:szCs w:val="24"/>
        </w:rPr>
      </w:pPr>
      <w:r w:rsidRPr="006223B2">
        <w:rPr>
          <w:rFonts w:ascii="Times New Roman" w:hAnsi="Times New Roman" w:cs="Times New Roman"/>
          <w:b/>
          <w:i/>
          <w:sz w:val="24"/>
          <w:szCs w:val="24"/>
        </w:rPr>
        <w:t>Sumber Data : Pengolahan Data (2021)</w:t>
      </w:r>
    </w:p>
    <w:p w:rsidR="00BE3FF4" w:rsidRDefault="00BE3FF4" w:rsidP="007775D3">
      <w:pPr>
        <w:spacing w:after="0" w:line="480" w:lineRule="auto"/>
        <w:ind w:firstLine="720"/>
        <w:jc w:val="both"/>
        <w:rPr>
          <w:rFonts w:ascii="Times New Roman" w:hAnsi="Times New Roman" w:cs="Times New Roman"/>
          <w:sz w:val="24"/>
          <w:szCs w:val="24"/>
        </w:rPr>
      </w:pPr>
    </w:p>
    <w:p w:rsidR="00BE3FF4" w:rsidRPr="00BE3FF4" w:rsidRDefault="00971DDF"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4.19</w:t>
      </w:r>
      <w:r w:rsidR="00BE3FF4">
        <w:rPr>
          <w:rFonts w:ascii="Times New Roman" w:hAnsi="Times New Roman" w:cs="Times New Roman"/>
          <w:sz w:val="24"/>
          <w:szCs w:val="24"/>
        </w:rPr>
        <w:t xml:space="preserve">, </w:t>
      </w:r>
      <w:r w:rsidR="00BE3FF4" w:rsidRPr="00BE3FF4">
        <w:rPr>
          <w:rFonts w:ascii="Times New Roman" w:hAnsi="Times New Roman" w:cs="Times New Roman"/>
          <w:sz w:val="24"/>
          <w:szCs w:val="24"/>
        </w:rPr>
        <w:t xml:space="preserve">Tanggapan responden terhadap pernyataan nomor urut </w:t>
      </w:r>
      <w:r w:rsidR="004A6FF9">
        <w:rPr>
          <w:rFonts w:ascii="Times New Roman" w:hAnsi="Times New Roman" w:cs="Times New Roman"/>
          <w:sz w:val="24"/>
          <w:szCs w:val="24"/>
        </w:rPr>
        <w:t>3</w:t>
      </w:r>
      <w:r w:rsidR="00BE3FF4" w:rsidRPr="00BE3FF4">
        <w:rPr>
          <w:rFonts w:ascii="Times New Roman" w:hAnsi="Times New Roman" w:cs="Times New Roman"/>
          <w:sz w:val="24"/>
          <w:szCs w:val="24"/>
        </w:rPr>
        <w:t xml:space="preserve"> pada variabel optimalisasi</w:t>
      </w:r>
      <w:r w:rsidR="00B97709">
        <w:rPr>
          <w:rFonts w:ascii="Times New Roman" w:hAnsi="Times New Roman" w:cs="Times New Roman"/>
          <w:sz w:val="24"/>
          <w:szCs w:val="24"/>
        </w:rPr>
        <w:t xml:space="preserve"> </w:t>
      </w:r>
      <w:r w:rsidR="00BE3FF4" w:rsidRPr="00BE3FF4">
        <w:rPr>
          <w:rFonts w:ascii="Times New Roman" w:hAnsi="Times New Roman" w:cs="Times New Roman"/>
          <w:sz w:val="24"/>
          <w:szCs w:val="24"/>
        </w:rPr>
        <w:t>(Y)  tentang “</w:t>
      </w:r>
      <w:r w:rsidR="00BE3FF4" w:rsidRPr="00BE3FF4">
        <w:rPr>
          <w:rFonts w:ascii="Times New Roman" w:eastAsia="Times New Roman" w:hAnsi="Times New Roman" w:cs="Times New Roman"/>
          <w:color w:val="000000"/>
          <w:sz w:val="24"/>
          <w:szCs w:val="24"/>
          <w:lang w:eastAsia="id-ID"/>
        </w:rPr>
        <w:t>Kepuasan wisatawan terjamin” sebanyak 32 orang sangat setuju (SS), 38 orang setuju (S), 3 kurang setuju (KS), dengan skor total 321. Maka ini termasuk dalam ketegori Sangat baik, Artinya bahwa wisatan yang berkunjung ke Pantai Minanga terjamin.</w:t>
      </w:r>
    </w:p>
    <w:p w:rsidR="004A6FF9" w:rsidRPr="00AB798F" w:rsidRDefault="00074CA0"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4.20</w:t>
      </w:r>
    </w:p>
    <w:p w:rsidR="000C5C2D" w:rsidRPr="00A44CFB" w:rsidRDefault="004A6FF9"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Total </w:t>
      </w:r>
      <w:r w:rsidRPr="00AB798F">
        <w:rPr>
          <w:rFonts w:ascii="Times New Roman" w:hAnsi="Times New Roman" w:cs="Times New Roman"/>
          <w:b/>
          <w:sz w:val="24"/>
          <w:szCs w:val="24"/>
        </w:rPr>
        <w:t>Tanggapan Responden Terhadap Variabel (Y)</w:t>
      </w:r>
    </w:p>
    <w:tbl>
      <w:tblPr>
        <w:tblStyle w:val="TableGrid"/>
        <w:tblW w:w="8790" w:type="dxa"/>
        <w:tblInd w:w="-318" w:type="dxa"/>
        <w:tblLook w:val="04A0"/>
      </w:tblPr>
      <w:tblGrid>
        <w:gridCol w:w="568"/>
        <w:gridCol w:w="2262"/>
        <w:gridCol w:w="635"/>
        <w:gridCol w:w="609"/>
        <w:gridCol w:w="643"/>
        <w:gridCol w:w="638"/>
        <w:gridCol w:w="664"/>
        <w:gridCol w:w="723"/>
        <w:gridCol w:w="673"/>
        <w:gridCol w:w="1375"/>
      </w:tblGrid>
      <w:tr w:rsidR="00C27AEF" w:rsidTr="00D849ED">
        <w:tc>
          <w:tcPr>
            <w:tcW w:w="568" w:type="dxa"/>
            <w:vMerge w:val="restart"/>
          </w:tcPr>
          <w:p w:rsidR="00C27AEF" w:rsidRDefault="00C27AEF" w:rsidP="007775D3">
            <w:pPr>
              <w:spacing w:after="0" w:line="480" w:lineRule="auto"/>
              <w:jc w:val="center"/>
              <w:rPr>
                <w:rFonts w:ascii="Times New Roman" w:hAnsi="Times New Roman" w:cs="Times New Roman"/>
                <w:sz w:val="24"/>
                <w:szCs w:val="24"/>
              </w:rPr>
            </w:pPr>
          </w:p>
          <w:p w:rsidR="00C27AEF" w:rsidRDefault="00C27AEF" w:rsidP="007775D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262" w:type="dxa"/>
            <w:vMerge w:val="restart"/>
          </w:tcPr>
          <w:p w:rsidR="00C27AEF" w:rsidRDefault="00C27AEF" w:rsidP="007775D3">
            <w:pPr>
              <w:spacing w:after="0" w:line="480" w:lineRule="auto"/>
              <w:jc w:val="center"/>
              <w:rPr>
                <w:rFonts w:ascii="Times New Roman" w:hAnsi="Times New Roman" w:cs="Times New Roman"/>
                <w:sz w:val="24"/>
                <w:szCs w:val="24"/>
              </w:rPr>
            </w:pPr>
          </w:p>
          <w:p w:rsidR="00C27AEF" w:rsidRDefault="00C27AEF" w:rsidP="007775D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Pernyataan</w:t>
            </w:r>
          </w:p>
        </w:tc>
        <w:tc>
          <w:tcPr>
            <w:tcW w:w="3189" w:type="dxa"/>
            <w:gridSpan w:val="5"/>
          </w:tcPr>
          <w:p w:rsidR="00C27AEF" w:rsidRDefault="00C27AEF" w:rsidP="007775D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Frekuensi Jumlah orang Alternatif Jawaban</w:t>
            </w:r>
          </w:p>
        </w:tc>
        <w:tc>
          <w:tcPr>
            <w:tcW w:w="723" w:type="dxa"/>
            <w:vMerge w:val="restart"/>
          </w:tcPr>
          <w:p w:rsidR="00C27AEF" w:rsidRDefault="00C27AEF" w:rsidP="007775D3">
            <w:pPr>
              <w:spacing w:after="0" w:line="480" w:lineRule="auto"/>
              <w:jc w:val="both"/>
              <w:rPr>
                <w:rFonts w:ascii="Times New Roman" w:hAnsi="Times New Roman" w:cs="Times New Roman"/>
                <w:sz w:val="24"/>
                <w:szCs w:val="24"/>
              </w:rPr>
            </w:pPr>
          </w:p>
          <w:p w:rsidR="00C27AEF"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673" w:type="dxa"/>
            <w:vMerge w:val="restart"/>
          </w:tcPr>
          <w:p w:rsidR="00C27AEF" w:rsidRDefault="00C27AEF" w:rsidP="007775D3">
            <w:pPr>
              <w:spacing w:after="0" w:line="480" w:lineRule="auto"/>
              <w:jc w:val="both"/>
              <w:rPr>
                <w:rFonts w:ascii="Times New Roman" w:hAnsi="Times New Roman" w:cs="Times New Roman"/>
                <w:sz w:val="24"/>
                <w:szCs w:val="24"/>
              </w:rPr>
            </w:pPr>
          </w:p>
          <w:p w:rsidR="00C27AEF"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Skor</w:t>
            </w:r>
          </w:p>
        </w:tc>
        <w:tc>
          <w:tcPr>
            <w:tcW w:w="1375" w:type="dxa"/>
            <w:vMerge w:val="restart"/>
          </w:tcPr>
          <w:p w:rsidR="00C27AEF" w:rsidRDefault="00C27AEF" w:rsidP="007775D3">
            <w:pPr>
              <w:spacing w:after="0" w:line="480" w:lineRule="auto"/>
              <w:jc w:val="both"/>
              <w:rPr>
                <w:rFonts w:ascii="Times New Roman" w:hAnsi="Times New Roman" w:cs="Times New Roman"/>
                <w:sz w:val="24"/>
                <w:szCs w:val="24"/>
              </w:rPr>
            </w:pPr>
          </w:p>
          <w:p w:rsidR="00C27AEF"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Kategori</w:t>
            </w:r>
          </w:p>
        </w:tc>
      </w:tr>
      <w:tr w:rsidR="00C27AEF" w:rsidTr="00D849ED">
        <w:tc>
          <w:tcPr>
            <w:tcW w:w="568" w:type="dxa"/>
            <w:vMerge/>
          </w:tcPr>
          <w:p w:rsidR="00C27AEF" w:rsidRDefault="00C27AEF" w:rsidP="007775D3">
            <w:pPr>
              <w:spacing w:after="0" w:line="480" w:lineRule="auto"/>
              <w:jc w:val="both"/>
              <w:rPr>
                <w:rFonts w:ascii="Times New Roman" w:hAnsi="Times New Roman" w:cs="Times New Roman"/>
                <w:sz w:val="24"/>
                <w:szCs w:val="24"/>
              </w:rPr>
            </w:pPr>
          </w:p>
        </w:tc>
        <w:tc>
          <w:tcPr>
            <w:tcW w:w="2262" w:type="dxa"/>
            <w:vMerge/>
          </w:tcPr>
          <w:p w:rsidR="00C27AEF" w:rsidRDefault="00C27AEF" w:rsidP="007775D3">
            <w:pPr>
              <w:spacing w:after="0" w:line="480" w:lineRule="auto"/>
              <w:jc w:val="both"/>
              <w:rPr>
                <w:rFonts w:ascii="Times New Roman" w:hAnsi="Times New Roman" w:cs="Times New Roman"/>
                <w:sz w:val="24"/>
                <w:szCs w:val="24"/>
              </w:rPr>
            </w:pPr>
          </w:p>
        </w:tc>
        <w:tc>
          <w:tcPr>
            <w:tcW w:w="635" w:type="dxa"/>
          </w:tcPr>
          <w:p w:rsidR="00C27AEF"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SS</w:t>
            </w:r>
          </w:p>
        </w:tc>
        <w:tc>
          <w:tcPr>
            <w:tcW w:w="609" w:type="dxa"/>
          </w:tcPr>
          <w:p w:rsidR="00C27AEF"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w:t>
            </w:r>
          </w:p>
        </w:tc>
        <w:tc>
          <w:tcPr>
            <w:tcW w:w="643" w:type="dxa"/>
          </w:tcPr>
          <w:p w:rsidR="00C27AEF"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KS</w:t>
            </w:r>
          </w:p>
        </w:tc>
        <w:tc>
          <w:tcPr>
            <w:tcW w:w="638" w:type="dxa"/>
          </w:tcPr>
          <w:p w:rsidR="00C27AEF"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TS</w:t>
            </w:r>
          </w:p>
        </w:tc>
        <w:tc>
          <w:tcPr>
            <w:tcW w:w="664" w:type="dxa"/>
          </w:tcPr>
          <w:p w:rsidR="00C27AEF"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STS</w:t>
            </w:r>
          </w:p>
        </w:tc>
        <w:tc>
          <w:tcPr>
            <w:tcW w:w="723" w:type="dxa"/>
            <w:vMerge/>
          </w:tcPr>
          <w:p w:rsidR="00C27AEF" w:rsidRDefault="00C27AEF" w:rsidP="007775D3">
            <w:pPr>
              <w:spacing w:after="0" w:line="480" w:lineRule="auto"/>
              <w:jc w:val="both"/>
              <w:rPr>
                <w:rFonts w:ascii="Times New Roman" w:hAnsi="Times New Roman" w:cs="Times New Roman"/>
                <w:sz w:val="24"/>
                <w:szCs w:val="24"/>
              </w:rPr>
            </w:pPr>
          </w:p>
        </w:tc>
        <w:tc>
          <w:tcPr>
            <w:tcW w:w="673" w:type="dxa"/>
            <w:vMerge/>
          </w:tcPr>
          <w:p w:rsidR="00C27AEF" w:rsidRDefault="00C27AEF" w:rsidP="007775D3">
            <w:pPr>
              <w:spacing w:after="0" w:line="480" w:lineRule="auto"/>
              <w:jc w:val="both"/>
              <w:rPr>
                <w:rFonts w:ascii="Times New Roman" w:hAnsi="Times New Roman" w:cs="Times New Roman"/>
                <w:sz w:val="24"/>
                <w:szCs w:val="24"/>
              </w:rPr>
            </w:pPr>
          </w:p>
        </w:tc>
        <w:tc>
          <w:tcPr>
            <w:tcW w:w="1375" w:type="dxa"/>
            <w:vMerge/>
          </w:tcPr>
          <w:p w:rsidR="00C27AEF" w:rsidRDefault="00C27AEF" w:rsidP="007775D3">
            <w:pPr>
              <w:spacing w:after="0" w:line="480" w:lineRule="auto"/>
              <w:jc w:val="both"/>
              <w:rPr>
                <w:rFonts w:ascii="Times New Roman" w:hAnsi="Times New Roman" w:cs="Times New Roman"/>
                <w:sz w:val="24"/>
                <w:szCs w:val="24"/>
              </w:rPr>
            </w:pPr>
          </w:p>
        </w:tc>
      </w:tr>
      <w:tr w:rsidR="00C27AEF" w:rsidTr="00D849ED">
        <w:tc>
          <w:tcPr>
            <w:tcW w:w="568" w:type="dxa"/>
          </w:tcPr>
          <w:p w:rsidR="00EB43A3"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62" w:type="dxa"/>
          </w:tcPr>
          <w:p w:rsidR="00EB43A3"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Sarana dan Prasaran </w:t>
            </w:r>
            <w:r>
              <w:rPr>
                <w:rFonts w:ascii="Times New Roman" w:hAnsi="Times New Roman" w:cs="Times New Roman"/>
                <w:sz w:val="24"/>
                <w:szCs w:val="24"/>
              </w:rPr>
              <w:lastRenderedPageBreak/>
              <w:t>di Pantai Minanga tersedia</w:t>
            </w:r>
          </w:p>
        </w:tc>
        <w:tc>
          <w:tcPr>
            <w:tcW w:w="635" w:type="dxa"/>
          </w:tcPr>
          <w:p w:rsidR="00EB43A3"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47</w:t>
            </w:r>
          </w:p>
        </w:tc>
        <w:tc>
          <w:tcPr>
            <w:tcW w:w="609" w:type="dxa"/>
          </w:tcPr>
          <w:p w:rsidR="00EB43A3"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643"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38"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64" w:type="dxa"/>
          </w:tcPr>
          <w:p w:rsidR="00EB43A3"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23"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673"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336</w:t>
            </w:r>
          </w:p>
        </w:tc>
        <w:tc>
          <w:tcPr>
            <w:tcW w:w="1375"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Sangat </w:t>
            </w:r>
            <w:r>
              <w:rPr>
                <w:rFonts w:ascii="Times New Roman" w:hAnsi="Times New Roman" w:cs="Times New Roman"/>
                <w:sz w:val="24"/>
                <w:szCs w:val="24"/>
              </w:rPr>
              <w:lastRenderedPageBreak/>
              <w:t>Baik</w:t>
            </w:r>
          </w:p>
        </w:tc>
      </w:tr>
      <w:tr w:rsidR="00C27AEF" w:rsidTr="00D849ED">
        <w:tc>
          <w:tcPr>
            <w:tcW w:w="568" w:type="dxa"/>
          </w:tcPr>
          <w:p w:rsidR="00EB43A3"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262" w:type="dxa"/>
          </w:tcPr>
          <w:p w:rsidR="00EB43A3"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Pantai Minanga memiliki icon wisata</w:t>
            </w:r>
          </w:p>
        </w:tc>
        <w:tc>
          <w:tcPr>
            <w:tcW w:w="635"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609"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643"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8"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64"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23"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673"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336</w:t>
            </w:r>
          </w:p>
        </w:tc>
        <w:tc>
          <w:tcPr>
            <w:tcW w:w="1375"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Sangat Baik</w:t>
            </w:r>
          </w:p>
        </w:tc>
      </w:tr>
      <w:tr w:rsidR="00C27AEF" w:rsidTr="00D849ED">
        <w:tc>
          <w:tcPr>
            <w:tcW w:w="568" w:type="dxa"/>
          </w:tcPr>
          <w:p w:rsidR="00EB43A3"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62" w:type="dxa"/>
          </w:tcPr>
          <w:p w:rsidR="00EB43A3" w:rsidRDefault="00C27AEF"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Kepuasan wisatawan terjamin</w:t>
            </w:r>
          </w:p>
        </w:tc>
        <w:tc>
          <w:tcPr>
            <w:tcW w:w="635"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609"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643"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38"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664"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723"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673"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321</w:t>
            </w:r>
          </w:p>
        </w:tc>
        <w:tc>
          <w:tcPr>
            <w:tcW w:w="1375" w:type="dxa"/>
          </w:tcPr>
          <w:p w:rsidR="00EB43A3" w:rsidRDefault="00D849ED"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Sangat Baik</w:t>
            </w:r>
          </w:p>
        </w:tc>
      </w:tr>
    </w:tbl>
    <w:p w:rsidR="00D849ED" w:rsidRPr="00F32E95" w:rsidRDefault="00D849ED" w:rsidP="007775D3">
      <w:pPr>
        <w:spacing w:line="480" w:lineRule="auto"/>
        <w:jc w:val="center"/>
        <w:rPr>
          <w:rFonts w:ascii="Times New Roman" w:hAnsi="Times New Roman" w:cs="Times New Roman"/>
          <w:b/>
          <w:i/>
          <w:sz w:val="24"/>
          <w:szCs w:val="24"/>
        </w:rPr>
      </w:pPr>
      <w:r w:rsidRPr="006223B2">
        <w:rPr>
          <w:rFonts w:ascii="Times New Roman" w:hAnsi="Times New Roman" w:cs="Times New Roman"/>
          <w:b/>
          <w:i/>
          <w:sz w:val="24"/>
          <w:szCs w:val="24"/>
        </w:rPr>
        <w:t>Sumber Data : Pengolahan Data (2021)</w:t>
      </w:r>
    </w:p>
    <w:p w:rsidR="00A44CFB" w:rsidRPr="00A44CFB" w:rsidRDefault="00074CA0" w:rsidP="007775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Tabel 4.20</w:t>
      </w:r>
      <w:r w:rsidR="00D849ED">
        <w:rPr>
          <w:rFonts w:ascii="Times New Roman" w:hAnsi="Times New Roman" w:cs="Times New Roman"/>
          <w:sz w:val="24"/>
          <w:szCs w:val="24"/>
        </w:rPr>
        <w:t xml:space="preserve"> terkait tanggapan responden terhadap variabel Optimalisasi (Y), menerangkan bahwa tanggapan responden terhadap item – item pernyataan variabel (Y) termasuk kategori sangat baik. Hal itu sesuai dengan rumus kategori Presentase </w:t>
      </w:r>
      <w:r w:rsidR="00BE2F20">
        <w:rPr>
          <w:rFonts w:ascii="Times New Roman" w:hAnsi="Times New Roman" w:cs="Times New Roman"/>
          <w:sz w:val="24"/>
          <w:szCs w:val="24"/>
        </w:rPr>
        <w:t>yang ada pada tabel 4.16</w:t>
      </w:r>
      <w:r w:rsidR="00D849ED">
        <w:rPr>
          <w:rFonts w:ascii="Times New Roman" w:hAnsi="Times New Roman" w:cs="Times New Roman"/>
          <w:sz w:val="24"/>
          <w:szCs w:val="24"/>
        </w:rPr>
        <w:t>. Dengan hal itu dapat didefinisikan tanggapan responden terhadap variab</w:t>
      </w:r>
      <w:r w:rsidR="004A6FF9">
        <w:rPr>
          <w:rFonts w:ascii="Times New Roman" w:hAnsi="Times New Roman" w:cs="Times New Roman"/>
          <w:sz w:val="24"/>
          <w:szCs w:val="24"/>
        </w:rPr>
        <w:t xml:space="preserve">el Optimalisasi memiliki kategori sangat baik. </w:t>
      </w:r>
    </w:p>
    <w:p w:rsidR="00A95F9E" w:rsidRPr="007C36D8" w:rsidRDefault="007C36D8" w:rsidP="00C26AC5">
      <w:pPr>
        <w:pStyle w:val="ListParagraph"/>
        <w:numPr>
          <w:ilvl w:val="2"/>
          <w:numId w:val="51"/>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 </w:t>
      </w:r>
      <w:r w:rsidR="00B83864" w:rsidRPr="007C36D8">
        <w:rPr>
          <w:rFonts w:ascii="Times New Roman" w:hAnsi="Times New Roman" w:cs="Times New Roman"/>
          <w:b/>
          <w:sz w:val="24"/>
          <w:szCs w:val="24"/>
        </w:rPr>
        <w:t>Uji Validitas dan Reliabilitas</w:t>
      </w:r>
    </w:p>
    <w:p w:rsidR="00A95F9E" w:rsidRPr="00740D01" w:rsidRDefault="007C36D8" w:rsidP="00C26AC5">
      <w:pPr>
        <w:pStyle w:val="ListParagraph"/>
        <w:numPr>
          <w:ilvl w:val="0"/>
          <w:numId w:val="48"/>
        </w:numPr>
        <w:spacing w:line="48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 </w:t>
      </w:r>
      <w:r w:rsidR="00B83864" w:rsidRPr="00740D01">
        <w:rPr>
          <w:rFonts w:ascii="Times New Roman" w:hAnsi="Times New Roman" w:cs="Times New Roman"/>
          <w:b/>
          <w:sz w:val="24"/>
          <w:szCs w:val="24"/>
        </w:rPr>
        <w:t>Uji Validitas</w:t>
      </w:r>
    </w:p>
    <w:p w:rsidR="00A95F9E" w:rsidRDefault="00A95F9E"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validitas digunakan untuk mengukur atau mengetahui kevalidan maupun kesesuaian kusioner yang sebelumnya digunakan oleh peneliti dalam mengukur serta memperoleh data penelitian dari sejumlah responden. </w:t>
      </w:r>
    </w:p>
    <w:p w:rsidR="007523FD" w:rsidRDefault="007523FD" w:rsidP="007775D3">
      <w:pPr>
        <w:spacing w:line="480" w:lineRule="auto"/>
        <w:jc w:val="both"/>
        <w:rPr>
          <w:rFonts w:ascii="Times New Roman" w:hAnsi="Times New Roman" w:cs="Times New Roman"/>
          <w:i/>
          <w:sz w:val="24"/>
          <w:szCs w:val="24"/>
        </w:rPr>
      </w:pPr>
      <w:r>
        <w:rPr>
          <w:rFonts w:ascii="Times New Roman" w:hAnsi="Times New Roman" w:cs="Times New Roman"/>
          <w:sz w:val="24"/>
          <w:szCs w:val="24"/>
        </w:rPr>
        <w:tab/>
        <w:t>Pada instrumen ini mempunyai nilai r hitung &gt; r tabel dengan tingkat siginifikan lebih kecil dibawah 0,5. Maka intrumen itu dikatakan valid. Pada</w:t>
      </w:r>
      <w:r w:rsidR="00D76E4D">
        <w:rPr>
          <w:rFonts w:ascii="Times New Roman" w:hAnsi="Times New Roman" w:cs="Times New Roman"/>
          <w:sz w:val="24"/>
          <w:szCs w:val="24"/>
        </w:rPr>
        <w:t xml:space="preserve"> </w:t>
      </w:r>
      <w:r>
        <w:rPr>
          <w:rFonts w:ascii="Times New Roman" w:hAnsi="Times New Roman" w:cs="Times New Roman"/>
          <w:sz w:val="24"/>
          <w:szCs w:val="24"/>
        </w:rPr>
        <w:t xml:space="preserve">pengujian ini digunakan SPSS Statistics Versi 20. Uji validitas ini diukur menggunakan korelasi </w:t>
      </w:r>
      <w:r w:rsidRPr="007523FD">
        <w:rPr>
          <w:rFonts w:ascii="Times New Roman" w:hAnsi="Times New Roman" w:cs="Times New Roman"/>
          <w:i/>
          <w:sz w:val="24"/>
          <w:szCs w:val="24"/>
        </w:rPr>
        <w:t>Product Moment pearson’s</w:t>
      </w:r>
      <w:r>
        <w:rPr>
          <w:rFonts w:ascii="Times New Roman" w:hAnsi="Times New Roman" w:cs="Times New Roman"/>
          <w:i/>
          <w:sz w:val="24"/>
          <w:szCs w:val="24"/>
        </w:rPr>
        <w:t xml:space="preserve">. </w:t>
      </w:r>
    </w:p>
    <w:p w:rsidR="00BE2F20" w:rsidRDefault="00827E28"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Perbandingan nilai rhitung dengan rtabel, jika Nilai rhitung &gt; rtabel = Valid. Jika nilai rhitung &lt; rtabel = tidak valid. Cara mencari nilai rtabel dengan N=73, pada signifikansi 5%</w:t>
      </w:r>
      <w:r w:rsidR="00BE2F20">
        <w:rPr>
          <w:rFonts w:ascii="Times New Roman" w:hAnsi="Times New Roman" w:cs="Times New Roman"/>
          <w:sz w:val="24"/>
          <w:szCs w:val="24"/>
        </w:rPr>
        <w:t>.</w:t>
      </w:r>
    </w:p>
    <w:p w:rsidR="00BE2F20" w:rsidRDefault="00BE2F20" w:rsidP="00173810">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Tabel 4.21</w:t>
      </w:r>
    </w:p>
    <w:p w:rsidR="00BE2F20" w:rsidRPr="00BE2F20" w:rsidRDefault="00BE2F20" w:rsidP="00173810">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BE2F20">
        <w:rPr>
          <w:rFonts w:ascii="Times New Roman" w:eastAsia="Times New Roman" w:hAnsi="Times New Roman" w:cs="Times New Roman"/>
          <w:b/>
          <w:bCs/>
          <w:kern w:val="36"/>
          <w:sz w:val="24"/>
          <w:szCs w:val="24"/>
        </w:rPr>
        <w:t>Distribusi</w:t>
      </w:r>
      <w:r>
        <w:rPr>
          <w:rFonts w:ascii="Times New Roman" w:eastAsia="Times New Roman" w:hAnsi="Times New Roman" w:cs="Times New Roman"/>
          <w:b/>
          <w:bCs/>
          <w:kern w:val="36"/>
          <w:sz w:val="24"/>
          <w:szCs w:val="24"/>
        </w:rPr>
        <w:t xml:space="preserve"> </w:t>
      </w:r>
      <w:r w:rsidRPr="00BE2F20">
        <w:rPr>
          <w:rFonts w:ascii="Times New Roman" w:eastAsia="Times New Roman" w:hAnsi="Times New Roman" w:cs="Times New Roman"/>
          <w:b/>
          <w:bCs/>
          <w:kern w:val="36"/>
          <w:sz w:val="24"/>
          <w:szCs w:val="24"/>
        </w:rPr>
        <w:t>nilai</w:t>
      </w:r>
      <w:r>
        <w:rPr>
          <w:rFonts w:ascii="Times New Roman" w:eastAsia="Times New Roman" w:hAnsi="Times New Roman" w:cs="Times New Roman"/>
          <w:b/>
          <w:bCs/>
          <w:kern w:val="36"/>
          <w:sz w:val="24"/>
          <w:szCs w:val="24"/>
        </w:rPr>
        <w:t xml:space="preserve"> </w:t>
      </w:r>
      <w:r w:rsidRPr="00BE2F20">
        <w:rPr>
          <w:rFonts w:ascii="Times New Roman" w:eastAsia="Times New Roman" w:hAnsi="Times New Roman" w:cs="Times New Roman"/>
          <w:b/>
          <w:bCs/>
          <w:kern w:val="36"/>
          <w:sz w:val="24"/>
          <w:szCs w:val="24"/>
        </w:rPr>
        <w:t>rtabel</w:t>
      </w:r>
      <w:r>
        <w:rPr>
          <w:rFonts w:ascii="Times New Roman" w:eastAsia="Times New Roman" w:hAnsi="Times New Roman" w:cs="Times New Roman"/>
          <w:b/>
          <w:bCs/>
          <w:kern w:val="36"/>
          <w:sz w:val="24"/>
          <w:szCs w:val="24"/>
        </w:rPr>
        <w:t xml:space="preserve"> </w:t>
      </w:r>
      <w:r w:rsidRPr="00BE2F20">
        <w:rPr>
          <w:rFonts w:ascii="Times New Roman" w:eastAsia="Times New Roman" w:hAnsi="Times New Roman" w:cs="Times New Roman"/>
          <w:b/>
          <w:bCs/>
          <w:kern w:val="36"/>
          <w:sz w:val="24"/>
          <w:szCs w:val="24"/>
        </w:rPr>
        <w:t>Signifikansi 5% dan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643"/>
        <w:gridCol w:w="1416"/>
        <w:gridCol w:w="1418"/>
        <w:gridCol w:w="730"/>
        <w:gridCol w:w="1450"/>
        <w:gridCol w:w="1255"/>
      </w:tblGrid>
      <w:tr w:rsidR="00BE2F20" w:rsidRPr="00BE2F20" w:rsidTr="00C52B6E">
        <w:trPr>
          <w:cantSplit/>
          <w:trHeight w:val="248"/>
          <w:jc w:val="center"/>
        </w:trPr>
        <w:tc>
          <w:tcPr>
            <w:tcW w:w="643" w:type="dxa"/>
            <w:vMerge w:val="restart"/>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N</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The Level of Significance</w:t>
            </w:r>
          </w:p>
        </w:tc>
        <w:tc>
          <w:tcPr>
            <w:tcW w:w="730" w:type="dxa"/>
            <w:vMerge w:val="restart"/>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N</w:t>
            </w:r>
          </w:p>
        </w:tc>
        <w:tc>
          <w:tcPr>
            <w:tcW w:w="2705" w:type="dxa"/>
            <w:gridSpan w:val="2"/>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The Level of Significance</w:t>
            </w:r>
          </w:p>
        </w:tc>
      </w:tr>
      <w:tr w:rsidR="00BE2F20" w:rsidRPr="00BE2F20" w:rsidTr="00C52B6E">
        <w:trPr>
          <w:cantSplit/>
          <w:trHeight w:val="248"/>
          <w:jc w:val="center"/>
        </w:trPr>
        <w:tc>
          <w:tcPr>
            <w:tcW w:w="643" w:type="dxa"/>
            <w:vMerge/>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rPr>
                <w:rFonts w:ascii="Times New Roman" w:eastAsia="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w:t>
            </w:r>
          </w:p>
        </w:tc>
        <w:tc>
          <w:tcPr>
            <w:tcW w:w="730" w:type="dxa"/>
            <w:vMerge/>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rPr>
                <w:rFonts w:ascii="Times New Roman" w:eastAsia="Times New Roman" w:hAnsi="Times New Roman" w:cs="Times New Roman"/>
                <w:sz w:val="24"/>
                <w:szCs w:val="24"/>
              </w:rPr>
            </w:pPr>
          </w:p>
        </w:tc>
        <w:tc>
          <w:tcPr>
            <w:tcW w:w="1450" w:type="dxa"/>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5%</w:t>
            </w:r>
          </w:p>
        </w:tc>
        <w:tc>
          <w:tcPr>
            <w:tcW w:w="1255" w:type="dxa"/>
            <w:tcBorders>
              <w:top w:val="single" w:sz="4" w:space="0" w:color="auto"/>
              <w:left w:val="single" w:sz="4" w:space="0" w:color="auto"/>
              <w:bottom w:val="single" w:sz="4" w:space="0" w:color="auto"/>
              <w:right w:val="single" w:sz="4" w:space="0" w:color="auto"/>
            </w:tcBorders>
            <w:vAlign w:val="center"/>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0.997</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0.999</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38</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0.320</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0.413</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0.950</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0.990</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39</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0.316</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0.408</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5</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0.878</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0.959</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0.312</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0.403</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6</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0.811</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0.917</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41</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0.308</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0.398</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7</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0.754</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0.874</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42</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0.304</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0.393</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8</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0.707</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0.834</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43</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0.301</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0.389</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9</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0.666</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0.798</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44</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0.297</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0.384</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10</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0.632</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0.765</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45</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0.294</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0.380</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11</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0.602</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0.735</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46</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0.291</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0.376</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12</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0.576</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0.708</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47</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0.288</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0.372</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13</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0.553</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0.684</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48</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0.284</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0.368</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14</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0.532</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0.661</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49</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0.281</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0.364</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15</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0.514</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0.641</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50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0.279</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0.361</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16</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0.497</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0.623</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55</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0.266</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0.345</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lastRenderedPageBreak/>
              <w:t>17</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0.482</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0.606</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60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0.254</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0.330</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18</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0.468</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0.590</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65</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0.244</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0.317</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19</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0.456</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0.575</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70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0.235</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0.306</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20</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0.444</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0.561</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75</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0.227</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0.296</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21</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0.433</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0.549</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80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0.22</w:t>
            </w:r>
            <w:r>
              <w:rPr>
                <w:rFonts w:ascii="Times New Roman" w:eastAsia="Times New Roman" w:hAnsi="Times New Roman" w:cs="Times New Roman"/>
                <w:sz w:val="24"/>
                <w:szCs w:val="24"/>
              </w:rPr>
              <w:t>9</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0.286</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22</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0.432</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0.537</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85</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0.213</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0.278</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23</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0.413</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0.526</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90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0.207</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0.267</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24</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0.404</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0.515</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95</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0.202</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0.263</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25</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0.396</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0.505</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0.195</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0.256</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26</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0.388</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0.496</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125</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0.176</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0.230</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27</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0.381</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0.487</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150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0.159</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0.210</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28</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0.374</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0.478</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175</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0.148</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0.194</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29</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0.367</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0.470</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200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0.138</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0.181</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30</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napToGrid w:val="0"/>
                <w:sz w:val="24"/>
                <w:szCs w:val="24"/>
              </w:rPr>
              <w:t>0.361</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0.463</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0.113</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0.148</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31</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0.355</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0.456</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400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0.098</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0.128</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32</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0.349</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0.449</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500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0.088</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0.115</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33</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0.344</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0.442</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600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0.080</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0.105</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34</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napToGrid w:val="0"/>
                <w:sz w:val="24"/>
                <w:szCs w:val="24"/>
              </w:rPr>
              <w:t>0.339</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0.436</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700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0.074</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0.097</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35</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napToGrid w:val="0"/>
                <w:sz w:val="24"/>
                <w:szCs w:val="24"/>
              </w:rPr>
              <w:t>0.334</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0.430</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800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0.070</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0.091</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36</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0.329</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0.424</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900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0.065</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0.086</w:t>
            </w:r>
          </w:p>
        </w:tc>
      </w:tr>
      <w:tr w:rsidR="00BE2F20" w:rsidRPr="00BE2F20" w:rsidTr="00C52B6E">
        <w:trPr>
          <w:trHeight w:val="248"/>
          <w:jc w:val="center"/>
        </w:trPr>
        <w:tc>
          <w:tcPr>
            <w:tcW w:w="643"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37</w:t>
            </w:r>
          </w:p>
        </w:tc>
        <w:tc>
          <w:tcPr>
            <w:tcW w:w="1416"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0.325</w:t>
            </w:r>
          </w:p>
        </w:tc>
        <w:tc>
          <w:tcPr>
            <w:tcW w:w="1418"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0.418</w:t>
            </w:r>
          </w:p>
        </w:tc>
        <w:tc>
          <w:tcPr>
            <w:tcW w:w="73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1000</w:t>
            </w:r>
          </w:p>
        </w:tc>
        <w:tc>
          <w:tcPr>
            <w:tcW w:w="1450"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0.062</w:t>
            </w:r>
          </w:p>
        </w:tc>
        <w:tc>
          <w:tcPr>
            <w:tcW w:w="1255" w:type="dxa"/>
            <w:tcBorders>
              <w:top w:val="single" w:sz="4" w:space="0" w:color="auto"/>
              <w:left w:val="single" w:sz="4" w:space="0" w:color="auto"/>
              <w:bottom w:val="single" w:sz="4" w:space="0" w:color="auto"/>
              <w:right w:val="single" w:sz="4" w:space="0" w:color="auto"/>
            </w:tcBorders>
            <w:hideMark/>
          </w:tcPr>
          <w:p w:rsidR="00BE2F20" w:rsidRPr="00BE2F20" w:rsidRDefault="00BE2F20" w:rsidP="007775D3">
            <w:pPr>
              <w:spacing w:after="0" w:line="480" w:lineRule="auto"/>
              <w:jc w:val="center"/>
              <w:rPr>
                <w:rFonts w:ascii="Times New Roman" w:eastAsia="Times New Roman" w:hAnsi="Times New Roman" w:cs="Times New Roman"/>
                <w:sz w:val="24"/>
                <w:szCs w:val="24"/>
              </w:rPr>
            </w:pPr>
            <w:r w:rsidRPr="00BE2F20">
              <w:rPr>
                <w:rFonts w:ascii="Times New Roman" w:eastAsia="Times New Roman" w:hAnsi="Times New Roman" w:cs="Times New Roman"/>
                <w:sz w:val="24"/>
                <w:szCs w:val="24"/>
              </w:rPr>
              <w:t>0.081</w:t>
            </w:r>
          </w:p>
        </w:tc>
      </w:tr>
    </w:tbl>
    <w:p w:rsidR="00BE2F20" w:rsidRPr="00521942" w:rsidRDefault="00521942" w:rsidP="007775D3">
      <w:pPr>
        <w:spacing w:line="480" w:lineRule="auto"/>
        <w:jc w:val="both"/>
        <w:rPr>
          <w:rFonts w:ascii="Times New Roman" w:hAnsi="Times New Roman" w:cs="Times New Roman"/>
          <w:i/>
          <w:sz w:val="24"/>
          <w:szCs w:val="24"/>
        </w:rPr>
      </w:pPr>
      <w:r>
        <w:rPr>
          <w:rFonts w:ascii="Times New Roman" w:hAnsi="Times New Roman" w:cs="Times New Roman"/>
          <w:sz w:val="24"/>
          <w:szCs w:val="24"/>
        </w:rPr>
        <w:tab/>
      </w:r>
      <w:r w:rsidRPr="00521942">
        <w:rPr>
          <w:rFonts w:ascii="Times New Roman" w:hAnsi="Times New Roman" w:cs="Times New Roman"/>
          <w:i/>
          <w:sz w:val="24"/>
          <w:szCs w:val="24"/>
        </w:rPr>
        <w:t>Sumber : Nilai Distribusi r-Tabel</w:t>
      </w:r>
    </w:p>
    <w:p w:rsidR="00D76E4D" w:rsidRDefault="00BE2F20"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00827E28">
        <w:rPr>
          <w:rFonts w:ascii="Times New Roman" w:hAnsi="Times New Roman" w:cs="Times New Roman"/>
          <w:sz w:val="24"/>
          <w:szCs w:val="24"/>
        </w:rPr>
        <w:t xml:space="preserve">ada distribusi nilai rtabel statistik, </w:t>
      </w:r>
      <w:r>
        <w:rPr>
          <w:rFonts w:ascii="Times New Roman" w:hAnsi="Times New Roman" w:cs="Times New Roman"/>
          <w:sz w:val="24"/>
          <w:szCs w:val="24"/>
        </w:rPr>
        <w:t xml:space="preserve">dengan N = 73 </w:t>
      </w:r>
      <w:r w:rsidR="00827E28">
        <w:rPr>
          <w:rFonts w:ascii="Times New Roman" w:hAnsi="Times New Roman" w:cs="Times New Roman"/>
          <w:sz w:val="24"/>
          <w:szCs w:val="24"/>
        </w:rPr>
        <w:t xml:space="preserve">maka diperoleh nilai rtabel sebesar </w:t>
      </w:r>
      <w:r>
        <w:rPr>
          <w:rFonts w:ascii="Times New Roman" w:hAnsi="Times New Roman" w:cs="Times New Roman"/>
          <w:sz w:val="24"/>
          <w:szCs w:val="24"/>
        </w:rPr>
        <w:t xml:space="preserve">dengan maksimal </w:t>
      </w:r>
      <w:r w:rsidR="00B8756E">
        <w:rPr>
          <w:rFonts w:ascii="Times New Roman" w:hAnsi="Times New Roman" w:cs="Times New Roman"/>
          <w:sz w:val="24"/>
          <w:szCs w:val="24"/>
        </w:rPr>
        <w:t>0,227.</w:t>
      </w:r>
    </w:p>
    <w:p w:rsidR="00861119" w:rsidRPr="00A44CFB" w:rsidRDefault="00074CA0" w:rsidP="007775D3">
      <w:pPr>
        <w:spacing w:line="480" w:lineRule="auto"/>
        <w:jc w:val="center"/>
        <w:rPr>
          <w:rFonts w:ascii="Times New Roman" w:hAnsi="Times New Roman" w:cs="Times New Roman"/>
          <w:sz w:val="24"/>
          <w:szCs w:val="24"/>
        </w:rPr>
      </w:pPr>
      <w:r>
        <w:rPr>
          <w:rFonts w:ascii="Times New Roman" w:hAnsi="Times New Roman" w:cs="Times New Roman"/>
          <w:b/>
          <w:sz w:val="24"/>
          <w:szCs w:val="24"/>
        </w:rPr>
        <w:t>Tabel 4.2</w:t>
      </w:r>
      <w:r w:rsidR="0073094A">
        <w:rPr>
          <w:rFonts w:ascii="Times New Roman" w:hAnsi="Times New Roman" w:cs="Times New Roman"/>
          <w:b/>
          <w:sz w:val="24"/>
          <w:szCs w:val="24"/>
        </w:rPr>
        <w:t>2</w:t>
      </w:r>
    </w:p>
    <w:p w:rsidR="00D76E4D" w:rsidRPr="00861119" w:rsidRDefault="00861119" w:rsidP="00173810">
      <w:pPr>
        <w:spacing w:line="480" w:lineRule="auto"/>
        <w:jc w:val="center"/>
        <w:rPr>
          <w:rFonts w:ascii="Times New Roman" w:hAnsi="Times New Roman" w:cs="Times New Roman"/>
          <w:b/>
          <w:sz w:val="24"/>
          <w:szCs w:val="24"/>
        </w:rPr>
      </w:pPr>
      <w:r w:rsidRPr="00861119">
        <w:rPr>
          <w:rFonts w:ascii="Times New Roman" w:hAnsi="Times New Roman" w:cs="Times New Roman"/>
          <w:b/>
          <w:sz w:val="24"/>
          <w:szCs w:val="24"/>
        </w:rPr>
        <w:t>Hasil Uji Validitas Variabel Partisipasi (X)</w:t>
      </w:r>
    </w:p>
    <w:tbl>
      <w:tblPr>
        <w:tblStyle w:val="TableGrid"/>
        <w:tblW w:w="7938" w:type="dxa"/>
        <w:tblInd w:w="108" w:type="dxa"/>
        <w:tblLook w:val="04A0"/>
      </w:tblPr>
      <w:tblGrid>
        <w:gridCol w:w="1522"/>
        <w:gridCol w:w="1630"/>
        <w:gridCol w:w="1631"/>
        <w:gridCol w:w="1631"/>
        <w:gridCol w:w="1524"/>
      </w:tblGrid>
      <w:tr w:rsidR="00B8756E" w:rsidTr="00F77259">
        <w:tc>
          <w:tcPr>
            <w:tcW w:w="1522"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Variabel</w:t>
            </w:r>
          </w:p>
        </w:tc>
        <w:tc>
          <w:tcPr>
            <w:tcW w:w="1630" w:type="dxa"/>
          </w:tcPr>
          <w:p w:rsidR="00B8756E" w:rsidRDefault="007D5EE8"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Item </w:t>
            </w:r>
            <w:r w:rsidR="00B8756E">
              <w:rPr>
                <w:rFonts w:ascii="Times New Roman" w:hAnsi="Times New Roman" w:cs="Times New Roman"/>
                <w:sz w:val="24"/>
                <w:szCs w:val="24"/>
              </w:rPr>
              <w:t>Pertanyaan</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Nilai r-hitung</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Signifikansi r-tabel</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Kategori</w:t>
            </w:r>
          </w:p>
        </w:tc>
      </w:tr>
      <w:tr w:rsidR="00B8756E" w:rsidTr="00F77259">
        <w:tc>
          <w:tcPr>
            <w:tcW w:w="1522" w:type="dxa"/>
            <w:vMerge w:val="restart"/>
          </w:tcPr>
          <w:p w:rsidR="00B8756E" w:rsidRDefault="00B8756E" w:rsidP="007775D3">
            <w:pPr>
              <w:spacing w:line="480" w:lineRule="auto"/>
              <w:jc w:val="center"/>
              <w:rPr>
                <w:rFonts w:ascii="Times New Roman" w:hAnsi="Times New Roman" w:cs="Times New Roman"/>
                <w:sz w:val="24"/>
                <w:szCs w:val="24"/>
              </w:rPr>
            </w:pPr>
          </w:p>
          <w:p w:rsidR="00B8756E" w:rsidRDefault="00B8756E" w:rsidP="007775D3">
            <w:pPr>
              <w:spacing w:line="480" w:lineRule="auto"/>
              <w:jc w:val="center"/>
              <w:rPr>
                <w:rFonts w:ascii="Times New Roman" w:hAnsi="Times New Roman" w:cs="Times New Roman"/>
                <w:sz w:val="24"/>
                <w:szCs w:val="24"/>
              </w:rPr>
            </w:pPr>
          </w:p>
          <w:p w:rsidR="00B8756E" w:rsidRPr="00B8756E" w:rsidRDefault="00B8756E" w:rsidP="007775D3">
            <w:pPr>
              <w:spacing w:line="480" w:lineRule="auto"/>
              <w:jc w:val="center"/>
              <w:rPr>
                <w:rFonts w:ascii="Times New Roman" w:hAnsi="Times New Roman" w:cs="Times New Roman"/>
                <w:b/>
                <w:sz w:val="24"/>
                <w:szCs w:val="24"/>
              </w:rPr>
            </w:pPr>
            <w:r w:rsidRPr="00B8756E">
              <w:rPr>
                <w:rFonts w:ascii="Times New Roman" w:hAnsi="Times New Roman" w:cs="Times New Roman"/>
                <w:b/>
                <w:sz w:val="24"/>
                <w:szCs w:val="24"/>
              </w:rPr>
              <w:t>Partisipasi</w:t>
            </w:r>
          </w:p>
          <w:p w:rsidR="00B8756E" w:rsidRDefault="00B8756E" w:rsidP="007775D3">
            <w:pPr>
              <w:spacing w:line="480" w:lineRule="auto"/>
              <w:jc w:val="center"/>
              <w:rPr>
                <w:rFonts w:ascii="Times New Roman" w:hAnsi="Times New Roman" w:cs="Times New Roman"/>
                <w:sz w:val="24"/>
                <w:szCs w:val="24"/>
              </w:rPr>
            </w:pPr>
            <w:r w:rsidRPr="00B8756E">
              <w:rPr>
                <w:rFonts w:ascii="Times New Roman" w:hAnsi="Times New Roman" w:cs="Times New Roman"/>
                <w:b/>
                <w:sz w:val="24"/>
                <w:szCs w:val="24"/>
              </w:rPr>
              <w:t>(X)</w:t>
            </w:r>
          </w:p>
        </w:tc>
        <w:tc>
          <w:tcPr>
            <w:tcW w:w="1630"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X1</w:t>
            </w:r>
          </w:p>
        </w:tc>
        <w:tc>
          <w:tcPr>
            <w:tcW w:w="1631" w:type="dxa"/>
          </w:tcPr>
          <w:p w:rsidR="00B8756E" w:rsidRDefault="00B8756E"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0,62</w:t>
            </w:r>
            <w:r w:rsidR="006F5569">
              <w:rPr>
                <w:rFonts w:ascii="Times New Roman" w:hAnsi="Times New Roman" w:cs="Times New Roman"/>
                <w:sz w:val="24"/>
                <w:szCs w:val="24"/>
              </w:rPr>
              <w:t>9</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0,227</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B8756E" w:rsidTr="00F77259">
        <w:tc>
          <w:tcPr>
            <w:tcW w:w="1522" w:type="dxa"/>
            <w:vMerge/>
          </w:tcPr>
          <w:p w:rsidR="00B8756E" w:rsidRDefault="00B8756E" w:rsidP="007775D3">
            <w:pPr>
              <w:spacing w:line="480" w:lineRule="auto"/>
              <w:jc w:val="both"/>
              <w:rPr>
                <w:rFonts w:ascii="Times New Roman" w:hAnsi="Times New Roman" w:cs="Times New Roman"/>
                <w:sz w:val="24"/>
                <w:szCs w:val="24"/>
              </w:rPr>
            </w:pPr>
          </w:p>
        </w:tc>
        <w:tc>
          <w:tcPr>
            <w:tcW w:w="1630"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X2</w:t>
            </w:r>
          </w:p>
        </w:tc>
        <w:tc>
          <w:tcPr>
            <w:tcW w:w="1631" w:type="dxa"/>
          </w:tcPr>
          <w:p w:rsidR="00B8756E" w:rsidRDefault="00B8756E"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0,7</w:t>
            </w:r>
            <w:r w:rsidR="006F5569">
              <w:rPr>
                <w:rFonts w:ascii="Times New Roman" w:hAnsi="Times New Roman" w:cs="Times New Roman"/>
                <w:sz w:val="24"/>
                <w:szCs w:val="24"/>
              </w:rPr>
              <w:t>35</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0,227</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B8756E" w:rsidTr="00F77259">
        <w:tc>
          <w:tcPr>
            <w:tcW w:w="1522" w:type="dxa"/>
            <w:vMerge/>
          </w:tcPr>
          <w:p w:rsidR="00B8756E" w:rsidRDefault="00B8756E" w:rsidP="007775D3">
            <w:pPr>
              <w:spacing w:line="480" w:lineRule="auto"/>
              <w:jc w:val="both"/>
              <w:rPr>
                <w:rFonts w:ascii="Times New Roman" w:hAnsi="Times New Roman" w:cs="Times New Roman"/>
                <w:sz w:val="24"/>
                <w:szCs w:val="24"/>
              </w:rPr>
            </w:pPr>
          </w:p>
        </w:tc>
        <w:tc>
          <w:tcPr>
            <w:tcW w:w="1630"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X3</w:t>
            </w:r>
          </w:p>
        </w:tc>
        <w:tc>
          <w:tcPr>
            <w:tcW w:w="1631" w:type="dxa"/>
          </w:tcPr>
          <w:p w:rsidR="00B8756E" w:rsidRDefault="00B8756E"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0,76</w:t>
            </w:r>
            <w:r w:rsidR="006F5569">
              <w:rPr>
                <w:rFonts w:ascii="Times New Roman" w:hAnsi="Times New Roman" w:cs="Times New Roman"/>
                <w:sz w:val="24"/>
                <w:szCs w:val="24"/>
              </w:rPr>
              <w:t>1</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0,227</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B8756E" w:rsidTr="00F77259">
        <w:tc>
          <w:tcPr>
            <w:tcW w:w="1522" w:type="dxa"/>
            <w:vMerge/>
          </w:tcPr>
          <w:p w:rsidR="00B8756E" w:rsidRDefault="00B8756E" w:rsidP="007775D3">
            <w:pPr>
              <w:spacing w:line="480" w:lineRule="auto"/>
              <w:jc w:val="both"/>
              <w:rPr>
                <w:rFonts w:ascii="Times New Roman" w:hAnsi="Times New Roman" w:cs="Times New Roman"/>
                <w:sz w:val="24"/>
                <w:szCs w:val="24"/>
              </w:rPr>
            </w:pPr>
          </w:p>
        </w:tc>
        <w:tc>
          <w:tcPr>
            <w:tcW w:w="1630"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X4</w:t>
            </w:r>
          </w:p>
        </w:tc>
        <w:tc>
          <w:tcPr>
            <w:tcW w:w="1631" w:type="dxa"/>
          </w:tcPr>
          <w:p w:rsidR="00B8756E" w:rsidRDefault="00B8756E"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0,8</w:t>
            </w:r>
            <w:r w:rsidR="006F5569">
              <w:rPr>
                <w:rFonts w:ascii="Times New Roman" w:hAnsi="Times New Roman" w:cs="Times New Roman"/>
                <w:sz w:val="24"/>
                <w:szCs w:val="24"/>
              </w:rPr>
              <w:t>31</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0,227</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B8756E" w:rsidTr="00F77259">
        <w:tc>
          <w:tcPr>
            <w:tcW w:w="1522" w:type="dxa"/>
            <w:vMerge/>
          </w:tcPr>
          <w:p w:rsidR="00B8756E" w:rsidRDefault="00B8756E" w:rsidP="007775D3">
            <w:pPr>
              <w:spacing w:line="480" w:lineRule="auto"/>
              <w:jc w:val="both"/>
              <w:rPr>
                <w:rFonts w:ascii="Times New Roman" w:hAnsi="Times New Roman" w:cs="Times New Roman"/>
                <w:sz w:val="24"/>
                <w:szCs w:val="24"/>
              </w:rPr>
            </w:pPr>
          </w:p>
        </w:tc>
        <w:tc>
          <w:tcPr>
            <w:tcW w:w="1630"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X5</w:t>
            </w:r>
          </w:p>
        </w:tc>
        <w:tc>
          <w:tcPr>
            <w:tcW w:w="1631" w:type="dxa"/>
          </w:tcPr>
          <w:p w:rsidR="00B8756E" w:rsidRDefault="00B8756E"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0,63</w:t>
            </w:r>
            <w:r w:rsidR="006F5569">
              <w:rPr>
                <w:rFonts w:ascii="Times New Roman" w:hAnsi="Times New Roman" w:cs="Times New Roman"/>
                <w:sz w:val="24"/>
                <w:szCs w:val="24"/>
              </w:rPr>
              <w:t>9</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0,227</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B8756E" w:rsidTr="00F77259">
        <w:tc>
          <w:tcPr>
            <w:tcW w:w="1522" w:type="dxa"/>
            <w:vMerge/>
          </w:tcPr>
          <w:p w:rsidR="00B8756E" w:rsidRDefault="00B8756E" w:rsidP="007775D3">
            <w:pPr>
              <w:spacing w:line="480" w:lineRule="auto"/>
              <w:jc w:val="both"/>
              <w:rPr>
                <w:rFonts w:ascii="Times New Roman" w:hAnsi="Times New Roman" w:cs="Times New Roman"/>
                <w:sz w:val="24"/>
                <w:szCs w:val="24"/>
              </w:rPr>
            </w:pPr>
          </w:p>
        </w:tc>
        <w:tc>
          <w:tcPr>
            <w:tcW w:w="1630"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X6</w:t>
            </w:r>
          </w:p>
        </w:tc>
        <w:tc>
          <w:tcPr>
            <w:tcW w:w="1631" w:type="dxa"/>
          </w:tcPr>
          <w:p w:rsidR="00B8756E" w:rsidRDefault="00B8756E"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0,77</w:t>
            </w:r>
            <w:r w:rsidR="006F5569">
              <w:rPr>
                <w:rFonts w:ascii="Times New Roman" w:hAnsi="Times New Roman" w:cs="Times New Roman"/>
                <w:sz w:val="24"/>
                <w:szCs w:val="24"/>
              </w:rPr>
              <w:t>7</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0,227</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B8756E" w:rsidTr="00F77259">
        <w:tc>
          <w:tcPr>
            <w:tcW w:w="1522" w:type="dxa"/>
            <w:vMerge/>
          </w:tcPr>
          <w:p w:rsidR="00B8756E" w:rsidRDefault="00B8756E" w:rsidP="007775D3">
            <w:pPr>
              <w:spacing w:line="480" w:lineRule="auto"/>
              <w:jc w:val="both"/>
              <w:rPr>
                <w:rFonts w:ascii="Times New Roman" w:hAnsi="Times New Roman" w:cs="Times New Roman"/>
                <w:sz w:val="24"/>
                <w:szCs w:val="24"/>
              </w:rPr>
            </w:pPr>
          </w:p>
        </w:tc>
        <w:tc>
          <w:tcPr>
            <w:tcW w:w="1630"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X7</w:t>
            </w:r>
          </w:p>
        </w:tc>
        <w:tc>
          <w:tcPr>
            <w:tcW w:w="1631" w:type="dxa"/>
          </w:tcPr>
          <w:p w:rsidR="00B8756E" w:rsidRDefault="00B8756E"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0,74</w:t>
            </w:r>
            <w:r w:rsidR="006F5569">
              <w:rPr>
                <w:rFonts w:ascii="Times New Roman" w:hAnsi="Times New Roman" w:cs="Times New Roman"/>
                <w:sz w:val="24"/>
                <w:szCs w:val="24"/>
              </w:rPr>
              <w:t>8</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0,227</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B8756E" w:rsidTr="00F77259">
        <w:tc>
          <w:tcPr>
            <w:tcW w:w="1522" w:type="dxa"/>
            <w:vMerge/>
          </w:tcPr>
          <w:p w:rsidR="00B8756E" w:rsidRDefault="00B8756E" w:rsidP="007775D3">
            <w:pPr>
              <w:spacing w:line="480" w:lineRule="auto"/>
              <w:jc w:val="both"/>
              <w:rPr>
                <w:rFonts w:ascii="Times New Roman" w:hAnsi="Times New Roman" w:cs="Times New Roman"/>
                <w:sz w:val="24"/>
                <w:szCs w:val="24"/>
              </w:rPr>
            </w:pPr>
          </w:p>
        </w:tc>
        <w:tc>
          <w:tcPr>
            <w:tcW w:w="1630"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X8</w:t>
            </w:r>
          </w:p>
        </w:tc>
        <w:tc>
          <w:tcPr>
            <w:tcW w:w="1631" w:type="dxa"/>
          </w:tcPr>
          <w:p w:rsidR="00B8756E" w:rsidRDefault="00B8756E"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0,68</w:t>
            </w:r>
            <w:r w:rsidR="006F5569">
              <w:rPr>
                <w:rFonts w:ascii="Times New Roman" w:hAnsi="Times New Roman" w:cs="Times New Roman"/>
                <w:sz w:val="24"/>
                <w:szCs w:val="24"/>
              </w:rPr>
              <w:t>4</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0,227</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r w:rsidR="00B8756E" w:rsidTr="00F77259">
        <w:tc>
          <w:tcPr>
            <w:tcW w:w="1522" w:type="dxa"/>
            <w:vMerge/>
          </w:tcPr>
          <w:p w:rsidR="00B8756E" w:rsidRDefault="00B8756E" w:rsidP="007775D3">
            <w:pPr>
              <w:spacing w:line="480" w:lineRule="auto"/>
              <w:jc w:val="both"/>
              <w:rPr>
                <w:rFonts w:ascii="Times New Roman" w:hAnsi="Times New Roman" w:cs="Times New Roman"/>
                <w:sz w:val="24"/>
                <w:szCs w:val="24"/>
              </w:rPr>
            </w:pPr>
          </w:p>
        </w:tc>
        <w:tc>
          <w:tcPr>
            <w:tcW w:w="1630"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X9</w:t>
            </w:r>
          </w:p>
        </w:tc>
        <w:tc>
          <w:tcPr>
            <w:tcW w:w="1631" w:type="dxa"/>
          </w:tcPr>
          <w:p w:rsidR="00B8756E" w:rsidRDefault="00CE6F6A"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0,2</w:t>
            </w:r>
            <w:r w:rsidR="0041517E">
              <w:rPr>
                <w:rFonts w:ascii="Times New Roman" w:hAnsi="Times New Roman" w:cs="Times New Roman"/>
                <w:sz w:val="24"/>
                <w:szCs w:val="24"/>
              </w:rPr>
              <w:t>06</w:t>
            </w:r>
          </w:p>
        </w:tc>
        <w:tc>
          <w:tcPr>
            <w:tcW w:w="1631"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0,227</w:t>
            </w:r>
          </w:p>
        </w:tc>
        <w:tc>
          <w:tcPr>
            <w:tcW w:w="1524" w:type="dxa"/>
          </w:tcPr>
          <w:p w:rsidR="00B8756E" w:rsidRDefault="00B8756E" w:rsidP="007775D3">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rsidR="00405D96" w:rsidRPr="00F32E95" w:rsidRDefault="00405D96" w:rsidP="007775D3">
      <w:pPr>
        <w:spacing w:line="480" w:lineRule="auto"/>
        <w:ind w:firstLine="720"/>
        <w:jc w:val="both"/>
        <w:rPr>
          <w:rFonts w:ascii="Times New Roman" w:hAnsi="Times New Roman" w:cs="Times New Roman"/>
          <w:b/>
          <w:i/>
          <w:sz w:val="24"/>
          <w:szCs w:val="24"/>
        </w:rPr>
      </w:pPr>
      <w:r w:rsidRPr="006223B2">
        <w:rPr>
          <w:rFonts w:ascii="Times New Roman" w:hAnsi="Times New Roman" w:cs="Times New Roman"/>
          <w:b/>
          <w:i/>
          <w:sz w:val="24"/>
          <w:szCs w:val="24"/>
        </w:rPr>
        <w:t>Sumber Data : Pengolahan Data (2021)</w:t>
      </w:r>
    </w:p>
    <w:p w:rsidR="00173810" w:rsidRDefault="0073094A" w:rsidP="00173810">
      <w:pPr>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Pada tabel 4.22</w:t>
      </w:r>
      <w:r w:rsidR="00405D96">
        <w:rPr>
          <w:rFonts w:ascii="Times New Roman" w:hAnsi="Times New Roman" w:cs="Times New Roman"/>
          <w:sz w:val="24"/>
          <w:szCs w:val="24"/>
        </w:rPr>
        <w:t xml:space="preserve"> dapat diketahui bahwa seluru pernyataan yang sebelumnya diberikan pada responden dinyatakan valid. Hal itu diketahui karena variabel </w:t>
      </w:r>
      <w:r w:rsidR="00405D96">
        <w:rPr>
          <w:rFonts w:ascii="Times New Roman" w:hAnsi="Times New Roman" w:cs="Times New Roman"/>
          <w:sz w:val="24"/>
          <w:szCs w:val="24"/>
        </w:rPr>
        <w:lastRenderedPageBreak/>
        <w:t>Partisipasi memiliki rhitung yang lebih besar dari rtabel. Dengan begitu indikator – indikator pernyataan pada kuisioner layak digunakan untuk memperoleh data.</w:t>
      </w:r>
    </w:p>
    <w:p w:rsidR="00173810" w:rsidRDefault="0073094A" w:rsidP="00173810">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4.23</w:t>
      </w:r>
      <w:r w:rsidR="00405D96">
        <w:rPr>
          <w:rFonts w:ascii="Times New Roman" w:hAnsi="Times New Roman" w:cs="Times New Roman"/>
          <w:b/>
          <w:sz w:val="24"/>
          <w:szCs w:val="24"/>
        </w:rPr>
        <w:t xml:space="preserve"> </w:t>
      </w:r>
    </w:p>
    <w:p w:rsidR="00405D96" w:rsidRPr="00173810" w:rsidRDefault="00405D96" w:rsidP="00173810">
      <w:pPr>
        <w:spacing w:line="480" w:lineRule="auto"/>
        <w:ind w:firstLine="720"/>
        <w:jc w:val="center"/>
        <w:rPr>
          <w:rFonts w:ascii="Times New Roman" w:hAnsi="Times New Roman" w:cs="Times New Roman"/>
          <w:sz w:val="24"/>
          <w:szCs w:val="24"/>
        </w:rPr>
      </w:pPr>
      <w:r w:rsidRPr="00861119">
        <w:rPr>
          <w:rFonts w:ascii="Times New Roman" w:hAnsi="Times New Roman" w:cs="Times New Roman"/>
          <w:b/>
          <w:sz w:val="24"/>
          <w:szCs w:val="24"/>
        </w:rPr>
        <w:t>Hasil Uji Validitas Variabel</w:t>
      </w:r>
      <w:r>
        <w:rPr>
          <w:rFonts w:ascii="Times New Roman" w:hAnsi="Times New Roman" w:cs="Times New Roman"/>
          <w:b/>
          <w:sz w:val="24"/>
          <w:szCs w:val="24"/>
        </w:rPr>
        <w:t xml:space="preserve"> Optimalisasi (Y</w:t>
      </w:r>
      <w:r w:rsidRPr="00861119">
        <w:rPr>
          <w:rFonts w:ascii="Times New Roman" w:hAnsi="Times New Roman" w:cs="Times New Roman"/>
          <w:b/>
          <w:sz w:val="24"/>
          <w:szCs w:val="24"/>
        </w:rPr>
        <w:t>)</w:t>
      </w:r>
    </w:p>
    <w:tbl>
      <w:tblPr>
        <w:tblStyle w:val="TableGrid"/>
        <w:tblpPr w:leftFromText="180" w:rightFromText="180" w:vertAnchor="page" w:horzAnchor="margin" w:tblpY="5335"/>
        <w:tblW w:w="8471" w:type="dxa"/>
        <w:tblLook w:val="04A0"/>
      </w:tblPr>
      <w:tblGrid>
        <w:gridCol w:w="1696"/>
        <w:gridCol w:w="1707"/>
        <w:gridCol w:w="1985"/>
        <w:gridCol w:w="1739"/>
        <w:gridCol w:w="1344"/>
      </w:tblGrid>
      <w:tr w:rsidR="00173810" w:rsidRPr="00E75036" w:rsidTr="00173810">
        <w:tc>
          <w:tcPr>
            <w:tcW w:w="1696" w:type="dxa"/>
          </w:tcPr>
          <w:p w:rsidR="00173810" w:rsidRPr="00E75036" w:rsidRDefault="00173810" w:rsidP="00173810">
            <w:pPr>
              <w:spacing w:after="0" w:line="480" w:lineRule="auto"/>
              <w:jc w:val="center"/>
              <w:rPr>
                <w:rFonts w:ascii="Times New Roman" w:hAnsi="Times New Roman" w:cs="Times New Roman"/>
                <w:sz w:val="24"/>
                <w:szCs w:val="24"/>
              </w:rPr>
            </w:pPr>
            <w:r w:rsidRPr="00E75036">
              <w:rPr>
                <w:rFonts w:ascii="Times New Roman" w:hAnsi="Times New Roman" w:cs="Times New Roman"/>
                <w:sz w:val="24"/>
                <w:szCs w:val="24"/>
              </w:rPr>
              <w:t>Variabel</w:t>
            </w:r>
          </w:p>
        </w:tc>
        <w:tc>
          <w:tcPr>
            <w:tcW w:w="1707" w:type="dxa"/>
          </w:tcPr>
          <w:p w:rsidR="00173810" w:rsidRPr="00E75036" w:rsidRDefault="00173810" w:rsidP="00173810">
            <w:pPr>
              <w:spacing w:after="0" w:line="480" w:lineRule="auto"/>
              <w:jc w:val="center"/>
              <w:rPr>
                <w:rFonts w:ascii="Times New Roman" w:hAnsi="Times New Roman" w:cs="Times New Roman"/>
                <w:sz w:val="24"/>
                <w:szCs w:val="24"/>
              </w:rPr>
            </w:pPr>
            <w:r w:rsidRPr="00E75036">
              <w:rPr>
                <w:rFonts w:ascii="Times New Roman" w:hAnsi="Times New Roman" w:cs="Times New Roman"/>
                <w:sz w:val="24"/>
                <w:szCs w:val="24"/>
              </w:rPr>
              <w:t>Item Pernyataan</w:t>
            </w:r>
          </w:p>
        </w:tc>
        <w:tc>
          <w:tcPr>
            <w:tcW w:w="1985" w:type="dxa"/>
          </w:tcPr>
          <w:p w:rsidR="00173810" w:rsidRPr="00E75036" w:rsidRDefault="00173810" w:rsidP="00173810">
            <w:pPr>
              <w:spacing w:after="0" w:line="480" w:lineRule="auto"/>
              <w:jc w:val="center"/>
              <w:rPr>
                <w:rFonts w:ascii="Times New Roman" w:hAnsi="Times New Roman" w:cs="Times New Roman"/>
                <w:sz w:val="24"/>
                <w:szCs w:val="24"/>
              </w:rPr>
            </w:pPr>
            <w:r w:rsidRPr="00E75036">
              <w:rPr>
                <w:rFonts w:ascii="Times New Roman" w:hAnsi="Times New Roman" w:cs="Times New Roman"/>
                <w:sz w:val="24"/>
                <w:szCs w:val="24"/>
              </w:rPr>
              <w:t>Nilai r-hitung</w:t>
            </w:r>
          </w:p>
        </w:tc>
        <w:tc>
          <w:tcPr>
            <w:tcW w:w="1739" w:type="dxa"/>
          </w:tcPr>
          <w:p w:rsidR="00173810" w:rsidRPr="00E75036" w:rsidRDefault="00173810" w:rsidP="00173810">
            <w:pPr>
              <w:spacing w:line="480" w:lineRule="auto"/>
              <w:jc w:val="center"/>
              <w:rPr>
                <w:rFonts w:ascii="Times New Roman" w:hAnsi="Times New Roman" w:cs="Times New Roman"/>
                <w:sz w:val="24"/>
                <w:szCs w:val="24"/>
              </w:rPr>
            </w:pPr>
            <w:r w:rsidRPr="00E75036">
              <w:rPr>
                <w:rFonts w:ascii="Times New Roman" w:hAnsi="Times New Roman" w:cs="Times New Roman"/>
                <w:sz w:val="24"/>
                <w:szCs w:val="24"/>
              </w:rPr>
              <w:t>Signifikansi r-tabel</w:t>
            </w:r>
          </w:p>
        </w:tc>
        <w:tc>
          <w:tcPr>
            <w:tcW w:w="1344" w:type="dxa"/>
          </w:tcPr>
          <w:p w:rsidR="00173810" w:rsidRPr="00E75036" w:rsidRDefault="00173810" w:rsidP="00173810">
            <w:pPr>
              <w:spacing w:after="0" w:line="480" w:lineRule="auto"/>
              <w:rPr>
                <w:rFonts w:ascii="Times New Roman" w:hAnsi="Times New Roman" w:cs="Times New Roman"/>
                <w:sz w:val="24"/>
                <w:szCs w:val="24"/>
              </w:rPr>
            </w:pPr>
            <w:r w:rsidRPr="00E75036">
              <w:rPr>
                <w:rFonts w:ascii="Times New Roman" w:hAnsi="Times New Roman" w:cs="Times New Roman"/>
                <w:sz w:val="24"/>
                <w:szCs w:val="24"/>
              </w:rPr>
              <w:t>Kategori</w:t>
            </w:r>
          </w:p>
        </w:tc>
      </w:tr>
      <w:tr w:rsidR="00173810" w:rsidRPr="00E75036" w:rsidTr="00173810">
        <w:tc>
          <w:tcPr>
            <w:tcW w:w="1696" w:type="dxa"/>
            <w:vMerge w:val="restart"/>
          </w:tcPr>
          <w:p w:rsidR="00173810" w:rsidRDefault="00173810" w:rsidP="00173810">
            <w:pPr>
              <w:spacing w:after="0" w:line="480" w:lineRule="auto"/>
              <w:jc w:val="center"/>
              <w:rPr>
                <w:rFonts w:ascii="Times New Roman" w:hAnsi="Times New Roman" w:cs="Times New Roman"/>
                <w:sz w:val="24"/>
                <w:szCs w:val="24"/>
              </w:rPr>
            </w:pPr>
          </w:p>
          <w:p w:rsidR="00173810" w:rsidRDefault="00173810" w:rsidP="001738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Variabel </w:t>
            </w:r>
          </w:p>
          <w:p w:rsidR="00173810" w:rsidRPr="00E75036" w:rsidRDefault="00173810" w:rsidP="001738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Y</w:t>
            </w:r>
          </w:p>
        </w:tc>
        <w:tc>
          <w:tcPr>
            <w:tcW w:w="1707" w:type="dxa"/>
          </w:tcPr>
          <w:p w:rsidR="00173810" w:rsidRPr="00E75036" w:rsidRDefault="00173810" w:rsidP="001738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Y1</w:t>
            </w:r>
          </w:p>
        </w:tc>
        <w:tc>
          <w:tcPr>
            <w:tcW w:w="1985" w:type="dxa"/>
          </w:tcPr>
          <w:p w:rsidR="00173810" w:rsidRPr="00E75036" w:rsidRDefault="00173810" w:rsidP="001738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0,733</w:t>
            </w:r>
          </w:p>
        </w:tc>
        <w:tc>
          <w:tcPr>
            <w:tcW w:w="1739" w:type="dxa"/>
          </w:tcPr>
          <w:p w:rsidR="00173810" w:rsidRPr="00E75036" w:rsidRDefault="00173810" w:rsidP="00173810">
            <w:pPr>
              <w:spacing w:line="480" w:lineRule="auto"/>
              <w:jc w:val="center"/>
              <w:rPr>
                <w:rFonts w:ascii="Times New Roman" w:hAnsi="Times New Roman" w:cs="Times New Roman"/>
                <w:sz w:val="24"/>
                <w:szCs w:val="24"/>
              </w:rPr>
            </w:pPr>
            <w:r w:rsidRPr="00E75036">
              <w:rPr>
                <w:rFonts w:ascii="Times New Roman" w:hAnsi="Times New Roman" w:cs="Times New Roman"/>
                <w:sz w:val="24"/>
                <w:szCs w:val="24"/>
              </w:rPr>
              <w:t>0,227</w:t>
            </w:r>
          </w:p>
        </w:tc>
        <w:tc>
          <w:tcPr>
            <w:tcW w:w="1344" w:type="dxa"/>
          </w:tcPr>
          <w:p w:rsidR="00173810" w:rsidRPr="00E75036" w:rsidRDefault="00173810" w:rsidP="00173810">
            <w:pPr>
              <w:spacing w:line="480" w:lineRule="auto"/>
              <w:jc w:val="center"/>
              <w:rPr>
                <w:rFonts w:ascii="Times New Roman" w:hAnsi="Times New Roman" w:cs="Times New Roman"/>
                <w:sz w:val="24"/>
                <w:szCs w:val="24"/>
              </w:rPr>
            </w:pPr>
            <w:r w:rsidRPr="00E75036">
              <w:rPr>
                <w:rFonts w:ascii="Times New Roman" w:hAnsi="Times New Roman" w:cs="Times New Roman"/>
                <w:sz w:val="24"/>
                <w:szCs w:val="24"/>
              </w:rPr>
              <w:t>Valid</w:t>
            </w:r>
          </w:p>
        </w:tc>
      </w:tr>
      <w:tr w:rsidR="00173810" w:rsidRPr="00E75036" w:rsidTr="00173810">
        <w:tc>
          <w:tcPr>
            <w:tcW w:w="1696" w:type="dxa"/>
            <w:vMerge/>
          </w:tcPr>
          <w:p w:rsidR="00173810" w:rsidRPr="00E75036" w:rsidRDefault="00173810" w:rsidP="00173810">
            <w:pPr>
              <w:spacing w:after="0" w:line="480" w:lineRule="auto"/>
              <w:jc w:val="both"/>
              <w:rPr>
                <w:rFonts w:ascii="Times New Roman" w:hAnsi="Times New Roman" w:cs="Times New Roman"/>
                <w:sz w:val="24"/>
                <w:szCs w:val="24"/>
              </w:rPr>
            </w:pPr>
          </w:p>
        </w:tc>
        <w:tc>
          <w:tcPr>
            <w:tcW w:w="1707" w:type="dxa"/>
          </w:tcPr>
          <w:p w:rsidR="00173810" w:rsidRPr="00E75036" w:rsidRDefault="00173810" w:rsidP="001738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Y2</w:t>
            </w:r>
          </w:p>
        </w:tc>
        <w:tc>
          <w:tcPr>
            <w:tcW w:w="1985" w:type="dxa"/>
          </w:tcPr>
          <w:p w:rsidR="00173810" w:rsidRPr="00E75036" w:rsidRDefault="00173810" w:rsidP="001738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0,735</w:t>
            </w:r>
          </w:p>
        </w:tc>
        <w:tc>
          <w:tcPr>
            <w:tcW w:w="1739" w:type="dxa"/>
          </w:tcPr>
          <w:p w:rsidR="00173810" w:rsidRPr="00E75036" w:rsidRDefault="00173810" w:rsidP="00173810">
            <w:pPr>
              <w:spacing w:line="480" w:lineRule="auto"/>
              <w:jc w:val="center"/>
              <w:rPr>
                <w:rFonts w:ascii="Times New Roman" w:hAnsi="Times New Roman" w:cs="Times New Roman"/>
                <w:sz w:val="24"/>
                <w:szCs w:val="24"/>
              </w:rPr>
            </w:pPr>
            <w:r w:rsidRPr="00E75036">
              <w:rPr>
                <w:rFonts w:ascii="Times New Roman" w:hAnsi="Times New Roman" w:cs="Times New Roman"/>
                <w:sz w:val="24"/>
                <w:szCs w:val="24"/>
              </w:rPr>
              <w:t>0,227</w:t>
            </w:r>
          </w:p>
        </w:tc>
        <w:tc>
          <w:tcPr>
            <w:tcW w:w="1344" w:type="dxa"/>
          </w:tcPr>
          <w:p w:rsidR="00173810" w:rsidRPr="00E75036" w:rsidRDefault="00173810" w:rsidP="00173810">
            <w:pPr>
              <w:spacing w:line="480" w:lineRule="auto"/>
              <w:jc w:val="center"/>
              <w:rPr>
                <w:rFonts w:ascii="Times New Roman" w:hAnsi="Times New Roman" w:cs="Times New Roman"/>
                <w:sz w:val="24"/>
                <w:szCs w:val="24"/>
              </w:rPr>
            </w:pPr>
            <w:r w:rsidRPr="00E75036">
              <w:rPr>
                <w:rFonts w:ascii="Times New Roman" w:hAnsi="Times New Roman" w:cs="Times New Roman"/>
                <w:sz w:val="24"/>
                <w:szCs w:val="24"/>
              </w:rPr>
              <w:t>Valid</w:t>
            </w:r>
          </w:p>
        </w:tc>
      </w:tr>
      <w:tr w:rsidR="00173810" w:rsidRPr="00E75036" w:rsidTr="00173810">
        <w:tc>
          <w:tcPr>
            <w:tcW w:w="1696" w:type="dxa"/>
            <w:vMerge/>
          </w:tcPr>
          <w:p w:rsidR="00173810" w:rsidRPr="00E75036" w:rsidRDefault="00173810" w:rsidP="00173810">
            <w:pPr>
              <w:spacing w:after="0" w:line="480" w:lineRule="auto"/>
              <w:jc w:val="both"/>
              <w:rPr>
                <w:rFonts w:ascii="Times New Roman" w:hAnsi="Times New Roman" w:cs="Times New Roman"/>
                <w:sz w:val="24"/>
                <w:szCs w:val="24"/>
              </w:rPr>
            </w:pPr>
          </w:p>
        </w:tc>
        <w:tc>
          <w:tcPr>
            <w:tcW w:w="1707" w:type="dxa"/>
          </w:tcPr>
          <w:p w:rsidR="00173810" w:rsidRPr="00E75036" w:rsidRDefault="00173810" w:rsidP="001738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Y3</w:t>
            </w:r>
          </w:p>
        </w:tc>
        <w:tc>
          <w:tcPr>
            <w:tcW w:w="1985" w:type="dxa"/>
          </w:tcPr>
          <w:p w:rsidR="00173810" w:rsidRPr="00E75036" w:rsidRDefault="00173810" w:rsidP="00173810">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0,765</w:t>
            </w:r>
          </w:p>
        </w:tc>
        <w:tc>
          <w:tcPr>
            <w:tcW w:w="1739" w:type="dxa"/>
          </w:tcPr>
          <w:p w:rsidR="00173810" w:rsidRPr="00E75036" w:rsidRDefault="00173810" w:rsidP="00173810">
            <w:pPr>
              <w:spacing w:line="480" w:lineRule="auto"/>
              <w:jc w:val="center"/>
              <w:rPr>
                <w:rFonts w:ascii="Times New Roman" w:hAnsi="Times New Roman" w:cs="Times New Roman"/>
                <w:sz w:val="24"/>
                <w:szCs w:val="24"/>
              </w:rPr>
            </w:pPr>
            <w:r w:rsidRPr="00E75036">
              <w:rPr>
                <w:rFonts w:ascii="Times New Roman" w:hAnsi="Times New Roman" w:cs="Times New Roman"/>
                <w:sz w:val="24"/>
                <w:szCs w:val="24"/>
              </w:rPr>
              <w:t>0,227</w:t>
            </w:r>
          </w:p>
        </w:tc>
        <w:tc>
          <w:tcPr>
            <w:tcW w:w="1344" w:type="dxa"/>
          </w:tcPr>
          <w:p w:rsidR="00173810" w:rsidRPr="00E75036" w:rsidRDefault="00173810" w:rsidP="00173810">
            <w:pPr>
              <w:spacing w:line="480" w:lineRule="auto"/>
              <w:jc w:val="center"/>
              <w:rPr>
                <w:rFonts w:ascii="Times New Roman" w:hAnsi="Times New Roman" w:cs="Times New Roman"/>
                <w:sz w:val="24"/>
                <w:szCs w:val="24"/>
              </w:rPr>
            </w:pPr>
            <w:r w:rsidRPr="00E75036">
              <w:rPr>
                <w:rFonts w:ascii="Times New Roman" w:hAnsi="Times New Roman" w:cs="Times New Roman"/>
                <w:sz w:val="24"/>
                <w:szCs w:val="24"/>
              </w:rPr>
              <w:t>Valid</w:t>
            </w:r>
          </w:p>
        </w:tc>
      </w:tr>
    </w:tbl>
    <w:p w:rsidR="00173810" w:rsidRDefault="00405D96" w:rsidP="00173810">
      <w:pPr>
        <w:spacing w:line="480" w:lineRule="auto"/>
        <w:rPr>
          <w:rFonts w:ascii="Times New Roman" w:hAnsi="Times New Roman" w:cs="Times New Roman"/>
          <w:sz w:val="24"/>
          <w:szCs w:val="24"/>
        </w:rPr>
      </w:pPr>
      <w:r w:rsidRPr="006223B2">
        <w:rPr>
          <w:rFonts w:ascii="Times New Roman" w:hAnsi="Times New Roman" w:cs="Times New Roman"/>
          <w:b/>
          <w:i/>
          <w:sz w:val="24"/>
          <w:szCs w:val="24"/>
        </w:rPr>
        <w:t>Sumber Data : Pengolahan Data (2021)</w:t>
      </w:r>
    </w:p>
    <w:p w:rsidR="00405D96" w:rsidRDefault="0073094A" w:rsidP="007775D3">
      <w:pPr>
        <w:spacing w:line="480" w:lineRule="auto"/>
        <w:ind w:firstLine="633"/>
        <w:jc w:val="both"/>
        <w:rPr>
          <w:rFonts w:ascii="Times New Roman" w:hAnsi="Times New Roman" w:cs="Times New Roman"/>
          <w:sz w:val="24"/>
          <w:szCs w:val="24"/>
        </w:rPr>
      </w:pPr>
      <w:r>
        <w:rPr>
          <w:rFonts w:ascii="Times New Roman" w:hAnsi="Times New Roman" w:cs="Times New Roman"/>
          <w:sz w:val="24"/>
          <w:szCs w:val="24"/>
        </w:rPr>
        <w:t>Pada tabel 4.23</w:t>
      </w:r>
      <w:r w:rsidR="00B07FBF">
        <w:rPr>
          <w:rFonts w:ascii="Times New Roman" w:hAnsi="Times New Roman" w:cs="Times New Roman"/>
          <w:sz w:val="24"/>
          <w:szCs w:val="24"/>
        </w:rPr>
        <w:t xml:space="preserve"> dapat diketahui bahwa seluru pernyataan yang sebelumnya diberikan pada responden dinyatakan valid. Hal itu diketahui karena variabel Optiamalisasi (Y) memiliki rhitung yang lebih besar dari rtabel. Dengan begitu indikator – indikator pernyataan pada kuisioner layak digunakan untuk memperoleh data. </w:t>
      </w:r>
    </w:p>
    <w:p w:rsidR="00405D96" w:rsidRPr="00B07FBF" w:rsidRDefault="00405D96" w:rsidP="007775D3">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br w:type="page"/>
      </w:r>
    </w:p>
    <w:p w:rsidR="00B83864" w:rsidRPr="00997DC0" w:rsidRDefault="00581891" w:rsidP="00C26AC5">
      <w:pPr>
        <w:pStyle w:val="ListParagraph"/>
        <w:numPr>
          <w:ilvl w:val="0"/>
          <w:numId w:val="48"/>
        </w:numPr>
        <w:spacing w:line="480" w:lineRule="auto"/>
        <w:ind w:left="993"/>
        <w:jc w:val="both"/>
        <w:rPr>
          <w:rFonts w:ascii="Times New Roman" w:hAnsi="Times New Roman" w:cs="Times New Roman"/>
          <w:b/>
          <w:sz w:val="24"/>
          <w:szCs w:val="24"/>
        </w:rPr>
      </w:pPr>
      <w:r w:rsidRPr="00997DC0">
        <w:rPr>
          <w:rFonts w:ascii="Times New Roman" w:hAnsi="Times New Roman" w:cs="Times New Roman"/>
          <w:b/>
          <w:sz w:val="24"/>
          <w:szCs w:val="24"/>
        </w:rPr>
        <w:lastRenderedPageBreak/>
        <w:t xml:space="preserve"> </w:t>
      </w:r>
      <w:r w:rsidR="00B83864" w:rsidRPr="00997DC0">
        <w:rPr>
          <w:rFonts w:ascii="Times New Roman" w:hAnsi="Times New Roman" w:cs="Times New Roman"/>
          <w:b/>
          <w:sz w:val="24"/>
          <w:szCs w:val="24"/>
        </w:rPr>
        <w:t>Uji Reliabilitas</w:t>
      </w:r>
    </w:p>
    <w:p w:rsidR="00581891" w:rsidRPr="00581891" w:rsidRDefault="00581891" w:rsidP="007775D3">
      <w:pPr>
        <w:spacing w:line="480" w:lineRule="auto"/>
        <w:ind w:firstLine="720"/>
        <w:jc w:val="both"/>
        <w:rPr>
          <w:rFonts w:ascii="Times New Roman" w:hAnsi="Times New Roman" w:cs="Times New Roman"/>
          <w:sz w:val="24"/>
          <w:szCs w:val="24"/>
        </w:rPr>
      </w:pPr>
      <w:r w:rsidRPr="00581891">
        <w:rPr>
          <w:rFonts w:ascii="Times New Roman" w:hAnsi="Times New Roman" w:cs="Times New Roman"/>
          <w:sz w:val="24"/>
          <w:szCs w:val="24"/>
        </w:rPr>
        <w:t>Pada uji reliabilitas memiliki tujuan untuk mengetahui apakah kuisioner memiliki konsistensi jika pernyataan kuisioner tersebut</w:t>
      </w:r>
      <w:r w:rsidR="00A44F46">
        <w:rPr>
          <w:rFonts w:ascii="Times New Roman" w:hAnsi="Times New Roman" w:cs="Times New Roman"/>
          <w:sz w:val="24"/>
          <w:szCs w:val="24"/>
        </w:rPr>
        <w:t xml:space="preserve"> perhitungannya </w:t>
      </w:r>
      <w:r w:rsidRPr="00581891">
        <w:rPr>
          <w:rFonts w:ascii="Times New Roman" w:hAnsi="Times New Roman" w:cs="Times New Roman"/>
          <w:sz w:val="24"/>
          <w:szCs w:val="24"/>
        </w:rPr>
        <w:t xml:space="preserve">dilakukan secara berulang – ulang. </w:t>
      </w:r>
    </w:p>
    <w:p w:rsidR="00581891" w:rsidRDefault="00581891"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Maka, pada pengujian ini dasar untuk mengetahui reliabilitasnya kuisioner dilakukan menggunakan </w:t>
      </w:r>
      <w:r w:rsidRPr="00581891">
        <w:rPr>
          <w:rFonts w:ascii="Times New Roman" w:hAnsi="Times New Roman" w:cs="Times New Roman"/>
          <w:i/>
          <w:sz w:val="24"/>
          <w:szCs w:val="24"/>
        </w:rPr>
        <w:t>Cronbach Alpha</w:t>
      </w:r>
      <w:r>
        <w:rPr>
          <w:rFonts w:ascii="Times New Roman" w:hAnsi="Times New Roman" w:cs="Times New Roman"/>
          <w:i/>
          <w:sz w:val="24"/>
          <w:szCs w:val="24"/>
        </w:rPr>
        <w:t xml:space="preserve">. </w:t>
      </w:r>
      <w:r>
        <w:rPr>
          <w:rFonts w:ascii="Times New Roman" w:hAnsi="Times New Roman" w:cs="Times New Roman"/>
          <w:sz w:val="24"/>
          <w:szCs w:val="24"/>
        </w:rPr>
        <w:t xml:space="preserve">Kuisioner dikatakan reliable jika memiliki nilai </w:t>
      </w:r>
      <w:r w:rsidRPr="00581891">
        <w:rPr>
          <w:rFonts w:ascii="Times New Roman" w:hAnsi="Times New Roman" w:cs="Times New Roman"/>
          <w:i/>
          <w:sz w:val="24"/>
          <w:szCs w:val="24"/>
        </w:rPr>
        <w:t>Cronbach Alpha</w:t>
      </w:r>
      <w:r>
        <w:rPr>
          <w:rFonts w:ascii="Times New Roman" w:hAnsi="Times New Roman" w:cs="Times New Roman"/>
          <w:i/>
          <w:sz w:val="24"/>
          <w:szCs w:val="24"/>
        </w:rPr>
        <w:t xml:space="preserve"> </w:t>
      </w:r>
      <w:r>
        <w:rPr>
          <w:rFonts w:ascii="Times New Roman" w:hAnsi="Times New Roman" w:cs="Times New Roman"/>
          <w:sz w:val="24"/>
          <w:szCs w:val="24"/>
        </w:rPr>
        <w:t>&gt; 0,6. Sujerweni (2014</w:t>
      </w:r>
      <w:r w:rsidR="00E44951">
        <w:rPr>
          <w:rFonts w:ascii="Times New Roman" w:hAnsi="Times New Roman" w:cs="Times New Roman"/>
          <w:sz w:val="24"/>
          <w:szCs w:val="24"/>
        </w:rPr>
        <w:t xml:space="preserve"> : 187</w:t>
      </w:r>
      <w:r>
        <w:rPr>
          <w:rFonts w:ascii="Times New Roman" w:hAnsi="Times New Roman" w:cs="Times New Roman"/>
          <w:sz w:val="24"/>
          <w:szCs w:val="24"/>
        </w:rPr>
        <w:t xml:space="preserve">). </w:t>
      </w:r>
    </w:p>
    <w:p w:rsidR="00CC133A" w:rsidRDefault="00CC133A" w:rsidP="007775D3">
      <w:pPr>
        <w:spacing w:line="480" w:lineRule="auto"/>
        <w:jc w:val="both"/>
        <w:rPr>
          <w:rFonts w:ascii="Times New Roman" w:hAnsi="Times New Roman" w:cs="Times New Roman"/>
          <w:sz w:val="24"/>
          <w:szCs w:val="24"/>
        </w:rPr>
      </w:pPr>
    </w:p>
    <w:tbl>
      <w:tblPr>
        <w:tblpPr w:leftFromText="180" w:rightFromText="180" w:vertAnchor="text" w:horzAnchor="margin" w:tblpXSpec="center" w:tblpY="-295"/>
        <w:tblW w:w="4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51"/>
        <w:gridCol w:w="1811"/>
      </w:tblGrid>
      <w:tr w:rsidR="006B23AB" w:rsidRPr="00584130" w:rsidTr="00D95A06">
        <w:trPr>
          <w:cantSplit/>
          <w:trHeight w:val="363"/>
        </w:trPr>
        <w:tc>
          <w:tcPr>
            <w:tcW w:w="4162" w:type="dxa"/>
            <w:gridSpan w:val="2"/>
            <w:tcBorders>
              <w:top w:val="nil"/>
              <w:left w:val="nil"/>
              <w:bottom w:val="nil"/>
              <w:right w:val="nil"/>
            </w:tcBorders>
            <w:shd w:val="clear" w:color="auto" w:fill="FFFFFF"/>
          </w:tcPr>
          <w:p w:rsidR="006B23AB" w:rsidRDefault="0073094A" w:rsidP="007775D3">
            <w:pPr>
              <w:autoSpaceDE w:val="0"/>
              <w:autoSpaceDN w:val="0"/>
              <w:adjustRightInd w:val="0"/>
              <w:spacing w:after="0" w:line="480" w:lineRule="auto"/>
              <w:ind w:right="6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Tabel 4.24</w:t>
            </w:r>
          </w:p>
          <w:p w:rsidR="006B23AB" w:rsidRPr="00584130" w:rsidRDefault="006B23AB" w:rsidP="007775D3">
            <w:pPr>
              <w:autoSpaceDE w:val="0"/>
              <w:autoSpaceDN w:val="0"/>
              <w:adjustRightInd w:val="0"/>
              <w:spacing w:after="0" w:line="480" w:lineRule="auto"/>
              <w:ind w:left="60" w:right="60"/>
              <w:jc w:val="center"/>
              <w:rPr>
                <w:rFonts w:ascii="Arial" w:hAnsi="Arial" w:cs="Arial"/>
                <w:color w:val="000000"/>
                <w:sz w:val="18"/>
                <w:szCs w:val="18"/>
              </w:rPr>
            </w:pPr>
            <w:r>
              <w:rPr>
                <w:rFonts w:ascii="Times New Roman" w:hAnsi="Times New Roman" w:cs="Times New Roman"/>
                <w:b/>
                <w:bCs/>
                <w:color w:val="000000"/>
                <w:sz w:val="24"/>
                <w:szCs w:val="24"/>
              </w:rPr>
              <w:t xml:space="preserve">Uji Reliabilitas Variabel X dan Y </w:t>
            </w:r>
          </w:p>
        </w:tc>
      </w:tr>
      <w:tr w:rsidR="006B23AB" w:rsidRPr="009A7770" w:rsidTr="00D95A06">
        <w:trPr>
          <w:cantSplit/>
          <w:trHeight w:val="726"/>
        </w:trPr>
        <w:tc>
          <w:tcPr>
            <w:tcW w:w="2351" w:type="dxa"/>
            <w:tcBorders>
              <w:top w:val="single" w:sz="16" w:space="0" w:color="000000"/>
              <w:left w:val="single" w:sz="16" w:space="0" w:color="000000"/>
              <w:bottom w:val="single" w:sz="16" w:space="0" w:color="000000"/>
            </w:tcBorders>
            <w:shd w:val="clear" w:color="auto" w:fill="FFFFFF"/>
          </w:tcPr>
          <w:p w:rsidR="006B23AB" w:rsidRPr="009A7770" w:rsidRDefault="006B23A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9A7770">
              <w:rPr>
                <w:rFonts w:ascii="Times New Roman" w:hAnsi="Times New Roman" w:cs="Times New Roman"/>
                <w:color w:val="000000"/>
                <w:sz w:val="24"/>
                <w:szCs w:val="24"/>
              </w:rPr>
              <w:t>Cronbach's Alpha</w:t>
            </w:r>
          </w:p>
        </w:tc>
        <w:tc>
          <w:tcPr>
            <w:tcW w:w="1811" w:type="dxa"/>
            <w:tcBorders>
              <w:top w:val="single" w:sz="16" w:space="0" w:color="000000"/>
              <w:bottom w:val="single" w:sz="16" w:space="0" w:color="000000"/>
              <w:right w:val="single" w:sz="16" w:space="0" w:color="000000"/>
            </w:tcBorders>
            <w:shd w:val="clear" w:color="auto" w:fill="FFFFFF"/>
          </w:tcPr>
          <w:p w:rsidR="006B23AB" w:rsidRPr="009A7770" w:rsidRDefault="006B23AB"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9A7770">
              <w:rPr>
                <w:rFonts w:ascii="Times New Roman" w:hAnsi="Times New Roman" w:cs="Times New Roman"/>
                <w:color w:val="000000"/>
                <w:sz w:val="24"/>
                <w:szCs w:val="24"/>
              </w:rPr>
              <w:t>N of Items</w:t>
            </w:r>
          </w:p>
        </w:tc>
      </w:tr>
      <w:tr w:rsidR="006B23AB" w:rsidRPr="009A7770" w:rsidTr="00D95A06">
        <w:trPr>
          <w:cantSplit/>
          <w:trHeight w:val="380"/>
        </w:trPr>
        <w:tc>
          <w:tcPr>
            <w:tcW w:w="2351" w:type="dxa"/>
            <w:tcBorders>
              <w:top w:val="single" w:sz="16" w:space="0" w:color="000000"/>
              <w:left w:val="single" w:sz="16" w:space="0" w:color="000000"/>
              <w:bottom w:val="single" w:sz="16" w:space="0" w:color="000000"/>
            </w:tcBorders>
            <w:shd w:val="clear" w:color="auto" w:fill="FFFFFF"/>
            <w:vAlign w:val="center"/>
          </w:tcPr>
          <w:p w:rsidR="006B23AB" w:rsidRPr="009A7770" w:rsidRDefault="006B23AB"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9A7770">
              <w:rPr>
                <w:rFonts w:ascii="Times New Roman" w:hAnsi="Times New Roman" w:cs="Times New Roman"/>
                <w:color w:val="000000"/>
                <w:sz w:val="24"/>
                <w:szCs w:val="24"/>
              </w:rPr>
              <w:t>,85</w:t>
            </w:r>
            <w:r w:rsidR="00E44951">
              <w:rPr>
                <w:rFonts w:ascii="Times New Roman" w:hAnsi="Times New Roman" w:cs="Times New Roman"/>
                <w:color w:val="000000"/>
                <w:sz w:val="24"/>
                <w:szCs w:val="24"/>
              </w:rPr>
              <w:t>4</w:t>
            </w:r>
          </w:p>
        </w:tc>
        <w:tc>
          <w:tcPr>
            <w:tcW w:w="1811" w:type="dxa"/>
            <w:tcBorders>
              <w:top w:val="single" w:sz="16" w:space="0" w:color="000000"/>
              <w:bottom w:val="single" w:sz="16" w:space="0" w:color="000000"/>
              <w:right w:val="single" w:sz="16" w:space="0" w:color="000000"/>
            </w:tcBorders>
            <w:shd w:val="clear" w:color="auto" w:fill="FFFFFF"/>
            <w:vAlign w:val="center"/>
          </w:tcPr>
          <w:p w:rsidR="006B23AB" w:rsidRPr="009A7770" w:rsidRDefault="006B23AB"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9A7770">
              <w:rPr>
                <w:rFonts w:ascii="Times New Roman" w:hAnsi="Times New Roman" w:cs="Times New Roman"/>
                <w:color w:val="000000"/>
                <w:sz w:val="24"/>
                <w:szCs w:val="24"/>
              </w:rPr>
              <w:t>12</w:t>
            </w:r>
          </w:p>
        </w:tc>
      </w:tr>
    </w:tbl>
    <w:p w:rsidR="00584130" w:rsidRPr="009A7770" w:rsidRDefault="00584130" w:rsidP="007775D3">
      <w:pPr>
        <w:spacing w:line="480" w:lineRule="auto"/>
        <w:jc w:val="both"/>
        <w:rPr>
          <w:rFonts w:ascii="Times New Roman" w:hAnsi="Times New Roman" w:cs="Times New Roman"/>
          <w:sz w:val="24"/>
          <w:szCs w:val="24"/>
        </w:rPr>
      </w:pPr>
    </w:p>
    <w:p w:rsidR="00584130" w:rsidRPr="009A7770" w:rsidRDefault="00584130" w:rsidP="007775D3">
      <w:pPr>
        <w:autoSpaceDE w:val="0"/>
        <w:autoSpaceDN w:val="0"/>
        <w:adjustRightInd w:val="0"/>
        <w:spacing w:after="0" w:line="480" w:lineRule="auto"/>
        <w:rPr>
          <w:rFonts w:ascii="Times New Roman" w:hAnsi="Times New Roman" w:cs="Times New Roman"/>
          <w:sz w:val="24"/>
          <w:szCs w:val="24"/>
        </w:rPr>
      </w:pPr>
    </w:p>
    <w:p w:rsidR="00584130" w:rsidRPr="00584130" w:rsidRDefault="00584130" w:rsidP="007775D3">
      <w:pPr>
        <w:autoSpaceDE w:val="0"/>
        <w:autoSpaceDN w:val="0"/>
        <w:adjustRightInd w:val="0"/>
        <w:spacing w:after="0" w:line="480" w:lineRule="auto"/>
        <w:rPr>
          <w:rFonts w:ascii="Times New Roman" w:hAnsi="Times New Roman" w:cs="Times New Roman"/>
          <w:sz w:val="24"/>
          <w:szCs w:val="24"/>
        </w:rPr>
      </w:pPr>
    </w:p>
    <w:p w:rsidR="00D95A06" w:rsidRDefault="00D95A06" w:rsidP="007775D3">
      <w:pPr>
        <w:spacing w:line="480" w:lineRule="auto"/>
        <w:rPr>
          <w:rFonts w:ascii="Times New Roman" w:hAnsi="Times New Roman" w:cs="Times New Roman"/>
          <w:b/>
          <w:i/>
          <w:sz w:val="24"/>
          <w:szCs w:val="24"/>
        </w:rPr>
      </w:pPr>
    </w:p>
    <w:p w:rsidR="00B07FBF" w:rsidRPr="006B23AB" w:rsidRDefault="00B07FBF" w:rsidP="007775D3">
      <w:pPr>
        <w:spacing w:line="480" w:lineRule="auto"/>
        <w:jc w:val="center"/>
        <w:rPr>
          <w:rFonts w:ascii="Times New Roman" w:hAnsi="Times New Roman" w:cs="Times New Roman"/>
          <w:sz w:val="24"/>
          <w:szCs w:val="24"/>
        </w:rPr>
      </w:pPr>
      <w:r w:rsidRPr="006223B2">
        <w:rPr>
          <w:rFonts w:ascii="Times New Roman" w:hAnsi="Times New Roman" w:cs="Times New Roman"/>
          <w:b/>
          <w:i/>
          <w:sz w:val="24"/>
          <w:szCs w:val="24"/>
        </w:rPr>
        <w:t>Sumber Data : Pengolahan Data (2021)</w:t>
      </w:r>
    </w:p>
    <w:p w:rsidR="00405D96" w:rsidRDefault="0073094A" w:rsidP="007775D3">
      <w:pPr>
        <w:spacing w:line="480" w:lineRule="auto"/>
        <w:rPr>
          <w:rFonts w:ascii="Times New Roman" w:hAnsi="Times New Roman" w:cs="Times New Roman"/>
          <w:color w:val="000000"/>
          <w:sz w:val="24"/>
          <w:szCs w:val="24"/>
        </w:rPr>
      </w:pPr>
      <w:r>
        <w:rPr>
          <w:rFonts w:ascii="Times New Roman" w:hAnsi="Times New Roman" w:cs="Times New Roman"/>
          <w:sz w:val="24"/>
          <w:szCs w:val="24"/>
        </w:rPr>
        <w:tab/>
        <w:t>Pada tabel 4.24</w:t>
      </w:r>
      <w:r w:rsidR="00907BDE" w:rsidRPr="00907BDE">
        <w:rPr>
          <w:rFonts w:ascii="Times New Roman" w:hAnsi="Times New Roman" w:cs="Times New Roman"/>
          <w:sz w:val="24"/>
          <w:szCs w:val="24"/>
        </w:rPr>
        <w:t xml:space="preserve"> terkait Uji Reliablitas kedua variabel menerangkan bahwa nilai </w:t>
      </w:r>
      <w:r w:rsidR="00907BDE" w:rsidRPr="00584130">
        <w:rPr>
          <w:rFonts w:ascii="Times New Roman" w:hAnsi="Times New Roman" w:cs="Times New Roman"/>
          <w:i/>
          <w:color w:val="000000"/>
          <w:sz w:val="24"/>
          <w:szCs w:val="24"/>
        </w:rPr>
        <w:t>Cronbach's Alpha</w:t>
      </w:r>
      <w:r w:rsidR="00E44951">
        <w:rPr>
          <w:rFonts w:ascii="Times New Roman" w:hAnsi="Times New Roman" w:cs="Times New Roman"/>
          <w:color w:val="000000"/>
          <w:sz w:val="24"/>
          <w:szCs w:val="24"/>
        </w:rPr>
        <w:t xml:space="preserve"> yaitu 0,854</w:t>
      </w:r>
      <w:r w:rsidR="00907BDE" w:rsidRPr="00907BDE">
        <w:rPr>
          <w:rFonts w:ascii="Times New Roman" w:hAnsi="Times New Roman" w:cs="Times New Roman"/>
          <w:color w:val="000000"/>
          <w:sz w:val="24"/>
          <w:szCs w:val="24"/>
        </w:rPr>
        <w:t xml:space="preserve">. Sementara </w:t>
      </w:r>
      <w:r w:rsidR="00907BDE" w:rsidRPr="00907BDE">
        <w:rPr>
          <w:rFonts w:ascii="Times New Roman" w:hAnsi="Times New Roman" w:cs="Times New Roman"/>
          <w:i/>
          <w:color w:val="000000"/>
          <w:sz w:val="24"/>
          <w:szCs w:val="24"/>
        </w:rPr>
        <w:t>N Of Items</w:t>
      </w:r>
      <w:r w:rsidR="00907BDE" w:rsidRPr="00907BDE">
        <w:rPr>
          <w:rFonts w:ascii="Times New Roman" w:hAnsi="Times New Roman" w:cs="Times New Roman"/>
          <w:color w:val="000000"/>
          <w:sz w:val="24"/>
          <w:szCs w:val="24"/>
        </w:rPr>
        <w:t xml:space="preserve"> adalah jumlah dari seluruh pernyataan di kedua variabel</w:t>
      </w:r>
      <w:r w:rsidR="00907BDE">
        <w:rPr>
          <w:rFonts w:ascii="Times New Roman" w:hAnsi="Times New Roman" w:cs="Times New Roman"/>
          <w:color w:val="000000"/>
          <w:sz w:val="24"/>
          <w:szCs w:val="24"/>
        </w:rPr>
        <w:t xml:space="preserve"> yakni sebanyak 12 item pernyataan. Dengan begitu nilai Alpha 0,856 lebih besar dari 0,6 maka item pada kuisioner dikatakan reliable</w:t>
      </w:r>
      <w:r w:rsidR="00826B9B">
        <w:rPr>
          <w:rFonts w:ascii="Times New Roman" w:hAnsi="Times New Roman" w:cs="Times New Roman"/>
          <w:color w:val="000000"/>
          <w:sz w:val="24"/>
          <w:szCs w:val="24"/>
        </w:rPr>
        <w:t xml:space="preserve"> atau dalam bahasa umumnya dapat dipercaya karena ketelitian dan ket</w:t>
      </w:r>
      <w:r w:rsidR="00FD7C63">
        <w:rPr>
          <w:rFonts w:ascii="Times New Roman" w:hAnsi="Times New Roman" w:cs="Times New Roman"/>
          <w:color w:val="000000"/>
          <w:sz w:val="24"/>
          <w:szCs w:val="24"/>
        </w:rPr>
        <w:t>epatan teknik pengukuran bersif</w:t>
      </w:r>
      <w:r w:rsidR="00826B9B">
        <w:rPr>
          <w:rFonts w:ascii="Times New Roman" w:hAnsi="Times New Roman" w:cs="Times New Roman"/>
          <w:color w:val="000000"/>
          <w:sz w:val="24"/>
          <w:szCs w:val="24"/>
        </w:rPr>
        <w:t xml:space="preserve">at reliabel atau andal.  </w:t>
      </w:r>
    </w:p>
    <w:p w:rsidR="00581891" w:rsidRPr="00405D96" w:rsidRDefault="00405D96" w:rsidP="007775D3">
      <w:pPr>
        <w:spacing w:after="0" w:line="480" w:lineRule="auto"/>
        <w:ind w:left="1418"/>
        <w:jc w:val="both"/>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10AE3" w:rsidRDefault="00B83864" w:rsidP="00C26AC5">
      <w:pPr>
        <w:pStyle w:val="ListParagraph"/>
        <w:numPr>
          <w:ilvl w:val="2"/>
          <w:numId w:val="51"/>
        </w:numPr>
        <w:spacing w:line="480" w:lineRule="auto"/>
        <w:ind w:left="709" w:hanging="577"/>
        <w:jc w:val="both"/>
        <w:rPr>
          <w:rFonts w:ascii="Times New Roman" w:hAnsi="Times New Roman" w:cs="Times New Roman"/>
          <w:b/>
          <w:sz w:val="24"/>
          <w:szCs w:val="24"/>
        </w:rPr>
      </w:pPr>
      <w:r w:rsidRPr="00110AE3">
        <w:rPr>
          <w:rFonts w:ascii="Times New Roman" w:hAnsi="Times New Roman" w:cs="Times New Roman"/>
          <w:b/>
          <w:sz w:val="24"/>
          <w:szCs w:val="24"/>
        </w:rPr>
        <w:lastRenderedPageBreak/>
        <w:t xml:space="preserve">Analisis Regresi </w:t>
      </w:r>
    </w:p>
    <w:p w:rsidR="0019650B" w:rsidRPr="00110AE3" w:rsidRDefault="00110AE3" w:rsidP="00C26AC5">
      <w:pPr>
        <w:pStyle w:val="ListParagraph"/>
        <w:numPr>
          <w:ilvl w:val="3"/>
          <w:numId w:val="51"/>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 xml:space="preserve"> </w:t>
      </w:r>
      <w:r w:rsidR="00C7200F" w:rsidRPr="00110AE3">
        <w:rPr>
          <w:rFonts w:ascii="Times New Roman" w:hAnsi="Times New Roman" w:cs="Times New Roman"/>
          <w:sz w:val="24"/>
          <w:szCs w:val="24"/>
        </w:rPr>
        <w:t>Analisis Regresi Linear Sederhana</w:t>
      </w:r>
    </w:p>
    <w:p w:rsidR="00CC133A" w:rsidRDefault="0019650B"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Analisis regresi linear sederhana bertujuan untuk menguji pengaruh satu variabel bebas terhadap variabel terikat. Dalam pengujian ini yang menjadi dasar pengambilan keputusan mengacu nilai signifikansi dengan nilai probabilitas yakni 0,05. Artinya </w:t>
      </w:r>
      <w:r w:rsidR="00CC133A">
        <w:rPr>
          <w:rFonts w:ascii="Times New Roman" w:hAnsi="Times New Roman" w:cs="Times New Roman"/>
          <w:sz w:val="24"/>
          <w:szCs w:val="24"/>
        </w:rPr>
        <w:t>dengan angka 0,5 mempunyai pengertian bahwa tingka</w:t>
      </w:r>
      <w:r w:rsidR="00550E84">
        <w:rPr>
          <w:rFonts w:ascii="Times New Roman" w:hAnsi="Times New Roman" w:cs="Times New Roman"/>
          <w:sz w:val="24"/>
          <w:szCs w:val="24"/>
        </w:rPr>
        <w:t>t</w:t>
      </w:r>
      <w:r w:rsidR="00CC133A">
        <w:rPr>
          <w:rFonts w:ascii="Times New Roman" w:hAnsi="Times New Roman" w:cs="Times New Roman"/>
          <w:sz w:val="24"/>
          <w:szCs w:val="24"/>
        </w:rPr>
        <w:t xml:space="preserve"> kesalahan sebesar 0,5 %, dan tingkat kepercayaan atau keinginan untuk memperoleh kebenaran dalam peneliian ini sebesar 95%. </w:t>
      </w:r>
    </w:p>
    <w:p w:rsidR="0019650B" w:rsidRDefault="00CC133A"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w:t>
      </w:r>
      <w:r w:rsidR="0019650B">
        <w:rPr>
          <w:rFonts w:ascii="Times New Roman" w:hAnsi="Times New Roman" w:cs="Times New Roman"/>
          <w:sz w:val="24"/>
          <w:szCs w:val="24"/>
        </w:rPr>
        <w:t xml:space="preserve">ika nilai signifikansi &lt;0,05, artinya variabel X berpegaruh terhadap variabel Y. Jika nilai signifikansi &gt; 0,05, artinya variabel X tidak berpengaruh terhadap variabel Y. </w:t>
      </w:r>
    </w:p>
    <w:p w:rsidR="0019650B" w:rsidRDefault="0019650B"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Cara lain untuk dasar pengambilan keputusan bisa dengan rumus membandingkan nilai t-Hitung dengan t-Tabel. jika nilai t-hitung &gt; t-tabel artinya X berpengaruh terhadap Y, atau Ha = Hipotesis Alternatif (menyatakan adanya hubungan atau pengaruh antara variabe dengan variabel yang lain) dapat diterima. Sebaliknya, jika nilai t Hitung &lt; t-Tabel, maka variabel X tidak berpengaruh terhadap variabel Y, atau  Ho = Hipotesis Nihil (menyatakan tidak ada hubungan atau pengaruh antara variabel dengan variabel yang lain) diterima. </w:t>
      </w:r>
    </w:p>
    <w:p w:rsidR="00BC3B16" w:rsidRDefault="00BC3B16" w:rsidP="007775D3">
      <w:pPr>
        <w:spacing w:line="480" w:lineRule="auto"/>
        <w:ind w:firstLine="720"/>
        <w:jc w:val="both"/>
        <w:rPr>
          <w:rFonts w:ascii="Times New Roman" w:hAnsi="Times New Roman" w:cs="Times New Roman"/>
          <w:sz w:val="24"/>
          <w:szCs w:val="24"/>
        </w:rPr>
      </w:pPr>
    </w:p>
    <w:p w:rsidR="00BC3B16" w:rsidRDefault="00BC3B16" w:rsidP="007775D3">
      <w:pPr>
        <w:spacing w:line="480" w:lineRule="auto"/>
        <w:ind w:firstLine="720"/>
        <w:jc w:val="both"/>
        <w:rPr>
          <w:rFonts w:ascii="Times New Roman" w:hAnsi="Times New Roman" w:cs="Times New Roman"/>
          <w:sz w:val="24"/>
          <w:szCs w:val="24"/>
        </w:rPr>
      </w:pPr>
    </w:p>
    <w:tbl>
      <w:tblPr>
        <w:tblW w:w="8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3"/>
        <w:gridCol w:w="1194"/>
        <w:gridCol w:w="1349"/>
        <w:gridCol w:w="1350"/>
        <w:gridCol w:w="1490"/>
        <w:gridCol w:w="1024"/>
        <w:gridCol w:w="1024"/>
      </w:tblGrid>
      <w:tr w:rsidR="00ED2EB6" w:rsidRPr="00A231A1" w:rsidTr="00FB16A1">
        <w:trPr>
          <w:cantSplit/>
          <w:trHeight w:val="404"/>
        </w:trPr>
        <w:tc>
          <w:tcPr>
            <w:tcW w:w="8174" w:type="dxa"/>
            <w:gridSpan w:val="7"/>
            <w:tcBorders>
              <w:top w:val="nil"/>
              <w:left w:val="nil"/>
              <w:bottom w:val="nil"/>
              <w:right w:val="nil"/>
            </w:tcBorders>
            <w:shd w:val="clear" w:color="auto" w:fill="FFFFFF"/>
          </w:tcPr>
          <w:p w:rsidR="00ED2EB6" w:rsidRDefault="00C9283A"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4.25</w:t>
            </w:r>
          </w:p>
          <w:p w:rsidR="00ED2EB6" w:rsidRPr="009A7770" w:rsidRDefault="00ED2EB6"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Output </w:t>
            </w:r>
            <w:r w:rsidRPr="00A231A1">
              <w:rPr>
                <w:rFonts w:ascii="Times New Roman" w:hAnsi="Times New Roman" w:cs="Times New Roman"/>
                <w:b/>
                <w:i/>
                <w:sz w:val="24"/>
                <w:szCs w:val="24"/>
              </w:rPr>
              <w:t>(Coefficients)</w:t>
            </w:r>
            <w:r>
              <w:rPr>
                <w:rFonts w:ascii="Times New Roman" w:hAnsi="Times New Roman" w:cs="Times New Roman"/>
                <w:b/>
                <w:sz w:val="24"/>
                <w:szCs w:val="24"/>
              </w:rPr>
              <w:t xml:space="preserve"> </w:t>
            </w:r>
          </w:p>
        </w:tc>
      </w:tr>
      <w:tr w:rsidR="00ED2EB6" w:rsidRPr="00A231A1" w:rsidTr="00FB16A1">
        <w:trPr>
          <w:cantSplit/>
          <w:trHeight w:val="808"/>
        </w:trPr>
        <w:tc>
          <w:tcPr>
            <w:tcW w:w="1937" w:type="dxa"/>
            <w:gridSpan w:val="2"/>
            <w:vMerge w:val="restart"/>
            <w:tcBorders>
              <w:top w:val="single" w:sz="16" w:space="0" w:color="000000"/>
              <w:left w:val="single" w:sz="16" w:space="0" w:color="000000"/>
              <w:bottom w:val="nil"/>
              <w:right w:val="nil"/>
            </w:tcBorders>
            <w:shd w:val="clear" w:color="auto" w:fill="FFFFFF"/>
          </w:tcPr>
          <w:p w:rsidR="00ED2EB6" w:rsidRPr="00A231A1" w:rsidRDefault="00ED2EB6"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231A1">
              <w:rPr>
                <w:rFonts w:ascii="Times New Roman" w:hAnsi="Times New Roman" w:cs="Times New Roman"/>
                <w:color w:val="000000"/>
                <w:sz w:val="24"/>
                <w:szCs w:val="24"/>
              </w:rPr>
              <w:t>Model</w:t>
            </w:r>
          </w:p>
        </w:tc>
        <w:tc>
          <w:tcPr>
            <w:tcW w:w="2699" w:type="dxa"/>
            <w:gridSpan w:val="2"/>
            <w:tcBorders>
              <w:top w:val="single" w:sz="16" w:space="0" w:color="000000"/>
              <w:left w:val="single" w:sz="16" w:space="0" w:color="000000"/>
            </w:tcBorders>
            <w:shd w:val="clear" w:color="auto" w:fill="FFFFFF"/>
          </w:tcPr>
          <w:p w:rsidR="00ED2EB6" w:rsidRPr="00A231A1" w:rsidRDefault="00ED2E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231A1">
              <w:rPr>
                <w:rFonts w:ascii="Times New Roman" w:hAnsi="Times New Roman" w:cs="Times New Roman"/>
                <w:color w:val="000000"/>
                <w:sz w:val="24"/>
                <w:szCs w:val="24"/>
              </w:rPr>
              <w:t>Unstandardized Coefficients</w:t>
            </w:r>
          </w:p>
        </w:tc>
        <w:tc>
          <w:tcPr>
            <w:tcW w:w="1490" w:type="dxa"/>
            <w:tcBorders>
              <w:top w:val="single" w:sz="16" w:space="0" w:color="000000"/>
            </w:tcBorders>
            <w:shd w:val="clear" w:color="auto" w:fill="FFFFFF"/>
          </w:tcPr>
          <w:p w:rsidR="00ED2EB6" w:rsidRPr="00A231A1" w:rsidRDefault="00ED2E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231A1">
              <w:rPr>
                <w:rFonts w:ascii="Times New Roman" w:hAnsi="Times New Roman" w:cs="Times New Roman"/>
                <w:color w:val="000000"/>
                <w:sz w:val="24"/>
                <w:szCs w:val="24"/>
              </w:rPr>
              <w:t>Standardized Coefficients</w:t>
            </w:r>
          </w:p>
        </w:tc>
        <w:tc>
          <w:tcPr>
            <w:tcW w:w="1024" w:type="dxa"/>
            <w:vMerge w:val="restart"/>
            <w:tcBorders>
              <w:top w:val="single" w:sz="16" w:space="0" w:color="000000"/>
            </w:tcBorders>
            <w:shd w:val="clear" w:color="auto" w:fill="FFFFFF"/>
          </w:tcPr>
          <w:p w:rsidR="00ED2EB6" w:rsidRPr="00A231A1" w:rsidRDefault="00D72D72"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231A1">
              <w:rPr>
                <w:rFonts w:ascii="Times New Roman" w:hAnsi="Times New Roman" w:cs="Times New Roman"/>
                <w:color w:val="000000"/>
                <w:sz w:val="24"/>
                <w:szCs w:val="24"/>
              </w:rPr>
              <w:t>T</w:t>
            </w:r>
          </w:p>
        </w:tc>
        <w:tc>
          <w:tcPr>
            <w:tcW w:w="1024" w:type="dxa"/>
            <w:vMerge w:val="restart"/>
            <w:tcBorders>
              <w:top w:val="single" w:sz="16" w:space="0" w:color="000000"/>
              <w:right w:val="single" w:sz="16" w:space="0" w:color="000000"/>
            </w:tcBorders>
            <w:shd w:val="clear" w:color="auto" w:fill="FFFFFF"/>
          </w:tcPr>
          <w:p w:rsidR="00ED2EB6" w:rsidRPr="00A231A1" w:rsidRDefault="00ED2E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231A1">
              <w:rPr>
                <w:rFonts w:ascii="Times New Roman" w:hAnsi="Times New Roman" w:cs="Times New Roman"/>
                <w:color w:val="000000"/>
                <w:sz w:val="24"/>
                <w:szCs w:val="24"/>
              </w:rPr>
              <w:t>Sig.</w:t>
            </w:r>
          </w:p>
        </w:tc>
      </w:tr>
      <w:tr w:rsidR="00ED2EB6" w:rsidRPr="00A231A1" w:rsidTr="00FB16A1">
        <w:trPr>
          <w:cantSplit/>
          <w:trHeight w:val="183"/>
        </w:trPr>
        <w:tc>
          <w:tcPr>
            <w:tcW w:w="1937" w:type="dxa"/>
            <w:gridSpan w:val="2"/>
            <w:vMerge/>
            <w:tcBorders>
              <w:top w:val="single" w:sz="16" w:space="0" w:color="000000"/>
              <w:left w:val="single" w:sz="16" w:space="0" w:color="000000"/>
              <w:bottom w:val="nil"/>
              <w:right w:val="nil"/>
            </w:tcBorders>
            <w:shd w:val="clear" w:color="auto" w:fill="FFFFFF"/>
          </w:tcPr>
          <w:p w:rsidR="00ED2EB6" w:rsidRPr="00A231A1" w:rsidRDefault="00ED2EB6" w:rsidP="007775D3">
            <w:pPr>
              <w:autoSpaceDE w:val="0"/>
              <w:autoSpaceDN w:val="0"/>
              <w:adjustRightInd w:val="0"/>
              <w:spacing w:after="0" w:line="480" w:lineRule="auto"/>
              <w:rPr>
                <w:rFonts w:ascii="Times New Roman" w:hAnsi="Times New Roman" w:cs="Times New Roman"/>
                <w:color w:val="000000"/>
                <w:sz w:val="24"/>
                <w:szCs w:val="24"/>
              </w:rPr>
            </w:pPr>
          </w:p>
        </w:tc>
        <w:tc>
          <w:tcPr>
            <w:tcW w:w="1349" w:type="dxa"/>
            <w:tcBorders>
              <w:left w:val="single" w:sz="16" w:space="0" w:color="000000"/>
              <w:bottom w:val="single" w:sz="16" w:space="0" w:color="000000"/>
            </w:tcBorders>
            <w:shd w:val="clear" w:color="auto" w:fill="FFFFFF"/>
          </w:tcPr>
          <w:p w:rsidR="00ED2EB6" w:rsidRPr="00A231A1" w:rsidRDefault="00ED2E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231A1">
              <w:rPr>
                <w:rFonts w:ascii="Times New Roman" w:hAnsi="Times New Roman" w:cs="Times New Roman"/>
                <w:color w:val="000000"/>
                <w:sz w:val="24"/>
                <w:szCs w:val="24"/>
              </w:rPr>
              <w:t>B</w:t>
            </w:r>
          </w:p>
        </w:tc>
        <w:tc>
          <w:tcPr>
            <w:tcW w:w="1350" w:type="dxa"/>
            <w:tcBorders>
              <w:bottom w:val="single" w:sz="16" w:space="0" w:color="000000"/>
            </w:tcBorders>
            <w:shd w:val="clear" w:color="auto" w:fill="FFFFFF"/>
          </w:tcPr>
          <w:p w:rsidR="00ED2EB6" w:rsidRPr="00A231A1" w:rsidRDefault="00ED2E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231A1">
              <w:rPr>
                <w:rFonts w:ascii="Times New Roman" w:hAnsi="Times New Roman" w:cs="Times New Roman"/>
                <w:color w:val="000000"/>
                <w:sz w:val="24"/>
                <w:szCs w:val="24"/>
              </w:rPr>
              <w:t>Std. Error</w:t>
            </w:r>
          </w:p>
        </w:tc>
        <w:tc>
          <w:tcPr>
            <w:tcW w:w="1490" w:type="dxa"/>
            <w:tcBorders>
              <w:bottom w:val="single" w:sz="16" w:space="0" w:color="000000"/>
            </w:tcBorders>
            <w:shd w:val="clear" w:color="auto" w:fill="FFFFFF"/>
          </w:tcPr>
          <w:p w:rsidR="00ED2EB6" w:rsidRPr="00A231A1" w:rsidRDefault="00ED2E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231A1">
              <w:rPr>
                <w:rFonts w:ascii="Times New Roman" w:hAnsi="Times New Roman" w:cs="Times New Roman"/>
                <w:color w:val="000000"/>
                <w:sz w:val="24"/>
                <w:szCs w:val="24"/>
              </w:rPr>
              <w:t>Beta</w:t>
            </w:r>
          </w:p>
        </w:tc>
        <w:tc>
          <w:tcPr>
            <w:tcW w:w="1024" w:type="dxa"/>
            <w:vMerge/>
            <w:tcBorders>
              <w:top w:val="single" w:sz="16" w:space="0" w:color="000000"/>
            </w:tcBorders>
            <w:shd w:val="clear" w:color="auto" w:fill="FFFFFF"/>
          </w:tcPr>
          <w:p w:rsidR="00ED2EB6" w:rsidRPr="00A231A1" w:rsidRDefault="00ED2EB6" w:rsidP="007775D3">
            <w:pPr>
              <w:autoSpaceDE w:val="0"/>
              <w:autoSpaceDN w:val="0"/>
              <w:adjustRightInd w:val="0"/>
              <w:spacing w:after="0" w:line="480" w:lineRule="auto"/>
              <w:rPr>
                <w:rFonts w:ascii="Times New Roman" w:hAnsi="Times New Roman" w:cs="Times New Roman"/>
                <w:color w:val="000000"/>
                <w:sz w:val="24"/>
                <w:szCs w:val="24"/>
              </w:rPr>
            </w:pPr>
          </w:p>
        </w:tc>
        <w:tc>
          <w:tcPr>
            <w:tcW w:w="1024" w:type="dxa"/>
            <w:vMerge/>
            <w:tcBorders>
              <w:top w:val="single" w:sz="16" w:space="0" w:color="000000"/>
              <w:right w:val="single" w:sz="16" w:space="0" w:color="000000"/>
            </w:tcBorders>
            <w:shd w:val="clear" w:color="auto" w:fill="FFFFFF"/>
          </w:tcPr>
          <w:p w:rsidR="00ED2EB6" w:rsidRPr="00A231A1" w:rsidRDefault="00ED2EB6" w:rsidP="007775D3">
            <w:pPr>
              <w:autoSpaceDE w:val="0"/>
              <w:autoSpaceDN w:val="0"/>
              <w:adjustRightInd w:val="0"/>
              <w:spacing w:after="0" w:line="480" w:lineRule="auto"/>
              <w:rPr>
                <w:rFonts w:ascii="Times New Roman" w:hAnsi="Times New Roman" w:cs="Times New Roman"/>
                <w:color w:val="000000"/>
                <w:sz w:val="24"/>
                <w:szCs w:val="24"/>
              </w:rPr>
            </w:pPr>
          </w:p>
        </w:tc>
      </w:tr>
      <w:tr w:rsidR="00ED2EB6" w:rsidRPr="00A231A1" w:rsidTr="00FB16A1">
        <w:trPr>
          <w:cantSplit/>
          <w:trHeight w:val="404"/>
        </w:trPr>
        <w:tc>
          <w:tcPr>
            <w:tcW w:w="743" w:type="dxa"/>
            <w:vMerge w:val="restart"/>
            <w:tcBorders>
              <w:top w:val="single" w:sz="16" w:space="0" w:color="000000"/>
              <w:left w:val="single" w:sz="16" w:space="0" w:color="000000"/>
              <w:bottom w:val="single" w:sz="16" w:space="0" w:color="000000"/>
              <w:right w:val="nil"/>
            </w:tcBorders>
            <w:shd w:val="clear" w:color="auto" w:fill="FFFFFF"/>
            <w:vAlign w:val="center"/>
          </w:tcPr>
          <w:p w:rsidR="00ED2EB6" w:rsidRPr="00A231A1" w:rsidRDefault="00ED2EB6"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231A1">
              <w:rPr>
                <w:rFonts w:ascii="Times New Roman" w:hAnsi="Times New Roman" w:cs="Times New Roman"/>
                <w:color w:val="000000"/>
                <w:sz w:val="24"/>
                <w:szCs w:val="24"/>
              </w:rPr>
              <w:t>1</w:t>
            </w:r>
          </w:p>
        </w:tc>
        <w:tc>
          <w:tcPr>
            <w:tcW w:w="1194" w:type="dxa"/>
            <w:tcBorders>
              <w:top w:val="single" w:sz="16" w:space="0" w:color="000000"/>
              <w:left w:val="nil"/>
              <w:bottom w:val="nil"/>
              <w:right w:val="single" w:sz="16" w:space="0" w:color="000000"/>
            </w:tcBorders>
            <w:shd w:val="clear" w:color="auto" w:fill="FFFFFF"/>
            <w:vAlign w:val="center"/>
          </w:tcPr>
          <w:p w:rsidR="00ED2EB6" w:rsidRPr="00A231A1" w:rsidRDefault="00ED2EB6"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231A1">
              <w:rPr>
                <w:rFonts w:ascii="Times New Roman" w:hAnsi="Times New Roman" w:cs="Times New Roman"/>
                <w:color w:val="000000"/>
                <w:sz w:val="24"/>
                <w:szCs w:val="24"/>
              </w:rPr>
              <w:t>(Constant)</w:t>
            </w:r>
          </w:p>
        </w:tc>
        <w:tc>
          <w:tcPr>
            <w:tcW w:w="1349" w:type="dxa"/>
            <w:tcBorders>
              <w:top w:val="single" w:sz="16" w:space="0" w:color="000000"/>
              <w:left w:val="single" w:sz="16" w:space="0" w:color="000000"/>
              <w:bottom w:val="nil"/>
            </w:tcBorders>
            <w:shd w:val="clear" w:color="auto" w:fill="FFFFFF"/>
            <w:vAlign w:val="center"/>
          </w:tcPr>
          <w:p w:rsidR="00ED2EB6" w:rsidRPr="00A231A1" w:rsidRDefault="00ED2EB6"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231A1">
              <w:rPr>
                <w:rFonts w:ascii="Times New Roman" w:hAnsi="Times New Roman" w:cs="Times New Roman"/>
                <w:color w:val="000000"/>
                <w:sz w:val="24"/>
                <w:szCs w:val="24"/>
              </w:rPr>
              <w:t>8,4</w:t>
            </w:r>
            <w:r w:rsidR="007A6C3A">
              <w:rPr>
                <w:rFonts w:ascii="Times New Roman" w:hAnsi="Times New Roman" w:cs="Times New Roman"/>
                <w:color w:val="000000"/>
                <w:sz w:val="24"/>
                <w:szCs w:val="24"/>
              </w:rPr>
              <w:t>00</w:t>
            </w:r>
          </w:p>
        </w:tc>
        <w:tc>
          <w:tcPr>
            <w:tcW w:w="1350" w:type="dxa"/>
            <w:tcBorders>
              <w:top w:val="single" w:sz="16" w:space="0" w:color="000000"/>
              <w:bottom w:val="nil"/>
            </w:tcBorders>
            <w:shd w:val="clear" w:color="auto" w:fill="FFFFFF"/>
            <w:vAlign w:val="center"/>
          </w:tcPr>
          <w:p w:rsidR="00ED2EB6" w:rsidRPr="00A231A1" w:rsidRDefault="00BC3B16"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1,170</w:t>
            </w:r>
          </w:p>
        </w:tc>
        <w:tc>
          <w:tcPr>
            <w:tcW w:w="1490" w:type="dxa"/>
            <w:tcBorders>
              <w:top w:val="single" w:sz="16" w:space="0" w:color="000000"/>
              <w:bottom w:val="nil"/>
            </w:tcBorders>
            <w:shd w:val="clear" w:color="auto" w:fill="FFFFFF"/>
          </w:tcPr>
          <w:p w:rsidR="00ED2EB6" w:rsidRPr="00A231A1" w:rsidRDefault="00ED2EB6" w:rsidP="007775D3">
            <w:pPr>
              <w:autoSpaceDE w:val="0"/>
              <w:autoSpaceDN w:val="0"/>
              <w:adjustRightInd w:val="0"/>
              <w:spacing w:after="0" w:line="480" w:lineRule="auto"/>
              <w:rPr>
                <w:rFonts w:ascii="Times New Roman" w:hAnsi="Times New Roman" w:cs="Times New Roman"/>
                <w:sz w:val="24"/>
                <w:szCs w:val="24"/>
              </w:rPr>
            </w:pPr>
          </w:p>
        </w:tc>
        <w:tc>
          <w:tcPr>
            <w:tcW w:w="1024" w:type="dxa"/>
            <w:tcBorders>
              <w:top w:val="single" w:sz="16" w:space="0" w:color="000000"/>
              <w:bottom w:val="nil"/>
            </w:tcBorders>
            <w:shd w:val="clear" w:color="auto" w:fill="FFFFFF"/>
            <w:vAlign w:val="center"/>
          </w:tcPr>
          <w:p w:rsidR="00ED2EB6" w:rsidRPr="00A231A1" w:rsidRDefault="00BC3B16"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7,181</w:t>
            </w:r>
          </w:p>
        </w:tc>
        <w:tc>
          <w:tcPr>
            <w:tcW w:w="1024" w:type="dxa"/>
            <w:tcBorders>
              <w:top w:val="single" w:sz="16" w:space="0" w:color="000000"/>
              <w:bottom w:val="nil"/>
              <w:right w:val="single" w:sz="16" w:space="0" w:color="000000"/>
            </w:tcBorders>
            <w:shd w:val="clear" w:color="auto" w:fill="FFFFFF"/>
            <w:vAlign w:val="center"/>
          </w:tcPr>
          <w:p w:rsidR="00ED2EB6" w:rsidRPr="00A231A1" w:rsidRDefault="00ED2EB6"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231A1">
              <w:rPr>
                <w:rFonts w:ascii="Times New Roman" w:hAnsi="Times New Roman" w:cs="Times New Roman"/>
                <w:color w:val="000000"/>
                <w:sz w:val="24"/>
                <w:szCs w:val="24"/>
              </w:rPr>
              <w:t>,000</w:t>
            </w:r>
          </w:p>
        </w:tc>
      </w:tr>
      <w:tr w:rsidR="00ED2EB6" w:rsidRPr="00A231A1" w:rsidTr="00FB16A1">
        <w:trPr>
          <w:cantSplit/>
          <w:trHeight w:val="183"/>
        </w:trPr>
        <w:tc>
          <w:tcPr>
            <w:tcW w:w="743" w:type="dxa"/>
            <w:vMerge/>
            <w:tcBorders>
              <w:top w:val="single" w:sz="16" w:space="0" w:color="000000"/>
              <w:left w:val="single" w:sz="16" w:space="0" w:color="000000"/>
              <w:bottom w:val="single" w:sz="16" w:space="0" w:color="000000"/>
              <w:right w:val="nil"/>
            </w:tcBorders>
            <w:shd w:val="clear" w:color="auto" w:fill="FFFFFF"/>
            <w:vAlign w:val="center"/>
          </w:tcPr>
          <w:p w:rsidR="00ED2EB6" w:rsidRPr="00A231A1" w:rsidRDefault="00ED2EB6" w:rsidP="007775D3">
            <w:pPr>
              <w:autoSpaceDE w:val="0"/>
              <w:autoSpaceDN w:val="0"/>
              <w:adjustRightInd w:val="0"/>
              <w:spacing w:after="0" w:line="480" w:lineRule="auto"/>
              <w:rPr>
                <w:rFonts w:ascii="Times New Roman" w:hAnsi="Times New Roman" w:cs="Times New Roman"/>
                <w:color w:val="000000"/>
                <w:sz w:val="24"/>
                <w:szCs w:val="24"/>
              </w:rPr>
            </w:pPr>
          </w:p>
        </w:tc>
        <w:tc>
          <w:tcPr>
            <w:tcW w:w="1194" w:type="dxa"/>
            <w:tcBorders>
              <w:top w:val="nil"/>
              <w:left w:val="nil"/>
              <w:bottom w:val="single" w:sz="16" w:space="0" w:color="000000"/>
              <w:right w:val="single" w:sz="16" w:space="0" w:color="000000"/>
            </w:tcBorders>
            <w:shd w:val="clear" w:color="auto" w:fill="FFFFFF"/>
            <w:vAlign w:val="center"/>
          </w:tcPr>
          <w:p w:rsidR="00ED2EB6" w:rsidRPr="00A231A1" w:rsidRDefault="00ED2EB6"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231A1">
              <w:rPr>
                <w:rFonts w:ascii="Times New Roman" w:hAnsi="Times New Roman" w:cs="Times New Roman"/>
                <w:color w:val="000000"/>
                <w:sz w:val="24"/>
                <w:szCs w:val="24"/>
              </w:rPr>
              <w:t>Partisipasi</w:t>
            </w:r>
          </w:p>
        </w:tc>
        <w:tc>
          <w:tcPr>
            <w:tcW w:w="1349" w:type="dxa"/>
            <w:tcBorders>
              <w:top w:val="nil"/>
              <w:left w:val="single" w:sz="16" w:space="0" w:color="000000"/>
              <w:bottom w:val="single" w:sz="16" w:space="0" w:color="000000"/>
            </w:tcBorders>
            <w:shd w:val="clear" w:color="auto" w:fill="FFFFFF"/>
            <w:vAlign w:val="center"/>
          </w:tcPr>
          <w:p w:rsidR="00ED2EB6" w:rsidRPr="00A231A1" w:rsidRDefault="00ED2EB6"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231A1">
              <w:rPr>
                <w:rFonts w:ascii="Times New Roman" w:hAnsi="Times New Roman" w:cs="Times New Roman"/>
                <w:color w:val="000000"/>
                <w:sz w:val="24"/>
                <w:szCs w:val="24"/>
              </w:rPr>
              <w:t>,130</w:t>
            </w:r>
          </w:p>
        </w:tc>
        <w:tc>
          <w:tcPr>
            <w:tcW w:w="1350" w:type="dxa"/>
            <w:tcBorders>
              <w:top w:val="nil"/>
              <w:bottom w:val="single" w:sz="16" w:space="0" w:color="000000"/>
            </w:tcBorders>
            <w:shd w:val="clear" w:color="auto" w:fill="FFFFFF"/>
            <w:vAlign w:val="center"/>
          </w:tcPr>
          <w:p w:rsidR="00ED2EB6" w:rsidRPr="00A231A1" w:rsidRDefault="00ED2EB6"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231A1">
              <w:rPr>
                <w:rFonts w:ascii="Times New Roman" w:hAnsi="Times New Roman" w:cs="Times New Roman"/>
                <w:color w:val="000000"/>
                <w:sz w:val="24"/>
                <w:szCs w:val="24"/>
              </w:rPr>
              <w:t>,0</w:t>
            </w:r>
            <w:r w:rsidR="00BC3B16">
              <w:rPr>
                <w:rFonts w:ascii="Times New Roman" w:hAnsi="Times New Roman" w:cs="Times New Roman"/>
                <w:color w:val="000000"/>
                <w:sz w:val="24"/>
                <w:szCs w:val="24"/>
              </w:rPr>
              <w:t>30</w:t>
            </w:r>
          </w:p>
        </w:tc>
        <w:tc>
          <w:tcPr>
            <w:tcW w:w="1490" w:type="dxa"/>
            <w:tcBorders>
              <w:top w:val="nil"/>
              <w:bottom w:val="single" w:sz="16" w:space="0" w:color="000000"/>
            </w:tcBorders>
            <w:shd w:val="clear" w:color="auto" w:fill="FFFFFF"/>
            <w:vAlign w:val="center"/>
          </w:tcPr>
          <w:p w:rsidR="00ED2EB6" w:rsidRPr="00A231A1" w:rsidRDefault="00ED2EB6"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231A1">
              <w:rPr>
                <w:rFonts w:ascii="Times New Roman" w:hAnsi="Times New Roman" w:cs="Times New Roman"/>
                <w:color w:val="000000"/>
                <w:sz w:val="24"/>
                <w:szCs w:val="24"/>
              </w:rPr>
              <w:t>,46</w:t>
            </w:r>
            <w:r w:rsidR="00BC3B16">
              <w:rPr>
                <w:rFonts w:ascii="Times New Roman" w:hAnsi="Times New Roman" w:cs="Times New Roman"/>
                <w:color w:val="000000"/>
                <w:sz w:val="24"/>
                <w:szCs w:val="24"/>
              </w:rPr>
              <w:t>9</w:t>
            </w:r>
          </w:p>
        </w:tc>
        <w:tc>
          <w:tcPr>
            <w:tcW w:w="1024" w:type="dxa"/>
            <w:tcBorders>
              <w:top w:val="nil"/>
              <w:bottom w:val="single" w:sz="16" w:space="0" w:color="000000"/>
            </w:tcBorders>
            <w:shd w:val="clear" w:color="auto" w:fill="FFFFFF"/>
            <w:vAlign w:val="center"/>
          </w:tcPr>
          <w:p w:rsidR="00ED2EB6" w:rsidRPr="00A231A1" w:rsidRDefault="00ED2EB6"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231A1">
              <w:rPr>
                <w:rFonts w:ascii="Times New Roman" w:hAnsi="Times New Roman" w:cs="Times New Roman"/>
                <w:color w:val="000000"/>
                <w:sz w:val="24"/>
                <w:szCs w:val="24"/>
              </w:rPr>
              <w:t>4,4</w:t>
            </w:r>
            <w:r w:rsidR="00BC3B16">
              <w:rPr>
                <w:rFonts w:ascii="Times New Roman" w:hAnsi="Times New Roman" w:cs="Times New Roman"/>
                <w:color w:val="000000"/>
                <w:sz w:val="24"/>
                <w:szCs w:val="24"/>
              </w:rPr>
              <w:t>77</w:t>
            </w:r>
          </w:p>
        </w:tc>
        <w:tc>
          <w:tcPr>
            <w:tcW w:w="1024" w:type="dxa"/>
            <w:tcBorders>
              <w:top w:val="nil"/>
              <w:bottom w:val="single" w:sz="16" w:space="0" w:color="000000"/>
              <w:right w:val="single" w:sz="16" w:space="0" w:color="000000"/>
            </w:tcBorders>
            <w:shd w:val="clear" w:color="auto" w:fill="FFFFFF"/>
            <w:vAlign w:val="center"/>
          </w:tcPr>
          <w:p w:rsidR="00ED2EB6" w:rsidRPr="00A231A1" w:rsidRDefault="00ED2EB6"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231A1">
              <w:rPr>
                <w:rFonts w:ascii="Times New Roman" w:hAnsi="Times New Roman" w:cs="Times New Roman"/>
                <w:color w:val="000000"/>
                <w:sz w:val="24"/>
                <w:szCs w:val="24"/>
              </w:rPr>
              <w:t>,000</w:t>
            </w:r>
          </w:p>
        </w:tc>
      </w:tr>
      <w:tr w:rsidR="00ED2EB6" w:rsidRPr="00A231A1" w:rsidTr="00FB16A1">
        <w:trPr>
          <w:cantSplit/>
          <w:trHeight w:val="404"/>
        </w:trPr>
        <w:tc>
          <w:tcPr>
            <w:tcW w:w="8174" w:type="dxa"/>
            <w:gridSpan w:val="7"/>
            <w:tcBorders>
              <w:top w:val="nil"/>
              <w:left w:val="nil"/>
              <w:bottom w:val="nil"/>
              <w:right w:val="nil"/>
            </w:tcBorders>
            <w:shd w:val="clear" w:color="auto" w:fill="FFFFFF"/>
          </w:tcPr>
          <w:p w:rsidR="00ED2EB6" w:rsidRPr="00A231A1" w:rsidRDefault="00ED2EB6" w:rsidP="007775D3">
            <w:pPr>
              <w:autoSpaceDE w:val="0"/>
              <w:autoSpaceDN w:val="0"/>
              <w:adjustRightInd w:val="0"/>
              <w:spacing w:after="0" w:line="480" w:lineRule="auto"/>
              <w:ind w:right="60"/>
              <w:jc w:val="center"/>
              <w:rPr>
                <w:rFonts w:ascii="Arial" w:hAnsi="Arial" w:cs="Arial"/>
                <w:color w:val="000000"/>
                <w:sz w:val="18"/>
                <w:szCs w:val="18"/>
              </w:rPr>
            </w:pPr>
            <w:r w:rsidRPr="006223B2">
              <w:rPr>
                <w:rFonts w:ascii="Times New Roman" w:hAnsi="Times New Roman" w:cs="Times New Roman"/>
                <w:b/>
                <w:i/>
                <w:sz w:val="24"/>
                <w:szCs w:val="24"/>
              </w:rPr>
              <w:t>Sumber Data : Pengolahan Data (2021)</w:t>
            </w:r>
          </w:p>
        </w:tc>
      </w:tr>
    </w:tbl>
    <w:p w:rsidR="00960553" w:rsidRDefault="00ED2EB6" w:rsidP="007775D3">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ED2EB6" w:rsidRDefault="00C9283A" w:rsidP="007775D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tabel 4.25</w:t>
      </w:r>
      <w:r w:rsidR="00ED2EB6">
        <w:rPr>
          <w:rFonts w:ascii="Times New Roman" w:hAnsi="Times New Roman" w:cs="Times New Roman"/>
          <w:sz w:val="24"/>
          <w:szCs w:val="24"/>
        </w:rPr>
        <w:t xml:space="preserve"> yakni hasil regresi dengan output </w:t>
      </w:r>
      <w:r w:rsidR="00ED2EB6" w:rsidRPr="00E94AA8">
        <w:rPr>
          <w:rFonts w:ascii="Times New Roman" w:hAnsi="Times New Roman" w:cs="Times New Roman"/>
          <w:i/>
          <w:sz w:val="24"/>
          <w:szCs w:val="24"/>
        </w:rPr>
        <w:t>Coefficients</w:t>
      </w:r>
      <w:r w:rsidR="00ED2EB6">
        <w:rPr>
          <w:rFonts w:ascii="Times New Roman" w:hAnsi="Times New Roman" w:cs="Times New Roman"/>
          <w:i/>
          <w:sz w:val="24"/>
          <w:szCs w:val="24"/>
        </w:rPr>
        <w:t xml:space="preserve"> </w:t>
      </w:r>
      <w:r w:rsidR="00ED2EB6">
        <w:rPr>
          <w:rFonts w:ascii="Times New Roman" w:hAnsi="Times New Roman" w:cs="Times New Roman"/>
          <w:sz w:val="24"/>
          <w:szCs w:val="24"/>
        </w:rPr>
        <w:t xml:space="preserve">menerangkan bahwa </w:t>
      </w:r>
      <w:r w:rsidR="007A6C3A">
        <w:rPr>
          <w:rFonts w:ascii="Times New Roman" w:hAnsi="Times New Roman" w:cs="Times New Roman"/>
          <w:sz w:val="24"/>
          <w:szCs w:val="24"/>
        </w:rPr>
        <w:t>nilai constant (a) sebesar 8,400</w:t>
      </w:r>
      <w:r w:rsidR="00ED2EB6">
        <w:rPr>
          <w:rFonts w:ascii="Times New Roman" w:hAnsi="Times New Roman" w:cs="Times New Roman"/>
          <w:sz w:val="24"/>
          <w:szCs w:val="24"/>
        </w:rPr>
        <w:t xml:space="preserve">, sedangkan nilai Partisipasi (b/koefisien regresi) adalah sebesar 0,130. Sehingga persamaan regresinya dapat ditulis dengan rumus regresi yakni : </w:t>
      </w:r>
    </w:p>
    <w:p w:rsidR="00ED2EB6" w:rsidRDefault="00ED2EB6" w:rsidP="007775D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Y = a + bX</w:t>
      </w:r>
    </w:p>
    <w:p w:rsidR="00ED2EB6" w:rsidRDefault="00ED2EB6" w:rsidP="007775D3">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Y =  </w:t>
      </w:r>
      <w:r w:rsidR="006C7BEC">
        <w:rPr>
          <w:rFonts w:ascii="Times New Roman" w:hAnsi="Times New Roman" w:cs="Times New Roman"/>
          <w:color w:val="000000"/>
          <w:sz w:val="24"/>
          <w:szCs w:val="24"/>
        </w:rPr>
        <w:t>8,400</w:t>
      </w:r>
      <w:r>
        <w:rPr>
          <w:rFonts w:ascii="Times New Roman" w:hAnsi="Times New Roman" w:cs="Times New Roman"/>
          <w:color w:val="000000"/>
          <w:sz w:val="24"/>
          <w:szCs w:val="24"/>
        </w:rPr>
        <w:t xml:space="preserve"> + 0,130X.</w:t>
      </w:r>
    </w:p>
    <w:p w:rsidR="00ED2EB6" w:rsidRDefault="00ED2EB6" w:rsidP="007775D3">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Persamaan tersebut dapat diartikan bahwa :</w:t>
      </w:r>
    </w:p>
    <w:p w:rsidR="00ED2EB6" w:rsidRPr="00D860CB" w:rsidRDefault="006C7BEC" w:rsidP="00C26AC5">
      <w:pPr>
        <w:pStyle w:val="ListParagraph"/>
        <w:numPr>
          <w:ilvl w:val="6"/>
          <w:numId w:val="44"/>
        </w:numPr>
        <w:autoSpaceDE w:val="0"/>
        <w:autoSpaceDN w:val="0"/>
        <w:adjustRightInd w:val="0"/>
        <w:spacing w:after="0" w:line="480" w:lineRule="auto"/>
        <w:ind w:left="709"/>
        <w:jc w:val="both"/>
        <w:rPr>
          <w:rFonts w:ascii="Times New Roman" w:hAnsi="Times New Roman" w:cs="Times New Roman"/>
          <w:b/>
          <w:sz w:val="24"/>
          <w:szCs w:val="24"/>
        </w:rPr>
      </w:pPr>
      <w:r>
        <w:rPr>
          <w:rFonts w:ascii="Times New Roman" w:hAnsi="Times New Roman" w:cs="Times New Roman"/>
          <w:sz w:val="24"/>
          <w:szCs w:val="24"/>
        </w:rPr>
        <w:t xml:space="preserve">Konstanta sebesar 8,400 </w:t>
      </w:r>
      <w:r w:rsidR="00A263C6">
        <w:rPr>
          <w:rFonts w:ascii="Times New Roman" w:hAnsi="Times New Roman" w:cs="Times New Roman"/>
          <w:sz w:val="24"/>
          <w:szCs w:val="24"/>
        </w:rPr>
        <w:t>mengandung arti bahwa set</w:t>
      </w:r>
      <w:r w:rsidR="00ED2EB6">
        <w:rPr>
          <w:rFonts w:ascii="Times New Roman" w:hAnsi="Times New Roman" w:cs="Times New Roman"/>
          <w:sz w:val="24"/>
          <w:szCs w:val="24"/>
        </w:rPr>
        <w:t>iap konsisten variabel Optim</w:t>
      </w:r>
      <w:r>
        <w:rPr>
          <w:rFonts w:ascii="Times New Roman" w:hAnsi="Times New Roman" w:cs="Times New Roman"/>
          <w:sz w:val="24"/>
          <w:szCs w:val="24"/>
        </w:rPr>
        <w:t>alisasi (Y) adalah sebesar 8,400</w:t>
      </w:r>
      <w:r w:rsidR="00ED2EB6">
        <w:rPr>
          <w:rFonts w:ascii="Times New Roman" w:hAnsi="Times New Roman" w:cs="Times New Roman"/>
          <w:sz w:val="24"/>
          <w:szCs w:val="24"/>
        </w:rPr>
        <w:t xml:space="preserve">. </w:t>
      </w:r>
    </w:p>
    <w:p w:rsidR="00DC4A6A" w:rsidRPr="00DC4A6A" w:rsidRDefault="00ED2EB6" w:rsidP="00C26AC5">
      <w:pPr>
        <w:pStyle w:val="ListParagraph"/>
        <w:numPr>
          <w:ilvl w:val="6"/>
          <w:numId w:val="44"/>
        </w:numPr>
        <w:autoSpaceDE w:val="0"/>
        <w:autoSpaceDN w:val="0"/>
        <w:adjustRightInd w:val="0"/>
        <w:spacing w:after="0" w:line="480" w:lineRule="auto"/>
        <w:ind w:left="709"/>
        <w:jc w:val="both"/>
        <w:rPr>
          <w:rFonts w:ascii="Times New Roman" w:hAnsi="Times New Roman" w:cs="Times New Roman"/>
          <w:b/>
          <w:sz w:val="24"/>
          <w:szCs w:val="24"/>
        </w:rPr>
      </w:pPr>
      <w:r>
        <w:rPr>
          <w:rFonts w:ascii="Times New Roman" w:hAnsi="Times New Roman" w:cs="Times New Roman"/>
          <w:sz w:val="24"/>
          <w:szCs w:val="24"/>
        </w:rPr>
        <w:t xml:space="preserve">Koefisien regresi X sebesar 0,130 menyakatan bahwa setiap penambahan 1% nilai Partisipasi, Maka nilai Variabel (Y) bertambah sebesar 0,130. Koefisien regresi tersebut bernilai positif. Sehingga bisa di artikan bahwa </w:t>
      </w:r>
      <w:r>
        <w:rPr>
          <w:rFonts w:ascii="Times New Roman" w:hAnsi="Times New Roman" w:cs="Times New Roman"/>
          <w:sz w:val="24"/>
          <w:szCs w:val="24"/>
        </w:rPr>
        <w:lastRenderedPageBreak/>
        <w:t xml:space="preserve">arah pengaruh Variabel Partisipasi (X) terhadap variabel Optimalisasi (Y) adalah Positif. </w:t>
      </w:r>
    </w:p>
    <w:p w:rsidR="00ED2EB6" w:rsidRPr="00960553" w:rsidRDefault="00ED2EB6" w:rsidP="00C26AC5">
      <w:pPr>
        <w:pStyle w:val="ListParagraph"/>
        <w:numPr>
          <w:ilvl w:val="0"/>
          <w:numId w:val="50"/>
        </w:numPr>
        <w:spacing w:after="0" w:line="480" w:lineRule="auto"/>
        <w:jc w:val="both"/>
        <w:rPr>
          <w:rFonts w:ascii="Times New Roman" w:hAnsi="Times New Roman" w:cs="Times New Roman"/>
          <w:sz w:val="24"/>
          <w:szCs w:val="24"/>
        </w:rPr>
      </w:pPr>
      <w:r w:rsidRPr="00960553">
        <w:rPr>
          <w:rFonts w:ascii="Times New Roman" w:hAnsi="Times New Roman" w:cs="Times New Roman"/>
          <w:sz w:val="24"/>
          <w:szCs w:val="24"/>
        </w:rPr>
        <w:t>Hasil Keputusan dalan Uji Regresi Sederhana.</w:t>
      </w:r>
    </w:p>
    <w:p w:rsidR="00ED2EB6" w:rsidRDefault="00ED2EB6" w:rsidP="007775D3">
      <w:pPr>
        <w:spacing w:after="0" w:line="480" w:lineRule="auto"/>
        <w:ind w:left="349" w:firstLine="720"/>
        <w:jc w:val="both"/>
        <w:rPr>
          <w:rFonts w:ascii="Times New Roman" w:hAnsi="Times New Roman" w:cs="Times New Roman"/>
          <w:sz w:val="24"/>
          <w:szCs w:val="24"/>
        </w:rPr>
      </w:pPr>
      <w:r>
        <w:rPr>
          <w:rFonts w:ascii="Times New Roman" w:hAnsi="Times New Roman" w:cs="Times New Roman"/>
          <w:sz w:val="24"/>
          <w:szCs w:val="24"/>
        </w:rPr>
        <w:t>Berdasarkan</w:t>
      </w:r>
      <w:r w:rsidR="00E44951">
        <w:rPr>
          <w:rFonts w:ascii="Times New Roman" w:hAnsi="Times New Roman" w:cs="Times New Roman"/>
          <w:sz w:val="24"/>
          <w:szCs w:val="24"/>
        </w:rPr>
        <w:t xml:space="preserve"> hasil pada tabel 4.25 </w:t>
      </w:r>
      <w:r>
        <w:rPr>
          <w:rFonts w:ascii="Times New Roman" w:hAnsi="Times New Roman" w:cs="Times New Roman"/>
          <w:sz w:val="24"/>
          <w:szCs w:val="24"/>
        </w:rPr>
        <w:t>(</w:t>
      </w:r>
      <w:r w:rsidRPr="00926FB7">
        <w:rPr>
          <w:rFonts w:ascii="Times New Roman" w:hAnsi="Times New Roman" w:cs="Times New Roman"/>
          <w:i/>
          <w:sz w:val="24"/>
          <w:szCs w:val="24"/>
        </w:rPr>
        <w:t>Coefficients</w:t>
      </w:r>
      <w:r>
        <w:rPr>
          <w:rFonts w:ascii="Times New Roman" w:hAnsi="Times New Roman" w:cs="Times New Roman"/>
          <w:sz w:val="24"/>
          <w:szCs w:val="24"/>
        </w:rPr>
        <w:t xml:space="preserve">) Nilai signifikansi diperoleh nilai sebesar 0,000 &lt; 0,05. Sehingga bisa diambil kesimpulan bahwa Variabel Partisipasi (X) berpengaruh terhadap Variabbel Optimalisasi (Y). </w:t>
      </w:r>
    </w:p>
    <w:p w:rsidR="00BC3B16" w:rsidRDefault="00ED5F66" w:rsidP="007775D3">
      <w:pPr>
        <w:spacing w:after="0" w:line="480" w:lineRule="auto"/>
        <w:ind w:left="349" w:firstLine="371"/>
        <w:rPr>
          <w:rFonts w:ascii="Times New Roman" w:hAnsi="Times New Roman" w:cs="Times New Roman"/>
          <w:color w:val="000000"/>
          <w:sz w:val="24"/>
          <w:szCs w:val="24"/>
        </w:rPr>
      </w:pPr>
      <w:r>
        <w:rPr>
          <w:rFonts w:ascii="Times New Roman" w:hAnsi="Times New Roman" w:cs="Times New Roman"/>
          <w:sz w:val="24"/>
          <w:szCs w:val="24"/>
        </w:rPr>
        <w:t>Hal itu b</w:t>
      </w:r>
      <w:r w:rsidR="00ED2EB6">
        <w:rPr>
          <w:rFonts w:ascii="Times New Roman" w:hAnsi="Times New Roman" w:cs="Times New Roman"/>
          <w:sz w:val="24"/>
          <w:szCs w:val="24"/>
        </w:rPr>
        <w:t xml:space="preserve">erdasarkan Nilai t-hitung diketahui sebesar </w:t>
      </w:r>
      <w:r w:rsidR="00BC3B16">
        <w:rPr>
          <w:rFonts w:ascii="Times New Roman" w:hAnsi="Times New Roman" w:cs="Times New Roman"/>
          <w:color w:val="000000"/>
          <w:sz w:val="24"/>
          <w:szCs w:val="24"/>
        </w:rPr>
        <w:t>4,477 &gt; t-tabel 0,227</w:t>
      </w:r>
      <w:r w:rsidR="00ED2EB6">
        <w:rPr>
          <w:rFonts w:ascii="Times New Roman" w:hAnsi="Times New Roman" w:cs="Times New Roman"/>
          <w:color w:val="000000"/>
          <w:sz w:val="24"/>
          <w:szCs w:val="24"/>
        </w:rPr>
        <w:t xml:space="preserve"> Sehingga dapat dikatakan bahwa Variabel Partisipasi (X) </w:t>
      </w:r>
      <w:r w:rsidR="00BC3B16">
        <w:rPr>
          <w:rFonts w:ascii="Times New Roman" w:hAnsi="Times New Roman" w:cs="Times New Roman"/>
          <w:color w:val="000000"/>
          <w:sz w:val="24"/>
          <w:szCs w:val="24"/>
        </w:rPr>
        <w:t xml:space="preserve">memiliki </w:t>
      </w:r>
      <w:r w:rsidR="00ED2EB6">
        <w:rPr>
          <w:rFonts w:ascii="Times New Roman" w:hAnsi="Times New Roman" w:cs="Times New Roman"/>
          <w:color w:val="000000"/>
          <w:sz w:val="24"/>
          <w:szCs w:val="24"/>
        </w:rPr>
        <w:t>berpengaruh terhadap variabel Optimalisasi (Y).</w:t>
      </w:r>
    </w:p>
    <w:p w:rsidR="00BA0C5F" w:rsidRPr="00112305" w:rsidRDefault="00BA0C5F" w:rsidP="007775D3">
      <w:pPr>
        <w:spacing w:after="0" w:line="480" w:lineRule="auto"/>
        <w:jc w:val="both"/>
        <w:rPr>
          <w:rFonts w:ascii="Times New Roman" w:hAnsi="Times New Roman" w:cs="Times New Roman"/>
          <w:b/>
          <w:color w:val="000000"/>
          <w:sz w:val="24"/>
          <w:szCs w:val="24"/>
        </w:rPr>
      </w:pPr>
      <w:r w:rsidRPr="007354C1">
        <w:rPr>
          <w:rFonts w:ascii="Times New Roman" w:hAnsi="Times New Roman" w:cs="Times New Roman"/>
          <w:b/>
          <w:sz w:val="24"/>
          <w:szCs w:val="24"/>
        </w:rPr>
        <w:t>4.2.5.1  Hasil Uji Koefisien Determinasi</w:t>
      </w:r>
    </w:p>
    <w:p w:rsidR="00ED2EB6" w:rsidRDefault="00BA0C5F" w:rsidP="00B6402A">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Koefisien Determinasi adalah pengujian yang dilakukan untuk men</w:t>
      </w:r>
      <w:r w:rsidR="0088130C">
        <w:rPr>
          <w:rFonts w:ascii="Times New Roman" w:hAnsi="Times New Roman" w:cs="Times New Roman"/>
          <w:sz w:val="24"/>
          <w:szCs w:val="24"/>
        </w:rPr>
        <w:t xml:space="preserve">getahui seberapa besar pengaruh, sumbangan pengaruh </w:t>
      </w:r>
      <w:r>
        <w:rPr>
          <w:rFonts w:ascii="Times New Roman" w:hAnsi="Times New Roman" w:cs="Times New Roman"/>
          <w:sz w:val="24"/>
          <w:szCs w:val="24"/>
        </w:rPr>
        <w:t>variabel (X) terhadap Variabel (Y).</w:t>
      </w:r>
      <w:r w:rsidR="00BA7D4E">
        <w:rPr>
          <w:rFonts w:ascii="Times New Roman" w:hAnsi="Times New Roman" w:cs="Times New Roman"/>
          <w:sz w:val="24"/>
          <w:szCs w:val="24"/>
        </w:rPr>
        <w:t xml:space="preserve"> Maka metode ini dilakukan pengujian perhitungan statistik untuk menemukan nilai (R) dan nilai (R-square). maka hasil tersebut bisa dilihat pada tabel dibawah ini :  </w:t>
      </w:r>
    </w:p>
    <w:tbl>
      <w:tblPr>
        <w:tblW w:w="7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70"/>
        <w:gridCol w:w="1383"/>
        <w:gridCol w:w="1467"/>
        <w:gridCol w:w="2012"/>
        <w:gridCol w:w="2012"/>
      </w:tblGrid>
      <w:tr w:rsidR="00A231A1" w:rsidRPr="00A231A1" w:rsidTr="00A231A1">
        <w:trPr>
          <w:cantSplit/>
          <w:trHeight w:val="571"/>
        </w:trPr>
        <w:tc>
          <w:tcPr>
            <w:tcW w:w="7944" w:type="dxa"/>
            <w:gridSpan w:val="5"/>
            <w:tcBorders>
              <w:top w:val="nil"/>
              <w:left w:val="nil"/>
              <w:bottom w:val="nil"/>
              <w:right w:val="nil"/>
            </w:tcBorders>
            <w:shd w:val="clear" w:color="auto" w:fill="FFFFFF"/>
          </w:tcPr>
          <w:p w:rsidR="00512AE0" w:rsidRDefault="00112305" w:rsidP="007775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4.26</w:t>
            </w:r>
          </w:p>
          <w:p w:rsidR="00A52D60" w:rsidRPr="00A52D60" w:rsidRDefault="00A52D60" w:rsidP="007775D3">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Koefisien D</w:t>
            </w:r>
            <w:r w:rsidRPr="00A52D60">
              <w:rPr>
                <w:rFonts w:ascii="Times New Roman" w:hAnsi="Times New Roman" w:cs="Times New Roman"/>
                <w:b/>
                <w:sz w:val="24"/>
                <w:szCs w:val="24"/>
              </w:rPr>
              <w:t>eterminasi</w:t>
            </w:r>
            <w:r>
              <w:rPr>
                <w:rFonts w:ascii="Times New Roman" w:hAnsi="Times New Roman" w:cs="Times New Roman"/>
                <w:b/>
                <w:sz w:val="24"/>
                <w:szCs w:val="24"/>
              </w:rPr>
              <w:t xml:space="preserve"> ( </w:t>
            </w:r>
            <w:r w:rsidR="00512AE0">
              <w:rPr>
                <w:rFonts w:ascii="Times New Roman" w:hAnsi="Times New Roman" w:cs="Times New Roman"/>
                <w:b/>
                <w:i/>
                <w:sz w:val="24"/>
                <w:szCs w:val="24"/>
              </w:rPr>
              <w:t xml:space="preserve">Output </w:t>
            </w:r>
            <w:r>
              <w:rPr>
                <w:rFonts w:ascii="Times New Roman" w:hAnsi="Times New Roman" w:cs="Times New Roman"/>
                <w:b/>
                <w:i/>
                <w:sz w:val="24"/>
                <w:szCs w:val="24"/>
              </w:rPr>
              <w:t>Model Summar</w:t>
            </w:r>
            <w:r w:rsidR="00E8122E">
              <w:rPr>
                <w:rFonts w:ascii="Times New Roman" w:hAnsi="Times New Roman" w:cs="Times New Roman"/>
                <w:b/>
                <w:i/>
                <w:sz w:val="24"/>
                <w:szCs w:val="24"/>
              </w:rPr>
              <w:t>y</w:t>
            </w:r>
            <w:r>
              <w:rPr>
                <w:rFonts w:ascii="Times New Roman" w:hAnsi="Times New Roman" w:cs="Times New Roman"/>
                <w:b/>
                <w:i/>
                <w:sz w:val="24"/>
                <w:szCs w:val="24"/>
              </w:rPr>
              <w:t xml:space="preserve"> </w:t>
            </w:r>
            <w:r>
              <w:rPr>
                <w:rFonts w:ascii="Times New Roman" w:hAnsi="Times New Roman" w:cs="Times New Roman"/>
                <w:b/>
                <w:sz w:val="24"/>
                <w:szCs w:val="24"/>
              </w:rPr>
              <w:t>)</w:t>
            </w:r>
          </w:p>
        </w:tc>
      </w:tr>
      <w:tr w:rsidR="00A231A1" w:rsidRPr="00A231A1" w:rsidTr="00A231A1">
        <w:trPr>
          <w:cantSplit/>
          <w:trHeight w:val="1143"/>
        </w:trPr>
        <w:tc>
          <w:tcPr>
            <w:tcW w:w="1070" w:type="dxa"/>
            <w:tcBorders>
              <w:top w:val="single" w:sz="16" w:space="0" w:color="000000"/>
              <w:left w:val="single" w:sz="16" w:space="0" w:color="000000"/>
              <w:bottom w:val="single" w:sz="16" w:space="0" w:color="000000"/>
              <w:right w:val="single" w:sz="16" w:space="0" w:color="000000"/>
            </w:tcBorders>
            <w:shd w:val="clear" w:color="auto" w:fill="FFFFFF"/>
          </w:tcPr>
          <w:p w:rsidR="00A231A1" w:rsidRPr="009A7770" w:rsidRDefault="00A231A1"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9A7770">
              <w:rPr>
                <w:rFonts w:ascii="Times New Roman" w:hAnsi="Times New Roman" w:cs="Times New Roman"/>
                <w:color w:val="000000"/>
                <w:sz w:val="24"/>
                <w:szCs w:val="24"/>
              </w:rPr>
              <w:t>Model</w:t>
            </w:r>
          </w:p>
        </w:tc>
        <w:tc>
          <w:tcPr>
            <w:tcW w:w="1383" w:type="dxa"/>
            <w:tcBorders>
              <w:top w:val="single" w:sz="16" w:space="0" w:color="000000"/>
              <w:left w:val="single" w:sz="16" w:space="0" w:color="000000"/>
              <w:bottom w:val="single" w:sz="16" w:space="0" w:color="000000"/>
            </w:tcBorders>
            <w:shd w:val="clear" w:color="auto" w:fill="FFFFFF"/>
          </w:tcPr>
          <w:p w:rsidR="00A231A1" w:rsidRPr="009A7770" w:rsidRDefault="00A231A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9A7770">
              <w:rPr>
                <w:rFonts w:ascii="Times New Roman" w:hAnsi="Times New Roman" w:cs="Times New Roman"/>
                <w:color w:val="000000"/>
                <w:sz w:val="24"/>
                <w:szCs w:val="24"/>
              </w:rPr>
              <w:t>R</w:t>
            </w:r>
          </w:p>
        </w:tc>
        <w:tc>
          <w:tcPr>
            <w:tcW w:w="1467" w:type="dxa"/>
            <w:tcBorders>
              <w:top w:val="single" w:sz="16" w:space="0" w:color="000000"/>
              <w:bottom w:val="single" w:sz="16" w:space="0" w:color="000000"/>
            </w:tcBorders>
            <w:shd w:val="clear" w:color="auto" w:fill="FFFFFF"/>
          </w:tcPr>
          <w:p w:rsidR="00A231A1" w:rsidRPr="009A7770" w:rsidRDefault="00A231A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9A7770">
              <w:rPr>
                <w:rFonts w:ascii="Times New Roman" w:hAnsi="Times New Roman" w:cs="Times New Roman"/>
                <w:color w:val="000000"/>
                <w:sz w:val="24"/>
                <w:szCs w:val="24"/>
              </w:rPr>
              <w:t>R Square</w:t>
            </w:r>
          </w:p>
        </w:tc>
        <w:tc>
          <w:tcPr>
            <w:tcW w:w="2012" w:type="dxa"/>
            <w:tcBorders>
              <w:top w:val="single" w:sz="16" w:space="0" w:color="000000"/>
              <w:bottom w:val="single" w:sz="16" w:space="0" w:color="000000"/>
            </w:tcBorders>
            <w:shd w:val="clear" w:color="auto" w:fill="FFFFFF"/>
          </w:tcPr>
          <w:p w:rsidR="00A231A1" w:rsidRPr="009A7770" w:rsidRDefault="00A231A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9A7770">
              <w:rPr>
                <w:rFonts w:ascii="Times New Roman" w:hAnsi="Times New Roman" w:cs="Times New Roman"/>
                <w:color w:val="000000"/>
                <w:sz w:val="24"/>
                <w:szCs w:val="24"/>
              </w:rPr>
              <w:t>Adjusted R Square</w:t>
            </w:r>
          </w:p>
        </w:tc>
        <w:tc>
          <w:tcPr>
            <w:tcW w:w="2012" w:type="dxa"/>
            <w:tcBorders>
              <w:top w:val="single" w:sz="16" w:space="0" w:color="000000"/>
              <w:bottom w:val="single" w:sz="16" w:space="0" w:color="000000"/>
              <w:right w:val="single" w:sz="16" w:space="0" w:color="000000"/>
            </w:tcBorders>
            <w:shd w:val="clear" w:color="auto" w:fill="FFFFFF"/>
          </w:tcPr>
          <w:p w:rsidR="00A231A1" w:rsidRPr="009A7770" w:rsidRDefault="00A231A1"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9A7770">
              <w:rPr>
                <w:rFonts w:ascii="Times New Roman" w:hAnsi="Times New Roman" w:cs="Times New Roman"/>
                <w:color w:val="000000"/>
                <w:sz w:val="24"/>
                <w:szCs w:val="24"/>
              </w:rPr>
              <w:t>Std. Error of the Estimate</w:t>
            </w:r>
          </w:p>
        </w:tc>
      </w:tr>
      <w:tr w:rsidR="00A231A1" w:rsidRPr="00A231A1" w:rsidTr="00A231A1">
        <w:trPr>
          <w:cantSplit/>
          <w:trHeight w:val="602"/>
        </w:trPr>
        <w:tc>
          <w:tcPr>
            <w:tcW w:w="107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231A1" w:rsidRPr="009A7770" w:rsidRDefault="00A231A1"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9A7770">
              <w:rPr>
                <w:rFonts w:ascii="Times New Roman" w:hAnsi="Times New Roman" w:cs="Times New Roman"/>
                <w:color w:val="000000"/>
                <w:sz w:val="24"/>
                <w:szCs w:val="24"/>
              </w:rPr>
              <w:t>1</w:t>
            </w:r>
          </w:p>
        </w:tc>
        <w:tc>
          <w:tcPr>
            <w:tcW w:w="1383" w:type="dxa"/>
            <w:tcBorders>
              <w:top w:val="single" w:sz="16" w:space="0" w:color="000000"/>
              <w:left w:val="single" w:sz="16" w:space="0" w:color="000000"/>
              <w:bottom w:val="single" w:sz="16" w:space="0" w:color="000000"/>
            </w:tcBorders>
            <w:shd w:val="clear" w:color="auto" w:fill="FFFFFF"/>
            <w:vAlign w:val="center"/>
          </w:tcPr>
          <w:p w:rsidR="00A231A1" w:rsidRPr="009A7770" w:rsidRDefault="00A231A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9A7770">
              <w:rPr>
                <w:rFonts w:ascii="Times New Roman" w:hAnsi="Times New Roman" w:cs="Times New Roman"/>
                <w:color w:val="000000"/>
                <w:sz w:val="24"/>
                <w:szCs w:val="24"/>
              </w:rPr>
              <w:t>,46</w:t>
            </w:r>
            <w:r w:rsidR="00521942">
              <w:rPr>
                <w:rFonts w:ascii="Times New Roman" w:hAnsi="Times New Roman" w:cs="Times New Roman"/>
                <w:color w:val="000000"/>
                <w:sz w:val="24"/>
                <w:szCs w:val="24"/>
              </w:rPr>
              <w:t>9</w:t>
            </w:r>
            <w:r w:rsidRPr="009A7770">
              <w:rPr>
                <w:rFonts w:ascii="Times New Roman" w:hAnsi="Times New Roman" w:cs="Times New Roman"/>
                <w:color w:val="000000"/>
                <w:sz w:val="24"/>
                <w:szCs w:val="24"/>
                <w:vertAlign w:val="superscript"/>
              </w:rPr>
              <w:t>a</w:t>
            </w:r>
          </w:p>
        </w:tc>
        <w:tc>
          <w:tcPr>
            <w:tcW w:w="1467" w:type="dxa"/>
            <w:tcBorders>
              <w:top w:val="single" w:sz="16" w:space="0" w:color="000000"/>
              <w:bottom w:val="single" w:sz="16" w:space="0" w:color="000000"/>
            </w:tcBorders>
            <w:shd w:val="clear" w:color="auto" w:fill="FFFFFF"/>
            <w:vAlign w:val="center"/>
          </w:tcPr>
          <w:p w:rsidR="00A231A1" w:rsidRPr="009A7770" w:rsidRDefault="00521942"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,220</w:t>
            </w:r>
          </w:p>
        </w:tc>
        <w:tc>
          <w:tcPr>
            <w:tcW w:w="2012" w:type="dxa"/>
            <w:tcBorders>
              <w:top w:val="single" w:sz="16" w:space="0" w:color="000000"/>
              <w:bottom w:val="single" w:sz="16" w:space="0" w:color="000000"/>
            </w:tcBorders>
            <w:shd w:val="clear" w:color="auto" w:fill="FFFFFF"/>
            <w:vAlign w:val="center"/>
          </w:tcPr>
          <w:p w:rsidR="00A231A1" w:rsidRPr="009A7770" w:rsidRDefault="00275B1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,209</w:t>
            </w:r>
          </w:p>
        </w:tc>
        <w:tc>
          <w:tcPr>
            <w:tcW w:w="2012" w:type="dxa"/>
            <w:tcBorders>
              <w:top w:val="single" w:sz="16" w:space="0" w:color="000000"/>
              <w:bottom w:val="single" w:sz="16" w:space="0" w:color="000000"/>
              <w:right w:val="single" w:sz="16" w:space="0" w:color="000000"/>
            </w:tcBorders>
            <w:shd w:val="clear" w:color="auto" w:fill="FFFFFF"/>
            <w:vAlign w:val="center"/>
          </w:tcPr>
          <w:p w:rsidR="00A231A1" w:rsidRPr="009A7770" w:rsidRDefault="00275B11"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Pr>
                <w:rFonts w:ascii="Times New Roman" w:hAnsi="Times New Roman" w:cs="Times New Roman"/>
                <w:color w:val="000000"/>
                <w:sz w:val="24"/>
                <w:szCs w:val="24"/>
              </w:rPr>
              <w:t>1,14556</w:t>
            </w:r>
          </w:p>
        </w:tc>
      </w:tr>
      <w:tr w:rsidR="00A231A1" w:rsidRPr="00A231A1" w:rsidTr="00A231A1">
        <w:trPr>
          <w:cantSplit/>
          <w:trHeight w:val="602"/>
        </w:trPr>
        <w:tc>
          <w:tcPr>
            <w:tcW w:w="7944" w:type="dxa"/>
            <w:gridSpan w:val="5"/>
            <w:tcBorders>
              <w:top w:val="nil"/>
              <w:left w:val="nil"/>
              <w:bottom w:val="nil"/>
              <w:right w:val="nil"/>
            </w:tcBorders>
            <w:shd w:val="clear" w:color="auto" w:fill="FFFFFF"/>
          </w:tcPr>
          <w:p w:rsidR="00A231A1" w:rsidRPr="00A231A1" w:rsidRDefault="00A231A1" w:rsidP="007775D3">
            <w:pPr>
              <w:autoSpaceDE w:val="0"/>
              <w:autoSpaceDN w:val="0"/>
              <w:adjustRightInd w:val="0"/>
              <w:spacing w:after="0" w:line="480" w:lineRule="auto"/>
              <w:ind w:right="60"/>
              <w:jc w:val="center"/>
              <w:rPr>
                <w:rFonts w:ascii="Arial" w:hAnsi="Arial" w:cs="Arial"/>
                <w:color w:val="000000"/>
                <w:sz w:val="18"/>
                <w:szCs w:val="18"/>
              </w:rPr>
            </w:pPr>
            <w:r w:rsidRPr="006223B2">
              <w:rPr>
                <w:rFonts w:ascii="Times New Roman" w:hAnsi="Times New Roman" w:cs="Times New Roman"/>
                <w:b/>
                <w:i/>
                <w:sz w:val="24"/>
                <w:szCs w:val="24"/>
              </w:rPr>
              <w:t>Sumber Data : Pengolahan Data (2021)</w:t>
            </w:r>
          </w:p>
        </w:tc>
      </w:tr>
    </w:tbl>
    <w:p w:rsidR="00A231A1" w:rsidRPr="00A231A1" w:rsidRDefault="00A231A1" w:rsidP="007775D3">
      <w:pPr>
        <w:autoSpaceDE w:val="0"/>
        <w:autoSpaceDN w:val="0"/>
        <w:adjustRightInd w:val="0"/>
        <w:spacing w:after="0" w:line="480" w:lineRule="auto"/>
        <w:rPr>
          <w:rFonts w:ascii="Times New Roman" w:hAnsi="Times New Roman" w:cs="Times New Roman"/>
          <w:sz w:val="24"/>
          <w:szCs w:val="24"/>
        </w:rPr>
      </w:pPr>
    </w:p>
    <w:p w:rsidR="00A231A1" w:rsidRPr="00A231A1" w:rsidRDefault="00A231A1" w:rsidP="007775D3">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sz w:val="24"/>
          <w:szCs w:val="24"/>
        </w:rPr>
        <w:t>Pada tabel 4</w:t>
      </w:r>
      <w:r w:rsidR="00275B11">
        <w:rPr>
          <w:rFonts w:ascii="Times New Roman" w:hAnsi="Times New Roman" w:cs="Times New Roman"/>
          <w:sz w:val="24"/>
          <w:szCs w:val="24"/>
        </w:rPr>
        <w:t>.26</w:t>
      </w:r>
      <w:r>
        <w:rPr>
          <w:rFonts w:ascii="Times New Roman" w:hAnsi="Times New Roman" w:cs="Times New Roman"/>
          <w:sz w:val="24"/>
          <w:szCs w:val="24"/>
        </w:rPr>
        <w:t xml:space="preserve"> </w:t>
      </w:r>
      <w:r w:rsidRPr="00A231A1">
        <w:rPr>
          <w:rFonts w:ascii="Times New Roman" w:hAnsi="Times New Roman" w:cs="Times New Roman"/>
          <w:i/>
          <w:sz w:val="24"/>
          <w:szCs w:val="24"/>
        </w:rPr>
        <w:t>Model Summary</w:t>
      </w:r>
      <w:r>
        <w:rPr>
          <w:rFonts w:ascii="Times New Roman" w:hAnsi="Times New Roman" w:cs="Times New Roman"/>
          <w:i/>
          <w:sz w:val="24"/>
          <w:szCs w:val="24"/>
        </w:rPr>
        <w:t xml:space="preserve"> </w:t>
      </w:r>
      <w:r>
        <w:rPr>
          <w:rFonts w:ascii="Times New Roman" w:hAnsi="Times New Roman" w:cs="Times New Roman"/>
          <w:sz w:val="24"/>
          <w:szCs w:val="24"/>
        </w:rPr>
        <w:t xml:space="preserve">dapat dilihat besarnya nilai korelasi atau </w:t>
      </w:r>
      <w:r w:rsidR="00275B11">
        <w:rPr>
          <w:rFonts w:ascii="Times New Roman" w:hAnsi="Times New Roman" w:cs="Times New Roman"/>
          <w:sz w:val="24"/>
          <w:szCs w:val="24"/>
        </w:rPr>
        <w:t>hubungan (R) yakni sebesar 0,469</w:t>
      </w:r>
      <w:r>
        <w:rPr>
          <w:rFonts w:ascii="Times New Roman" w:hAnsi="Times New Roman" w:cs="Times New Roman"/>
          <w:sz w:val="24"/>
          <w:szCs w:val="24"/>
        </w:rPr>
        <w:t>. Dari hasil itu diperoleh koefisien determina</w:t>
      </w:r>
      <w:r w:rsidR="00E8122E">
        <w:rPr>
          <w:rFonts w:ascii="Times New Roman" w:hAnsi="Times New Roman" w:cs="Times New Roman"/>
          <w:sz w:val="24"/>
          <w:szCs w:val="24"/>
        </w:rPr>
        <w:t>si (R Square) sebes</w:t>
      </w:r>
      <w:r w:rsidR="00A314B6">
        <w:rPr>
          <w:rFonts w:ascii="Times New Roman" w:hAnsi="Times New Roman" w:cs="Times New Roman"/>
          <w:sz w:val="24"/>
          <w:szCs w:val="24"/>
        </w:rPr>
        <w:t>ar 0,220</w:t>
      </w:r>
      <w:r w:rsidR="009A7770">
        <w:rPr>
          <w:rFonts w:ascii="Times New Roman" w:hAnsi="Times New Roman" w:cs="Times New Roman"/>
          <w:sz w:val="24"/>
          <w:szCs w:val="24"/>
        </w:rPr>
        <w:t>. Di</w:t>
      </w:r>
      <w:r>
        <w:rPr>
          <w:rFonts w:ascii="Times New Roman" w:hAnsi="Times New Roman" w:cs="Times New Roman"/>
          <w:sz w:val="24"/>
          <w:szCs w:val="24"/>
        </w:rPr>
        <w:t>mana yang berarti bahwa pengaruh variabel bebas Partisipasi (X) terhadap Variabel Op</w:t>
      </w:r>
      <w:r w:rsidR="00A314B6">
        <w:rPr>
          <w:rFonts w:ascii="Times New Roman" w:hAnsi="Times New Roman" w:cs="Times New Roman"/>
          <w:sz w:val="24"/>
          <w:szCs w:val="24"/>
        </w:rPr>
        <w:t>timalisasi (Y) adalah sebesar 22</w:t>
      </w:r>
      <w:r>
        <w:rPr>
          <w:rFonts w:ascii="Times New Roman" w:hAnsi="Times New Roman" w:cs="Times New Roman"/>
          <w:sz w:val="24"/>
          <w:szCs w:val="24"/>
        </w:rPr>
        <w:t>%</w:t>
      </w:r>
    </w:p>
    <w:tbl>
      <w:tblPr>
        <w:tblW w:w="8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gridCol w:w="352"/>
      </w:tblGrid>
      <w:tr w:rsidR="006C0793" w:rsidRPr="00A314B6" w:rsidTr="006C0793">
        <w:trPr>
          <w:gridAfter w:val="1"/>
          <w:wAfter w:w="352" w:type="dxa"/>
          <w:cantSplit/>
        </w:trPr>
        <w:tc>
          <w:tcPr>
            <w:tcW w:w="7822" w:type="dxa"/>
            <w:gridSpan w:val="7"/>
            <w:tcBorders>
              <w:top w:val="nil"/>
              <w:left w:val="nil"/>
              <w:bottom w:val="nil"/>
              <w:right w:val="nil"/>
            </w:tcBorders>
            <w:shd w:val="clear" w:color="auto" w:fill="FFFFFF"/>
          </w:tcPr>
          <w:p w:rsidR="00512AE0" w:rsidRPr="00A314B6" w:rsidRDefault="00112305" w:rsidP="007775D3">
            <w:pPr>
              <w:spacing w:after="0" w:line="480" w:lineRule="auto"/>
              <w:jc w:val="center"/>
              <w:rPr>
                <w:rFonts w:ascii="Times New Roman" w:hAnsi="Times New Roman" w:cs="Times New Roman"/>
                <w:b/>
                <w:sz w:val="24"/>
                <w:szCs w:val="24"/>
              </w:rPr>
            </w:pPr>
            <w:r w:rsidRPr="00A314B6">
              <w:rPr>
                <w:rFonts w:ascii="Times New Roman" w:hAnsi="Times New Roman" w:cs="Times New Roman"/>
                <w:b/>
                <w:sz w:val="24"/>
                <w:szCs w:val="24"/>
              </w:rPr>
              <w:t>Tabel 4.27</w:t>
            </w:r>
          </w:p>
          <w:p w:rsidR="006C0793" w:rsidRPr="00A314B6" w:rsidRDefault="00512AE0" w:rsidP="007775D3">
            <w:pPr>
              <w:spacing w:after="0" w:line="480" w:lineRule="auto"/>
              <w:jc w:val="center"/>
              <w:rPr>
                <w:rFonts w:ascii="Times New Roman" w:hAnsi="Times New Roman" w:cs="Times New Roman"/>
                <w:b/>
                <w:sz w:val="24"/>
                <w:szCs w:val="24"/>
              </w:rPr>
            </w:pPr>
            <w:r w:rsidRPr="00A314B6">
              <w:rPr>
                <w:rFonts w:ascii="Times New Roman" w:hAnsi="Times New Roman" w:cs="Times New Roman"/>
                <w:b/>
                <w:sz w:val="24"/>
                <w:szCs w:val="24"/>
              </w:rPr>
              <w:t>Output Regresi Anova</w:t>
            </w:r>
          </w:p>
          <w:p w:rsidR="00AC05A0" w:rsidRPr="00A314B6" w:rsidRDefault="00AC05A0" w:rsidP="007775D3">
            <w:pPr>
              <w:spacing w:after="0" w:line="480" w:lineRule="auto"/>
              <w:jc w:val="center"/>
              <w:rPr>
                <w:rFonts w:ascii="Times New Roman" w:hAnsi="Times New Roman" w:cs="Times New Roman"/>
                <w:b/>
                <w:sz w:val="24"/>
                <w:szCs w:val="24"/>
              </w:rPr>
            </w:pPr>
          </w:p>
        </w:tc>
      </w:tr>
      <w:tr w:rsidR="006C0793" w:rsidRPr="00A314B6" w:rsidTr="006C0793">
        <w:trPr>
          <w:gridAfter w:val="1"/>
          <w:wAfter w:w="352" w:type="dxa"/>
          <w:cantSplit/>
        </w:trPr>
        <w:tc>
          <w:tcPr>
            <w:tcW w:w="1986" w:type="dxa"/>
            <w:gridSpan w:val="2"/>
            <w:tcBorders>
              <w:top w:val="single" w:sz="16" w:space="0" w:color="000000"/>
              <w:left w:val="single" w:sz="16" w:space="0" w:color="000000"/>
              <w:bottom w:val="single" w:sz="16" w:space="0" w:color="000000"/>
              <w:right w:val="nil"/>
            </w:tcBorders>
            <w:shd w:val="clear" w:color="auto" w:fill="FFFFFF"/>
          </w:tcPr>
          <w:p w:rsidR="006C0793" w:rsidRPr="00A314B6" w:rsidRDefault="006C0793"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314B6">
              <w:rPr>
                <w:rFonts w:ascii="Times New Roman" w:hAnsi="Times New Roman" w:cs="Times New Roman"/>
                <w:color w:val="000000"/>
                <w:sz w:val="24"/>
                <w:szCs w:val="24"/>
              </w:rPr>
              <w:t>Model</w:t>
            </w:r>
          </w:p>
        </w:tc>
        <w:tc>
          <w:tcPr>
            <w:tcW w:w="1456" w:type="dxa"/>
            <w:tcBorders>
              <w:top w:val="single" w:sz="16" w:space="0" w:color="000000"/>
              <w:left w:val="single" w:sz="16" w:space="0" w:color="000000"/>
              <w:bottom w:val="single" w:sz="16" w:space="0" w:color="000000"/>
            </w:tcBorders>
            <w:shd w:val="clear" w:color="auto" w:fill="FFFFFF"/>
          </w:tcPr>
          <w:p w:rsidR="006C0793" w:rsidRPr="00A314B6" w:rsidRDefault="006C0793"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314B6">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6C0793" w:rsidRPr="00A314B6" w:rsidRDefault="001D44B6"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314B6">
              <w:rPr>
                <w:rFonts w:ascii="Times New Roman" w:hAnsi="Times New Roman" w:cs="Times New Roman"/>
                <w:color w:val="000000"/>
                <w:sz w:val="24"/>
                <w:szCs w:val="24"/>
              </w:rPr>
              <w:t>D</w:t>
            </w:r>
            <w:r w:rsidR="006C0793" w:rsidRPr="00A314B6">
              <w:rPr>
                <w:rFonts w:ascii="Times New Roman" w:hAnsi="Times New Roman" w:cs="Times New Roman"/>
                <w:color w:val="000000"/>
                <w:sz w:val="24"/>
                <w:szCs w:val="24"/>
              </w:rPr>
              <w:t>f</w:t>
            </w:r>
          </w:p>
        </w:tc>
        <w:tc>
          <w:tcPr>
            <w:tcW w:w="1380" w:type="dxa"/>
            <w:tcBorders>
              <w:top w:val="single" w:sz="16" w:space="0" w:color="000000"/>
              <w:bottom w:val="single" w:sz="16" w:space="0" w:color="000000"/>
            </w:tcBorders>
            <w:shd w:val="clear" w:color="auto" w:fill="FFFFFF"/>
          </w:tcPr>
          <w:p w:rsidR="006C0793" w:rsidRPr="00A314B6" w:rsidRDefault="006C0793"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314B6">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6C0793" w:rsidRPr="00A314B6" w:rsidRDefault="006C0793"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314B6">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6C0793" w:rsidRPr="00A314B6" w:rsidRDefault="006C0793" w:rsidP="007775D3">
            <w:pPr>
              <w:autoSpaceDE w:val="0"/>
              <w:autoSpaceDN w:val="0"/>
              <w:adjustRightInd w:val="0"/>
              <w:spacing w:after="0" w:line="480" w:lineRule="auto"/>
              <w:ind w:left="60" w:right="60"/>
              <w:jc w:val="center"/>
              <w:rPr>
                <w:rFonts w:ascii="Times New Roman" w:hAnsi="Times New Roman" w:cs="Times New Roman"/>
                <w:color w:val="000000"/>
                <w:sz w:val="24"/>
                <w:szCs w:val="24"/>
              </w:rPr>
            </w:pPr>
            <w:r w:rsidRPr="00A314B6">
              <w:rPr>
                <w:rFonts w:ascii="Times New Roman" w:hAnsi="Times New Roman" w:cs="Times New Roman"/>
                <w:color w:val="000000"/>
                <w:sz w:val="24"/>
                <w:szCs w:val="24"/>
              </w:rPr>
              <w:t>Sig.</w:t>
            </w:r>
          </w:p>
        </w:tc>
      </w:tr>
      <w:tr w:rsidR="006C0793" w:rsidRPr="00A314B6" w:rsidTr="006C0793">
        <w:trPr>
          <w:gridAfter w:val="1"/>
          <w:wAfter w:w="352" w:type="dxa"/>
          <w:cantSplit/>
        </w:trPr>
        <w:tc>
          <w:tcPr>
            <w:tcW w:w="728" w:type="dxa"/>
            <w:vMerge w:val="restart"/>
            <w:tcBorders>
              <w:top w:val="single" w:sz="16" w:space="0" w:color="000000"/>
              <w:left w:val="single" w:sz="16" w:space="0" w:color="000000"/>
              <w:bottom w:val="single" w:sz="16" w:space="0" w:color="000000"/>
              <w:right w:val="nil"/>
            </w:tcBorders>
            <w:shd w:val="clear" w:color="auto" w:fill="FFFFFF"/>
            <w:vAlign w:val="center"/>
          </w:tcPr>
          <w:p w:rsidR="006C0793" w:rsidRPr="00A314B6" w:rsidRDefault="006C0793"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314B6">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6C0793" w:rsidRPr="00A314B6" w:rsidRDefault="006C0793"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314B6">
              <w:rPr>
                <w:rFonts w:ascii="Times New Roman" w:hAnsi="Times New Roman" w:cs="Times New Roman"/>
                <w:color w:val="000000"/>
                <w:sz w:val="24"/>
                <w:szCs w:val="24"/>
              </w:rPr>
              <w:t>Regression</w:t>
            </w:r>
          </w:p>
        </w:tc>
        <w:tc>
          <w:tcPr>
            <w:tcW w:w="1456" w:type="dxa"/>
            <w:tcBorders>
              <w:top w:val="single" w:sz="16" w:space="0" w:color="000000"/>
              <w:left w:val="single" w:sz="16" w:space="0" w:color="000000"/>
              <w:bottom w:val="nil"/>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26,047</w:t>
            </w:r>
          </w:p>
        </w:tc>
        <w:tc>
          <w:tcPr>
            <w:tcW w:w="1000" w:type="dxa"/>
            <w:tcBorders>
              <w:top w:val="single" w:sz="16" w:space="0" w:color="000000"/>
              <w:bottom w:val="nil"/>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1</w:t>
            </w:r>
          </w:p>
        </w:tc>
        <w:tc>
          <w:tcPr>
            <w:tcW w:w="1380" w:type="dxa"/>
            <w:tcBorders>
              <w:top w:val="single" w:sz="16" w:space="0" w:color="000000"/>
              <w:bottom w:val="nil"/>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26,047</w:t>
            </w:r>
          </w:p>
        </w:tc>
        <w:tc>
          <w:tcPr>
            <w:tcW w:w="1000" w:type="dxa"/>
            <w:tcBorders>
              <w:top w:val="single" w:sz="16" w:space="0" w:color="000000"/>
              <w:bottom w:val="nil"/>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19,793</w:t>
            </w:r>
          </w:p>
        </w:tc>
        <w:tc>
          <w:tcPr>
            <w:tcW w:w="1000" w:type="dxa"/>
            <w:tcBorders>
              <w:top w:val="single" w:sz="16" w:space="0" w:color="000000"/>
              <w:bottom w:val="nil"/>
              <w:right w:val="single" w:sz="16" w:space="0" w:color="000000"/>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,000</w:t>
            </w:r>
            <w:r w:rsidRPr="00A314B6">
              <w:rPr>
                <w:rFonts w:ascii="Times New Roman" w:hAnsi="Times New Roman" w:cs="Times New Roman"/>
                <w:color w:val="000000"/>
                <w:sz w:val="24"/>
                <w:szCs w:val="24"/>
                <w:vertAlign w:val="superscript"/>
              </w:rPr>
              <w:t>b</w:t>
            </w:r>
          </w:p>
        </w:tc>
      </w:tr>
      <w:tr w:rsidR="006C0793" w:rsidRPr="00A314B6" w:rsidTr="006C0793">
        <w:trPr>
          <w:gridAfter w:val="1"/>
          <w:wAfter w:w="352" w:type="dxa"/>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6C0793" w:rsidRPr="00A314B6" w:rsidRDefault="006C0793" w:rsidP="007775D3">
            <w:pPr>
              <w:autoSpaceDE w:val="0"/>
              <w:autoSpaceDN w:val="0"/>
              <w:adjustRightInd w:val="0"/>
              <w:spacing w:after="0" w:line="48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6C0793" w:rsidRPr="00A314B6" w:rsidRDefault="006C0793"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314B6">
              <w:rPr>
                <w:rFonts w:ascii="Times New Roman" w:hAnsi="Times New Roman" w:cs="Times New Roman"/>
                <w:color w:val="000000"/>
                <w:sz w:val="24"/>
                <w:szCs w:val="24"/>
              </w:rPr>
              <w:t>Residual</w:t>
            </w:r>
          </w:p>
        </w:tc>
        <w:tc>
          <w:tcPr>
            <w:tcW w:w="1456" w:type="dxa"/>
            <w:tcBorders>
              <w:top w:val="nil"/>
              <w:left w:val="single" w:sz="16" w:space="0" w:color="000000"/>
              <w:bottom w:val="nil"/>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93,432</w:t>
            </w:r>
          </w:p>
        </w:tc>
        <w:tc>
          <w:tcPr>
            <w:tcW w:w="1000" w:type="dxa"/>
            <w:tcBorders>
              <w:top w:val="nil"/>
              <w:bottom w:val="nil"/>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71</w:t>
            </w:r>
          </w:p>
        </w:tc>
        <w:tc>
          <w:tcPr>
            <w:tcW w:w="1380" w:type="dxa"/>
            <w:tcBorders>
              <w:top w:val="nil"/>
              <w:bottom w:val="nil"/>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1,316</w:t>
            </w:r>
          </w:p>
        </w:tc>
        <w:tc>
          <w:tcPr>
            <w:tcW w:w="1000" w:type="dxa"/>
            <w:tcBorders>
              <w:top w:val="nil"/>
              <w:bottom w:val="nil"/>
            </w:tcBorders>
            <w:shd w:val="clear" w:color="auto" w:fill="FFFFFF"/>
          </w:tcPr>
          <w:p w:rsidR="006C0793" w:rsidRPr="00A314B6" w:rsidRDefault="006C0793" w:rsidP="007775D3">
            <w:pPr>
              <w:autoSpaceDE w:val="0"/>
              <w:autoSpaceDN w:val="0"/>
              <w:adjustRightInd w:val="0"/>
              <w:spacing w:after="0" w:line="48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6C0793" w:rsidRPr="00A314B6" w:rsidRDefault="006C0793" w:rsidP="007775D3">
            <w:pPr>
              <w:autoSpaceDE w:val="0"/>
              <w:autoSpaceDN w:val="0"/>
              <w:adjustRightInd w:val="0"/>
              <w:spacing w:after="0" w:line="480" w:lineRule="auto"/>
              <w:rPr>
                <w:rFonts w:ascii="Times New Roman" w:hAnsi="Times New Roman" w:cs="Times New Roman"/>
                <w:sz w:val="24"/>
                <w:szCs w:val="24"/>
              </w:rPr>
            </w:pPr>
          </w:p>
        </w:tc>
      </w:tr>
      <w:tr w:rsidR="006C0793" w:rsidRPr="00A314B6" w:rsidTr="006C0793">
        <w:trPr>
          <w:gridAfter w:val="1"/>
          <w:wAfter w:w="352" w:type="dxa"/>
          <w:cantSplit/>
        </w:trPr>
        <w:tc>
          <w:tcPr>
            <w:tcW w:w="728" w:type="dxa"/>
            <w:vMerge/>
            <w:tcBorders>
              <w:top w:val="single" w:sz="16" w:space="0" w:color="000000"/>
              <w:left w:val="single" w:sz="16" w:space="0" w:color="000000"/>
              <w:bottom w:val="single" w:sz="16" w:space="0" w:color="000000"/>
              <w:right w:val="nil"/>
            </w:tcBorders>
            <w:shd w:val="clear" w:color="auto" w:fill="FFFFFF"/>
            <w:vAlign w:val="center"/>
          </w:tcPr>
          <w:p w:rsidR="006C0793" w:rsidRPr="00A314B6" w:rsidRDefault="006C0793" w:rsidP="007775D3">
            <w:pPr>
              <w:autoSpaceDE w:val="0"/>
              <w:autoSpaceDN w:val="0"/>
              <w:adjustRightInd w:val="0"/>
              <w:spacing w:after="0" w:line="48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6C0793" w:rsidRPr="00A314B6" w:rsidRDefault="006C0793" w:rsidP="007775D3">
            <w:pPr>
              <w:autoSpaceDE w:val="0"/>
              <w:autoSpaceDN w:val="0"/>
              <w:adjustRightInd w:val="0"/>
              <w:spacing w:after="0" w:line="480" w:lineRule="auto"/>
              <w:ind w:left="60" w:right="60"/>
              <w:rPr>
                <w:rFonts w:ascii="Times New Roman" w:hAnsi="Times New Roman" w:cs="Times New Roman"/>
                <w:color w:val="000000"/>
                <w:sz w:val="24"/>
                <w:szCs w:val="24"/>
              </w:rPr>
            </w:pPr>
            <w:r w:rsidRPr="00A314B6">
              <w:rPr>
                <w:rFonts w:ascii="Times New Roman" w:hAnsi="Times New Roman" w:cs="Times New Roman"/>
                <w:color w:val="000000"/>
                <w:sz w:val="24"/>
                <w:szCs w:val="24"/>
              </w:rPr>
              <w:t>Total</w:t>
            </w:r>
          </w:p>
        </w:tc>
        <w:tc>
          <w:tcPr>
            <w:tcW w:w="1456" w:type="dxa"/>
            <w:tcBorders>
              <w:top w:val="nil"/>
              <w:left w:val="single" w:sz="16" w:space="0" w:color="000000"/>
              <w:bottom w:val="single" w:sz="16" w:space="0" w:color="000000"/>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119,479</w:t>
            </w:r>
          </w:p>
        </w:tc>
        <w:tc>
          <w:tcPr>
            <w:tcW w:w="1000" w:type="dxa"/>
            <w:tcBorders>
              <w:top w:val="nil"/>
              <w:bottom w:val="single" w:sz="16" w:space="0" w:color="000000"/>
            </w:tcBorders>
            <w:shd w:val="clear" w:color="auto" w:fill="FFFFFF"/>
            <w:vAlign w:val="center"/>
          </w:tcPr>
          <w:p w:rsidR="006C0793" w:rsidRPr="00A314B6" w:rsidRDefault="006C0793" w:rsidP="007775D3">
            <w:pPr>
              <w:autoSpaceDE w:val="0"/>
              <w:autoSpaceDN w:val="0"/>
              <w:adjustRightInd w:val="0"/>
              <w:spacing w:after="0" w:line="480" w:lineRule="auto"/>
              <w:ind w:left="60" w:right="60"/>
              <w:jc w:val="right"/>
              <w:rPr>
                <w:rFonts w:ascii="Times New Roman" w:hAnsi="Times New Roman" w:cs="Times New Roman"/>
                <w:color w:val="000000"/>
                <w:sz w:val="24"/>
                <w:szCs w:val="24"/>
              </w:rPr>
            </w:pPr>
            <w:r w:rsidRPr="00A314B6">
              <w:rPr>
                <w:rFonts w:ascii="Times New Roman" w:hAnsi="Times New Roman" w:cs="Times New Roman"/>
                <w:color w:val="000000"/>
                <w:sz w:val="24"/>
                <w:szCs w:val="24"/>
              </w:rPr>
              <w:t>72</w:t>
            </w:r>
          </w:p>
        </w:tc>
        <w:tc>
          <w:tcPr>
            <w:tcW w:w="1380" w:type="dxa"/>
            <w:tcBorders>
              <w:top w:val="nil"/>
              <w:bottom w:val="single" w:sz="16" w:space="0" w:color="000000"/>
            </w:tcBorders>
            <w:shd w:val="clear" w:color="auto" w:fill="FFFFFF"/>
          </w:tcPr>
          <w:p w:rsidR="006C0793" w:rsidRPr="00A314B6" w:rsidRDefault="006C0793" w:rsidP="007775D3">
            <w:pPr>
              <w:autoSpaceDE w:val="0"/>
              <w:autoSpaceDN w:val="0"/>
              <w:adjustRightInd w:val="0"/>
              <w:spacing w:after="0" w:line="48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6C0793" w:rsidRPr="00A314B6" w:rsidRDefault="006C0793" w:rsidP="007775D3">
            <w:pPr>
              <w:autoSpaceDE w:val="0"/>
              <w:autoSpaceDN w:val="0"/>
              <w:adjustRightInd w:val="0"/>
              <w:spacing w:after="0" w:line="48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6C0793" w:rsidRPr="00A314B6" w:rsidRDefault="006C0793" w:rsidP="007775D3">
            <w:pPr>
              <w:autoSpaceDE w:val="0"/>
              <w:autoSpaceDN w:val="0"/>
              <w:adjustRightInd w:val="0"/>
              <w:spacing w:after="0" w:line="480" w:lineRule="auto"/>
              <w:rPr>
                <w:rFonts w:ascii="Times New Roman" w:hAnsi="Times New Roman" w:cs="Times New Roman"/>
                <w:sz w:val="24"/>
                <w:szCs w:val="24"/>
              </w:rPr>
            </w:pPr>
          </w:p>
        </w:tc>
      </w:tr>
      <w:tr w:rsidR="006C0793" w:rsidRPr="00A231A1" w:rsidTr="006C0793">
        <w:trPr>
          <w:cantSplit/>
          <w:trHeight w:val="404"/>
        </w:trPr>
        <w:tc>
          <w:tcPr>
            <w:tcW w:w="8174" w:type="dxa"/>
            <w:gridSpan w:val="8"/>
            <w:tcBorders>
              <w:top w:val="nil"/>
              <w:left w:val="nil"/>
              <w:bottom w:val="nil"/>
              <w:right w:val="nil"/>
            </w:tcBorders>
            <w:shd w:val="clear" w:color="auto" w:fill="FFFFFF"/>
          </w:tcPr>
          <w:p w:rsidR="006C0793" w:rsidRPr="00A314B6" w:rsidRDefault="006C0793" w:rsidP="007775D3">
            <w:pPr>
              <w:autoSpaceDE w:val="0"/>
              <w:autoSpaceDN w:val="0"/>
              <w:adjustRightInd w:val="0"/>
              <w:spacing w:after="0" w:line="480" w:lineRule="auto"/>
              <w:ind w:right="60"/>
              <w:jc w:val="center"/>
              <w:rPr>
                <w:rFonts w:ascii="Times New Roman" w:hAnsi="Times New Roman" w:cs="Times New Roman"/>
                <w:color w:val="000000"/>
                <w:sz w:val="24"/>
                <w:szCs w:val="24"/>
              </w:rPr>
            </w:pPr>
            <w:r w:rsidRPr="00A314B6">
              <w:rPr>
                <w:rFonts w:ascii="Times New Roman" w:hAnsi="Times New Roman" w:cs="Times New Roman"/>
                <w:b/>
                <w:i/>
                <w:sz w:val="24"/>
                <w:szCs w:val="24"/>
              </w:rPr>
              <w:t>Sumber Data : Pengolahan Data (2021)</w:t>
            </w:r>
          </w:p>
        </w:tc>
      </w:tr>
      <w:tr w:rsidR="006C0793" w:rsidRPr="00A231A1" w:rsidTr="00FB16A1">
        <w:trPr>
          <w:cantSplit/>
          <w:trHeight w:val="404"/>
        </w:trPr>
        <w:tc>
          <w:tcPr>
            <w:tcW w:w="8174" w:type="dxa"/>
            <w:gridSpan w:val="8"/>
            <w:tcBorders>
              <w:top w:val="nil"/>
              <w:left w:val="nil"/>
              <w:bottom w:val="nil"/>
              <w:right w:val="nil"/>
            </w:tcBorders>
            <w:shd w:val="clear" w:color="auto" w:fill="FFFFFF"/>
          </w:tcPr>
          <w:p w:rsidR="006C0793" w:rsidRPr="00A231A1" w:rsidRDefault="006C0793" w:rsidP="007775D3">
            <w:pPr>
              <w:autoSpaceDE w:val="0"/>
              <w:autoSpaceDN w:val="0"/>
              <w:adjustRightInd w:val="0"/>
              <w:spacing w:after="0" w:line="480" w:lineRule="auto"/>
              <w:ind w:right="60"/>
              <w:rPr>
                <w:rFonts w:ascii="Arial" w:hAnsi="Arial" w:cs="Arial"/>
                <w:color w:val="000000"/>
                <w:sz w:val="18"/>
                <w:szCs w:val="18"/>
              </w:rPr>
            </w:pPr>
          </w:p>
        </w:tc>
      </w:tr>
    </w:tbl>
    <w:p w:rsidR="00AC05A0" w:rsidRDefault="009A7770" w:rsidP="007775D3">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9A7770">
        <w:rPr>
          <w:rFonts w:ascii="Times New Roman" w:hAnsi="Times New Roman" w:cs="Times New Roman"/>
          <w:sz w:val="24"/>
          <w:szCs w:val="24"/>
        </w:rPr>
        <w:t>Dari tabel</w:t>
      </w:r>
      <w:r w:rsidR="00074CA0">
        <w:rPr>
          <w:rFonts w:ascii="Times New Roman" w:hAnsi="Times New Roman" w:cs="Times New Roman"/>
          <w:sz w:val="24"/>
          <w:szCs w:val="24"/>
        </w:rPr>
        <w:t xml:space="preserve"> 4.26 </w:t>
      </w:r>
      <w:r w:rsidRPr="009A7770">
        <w:rPr>
          <w:rFonts w:ascii="Times New Roman" w:hAnsi="Times New Roman" w:cs="Times New Roman"/>
          <w:sz w:val="24"/>
          <w:szCs w:val="24"/>
        </w:rPr>
        <w:t xml:space="preserve"> bisa diketahui bahwa nilai F hitung sebesar </w:t>
      </w:r>
      <w:r w:rsidRPr="006C0793">
        <w:rPr>
          <w:rFonts w:ascii="Times New Roman" w:hAnsi="Times New Roman" w:cs="Times New Roman"/>
          <w:color w:val="000000"/>
          <w:sz w:val="24"/>
          <w:szCs w:val="24"/>
        </w:rPr>
        <w:t>19,793</w:t>
      </w:r>
      <w:r w:rsidRPr="009A7770">
        <w:rPr>
          <w:rFonts w:ascii="Times New Roman" w:hAnsi="Times New Roman" w:cs="Times New Roman"/>
          <w:color w:val="000000"/>
          <w:sz w:val="24"/>
          <w:szCs w:val="24"/>
        </w:rPr>
        <w:t xml:space="preserve"> dengan tingkat signifikasin sebesar 0,000 &lt; 0,05. </w:t>
      </w:r>
      <w:r>
        <w:rPr>
          <w:rFonts w:ascii="Times New Roman" w:hAnsi="Times New Roman" w:cs="Times New Roman"/>
          <w:color w:val="000000"/>
          <w:sz w:val="24"/>
          <w:szCs w:val="24"/>
        </w:rPr>
        <w:t>Dengan begitu Model Regresi tersebut dapat digunakan untuk memprediksi variabel Dependent Optimalisasi (Y), dengan kata lain ada pengaruh Variabel Partisipasi (X), terhadap variabel (Y)</w:t>
      </w:r>
      <w:r w:rsidR="00BA0C5F">
        <w:rPr>
          <w:rFonts w:ascii="Times New Roman" w:hAnsi="Times New Roman" w:cs="Times New Roman"/>
          <w:color w:val="000000"/>
          <w:sz w:val="24"/>
          <w:szCs w:val="24"/>
        </w:rPr>
        <w:t xml:space="preserve"> ialah Positif. </w:t>
      </w:r>
    </w:p>
    <w:p w:rsidR="00B6402A" w:rsidRDefault="00B6402A" w:rsidP="007775D3">
      <w:pPr>
        <w:autoSpaceDE w:val="0"/>
        <w:autoSpaceDN w:val="0"/>
        <w:adjustRightInd w:val="0"/>
        <w:spacing w:after="0" w:line="480" w:lineRule="auto"/>
        <w:jc w:val="both"/>
        <w:rPr>
          <w:rFonts w:ascii="Times New Roman" w:hAnsi="Times New Roman" w:cs="Times New Roman"/>
          <w:color w:val="000000"/>
          <w:sz w:val="24"/>
          <w:szCs w:val="24"/>
        </w:rPr>
      </w:pPr>
    </w:p>
    <w:p w:rsidR="00B6402A" w:rsidRDefault="00B6402A" w:rsidP="007775D3">
      <w:pPr>
        <w:autoSpaceDE w:val="0"/>
        <w:autoSpaceDN w:val="0"/>
        <w:adjustRightInd w:val="0"/>
        <w:spacing w:after="0" w:line="480" w:lineRule="auto"/>
        <w:jc w:val="both"/>
        <w:rPr>
          <w:rFonts w:ascii="Times New Roman" w:hAnsi="Times New Roman" w:cs="Times New Roman"/>
          <w:color w:val="000000"/>
          <w:sz w:val="24"/>
          <w:szCs w:val="24"/>
        </w:rPr>
      </w:pPr>
    </w:p>
    <w:p w:rsidR="00B6402A" w:rsidRDefault="00B6402A" w:rsidP="007775D3">
      <w:pPr>
        <w:autoSpaceDE w:val="0"/>
        <w:autoSpaceDN w:val="0"/>
        <w:adjustRightInd w:val="0"/>
        <w:spacing w:after="0" w:line="480" w:lineRule="auto"/>
        <w:jc w:val="both"/>
        <w:rPr>
          <w:rFonts w:ascii="Times New Roman" w:hAnsi="Times New Roman" w:cs="Times New Roman"/>
          <w:color w:val="000000"/>
          <w:sz w:val="24"/>
          <w:szCs w:val="24"/>
        </w:rPr>
      </w:pPr>
    </w:p>
    <w:p w:rsidR="00B6402A" w:rsidRPr="000F74D6" w:rsidRDefault="00B6402A" w:rsidP="007775D3">
      <w:pPr>
        <w:autoSpaceDE w:val="0"/>
        <w:autoSpaceDN w:val="0"/>
        <w:adjustRightInd w:val="0"/>
        <w:spacing w:after="0" w:line="480" w:lineRule="auto"/>
        <w:jc w:val="both"/>
        <w:rPr>
          <w:rFonts w:ascii="Times New Roman" w:hAnsi="Times New Roman" w:cs="Times New Roman"/>
          <w:color w:val="000000"/>
          <w:sz w:val="24"/>
          <w:szCs w:val="24"/>
        </w:rPr>
      </w:pPr>
    </w:p>
    <w:p w:rsidR="005E4761" w:rsidRPr="00AC05A0" w:rsidRDefault="005E4761" w:rsidP="007775D3">
      <w:pPr>
        <w:spacing w:after="0" w:line="480" w:lineRule="auto"/>
        <w:jc w:val="both"/>
        <w:rPr>
          <w:rFonts w:ascii="Times New Roman" w:hAnsi="Times New Roman" w:cs="Times New Roman"/>
          <w:b/>
          <w:sz w:val="24"/>
          <w:szCs w:val="24"/>
        </w:rPr>
      </w:pPr>
      <w:r w:rsidRPr="00AC05A0">
        <w:rPr>
          <w:rFonts w:ascii="Times New Roman" w:hAnsi="Times New Roman" w:cs="Times New Roman"/>
          <w:b/>
          <w:sz w:val="24"/>
          <w:szCs w:val="24"/>
        </w:rPr>
        <w:lastRenderedPageBreak/>
        <w:t>4.2.6. Pembahasan</w:t>
      </w:r>
    </w:p>
    <w:p w:rsidR="001D44B6" w:rsidRDefault="005E4761"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hasil pengujian, </w:t>
      </w:r>
      <w:r w:rsidR="00FD7C63">
        <w:rPr>
          <w:rFonts w:ascii="Times New Roman" w:hAnsi="Times New Roman" w:cs="Times New Roman"/>
          <w:sz w:val="24"/>
          <w:szCs w:val="24"/>
        </w:rPr>
        <w:t xml:space="preserve">pada Tes </w:t>
      </w:r>
      <w:r w:rsidR="00FD7C63" w:rsidRPr="00907BDE">
        <w:rPr>
          <w:rFonts w:ascii="Times New Roman" w:hAnsi="Times New Roman" w:cs="Times New Roman"/>
          <w:sz w:val="24"/>
          <w:szCs w:val="24"/>
        </w:rPr>
        <w:t xml:space="preserve">nilai </w:t>
      </w:r>
      <w:r w:rsidR="00FD7C63" w:rsidRPr="00584130">
        <w:rPr>
          <w:rFonts w:ascii="Times New Roman" w:hAnsi="Times New Roman" w:cs="Times New Roman"/>
          <w:i/>
          <w:color w:val="000000"/>
          <w:sz w:val="24"/>
          <w:szCs w:val="24"/>
        </w:rPr>
        <w:t>Cronbach's Alpha</w:t>
      </w:r>
      <w:r w:rsidR="00FD7C63">
        <w:rPr>
          <w:rFonts w:ascii="Times New Roman" w:hAnsi="Times New Roman" w:cs="Times New Roman"/>
          <w:color w:val="000000"/>
          <w:sz w:val="24"/>
          <w:szCs w:val="24"/>
        </w:rPr>
        <w:t xml:space="preserve"> yaitu 0,854</w:t>
      </w:r>
      <w:r w:rsidR="00FD7C63" w:rsidRPr="00907BDE">
        <w:rPr>
          <w:rFonts w:ascii="Times New Roman" w:hAnsi="Times New Roman" w:cs="Times New Roman"/>
          <w:color w:val="000000"/>
          <w:sz w:val="24"/>
          <w:szCs w:val="24"/>
        </w:rPr>
        <w:t xml:space="preserve">. </w:t>
      </w:r>
      <w:r w:rsidR="00FD7C63">
        <w:rPr>
          <w:rFonts w:ascii="Times New Roman" w:hAnsi="Times New Roman" w:cs="Times New Roman"/>
          <w:color w:val="000000"/>
          <w:sz w:val="24"/>
          <w:szCs w:val="24"/>
        </w:rPr>
        <w:t xml:space="preserve">Dengan kata lain, </w:t>
      </w:r>
      <w:r w:rsidR="00497CF3">
        <w:rPr>
          <w:rFonts w:ascii="Times New Roman" w:hAnsi="Times New Roman" w:cs="Times New Roman"/>
          <w:color w:val="000000"/>
          <w:sz w:val="24"/>
          <w:szCs w:val="24"/>
        </w:rPr>
        <w:t>nilai Alpha 0,854</w:t>
      </w:r>
      <w:r w:rsidR="00FD7C63">
        <w:rPr>
          <w:rFonts w:ascii="Times New Roman" w:hAnsi="Times New Roman" w:cs="Times New Roman"/>
          <w:color w:val="000000"/>
          <w:sz w:val="24"/>
          <w:szCs w:val="24"/>
        </w:rPr>
        <w:t xml:space="preserve"> lebih besar dari 0,6 maka item pada kuisioner dikatakan reliable atau dapat dipercaya.  Sementara itu, d</w:t>
      </w:r>
      <w:r>
        <w:rPr>
          <w:rFonts w:ascii="Times New Roman" w:hAnsi="Times New Roman" w:cs="Times New Roman"/>
          <w:sz w:val="24"/>
          <w:szCs w:val="24"/>
        </w:rPr>
        <w:t xml:space="preserve">iketahui bahwa variabel Partisipasi (X) </w:t>
      </w:r>
      <w:r w:rsidR="00382112">
        <w:rPr>
          <w:rFonts w:ascii="Times New Roman" w:hAnsi="Times New Roman" w:cs="Times New Roman"/>
          <w:sz w:val="24"/>
          <w:szCs w:val="24"/>
        </w:rPr>
        <w:t xml:space="preserve">memiliki dampak </w:t>
      </w:r>
      <w:r>
        <w:rPr>
          <w:rFonts w:ascii="Times New Roman" w:hAnsi="Times New Roman" w:cs="Times New Roman"/>
          <w:sz w:val="24"/>
          <w:szCs w:val="24"/>
        </w:rPr>
        <w:t>pengaruh terhadap Variabel Optimalisasi (Y). Dalam arti Pokdarwis di Pantai Minanga cukup berpartisipasi terhadap Optimalisasi pengembangan wisata Pantai Minanga yang ada di Desa Kotajin, Kecamatan Atinggola. Pernyataan tersebut juga didukung oleh hasil uji nilai Signifikansi</w:t>
      </w:r>
      <w:r w:rsidR="001D44B6">
        <w:rPr>
          <w:rFonts w:ascii="Times New Roman" w:hAnsi="Times New Roman" w:cs="Times New Roman"/>
          <w:sz w:val="24"/>
          <w:szCs w:val="24"/>
        </w:rPr>
        <w:t xml:space="preserve"> 0,000</w:t>
      </w:r>
      <w:r>
        <w:rPr>
          <w:rFonts w:ascii="Times New Roman" w:hAnsi="Times New Roman" w:cs="Times New Roman"/>
          <w:sz w:val="24"/>
          <w:szCs w:val="24"/>
        </w:rPr>
        <w:t xml:space="preserve"> yang lebih kecil </w:t>
      </w:r>
      <w:r w:rsidR="00A314B6">
        <w:rPr>
          <w:rFonts w:ascii="Times New Roman" w:hAnsi="Times New Roman" w:cs="Times New Roman"/>
          <w:sz w:val="24"/>
          <w:szCs w:val="24"/>
        </w:rPr>
        <w:t xml:space="preserve">dari </w:t>
      </w:r>
      <w:r w:rsidR="00BE574E">
        <w:rPr>
          <w:rFonts w:ascii="Times New Roman" w:hAnsi="Times New Roman" w:cs="Times New Roman"/>
          <w:sz w:val="24"/>
          <w:szCs w:val="24"/>
        </w:rPr>
        <w:t>0,05</w:t>
      </w:r>
      <w:r w:rsidR="001D44B6">
        <w:rPr>
          <w:rFonts w:ascii="Times New Roman" w:hAnsi="Times New Roman" w:cs="Times New Roman"/>
          <w:sz w:val="24"/>
          <w:szCs w:val="24"/>
        </w:rPr>
        <w:t>. Artinya Partisipa</w:t>
      </w:r>
      <w:r w:rsidR="00A64F65">
        <w:rPr>
          <w:rFonts w:ascii="Times New Roman" w:hAnsi="Times New Roman" w:cs="Times New Roman"/>
          <w:sz w:val="24"/>
          <w:szCs w:val="24"/>
        </w:rPr>
        <w:t xml:space="preserve">si Pokdarwis berpengaruh </w:t>
      </w:r>
      <w:r w:rsidR="001D44B6">
        <w:rPr>
          <w:rFonts w:ascii="Times New Roman" w:hAnsi="Times New Roman" w:cs="Times New Roman"/>
          <w:sz w:val="24"/>
          <w:szCs w:val="24"/>
        </w:rPr>
        <w:t xml:space="preserve">signifikan </w:t>
      </w:r>
      <w:r w:rsidR="00A64F65">
        <w:rPr>
          <w:rFonts w:ascii="Times New Roman" w:hAnsi="Times New Roman" w:cs="Times New Roman"/>
          <w:sz w:val="24"/>
          <w:szCs w:val="24"/>
        </w:rPr>
        <w:t xml:space="preserve">atau memiliki pengaruh penting </w:t>
      </w:r>
      <w:r w:rsidR="001D44B6">
        <w:rPr>
          <w:rFonts w:ascii="Times New Roman" w:hAnsi="Times New Roman" w:cs="Times New Roman"/>
          <w:sz w:val="24"/>
          <w:szCs w:val="24"/>
        </w:rPr>
        <w:t xml:space="preserve">terhadap Variabel (Y) yakni Optimalisasi Pengembangan Sektor Wisata Pantai Minanga. </w:t>
      </w:r>
    </w:p>
    <w:p w:rsidR="005E4761" w:rsidRPr="005E4761" w:rsidRDefault="001D44B6" w:rsidP="007775D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Selanjutnya besar pengaruh koefisien determinasi Variabel</w:t>
      </w:r>
      <w:r w:rsidR="00BE17C8">
        <w:rPr>
          <w:rFonts w:ascii="Times New Roman" w:hAnsi="Times New Roman" w:cs="Times New Roman"/>
          <w:sz w:val="24"/>
          <w:szCs w:val="24"/>
        </w:rPr>
        <w:t xml:space="preserve"> (</w:t>
      </w:r>
      <w:r w:rsidR="00A314B6">
        <w:rPr>
          <w:rFonts w:ascii="Times New Roman" w:hAnsi="Times New Roman" w:cs="Times New Roman"/>
          <w:sz w:val="24"/>
          <w:szCs w:val="24"/>
        </w:rPr>
        <w:t>X) dan Variabel (Y)</w:t>
      </w:r>
      <w:r w:rsidR="001518E4">
        <w:rPr>
          <w:rFonts w:ascii="Times New Roman" w:hAnsi="Times New Roman" w:cs="Times New Roman"/>
          <w:sz w:val="24"/>
          <w:szCs w:val="24"/>
        </w:rPr>
        <w:t xml:space="preserve"> pada nilai r-Hitung </w:t>
      </w:r>
      <w:r w:rsidR="00A314B6">
        <w:rPr>
          <w:rFonts w:ascii="Times New Roman" w:hAnsi="Times New Roman" w:cs="Times New Roman"/>
          <w:sz w:val="24"/>
          <w:szCs w:val="24"/>
        </w:rPr>
        <w:t xml:space="preserve"> sebesar 22 </w:t>
      </w:r>
      <w:r>
        <w:rPr>
          <w:rFonts w:ascii="Times New Roman" w:hAnsi="Times New Roman" w:cs="Times New Roman"/>
          <w:sz w:val="24"/>
          <w:szCs w:val="24"/>
        </w:rPr>
        <w:t>%.</w:t>
      </w:r>
      <w:r w:rsidR="00A314B6">
        <w:rPr>
          <w:rFonts w:ascii="Times New Roman" w:hAnsi="Times New Roman" w:cs="Times New Roman"/>
          <w:sz w:val="24"/>
          <w:szCs w:val="24"/>
        </w:rPr>
        <w:t xml:space="preserve"> </w:t>
      </w:r>
      <w:r>
        <w:rPr>
          <w:rFonts w:ascii="Times New Roman" w:hAnsi="Times New Roman" w:cs="Times New Roman"/>
          <w:sz w:val="24"/>
          <w:szCs w:val="24"/>
        </w:rPr>
        <w:t>Sehingga hal ini bisa diartikan bahwa Partisipasi Pokdarwis memeiliki pengaruh terhadap Optimalisasi Penge</w:t>
      </w:r>
      <w:r w:rsidR="007D1304">
        <w:rPr>
          <w:rFonts w:ascii="Times New Roman" w:hAnsi="Times New Roman" w:cs="Times New Roman"/>
          <w:sz w:val="24"/>
          <w:szCs w:val="24"/>
        </w:rPr>
        <w:t>m</w:t>
      </w:r>
      <w:r>
        <w:rPr>
          <w:rFonts w:ascii="Times New Roman" w:hAnsi="Times New Roman" w:cs="Times New Roman"/>
          <w:sz w:val="24"/>
          <w:szCs w:val="24"/>
        </w:rPr>
        <w:t xml:space="preserve">bangan wisata Pantai Minanga. </w:t>
      </w:r>
    </w:p>
    <w:p w:rsidR="00723608" w:rsidRDefault="00C045AE" w:rsidP="007775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1518E4">
        <w:rPr>
          <w:rFonts w:ascii="Times New Roman" w:hAnsi="Times New Roman" w:cs="Times New Roman"/>
          <w:sz w:val="24"/>
          <w:szCs w:val="24"/>
        </w:rPr>
        <w:t xml:space="preserve">Sebelumnya pada penelitian terdauhulu oleh Erlita Prasesti tentang “Partisipasi Masyarakat Kelompok Sadar Wisata Dalam Mewujudkan Kesejahteraan Masyarakat”, dengan rumusan masalah : Bagaimana Partisipasi Masyarakat melalui Kelompok Sadar Wisata di Dusun Krebet ?.  Dengan </w:t>
      </w:r>
      <w:r w:rsidR="00723608">
        <w:rPr>
          <w:rFonts w:ascii="Times New Roman" w:hAnsi="Times New Roman" w:cs="Times New Roman"/>
          <w:sz w:val="24"/>
          <w:szCs w:val="24"/>
        </w:rPr>
        <w:t xml:space="preserve">tujuan penelitian yakni, mencari informasi tentang Partisipasi Kelompok Sadar Wisata dalam mewujudkan kesejahteraan masyarakat di dusun Krebet, serta mengetahui dampak partisipasi Kelompok Sadar Wisata dalam sektor pengembangan wisata. </w:t>
      </w:r>
    </w:p>
    <w:p w:rsidR="00723608" w:rsidRDefault="00723608"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w:t>
      </w:r>
      <w:r w:rsidR="001518E4">
        <w:rPr>
          <w:rFonts w:ascii="Times New Roman" w:hAnsi="Times New Roman" w:cs="Times New Roman"/>
          <w:sz w:val="24"/>
          <w:szCs w:val="24"/>
        </w:rPr>
        <w:t xml:space="preserve">etode </w:t>
      </w:r>
      <w:r>
        <w:rPr>
          <w:rFonts w:ascii="Times New Roman" w:hAnsi="Times New Roman" w:cs="Times New Roman"/>
          <w:sz w:val="24"/>
          <w:szCs w:val="24"/>
        </w:rPr>
        <w:t xml:space="preserve">dalam </w:t>
      </w:r>
      <w:r w:rsidR="001518E4">
        <w:rPr>
          <w:rFonts w:ascii="Times New Roman" w:hAnsi="Times New Roman" w:cs="Times New Roman"/>
          <w:sz w:val="24"/>
          <w:szCs w:val="24"/>
        </w:rPr>
        <w:t xml:space="preserve">penelitian </w:t>
      </w:r>
      <w:r>
        <w:rPr>
          <w:rFonts w:ascii="Times New Roman" w:hAnsi="Times New Roman" w:cs="Times New Roman"/>
          <w:sz w:val="24"/>
          <w:szCs w:val="24"/>
        </w:rPr>
        <w:t xml:space="preserve">ini ialah </w:t>
      </w:r>
      <w:r w:rsidR="001518E4">
        <w:rPr>
          <w:rFonts w:ascii="Times New Roman" w:hAnsi="Times New Roman" w:cs="Times New Roman"/>
          <w:sz w:val="24"/>
          <w:szCs w:val="24"/>
        </w:rPr>
        <w:t xml:space="preserve">Deskriptif  Kualitatif, </w:t>
      </w:r>
      <w:r>
        <w:rPr>
          <w:rFonts w:ascii="Times New Roman" w:hAnsi="Times New Roman" w:cs="Times New Roman"/>
          <w:sz w:val="24"/>
          <w:szCs w:val="24"/>
        </w:rPr>
        <w:t xml:space="preserve">dengan </w:t>
      </w:r>
      <w:r w:rsidR="001518E4">
        <w:rPr>
          <w:rFonts w:ascii="Times New Roman" w:hAnsi="Times New Roman" w:cs="Times New Roman"/>
          <w:sz w:val="24"/>
          <w:szCs w:val="24"/>
        </w:rPr>
        <w:t xml:space="preserve">memiliki hasil yakni, Pokdarwis </w:t>
      </w:r>
      <w:r>
        <w:rPr>
          <w:rFonts w:ascii="Times New Roman" w:hAnsi="Times New Roman" w:cs="Times New Roman"/>
          <w:sz w:val="24"/>
          <w:szCs w:val="24"/>
        </w:rPr>
        <w:t xml:space="preserve">di dusun Krebet, </w:t>
      </w:r>
      <w:r w:rsidR="001518E4">
        <w:rPr>
          <w:rFonts w:ascii="Times New Roman" w:hAnsi="Times New Roman" w:cs="Times New Roman"/>
          <w:sz w:val="24"/>
          <w:szCs w:val="24"/>
        </w:rPr>
        <w:t xml:space="preserve">memiliki partisipasi penting terhadap terbentuknya desa wisata. Karena dengan adanya kelompok sadar wisata tersebut mampu menjadi penggerak masyarakat desa untuk lebih meningkatkan sektor wisata di wilayahnya. </w:t>
      </w:r>
    </w:p>
    <w:p w:rsidR="00ED2EB6" w:rsidRDefault="00723608"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Sehingga, dapat disimpulkan dari uraian di atas, bahwa Kelompok Sadar Wisata (Pokdarwis) memiliki partisipasi penting dalam membantu pemerintah untuk meningkakan sektor wisata di Indonesia. Dalam hal ini juga membantu peningkatan ekonomi kreatif masyarakat yang ada di sekitaran wisata. Maka, sikap Pokdarwis dengan berpartisipasi langsung dalam pembangunan wisata, bisa memajukan ekonomi pariwisata di Indoensia. </w:t>
      </w:r>
    </w:p>
    <w:p w:rsidR="00AB1087" w:rsidRDefault="00AB1087"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Pokdarwis di atur dalam undang – undang dan peraturan presiden, serta menteri Pariwisata sebagai komponen penting dalam masyarakat yang berkontribusi untuk peningkaan sektor wisata. </w:t>
      </w:r>
      <w:r w:rsidR="003B5795">
        <w:rPr>
          <w:rFonts w:ascii="Times New Roman" w:hAnsi="Times New Roman" w:cs="Times New Roman"/>
          <w:sz w:val="24"/>
          <w:szCs w:val="24"/>
        </w:rPr>
        <w:t xml:space="preserve">Peranan Pokdarwis dalam pariwisata juga untuk menarik wisatawan manca negara, serta menurunkan angka pengangguran bagi masyarakat dengan rerbukanya lapangan kerja di sektor wisata.  </w:t>
      </w:r>
    </w:p>
    <w:p w:rsidR="00C64036" w:rsidRPr="00723608" w:rsidRDefault="00C64036" w:rsidP="007775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Pariwisata yang menjadi penyumbang devisa terbesar pada tahun 2020, tidak terlepas dari peran Pemerintah serta masyarakat itu sendiri, dalam hal ini Kelompok masyarakat yang disebut Pokdarwis. </w:t>
      </w:r>
    </w:p>
    <w:p w:rsidR="00E12E9E" w:rsidRPr="003229A4" w:rsidRDefault="001D44B6" w:rsidP="007775D3">
      <w:pPr>
        <w:spacing w:after="0" w:line="480" w:lineRule="auto"/>
        <w:jc w:val="center"/>
        <w:rPr>
          <w:rFonts w:ascii="Times New Roman" w:hAnsi="Times New Roman" w:cs="Times New Roman"/>
          <w:b/>
          <w:sz w:val="28"/>
          <w:szCs w:val="28"/>
        </w:rPr>
      </w:pPr>
      <w:r>
        <w:rPr>
          <w:rFonts w:ascii="Times New Roman" w:hAnsi="Times New Roman" w:cs="Times New Roman"/>
          <w:b/>
          <w:sz w:val="24"/>
          <w:szCs w:val="24"/>
        </w:rPr>
        <w:br w:type="page"/>
      </w:r>
      <w:r w:rsidR="00E12E9E" w:rsidRPr="003229A4">
        <w:rPr>
          <w:rFonts w:ascii="Times New Roman" w:hAnsi="Times New Roman" w:cs="Times New Roman"/>
          <w:b/>
          <w:sz w:val="28"/>
          <w:szCs w:val="28"/>
        </w:rPr>
        <w:lastRenderedPageBreak/>
        <w:t>BAB V</w:t>
      </w:r>
    </w:p>
    <w:p w:rsidR="00E12E9E" w:rsidRPr="003229A4" w:rsidRDefault="00E12E9E" w:rsidP="007775D3">
      <w:pPr>
        <w:spacing w:line="480" w:lineRule="auto"/>
        <w:jc w:val="center"/>
        <w:rPr>
          <w:rFonts w:ascii="Times New Roman" w:hAnsi="Times New Roman" w:cs="Times New Roman"/>
          <w:b/>
          <w:sz w:val="28"/>
          <w:szCs w:val="28"/>
        </w:rPr>
      </w:pPr>
      <w:r w:rsidRPr="003229A4">
        <w:rPr>
          <w:rFonts w:ascii="Times New Roman" w:hAnsi="Times New Roman" w:cs="Times New Roman"/>
          <w:b/>
          <w:sz w:val="28"/>
          <w:szCs w:val="28"/>
        </w:rPr>
        <w:t>PENUTUP</w:t>
      </w:r>
    </w:p>
    <w:p w:rsidR="00E12E9E" w:rsidRDefault="00E12E9E" w:rsidP="007775D3">
      <w:pPr>
        <w:spacing w:line="480" w:lineRule="auto"/>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t>Kesimpulan</w:t>
      </w:r>
    </w:p>
    <w:p w:rsidR="00E12E9E" w:rsidRDefault="00E12E9E" w:rsidP="007775D3">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hasil penelitian yang berjudul Pengaruh Partisipasi Kelompok Sadar Wisata (Pokdarwis) Terhadap Optimalisasi Pengembangan Sektor Wisata Pantai Minanga di Desa Kotajin , Kecamatan Atinggola, Kabupaten Gorontalo Utara, dengan data yang diperoleh dan hasil yang dibahas pada bab sebelumnya, maka penulis dapat menyimpulkan bahwa :</w:t>
      </w:r>
    </w:p>
    <w:p w:rsidR="00E12E9E" w:rsidRPr="00A04692" w:rsidRDefault="00E12E9E" w:rsidP="00C26AC5">
      <w:pPr>
        <w:pStyle w:val="ListParagraph"/>
        <w:numPr>
          <w:ilvl w:val="0"/>
          <w:numId w:val="54"/>
        </w:numPr>
        <w:spacing w:after="0" w:line="480" w:lineRule="auto"/>
        <w:jc w:val="both"/>
        <w:rPr>
          <w:rFonts w:ascii="Times New Roman" w:hAnsi="Times New Roman" w:cs="Times New Roman"/>
          <w:sz w:val="24"/>
          <w:szCs w:val="24"/>
        </w:rPr>
      </w:pPr>
      <w:r w:rsidRPr="00A04692">
        <w:rPr>
          <w:rFonts w:ascii="Times New Roman" w:hAnsi="Times New Roman" w:cs="Times New Roman"/>
          <w:sz w:val="24"/>
          <w:szCs w:val="24"/>
        </w:rPr>
        <w:t xml:space="preserve">Kelompok Sadar Wisata (Pokdarwis) di Pantai Minanga memiki pengaruh dengan nilai sebesar 22 %, terhadap Optimalisasi Pengembangan Sektor Wisata Pantai Minanga. Sementara itu pengaruh Partisipasi Pokdarwis terhadap Optimalisasi Pengembangan wisata Pantai minanga memiki pengaruh positif dan siginifikan, dengan nilai t-hitung sebesar  </w:t>
      </w:r>
      <w:r w:rsidRPr="00A04692">
        <w:rPr>
          <w:rFonts w:ascii="Times New Roman" w:hAnsi="Times New Roman" w:cs="Times New Roman"/>
          <w:color w:val="000000"/>
          <w:sz w:val="24"/>
          <w:szCs w:val="24"/>
        </w:rPr>
        <w:t>4,477, lebih besar nilainya dari t-tabel yang berjumlahkan 0,227. Dengan hasil itu hipotesis HA yang menyatakan bahwa : “</w:t>
      </w:r>
      <w:r w:rsidRPr="00A04692">
        <w:rPr>
          <w:rFonts w:ascii="Times New Roman" w:hAnsi="Times New Roman" w:cs="Times New Roman"/>
          <w:sz w:val="24"/>
          <w:szCs w:val="24"/>
        </w:rPr>
        <w:t xml:space="preserve">Partisipasi Kelompok Sadar Wisata (Pokdarwis) Berpengaruh Positif dan signifikan terhadap optimalisasi pengembangan wisata Pantai Minanga di Desa Kotajin, Kecamatan Atinggola, Kabupaten Gorontalo Utara” bisa diterima. </w:t>
      </w:r>
    </w:p>
    <w:p w:rsidR="00E12E9E" w:rsidRDefault="00E12E9E" w:rsidP="00C26AC5">
      <w:pPr>
        <w:pStyle w:val="ListParagraph"/>
        <w:numPr>
          <w:ilvl w:val="0"/>
          <w:numId w:val="54"/>
        </w:numPr>
        <w:spacing w:after="0" w:line="480" w:lineRule="auto"/>
        <w:jc w:val="both"/>
        <w:rPr>
          <w:rFonts w:ascii="Times New Roman" w:hAnsi="Times New Roman" w:cs="Times New Roman"/>
          <w:sz w:val="24"/>
          <w:szCs w:val="24"/>
        </w:rPr>
      </w:pPr>
      <w:r w:rsidRPr="008237BB">
        <w:rPr>
          <w:rFonts w:ascii="Times New Roman" w:hAnsi="Times New Roman" w:cs="Times New Roman"/>
          <w:sz w:val="24"/>
          <w:szCs w:val="24"/>
        </w:rPr>
        <w:t xml:space="preserve">Sebesar 78 % dipengaruhi oleh faktor lain yang tidak diteliti. Sebagai contoh yakni partisipasi masyarakat desa yang ada di sekitaran wisata </w:t>
      </w:r>
      <w:r>
        <w:rPr>
          <w:rFonts w:ascii="Times New Roman" w:hAnsi="Times New Roman" w:cs="Times New Roman"/>
          <w:sz w:val="24"/>
          <w:szCs w:val="24"/>
        </w:rPr>
        <w:t xml:space="preserve">Pantai Minanga. Selain itu Jumlah wisatawan yang berkunjung memperngaruhi peningkatan wisata minanga lewat pengolahan dana </w:t>
      </w:r>
      <w:r>
        <w:rPr>
          <w:rFonts w:ascii="Times New Roman" w:hAnsi="Times New Roman" w:cs="Times New Roman"/>
          <w:sz w:val="24"/>
          <w:szCs w:val="24"/>
        </w:rPr>
        <w:lastRenderedPageBreak/>
        <w:t xml:space="preserve">retribusi. Sementara faktor Sarana dan Prasarana yang ada di Obyek wisata juga ikut mempengaruhi optimalisasi wisata Pantai Minanga. </w:t>
      </w:r>
    </w:p>
    <w:p w:rsidR="00E12E9E" w:rsidRPr="00B6402A" w:rsidRDefault="00E12E9E" w:rsidP="00C26AC5">
      <w:pPr>
        <w:pStyle w:val="ListParagraph"/>
        <w:numPr>
          <w:ilvl w:val="0"/>
          <w:numId w:val="54"/>
        </w:numPr>
        <w:spacing w:after="0" w:line="480" w:lineRule="auto"/>
        <w:jc w:val="both"/>
        <w:rPr>
          <w:rFonts w:ascii="Times New Roman" w:hAnsi="Times New Roman" w:cs="Times New Roman"/>
          <w:sz w:val="24"/>
          <w:szCs w:val="24"/>
        </w:rPr>
      </w:pPr>
      <w:r w:rsidRPr="008237BB">
        <w:rPr>
          <w:rFonts w:ascii="Times New Roman" w:hAnsi="Times New Roman" w:cs="Times New Roman"/>
          <w:sz w:val="24"/>
          <w:szCs w:val="24"/>
        </w:rPr>
        <w:t>Dari hasil penelitian masih banyak responden yang memberikan tanggapan KS (Kurang Setuju) terhadap alternatif pernyataan kuisioner “Kebersihan di Pantai Minanga Terjaga”. Hal ini menjadi bahan evaluasi</w:t>
      </w:r>
      <w:r w:rsidR="00030FEF">
        <w:rPr>
          <w:rFonts w:ascii="Times New Roman" w:hAnsi="Times New Roman" w:cs="Times New Roman"/>
          <w:sz w:val="24"/>
          <w:szCs w:val="24"/>
        </w:rPr>
        <w:t xml:space="preserve"> </w:t>
      </w:r>
      <w:r w:rsidRPr="008237BB">
        <w:rPr>
          <w:rFonts w:ascii="Times New Roman" w:hAnsi="Times New Roman" w:cs="Times New Roman"/>
          <w:sz w:val="24"/>
          <w:szCs w:val="24"/>
        </w:rPr>
        <w:t xml:space="preserve">bagi pengelolah wisata untuk meningkatkan kebersihan arena wisata Pantai Minanga. Pengunjung Pantai Minanga akan merasa senang jika jika pengelolaan Pantai Minanga terlaksana dengan biak, seperti sarana dan prasarana tercukupi, juga pelayanan lainnya yang memberikan kesan puas bagi para pengunjung. </w:t>
      </w:r>
    </w:p>
    <w:p w:rsidR="00E12E9E" w:rsidRPr="008D4CE0" w:rsidRDefault="00E12E9E" w:rsidP="007775D3">
      <w:pPr>
        <w:spacing w:after="0" w:line="480" w:lineRule="auto"/>
        <w:jc w:val="both"/>
        <w:rPr>
          <w:rFonts w:ascii="Times New Roman" w:hAnsi="Times New Roman" w:cs="Times New Roman"/>
          <w:b/>
          <w:i/>
          <w:sz w:val="24"/>
          <w:szCs w:val="24"/>
        </w:rPr>
      </w:pPr>
      <w:r w:rsidRPr="008D4CE0">
        <w:rPr>
          <w:rFonts w:ascii="Times New Roman" w:hAnsi="Times New Roman" w:cs="Times New Roman"/>
          <w:b/>
          <w:sz w:val="24"/>
          <w:szCs w:val="24"/>
        </w:rPr>
        <w:t>5.2</w:t>
      </w:r>
      <w:r>
        <w:rPr>
          <w:rFonts w:ascii="Times New Roman" w:hAnsi="Times New Roman" w:cs="Times New Roman"/>
          <w:b/>
          <w:sz w:val="24"/>
          <w:szCs w:val="24"/>
        </w:rPr>
        <w:t xml:space="preserve"> Saran </w:t>
      </w:r>
    </w:p>
    <w:p w:rsidR="00E12E9E" w:rsidRDefault="00E12E9E"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ab/>
        <w:t>Secara umum dari hasil penelitian dan pembahasan yang dibahas sebelumnya, maka peneliti bisa memberikan saran sebagai berikut :</w:t>
      </w:r>
    </w:p>
    <w:p w:rsidR="00E12E9E" w:rsidRDefault="00E12E9E" w:rsidP="00C26AC5">
      <w:pPr>
        <w:pStyle w:val="ListParagraph"/>
        <w:numPr>
          <w:ilvl w:val="6"/>
          <w:numId w:val="4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Pemerintah desa lebih mengutamakan peran Pokdarwis dalam pengelolaan pariwisata Pantai Minanga. Lantaran, </w:t>
      </w:r>
      <w:r w:rsidRPr="00886831">
        <w:rPr>
          <w:rFonts w:ascii="Times New Roman" w:hAnsi="Times New Roman" w:cs="Times New Roman"/>
          <w:sz w:val="24"/>
          <w:szCs w:val="24"/>
        </w:rPr>
        <w:t xml:space="preserve">Pokdarwis memiliki tugas dan fungsi yang secara resmi diatur dalam undang – undang dan peraturan Presiden (PEPRES) hingga peraturan Menteri. </w:t>
      </w:r>
      <w:r>
        <w:rPr>
          <w:rFonts w:ascii="Times New Roman" w:hAnsi="Times New Roman" w:cs="Times New Roman"/>
          <w:sz w:val="24"/>
          <w:szCs w:val="24"/>
        </w:rPr>
        <w:t xml:space="preserve">Dengan </w:t>
      </w:r>
      <w:r w:rsidRPr="00886831">
        <w:rPr>
          <w:rFonts w:ascii="Times New Roman" w:hAnsi="Times New Roman" w:cs="Times New Roman"/>
          <w:sz w:val="24"/>
          <w:szCs w:val="24"/>
        </w:rPr>
        <w:t>itu Pokdarwis bisa diberikan hak penuh dalam mengelolah wisata Pantai Minanga</w:t>
      </w:r>
      <w:r>
        <w:rPr>
          <w:rFonts w:ascii="Times New Roman" w:hAnsi="Times New Roman" w:cs="Times New Roman"/>
          <w:sz w:val="24"/>
          <w:szCs w:val="24"/>
        </w:rPr>
        <w:t xml:space="preserve">. </w:t>
      </w:r>
    </w:p>
    <w:p w:rsidR="00E12E9E" w:rsidRDefault="00E12E9E" w:rsidP="00C26AC5">
      <w:pPr>
        <w:pStyle w:val="ListParagraph"/>
        <w:numPr>
          <w:ilvl w:val="6"/>
          <w:numId w:val="4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Pengelolaan Pantai Minanga masih memiliki kekurangan terhadap penataaannya, baik dari lapak pedagang, spot – spot wisata, serta tempat bilas umum yang kurang teratur. Sehingga pemandangan sarana dan prasaranan yang ada masih secara kasat mata masih terlihat acak – acakan.</w:t>
      </w:r>
    </w:p>
    <w:p w:rsidR="00E12E9E" w:rsidRDefault="00E12E9E" w:rsidP="00C26AC5">
      <w:pPr>
        <w:pStyle w:val="ListParagraph"/>
        <w:numPr>
          <w:ilvl w:val="6"/>
          <w:numId w:val="4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Masyarakat lokal harus ikut berperan akitif dalam mengembangan Pantai Minanga, baik dari promosi serta peningkatan wisatanya. Hal itu bisa ditunjukan dengan menjaga fasilitas wisata, serta tidak membuang sampah sembarangan, serta menaga keindahan dan keasrian wisata Pantai Minanga. </w:t>
      </w:r>
    </w:p>
    <w:p w:rsidR="00E12E9E" w:rsidRDefault="00E12E9E" w:rsidP="00C26AC5">
      <w:pPr>
        <w:pStyle w:val="ListParagraph"/>
        <w:numPr>
          <w:ilvl w:val="6"/>
          <w:numId w:val="4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Pengelola bisa menambahkan icon wisata yang memiliki ciri khas kecamatan Atinggola baik dari budaya dan adatnya. Hal itu mengingat kecamatan Atinggola adalah salah satu pohalaa (kerajaan) yang ada di Provinsi Gorontalo yang memegang teguh adat dan istiadat. </w:t>
      </w:r>
      <w:r w:rsidRPr="00886831">
        <w:rPr>
          <w:rFonts w:ascii="Times New Roman" w:hAnsi="Times New Roman" w:cs="Times New Roman"/>
          <w:sz w:val="24"/>
          <w:szCs w:val="24"/>
        </w:rPr>
        <w:t xml:space="preserve">  </w:t>
      </w:r>
    </w:p>
    <w:p w:rsidR="00E12E9E" w:rsidRDefault="00E12E9E" w:rsidP="00C26AC5">
      <w:pPr>
        <w:pStyle w:val="ListParagraph"/>
        <w:numPr>
          <w:ilvl w:val="6"/>
          <w:numId w:val="49"/>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Pemerintah daerah dalam hal ini Pemerintah Kabupaten dan Pemerintah Desa Kotajin, bisa memberikan kemudahan serta kelonggaran bagi masyarakat lain untuk membuka usahanya di Pantai Minanga, sebab dari hasil penelitian pengelolaan wisata ini hanya di kelolah oleh masyarakat Desa Kotajin Utara. Sementara, masyarakat yang berada dari desa tetangga yang ada di Kecamatan Atinggola tidak diizinkan ambil bagian dari pengelolaan tersebut. Kendati, wisata Pantai Minanga merupakan wisata milik masyarakat Kecamatan Atinggola, yang bisa meningkatkan ekonomi masyarakat yang ada di kecamatan tersebut. Dengan membuka akses usaha untuk masyarakat dari desa  tetangga, bisa secara meluas meningkatkan ekonomi masyarakat yang ada di Kecamatan Atinggola secara umunya. hal ini juga bisa mendorong pertumbuhan ekonomi di daerah Gorontalo Utara. Dengan terbukanya akses wisata unggul di Kecamatan Atinggola menjadi peluang potensi ekonomi semakin meningkat. </w:t>
      </w:r>
    </w:p>
    <w:p w:rsidR="00BC32A6" w:rsidRDefault="00BC32A6" w:rsidP="007775D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FC4FA7" w:rsidRDefault="00FC4FA7" w:rsidP="007775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Buku : </w:t>
      </w:r>
    </w:p>
    <w:p w:rsidR="00A31727" w:rsidRDefault="00A3172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Amirudin. 2016. </w:t>
      </w:r>
      <w:r w:rsidRPr="008356C3">
        <w:rPr>
          <w:rFonts w:ascii="Times New Roman" w:hAnsi="Times New Roman" w:cs="Times New Roman"/>
          <w:i/>
          <w:sz w:val="24"/>
          <w:szCs w:val="24"/>
        </w:rPr>
        <w:t>Metode Penelitian Sosial</w:t>
      </w:r>
      <w:r>
        <w:rPr>
          <w:rFonts w:ascii="Times New Roman" w:hAnsi="Times New Roman" w:cs="Times New Roman"/>
          <w:i/>
          <w:sz w:val="24"/>
          <w:szCs w:val="24"/>
        </w:rPr>
        <w:t>.</w:t>
      </w:r>
      <w:r>
        <w:rPr>
          <w:rFonts w:ascii="Times New Roman" w:hAnsi="Times New Roman" w:cs="Times New Roman"/>
          <w:sz w:val="24"/>
          <w:szCs w:val="24"/>
        </w:rPr>
        <w:t xml:space="preserve"> Yogyakarta : Pratama Ilmu. </w:t>
      </w:r>
    </w:p>
    <w:p w:rsidR="00A31727" w:rsidRPr="00C41262" w:rsidRDefault="00A3172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Astuti Widi. 2008. Suatu Pendekatan Praktik (Edisi Revisi), Bentuk – Bentuk Partisipasi. Jakarta : Rineka Cipta.</w:t>
      </w:r>
    </w:p>
    <w:p w:rsidR="00A31727" w:rsidRDefault="00A3172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Josep. 2018. </w:t>
      </w:r>
      <w:r w:rsidRPr="008356C3">
        <w:rPr>
          <w:rFonts w:ascii="Times New Roman" w:hAnsi="Times New Roman" w:cs="Times New Roman"/>
          <w:i/>
          <w:sz w:val="24"/>
          <w:szCs w:val="24"/>
        </w:rPr>
        <w:t>Partisipasi Politik di Indonesia dan Upaya Pengembangannya,</w:t>
      </w:r>
      <w:r>
        <w:rPr>
          <w:rFonts w:ascii="Times New Roman" w:hAnsi="Times New Roman" w:cs="Times New Roman"/>
          <w:sz w:val="24"/>
          <w:szCs w:val="24"/>
        </w:rPr>
        <w:t xml:space="preserve"> Jakarta Selatan, Jl. Cendrawasi Raya A 27/4, Pondok Sapari indah.</w:t>
      </w:r>
    </w:p>
    <w:p w:rsidR="00A31727" w:rsidRDefault="00A3172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Kriyantono Rachmat. 2006. </w:t>
      </w:r>
      <w:r w:rsidRPr="008356C3">
        <w:rPr>
          <w:rFonts w:ascii="Times New Roman" w:hAnsi="Times New Roman" w:cs="Times New Roman"/>
          <w:i/>
          <w:sz w:val="24"/>
          <w:szCs w:val="24"/>
        </w:rPr>
        <w:t>Teknik Praktis Riset Komunikasi</w:t>
      </w:r>
      <w:r>
        <w:rPr>
          <w:rFonts w:ascii="Times New Roman" w:hAnsi="Times New Roman" w:cs="Times New Roman"/>
          <w:sz w:val="24"/>
          <w:szCs w:val="24"/>
        </w:rPr>
        <w:t>, Jakarta : Kencana Prenada Group.</w:t>
      </w:r>
    </w:p>
    <w:p w:rsidR="00A31727" w:rsidRDefault="00A3172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Pitana, Gde. 2005. </w:t>
      </w:r>
      <w:r w:rsidRPr="004E259C">
        <w:rPr>
          <w:rFonts w:ascii="Times New Roman" w:hAnsi="Times New Roman" w:cs="Times New Roman"/>
          <w:i/>
          <w:sz w:val="24"/>
          <w:szCs w:val="24"/>
        </w:rPr>
        <w:t>Sisiologi Pariwisata</w:t>
      </w:r>
      <w:r>
        <w:rPr>
          <w:rFonts w:ascii="Times New Roman" w:hAnsi="Times New Roman" w:cs="Times New Roman"/>
          <w:i/>
          <w:sz w:val="24"/>
          <w:szCs w:val="24"/>
        </w:rPr>
        <w:t xml:space="preserve">. </w:t>
      </w:r>
      <w:r>
        <w:rPr>
          <w:rFonts w:ascii="Times New Roman" w:hAnsi="Times New Roman" w:cs="Times New Roman"/>
          <w:sz w:val="24"/>
          <w:szCs w:val="24"/>
        </w:rPr>
        <w:t>Yogyakarta : Pariwisata Original.</w:t>
      </w:r>
    </w:p>
    <w:p w:rsidR="00A31727" w:rsidRDefault="00A3172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Pravita, Ervina. 2018. </w:t>
      </w:r>
      <w:r w:rsidRPr="00DE6C48">
        <w:rPr>
          <w:rFonts w:ascii="Times New Roman" w:hAnsi="Times New Roman" w:cs="Times New Roman"/>
          <w:i/>
          <w:sz w:val="24"/>
          <w:szCs w:val="24"/>
        </w:rPr>
        <w:t>Pengembangan Desa Wisata</w:t>
      </w:r>
      <w:r>
        <w:rPr>
          <w:rFonts w:ascii="Times New Roman" w:hAnsi="Times New Roman" w:cs="Times New Roman"/>
          <w:sz w:val="24"/>
          <w:szCs w:val="24"/>
        </w:rPr>
        <w:t xml:space="preserve">. Jogjakarta : Graha Printama Selaras. </w:t>
      </w:r>
    </w:p>
    <w:p w:rsidR="00FC4FA7" w:rsidRDefault="00FC4FA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Rahim Firmansyah. 2012. </w:t>
      </w:r>
      <w:r w:rsidRPr="008356C3">
        <w:rPr>
          <w:rFonts w:ascii="Times New Roman" w:hAnsi="Times New Roman" w:cs="Times New Roman"/>
          <w:i/>
          <w:sz w:val="24"/>
          <w:szCs w:val="24"/>
        </w:rPr>
        <w:t>Buku Pedoman Kelompok Sadar Wisata</w:t>
      </w:r>
      <w:r>
        <w:rPr>
          <w:rFonts w:ascii="Times New Roman" w:hAnsi="Times New Roman" w:cs="Times New Roman"/>
          <w:sz w:val="24"/>
          <w:szCs w:val="24"/>
        </w:rPr>
        <w:t>. Jakarta</w:t>
      </w:r>
    </w:p>
    <w:p w:rsidR="00A31727" w:rsidRDefault="00A3172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Ridwan, 2010.  Kriyantono Rachmat : 135. </w:t>
      </w:r>
      <w:r w:rsidRPr="00ED6E48">
        <w:rPr>
          <w:rFonts w:ascii="Times New Roman" w:hAnsi="Times New Roman" w:cs="Times New Roman"/>
          <w:i/>
          <w:sz w:val="24"/>
          <w:szCs w:val="24"/>
        </w:rPr>
        <w:t>Teknik Praktis Riset Komunikasi.</w:t>
      </w:r>
      <w:r>
        <w:rPr>
          <w:rFonts w:ascii="Times New Roman" w:hAnsi="Times New Roman" w:cs="Times New Roman"/>
          <w:sz w:val="24"/>
          <w:szCs w:val="24"/>
        </w:rPr>
        <w:t xml:space="preserve"> Jakarta : Kencana Prenada Group.</w:t>
      </w:r>
    </w:p>
    <w:p w:rsidR="00FC4FA7" w:rsidRDefault="00FC4FA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Simatupang dalam Yuwono. 2001. </w:t>
      </w:r>
      <w:r w:rsidRPr="008356C3">
        <w:rPr>
          <w:rFonts w:ascii="Times New Roman" w:hAnsi="Times New Roman" w:cs="Times New Roman"/>
          <w:i/>
          <w:sz w:val="24"/>
          <w:szCs w:val="24"/>
        </w:rPr>
        <w:t>Partisipasi Politik di Indonesia dan Upaya Pengembangannya,</w:t>
      </w:r>
      <w:r>
        <w:rPr>
          <w:rFonts w:ascii="Times New Roman" w:hAnsi="Times New Roman" w:cs="Times New Roman"/>
          <w:sz w:val="24"/>
          <w:szCs w:val="24"/>
        </w:rPr>
        <w:t xml:space="preserve"> Jakarta Selatan, Jl. Cendrawasi Raya A 27/4, Pondok Sapari indah.</w:t>
      </w:r>
    </w:p>
    <w:p w:rsidR="00FC4FA7" w:rsidRDefault="00FC4FA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Sugiyah. 2010: </w:t>
      </w:r>
      <w:r w:rsidRPr="00A26DD2">
        <w:rPr>
          <w:rFonts w:ascii="Times New Roman" w:hAnsi="Times New Roman" w:cs="Times New Roman"/>
          <w:i/>
          <w:sz w:val="24"/>
          <w:szCs w:val="24"/>
        </w:rPr>
        <w:t>Teori Perilaku Politik, Partisipasi Politik</w:t>
      </w:r>
      <w:r>
        <w:rPr>
          <w:rFonts w:ascii="Times New Roman" w:hAnsi="Times New Roman" w:cs="Times New Roman"/>
          <w:i/>
          <w:sz w:val="24"/>
          <w:szCs w:val="24"/>
        </w:rPr>
        <w:t>.</w:t>
      </w:r>
      <w:r>
        <w:rPr>
          <w:rFonts w:ascii="Times New Roman" w:hAnsi="Times New Roman" w:cs="Times New Roman"/>
          <w:sz w:val="24"/>
          <w:szCs w:val="24"/>
        </w:rPr>
        <w:t xml:space="preserve"> Jakarta : P.T sangkala Pulsar.</w:t>
      </w:r>
    </w:p>
    <w:p w:rsidR="00A31727" w:rsidRDefault="00A3172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Sugiyono, Kriyantono Rachmat 2006: 153. </w:t>
      </w:r>
      <w:r w:rsidRPr="00ED6E48">
        <w:rPr>
          <w:rFonts w:ascii="Times New Roman" w:hAnsi="Times New Roman" w:cs="Times New Roman"/>
          <w:i/>
          <w:sz w:val="24"/>
          <w:szCs w:val="24"/>
        </w:rPr>
        <w:t>Teknik Praktis Riset Komunikasi.</w:t>
      </w:r>
      <w:r>
        <w:rPr>
          <w:rFonts w:ascii="Times New Roman" w:hAnsi="Times New Roman" w:cs="Times New Roman"/>
          <w:sz w:val="24"/>
          <w:szCs w:val="24"/>
        </w:rPr>
        <w:t xml:space="preserve"> Jakarta : Kencana Prenada Group.</w:t>
      </w:r>
    </w:p>
    <w:p w:rsidR="00A31727" w:rsidRDefault="00A3172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Utama, Gusti Bagus. 2014. </w:t>
      </w:r>
      <w:r w:rsidRPr="00DE6C48">
        <w:rPr>
          <w:rFonts w:ascii="Times New Roman" w:hAnsi="Times New Roman" w:cs="Times New Roman"/>
          <w:i/>
          <w:sz w:val="24"/>
          <w:szCs w:val="24"/>
        </w:rPr>
        <w:t>Pengantar Industri Pariwisata</w:t>
      </w:r>
      <w:r>
        <w:rPr>
          <w:rFonts w:ascii="Times New Roman" w:hAnsi="Times New Roman" w:cs="Times New Roman"/>
          <w:i/>
          <w:sz w:val="24"/>
          <w:szCs w:val="24"/>
        </w:rPr>
        <w:t xml:space="preserve">. (Tantangan dan Peluang Bisnis Kreatif). </w:t>
      </w:r>
      <w:r>
        <w:rPr>
          <w:rFonts w:ascii="Times New Roman" w:hAnsi="Times New Roman" w:cs="Times New Roman"/>
          <w:sz w:val="24"/>
          <w:szCs w:val="24"/>
        </w:rPr>
        <w:t>Deepublish</w:t>
      </w:r>
      <w:r>
        <w:rPr>
          <w:rFonts w:ascii="Times New Roman" w:hAnsi="Times New Roman" w:cs="Times New Roman"/>
          <w:i/>
          <w:sz w:val="24"/>
          <w:szCs w:val="24"/>
        </w:rPr>
        <w:t xml:space="preserve"> </w:t>
      </w:r>
    </w:p>
    <w:p w:rsidR="00FC4FA7" w:rsidRDefault="00FC4FA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(Webbster’s New World Dictionary .(1977), Kriyantono Rachmat (2006: 27). </w:t>
      </w:r>
      <w:r w:rsidRPr="00FD2612">
        <w:rPr>
          <w:rFonts w:ascii="Times New Roman" w:hAnsi="Times New Roman" w:cs="Times New Roman"/>
          <w:i/>
          <w:sz w:val="24"/>
          <w:szCs w:val="24"/>
        </w:rPr>
        <w:t xml:space="preserve"> </w:t>
      </w:r>
      <w:r w:rsidRPr="00ED6E48">
        <w:rPr>
          <w:rFonts w:ascii="Times New Roman" w:hAnsi="Times New Roman" w:cs="Times New Roman"/>
          <w:i/>
          <w:sz w:val="24"/>
          <w:szCs w:val="24"/>
        </w:rPr>
        <w:t>Teknik Praktis Riset Komunikasi.</w:t>
      </w:r>
      <w:r>
        <w:rPr>
          <w:rFonts w:ascii="Times New Roman" w:hAnsi="Times New Roman" w:cs="Times New Roman"/>
          <w:sz w:val="24"/>
          <w:szCs w:val="24"/>
        </w:rPr>
        <w:t xml:space="preserve"> Jakarta : Kencana Prenada Group.</w:t>
      </w:r>
    </w:p>
    <w:p w:rsidR="00A31727" w:rsidRDefault="00A31727" w:rsidP="007775D3">
      <w:pPr>
        <w:spacing w:line="480"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Yoeti, 1996. </w:t>
      </w:r>
      <w:r w:rsidRPr="004E259C">
        <w:rPr>
          <w:rFonts w:ascii="Times New Roman" w:hAnsi="Times New Roman" w:cs="Times New Roman"/>
          <w:i/>
          <w:sz w:val="24"/>
          <w:szCs w:val="24"/>
        </w:rPr>
        <w:t>Pengantar Ilmu Pariwisata,</w:t>
      </w:r>
      <w:r>
        <w:rPr>
          <w:rFonts w:ascii="Times New Roman" w:hAnsi="Times New Roman" w:cs="Times New Roman"/>
          <w:sz w:val="24"/>
          <w:szCs w:val="24"/>
        </w:rPr>
        <w:t xml:space="preserve">Depok, Jawa Barat: Angkasa. </w:t>
      </w:r>
    </w:p>
    <w:p w:rsidR="00FC4FA7" w:rsidRDefault="00FC4FA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 xml:space="preserve">Sumber Lain : </w:t>
      </w:r>
    </w:p>
    <w:p w:rsidR="0089749C" w:rsidRDefault="00FC4FA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Prasesti. Erlita. 2018. Partisipasi Masyarakat Kelompok Sadar Wisata Dalam Mewujudkan Kesejahteraan Masyarakat (Studi Kasus di Dusun Krebet, Sendangsari, Pujangan, Bantul, Yogyakarta). Fakultas Dakwah dan Komunikasi, Universitas Negeri Sunan Kalijaga.</w:t>
      </w:r>
      <w:r w:rsidR="0089749C">
        <w:rPr>
          <w:rFonts w:ascii="Times New Roman" w:hAnsi="Times New Roman" w:cs="Times New Roman"/>
          <w:sz w:val="24"/>
          <w:szCs w:val="24"/>
        </w:rPr>
        <w:t xml:space="preserve"> </w:t>
      </w:r>
    </w:p>
    <w:p w:rsidR="00455730" w:rsidRDefault="00FC4FA7" w:rsidP="007775D3">
      <w:pPr>
        <w:spacing w:line="480" w:lineRule="auto"/>
        <w:ind w:left="709" w:hanging="567"/>
        <w:jc w:val="both"/>
        <w:rPr>
          <w:rFonts w:ascii="Times New Roman" w:hAnsi="Times New Roman" w:cs="Times New Roman"/>
          <w:sz w:val="24"/>
          <w:szCs w:val="24"/>
        </w:rPr>
      </w:pPr>
      <w:r>
        <w:rPr>
          <w:rFonts w:ascii="Times New Roman" w:hAnsi="Times New Roman" w:cs="Times New Roman"/>
          <w:sz w:val="24"/>
          <w:szCs w:val="24"/>
        </w:rPr>
        <w:t>Soegarda Powerbakawatja, 1981. Partisipasi Masyarakat Dalam Pengembangan Infrastruktur di Desa Talikuran Kecamata</w:t>
      </w:r>
      <w:r w:rsidR="0089749C">
        <w:rPr>
          <w:rFonts w:ascii="Times New Roman" w:hAnsi="Times New Roman" w:cs="Times New Roman"/>
          <w:sz w:val="24"/>
          <w:szCs w:val="24"/>
        </w:rPr>
        <w:t xml:space="preserve">n Tompaso, Kabupaten Minahasa. </w:t>
      </w:r>
    </w:p>
    <w:p w:rsidR="00455730" w:rsidRDefault="00455730">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br w:type="page"/>
      </w:r>
    </w:p>
    <w:p w:rsidR="00455730" w:rsidRPr="0021078E" w:rsidRDefault="00455730" w:rsidP="00455730">
      <w:pPr>
        <w:spacing w:line="360" w:lineRule="auto"/>
        <w:jc w:val="center"/>
        <w:rPr>
          <w:rFonts w:ascii="Times New Roman" w:hAnsi="Times New Roman" w:cs="Times New Roman"/>
          <w:b/>
          <w:sz w:val="28"/>
          <w:szCs w:val="28"/>
        </w:rPr>
      </w:pPr>
      <w:r w:rsidRPr="0021078E">
        <w:rPr>
          <w:rFonts w:ascii="Times New Roman" w:hAnsi="Times New Roman" w:cs="Times New Roman"/>
          <w:b/>
          <w:sz w:val="28"/>
          <w:szCs w:val="28"/>
        </w:rPr>
        <w:lastRenderedPageBreak/>
        <w:t>Kuisioner</w:t>
      </w:r>
    </w:p>
    <w:p w:rsidR="00455730" w:rsidRPr="0021078E" w:rsidRDefault="00455730" w:rsidP="00455730">
      <w:pPr>
        <w:spacing w:line="360" w:lineRule="auto"/>
        <w:jc w:val="center"/>
        <w:rPr>
          <w:rFonts w:ascii="Times New Roman" w:hAnsi="Times New Roman" w:cs="Times New Roman"/>
          <w:b/>
          <w:sz w:val="28"/>
          <w:szCs w:val="28"/>
        </w:rPr>
      </w:pPr>
    </w:p>
    <w:p w:rsidR="00455730" w:rsidRPr="0021078E" w:rsidRDefault="00455730" w:rsidP="00455730">
      <w:pPr>
        <w:spacing w:line="360" w:lineRule="auto"/>
        <w:jc w:val="center"/>
        <w:rPr>
          <w:rFonts w:ascii="Times New Roman" w:hAnsi="Times New Roman" w:cs="Times New Roman"/>
          <w:b/>
          <w:sz w:val="28"/>
          <w:szCs w:val="28"/>
        </w:rPr>
      </w:pPr>
      <w:r w:rsidRPr="0021078E">
        <w:rPr>
          <w:rFonts w:ascii="Times New Roman" w:hAnsi="Times New Roman" w:cs="Times New Roman"/>
          <w:b/>
          <w:sz w:val="28"/>
          <w:szCs w:val="28"/>
        </w:rPr>
        <w:t>PENGARUH PARTISIPASI KELOMPOK SADAR WISATA (POKDARWIS) TERHADAP OPTIMALISASI PENGEMBANGAN SEKTOR WISATA PANTAI MINANGA, DI DESA KOTAJIN, KECAMATAN ATINGGOLA, KABUPATEN GORONTALO UTARA</w:t>
      </w:r>
    </w:p>
    <w:p w:rsidR="00455730" w:rsidRPr="0021078E" w:rsidRDefault="00455730" w:rsidP="00455730">
      <w:pPr>
        <w:jc w:val="center"/>
        <w:rPr>
          <w:rFonts w:ascii="Times New Roman" w:hAnsi="Times New Roman" w:cs="Times New Roman"/>
          <w:sz w:val="28"/>
          <w:szCs w:val="28"/>
        </w:rPr>
      </w:pPr>
    </w:p>
    <w:p w:rsidR="00455730" w:rsidRPr="0021078E" w:rsidRDefault="00455730" w:rsidP="00455730">
      <w:pPr>
        <w:spacing w:line="480" w:lineRule="auto"/>
        <w:jc w:val="center"/>
        <w:rPr>
          <w:rFonts w:ascii="Times New Roman" w:hAnsi="Times New Roman" w:cs="Times New Roman"/>
          <w:b/>
          <w:sz w:val="28"/>
          <w:szCs w:val="28"/>
        </w:rPr>
      </w:pPr>
      <w:r w:rsidRPr="0021078E">
        <w:rPr>
          <w:rFonts w:ascii="Times New Roman" w:hAnsi="Times New Roman" w:cs="Times New Roman"/>
          <w:b/>
          <w:sz w:val="28"/>
          <w:szCs w:val="28"/>
        </w:rPr>
        <w:t>SKRIPSI</w:t>
      </w:r>
    </w:p>
    <w:p w:rsidR="00455730" w:rsidRPr="0021078E" w:rsidRDefault="00455730" w:rsidP="00455730">
      <w:pPr>
        <w:spacing w:line="360" w:lineRule="auto"/>
        <w:jc w:val="center"/>
        <w:rPr>
          <w:rFonts w:ascii="Times New Roman" w:hAnsi="Times New Roman" w:cs="Times New Roman"/>
          <w:sz w:val="28"/>
          <w:szCs w:val="28"/>
        </w:rPr>
      </w:pPr>
      <w:r w:rsidRPr="0021078E">
        <w:rPr>
          <w:rFonts w:ascii="Times New Roman" w:hAnsi="Times New Roman" w:cs="Times New Roman"/>
          <w:sz w:val="28"/>
          <w:szCs w:val="28"/>
        </w:rPr>
        <w:t>Untuk Memenuhi Syarat Mendapat Gelar Sarjana Ilmu Pemerintahan</w:t>
      </w:r>
    </w:p>
    <w:p w:rsidR="00455730" w:rsidRPr="0021078E" w:rsidRDefault="00455730" w:rsidP="00455730">
      <w:pPr>
        <w:spacing w:line="360" w:lineRule="auto"/>
        <w:jc w:val="center"/>
        <w:rPr>
          <w:rFonts w:ascii="Times New Roman" w:hAnsi="Times New Roman" w:cs="Times New Roman"/>
          <w:sz w:val="28"/>
          <w:szCs w:val="28"/>
        </w:rPr>
      </w:pPr>
      <w:r w:rsidRPr="0021078E">
        <w:rPr>
          <w:rFonts w:ascii="Times New Roman" w:hAnsi="Times New Roman" w:cs="Times New Roman"/>
          <w:sz w:val="28"/>
          <w:szCs w:val="28"/>
        </w:rPr>
        <w:t>Pada Fakutas Ilmu Sosial dan Ilmu Politik</w:t>
      </w:r>
    </w:p>
    <w:p w:rsidR="00455730" w:rsidRPr="0021078E" w:rsidRDefault="00455730" w:rsidP="00455730">
      <w:pPr>
        <w:spacing w:line="360" w:lineRule="auto"/>
        <w:jc w:val="center"/>
        <w:rPr>
          <w:rFonts w:ascii="Times New Roman" w:hAnsi="Times New Roman" w:cs="Times New Roman"/>
          <w:sz w:val="28"/>
          <w:szCs w:val="28"/>
        </w:rPr>
      </w:pPr>
      <w:r w:rsidRPr="0021078E">
        <w:rPr>
          <w:rFonts w:ascii="Times New Roman" w:hAnsi="Times New Roman" w:cs="Times New Roman"/>
          <w:sz w:val="28"/>
          <w:szCs w:val="28"/>
        </w:rPr>
        <w:t>Universitas Ichsan Gorontalo</w:t>
      </w:r>
    </w:p>
    <w:p w:rsidR="00455730" w:rsidRPr="0021078E" w:rsidRDefault="00455730" w:rsidP="00455730">
      <w:pPr>
        <w:spacing w:line="480" w:lineRule="auto"/>
        <w:jc w:val="center"/>
        <w:rPr>
          <w:rFonts w:ascii="Times New Roman" w:hAnsi="Times New Roman" w:cs="Times New Roman"/>
          <w:b/>
          <w:sz w:val="28"/>
          <w:szCs w:val="28"/>
        </w:rPr>
      </w:pPr>
      <w:r w:rsidRPr="0021078E">
        <w:rPr>
          <w:rFonts w:ascii="Times New Roman" w:hAnsi="Times New Roman" w:cs="Times New Roman"/>
          <w:b/>
          <w:sz w:val="28"/>
          <w:szCs w:val="28"/>
        </w:rPr>
        <w:t>Oleh :</w:t>
      </w:r>
    </w:p>
    <w:p w:rsidR="00455730" w:rsidRPr="0021078E" w:rsidRDefault="00455730" w:rsidP="00455730">
      <w:pPr>
        <w:spacing w:line="480" w:lineRule="auto"/>
        <w:jc w:val="center"/>
        <w:rPr>
          <w:rFonts w:ascii="Times New Roman" w:hAnsi="Times New Roman" w:cs="Times New Roman"/>
          <w:b/>
          <w:sz w:val="28"/>
          <w:szCs w:val="28"/>
        </w:rPr>
      </w:pPr>
      <w:r w:rsidRPr="0021078E">
        <w:rPr>
          <w:rFonts w:ascii="Times New Roman" w:hAnsi="Times New Roman" w:cs="Times New Roman"/>
          <w:b/>
          <w:sz w:val="28"/>
          <w:szCs w:val="28"/>
        </w:rPr>
        <w:t>RAHMAT ALI</w:t>
      </w:r>
    </w:p>
    <w:p w:rsidR="00455730" w:rsidRPr="0021078E" w:rsidRDefault="00455730" w:rsidP="00455730">
      <w:pPr>
        <w:spacing w:line="480" w:lineRule="auto"/>
        <w:jc w:val="center"/>
        <w:rPr>
          <w:rFonts w:ascii="Times New Roman" w:hAnsi="Times New Roman" w:cs="Times New Roman"/>
          <w:b/>
          <w:sz w:val="28"/>
          <w:szCs w:val="28"/>
        </w:rPr>
      </w:pPr>
      <w:r w:rsidRPr="0021078E">
        <w:rPr>
          <w:rFonts w:ascii="Times New Roman" w:hAnsi="Times New Roman" w:cs="Times New Roman"/>
          <w:b/>
          <w:sz w:val="28"/>
          <w:szCs w:val="28"/>
        </w:rPr>
        <w:t>NIM : S2117029</w:t>
      </w:r>
    </w:p>
    <w:p w:rsidR="00455730" w:rsidRPr="0021078E" w:rsidRDefault="00455730" w:rsidP="00455730">
      <w:pPr>
        <w:jc w:val="center"/>
        <w:rPr>
          <w:rFonts w:ascii="Times New Roman" w:hAnsi="Times New Roman" w:cs="Times New Roman"/>
          <w:sz w:val="28"/>
          <w:szCs w:val="28"/>
        </w:rPr>
      </w:pPr>
    </w:p>
    <w:p w:rsidR="00455730" w:rsidRPr="0021078E" w:rsidRDefault="00455730" w:rsidP="00455730">
      <w:pPr>
        <w:jc w:val="center"/>
        <w:rPr>
          <w:rFonts w:ascii="Times New Roman" w:hAnsi="Times New Roman" w:cs="Times New Roman"/>
          <w:sz w:val="28"/>
          <w:szCs w:val="28"/>
        </w:rPr>
      </w:pPr>
      <w:r w:rsidRPr="0021078E">
        <w:rPr>
          <w:rFonts w:ascii="Times New Roman" w:hAnsi="Times New Roman" w:cs="Times New Roman"/>
          <w:noProof/>
          <w:sz w:val="28"/>
          <w:szCs w:val="28"/>
          <w:lang w:eastAsia="id-ID"/>
        </w:rPr>
        <w:drawing>
          <wp:anchor distT="0" distB="0" distL="114300" distR="114300" simplePos="0" relativeHeight="251666432" behindDoc="1" locked="0" layoutInCell="1" allowOverlap="1">
            <wp:simplePos x="0" y="0"/>
            <wp:positionH relativeFrom="column">
              <wp:posOffset>2185670</wp:posOffset>
            </wp:positionH>
            <wp:positionV relativeFrom="paragraph">
              <wp:posOffset>41910</wp:posOffset>
            </wp:positionV>
            <wp:extent cx="1714500" cy="1685925"/>
            <wp:effectExtent l="19050" t="0" r="0" b="0"/>
            <wp:wrapNone/>
            <wp:docPr id="9" name="Picture 1" descr="C:\Users\ACER\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images.jpeg"/>
                    <pic:cNvPicPr>
                      <a:picLocks noChangeAspect="1" noChangeArrowheads="1"/>
                    </pic:cNvPicPr>
                  </pic:nvPicPr>
                  <pic:blipFill>
                    <a:blip r:embed="rId8"/>
                    <a:srcRect/>
                    <a:stretch>
                      <a:fillRect/>
                    </a:stretch>
                  </pic:blipFill>
                  <pic:spPr bwMode="auto">
                    <a:xfrm>
                      <a:off x="0" y="0"/>
                      <a:ext cx="1714500" cy="1685925"/>
                    </a:xfrm>
                    <a:prstGeom prst="rect">
                      <a:avLst/>
                    </a:prstGeom>
                    <a:noFill/>
                    <a:ln w="9525">
                      <a:noFill/>
                      <a:miter lim="800000"/>
                      <a:headEnd/>
                      <a:tailEnd/>
                    </a:ln>
                  </pic:spPr>
                </pic:pic>
              </a:graphicData>
            </a:graphic>
          </wp:anchor>
        </w:drawing>
      </w:r>
    </w:p>
    <w:p w:rsidR="00455730" w:rsidRPr="0021078E" w:rsidRDefault="00455730" w:rsidP="00455730">
      <w:pPr>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p>
    <w:p w:rsidR="00455730" w:rsidRPr="0021078E" w:rsidRDefault="00455730" w:rsidP="00455730">
      <w:pPr>
        <w:tabs>
          <w:tab w:val="left" w:pos="3947"/>
        </w:tabs>
        <w:spacing w:line="360" w:lineRule="auto"/>
        <w:jc w:val="center"/>
        <w:rPr>
          <w:rFonts w:ascii="Times New Roman" w:hAnsi="Times New Roman" w:cs="Times New Roman"/>
          <w:b/>
          <w:sz w:val="28"/>
          <w:szCs w:val="28"/>
        </w:rPr>
      </w:pPr>
      <w:r w:rsidRPr="0021078E">
        <w:rPr>
          <w:rFonts w:ascii="Times New Roman" w:hAnsi="Times New Roman" w:cs="Times New Roman"/>
          <w:b/>
          <w:sz w:val="28"/>
          <w:szCs w:val="28"/>
        </w:rPr>
        <w:t>PROGRAM SARJANA</w:t>
      </w:r>
    </w:p>
    <w:p w:rsidR="00455730" w:rsidRPr="0021078E" w:rsidRDefault="00455730" w:rsidP="00455730">
      <w:pPr>
        <w:tabs>
          <w:tab w:val="left" w:pos="3947"/>
        </w:tabs>
        <w:spacing w:line="360" w:lineRule="auto"/>
        <w:jc w:val="center"/>
        <w:rPr>
          <w:rFonts w:ascii="Times New Roman" w:hAnsi="Times New Roman" w:cs="Times New Roman"/>
          <w:b/>
          <w:sz w:val="28"/>
          <w:szCs w:val="28"/>
        </w:rPr>
      </w:pPr>
      <w:r w:rsidRPr="0021078E">
        <w:rPr>
          <w:rFonts w:ascii="Times New Roman" w:hAnsi="Times New Roman" w:cs="Times New Roman"/>
          <w:b/>
          <w:sz w:val="28"/>
          <w:szCs w:val="28"/>
        </w:rPr>
        <w:t>FAKULTAS ILMU SOSIAL DAN ILMU POLITIK</w:t>
      </w:r>
    </w:p>
    <w:p w:rsidR="00455730" w:rsidRPr="0021078E" w:rsidRDefault="00455730" w:rsidP="00455730">
      <w:pPr>
        <w:tabs>
          <w:tab w:val="left" w:pos="3947"/>
        </w:tabs>
        <w:spacing w:line="360" w:lineRule="auto"/>
        <w:jc w:val="center"/>
        <w:rPr>
          <w:rFonts w:ascii="Times New Roman" w:hAnsi="Times New Roman" w:cs="Times New Roman"/>
          <w:b/>
          <w:sz w:val="28"/>
          <w:szCs w:val="28"/>
        </w:rPr>
      </w:pPr>
      <w:r w:rsidRPr="0021078E">
        <w:rPr>
          <w:rFonts w:ascii="Times New Roman" w:hAnsi="Times New Roman" w:cs="Times New Roman"/>
          <w:b/>
          <w:sz w:val="28"/>
          <w:szCs w:val="28"/>
        </w:rPr>
        <w:t>UNIVERSITAS ICHSAN GORONTALO</w:t>
      </w:r>
    </w:p>
    <w:p w:rsidR="00455730" w:rsidRPr="0021078E" w:rsidRDefault="00455730" w:rsidP="00455730">
      <w:pPr>
        <w:tabs>
          <w:tab w:val="left" w:pos="3947"/>
        </w:tabs>
        <w:spacing w:line="360" w:lineRule="auto"/>
        <w:jc w:val="center"/>
        <w:rPr>
          <w:rFonts w:ascii="Times New Roman" w:hAnsi="Times New Roman" w:cs="Times New Roman"/>
          <w:b/>
          <w:sz w:val="28"/>
          <w:szCs w:val="28"/>
        </w:rPr>
      </w:pPr>
      <w:r w:rsidRPr="0021078E">
        <w:rPr>
          <w:rFonts w:ascii="Times New Roman" w:hAnsi="Times New Roman" w:cs="Times New Roman"/>
          <w:b/>
          <w:sz w:val="28"/>
          <w:szCs w:val="28"/>
        </w:rPr>
        <w:t>2021</w:t>
      </w:r>
    </w:p>
    <w:p w:rsidR="00455730" w:rsidRPr="0021078E" w:rsidRDefault="00455730" w:rsidP="00455730">
      <w:pPr>
        <w:rPr>
          <w:rFonts w:ascii="Times New Roman" w:hAnsi="Times New Roman" w:cs="Times New Roman"/>
          <w:b/>
          <w:sz w:val="28"/>
          <w:szCs w:val="28"/>
        </w:rPr>
      </w:pPr>
    </w:p>
    <w:p w:rsidR="00455730" w:rsidRPr="0021078E" w:rsidRDefault="00455730" w:rsidP="00455730">
      <w:pPr>
        <w:rPr>
          <w:rFonts w:ascii="Times New Roman" w:hAnsi="Times New Roman" w:cs="Times New Roman"/>
          <w:b/>
          <w:sz w:val="28"/>
          <w:szCs w:val="28"/>
        </w:rPr>
      </w:pPr>
    </w:p>
    <w:p w:rsidR="00455730" w:rsidRPr="0021078E" w:rsidRDefault="00455730" w:rsidP="00C26AC5">
      <w:pPr>
        <w:pStyle w:val="ListParagraph"/>
        <w:numPr>
          <w:ilvl w:val="0"/>
          <w:numId w:val="58"/>
        </w:numPr>
        <w:spacing w:after="0" w:line="360" w:lineRule="auto"/>
        <w:jc w:val="center"/>
        <w:rPr>
          <w:rFonts w:ascii="Times New Roman" w:hAnsi="Times New Roman" w:cs="Times New Roman"/>
          <w:b/>
          <w:sz w:val="28"/>
          <w:szCs w:val="28"/>
        </w:rPr>
      </w:pPr>
      <w:r w:rsidRPr="0021078E">
        <w:rPr>
          <w:rFonts w:ascii="Times New Roman" w:hAnsi="Times New Roman" w:cs="Times New Roman"/>
          <w:b/>
          <w:sz w:val="28"/>
          <w:szCs w:val="28"/>
        </w:rPr>
        <w:t>IDENTITAS RESPONDEN</w:t>
      </w:r>
    </w:p>
    <w:p w:rsidR="00455730" w:rsidRPr="0021078E" w:rsidRDefault="00455730" w:rsidP="00455730">
      <w:pPr>
        <w:pStyle w:val="ListParagraph"/>
        <w:spacing w:line="360" w:lineRule="auto"/>
        <w:rPr>
          <w:rFonts w:ascii="Times New Roman" w:hAnsi="Times New Roman" w:cs="Times New Roman"/>
          <w:b/>
          <w:sz w:val="28"/>
          <w:szCs w:val="28"/>
        </w:rPr>
      </w:pPr>
    </w:p>
    <w:p w:rsidR="00455730" w:rsidRPr="0021078E" w:rsidRDefault="00455730" w:rsidP="00C26AC5">
      <w:pPr>
        <w:pStyle w:val="ListParagraph"/>
        <w:numPr>
          <w:ilvl w:val="0"/>
          <w:numId w:val="59"/>
        </w:numPr>
        <w:spacing w:after="0" w:line="360" w:lineRule="auto"/>
        <w:jc w:val="both"/>
        <w:rPr>
          <w:rFonts w:ascii="Times New Roman" w:hAnsi="Times New Roman" w:cs="Times New Roman"/>
          <w:sz w:val="28"/>
          <w:szCs w:val="28"/>
        </w:rPr>
      </w:pPr>
      <w:r w:rsidRPr="0021078E">
        <w:rPr>
          <w:rFonts w:ascii="Times New Roman" w:hAnsi="Times New Roman" w:cs="Times New Roman"/>
          <w:sz w:val="28"/>
          <w:szCs w:val="28"/>
        </w:rPr>
        <w:t>NAMA</w:t>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w:t>
      </w:r>
    </w:p>
    <w:p w:rsidR="00455730" w:rsidRPr="0021078E" w:rsidRDefault="00455730" w:rsidP="00C26AC5">
      <w:pPr>
        <w:pStyle w:val="ListParagraph"/>
        <w:numPr>
          <w:ilvl w:val="0"/>
          <w:numId w:val="5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ALAMAT</w:t>
      </w:r>
      <w:r>
        <w:rPr>
          <w:rFonts w:ascii="Times New Roman" w:hAnsi="Times New Roman" w:cs="Times New Roman"/>
          <w:sz w:val="28"/>
          <w:szCs w:val="28"/>
        </w:rPr>
        <w:tab/>
      </w:r>
      <w:r>
        <w:rPr>
          <w:rFonts w:ascii="Times New Roman" w:hAnsi="Times New Roman" w:cs="Times New Roman"/>
          <w:sz w:val="28"/>
          <w:szCs w:val="28"/>
        </w:rPr>
        <w:tab/>
      </w:r>
      <w:r w:rsidRPr="0021078E">
        <w:rPr>
          <w:rFonts w:ascii="Times New Roman" w:hAnsi="Times New Roman" w:cs="Times New Roman"/>
          <w:sz w:val="28"/>
          <w:szCs w:val="28"/>
        </w:rPr>
        <w:t>:</w:t>
      </w:r>
    </w:p>
    <w:p w:rsidR="00455730" w:rsidRPr="0021078E" w:rsidRDefault="00455730" w:rsidP="00C26AC5">
      <w:pPr>
        <w:pStyle w:val="ListParagraph"/>
        <w:numPr>
          <w:ilvl w:val="0"/>
          <w:numId w:val="5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JENIS KELAMIN</w:t>
      </w:r>
      <w:r>
        <w:rPr>
          <w:rFonts w:ascii="Times New Roman" w:hAnsi="Times New Roman" w:cs="Times New Roman"/>
          <w:sz w:val="28"/>
          <w:szCs w:val="28"/>
        </w:rPr>
        <w:tab/>
      </w:r>
      <w:r w:rsidRPr="0021078E">
        <w:rPr>
          <w:rFonts w:ascii="Times New Roman" w:hAnsi="Times New Roman" w:cs="Times New Roman"/>
          <w:sz w:val="28"/>
          <w:szCs w:val="28"/>
        </w:rPr>
        <w:t>: a. Laki – Laki</w:t>
      </w:r>
      <w:r w:rsidRPr="0021078E">
        <w:rPr>
          <w:rFonts w:ascii="Times New Roman" w:hAnsi="Times New Roman" w:cs="Times New Roman"/>
          <w:sz w:val="28"/>
          <w:szCs w:val="28"/>
        </w:rPr>
        <w:tab/>
      </w:r>
      <w:r w:rsidRPr="0021078E">
        <w:rPr>
          <w:rFonts w:ascii="Times New Roman" w:hAnsi="Times New Roman" w:cs="Times New Roman"/>
          <w:sz w:val="28"/>
          <w:szCs w:val="28"/>
        </w:rPr>
        <w:tab/>
      </w:r>
    </w:p>
    <w:p w:rsidR="00455730" w:rsidRPr="0021078E" w:rsidRDefault="00455730" w:rsidP="00455730">
      <w:pPr>
        <w:spacing w:line="360" w:lineRule="auto"/>
        <w:ind w:left="3600"/>
        <w:rPr>
          <w:rFonts w:ascii="Times New Roman" w:hAnsi="Times New Roman" w:cs="Times New Roman"/>
          <w:sz w:val="28"/>
          <w:szCs w:val="28"/>
        </w:rPr>
      </w:pPr>
      <w:r w:rsidRPr="0021078E">
        <w:rPr>
          <w:rFonts w:ascii="Times New Roman" w:hAnsi="Times New Roman" w:cs="Times New Roman"/>
          <w:sz w:val="28"/>
          <w:szCs w:val="28"/>
        </w:rPr>
        <w:t xml:space="preserve">  b. Perempuan </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t>4. Umur</w:t>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w:t>
      </w:r>
    </w:p>
    <w:p w:rsidR="00455730" w:rsidRPr="0021078E" w:rsidRDefault="00455730" w:rsidP="00455730">
      <w:pPr>
        <w:spacing w:line="360" w:lineRule="auto"/>
        <w:rPr>
          <w:rFonts w:ascii="Times New Roman" w:hAnsi="Times New Roman" w:cs="Times New Roman"/>
          <w:sz w:val="28"/>
          <w:szCs w:val="28"/>
        </w:rPr>
      </w:pPr>
      <w:r>
        <w:rPr>
          <w:rFonts w:ascii="Times New Roman" w:hAnsi="Times New Roman" w:cs="Times New Roman"/>
          <w:sz w:val="28"/>
          <w:szCs w:val="28"/>
        </w:rPr>
        <w:tab/>
        <w:t>5. Pendapatan</w:t>
      </w:r>
      <w:r>
        <w:rPr>
          <w:rFonts w:ascii="Times New Roman" w:hAnsi="Times New Roman" w:cs="Times New Roman"/>
          <w:sz w:val="28"/>
          <w:szCs w:val="28"/>
        </w:rPr>
        <w:tab/>
      </w:r>
      <w:r>
        <w:rPr>
          <w:rFonts w:ascii="Times New Roman" w:hAnsi="Times New Roman" w:cs="Times New Roman"/>
          <w:sz w:val="28"/>
          <w:szCs w:val="28"/>
        </w:rPr>
        <w:tab/>
      </w:r>
      <w:r w:rsidRPr="0021078E">
        <w:rPr>
          <w:rFonts w:ascii="Times New Roman" w:hAnsi="Times New Roman" w:cs="Times New Roman"/>
          <w:sz w:val="28"/>
          <w:szCs w:val="28"/>
        </w:rPr>
        <w:t>:</w:t>
      </w:r>
    </w:p>
    <w:p w:rsidR="00455730" w:rsidRPr="0021078E" w:rsidRDefault="00455730" w:rsidP="00455730">
      <w:pPr>
        <w:spacing w:line="360" w:lineRule="auto"/>
        <w:rPr>
          <w:rFonts w:ascii="Times New Roman" w:hAnsi="Times New Roman" w:cs="Times New Roman"/>
          <w:sz w:val="28"/>
          <w:szCs w:val="28"/>
        </w:rPr>
      </w:pPr>
      <w:r>
        <w:rPr>
          <w:rFonts w:ascii="Times New Roman" w:hAnsi="Times New Roman" w:cs="Times New Roman"/>
          <w:sz w:val="28"/>
          <w:szCs w:val="28"/>
        </w:rPr>
        <w:tab/>
        <w:t>6. Pendidikan</w:t>
      </w:r>
      <w:r>
        <w:rPr>
          <w:rFonts w:ascii="Times New Roman" w:hAnsi="Times New Roman" w:cs="Times New Roman"/>
          <w:sz w:val="28"/>
          <w:szCs w:val="28"/>
        </w:rPr>
        <w:tab/>
      </w:r>
      <w:r>
        <w:rPr>
          <w:rFonts w:ascii="Times New Roman" w:hAnsi="Times New Roman" w:cs="Times New Roman"/>
          <w:sz w:val="28"/>
          <w:szCs w:val="28"/>
        </w:rPr>
        <w:tab/>
      </w:r>
      <w:r w:rsidRPr="0021078E">
        <w:rPr>
          <w:rFonts w:ascii="Times New Roman" w:hAnsi="Times New Roman" w:cs="Times New Roman"/>
          <w:sz w:val="28"/>
          <w:szCs w:val="28"/>
        </w:rPr>
        <w:t>: a. Tidak Tamat SD</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lastRenderedPageBreak/>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b. SD</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c. SMP</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d. SMA</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e. Diploma</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f. Sarjana</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t>7. Pekerjaan</w:t>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a. Pegawai Negeri Sipil</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b. TNI/POLRI</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c. Petani</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d. Nelayan</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e. Pedagang</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f. Buruh</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g. Karyawan</w:t>
      </w:r>
    </w:p>
    <w:p w:rsidR="00455730" w:rsidRPr="0021078E" w:rsidRDefault="00455730" w:rsidP="00455730">
      <w:pPr>
        <w:spacing w:line="360" w:lineRule="auto"/>
        <w:rPr>
          <w:rFonts w:ascii="Times New Roman" w:hAnsi="Times New Roman" w:cs="Times New Roman"/>
          <w:sz w:val="28"/>
          <w:szCs w:val="28"/>
        </w:rPr>
      </w:pP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r>
      <w:r w:rsidRPr="0021078E">
        <w:rPr>
          <w:rFonts w:ascii="Times New Roman" w:hAnsi="Times New Roman" w:cs="Times New Roman"/>
          <w:sz w:val="28"/>
          <w:szCs w:val="28"/>
        </w:rPr>
        <w:tab/>
        <w:t xml:space="preserve">  h. Lainnya</w:t>
      </w:r>
    </w:p>
    <w:p w:rsidR="00455730" w:rsidRPr="0021078E" w:rsidRDefault="00455730" w:rsidP="00455730">
      <w:pPr>
        <w:spacing w:line="360" w:lineRule="auto"/>
        <w:rPr>
          <w:rFonts w:ascii="Times New Roman" w:hAnsi="Times New Roman" w:cs="Times New Roman"/>
          <w:sz w:val="28"/>
          <w:szCs w:val="28"/>
        </w:rPr>
      </w:pPr>
    </w:p>
    <w:p w:rsidR="00455730" w:rsidRPr="0021078E" w:rsidRDefault="00455730" w:rsidP="00455730">
      <w:pPr>
        <w:spacing w:line="360" w:lineRule="auto"/>
        <w:rPr>
          <w:rFonts w:ascii="Times New Roman" w:hAnsi="Times New Roman" w:cs="Times New Roman"/>
          <w:sz w:val="28"/>
          <w:szCs w:val="28"/>
        </w:rPr>
      </w:pPr>
    </w:p>
    <w:p w:rsidR="00455730" w:rsidRPr="0021078E" w:rsidRDefault="00455730" w:rsidP="00455730">
      <w:pPr>
        <w:spacing w:line="360" w:lineRule="auto"/>
        <w:rPr>
          <w:rFonts w:ascii="Times New Roman" w:hAnsi="Times New Roman" w:cs="Times New Roman"/>
          <w:sz w:val="28"/>
          <w:szCs w:val="28"/>
        </w:rPr>
      </w:pPr>
    </w:p>
    <w:p w:rsidR="00455730" w:rsidRPr="0021078E" w:rsidRDefault="00455730" w:rsidP="00455730">
      <w:pPr>
        <w:spacing w:line="360" w:lineRule="auto"/>
        <w:rPr>
          <w:rFonts w:ascii="Times New Roman" w:hAnsi="Times New Roman" w:cs="Times New Roman"/>
          <w:sz w:val="28"/>
          <w:szCs w:val="28"/>
        </w:rPr>
      </w:pPr>
    </w:p>
    <w:p w:rsidR="00455730" w:rsidRPr="0021078E" w:rsidRDefault="00455730" w:rsidP="00455730">
      <w:pPr>
        <w:spacing w:line="360" w:lineRule="auto"/>
        <w:rPr>
          <w:rFonts w:ascii="Times New Roman" w:hAnsi="Times New Roman" w:cs="Times New Roman"/>
          <w:sz w:val="28"/>
          <w:szCs w:val="28"/>
        </w:rPr>
      </w:pPr>
    </w:p>
    <w:p w:rsidR="00455730" w:rsidRPr="0021078E" w:rsidRDefault="00455730" w:rsidP="00455730">
      <w:pPr>
        <w:rPr>
          <w:rFonts w:ascii="Times New Roman" w:hAnsi="Times New Roman" w:cs="Times New Roman"/>
          <w:sz w:val="28"/>
          <w:szCs w:val="28"/>
        </w:rPr>
      </w:pPr>
      <w:r w:rsidRPr="0021078E">
        <w:rPr>
          <w:rFonts w:ascii="Times New Roman" w:hAnsi="Times New Roman" w:cs="Times New Roman"/>
          <w:sz w:val="28"/>
          <w:szCs w:val="28"/>
        </w:rPr>
        <w:br w:type="page"/>
      </w:r>
    </w:p>
    <w:p w:rsidR="00455730" w:rsidRPr="0021078E" w:rsidRDefault="00455730" w:rsidP="00455730">
      <w:pPr>
        <w:jc w:val="center"/>
        <w:rPr>
          <w:rFonts w:ascii="Times New Roman" w:hAnsi="Times New Roman" w:cs="Times New Roman"/>
          <w:sz w:val="28"/>
          <w:szCs w:val="28"/>
        </w:rPr>
      </w:pPr>
      <w:r w:rsidRPr="0021078E">
        <w:rPr>
          <w:rFonts w:ascii="Times New Roman" w:hAnsi="Times New Roman" w:cs="Times New Roman"/>
          <w:sz w:val="28"/>
          <w:szCs w:val="28"/>
        </w:rPr>
        <w:lastRenderedPageBreak/>
        <w:t>KETERANGAN</w:t>
      </w:r>
    </w:p>
    <w:p w:rsidR="00455730" w:rsidRPr="0021078E" w:rsidRDefault="00455730" w:rsidP="00C26AC5">
      <w:pPr>
        <w:pStyle w:val="ListParagraph"/>
        <w:numPr>
          <w:ilvl w:val="0"/>
          <w:numId w:val="60"/>
        </w:numPr>
        <w:spacing w:after="0" w:line="240" w:lineRule="auto"/>
        <w:jc w:val="both"/>
        <w:rPr>
          <w:rFonts w:ascii="Times New Roman" w:hAnsi="Times New Roman" w:cs="Times New Roman"/>
          <w:sz w:val="28"/>
          <w:szCs w:val="28"/>
        </w:rPr>
      </w:pPr>
      <w:r w:rsidRPr="0021078E">
        <w:rPr>
          <w:rFonts w:ascii="Times New Roman" w:hAnsi="Times New Roman" w:cs="Times New Roman"/>
          <w:sz w:val="28"/>
          <w:szCs w:val="28"/>
        </w:rPr>
        <w:t>Berikut ini adalah daftar angket yang digunakan sebagai bahan untukmemperolh data. Dan informasi yang fakta dari responden, untuk penulisan skripsi sebagai syarat mendapat gelar sarjana Ilmu Politik (S.Ip) Universitas Ichsan Gorontalo.</w:t>
      </w:r>
    </w:p>
    <w:p w:rsidR="00455730" w:rsidRDefault="00455730" w:rsidP="00C26AC5">
      <w:pPr>
        <w:pStyle w:val="ListParagraph"/>
        <w:numPr>
          <w:ilvl w:val="0"/>
          <w:numId w:val="60"/>
        </w:numPr>
        <w:spacing w:after="0" w:line="240" w:lineRule="auto"/>
        <w:jc w:val="both"/>
        <w:rPr>
          <w:rFonts w:ascii="Times New Roman" w:hAnsi="Times New Roman" w:cs="Times New Roman"/>
          <w:sz w:val="28"/>
          <w:szCs w:val="28"/>
        </w:rPr>
      </w:pPr>
      <w:r w:rsidRPr="0021078E">
        <w:rPr>
          <w:rFonts w:ascii="Times New Roman" w:hAnsi="Times New Roman" w:cs="Times New Roman"/>
          <w:sz w:val="28"/>
          <w:szCs w:val="28"/>
        </w:rPr>
        <w:t xml:space="preserve">Peneliti melakukan penelitian telah membawa surat permohonan izin penelitian dari lembaga penelitian </w:t>
      </w:r>
      <w:r w:rsidRPr="00455730">
        <w:rPr>
          <w:rFonts w:ascii="Times New Roman" w:hAnsi="Times New Roman" w:cs="Times New Roman"/>
          <w:sz w:val="28"/>
          <w:szCs w:val="28"/>
        </w:rPr>
        <w:t xml:space="preserve">Universitas Ichsan Gorontalo,dan sudah di serahakan kepada kepala desa Kotajin Utara. </w:t>
      </w:r>
    </w:p>
    <w:tbl>
      <w:tblPr>
        <w:tblStyle w:val="TableGrid"/>
        <w:tblpPr w:leftFromText="180" w:rightFromText="180" w:vertAnchor="page" w:horzAnchor="margin" w:tblpXSpec="center" w:tblpY="7385"/>
        <w:tblW w:w="9803" w:type="dxa"/>
        <w:tblLook w:val="04A0"/>
      </w:tblPr>
      <w:tblGrid>
        <w:gridCol w:w="817"/>
        <w:gridCol w:w="4536"/>
        <w:gridCol w:w="992"/>
        <w:gridCol w:w="851"/>
        <w:gridCol w:w="850"/>
        <w:gridCol w:w="851"/>
        <w:gridCol w:w="906"/>
      </w:tblGrid>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No</w:t>
            </w:r>
          </w:p>
        </w:tc>
        <w:tc>
          <w:tcPr>
            <w:tcW w:w="4536"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Daftar Pertanyaan Kuisioner</w:t>
            </w:r>
          </w:p>
        </w:tc>
        <w:tc>
          <w:tcPr>
            <w:tcW w:w="992"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SS</w:t>
            </w:r>
          </w:p>
        </w:tc>
        <w:tc>
          <w:tcPr>
            <w:tcW w:w="851"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S</w:t>
            </w:r>
          </w:p>
        </w:tc>
        <w:tc>
          <w:tcPr>
            <w:tcW w:w="850"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KS</w:t>
            </w:r>
          </w:p>
        </w:tc>
        <w:tc>
          <w:tcPr>
            <w:tcW w:w="851"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TS</w:t>
            </w:r>
          </w:p>
        </w:tc>
        <w:tc>
          <w:tcPr>
            <w:tcW w:w="906"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STS</w:t>
            </w: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p>
        </w:tc>
        <w:tc>
          <w:tcPr>
            <w:tcW w:w="4536" w:type="dxa"/>
          </w:tcPr>
          <w:p w:rsidR="00455730" w:rsidRPr="00633419" w:rsidRDefault="00455730" w:rsidP="00455730">
            <w:pPr>
              <w:pStyle w:val="ListParagraph"/>
              <w:ind w:left="0"/>
              <w:jc w:val="center"/>
              <w:rPr>
                <w:rFonts w:ascii="Times New Roman" w:hAnsi="Times New Roman" w:cs="Times New Roman"/>
                <w:b/>
                <w:sz w:val="28"/>
                <w:szCs w:val="28"/>
              </w:rPr>
            </w:pPr>
            <w:r>
              <w:rPr>
                <w:rFonts w:ascii="Times New Roman" w:hAnsi="Times New Roman" w:cs="Times New Roman"/>
                <w:b/>
                <w:sz w:val="28"/>
                <w:szCs w:val="28"/>
              </w:rPr>
              <w:t>Variabel Indepent (X) Partisipasi Pokdarwis</w:t>
            </w: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 xml:space="preserve"> </w:t>
            </w: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2</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3</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4</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613"/>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5</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6</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7</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8</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9</w:t>
            </w:r>
          </w:p>
        </w:tc>
        <w:tc>
          <w:tcPr>
            <w:tcW w:w="4536" w:type="dxa"/>
          </w:tcPr>
          <w:p w:rsidR="00455730" w:rsidRPr="00633419" w:rsidRDefault="00455730" w:rsidP="00455730">
            <w:pPr>
              <w:pStyle w:val="ListParagraph"/>
              <w:ind w:left="0"/>
              <w:jc w:val="center"/>
              <w:rPr>
                <w:rFonts w:ascii="Times New Roman" w:hAnsi="Times New Roman" w:cs="Times New Roman"/>
                <w:b/>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p>
        </w:tc>
        <w:tc>
          <w:tcPr>
            <w:tcW w:w="4536"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b/>
                <w:sz w:val="28"/>
                <w:szCs w:val="28"/>
              </w:rPr>
              <w:t>Variabel (Y) Optimalisasi Pengembangan Sektor Wisata Pantai Minanga</w:t>
            </w: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00"/>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t>2</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r w:rsidR="00455730" w:rsidTr="00455730">
        <w:trPr>
          <w:trHeight w:val="524"/>
        </w:trPr>
        <w:tc>
          <w:tcPr>
            <w:tcW w:w="817" w:type="dxa"/>
          </w:tcPr>
          <w:p w:rsidR="00455730" w:rsidRDefault="00455730" w:rsidP="004557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4536" w:type="dxa"/>
          </w:tcPr>
          <w:p w:rsidR="00455730" w:rsidRDefault="00455730" w:rsidP="00455730">
            <w:pPr>
              <w:pStyle w:val="ListParagraph"/>
              <w:ind w:left="0"/>
              <w:jc w:val="center"/>
              <w:rPr>
                <w:rFonts w:ascii="Times New Roman" w:hAnsi="Times New Roman" w:cs="Times New Roman"/>
                <w:sz w:val="28"/>
                <w:szCs w:val="28"/>
              </w:rPr>
            </w:pPr>
          </w:p>
        </w:tc>
        <w:tc>
          <w:tcPr>
            <w:tcW w:w="992"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850" w:type="dxa"/>
          </w:tcPr>
          <w:p w:rsidR="00455730" w:rsidRDefault="00455730" w:rsidP="00455730">
            <w:pPr>
              <w:pStyle w:val="ListParagraph"/>
              <w:ind w:left="0"/>
              <w:jc w:val="center"/>
              <w:rPr>
                <w:rFonts w:ascii="Times New Roman" w:hAnsi="Times New Roman" w:cs="Times New Roman"/>
                <w:sz w:val="28"/>
                <w:szCs w:val="28"/>
              </w:rPr>
            </w:pPr>
          </w:p>
        </w:tc>
        <w:tc>
          <w:tcPr>
            <w:tcW w:w="851" w:type="dxa"/>
          </w:tcPr>
          <w:p w:rsidR="00455730" w:rsidRDefault="00455730" w:rsidP="00455730">
            <w:pPr>
              <w:pStyle w:val="ListParagraph"/>
              <w:ind w:left="0"/>
              <w:jc w:val="center"/>
              <w:rPr>
                <w:rFonts w:ascii="Times New Roman" w:hAnsi="Times New Roman" w:cs="Times New Roman"/>
                <w:sz w:val="28"/>
                <w:szCs w:val="28"/>
              </w:rPr>
            </w:pPr>
          </w:p>
        </w:tc>
        <w:tc>
          <w:tcPr>
            <w:tcW w:w="906" w:type="dxa"/>
          </w:tcPr>
          <w:p w:rsidR="00455730" w:rsidRDefault="00455730" w:rsidP="00455730">
            <w:pPr>
              <w:pStyle w:val="ListParagraph"/>
              <w:ind w:left="0"/>
              <w:jc w:val="center"/>
              <w:rPr>
                <w:rFonts w:ascii="Times New Roman" w:hAnsi="Times New Roman" w:cs="Times New Roman"/>
                <w:sz w:val="28"/>
                <w:szCs w:val="28"/>
              </w:rPr>
            </w:pPr>
          </w:p>
        </w:tc>
      </w:tr>
    </w:tbl>
    <w:p w:rsidR="00455730" w:rsidRDefault="00455730" w:rsidP="00C26AC5">
      <w:pPr>
        <w:pStyle w:val="ListParagraph"/>
        <w:numPr>
          <w:ilvl w:val="0"/>
          <w:numId w:val="60"/>
        </w:numPr>
        <w:spacing w:after="0" w:line="240" w:lineRule="auto"/>
        <w:jc w:val="both"/>
        <w:rPr>
          <w:rFonts w:ascii="Times New Roman" w:hAnsi="Times New Roman" w:cs="Times New Roman"/>
          <w:sz w:val="28"/>
          <w:szCs w:val="28"/>
        </w:rPr>
      </w:pPr>
      <w:r w:rsidRPr="00455730">
        <w:rPr>
          <w:rFonts w:ascii="Times New Roman" w:hAnsi="Times New Roman" w:cs="Times New Roman"/>
          <w:sz w:val="28"/>
          <w:szCs w:val="28"/>
        </w:rPr>
        <w:t>Kepada ibu/bapak dimohonkan dapat memberikan tanggapan terhadap pernyataan (angket) ini, dengan cara memilih dan memberikan tanda silang (X) pada salah satu alternatif yang telah disediakan.</w:t>
      </w:r>
    </w:p>
    <w:p w:rsidR="00455730" w:rsidRPr="00455730" w:rsidRDefault="00455730" w:rsidP="00C26AC5">
      <w:pPr>
        <w:pStyle w:val="ListParagraph"/>
        <w:numPr>
          <w:ilvl w:val="0"/>
          <w:numId w:val="60"/>
        </w:numPr>
        <w:spacing w:after="0" w:line="240" w:lineRule="auto"/>
        <w:jc w:val="both"/>
        <w:rPr>
          <w:rFonts w:ascii="Times New Roman" w:hAnsi="Times New Roman" w:cs="Times New Roman"/>
          <w:sz w:val="28"/>
          <w:szCs w:val="28"/>
        </w:rPr>
      </w:pPr>
      <w:r w:rsidRPr="00455730">
        <w:rPr>
          <w:rFonts w:ascii="Times New Roman" w:hAnsi="Times New Roman" w:cs="Times New Roman"/>
          <w:sz w:val="28"/>
          <w:szCs w:val="28"/>
        </w:rPr>
        <w:t xml:space="preserve">Atas partisipasi dan bantuannya penulis ucapkan terimah kasih. </w:t>
      </w:r>
    </w:p>
    <w:p w:rsidR="00455730" w:rsidRDefault="00455730" w:rsidP="00455730">
      <w:pPr>
        <w:rPr>
          <w:rFonts w:ascii="Times New Roman" w:hAnsi="Times New Roman" w:cs="Times New Roman"/>
          <w:sz w:val="28"/>
          <w:szCs w:val="28"/>
        </w:rPr>
      </w:pPr>
    </w:p>
    <w:p w:rsidR="00455730" w:rsidRPr="00633419" w:rsidRDefault="00455730" w:rsidP="00455730">
      <w:pPr>
        <w:rPr>
          <w:rFonts w:ascii="Times New Roman" w:hAnsi="Times New Roman" w:cs="Times New Roman"/>
          <w:sz w:val="28"/>
          <w:szCs w:val="28"/>
        </w:rPr>
      </w:pPr>
      <w:r>
        <w:rPr>
          <w:rFonts w:ascii="Times New Roman" w:hAnsi="Times New Roman" w:cs="Times New Roman"/>
          <w:sz w:val="28"/>
          <w:szCs w:val="28"/>
        </w:rPr>
        <w:t>Keterangan : SS ( Sangat Setuju), S (setuju), KS (Kurang Setuju), TS (Tidak Setuju),STS (Sangat Tidak Setuju).</w:t>
      </w:r>
    </w:p>
    <w:p w:rsidR="00455730" w:rsidRDefault="00455730">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vertAnchor="text" w:horzAnchor="page" w:tblpX="393" w:tblpY="-674"/>
        <w:tblW w:w="11878" w:type="dxa"/>
        <w:tblLayout w:type="fixed"/>
        <w:tblLook w:val="04A0"/>
      </w:tblPr>
      <w:tblGrid>
        <w:gridCol w:w="1101"/>
        <w:gridCol w:w="709"/>
        <w:gridCol w:w="546"/>
        <w:gridCol w:w="21"/>
        <w:gridCol w:w="567"/>
        <w:gridCol w:w="567"/>
        <w:gridCol w:w="96"/>
        <w:gridCol w:w="471"/>
        <w:gridCol w:w="995"/>
        <w:gridCol w:w="642"/>
        <w:gridCol w:w="354"/>
        <w:gridCol w:w="702"/>
        <w:gridCol w:w="567"/>
        <w:gridCol w:w="192"/>
        <w:gridCol w:w="803"/>
        <w:gridCol w:w="995"/>
        <w:gridCol w:w="739"/>
        <w:gridCol w:w="257"/>
        <w:gridCol w:w="558"/>
        <w:gridCol w:w="996"/>
      </w:tblGrid>
      <w:tr w:rsidR="00455730" w:rsidRPr="00F221F0" w:rsidTr="005D7280">
        <w:trPr>
          <w:gridAfter w:val="3"/>
          <w:wAfter w:w="1811" w:type="dxa"/>
          <w:trHeight w:val="315"/>
        </w:trPr>
        <w:tc>
          <w:tcPr>
            <w:tcW w:w="2356"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ind w:left="284"/>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lastRenderedPageBreak/>
              <w:t>No</w:t>
            </w:r>
          </w:p>
        </w:tc>
        <w:tc>
          <w:tcPr>
            <w:tcW w:w="1251" w:type="dxa"/>
            <w:gridSpan w:val="4"/>
            <w:tcBorders>
              <w:top w:val="single" w:sz="4" w:space="0" w:color="auto"/>
              <w:left w:val="nil"/>
              <w:bottom w:val="single" w:sz="4" w:space="0" w:color="auto"/>
              <w:right w:val="single" w:sz="4" w:space="0" w:color="000000"/>
            </w:tcBorders>
            <w:shd w:val="clear" w:color="000000" w:fill="FF0000"/>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PERSEPSI VARIABEL X</w:t>
            </w:r>
          </w:p>
        </w:tc>
        <w:tc>
          <w:tcPr>
            <w:tcW w:w="2108" w:type="dxa"/>
            <w:gridSpan w:val="3"/>
            <w:tcBorders>
              <w:top w:val="single" w:sz="4" w:space="0" w:color="auto"/>
              <w:left w:val="nil"/>
              <w:bottom w:val="single" w:sz="4" w:space="0" w:color="auto"/>
              <w:right w:val="single" w:sz="4" w:space="0" w:color="auto"/>
            </w:tcBorders>
            <w:shd w:val="clear" w:color="000000" w:fill="FF000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 </w:t>
            </w:r>
          </w:p>
        </w:tc>
        <w:tc>
          <w:tcPr>
            <w:tcW w:w="1815" w:type="dxa"/>
            <w:gridSpan w:val="4"/>
            <w:tcBorders>
              <w:top w:val="single" w:sz="4" w:space="0" w:color="auto"/>
              <w:left w:val="nil"/>
              <w:bottom w:val="single" w:sz="4" w:space="0" w:color="auto"/>
              <w:right w:val="single" w:sz="4" w:space="0" w:color="000000"/>
            </w:tcBorders>
            <w:shd w:val="clear" w:color="000000" w:fill="FF0000"/>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PERSEPSI VARIABEL Y</w:t>
            </w:r>
          </w:p>
        </w:tc>
        <w:tc>
          <w:tcPr>
            <w:tcW w:w="2537" w:type="dxa"/>
            <w:gridSpan w:val="3"/>
            <w:tcBorders>
              <w:top w:val="single" w:sz="4" w:space="0" w:color="auto"/>
              <w:left w:val="nil"/>
              <w:bottom w:val="single" w:sz="4" w:space="0" w:color="auto"/>
              <w:right w:val="single" w:sz="4" w:space="0" w:color="auto"/>
            </w:tcBorders>
            <w:shd w:val="clear" w:color="000000" w:fill="FF000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 </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w:t>
            </w:r>
            <w:r w:rsidRPr="00F221F0">
              <w:rPr>
                <w:rFonts w:ascii="Times New Roman" w:eastAsia="Times New Roman" w:hAnsi="Times New Roman" w:cs="Times New Roman"/>
                <w:color w:val="000000"/>
                <w:sz w:val="24"/>
                <w:szCs w:val="24"/>
                <w:lang w:eastAsia="id-ID"/>
              </w:rPr>
              <w:t>esponden</w:t>
            </w:r>
          </w:p>
        </w:tc>
        <w:tc>
          <w:tcPr>
            <w:tcW w:w="709" w:type="dxa"/>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X1</w:t>
            </w:r>
          </w:p>
        </w:tc>
        <w:tc>
          <w:tcPr>
            <w:tcW w:w="567" w:type="dxa"/>
            <w:gridSpan w:val="2"/>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X2</w:t>
            </w:r>
          </w:p>
        </w:tc>
        <w:tc>
          <w:tcPr>
            <w:tcW w:w="567" w:type="dxa"/>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X3</w:t>
            </w:r>
          </w:p>
        </w:tc>
        <w:tc>
          <w:tcPr>
            <w:tcW w:w="567" w:type="dxa"/>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X4</w:t>
            </w:r>
          </w:p>
        </w:tc>
        <w:tc>
          <w:tcPr>
            <w:tcW w:w="567" w:type="dxa"/>
            <w:gridSpan w:val="2"/>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X5</w:t>
            </w:r>
          </w:p>
        </w:tc>
        <w:tc>
          <w:tcPr>
            <w:tcW w:w="995" w:type="dxa"/>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X6</w:t>
            </w:r>
          </w:p>
        </w:tc>
        <w:tc>
          <w:tcPr>
            <w:tcW w:w="996" w:type="dxa"/>
            <w:gridSpan w:val="2"/>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X7</w:t>
            </w:r>
          </w:p>
        </w:tc>
        <w:tc>
          <w:tcPr>
            <w:tcW w:w="702" w:type="dxa"/>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X8</w:t>
            </w:r>
          </w:p>
        </w:tc>
        <w:tc>
          <w:tcPr>
            <w:tcW w:w="567" w:type="dxa"/>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X9</w:t>
            </w:r>
          </w:p>
        </w:tc>
        <w:tc>
          <w:tcPr>
            <w:tcW w:w="995" w:type="dxa"/>
            <w:gridSpan w:val="2"/>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TOTAL X</w:t>
            </w:r>
          </w:p>
        </w:tc>
        <w:tc>
          <w:tcPr>
            <w:tcW w:w="995" w:type="dxa"/>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Y1</w:t>
            </w:r>
          </w:p>
        </w:tc>
        <w:tc>
          <w:tcPr>
            <w:tcW w:w="996" w:type="dxa"/>
            <w:gridSpan w:val="2"/>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Y2</w:t>
            </w:r>
          </w:p>
        </w:tc>
        <w:tc>
          <w:tcPr>
            <w:tcW w:w="558" w:type="dxa"/>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Y3</w:t>
            </w:r>
          </w:p>
        </w:tc>
        <w:tc>
          <w:tcPr>
            <w:tcW w:w="996" w:type="dxa"/>
            <w:tcBorders>
              <w:top w:val="nil"/>
              <w:left w:val="nil"/>
              <w:bottom w:val="single" w:sz="4" w:space="0" w:color="auto"/>
              <w:right w:val="single" w:sz="4" w:space="0" w:color="auto"/>
            </w:tcBorders>
            <w:shd w:val="clear" w:color="000000" w:fill="00B0F0"/>
            <w:noWrap/>
            <w:vAlign w:val="bottom"/>
            <w:hideMark/>
          </w:tcPr>
          <w:p w:rsidR="00455730" w:rsidRPr="00F221F0" w:rsidRDefault="00455730" w:rsidP="005D7280">
            <w:pP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TOTAL Y</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43</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42</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7</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8</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9</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42</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10</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11</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37</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16</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43</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17</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43</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18</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19</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20</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21</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lastRenderedPageBreak/>
              <w:t>22</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23</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39</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24</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37</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25</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26</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27</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28</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29</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30</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9</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31</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33</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32</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33</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39</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34</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38</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35</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37</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38</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38</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39</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40</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41</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42</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43</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44</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lastRenderedPageBreak/>
              <w:t>46</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47</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48</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49</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40</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50</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38</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51</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52</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53</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54</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37</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55</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56</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42</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57</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42</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58</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32</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10</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59</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38</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60</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61</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62</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63</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64</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65</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33</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66</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67</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38</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68</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36</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69</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38</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12</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lastRenderedPageBreak/>
              <w:t>70</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37</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15</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71</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31</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72</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40</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14</w:t>
            </w:r>
          </w:p>
        </w:tc>
      </w:tr>
      <w:tr w:rsidR="00455730" w:rsidRPr="00F221F0" w:rsidTr="005D7280">
        <w:trPr>
          <w:trHeight w:val="315"/>
        </w:trPr>
        <w:tc>
          <w:tcPr>
            <w:tcW w:w="1101" w:type="dxa"/>
            <w:tcBorders>
              <w:top w:val="nil"/>
              <w:left w:val="single" w:sz="4" w:space="0" w:color="auto"/>
              <w:bottom w:val="single" w:sz="4" w:space="0" w:color="auto"/>
              <w:right w:val="single" w:sz="4" w:space="0" w:color="auto"/>
            </w:tcBorders>
            <w:shd w:val="clear" w:color="000000" w:fill="FFFF00"/>
            <w:noWrap/>
            <w:vAlign w:val="bottom"/>
            <w:hideMark/>
          </w:tcPr>
          <w:p w:rsidR="00455730" w:rsidRPr="00F221F0" w:rsidRDefault="00455730" w:rsidP="005D7280">
            <w:pPr>
              <w:jc w:val="right"/>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73</w:t>
            </w:r>
          </w:p>
        </w:tc>
        <w:tc>
          <w:tcPr>
            <w:tcW w:w="709"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2</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702"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67"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5" w:type="dxa"/>
            <w:gridSpan w:val="2"/>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32</w:t>
            </w:r>
          </w:p>
        </w:tc>
        <w:tc>
          <w:tcPr>
            <w:tcW w:w="995"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5</w:t>
            </w:r>
          </w:p>
        </w:tc>
        <w:tc>
          <w:tcPr>
            <w:tcW w:w="996" w:type="dxa"/>
            <w:gridSpan w:val="2"/>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558" w:type="dxa"/>
            <w:tcBorders>
              <w:top w:val="nil"/>
              <w:left w:val="nil"/>
              <w:bottom w:val="single" w:sz="4" w:space="0" w:color="auto"/>
              <w:right w:val="single" w:sz="4" w:space="0" w:color="auto"/>
            </w:tcBorders>
            <w:shd w:val="clear" w:color="000000" w:fill="D7E4BC"/>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4</w:t>
            </w:r>
          </w:p>
        </w:tc>
        <w:tc>
          <w:tcPr>
            <w:tcW w:w="996" w:type="dxa"/>
            <w:tcBorders>
              <w:top w:val="nil"/>
              <w:left w:val="nil"/>
              <w:bottom w:val="single" w:sz="4" w:space="0" w:color="auto"/>
              <w:right w:val="single" w:sz="4" w:space="0" w:color="auto"/>
            </w:tcBorders>
            <w:shd w:val="clear" w:color="000000" w:fill="E6B9B8"/>
            <w:noWrap/>
            <w:vAlign w:val="bottom"/>
            <w:hideMark/>
          </w:tcPr>
          <w:p w:rsidR="00455730" w:rsidRPr="00F221F0" w:rsidRDefault="00455730" w:rsidP="005D7280">
            <w:pPr>
              <w:jc w:val="center"/>
              <w:rPr>
                <w:rFonts w:ascii="Times New Roman" w:eastAsia="Times New Roman" w:hAnsi="Times New Roman" w:cs="Times New Roman"/>
                <w:color w:val="000000"/>
                <w:sz w:val="24"/>
                <w:szCs w:val="24"/>
                <w:lang w:eastAsia="id-ID"/>
              </w:rPr>
            </w:pPr>
            <w:r w:rsidRPr="00F221F0">
              <w:rPr>
                <w:rFonts w:ascii="Times New Roman" w:eastAsia="Times New Roman" w:hAnsi="Times New Roman" w:cs="Times New Roman"/>
                <w:color w:val="000000"/>
                <w:sz w:val="24"/>
                <w:szCs w:val="24"/>
                <w:lang w:eastAsia="id-ID"/>
              </w:rPr>
              <w:t>13</w:t>
            </w:r>
          </w:p>
        </w:tc>
      </w:tr>
    </w:tbl>
    <w:p w:rsidR="00455730" w:rsidRPr="00F221F0" w:rsidRDefault="00455730" w:rsidP="00455730">
      <w:pPr>
        <w:jc w:val="center"/>
        <w:rPr>
          <w:rFonts w:ascii="Times New Roman" w:hAnsi="Times New Roman" w:cs="Times New Roman"/>
          <w:b/>
          <w:sz w:val="24"/>
          <w:szCs w:val="24"/>
          <w:u w:val="single"/>
        </w:rPr>
      </w:pPr>
      <w:r w:rsidRPr="00F221F0">
        <w:rPr>
          <w:rFonts w:ascii="Times New Roman" w:hAnsi="Times New Roman" w:cs="Times New Roman"/>
          <w:b/>
          <w:sz w:val="24"/>
          <w:szCs w:val="24"/>
          <w:u w:val="single"/>
        </w:rPr>
        <w:t>Distribusi Tanggapan Responden</w:t>
      </w:r>
    </w:p>
    <w:p w:rsidR="00455730" w:rsidRDefault="00455730" w:rsidP="00455730"/>
    <w:p w:rsidR="00455730" w:rsidRDefault="00455730" w:rsidP="00455730"/>
    <w:p w:rsidR="005D7280" w:rsidRDefault="005D7280">
      <w:pPr>
        <w:spacing w:after="0" w:line="240" w:lineRule="auto"/>
        <w:ind w:left="1418"/>
        <w:jc w:val="both"/>
      </w:pPr>
      <w:r>
        <w:br w:type="page"/>
      </w:r>
    </w:p>
    <w:tbl>
      <w:tblPr>
        <w:tblW w:w="7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022"/>
        <w:gridCol w:w="1277"/>
        <w:gridCol w:w="1124"/>
        <w:gridCol w:w="1532"/>
        <w:gridCol w:w="1634"/>
      </w:tblGrid>
      <w:tr w:rsidR="005D7280" w:rsidRPr="005D7280" w:rsidTr="005D7280">
        <w:trPr>
          <w:cantSplit/>
        </w:trPr>
        <w:tc>
          <w:tcPr>
            <w:tcW w:w="7400"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lastRenderedPageBreak/>
              <w:t>Jeniskelamin</w:t>
            </w:r>
          </w:p>
        </w:tc>
      </w:tr>
      <w:tr w:rsidR="005D7280" w:rsidRPr="005D7280" w:rsidTr="005D7280">
        <w:trPr>
          <w:cantSplit/>
        </w:trPr>
        <w:tc>
          <w:tcPr>
            <w:tcW w:w="1837"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rsidTr="005D7280">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1021"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laki-laki</w:t>
            </w:r>
          </w:p>
        </w:tc>
        <w:tc>
          <w:tcPr>
            <w:tcW w:w="127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35</w:t>
            </w:r>
          </w:p>
        </w:tc>
        <w:tc>
          <w:tcPr>
            <w:tcW w:w="1123"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67,3</w:t>
            </w:r>
          </w:p>
        </w:tc>
        <w:tc>
          <w:tcPr>
            <w:tcW w:w="1531"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67,3</w:t>
            </w:r>
          </w:p>
        </w:tc>
        <w:tc>
          <w:tcPr>
            <w:tcW w:w="1633"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67,3</w:t>
            </w:r>
          </w:p>
        </w:tc>
      </w:tr>
      <w:tr w:rsidR="005D7280" w:rsidRPr="005D7280" w:rsidTr="005D7280">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rPr>
                <w:rFonts w:ascii="Times New Roman" w:hAnsi="Times New Roman" w:cs="Times New Roman"/>
                <w:color w:val="000000"/>
                <w:sz w:val="24"/>
                <w:szCs w:val="24"/>
              </w:rPr>
            </w:pPr>
          </w:p>
        </w:tc>
        <w:tc>
          <w:tcPr>
            <w:tcW w:w="1021"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wanita</w:t>
            </w:r>
          </w:p>
        </w:tc>
        <w:tc>
          <w:tcPr>
            <w:tcW w:w="127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17</w:t>
            </w:r>
          </w:p>
        </w:tc>
        <w:tc>
          <w:tcPr>
            <w:tcW w:w="1123"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32,7</w:t>
            </w:r>
          </w:p>
        </w:tc>
        <w:tc>
          <w:tcPr>
            <w:tcW w:w="1531"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32,7</w:t>
            </w:r>
          </w:p>
        </w:tc>
        <w:tc>
          <w:tcPr>
            <w:tcW w:w="1633"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rsidTr="005D7280">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rPr>
                <w:rFonts w:ascii="Times New Roman" w:hAnsi="Times New Roman" w:cs="Times New Roman"/>
                <w:color w:val="000000"/>
                <w:sz w:val="24"/>
                <w:szCs w:val="24"/>
              </w:rPr>
            </w:pPr>
          </w:p>
        </w:tc>
        <w:tc>
          <w:tcPr>
            <w:tcW w:w="1021"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123"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rPr>
                <w:rFonts w:ascii="Times New Roman" w:hAnsi="Times New Roman" w:cs="Times New Roman"/>
                <w:sz w:val="24"/>
                <w:szCs w:val="24"/>
              </w:rPr>
            </w:pPr>
          </w:p>
        </w:tc>
      </w:tr>
    </w:tbl>
    <w:p w:rsidR="00455730" w:rsidRPr="005D7280" w:rsidRDefault="00455730" w:rsidP="00455730">
      <w:pPr>
        <w:rPr>
          <w:rFonts w:ascii="Times New Roman" w:hAnsi="Times New Roman" w:cs="Times New Roman"/>
          <w:sz w:val="24"/>
          <w:szCs w:val="24"/>
        </w:rPr>
      </w:pPr>
    </w:p>
    <w:tbl>
      <w:tblPr>
        <w:tblW w:w="7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175"/>
        <w:gridCol w:w="1277"/>
        <w:gridCol w:w="1124"/>
        <w:gridCol w:w="1532"/>
        <w:gridCol w:w="1634"/>
      </w:tblGrid>
      <w:tr w:rsidR="005D7280" w:rsidRPr="005D7280" w:rsidTr="005D7280">
        <w:trPr>
          <w:cantSplit/>
        </w:trPr>
        <w:tc>
          <w:tcPr>
            <w:tcW w:w="7553"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umur</w:t>
            </w:r>
          </w:p>
        </w:tc>
      </w:tr>
      <w:tr w:rsidR="005D7280" w:rsidRPr="005D7280" w:rsidTr="005D7280">
        <w:trPr>
          <w:cantSplit/>
        </w:trPr>
        <w:tc>
          <w:tcPr>
            <w:tcW w:w="1990"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rsidTr="005D7280">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1174"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20 - 30</w:t>
            </w:r>
          </w:p>
        </w:tc>
        <w:tc>
          <w:tcPr>
            <w:tcW w:w="127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w:t>
            </w:r>
          </w:p>
        </w:tc>
        <w:tc>
          <w:tcPr>
            <w:tcW w:w="1123"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13,5</w:t>
            </w:r>
          </w:p>
        </w:tc>
        <w:tc>
          <w:tcPr>
            <w:tcW w:w="1531"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13,5</w:t>
            </w:r>
          </w:p>
        </w:tc>
        <w:tc>
          <w:tcPr>
            <w:tcW w:w="1633"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13,5</w:t>
            </w:r>
          </w:p>
        </w:tc>
      </w:tr>
      <w:tr w:rsidR="005D7280" w:rsidRPr="005D7280" w:rsidTr="005D7280">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rPr>
                <w:rFonts w:ascii="Times New Roman" w:hAnsi="Times New Roman" w:cs="Times New Roman"/>
                <w:color w:val="000000"/>
                <w:sz w:val="24"/>
                <w:szCs w:val="24"/>
              </w:rPr>
            </w:pPr>
          </w:p>
        </w:tc>
        <w:tc>
          <w:tcPr>
            <w:tcW w:w="1174"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31 - 40</w:t>
            </w:r>
          </w:p>
        </w:tc>
        <w:tc>
          <w:tcPr>
            <w:tcW w:w="127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16</w:t>
            </w:r>
          </w:p>
        </w:tc>
        <w:tc>
          <w:tcPr>
            <w:tcW w:w="1123"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30,8</w:t>
            </w:r>
          </w:p>
        </w:tc>
        <w:tc>
          <w:tcPr>
            <w:tcW w:w="1531"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30,8</w:t>
            </w:r>
          </w:p>
        </w:tc>
        <w:tc>
          <w:tcPr>
            <w:tcW w:w="1633"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44,2</w:t>
            </w:r>
          </w:p>
        </w:tc>
      </w:tr>
      <w:tr w:rsidR="005D7280" w:rsidRPr="005D7280" w:rsidTr="005D7280">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rPr>
                <w:rFonts w:ascii="Times New Roman" w:hAnsi="Times New Roman" w:cs="Times New Roman"/>
                <w:color w:val="000000"/>
                <w:sz w:val="24"/>
                <w:szCs w:val="24"/>
              </w:rPr>
            </w:pPr>
          </w:p>
        </w:tc>
        <w:tc>
          <w:tcPr>
            <w:tcW w:w="1174"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41 - 50</w:t>
            </w:r>
          </w:p>
        </w:tc>
        <w:tc>
          <w:tcPr>
            <w:tcW w:w="127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18</w:t>
            </w:r>
          </w:p>
        </w:tc>
        <w:tc>
          <w:tcPr>
            <w:tcW w:w="1123"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34,6</w:t>
            </w:r>
          </w:p>
        </w:tc>
        <w:tc>
          <w:tcPr>
            <w:tcW w:w="1531"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34,6</w:t>
            </w:r>
          </w:p>
        </w:tc>
        <w:tc>
          <w:tcPr>
            <w:tcW w:w="1633"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78,8</w:t>
            </w:r>
          </w:p>
        </w:tc>
      </w:tr>
      <w:tr w:rsidR="005D7280" w:rsidRPr="005D7280" w:rsidTr="005D7280">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rPr>
                <w:rFonts w:ascii="Times New Roman" w:hAnsi="Times New Roman" w:cs="Times New Roman"/>
                <w:color w:val="000000"/>
                <w:sz w:val="24"/>
                <w:szCs w:val="24"/>
              </w:rPr>
            </w:pPr>
          </w:p>
        </w:tc>
        <w:tc>
          <w:tcPr>
            <w:tcW w:w="1174"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diatas 50</w:t>
            </w:r>
          </w:p>
        </w:tc>
        <w:tc>
          <w:tcPr>
            <w:tcW w:w="127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11</w:t>
            </w:r>
          </w:p>
        </w:tc>
        <w:tc>
          <w:tcPr>
            <w:tcW w:w="1123"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21,2</w:t>
            </w:r>
          </w:p>
        </w:tc>
        <w:tc>
          <w:tcPr>
            <w:tcW w:w="1531"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21,2</w:t>
            </w:r>
          </w:p>
        </w:tc>
        <w:tc>
          <w:tcPr>
            <w:tcW w:w="1633"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rsidTr="005D7280">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rPr>
                <w:rFonts w:ascii="Times New Roman" w:hAnsi="Times New Roman" w:cs="Times New Roman"/>
                <w:color w:val="000000"/>
                <w:sz w:val="24"/>
                <w:szCs w:val="24"/>
              </w:rPr>
            </w:pPr>
          </w:p>
        </w:tc>
        <w:tc>
          <w:tcPr>
            <w:tcW w:w="1174"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123"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rPr>
                <w:rFonts w:ascii="Times New Roman" w:hAnsi="Times New Roman" w:cs="Times New Roman"/>
                <w:sz w:val="24"/>
                <w:szCs w:val="24"/>
              </w:rPr>
            </w:pPr>
          </w:p>
        </w:tc>
      </w:tr>
    </w:tbl>
    <w:p w:rsidR="00FC4FA7" w:rsidRPr="005D7280" w:rsidRDefault="00FC4FA7" w:rsidP="007775D3">
      <w:pPr>
        <w:spacing w:after="0" w:line="480" w:lineRule="auto"/>
        <w:jc w:val="both"/>
        <w:rPr>
          <w:rFonts w:ascii="Times New Roman" w:hAnsi="Times New Roman" w:cs="Times New Roman"/>
          <w:sz w:val="24"/>
          <w:szCs w:val="24"/>
        </w:rPr>
      </w:pPr>
    </w:p>
    <w:tbl>
      <w:tblPr>
        <w:tblW w:w="8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702"/>
        <w:gridCol w:w="1277"/>
        <w:gridCol w:w="1124"/>
        <w:gridCol w:w="1532"/>
        <w:gridCol w:w="1634"/>
      </w:tblGrid>
      <w:tr w:rsidR="005D7280" w:rsidRPr="005D7280" w:rsidTr="005D7280">
        <w:trPr>
          <w:cantSplit/>
        </w:trPr>
        <w:tc>
          <w:tcPr>
            <w:tcW w:w="8080"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Pendidikan</w:t>
            </w:r>
          </w:p>
        </w:tc>
      </w:tr>
      <w:tr w:rsidR="005D7280" w:rsidRPr="005D7280" w:rsidTr="005D7280">
        <w:trPr>
          <w:cantSplit/>
        </w:trPr>
        <w:tc>
          <w:tcPr>
            <w:tcW w:w="2517"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p>
        </w:tc>
        <w:tc>
          <w:tcPr>
            <w:tcW w:w="127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123"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531"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633"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rsidTr="005D7280">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1701"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strata sat (S1)</w:t>
            </w:r>
          </w:p>
        </w:tc>
        <w:tc>
          <w:tcPr>
            <w:tcW w:w="127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20</w:t>
            </w:r>
          </w:p>
        </w:tc>
        <w:tc>
          <w:tcPr>
            <w:tcW w:w="1123"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38,5</w:t>
            </w:r>
          </w:p>
        </w:tc>
        <w:tc>
          <w:tcPr>
            <w:tcW w:w="1531"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38,5</w:t>
            </w:r>
          </w:p>
        </w:tc>
        <w:tc>
          <w:tcPr>
            <w:tcW w:w="1633"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38,5</w:t>
            </w:r>
          </w:p>
        </w:tc>
      </w:tr>
      <w:tr w:rsidR="005D7280" w:rsidRPr="005D7280" w:rsidTr="005D7280">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rPr>
                <w:rFonts w:ascii="Times New Roman" w:hAnsi="Times New Roman" w:cs="Times New Roman"/>
                <w:color w:val="000000"/>
                <w:sz w:val="24"/>
                <w:szCs w:val="24"/>
              </w:rPr>
            </w:pPr>
          </w:p>
        </w:tc>
        <w:tc>
          <w:tcPr>
            <w:tcW w:w="1701"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D3</w:t>
            </w:r>
          </w:p>
        </w:tc>
        <w:tc>
          <w:tcPr>
            <w:tcW w:w="127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w:t>
            </w:r>
          </w:p>
        </w:tc>
        <w:tc>
          <w:tcPr>
            <w:tcW w:w="1123"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9,6</w:t>
            </w:r>
          </w:p>
        </w:tc>
        <w:tc>
          <w:tcPr>
            <w:tcW w:w="1531"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9,6</w:t>
            </w:r>
          </w:p>
        </w:tc>
        <w:tc>
          <w:tcPr>
            <w:tcW w:w="1633"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48,1</w:t>
            </w:r>
          </w:p>
        </w:tc>
      </w:tr>
      <w:tr w:rsidR="005D7280" w:rsidRPr="005D7280" w:rsidTr="005D7280">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rPr>
                <w:rFonts w:ascii="Times New Roman" w:hAnsi="Times New Roman" w:cs="Times New Roman"/>
                <w:color w:val="000000"/>
                <w:sz w:val="24"/>
                <w:szCs w:val="24"/>
              </w:rPr>
            </w:pPr>
          </w:p>
        </w:tc>
        <w:tc>
          <w:tcPr>
            <w:tcW w:w="1701"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Sma Sederajat</w:t>
            </w:r>
          </w:p>
        </w:tc>
        <w:tc>
          <w:tcPr>
            <w:tcW w:w="127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123"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51,9</w:t>
            </w:r>
          </w:p>
        </w:tc>
        <w:tc>
          <w:tcPr>
            <w:tcW w:w="1531" w:type="dxa"/>
            <w:tcBorders>
              <w:top w:val="nil"/>
              <w:bottom w:val="nil"/>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51,9</w:t>
            </w:r>
          </w:p>
        </w:tc>
        <w:tc>
          <w:tcPr>
            <w:tcW w:w="1633"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rsidTr="005D7280">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rPr>
                <w:rFonts w:ascii="Times New Roman" w:hAnsi="Times New Roman" w:cs="Times New Roman"/>
                <w:color w:val="000000"/>
                <w:sz w:val="24"/>
                <w:szCs w:val="24"/>
              </w:rPr>
            </w:pPr>
          </w:p>
        </w:tc>
        <w:tc>
          <w:tcPr>
            <w:tcW w:w="1701"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27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123"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531"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633"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rPr>
                <w:rFonts w:ascii="Times New Roman" w:hAnsi="Times New Roman" w:cs="Times New Roman"/>
                <w:sz w:val="24"/>
                <w:szCs w:val="24"/>
              </w:rPr>
            </w:pPr>
          </w:p>
        </w:tc>
      </w:tr>
    </w:tbl>
    <w:p w:rsidR="005D7280" w:rsidRDefault="005D7280" w:rsidP="007775D3">
      <w:pPr>
        <w:spacing w:after="0" w:line="480" w:lineRule="auto"/>
        <w:jc w:val="both"/>
        <w:rPr>
          <w:rFonts w:ascii="Times New Roman" w:hAnsi="Times New Roman" w:cs="Times New Roman"/>
          <w:sz w:val="24"/>
          <w:szCs w:val="24"/>
        </w:rPr>
      </w:pPr>
    </w:p>
    <w:p w:rsidR="005D7280" w:rsidRPr="005D7280" w:rsidRDefault="005D7280" w:rsidP="005D7280">
      <w:pPr>
        <w:autoSpaceDE w:val="0"/>
        <w:autoSpaceDN w:val="0"/>
        <w:adjustRightInd w:val="0"/>
        <w:spacing w:after="0" w:line="240" w:lineRule="auto"/>
        <w:jc w:val="center"/>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X1</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23</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31,5</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31,5</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35,6</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47</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64,4</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64,4</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X2</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8,2</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8,2</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11,0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37,0</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37,0</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47,9</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52,1</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52,1</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X3</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5,5</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5,5</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5,5</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16</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21,9</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21,9</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27,4</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25</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34,2</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34,2</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61,6</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28</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38,4</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38,4</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X4</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19</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26,0</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26,0</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28,8</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20</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27,4</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27,4</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56,2</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43,8</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43,8</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X5</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5,5</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5,5</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6,8</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25</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34,2</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34,2</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41,1</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43</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58,9</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58,9</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X6</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29</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39,7</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39,7</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43,8</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56,2</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56,2</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X7</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STS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6,8</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19,2</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19,2</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26,0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23</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31,5</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31,5</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57,5</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31</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42,5</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42,5</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X8</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STS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29</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39,7</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39,7</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41,1</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43</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58,9</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58,9</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X9</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28</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38,4</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38,4</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39,7</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44</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60,3</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60,3</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spacing w:after="0" w:line="240" w:lineRule="auto"/>
        <w:jc w:val="both"/>
        <w:rPr>
          <w:rFonts w:ascii="Times New Roman" w:hAnsi="Times New Roman" w:cs="Times New Roman"/>
          <w:sz w:val="24"/>
          <w:szCs w:val="24"/>
        </w:rPr>
      </w:pPr>
    </w:p>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Arial" w:hAnsi="Arial" w:cs="Arial"/>
                <w:color w:val="000000"/>
                <w:sz w:val="18"/>
                <w:szCs w:val="18"/>
              </w:rPr>
            </w:pPr>
            <w:r w:rsidRPr="005D7280">
              <w:rPr>
                <w:rFonts w:ascii="Arial" w:hAnsi="Arial" w:cs="Arial"/>
                <w:b/>
                <w:bCs/>
                <w:color w:val="000000"/>
                <w:sz w:val="18"/>
                <w:szCs w:val="18"/>
              </w:rPr>
              <w:t>Y1</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STS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25</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34,2</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34,2</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35,6</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47</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64,4</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64,4</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Y2</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1,4</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27</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37,0</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37,0</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38,4</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45</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61,6</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61,6</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5D7280" w:rsidRPr="005D7280">
        <w:tblPrEx>
          <w:tblCellMar>
            <w:top w:w="0" w:type="dxa"/>
            <w:bottom w:w="0" w:type="dxa"/>
          </w:tblCellMar>
        </w:tblPrEx>
        <w:trPr>
          <w:cantSplit/>
        </w:trPr>
        <w:tc>
          <w:tcPr>
            <w:tcW w:w="6409" w:type="dxa"/>
            <w:gridSpan w:val="6"/>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Y3</w:t>
            </w:r>
          </w:p>
        </w:tc>
      </w:tr>
      <w:tr w:rsidR="005D7280" w:rsidRPr="005D7280">
        <w:tblPrEx>
          <w:tblCellMar>
            <w:top w:w="0" w:type="dxa"/>
            <w:bottom w:w="0" w:type="dxa"/>
          </w:tblCellMar>
        </w:tblPrEx>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36"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Frequency</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Percent</w:t>
            </w:r>
          </w:p>
        </w:tc>
        <w:tc>
          <w:tcPr>
            <w:tcW w:w="1364"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Valid Percent</w:t>
            </w:r>
          </w:p>
        </w:tc>
        <w:tc>
          <w:tcPr>
            <w:tcW w:w="1455"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Cumulative Percent</w:t>
            </w:r>
          </w:p>
        </w:tc>
      </w:tr>
      <w:tr w:rsidR="005D7280" w:rsidRPr="005D7280">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Valid</w:t>
            </w:r>
          </w:p>
        </w:tc>
        <w:tc>
          <w:tcPr>
            <w:tcW w:w="727"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KS</w:t>
            </w:r>
          </w:p>
        </w:tc>
        <w:tc>
          <w:tcPr>
            <w:tcW w:w="1136"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c>
          <w:tcPr>
            <w:tcW w:w="1364"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c>
          <w:tcPr>
            <w:tcW w:w="1455"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4,1</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52,1</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52,1</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56,2</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SS</w:t>
            </w:r>
          </w:p>
        </w:tc>
        <w:tc>
          <w:tcPr>
            <w:tcW w:w="1136"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43,8</w:t>
            </w:r>
          </w:p>
        </w:tc>
        <w:tc>
          <w:tcPr>
            <w:tcW w:w="1364"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43,8</w:t>
            </w:r>
          </w:p>
        </w:tc>
        <w:tc>
          <w:tcPr>
            <w:tcW w:w="1455"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r>
      <w:tr w:rsidR="005D7280" w:rsidRPr="005D7280">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727"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w:t>
            </w:r>
          </w:p>
        </w:tc>
        <w:tc>
          <w:tcPr>
            <w:tcW w:w="1136"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73</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364"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100,0</w:t>
            </w:r>
          </w:p>
        </w:tc>
        <w:tc>
          <w:tcPr>
            <w:tcW w:w="1455" w:type="dxa"/>
            <w:tcBorders>
              <w:top w:val="nil"/>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bl>
    <w:p w:rsidR="005D7280" w:rsidRPr="005D7280"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bl>
      <w:tblPr>
        <w:tblW w:w="80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47"/>
        <w:gridCol w:w="1956"/>
        <w:gridCol w:w="1000"/>
        <w:gridCol w:w="1000"/>
        <w:gridCol w:w="1000"/>
        <w:gridCol w:w="1000"/>
        <w:gridCol w:w="1046"/>
      </w:tblGrid>
      <w:tr w:rsidR="005D7280" w:rsidRPr="005D7280" w:rsidTr="005D7280">
        <w:tblPrEx>
          <w:tblCellMar>
            <w:top w:w="0" w:type="dxa"/>
            <w:bottom w:w="0" w:type="dxa"/>
          </w:tblCellMar>
        </w:tblPrEx>
        <w:trPr>
          <w:cantSplit/>
        </w:trPr>
        <w:tc>
          <w:tcPr>
            <w:tcW w:w="8049" w:type="dxa"/>
            <w:gridSpan w:val="7"/>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b/>
                <w:bCs/>
                <w:color w:val="000000"/>
                <w:sz w:val="24"/>
                <w:szCs w:val="24"/>
              </w:rPr>
              <w:t>Correlations</w:t>
            </w:r>
          </w:p>
        </w:tc>
      </w:tr>
      <w:tr w:rsidR="005D7280" w:rsidRPr="005D7280" w:rsidTr="005D7280">
        <w:tblPrEx>
          <w:tblCellMar>
            <w:top w:w="0" w:type="dxa"/>
            <w:bottom w:w="0" w:type="dxa"/>
          </w:tblCellMar>
        </w:tblPrEx>
        <w:trPr>
          <w:cantSplit/>
        </w:trPr>
        <w:tc>
          <w:tcPr>
            <w:tcW w:w="3003" w:type="dxa"/>
            <w:gridSpan w:val="2"/>
            <w:tcBorders>
              <w:top w:val="single" w:sz="16" w:space="0" w:color="000000"/>
              <w:left w:val="single" w:sz="16" w:space="0" w:color="000000"/>
              <w:bottom w:val="single" w:sz="16" w:space="0" w:color="000000"/>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X2.1</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X2.2</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X2.3</w:t>
            </w:r>
          </w:p>
        </w:tc>
        <w:tc>
          <w:tcPr>
            <w:tcW w:w="1000" w:type="dxa"/>
            <w:tcBorders>
              <w:top w:val="single" w:sz="16" w:space="0" w:color="000000"/>
              <w:bottom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X2.4</w:t>
            </w:r>
          </w:p>
        </w:tc>
        <w:tc>
          <w:tcPr>
            <w:tcW w:w="1046" w:type="dxa"/>
            <w:tcBorders>
              <w:top w:val="single" w:sz="16" w:space="0" w:color="000000"/>
              <w:bottom w:val="single" w:sz="16" w:space="0" w:color="000000"/>
              <w:right w:val="single" w:sz="16" w:space="0" w:color="000000"/>
            </w:tcBorders>
            <w:shd w:val="clear" w:color="auto" w:fill="FFFFFF"/>
          </w:tcPr>
          <w:p w:rsidR="005D7280" w:rsidRPr="005D7280"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5D7280">
              <w:rPr>
                <w:rFonts w:ascii="Times New Roman" w:hAnsi="Times New Roman" w:cs="Times New Roman"/>
                <w:color w:val="000000"/>
                <w:sz w:val="24"/>
                <w:szCs w:val="24"/>
              </w:rPr>
              <w:t>TOTALX2</w:t>
            </w:r>
          </w:p>
        </w:tc>
      </w:tr>
      <w:tr w:rsidR="005D7280" w:rsidRPr="005D7280" w:rsidTr="005D7280">
        <w:tblPrEx>
          <w:tblCellMar>
            <w:top w:w="0" w:type="dxa"/>
            <w:bottom w:w="0" w:type="dxa"/>
          </w:tblCellMar>
        </w:tblPrEx>
        <w:trPr>
          <w:cantSplit/>
        </w:trPr>
        <w:tc>
          <w:tcPr>
            <w:tcW w:w="1047" w:type="dxa"/>
            <w:vMerge w:val="restart"/>
            <w:tcBorders>
              <w:top w:val="single" w:sz="16" w:space="0" w:color="000000"/>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X2.1</w:t>
            </w:r>
          </w:p>
        </w:tc>
        <w:tc>
          <w:tcPr>
            <w:tcW w:w="1956" w:type="dxa"/>
            <w:tcBorders>
              <w:top w:val="single" w:sz="16" w:space="0" w:color="000000"/>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Pearson Correlation</w:t>
            </w:r>
          </w:p>
        </w:tc>
        <w:tc>
          <w:tcPr>
            <w:tcW w:w="1000" w:type="dxa"/>
            <w:tcBorders>
              <w:top w:val="single" w:sz="16" w:space="0" w:color="000000"/>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,285</w:t>
            </w:r>
            <w:r w:rsidRPr="005D7280">
              <w:rPr>
                <w:rFonts w:ascii="Times New Roman" w:hAnsi="Times New Roman" w:cs="Times New Roman"/>
                <w:color w:val="000000"/>
                <w:sz w:val="24"/>
                <w:szCs w:val="24"/>
                <w:vertAlign w:val="superscript"/>
              </w:rPr>
              <w:t>*</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-,381</w:t>
            </w:r>
            <w:r w:rsidRPr="005D7280">
              <w:rPr>
                <w:rFonts w:ascii="Times New Roman" w:hAnsi="Times New Roman" w:cs="Times New Roman"/>
                <w:color w:val="000000"/>
                <w:sz w:val="24"/>
                <w:szCs w:val="24"/>
                <w:vertAlign w:val="superscript"/>
              </w:rPr>
              <w:t>**</w:t>
            </w:r>
          </w:p>
        </w:tc>
        <w:tc>
          <w:tcPr>
            <w:tcW w:w="1000" w:type="dxa"/>
            <w:tcBorders>
              <w:top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,138</w:t>
            </w:r>
          </w:p>
        </w:tc>
        <w:tc>
          <w:tcPr>
            <w:tcW w:w="1046" w:type="dxa"/>
            <w:tcBorders>
              <w:top w:val="single" w:sz="16" w:space="0" w:color="000000"/>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,462</w:t>
            </w:r>
            <w:r w:rsidRPr="005D7280">
              <w:rPr>
                <w:rFonts w:ascii="Times New Roman" w:hAnsi="Times New Roman" w:cs="Times New Roman"/>
                <w:color w:val="000000"/>
                <w:sz w:val="24"/>
                <w:szCs w:val="24"/>
                <w:vertAlign w:val="superscript"/>
              </w:rPr>
              <w:t>**</w:t>
            </w:r>
          </w:p>
        </w:tc>
      </w:tr>
      <w:tr w:rsidR="005D7280" w:rsidRPr="005D7280" w:rsidTr="005D7280">
        <w:tblPrEx>
          <w:tblCellMar>
            <w:top w:w="0" w:type="dxa"/>
            <w:bottom w:w="0" w:type="dxa"/>
          </w:tblCellMar>
        </w:tblPrEx>
        <w:trPr>
          <w:cantSplit/>
        </w:trPr>
        <w:tc>
          <w:tcPr>
            <w:tcW w:w="1047" w:type="dxa"/>
            <w:vMerge/>
            <w:tcBorders>
              <w:top w:val="single" w:sz="16" w:space="0" w:color="000000"/>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,040</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,005</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,330</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,001</w:t>
            </w:r>
          </w:p>
        </w:tc>
      </w:tr>
      <w:tr w:rsidR="005D7280" w:rsidRPr="005D7280" w:rsidTr="005D7280">
        <w:tblPrEx>
          <w:tblCellMar>
            <w:top w:w="0" w:type="dxa"/>
            <w:bottom w:w="0" w:type="dxa"/>
          </w:tblCellMar>
        </w:tblPrEx>
        <w:trPr>
          <w:cantSplit/>
        </w:trPr>
        <w:tc>
          <w:tcPr>
            <w:tcW w:w="1047" w:type="dxa"/>
            <w:vMerge/>
            <w:tcBorders>
              <w:top w:val="single" w:sz="16" w:space="0" w:color="000000"/>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N</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r>
      <w:tr w:rsidR="005D7280" w:rsidRPr="005D7280" w:rsidTr="005D7280">
        <w:tblPrEx>
          <w:tblCellMar>
            <w:top w:w="0" w:type="dxa"/>
            <w:bottom w:w="0" w:type="dxa"/>
          </w:tblCellMar>
        </w:tblPrEx>
        <w:trPr>
          <w:cantSplit/>
        </w:trPr>
        <w:tc>
          <w:tcPr>
            <w:tcW w:w="1047" w:type="dxa"/>
            <w:vMerge w:val="restart"/>
            <w:tcBorders>
              <w:top w:val="nil"/>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X2.2</w:t>
            </w: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Pearson Correlation</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,285</w:t>
            </w:r>
            <w:r w:rsidRPr="005D7280">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,280</w:t>
            </w:r>
            <w:r w:rsidRPr="005D7280">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,244</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,807</w:t>
            </w:r>
            <w:r w:rsidRPr="005D7280">
              <w:rPr>
                <w:rFonts w:ascii="Times New Roman" w:hAnsi="Times New Roman" w:cs="Times New Roman"/>
                <w:color w:val="000000"/>
                <w:sz w:val="24"/>
                <w:szCs w:val="24"/>
                <w:vertAlign w:val="superscript"/>
              </w:rPr>
              <w:t>**</w:t>
            </w:r>
          </w:p>
        </w:tc>
      </w:tr>
      <w:tr w:rsidR="005D7280" w:rsidRPr="005D7280" w:rsidTr="005D7280">
        <w:tblPrEx>
          <w:tblCellMar>
            <w:top w:w="0" w:type="dxa"/>
            <w:bottom w:w="0" w:type="dxa"/>
          </w:tblCellMar>
        </w:tblPrEx>
        <w:trPr>
          <w:cantSplit/>
        </w:trPr>
        <w:tc>
          <w:tcPr>
            <w:tcW w:w="1047" w:type="dxa"/>
            <w:vMerge/>
            <w:tcBorders>
              <w:top w:val="nil"/>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,040</w:t>
            </w:r>
          </w:p>
        </w:tc>
        <w:tc>
          <w:tcPr>
            <w:tcW w:w="1000" w:type="dxa"/>
            <w:tcBorders>
              <w:top w:val="nil"/>
              <w:bottom w:val="nil"/>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,045</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,081</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,000</w:t>
            </w:r>
          </w:p>
        </w:tc>
      </w:tr>
      <w:tr w:rsidR="005D7280" w:rsidRPr="005D7280" w:rsidTr="005D7280">
        <w:tblPrEx>
          <w:tblCellMar>
            <w:top w:w="0" w:type="dxa"/>
            <w:bottom w:w="0" w:type="dxa"/>
          </w:tblCellMar>
        </w:tblPrEx>
        <w:trPr>
          <w:cantSplit/>
        </w:trPr>
        <w:tc>
          <w:tcPr>
            <w:tcW w:w="1047" w:type="dxa"/>
            <w:vMerge/>
            <w:tcBorders>
              <w:top w:val="nil"/>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N</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r>
      <w:tr w:rsidR="005D7280" w:rsidRPr="005D7280" w:rsidTr="005D7280">
        <w:tblPrEx>
          <w:tblCellMar>
            <w:top w:w="0" w:type="dxa"/>
            <w:bottom w:w="0" w:type="dxa"/>
          </w:tblCellMar>
        </w:tblPrEx>
        <w:trPr>
          <w:cantSplit/>
        </w:trPr>
        <w:tc>
          <w:tcPr>
            <w:tcW w:w="1047" w:type="dxa"/>
            <w:vMerge w:val="restart"/>
            <w:tcBorders>
              <w:top w:val="nil"/>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X2.3</w:t>
            </w: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Pearson Correlation</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-,381</w:t>
            </w:r>
            <w:r w:rsidRPr="005D7280">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,280</w:t>
            </w:r>
            <w:r w:rsidRPr="005D7280">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,128</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,429</w:t>
            </w:r>
            <w:r w:rsidRPr="005D7280">
              <w:rPr>
                <w:rFonts w:ascii="Times New Roman" w:hAnsi="Times New Roman" w:cs="Times New Roman"/>
                <w:color w:val="000000"/>
                <w:sz w:val="24"/>
                <w:szCs w:val="24"/>
                <w:vertAlign w:val="superscript"/>
              </w:rPr>
              <w:t>**</w:t>
            </w:r>
          </w:p>
        </w:tc>
      </w:tr>
      <w:tr w:rsidR="005D7280" w:rsidRPr="005D7280" w:rsidTr="005D7280">
        <w:tblPrEx>
          <w:tblCellMar>
            <w:top w:w="0" w:type="dxa"/>
            <w:bottom w:w="0" w:type="dxa"/>
          </w:tblCellMar>
        </w:tblPrEx>
        <w:trPr>
          <w:cantSplit/>
        </w:trPr>
        <w:tc>
          <w:tcPr>
            <w:tcW w:w="1047" w:type="dxa"/>
            <w:vMerge/>
            <w:tcBorders>
              <w:top w:val="nil"/>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,005</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,045</w:t>
            </w:r>
          </w:p>
        </w:tc>
        <w:tc>
          <w:tcPr>
            <w:tcW w:w="1000" w:type="dxa"/>
            <w:tcBorders>
              <w:top w:val="nil"/>
              <w:bottom w:val="nil"/>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,367</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,002</w:t>
            </w:r>
          </w:p>
        </w:tc>
      </w:tr>
      <w:tr w:rsidR="005D7280" w:rsidRPr="005D7280" w:rsidTr="005D7280">
        <w:tblPrEx>
          <w:tblCellMar>
            <w:top w:w="0" w:type="dxa"/>
            <w:bottom w:w="0" w:type="dxa"/>
          </w:tblCellMar>
        </w:tblPrEx>
        <w:trPr>
          <w:cantSplit/>
        </w:trPr>
        <w:tc>
          <w:tcPr>
            <w:tcW w:w="1047" w:type="dxa"/>
            <w:vMerge/>
            <w:tcBorders>
              <w:top w:val="nil"/>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N</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r>
      <w:tr w:rsidR="005D7280" w:rsidRPr="005D7280" w:rsidTr="005D7280">
        <w:tblPrEx>
          <w:tblCellMar>
            <w:top w:w="0" w:type="dxa"/>
            <w:bottom w:w="0" w:type="dxa"/>
          </w:tblCellMar>
        </w:tblPrEx>
        <w:trPr>
          <w:cantSplit/>
        </w:trPr>
        <w:tc>
          <w:tcPr>
            <w:tcW w:w="1047" w:type="dxa"/>
            <w:vMerge w:val="restart"/>
            <w:tcBorders>
              <w:top w:val="nil"/>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X2.4</w:t>
            </w: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Pearson Correlation</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,138</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,244</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,128</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,619</w:t>
            </w:r>
            <w:r w:rsidRPr="005D7280">
              <w:rPr>
                <w:rFonts w:ascii="Times New Roman" w:hAnsi="Times New Roman" w:cs="Times New Roman"/>
                <w:color w:val="000000"/>
                <w:sz w:val="24"/>
                <w:szCs w:val="24"/>
                <w:vertAlign w:val="superscript"/>
              </w:rPr>
              <w:t>**</w:t>
            </w:r>
          </w:p>
        </w:tc>
      </w:tr>
      <w:tr w:rsidR="005D7280" w:rsidRPr="005D7280" w:rsidTr="005D7280">
        <w:tblPrEx>
          <w:tblCellMar>
            <w:top w:w="0" w:type="dxa"/>
            <w:bottom w:w="0" w:type="dxa"/>
          </w:tblCellMar>
        </w:tblPrEx>
        <w:trPr>
          <w:cantSplit/>
        </w:trPr>
        <w:tc>
          <w:tcPr>
            <w:tcW w:w="1047" w:type="dxa"/>
            <w:vMerge/>
            <w:tcBorders>
              <w:top w:val="nil"/>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,330</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,081</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,367</w:t>
            </w:r>
          </w:p>
        </w:tc>
        <w:tc>
          <w:tcPr>
            <w:tcW w:w="1000" w:type="dxa"/>
            <w:tcBorders>
              <w:top w:val="nil"/>
              <w:bottom w:val="nil"/>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,000</w:t>
            </w:r>
          </w:p>
        </w:tc>
      </w:tr>
      <w:tr w:rsidR="005D7280" w:rsidRPr="005D7280" w:rsidTr="005D7280">
        <w:tblPrEx>
          <w:tblCellMar>
            <w:top w:w="0" w:type="dxa"/>
            <w:bottom w:w="0" w:type="dxa"/>
          </w:tblCellMar>
        </w:tblPrEx>
        <w:trPr>
          <w:cantSplit/>
        </w:trPr>
        <w:tc>
          <w:tcPr>
            <w:tcW w:w="1047" w:type="dxa"/>
            <w:vMerge/>
            <w:tcBorders>
              <w:top w:val="nil"/>
              <w:left w:val="single" w:sz="16" w:space="0" w:color="000000"/>
              <w:bottom w:val="nil"/>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N</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r>
      <w:tr w:rsidR="005D7280" w:rsidRPr="005D7280" w:rsidTr="005D7280">
        <w:tblPrEx>
          <w:tblCellMar>
            <w:top w:w="0" w:type="dxa"/>
            <w:bottom w:w="0" w:type="dxa"/>
          </w:tblCellMar>
        </w:tblPrEx>
        <w:trPr>
          <w:cantSplit/>
        </w:trPr>
        <w:tc>
          <w:tcPr>
            <w:tcW w:w="1047" w:type="dxa"/>
            <w:vMerge w:val="restart"/>
            <w:tcBorders>
              <w:top w:val="nil"/>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TOTALX2</w:t>
            </w: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Pearson Correlation</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,462</w:t>
            </w:r>
            <w:r w:rsidRPr="005D7280">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,807</w:t>
            </w:r>
            <w:r w:rsidRPr="005D7280">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,429</w:t>
            </w:r>
            <w:r w:rsidRPr="005D7280">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,619</w:t>
            </w:r>
            <w:r w:rsidRPr="005D7280">
              <w:rPr>
                <w:rFonts w:ascii="Times New Roman" w:hAnsi="Times New Roman" w:cs="Times New Roman"/>
                <w:color w:val="000000"/>
                <w:sz w:val="24"/>
                <w:szCs w:val="24"/>
                <w:vertAlign w:val="superscript"/>
              </w:rPr>
              <w:t>**</w:t>
            </w:r>
          </w:p>
        </w:tc>
        <w:tc>
          <w:tcPr>
            <w:tcW w:w="1046" w:type="dxa"/>
            <w:tcBorders>
              <w:top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1</w:t>
            </w:r>
          </w:p>
        </w:tc>
      </w:tr>
      <w:tr w:rsidR="005D7280" w:rsidRPr="005D7280" w:rsidTr="005D7280">
        <w:tblPrEx>
          <w:tblCellMar>
            <w:top w:w="0" w:type="dxa"/>
            <w:bottom w:w="0" w:type="dxa"/>
          </w:tblCellMar>
        </w:tblPrEx>
        <w:trPr>
          <w:cantSplit/>
        </w:trPr>
        <w:tc>
          <w:tcPr>
            <w:tcW w:w="1047" w:type="dxa"/>
            <w:vMerge/>
            <w:tcBorders>
              <w:top w:val="nil"/>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6" w:type="dxa"/>
            <w:tcBorders>
              <w:top w:val="nil"/>
              <w:left w:val="nil"/>
              <w:bottom w:val="nil"/>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,001</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,000</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,002</w:t>
            </w:r>
          </w:p>
        </w:tc>
        <w:tc>
          <w:tcPr>
            <w:tcW w:w="1000" w:type="dxa"/>
            <w:tcBorders>
              <w:top w:val="nil"/>
              <w:bottom w:val="nil"/>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,000</w:t>
            </w:r>
          </w:p>
        </w:tc>
        <w:tc>
          <w:tcPr>
            <w:tcW w:w="1046" w:type="dxa"/>
            <w:tcBorders>
              <w:top w:val="nil"/>
              <w:bottom w:val="nil"/>
              <w:right w:val="single" w:sz="16" w:space="0" w:color="000000"/>
            </w:tcBorders>
            <w:shd w:val="clear" w:color="auto" w:fill="FFFFFF"/>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r>
      <w:tr w:rsidR="005D7280" w:rsidRPr="005D7280" w:rsidTr="005D7280">
        <w:tblPrEx>
          <w:tblCellMar>
            <w:top w:w="0" w:type="dxa"/>
            <w:bottom w:w="0" w:type="dxa"/>
          </w:tblCellMar>
        </w:tblPrEx>
        <w:trPr>
          <w:cantSplit/>
        </w:trPr>
        <w:tc>
          <w:tcPr>
            <w:tcW w:w="1047" w:type="dxa"/>
            <w:vMerge/>
            <w:tcBorders>
              <w:top w:val="nil"/>
              <w:left w:val="single" w:sz="16" w:space="0" w:color="000000"/>
              <w:bottom w:val="single" w:sz="16" w:space="0" w:color="000000"/>
              <w:right w:val="nil"/>
            </w:tcBorders>
            <w:shd w:val="clear" w:color="auto" w:fill="FFFFFF"/>
            <w:vAlign w:val="center"/>
          </w:tcPr>
          <w:p w:rsidR="005D7280" w:rsidRPr="005D7280" w:rsidRDefault="005D7280" w:rsidP="005D7280">
            <w:pPr>
              <w:autoSpaceDE w:val="0"/>
              <w:autoSpaceDN w:val="0"/>
              <w:adjustRightInd w:val="0"/>
              <w:spacing w:after="0" w:line="240" w:lineRule="auto"/>
              <w:rPr>
                <w:rFonts w:ascii="Times New Roman" w:hAnsi="Times New Roman" w:cs="Times New Roman"/>
                <w:sz w:val="24"/>
                <w:szCs w:val="24"/>
              </w:rPr>
            </w:pPr>
          </w:p>
        </w:tc>
        <w:tc>
          <w:tcPr>
            <w:tcW w:w="1956" w:type="dxa"/>
            <w:tcBorders>
              <w:top w:val="nil"/>
              <w:left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N</w:t>
            </w:r>
          </w:p>
        </w:tc>
        <w:tc>
          <w:tcPr>
            <w:tcW w:w="1000" w:type="dxa"/>
            <w:tcBorders>
              <w:top w:val="nil"/>
              <w:left w:val="single" w:sz="16" w:space="0" w:color="000000"/>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00" w:type="dxa"/>
            <w:tcBorders>
              <w:top w:val="nil"/>
              <w:bottom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c>
          <w:tcPr>
            <w:tcW w:w="1046" w:type="dxa"/>
            <w:tcBorders>
              <w:top w:val="nil"/>
              <w:bottom w:val="single" w:sz="16" w:space="0" w:color="000000"/>
              <w:right w:val="single" w:sz="16" w:space="0" w:color="000000"/>
            </w:tcBorders>
            <w:shd w:val="clear" w:color="auto" w:fill="FFFFFF"/>
            <w:vAlign w:val="center"/>
          </w:tcPr>
          <w:p w:rsidR="005D7280" w:rsidRPr="005D7280"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5D7280">
              <w:rPr>
                <w:rFonts w:ascii="Times New Roman" w:hAnsi="Times New Roman" w:cs="Times New Roman"/>
                <w:color w:val="000000"/>
                <w:sz w:val="24"/>
                <w:szCs w:val="24"/>
              </w:rPr>
              <w:t>52</w:t>
            </w:r>
          </w:p>
        </w:tc>
      </w:tr>
      <w:tr w:rsidR="005D7280" w:rsidRPr="005D7280" w:rsidTr="005D7280">
        <w:tblPrEx>
          <w:tblCellMar>
            <w:top w:w="0" w:type="dxa"/>
            <w:bottom w:w="0" w:type="dxa"/>
          </w:tblCellMar>
        </w:tblPrEx>
        <w:trPr>
          <w:cantSplit/>
        </w:trPr>
        <w:tc>
          <w:tcPr>
            <w:tcW w:w="8049" w:type="dxa"/>
            <w:gridSpan w:val="7"/>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 Correlation is significant at the 0.05 level (2-tailed).</w:t>
            </w:r>
          </w:p>
        </w:tc>
      </w:tr>
      <w:tr w:rsidR="005D7280" w:rsidRPr="005D7280" w:rsidTr="005D7280">
        <w:tblPrEx>
          <w:tblCellMar>
            <w:top w:w="0" w:type="dxa"/>
            <w:bottom w:w="0" w:type="dxa"/>
          </w:tblCellMar>
        </w:tblPrEx>
        <w:trPr>
          <w:cantSplit/>
        </w:trPr>
        <w:tc>
          <w:tcPr>
            <w:tcW w:w="8049" w:type="dxa"/>
            <w:gridSpan w:val="7"/>
            <w:tcBorders>
              <w:top w:val="nil"/>
              <w:left w:val="nil"/>
              <w:bottom w:val="nil"/>
              <w:right w:val="nil"/>
            </w:tcBorders>
            <w:shd w:val="clear" w:color="auto" w:fill="FFFFFF"/>
          </w:tcPr>
          <w:p w:rsidR="005D7280" w:rsidRPr="005D7280"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5D7280">
              <w:rPr>
                <w:rFonts w:ascii="Times New Roman" w:hAnsi="Times New Roman" w:cs="Times New Roman"/>
                <w:color w:val="000000"/>
                <w:sz w:val="24"/>
                <w:szCs w:val="24"/>
              </w:rPr>
              <w:t>**. Correlation is significant at the 0.01 level (2-tailed).</w:t>
            </w:r>
          </w:p>
        </w:tc>
      </w:tr>
    </w:tbl>
    <w:p w:rsidR="005D7280" w:rsidRPr="00B30E98" w:rsidRDefault="005D7280" w:rsidP="005D7280">
      <w:pPr>
        <w:autoSpaceDE w:val="0"/>
        <w:autoSpaceDN w:val="0"/>
        <w:adjustRightInd w:val="0"/>
        <w:spacing w:after="0" w:line="240" w:lineRule="auto"/>
        <w:rPr>
          <w:rFonts w:ascii="Times New Roman" w:hAnsi="Times New Roman" w:cs="Times New Roman"/>
          <w:sz w:val="24"/>
          <w:szCs w:val="24"/>
        </w:rPr>
      </w:pPr>
    </w:p>
    <w:tbl>
      <w:tblPr>
        <w:tblW w:w="7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1955"/>
        <w:gridCol w:w="1001"/>
        <w:gridCol w:w="1001"/>
        <w:gridCol w:w="1001"/>
        <w:gridCol w:w="1001"/>
        <w:gridCol w:w="1001"/>
      </w:tblGrid>
      <w:tr w:rsidR="005D7280" w:rsidRPr="00B30E98">
        <w:tblPrEx>
          <w:tblCellMar>
            <w:top w:w="0" w:type="dxa"/>
            <w:bottom w:w="0" w:type="dxa"/>
          </w:tblCellMar>
        </w:tblPrEx>
        <w:trPr>
          <w:cantSplit/>
        </w:trPr>
        <w:tc>
          <w:tcPr>
            <w:tcW w:w="7894" w:type="dxa"/>
            <w:gridSpan w:val="7"/>
            <w:tcBorders>
              <w:top w:val="nil"/>
              <w:left w:val="nil"/>
              <w:bottom w:val="nil"/>
              <w:right w:val="nil"/>
            </w:tcBorders>
            <w:shd w:val="clear" w:color="auto" w:fill="FFFFFF"/>
          </w:tcPr>
          <w:p w:rsidR="005D7280" w:rsidRPr="00B30E98"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b/>
                <w:bCs/>
                <w:color w:val="000000"/>
                <w:sz w:val="24"/>
                <w:szCs w:val="24"/>
              </w:rPr>
              <w:t>Correlations</w:t>
            </w:r>
          </w:p>
        </w:tc>
      </w:tr>
      <w:tr w:rsidR="005D7280" w:rsidRPr="00B30E98">
        <w:tblPrEx>
          <w:tblCellMar>
            <w:top w:w="0" w:type="dxa"/>
            <w:bottom w:w="0" w:type="dxa"/>
          </w:tblCellMar>
        </w:tblPrEx>
        <w:trPr>
          <w:cantSplit/>
        </w:trPr>
        <w:tc>
          <w:tcPr>
            <w:tcW w:w="2894" w:type="dxa"/>
            <w:gridSpan w:val="2"/>
            <w:tcBorders>
              <w:top w:val="single" w:sz="16" w:space="0" w:color="000000"/>
              <w:left w:val="single" w:sz="16" w:space="0" w:color="000000"/>
              <w:bottom w:val="single" w:sz="16" w:space="0" w:color="000000"/>
              <w:right w:val="nil"/>
            </w:tcBorders>
            <w:shd w:val="clear" w:color="auto" w:fill="FFFFFF"/>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000" w:type="dxa"/>
            <w:tcBorders>
              <w:top w:val="single" w:sz="16" w:space="0" w:color="000000"/>
              <w:left w:val="single" w:sz="16" w:space="0" w:color="000000"/>
              <w:bottom w:val="single" w:sz="16" w:space="0" w:color="000000"/>
            </w:tcBorders>
            <w:shd w:val="clear" w:color="auto" w:fill="FFFFFF"/>
          </w:tcPr>
          <w:p w:rsidR="005D7280" w:rsidRPr="00B30E98"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Y1</w:t>
            </w:r>
          </w:p>
        </w:tc>
        <w:tc>
          <w:tcPr>
            <w:tcW w:w="1000" w:type="dxa"/>
            <w:tcBorders>
              <w:top w:val="single" w:sz="16" w:space="0" w:color="000000"/>
              <w:bottom w:val="single" w:sz="16" w:space="0" w:color="000000"/>
            </w:tcBorders>
            <w:shd w:val="clear" w:color="auto" w:fill="FFFFFF"/>
          </w:tcPr>
          <w:p w:rsidR="005D7280" w:rsidRPr="00B30E98"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Y2</w:t>
            </w:r>
          </w:p>
        </w:tc>
        <w:tc>
          <w:tcPr>
            <w:tcW w:w="1000" w:type="dxa"/>
            <w:tcBorders>
              <w:top w:val="single" w:sz="16" w:space="0" w:color="000000"/>
              <w:bottom w:val="single" w:sz="16" w:space="0" w:color="000000"/>
            </w:tcBorders>
            <w:shd w:val="clear" w:color="auto" w:fill="FFFFFF"/>
          </w:tcPr>
          <w:p w:rsidR="005D7280" w:rsidRPr="00B30E98"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Y3</w:t>
            </w:r>
          </w:p>
        </w:tc>
        <w:tc>
          <w:tcPr>
            <w:tcW w:w="1000" w:type="dxa"/>
            <w:tcBorders>
              <w:top w:val="single" w:sz="16" w:space="0" w:color="000000"/>
              <w:bottom w:val="single" w:sz="16" w:space="0" w:color="000000"/>
            </w:tcBorders>
            <w:shd w:val="clear" w:color="auto" w:fill="FFFFFF"/>
          </w:tcPr>
          <w:p w:rsidR="005D7280" w:rsidRPr="00B30E98"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Y4</w:t>
            </w:r>
          </w:p>
        </w:tc>
        <w:tc>
          <w:tcPr>
            <w:tcW w:w="1000" w:type="dxa"/>
            <w:tcBorders>
              <w:top w:val="single" w:sz="16" w:space="0" w:color="000000"/>
              <w:bottom w:val="single" w:sz="16" w:space="0" w:color="000000"/>
              <w:right w:val="single" w:sz="16" w:space="0" w:color="000000"/>
            </w:tcBorders>
            <w:shd w:val="clear" w:color="auto" w:fill="FFFFFF"/>
          </w:tcPr>
          <w:p w:rsidR="005D7280" w:rsidRPr="00B30E98" w:rsidRDefault="005D7280" w:rsidP="005D7280">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TOTALY</w:t>
            </w:r>
          </w:p>
        </w:tc>
      </w:tr>
      <w:tr w:rsidR="005D7280" w:rsidRPr="00B30E98">
        <w:tblPrEx>
          <w:tblCellMar>
            <w:top w:w="0" w:type="dxa"/>
            <w:bottom w:w="0" w:type="dxa"/>
          </w:tblCellMar>
        </w:tblPrEx>
        <w:trPr>
          <w:cantSplit/>
        </w:trPr>
        <w:tc>
          <w:tcPr>
            <w:tcW w:w="939" w:type="dxa"/>
            <w:vMerge w:val="restart"/>
            <w:tcBorders>
              <w:top w:val="single" w:sz="16" w:space="0" w:color="000000"/>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Y1</w:t>
            </w:r>
          </w:p>
        </w:tc>
        <w:tc>
          <w:tcPr>
            <w:tcW w:w="1955" w:type="dxa"/>
            <w:tcBorders>
              <w:top w:val="single" w:sz="16" w:space="0" w:color="000000"/>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Pearson Correlation</w:t>
            </w:r>
          </w:p>
        </w:tc>
        <w:tc>
          <w:tcPr>
            <w:tcW w:w="1000" w:type="dxa"/>
            <w:tcBorders>
              <w:top w:val="single" w:sz="16" w:space="0" w:color="000000"/>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w:t>
            </w:r>
          </w:p>
        </w:tc>
        <w:tc>
          <w:tcPr>
            <w:tcW w:w="1000" w:type="dxa"/>
            <w:tcBorders>
              <w:top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,304</w:t>
            </w:r>
            <w:r w:rsidRPr="00B30E98">
              <w:rPr>
                <w:rFonts w:ascii="Times New Roman" w:hAnsi="Times New Roman" w:cs="Times New Roman"/>
                <w:color w:val="000000"/>
                <w:sz w:val="24"/>
                <w:szCs w:val="24"/>
                <w:vertAlign w:val="superscript"/>
              </w:rPr>
              <w:t>*</w:t>
            </w:r>
          </w:p>
        </w:tc>
        <w:tc>
          <w:tcPr>
            <w:tcW w:w="1000" w:type="dxa"/>
            <w:tcBorders>
              <w:top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,164</w:t>
            </w:r>
          </w:p>
        </w:tc>
        <w:tc>
          <w:tcPr>
            <w:tcW w:w="1000" w:type="dxa"/>
            <w:tcBorders>
              <w:top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,078</w:t>
            </w:r>
          </w:p>
        </w:tc>
        <w:tc>
          <w:tcPr>
            <w:tcW w:w="1000" w:type="dxa"/>
            <w:tcBorders>
              <w:top w:val="single" w:sz="16" w:space="0" w:color="000000"/>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,662</w:t>
            </w:r>
            <w:r w:rsidRPr="00B30E98">
              <w:rPr>
                <w:rFonts w:ascii="Times New Roman" w:hAnsi="Times New Roman" w:cs="Times New Roman"/>
                <w:color w:val="000000"/>
                <w:sz w:val="24"/>
                <w:szCs w:val="24"/>
                <w:vertAlign w:val="superscript"/>
              </w:rPr>
              <w:t>**</w:t>
            </w:r>
          </w:p>
        </w:tc>
      </w:tr>
      <w:tr w:rsidR="005D7280" w:rsidRPr="00B30E98">
        <w:tblPrEx>
          <w:tblCellMar>
            <w:top w:w="0" w:type="dxa"/>
            <w:bottom w:w="0" w:type="dxa"/>
          </w:tblCellMar>
        </w:tblPrEx>
        <w:trPr>
          <w:cantSplit/>
        </w:trPr>
        <w:tc>
          <w:tcPr>
            <w:tcW w:w="939" w:type="dxa"/>
            <w:vMerge/>
            <w:tcBorders>
              <w:top w:val="single" w:sz="16" w:space="0" w:color="000000"/>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tcPr>
          <w:p w:rsidR="005D7280" w:rsidRPr="00B30E98" w:rsidRDefault="005D7280" w:rsidP="005D7280">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,029</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,246</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,584</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,000</w:t>
            </w:r>
          </w:p>
        </w:tc>
      </w:tr>
      <w:tr w:rsidR="005D7280" w:rsidRPr="00B30E98">
        <w:tblPrEx>
          <w:tblCellMar>
            <w:top w:w="0" w:type="dxa"/>
            <w:bottom w:w="0" w:type="dxa"/>
          </w:tblCellMar>
        </w:tblPrEx>
        <w:trPr>
          <w:cantSplit/>
        </w:trPr>
        <w:tc>
          <w:tcPr>
            <w:tcW w:w="939" w:type="dxa"/>
            <w:vMerge/>
            <w:tcBorders>
              <w:top w:val="single" w:sz="16" w:space="0" w:color="000000"/>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N</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r>
      <w:tr w:rsidR="005D7280" w:rsidRPr="00B30E98">
        <w:tblPrEx>
          <w:tblCellMar>
            <w:top w:w="0" w:type="dxa"/>
            <w:bottom w:w="0" w:type="dxa"/>
          </w:tblCellMar>
        </w:tblPrEx>
        <w:trPr>
          <w:cantSplit/>
        </w:trPr>
        <w:tc>
          <w:tcPr>
            <w:tcW w:w="939" w:type="dxa"/>
            <w:vMerge w:val="restart"/>
            <w:tcBorders>
              <w:top w:val="nil"/>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Y2</w:t>
            </w: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Pearson Correlation</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,304</w:t>
            </w:r>
            <w:r w:rsidRPr="00B30E98">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,207</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-,037</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,606</w:t>
            </w:r>
            <w:r w:rsidRPr="00B30E98">
              <w:rPr>
                <w:rFonts w:ascii="Times New Roman" w:hAnsi="Times New Roman" w:cs="Times New Roman"/>
                <w:color w:val="000000"/>
                <w:sz w:val="24"/>
                <w:szCs w:val="24"/>
                <w:vertAlign w:val="superscript"/>
              </w:rPr>
              <w:t>**</w:t>
            </w:r>
          </w:p>
        </w:tc>
      </w:tr>
      <w:tr w:rsidR="005D7280" w:rsidRPr="00B30E98">
        <w:tblPrEx>
          <w:tblCellMar>
            <w:top w:w="0" w:type="dxa"/>
            <w:bottom w:w="0" w:type="dxa"/>
          </w:tblCellMar>
        </w:tblPrEx>
        <w:trPr>
          <w:cantSplit/>
        </w:trPr>
        <w:tc>
          <w:tcPr>
            <w:tcW w:w="939" w:type="dxa"/>
            <w:vMerge/>
            <w:tcBorders>
              <w:top w:val="nil"/>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,029</w:t>
            </w:r>
          </w:p>
        </w:tc>
        <w:tc>
          <w:tcPr>
            <w:tcW w:w="1000" w:type="dxa"/>
            <w:tcBorders>
              <w:top w:val="nil"/>
              <w:bottom w:val="nil"/>
            </w:tcBorders>
            <w:shd w:val="clear" w:color="auto" w:fill="FFFFFF"/>
          </w:tcPr>
          <w:p w:rsidR="005D7280" w:rsidRPr="00B30E98" w:rsidRDefault="005D7280" w:rsidP="005D7280">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,141</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,793</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,000</w:t>
            </w:r>
          </w:p>
        </w:tc>
      </w:tr>
      <w:tr w:rsidR="005D7280" w:rsidRPr="00B30E98">
        <w:tblPrEx>
          <w:tblCellMar>
            <w:top w:w="0" w:type="dxa"/>
            <w:bottom w:w="0" w:type="dxa"/>
          </w:tblCellMar>
        </w:tblPrEx>
        <w:trPr>
          <w:cantSplit/>
        </w:trPr>
        <w:tc>
          <w:tcPr>
            <w:tcW w:w="939" w:type="dxa"/>
            <w:vMerge/>
            <w:tcBorders>
              <w:top w:val="nil"/>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N</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r>
      <w:tr w:rsidR="005D7280" w:rsidRPr="00B30E98">
        <w:tblPrEx>
          <w:tblCellMar>
            <w:top w:w="0" w:type="dxa"/>
            <w:bottom w:w="0" w:type="dxa"/>
          </w:tblCellMar>
        </w:tblPrEx>
        <w:trPr>
          <w:cantSplit/>
        </w:trPr>
        <w:tc>
          <w:tcPr>
            <w:tcW w:w="939" w:type="dxa"/>
            <w:vMerge w:val="restart"/>
            <w:tcBorders>
              <w:top w:val="nil"/>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Y3</w:t>
            </w: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Pearson Correlation</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,164</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,207</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,211</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,687</w:t>
            </w:r>
            <w:r w:rsidRPr="00B30E98">
              <w:rPr>
                <w:rFonts w:ascii="Times New Roman" w:hAnsi="Times New Roman" w:cs="Times New Roman"/>
                <w:color w:val="000000"/>
                <w:sz w:val="24"/>
                <w:szCs w:val="24"/>
                <w:vertAlign w:val="superscript"/>
              </w:rPr>
              <w:t>**</w:t>
            </w:r>
          </w:p>
        </w:tc>
      </w:tr>
      <w:tr w:rsidR="005D7280" w:rsidRPr="00B30E98">
        <w:tblPrEx>
          <w:tblCellMar>
            <w:top w:w="0" w:type="dxa"/>
            <w:bottom w:w="0" w:type="dxa"/>
          </w:tblCellMar>
        </w:tblPrEx>
        <w:trPr>
          <w:cantSplit/>
        </w:trPr>
        <w:tc>
          <w:tcPr>
            <w:tcW w:w="939" w:type="dxa"/>
            <w:vMerge/>
            <w:tcBorders>
              <w:top w:val="nil"/>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,246</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,141</w:t>
            </w:r>
          </w:p>
        </w:tc>
        <w:tc>
          <w:tcPr>
            <w:tcW w:w="1000" w:type="dxa"/>
            <w:tcBorders>
              <w:top w:val="nil"/>
              <w:bottom w:val="nil"/>
            </w:tcBorders>
            <w:shd w:val="clear" w:color="auto" w:fill="FFFFFF"/>
          </w:tcPr>
          <w:p w:rsidR="005D7280" w:rsidRPr="00B30E98" w:rsidRDefault="005D7280" w:rsidP="005D7280">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,133</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,000</w:t>
            </w:r>
          </w:p>
        </w:tc>
      </w:tr>
      <w:tr w:rsidR="005D7280" w:rsidRPr="00B30E98">
        <w:tblPrEx>
          <w:tblCellMar>
            <w:top w:w="0" w:type="dxa"/>
            <w:bottom w:w="0" w:type="dxa"/>
          </w:tblCellMar>
        </w:tblPrEx>
        <w:trPr>
          <w:cantSplit/>
        </w:trPr>
        <w:tc>
          <w:tcPr>
            <w:tcW w:w="939" w:type="dxa"/>
            <w:vMerge/>
            <w:tcBorders>
              <w:top w:val="nil"/>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N</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r>
      <w:tr w:rsidR="005D7280" w:rsidRPr="00B30E98">
        <w:tblPrEx>
          <w:tblCellMar>
            <w:top w:w="0" w:type="dxa"/>
            <w:bottom w:w="0" w:type="dxa"/>
          </w:tblCellMar>
        </w:tblPrEx>
        <w:trPr>
          <w:cantSplit/>
        </w:trPr>
        <w:tc>
          <w:tcPr>
            <w:tcW w:w="939" w:type="dxa"/>
            <w:vMerge w:val="restart"/>
            <w:tcBorders>
              <w:top w:val="nil"/>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Y4</w:t>
            </w: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Pearson Correlation</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,078</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-,037</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,211</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,455</w:t>
            </w:r>
            <w:r w:rsidRPr="00B30E98">
              <w:rPr>
                <w:rFonts w:ascii="Times New Roman" w:hAnsi="Times New Roman" w:cs="Times New Roman"/>
                <w:color w:val="000000"/>
                <w:sz w:val="24"/>
                <w:szCs w:val="24"/>
                <w:vertAlign w:val="superscript"/>
              </w:rPr>
              <w:t>**</w:t>
            </w:r>
          </w:p>
        </w:tc>
      </w:tr>
      <w:tr w:rsidR="005D7280" w:rsidRPr="00B30E98">
        <w:tblPrEx>
          <w:tblCellMar>
            <w:top w:w="0" w:type="dxa"/>
            <w:bottom w:w="0" w:type="dxa"/>
          </w:tblCellMar>
        </w:tblPrEx>
        <w:trPr>
          <w:cantSplit/>
        </w:trPr>
        <w:tc>
          <w:tcPr>
            <w:tcW w:w="939" w:type="dxa"/>
            <w:vMerge/>
            <w:tcBorders>
              <w:top w:val="nil"/>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,584</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,793</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,133</w:t>
            </w:r>
          </w:p>
        </w:tc>
        <w:tc>
          <w:tcPr>
            <w:tcW w:w="1000" w:type="dxa"/>
            <w:tcBorders>
              <w:top w:val="nil"/>
              <w:bottom w:val="nil"/>
            </w:tcBorders>
            <w:shd w:val="clear" w:color="auto" w:fill="FFFFFF"/>
          </w:tcPr>
          <w:p w:rsidR="005D7280" w:rsidRPr="00B30E98" w:rsidRDefault="005D7280" w:rsidP="005D7280">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,001</w:t>
            </w:r>
          </w:p>
        </w:tc>
      </w:tr>
      <w:tr w:rsidR="005D7280" w:rsidRPr="00B30E98">
        <w:tblPrEx>
          <w:tblCellMar>
            <w:top w:w="0" w:type="dxa"/>
            <w:bottom w:w="0" w:type="dxa"/>
          </w:tblCellMar>
        </w:tblPrEx>
        <w:trPr>
          <w:cantSplit/>
        </w:trPr>
        <w:tc>
          <w:tcPr>
            <w:tcW w:w="939" w:type="dxa"/>
            <w:vMerge/>
            <w:tcBorders>
              <w:top w:val="nil"/>
              <w:left w:val="single" w:sz="16" w:space="0" w:color="000000"/>
              <w:bottom w:val="nil"/>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N</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r>
      <w:tr w:rsidR="005D7280" w:rsidRPr="00B30E98">
        <w:tblPrEx>
          <w:tblCellMar>
            <w:top w:w="0" w:type="dxa"/>
            <w:bottom w:w="0" w:type="dxa"/>
          </w:tblCellMar>
        </w:tblPrEx>
        <w:trPr>
          <w:cantSplit/>
        </w:trPr>
        <w:tc>
          <w:tcPr>
            <w:tcW w:w="939" w:type="dxa"/>
            <w:vMerge w:val="restart"/>
            <w:tcBorders>
              <w:top w:val="nil"/>
              <w:left w:val="single" w:sz="16" w:space="0" w:color="000000"/>
              <w:bottom w:val="single" w:sz="16" w:space="0" w:color="000000"/>
              <w:right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TOTALY</w:t>
            </w: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Pearson Correlation</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,662</w:t>
            </w:r>
            <w:r w:rsidRPr="00B30E98">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,606</w:t>
            </w:r>
            <w:r w:rsidRPr="00B30E98">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,687</w:t>
            </w:r>
            <w:r w:rsidRPr="00B30E98">
              <w:rPr>
                <w:rFonts w:ascii="Times New Roman" w:hAnsi="Times New Roman" w:cs="Times New Roman"/>
                <w:color w:val="000000"/>
                <w:sz w:val="24"/>
                <w:szCs w:val="24"/>
                <w:vertAlign w:val="superscript"/>
              </w:rPr>
              <w:t>**</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,455</w:t>
            </w:r>
            <w:r w:rsidRPr="00B30E98">
              <w:rPr>
                <w:rFonts w:ascii="Times New Roman" w:hAnsi="Times New Roman" w:cs="Times New Roman"/>
                <w:color w:val="000000"/>
                <w:sz w:val="24"/>
                <w:szCs w:val="24"/>
                <w:vertAlign w:val="superscript"/>
              </w:rPr>
              <w:t>**</w:t>
            </w:r>
          </w:p>
        </w:tc>
        <w:tc>
          <w:tcPr>
            <w:tcW w:w="1000" w:type="dxa"/>
            <w:tcBorders>
              <w:top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w:t>
            </w:r>
          </w:p>
        </w:tc>
      </w:tr>
      <w:tr w:rsidR="005D7280" w:rsidRPr="00B30E98">
        <w:tblPrEx>
          <w:tblCellMar>
            <w:top w:w="0" w:type="dxa"/>
            <w:bottom w:w="0" w:type="dxa"/>
          </w:tblCellMar>
        </w:tblPrEx>
        <w:trPr>
          <w:cantSplit/>
        </w:trPr>
        <w:tc>
          <w:tcPr>
            <w:tcW w:w="939" w:type="dxa"/>
            <w:vMerge/>
            <w:tcBorders>
              <w:top w:val="nil"/>
              <w:left w:val="single" w:sz="16" w:space="0" w:color="000000"/>
              <w:bottom w:val="single" w:sz="16" w:space="0" w:color="000000"/>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color w:val="000000"/>
                <w:sz w:val="24"/>
                <w:szCs w:val="24"/>
              </w:rPr>
            </w:pPr>
          </w:p>
        </w:tc>
        <w:tc>
          <w:tcPr>
            <w:tcW w:w="1955" w:type="dxa"/>
            <w:tcBorders>
              <w:top w:val="nil"/>
              <w:left w:val="nil"/>
              <w:bottom w:val="nil"/>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Sig. (2-tailed)</w:t>
            </w:r>
          </w:p>
        </w:tc>
        <w:tc>
          <w:tcPr>
            <w:tcW w:w="1000" w:type="dxa"/>
            <w:tcBorders>
              <w:top w:val="nil"/>
              <w:left w:val="single" w:sz="16" w:space="0" w:color="000000"/>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,000</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,000</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,000</w:t>
            </w:r>
          </w:p>
        </w:tc>
        <w:tc>
          <w:tcPr>
            <w:tcW w:w="1000" w:type="dxa"/>
            <w:tcBorders>
              <w:top w:val="nil"/>
              <w:bottom w:val="nil"/>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,001</w:t>
            </w:r>
          </w:p>
        </w:tc>
        <w:tc>
          <w:tcPr>
            <w:tcW w:w="1000" w:type="dxa"/>
            <w:tcBorders>
              <w:top w:val="nil"/>
              <w:bottom w:val="nil"/>
              <w:right w:val="single" w:sz="16" w:space="0" w:color="000000"/>
            </w:tcBorders>
            <w:shd w:val="clear" w:color="auto" w:fill="FFFFFF"/>
          </w:tcPr>
          <w:p w:rsidR="005D7280" w:rsidRPr="00B30E98" w:rsidRDefault="005D7280" w:rsidP="005D7280">
            <w:pPr>
              <w:autoSpaceDE w:val="0"/>
              <w:autoSpaceDN w:val="0"/>
              <w:adjustRightInd w:val="0"/>
              <w:spacing w:after="0" w:line="240" w:lineRule="auto"/>
              <w:rPr>
                <w:rFonts w:ascii="Times New Roman" w:hAnsi="Times New Roman" w:cs="Times New Roman"/>
                <w:sz w:val="24"/>
                <w:szCs w:val="24"/>
              </w:rPr>
            </w:pPr>
          </w:p>
        </w:tc>
      </w:tr>
      <w:tr w:rsidR="005D7280" w:rsidRPr="00B30E98">
        <w:tblPrEx>
          <w:tblCellMar>
            <w:top w:w="0" w:type="dxa"/>
            <w:bottom w:w="0" w:type="dxa"/>
          </w:tblCellMar>
        </w:tblPrEx>
        <w:trPr>
          <w:cantSplit/>
        </w:trPr>
        <w:tc>
          <w:tcPr>
            <w:tcW w:w="939" w:type="dxa"/>
            <w:vMerge/>
            <w:tcBorders>
              <w:top w:val="nil"/>
              <w:left w:val="single" w:sz="16" w:space="0" w:color="000000"/>
              <w:bottom w:val="single" w:sz="16" w:space="0" w:color="000000"/>
              <w:right w:val="nil"/>
            </w:tcBorders>
            <w:shd w:val="clear" w:color="auto" w:fill="FFFFFF"/>
            <w:vAlign w:val="center"/>
          </w:tcPr>
          <w:p w:rsidR="005D7280" w:rsidRPr="00B30E98" w:rsidRDefault="005D7280" w:rsidP="005D7280">
            <w:pPr>
              <w:autoSpaceDE w:val="0"/>
              <w:autoSpaceDN w:val="0"/>
              <w:adjustRightInd w:val="0"/>
              <w:spacing w:after="0" w:line="240" w:lineRule="auto"/>
              <w:rPr>
                <w:rFonts w:ascii="Times New Roman" w:hAnsi="Times New Roman" w:cs="Times New Roman"/>
                <w:sz w:val="24"/>
                <w:szCs w:val="24"/>
              </w:rPr>
            </w:pPr>
          </w:p>
        </w:tc>
        <w:tc>
          <w:tcPr>
            <w:tcW w:w="1955" w:type="dxa"/>
            <w:tcBorders>
              <w:top w:val="nil"/>
              <w:left w:val="nil"/>
              <w:bottom w:val="single" w:sz="16" w:space="0" w:color="000000"/>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N</w:t>
            </w:r>
          </w:p>
        </w:tc>
        <w:tc>
          <w:tcPr>
            <w:tcW w:w="1000" w:type="dxa"/>
            <w:tcBorders>
              <w:top w:val="nil"/>
              <w:left w:val="single" w:sz="16" w:space="0" w:color="000000"/>
              <w:bottom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c>
          <w:tcPr>
            <w:tcW w:w="1000" w:type="dxa"/>
            <w:tcBorders>
              <w:top w:val="nil"/>
              <w:bottom w:val="single" w:sz="16" w:space="0" w:color="000000"/>
              <w:right w:val="single" w:sz="16" w:space="0" w:color="000000"/>
            </w:tcBorders>
            <w:shd w:val="clear" w:color="auto" w:fill="FFFFFF"/>
            <w:vAlign w:val="center"/>
          </w:tcPr>
          <w:p w:rsidR="005D7280" w:rsidRPr="00B30E98" w:rsidRDefault="005D7280" w:rsidP="005D7280">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52</w:t>
            </w:r>
          </w:p>
        </w:tc>
      </w:tr>
      <w:tr w:rsidR="005D7280" w:rsidRPr="00B30E98">
        <w:tblPrEx>
          <w:tblCellMar>
            <w:top w:w="0" w:type="dxa"/>
            <w:bottom w:w="0" w:type="dxa"/>
          </w:tblCellMar>
        </w:tblPrEx>
        <w:trPr>
          <w:cantSplit/>
        </w:trPr>
        <w:tc>
          <w:tcPr>
            <w:tcW w:w="7894" w:type="dxa"/>
            <w:gridSpan w:val="7"/>
            <w:tcBorders>
              <w:top w:val="nil"/>
              <w:left w:val="nil"/>
              <w:bottom w:val="nil"/>
              <w:right w:val="nil"/>
            </w:tcBorders>
            <w:shd w:val="clear" w:color="auto" w:fill="FFFFFF"/>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 Correlation is significant at the 0.05 level (2-tailed).</w:t>
            </w:r>
          </w:p>
        </w:tc>
      </w:tr>
      <w:tr w:rsidR="005D7280" w:rsidRPr="00B30E98">
        <w:tblPrEx>
          <w:tblCellMar>
            <w:top w:w="0" w:type="dxa"/>
            <w:bottom w:w="0" w:type="dxa"/>
          </w:tblCellMar>
        </w:tblPrEx>
        <w:trPr>
          <w:cantSplit/>
        </w:trPr>
        <w:tc>
          <w:tcPr>
            <w:tcW w:w="7894" w:type="dxa"/>
            <w:gridSpan w:val="7"/>
            <w:tcBorders>
              <w:top w:val="nil"/>
              <w:left w:val="nil"/>
              <w:bottom w:val="nil"/>
              <w:right w:val="nil"/>
            </w:tcBorders>
            <w:shd w:val="clear" w:color="auto" w:fill="FFFFFF"/>
          </w:tcPr>
          <w:p w:rsidR="005D7280" w:rsidRPr="00B30E98" w:rsidRDefault="005D7280" w:rsidP="005D7280">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 Correlation is significant at the 0.01 level (2-tailed).</w:t>
            </w:r>
          </w:p>
        </w:tc>
      </w:tr>
    </w:tbl>
    <w:p w:rsidR="005D7280" w:rsidRPr="00B30E98" w:rsidRDefault="005D7280" w:rsidP="005D7280">
      <w:pPr>
        <w:autoSpaceDE w:val="0"/>
        <w:autoSpaceDN w:val="0"/>
        <w:adjustRightInd w:val="0"/>
        <w:spacing w:after="0" w:line="400" w:lineRule="atLeast"/>
        <w:rPr>
          <w:rFonts w:ascii="Times New Roman" w:hAnsi="Times New Roman" w:cs="Times New Roman"/>
          <w:sz w:val="24"/>
          <w:szCs w:val="24"/>
        </w:rPr>
      </w:pPr>
    </w:p>
    <w:p w:rsidR="005D7280" w:rsidRPr="00B30E98" w:rsidRDefault="005D7280" w:rsidP="005D7280">
      <w:pPr>
        <w:autoSpaceDE w:val="0"/>
        <w:autoSpaceDN w:val="0"/>
        <w:adjustRightInd w:val="0"/>
        <w:spacing w:after="0" w:line="400" w:lineRule="atLeast"/>
        <w:rPr>
          <w:rFonts w:ascii="Times New Roman" w:hAnsi="Times New Roman" w:cs="Times New Roman"/>
          <w:sz w:val="24"/>
          <w:szCs w:val="24"/>
        </w:rPr>
      </w:pPr>
    </w:p>
    <w:p w:rsidR="00B30E98" w:rsidRDefault="00B30E98">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br w:type="page"/>
      </w:r>
    </w:p>
    <w:p w:rsidR="00B30E98" w:rsidRPr="00B30E98" w:rsidRDefault="00B30E98" w:rsidP="00B30E98">
      <w:pPr>
        <w:autoSpaceDE w:val="0"/>
        <w:autoSpaceDN w:val="0"/>
        <w:adjustRightInd w:val="0"/>
        <w:spacing w:after="0" w:line="240" w:lineRule="auto"/>
        <w:rPr>
          <w:rFonts w:ascii="Times New Roman" w:hAnsi="Times New Roman" w:cs="Times New Roman"/>
          <w:sz w:val="24"/>
          <w:szCs w:val="24"/>
        </w:rPr>
      </w:pPr>
    </w:p>
    <w:tbl>
      <w:tblPr>
        <w:tblW w:w="5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127"/>
        <w:gridCol w:w="1455"/>
        <w:gridCol w:w="1455"/>
      </w:tblGrid>
      <w:tr w:rsidR="00B30E98" w:rsidRPr="00B30E98" w:rsidTr="00B30E98">
        <w:tblPrEx>
          <w:tblCellMar>
            <w:top w:w="0" w:type="dxa"/>
            <w:bottom w:w="0" w:type="dxa"/>
          </w:tblCellMar>
        </w:tblPrEx>
        <w:trPr>
          <w:cantSplit/>
        </w:trPr>
        <w:tc>
          <w:tcPr>
            <w:tcW w:w="5811" w:type="dxa"/>
            <w:gridSpan w:val="5"/>
            <w:tcBorders>
              <w:top w:val="nil"/>
              <w:left w:val="nil"/>
              <w:bottom w:val="nil"/>
              <w:right w:val="nil"/>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b/>
                <w:bCs/>
                <w:color w:val="000000"/>
                <w:sz w:val="24"/>
                <w:szCs w:val="24"/>
              </w:rPr>
              <w:t>Model Summary</w:t>
            </w:r>
          </w:p>
        </w:tc>
      </w:tr>
      <w:tr w:rsidR="00B30E98" w:rsidRPr="00B30E98" w:rsidTr="00B30E98">
        <w:tblPrEx>
          <w:tblCellMar>
            <w:top w:w="0" w:type="dxa"/>
            <w:bottom w:w="0" w:type="dxa"/>
          </w:tblCellMar>
        </w:tblPrEx>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Model</w:t>
            </w:r>
          </w:p>
        </w:tc>
        <w:tc>
          <w:tcPr>
            <w:tcW w:w="1000" w:type="dxa"/>
            <w:tcBorders>
              <w:top w:val="single" w:sz="16" w:space="0" w:color="000000"/>
              <w:left w:val="single" w:sz="16" w:space="0" w:color="000000"/>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R</w:t>
            </w:r>
          </w:p>
        </w:tc>
        <w:tc>
          <w:tcPr>
            <w:tcW w:w="1127" w:type="dxa"/>
            <w:tcBorders>
              <w:top w:val="single" w:sz="16" w:space="0" w:color="000000"/>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R Square</w:t>
            </w:r>
          </w:p>
        </w:tc>
        <w:tc>
          <w:tcPr>
            <w:tcW w:w="1455" w:type="dxa"/>
            <w:tcBorders>
              <w:top w:val="single" w:sz="16" w:space="0" w:color="000000"/>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Std. Error of the Estimate</w:t>
            </w:r>
          </w:p>
        </w:tc>
      </w:tr>
      <w:tr w:rsidR="00B30E98" w:rsidRPr="00B30E98" w:rsidTr="00B30E98">
        <w:tblPrEx>
          <w:tblCellMar>
            <w:top w:w="0" w:type="dxa"/>
            <w:bottom w:w="0" w:type="dxa"/>
          </w:tblCellMar>
        </w:tblPrEx>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,475</w:t>
            </w:r>
            <w:r w:rsidRPr="00B30E98">
              <w:rPr>
                <w:rFonts w:ascii="Times New Roman" w:hAnsi="Times New Roman" w:cs="Times New Roman"/>
                <w:color w:val="000000"/>
                <w:sz w:val="24"/>
                <w:szCs w:val="24"/>
                <w:vertAlign w:val="superscript"/>
              </w:rPr>
              <w:t>a</w:t>
            </w:r>
          </w:p>
        </w:tc>
        <w:tc>
          <w:tcPr>
            <w:tcW w:w="1127" w:type="dxa"/>
            <w:tcBorders>
              <w:top w:val="single" w:sz="16" w:space="0" w:color="000000"/>
              <w:bottom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,22</w:t>
            </w:r>
            <w:r>
              <w:rPr>
                <w:rFonts w:ascii="Times New Roman" w:hAnsi="Times New Roman" w:cs="Times New Roman"/>
                <w:color w:val="000000"/>
                <w:sz w:val="24"/>
                <w:szCs w:val="24"/>
              </w:rPr>
              <w:t>0</w:t>
            </w:r>
          </w:p>
        </w:tc>
        <w:tc>
          <w:tcPr>
            <w:tcW w:w="1455" w:type="dxa"/>
            <w:tcBorders>
              <w:top w:val="single" w:sz="16" w:space="0" w:color="000000"/>
              <w:bottom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,215</w:t>
            </w:r>
          </w:p>
        </w:tc>
        <w:tc>
          <w:tcPr>
            <w:tcW w:w="1455" w:type="dxa"/>
            <w:tcBorders>
              <w:top w:val="single" w:sz="16" w:space="0" w:color="000000"/>
              <w:bottom w:val="single" w:sz="16" w:space="0" w:color="000000"/>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1,141</w:t>
            </w:r>
          </w:p>
        </w:tc>
      </w:tr>
      <w:tr w:rsidR="00B30E98" w:rsidRPr="00B30E98" w:rsidTr="00B30E98">
        <w:tblPrEx>
          <w:tblCellMar>
            <w:top w:w="0" w:type="dxa"/>
            <w:bottom w:w="0" w:type="dxa"/>
          </w:tblCellMar>
        </w:tblPrEx>
        <w:trPr>
          <w:cantSplit/>
        </w:trPr>
        <w:tc>
          <w:tcPr>
            <w:tcW w:w="5811" w:type="dxa"/>
            <w:gridSpan w:val="5"/>
            <w:tcBorders>
              <w:top w:val="nil"/>
              <w:left w:val="nil"/>
              <w:bottom w:val="nil"/>
              <w:right w:val="nil"/>
            </w:tcBorders>
            <w:shd w:val="clear" w:color="auto" w:fill="FFFFFF"/>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a. Predictors: (Constant), X</w:t>
            </w:r>
          </w:p>
        </w:tc>
      </w:tr>
    </w:tbl>
    <w:p w:rsidR="00B30E98" w:rsidRPr="00B30E98" w:rsidRDefault="00B30E98" w:rsidP="00B30E98">
      <w:pPr>
        <w:autoSpaceDE w:val="0"/>
        <w:autoSpaceDN w:val="0"/>
        <w:adjustRightInd w:val="0"/>
        <w:spacing w:after="0" w:line="400" w:lineRule="atLeast"/>
        <w:rPr>
          <w:rFonts w:ascii="Times New Roman" w:hAnsi="Times New Roman" w:cs="Times New Roman"/>
          <w:sz w:val="24"/>
          <w:szCs w:val="24"/>
        </w:rPr>
      </w:pPr>
    </w:p>
    <w:p w:rsidR="00B30E98" w:rsidRPr="00B30E98" w:rsidRDefault="00B30E98" w:rsidP="00B30E98">
      <w:pPr>
        <w:autoSpaceDE w:val="0"/>
        <w:autoSpaceDN w:val="0"/>
        <w:adjustRightInd w:val="0"/>
        <w:spacing w:after="0" w:line="400" w:lineRule="atLeast"/>
        <w:rPr>
          <w:rFonts w:ascii="Times New Roman" w:hAnsi="Times New Roman" w:cs="Times New Roman"/>
          <w:sz w:val="24"/>
          <w:szCs w:val="24"/>
        </w:rPr>
      </w:pP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58"/>
        <w:gridCol w:w="1456"/>
        <w:gridCol w:w="1000"/>
        <w:gridCol w:w="1380"/>
        <w:gridCol w:w="1000"/>
        <w:gridCol w:w="1000"/>
      </w:tblGrid>
      <w:tr w:rsidR="00B30E98" w:rsidRPr="00B30E98">
        <w:tblPrEx>
          <w:tblCellMar>
            <w:top w:w="0" w:type="dxa"/>
            <w:bottom w:w="0" w:type="dxa"/>
          </w:tblCellMar>
        </w:tblPrEx>
        <w:trPr>
          <w:cantSplit/>
        </w:trPr>
        <w:tc>
          <w:tcPr>
            <w:tcW w:w="7819" w:type="dxa"/>
            <w:gridSpan w:val="7"/>
            <w:tcBorders>
              <w:top w:val="nil"/>
              <w:left w:val="nil"/>
              <w:bottom w:val="nil"/>
              <w:right w:val="nil"/>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b/>
                <w:bCs/>
                <w:color w:val="000000"/>
                <w:sz w:val="24"/>
                <w:szCs w:val="24"/>
              </w:rPr>
              <w:t>ANOVA</w:t>
            </w:r>
            <w:r w:rsidRPr="00B30E98">
              <w:rPr>
                <w:rFonts w:ascii="Times New Roman" w:hAnsi="Times New Roman" w:cs="Times New Roman"/>
                <w:b/>
                <w:bCs/>
                <w:color w:val="000000"/>
                <w:sz w:val="24"/>
                <w:szCs w:val="24"/>
                <w:vertAlign w:val="superscript"/>
              </w:rPr>
              <w:t>a</w:t>
            </w:r>
          </w:p>
        </w:tc>
      </w:tr>
      <w:tr w:rsidR="00B30E98" w:rsidRPr="00B30E98">
        <w:tblPrEx>
          <w:tblCellMar>
            <w:top w:w="0" w:type="dxa"/>
            <w:bottom w:w="0" w:type="dxa"/>
          </w:tblCellMar>
        </w:tblPrEx>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Model</w:t>
            </w:r>
          </w:p>
        </w:tc>
        <w:tc>
          <w:tcPr>
            <w:tcW w:w="1455" w:type="dxa"/>
            <w:tcBorders>
              <w:top w:val="single" w:sz="16" w:space="0" w:color="000000"/>
              <w:left w:val="single" w:sz="16" w:space="0" w:color="000000"/>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Sum of Squares</w:t>
            </w:r>
          </w:p>
        </w:tc>
        <w:tc>
          <w:tcPr>
            <w:tcW w:w="1000" w:type="dxa"/>
            <w:tcBorders>
              <w:top w:val="single" w:sz="16" w:space="0" w:color="000000"/>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df</w:t>
            </w:r>
          </w:p>
        </w:tc>
        <w:tc>
          <w:tcPr>
            <w:tcW w:w="1379" w:type="dxa"/>
            <w:tcBorders>
              <w:top w:val="single" w:sz="16" w:space="0" w:color="000000"/>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Mean Square</w:t>
            </w:r>
          </w:p>
        </w:tc>
        <w:tc>
          <w:tcPr>
            <w:tcW w:w="1000" w:type="dxa"/>
            <w:tcBorders>
              <w:top w:val="single" w:sz="16" w:space="0" w:color="000000"/>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F</w:t>
            </w:r>
          </w:p>
        </w:tc>
        <w:tc>
          <w:tcPr>
            <w:tcW w:w="1000" w:type="dxa"/>
            <w:tcBorders>
              <w:top w:val="single" w:sz="16" w:space="0" w:color="000000"/>
              <w:bottom w:val="single" w:sz="16" w:space="0" w:color="000000"/>
              <w:right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Sig.</w:t>
            </w:r>
          </w:p>
        </w:tc>
      </w:tr>
      <w:tr w:rsidR="00B30E98" w:rsidRPr="00B30E98">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1</w:t>
            </w:r>
          </w:p>
        </w:tc>
        <w:tc>
          <w:tcPr>
            <w:tcW w:w="1258" w:type="dxa"/>
            <w:tcBorders>
              <w:top w:val="single" w:sz="16" w:space="0" w:color="000000"/>
              <w:left w:val="nil"/>
              <w:bottom w:val="nil"/>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Regression</w:t>
            </w:r>
          </w:p>
        </w:tc>
        <w:tc>
          <w:tcPr>
            <w:tcW w:w="1455" w:type="dxa"/>
            <w:tcBorders>
              <w:top w:val="single" w:sz="16" w:space="0" w:color="000000"/>
              <w:left w:val="single" w:sz="16" w:space="0" w:color="000000"/>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26,994</w:t>
            </w:r>
          </w:p>
        </w:tc>
        <w:tc>
          <w:tcPr>
            <w:tcW w:w="1000" w:type="dxa"/>
            <w:tcBorders>
              <w:top w:val="single" w:sz="16" w:space="0" w:color="000000"/>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w:t>
            </w:r>
          </w:p>
        </w:tc>
        <w:tc>
          <w:tcPr>
            <w:tcW w:w="1379" w:type="dxa"/>
            <w:tcBorders>
              <w:top w:val="single" w:sz="16" w:space="0" w:color="000000"/>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26,994</w:t>
            </w:r>
          </w:p>
        </w:tc>
        <w:tc>
          <w:tcPr>
            <w:tcW w:w="1000" w:type="dxa"/>
            <w:tcBorders>
              <w:top w:val="single" w:sz="16" w:space="0" w:color="000000"/>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20,723</w:t>
            </w:r>
          </w:p>
        </w:tc>
        <w:tc>
          <w:tcPr>
            <w:tcW w:w="1000" w:type="dxa"/>
            <w:tcBorders>
              <w:top w:val="single" w:sz="16" w:space="0" w:color="000000"/>
              <w:bottom w:val="nil"/>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,000</w:t>
            </w:r>
            <w:r w:rsidRPr="00B30E98">
              <w:rPr>
                <w:rFonts w:ascii="Times New Roman" w:hAnsi="Times New Roman" w:cs="Times New Roman"/>
                <w:color w:val="000000"/>
                <w:sz w:val="24"/>
                <w:szCs w:val="24"/>
                <w:vertAlign w:val="superscript"/>
              </w:rPr>
              <w:t>b</w:t>
            </w:r>
          </w:p>
        </w:tc>
      </w:tr>
      <w:tr w:rsidR="00B30E98" w:rsidRPr="00B30E98">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30E98" w:rsidRPr="00B30E98" w:rsidRDefault="00B30E98" w:rsidP="00B30E98">
            <w:pPr>
              <w:autoSpaceDE w:val="0"/>
              <w:autoSpaceDN w:val="0"/>
              <w:adjustRightInd w:val="0"/>
              <w:spacing w:after="0" w:line="240" w:lineRule="auto"/>
              <w:rPr>
                <w:rFonts w:ascii="Times New Roman" w:hAnsi="Times New Roman" w:cs="Times New Roman"/>
                <w:color w:val="000000"/>
                <w:sz w:val="24"/>
                <w:szCs w:val="24"/>
              </w:rPr>
            </w:pPr>
          </w:p>
        </w:tc>
        <w:tc>
          <w:tcPr>
            <w:tcW w:w="1258" w:type="dxa"/>
            <w:tcBorders>
              <w:top w:val="nil"/>
              <w:left w:val="nil"/>
              <w:bottom w:val="nil"/>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Residual</w:t>
            </w:r>
          </w:p>
        </w:tc>
        <w:tc>
          <w:tcPr>
            <w:tcW w:w="1455" w:type="dxa"/>
            <w:tcBorders>
              <w:top w:val="nil"/>
              <w:left w:val="single" w:sz="16" w:space="0" w:color="000000"/>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92,486</w:t>
            </w:r>
          </w:p>
        </w:tc>
        <w:tc>
          <w:tcPr>
            <w:tcW w:w="1000" w:type="dxa"/>
            <w:tcBorders>
              <w:top w:val="nil"/>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71</w:t>
            </w:r>
          </w:p>
        </w:tc>
        <w:tc>
          <w:tcPr>
            <w:tcW w:w="1379" w:type="dxa"/>
            <w:tcBorders>
              <w:top w:val="nil"/>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1,303</w:t>
            </w:r>
          </w:p>
        </w:tc>
        <w:tc>
          <w:tcPr>
            <w:tcW w:w="1000" w:type="dxa"/>
            <w:tcBorders>
              <w:top w:val="nil"/>
              <w:bottom w:val="nil"/>
            </w:tcBorders>
            <w:shd w:val="clear" w:color="auto" w:fill="FFFFFF"/>
          </w:tcPr>
          <w:p w:rsidR="00B30E98" w:rsidRPr="00B30E98" w:rsidRDefault="00B30E98" w:rsidP="00B30E9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Pr>
          <w:p w:rsidR="00B30E98" w:rsidRPr="00B30E98" w:rsidRDefault="00B30E98" w:rsidP="00B30E98">
            <w:pPr>
              <w:autoSpaceDE w:val="0"/>
              <w:autoSpaceDN w:val="0"/>
              <w:adjustRightInd w:val="0"/>
              <w:spacing w:after="0" w:line="240" w:lineRule="auto"/>
              <w:rPr>
                <w:rFonts w:ascii="Times New Roman" w:hAnsi="Times New Roman" w:cs="Times New Roman"/>
                <w:sz w:val="24"/>
                <w:szCs w:val="24"/>
              </w:rPr>
            </w:pPr>
          </w:p>
        </w:tc>
      </w:tr>
      <w:tr w:rsidR="00B30E98" w:rsidRPr="00B30E98">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30E98" w:rsidRPr="00B30E98" w:rsidRDefault="00B30E98" w:rsidP="00B30E98">
            <w:pPr>
              <w:autoSpaceDE w:val="0"/>
              <w:autoSpaceDN w:val="0"/>
              <w:adjustRightInd w:val="0"/>
              <w:spacing w:after="0" w:line="240" w:lineRule="auto"/>
              <w:rPr>
                <w:rFonts w:ascii="Times New Roman" w:hAnsi="Times New Roman" w:cs="Times New Roman"/>
                <w:sz w:val="24"/>
                <w:szCs w:val="24"/>
              </w:rPr>
            </w:pPr>
          </w:p>
        </w:tc>
        <w:tc>
          <w:tcPr>
            <w:tcW w:w="1258" w:type="dxa"/>
            <w:tcBorders>
              <w:top w:val="nil"/>
              <w:left w:val="nil"/>
              <w:bottom w:val="single" w:sz="16" w:space="0" w:color="000000"/>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Total</w:t>
            </w:r>
          </w:p>
        </w:tc>
        <w:tc>
          <w:tcPr>
            <w:tcW w:w="1455" w:type="dxa"/>
            <w:tcBorders>
              <w:top w:val="nil"/>
              <w:left w:val="single" w:sz="16" w:space="0" w:color="000000"/>
              <w:bottom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119,479</w:t>
            </w:r>
          </w:p>
        </w:tc>
        <w:tc>
          <w:tcPr>
            <w:tcW w:w="1000" w:type="dxa"/>
            <w:tcBorders>
              <w:top w:val="nil"/>
              <w:bottom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72</w:t>
            </w:r>
          </w:p>
        </w:tc>
        <w:tc>
          <w:tcPr>
            <w:tcW w:w="1379" w:type="dxa"/>
            <w:tcBorders>
              <w:top w:val="nil"/>
              <w:bottom w:val="single" w:sz="16" w:space="0" w:color="000000"/>
            </w:tcBorders>
            <w:shd w:val="clear" w:color="auto" w:fill="FFFFFF"/>
          </w:tcPr>
          <w:p w:rsidR="00B30E98" w:rsidRPr="00B30E98" w:rsidRDefault="00B30E98" w:rsidP="00B30E9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Pr>
          <w:p w:rsidR="00B30E98" w:rsidRPr="00B30E98" w:rsidRDefault="00B30E98" w:rsidP="00B30E98">
            <w:pPr>
              <w:autoSpaceDE w:val="0"/>
              <w:autoSpaceDN w:val="0"/>
              <w:adjustRightInd w:val="0"/>
              <w:spacing w:after="0"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Pr>
          <w:p w:rsidR="00B30E98" w:rsidRPr="00B30E98" w:rsidRDefault="00B30E98" w:rsidP="00B30E98">
            <w:pPr>
              <w:autoSpaceDE w:val="0"/>
              <w:autoSpaceDN w:val="0"/>
              <w:adjustRightInd w:val="0"/>
              <w:spacing w:after="0" w:line="240" w:lineRule="auto"/>
              <w:rPr>
                <w:rFonts w:ascii="Times New Roman" w:hAnsi="Times New Roman" w:cs="Times New Roman"/>
                <w:sz w:val="24"/>
                <w:szCs w:val="24"/>
              </w:rPr>
            </w:pPr>
          </w:p>
        </w:tc>
      </w:tr>
      <w:tr w:rsidR="00B30E98" w:rsidRPr="00B30E98">
        <w:tblPrEx>
          <w:tblCellMar>
            <w:top w:w="0" w:type="dxa"/>
            <w:bottom w:w="0" w:type="dxa"/>
          </w:tblCellMar>
        </w:tblPrEx>
        <w:trPr>
          <w:cantSplit/>
        </w:trPr>
        <w:tc>
          <w:tcPr>
            <w:tcW w:w="7819" w:type="dxa"/>
            <w:gridSpan w:val="7"/>
            <w:tcBorders>
              <w:top w:val="nil"/>
              <w:left w:val="nil"/>
              <w:bottom w:val="nil"/>
              <w:right w:val="nil"/>
            </w:tcBorders>
            <w:shd w:val="clear" w:color="auto" w:fill="FFFFFF"/>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a. Dependent Variable: Y</w:t>
            </w:r>
          </w:p>
        </w:tc>
      </w:tr>
      <w:tr w:rsidR="00B30E98" w:rsidRPr="00B30E98">
        <w:tblPrEx>
          <w:tblCellMar>
            <w:top w:w="0" w:type="dxa"/>
            <w:bottom w:w="0" w:type="dxa"/>
          </w:tblCellMar>
        </w:tblPrEx>
        <w:trPr>
          <w:cantSplit/>
        </w:trPr>
        <w:tc>
          <w:tcPr>
            <w:tcW w:w="7819" w:type="dxa"/>
            <w:gridSpan w:val="7"/>
            <w:tcBorders>
              <w:top w:val="nil"/>
              <w:left w:val="nil"/>
              <w:bottom w:val="nil"/>
              <w:right w:val="nil"/>
            </w:tcBorders>
            <w:shd w:val="clear" w:color="auto" w:fill="FFFFFF"/>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b. Predictors: (Constant), X</w:t>
            </w:r>
          </w:p>
        </w:tc>
      </w:tr>
    </w:tbl>
    <w:p w:rsidR="00B30E98" w:rsidRPr="00B30E98" w:rsidRDefault="00B30E98" w:rsidP="00B30E98">
      <w:pPr>
        <w:autoSpaceDE w:val="0"/>
        <w:autoSpaceDN w:val="0"/>
        <w:adjustRightInd w:val="0"/>
        <w:spacing w:after="0" w:line="400" w:lineRule="atLeast"/>
        <w:rPr>
          <w:rFonts w:ascii="Times New Roman" w:hAnsi="Times New Roman" w:cs="Times New Roman"/>
          <w:sz w:val="24"/>
          <w:szCs w:val="24"/>
        </w:rPr>
      </w:pPr>
    </w:p>
    <w:p w:rsidR="00B30E98" w:rsidRPr="00B30E98" w:rsidRDefault="00B30E98" w:rsidP="00B30E98">
      <w:pPr>
        <w:autoSpaceDE w:val="0"/>
        <w:autoSpaceDN w:val="0"/>
        <w:adjustRightInd w:val="0"/>
        <w:spacing w:after="0" w:line="400" w:lineRule="atLeast"/>
        <w:rPr>
          <w:rFonts w:ascii="Times New Roman" w:hAnsi="Times New Roman" w:cs="Times New Roman"/>
          <w:sz w:val="24"/>
          <w:szCs w:val="24"/>
        </w:rPr>
      </w:pPr>
    </w:p>
    <w:tbl>
      <w:tblPr>
        <w:tblW w:w="79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152"/>
        <w:gridCol w:w="1319"/>
        <w:gridCol w:w="1319"/>
        <w:gridCol w:w="1456"/>
        <w:gridCol w:w="1001"/>
        <w:gridCol w:w="1001"/>
      </w:tblGrid>
      <w:tr w:rsidR="00B30E98" w:rsidRPr="00B30E98">
        <w:tblPrEx>
          <w:tblCellMar>
            <w:top w:w="0" w:type="dxa"/>
            <w:bottom w:w="0" w:type="dxa"/>
          </w:tblCellMar>
        </w:tblPrEx>
        <w:trPr>
          <w:cantSplit/>
        </w:trPr>
        <w:tc>
          <w:tcPr>
            <w:tcW w:w="7970" w:type="dxa"/>
            <w:gridSpan w:val="7"/>
            <w:tcBorders>
              <w:top w:val="nil"/>
              <w:left w:val="nil"/>
              <w:bottom w:val="nil"/>
              <w:right w:val="nil"/>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b/>
                <w:bCs/>
                <w:color w:val="000000"/>
                <w:sz w:val="24"/>
                <w:szCs w:val="24"/>
              </w:rPr>
              <w:t>Coefficients</w:t>
            </w:r>
            <w:r w:rsidRPr="00B30E98">
              <w:rPr>
                <w:rFonts w:ascii="Times New Roman" w:hAnsi="Times New Roman" w:cs="Times New Roman"/>
                <w:b/>
                <w:bCs/>
                <w:color w:val="000000"/>
                <w:sz w:val="24"/>
                <w:szCs w:val="24"/>
                <w:vertAlign w:val="superscript"/>
              </w:rPr>
              <w:t>a</w:t>
            </w:r>
          </w:p>
        </w:tc>
      </w:tr>
      <w:tr w:rsidR="00B30E98" w:rsidRPr="00B30E98">
        <w:tblPrEx>
          <w:tblCellMar>
            <w:top w:w="0" w:type="dxa"/>
            <w:bottom w:w="0" w:type="dxa"/>
          </w:tblCellMar>
        </w:tblPrEx>
        <w:trPr>
          <w:cantSplit/>
        </w:trPr>
        <w:tc>
          <w:tcPr>
            <w:tcW w:w="1879" w:type="dxa"/>
            <w:gridSpan w:val="2"/>
            <w:vMerge w:val="restart"/>
            <w:tcBorders>
              <w:top w:val="single" w:sz="16" w:space="0" w:color="000000"/>
              <w:left w:val="single" w:sz="16" w:space="0" w:color="000000"/>
              <w:bottom w:val="nil"/>
              <w:right w:val="nil"/>
            </w:tcBorders>
            <w:shd w:val="clear" w:color="auto" w:fill="FFFFFF"/>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Model</w:t>
            </w:r>
          </w:p>
        </w:tc>
        <w:tc>
          <w:tcPr>
            <w:tcW w:w="2636" w:type="dxa"/>
            <w:gridSpan w:val="2"/>
            <w:tcBorders>
              <w:top w:val="single" w:sz="16" w:space="0" w:color="000000"/>
              <w:left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Unstandardized Coefficients</w:t>
            </w:r>
          </w:p>
        </w:tc>
        <w:tc>
          <w:tcPr>
            <w:tcW w:w="1455" w:type="dxa"/>
            <w:tcBorders>
              <w:top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Standardized Coefficients</w:t>
            </w:r>
          </w:p>
        </w:tc>
        <w:tc>
          <w:tcPr>
            <w:tcW w:w="1000" w:type="dxa"/>
            <w:vMerge w:val="restart"/>
            <w:tcBorders>
              <w:top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t</w:t>
            </w:r>
          </w:p>
        </w:tc>
        <w:tc>
          <w:tcPr>
            <w:tcW w:w="1000" w:type="dxa"/>
            <w:vMerge w:val="restart"/>
            <w:tcBorders>
              <w:top w:val="single" w:sz="16" w:space="0" w:color="000000"/>
              <w:right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Sig.</w:t>
            </w:r>
          </w:p>
        </w:tc>
      </w:tr>
      <w:tr w:rsidR="00B30E98" w:rsidRPr="00B30E98">
        <w:tblPrEx>
          <w:tblCellMar>
            <w:top w:w="0" w:type="dxa"/>
            <w:bottom w:w="0" w:type="dxa"/>
          </w:tblCellMar>
        </w:tblPrEx>
        <w:trPr>
          <w:cantSplit/>
        </w:trPr>
        <w:tc>
          <w:tcPr>
            <w:tcW w:w="1879" w:type="dxa"/>
            <w:gridSpan w:val="2"/>
            <w:vMerge/>
            <w:tcBorders>
              <w:top w:val="single" w:sz="16" w:space="0" w:color="000000"/>
              <w:left w:val="single" w:sz="16" w:space="0" w:color="000000"/>
              <w:bottom w:val="nil"/>
              <w:right w:val="nil"/>
            </w:tcBorders>
            <w:shd w:val="clear" w:color="auto" w:fill="FFFFFF"/>
          </w:tcPr>
          <w:p w:rsidR="00B30E98" w:rsidRPr="00B30E98" w:rsidRDefault="00B30E98" w:rsidP="00B30E98">
            <w:pPr>
              <w:autoSpaceDE w:val="0"/>
              <w:autoSpaceDN w:val="0"/>
              <w:adjustRightInd w:val="0"/>
              <w:spacing w:after="0" w:line="240" w:lineRule="auto"/>
              <w:rPr>
                <w:rFonts w:ascii="Times New Roman" w:hAnsi="Times New Roman" w:cs="Times New Roman"/>
                <w:color w:val="000000"/>
                <w:sz w:val="24"/>
                <w:szCs w:val="24"/>
              </w:rPr>
            </w:pPr>
          </w:p>
        </w:tc>
        <w:tc>
          <w:tcPr>
            <w:tcW w:w="1318" w:type="dxa"/>
            <w:tcBorders>
              <w:left w:val="single" w:sz="16" w:space="0" w:color="000000"/>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B</w:t>
            </w:r>
          </w:p>
        </w:tc>
        <w:tc>
          <w:tcPr>
            <w:tcW w:w="1318" w:type="dxa"/>
            <w:tcBorders>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Std. Error</w:t>
            </w:r>
          </w:p>
        </w:tc>
        <w:tc>
          <w:tcPr>
            <w:tcW w:w="1455" w:type="dxa"/>
            <w:tcBorders>
              <w:bottom w:val="single" w:sz="16" w:space="0" w:color="000000"/>
            </w:tcBorders>
            <w:shd w:val="clear" w:color="auto" w:fill="FFFFFF"/>
          </w:tcPr>
          <w:p w:rsidR="00B30E98" w:rsidRPr="00B30E98" w:rsidRDefault="00B30E98" w:rsidP="00B30E9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30E98">
              <w:rPr>
                <w:rFonts w:ascii="Times New Roman" w:hAnsi="Times New Roman" w:cs="Times New Roman"/>
                <w:color w:val="000000"/>
                <w:sz w:val="24"/>
                <w:szCs w:val="24"/>
              </w:rPr>
              <w:t>Beta</w:t>
            </w:r>
          </w:p>
        </w:tc>
        <w:tc>
          <w:tcPr>
            <w:tcW w:w="1000" w:type="dxa"/>
            <w:vMerge/>
            <w:tcBorders>
              <w:top w:val="single" w:sz="16" w:space="0" w:color="000000"/>
            </w:tcBorders>
            <w:shd w:val="clear" w:color="auto" w:fill="FFFFFF"/>
          </w:tcPr>
          <w:p w:rsidR="00B30E98" w:rsidRPr="00B30E98" w:rsidRDefault="00B30E98" w:rsidP="00B30E98">
            <w:pPr>
              <w:autoSpaceDE w:val="0"/>
              <w:autoSpaceDN w:val="0"/>
              <w:adjustRightInd w:val="0"/>
              <w:spacing w:after="0" w:line="240" w:lineRule="auto"/>
              <w:rPr>
                <w:rFonts w:ascii="Times New Roman" w:hAnsi="Times New Roman" w:cs="Times New Roman"/>
                <w:color w:val="000000"/>
                <w:sz w:val="24"/>
                <w:szCs w:val="24"/>
              </w:rPr>
            </w:pPr>
          </w:p>
        </w:tc>
        <w:tc>
          <w:tcPr>
            <w:tcW w:w="1000" w:type="dxa"/>
            <w:vMerge/>
            <w:tcBorders>
              <w:top w:val="single" w:sz="16" w:space="0" w:color="000000"/>
              <w:right w:val="single" w:sz="16" w:space="0" w:color="000000"/>
            </w:tcBorders>
            <w:shd w:val="clear" w:color="auto" w:fill="FFFFFF"/>
          </w:tcPr>
          <w:p w:rsidR="00B30E98" w:rsidRPr="00B30E98" w:rsidRDefault="00B30E98" w:rsidP="00B30E98">
            <w:pPr>
              <w:autoSpaceDE w:val="0"/>
              <w:autoSpaceDN w:val="0"/>
              <w:adjustRightInd w:val="0"/>
              <w:spacing w:after="0" w:line="240" w:lineRule="auto"/>
              <w:rPr>
                <w:rFonts w:ascii="Times New Roman" w:hAnsi="Times New Roman" w:cs="Times New Roman"/>
                <w:color w:val="000000"/>
                <w:sz w:val="24"/>
                <w:szCs w:val="24"/>
              </w:rPr>
            </w:pPr>
          </w:p>
        </w:tc>
      </w:tr>
      <w:tr w:rsidR="00B30E98" w:rsidRPr="00B30E98">
        <w:tblPrEx>
          <w:tblCellMar>
            <w:top w:w="0" w:type="dxa"/>
            <w:bottom w:w="0" w:type="dxa"/>
          </w:tblCellMar>
        </w:tblPrEx>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1</w:t>
            </w:r>
          </w:p>
        </w:tc>
        <w:tc>
          <w:tcPr>
            <w:tcW w:w="1152" w:type="dxa"/>
            <w:tcBorders>
              <w:top w:val="single" w:sz="16" w:space="0" w:color="000000"/>
              <w:left w:val="nil"/>
              <w:bottom w:val="nil"/>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(Constant)</w:t>
            </w:r>
          </w:p>
        </w:tc>
        <w:tc>
          <w:tcPr>
            <w:tcW w:w="1318" w:type="dxa"/>
            <w:tcBorders>
              <w:top w:val="single" w:sz="16" w:space="0" w:color="000000"/>
              <w:left w:val="single" w:sz="16" w:space="0" w:color="000000"/>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8,471</w:t>
            </w:r>
          </w:p>
        </w:tc>
        <w:tc>
          <w:tcPr>
            <w:tcW w:w="1318" w:type="dxa"/>
            <w:tcBorders>
              <w:top w:val="single" w:sz="16" w:space="0" w:color="000000"/>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1,135</w:t>
            </w:r>
          </w:p>
        </w:tc>
        <w:tc>
          <w:tcPr>
            <w:tcW w:w="1455" w:type="dxa"/>
            <w:tcBorders>
              <w:top w:val="single" w:sz="16" w:space="0" w:color="000000"/>
              <w:bottom w:val="nil"/>
            </w:tcBorders>
            <w:shd w:val="clear" w:color="auto" w:fill="FFFFFF"/>
          </w:tcPr>
          <w:p w:rsidR="00B30E98" w:rsidRPr="00B30E98" w:rsidRDefault="00B30E98" w:rsidP="00B30E98">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7,463</w:t>
            </w:r>
          </w:p>
        </w:tc>
        <w:tc>
          <w:tcPr>
            <w:tcW w:w="1000" w:type="dxa"/>
            <w:tcBorders>
              <w:top w:val="single" w:sz="16" w:space="0" w:color="000000"/>
              <w:bottom w:val="nil"/>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,000</w:t>
            </w:r>
          </w:p>
        </w:tc>
      </w:tr>
      <w:tr w:rsidR="00B30E98" w:rsidRPr="00B30E98">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B30E98" w:rsidRPr="00B30E98" w:rsidRDefault="00B30E98" w:rsidP="00B30E98">
            <w:pPr>
              <w:autoSpaceDE w:val="0"/>
              <w:autoSpaceDN w:val="0"/>
              <w:adjustRightInd w:val="0"/>
              <w:spacing w:after="0" w:line="240" w:lineRule="auto"/>
              <w:rPr>
                <w:rFonts w:ascii="Times New Roman" w:hAnsi="Times New Roman" w:cs="Times New Roman"/>
                <w:color w:val="000000"/>
                <w:sz w:val="24"/>
                <w:szCs w:val="24"/>
              </w:rPr>
            </w:pPr>
          </w:p>
        </w:tc>
        <w:tc>
          <w:tcPr>
            <w:tcW w:w="1152" w:type="dxa"/>
            <w:tcBorders>
              <w:top w:val="nil"/>
              <w:left w:val="nil"/>
              <w:bottom w:val="single" w:sz="16" w:space="0" w:color="000000"/>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X</w:t>
            </w:r>
          </w:p>
        </w:tc>
        <w:tc>
          <w:tcPr>
            <w:tcW w:w="1318" w:type="dxa"/>
            <w:tcBorders>
              <w:top w:val="nil"/>
              <w:left w:val="single" w:sz="16" w:space="0" w:color="000000"/>
              <w:bottom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,131</w:t>
            </w:r>
          </w:p>
        </w:tc>
        <w:tc>
          <w:tcPr>
            <w:tcW w:w="1318" w:type="dxa"/>
            <w:tcBorders>
              <w:top w:val="nil"/>
              <w:bottom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,029</w:t>
            </w:r>
          </w:p>
        </w:tc>
        <w:tc>
          <w:tcPr>
            <w:tcW w:w="1455" w:type="dxa"/>
            <w:tcBorders>
              <w:top w:val="nil"/>
              <w:bottom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,475</w:t>
            </w:r>
          </w:p>
        </w:tc>
        <w:tc>
          <w:tcPr>
            <w:tcW w:w="1000" w:type="dxa"/>
            <w:tcBorders>
              <w:top w:val="nil"/>
              <w:bottom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4,552</w:t>
            </w:r>
          </w:p>
        </w:tc>
        <w:tc>
          <w:tcPr>
            <w:tcW w:w="1000" w:type="dxa"/>
            <w:tcBorders>
              <w:top w:val="nil"/>
              <w:bottom w:val="single" w:sz="16" w:space="0" w:color="000000"/>
              <w:right w:val="single" w:sz="16" w:space="0" w:color="000000"/>
            </w:tcBorders>
            <w:shd w:val="clear" w:color="auto" w:fill="FFFFFF"/>
            <w:vAlign w:val="center"/>
          </w:tcPr>
          <w:p w:rsidR="00B30E98" w:rsidRPr="00B30E98" w:rsidRDefault="00B30E98" w:rsidP="00B30E9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30E98">
              <w:rPr>
                <w:rFonts w:ascii="Times New Roman" w:hAnsi="Times New Roman" w:cs="Times New Roman"/>
                <w:color w:val="000000"/>
                <w:sz w:val="24"/>
                <w:szCs w:val="24"/>
              </w:rPr>
              <w:t>,000</w:t>
            </w:r>
          </w:p>
        </w:tc>
      </w:tr>
      <w:tr w:rsidR="00B30E98" w:rsidRPr="00B30E98">
        <w:tblPrEx>
          <w:tblCellMar>
            <w:top w:w="0" w:type="dxa"/>
            <w:bottom w:w="0" w:type="dxa"/>
          </w:tblCellMar>
        </w:tblPrEx>
        <w:trPr>
          <w:cantSplit/>
        </w:trPr>
        <w:tc>
          <w:tcPr>
            <w:tcW w:w="7970" w:type="dxa"/>
            <w:gridSpan w:val="7"/>
            <w:tcBorders>
              <w:top w:val="nil"/>
              <w:left w:val="nil"/>
              <w:bottom w:val="nil"/>
              <w:right w:val="nil"/>
            </w:tcBorders>
            <w:shd w:val="clear" w:color="auto" w:fill="FFFFFF"/>
          </w:tcPr>
          <w:p w:rsidR="00B30E98" w:rsidRPr="00B30E98" w:rsidRDefault="00B30E98" w:rsidP="00B30E98">
            <w:pPr>
              <w:autoSpaceDE w:val="0"/>
              <w:autoSpaceDN w:val="0"/>
              <w:adjustRightInd w:val="0"/>
              <w:spacing w:after="0" w:line="320" w:lineRule="atLeast"/>
              <w:ind w:left="60" w:right="60"/>
              <w:rPr>
                <w:rFonts w:ascii="Times New Roman" w:hAnsi="Times New Roman" w:cs="Times New Roman"/>
                <w:color w:val="000000"/>
                <w:sz w:val="24"/>
                <w:szCs w:val="24"/>
              </w:rPr>
            </w:pPr>
            <w:r w:rsidRPr="00B30E98">
              <w:rPr>
                <w:rFonts w:ascii="Times New Roman" w:hAnsi="Times New Roman" w:cs="Times New Roman"/>
                <w:color w:val="000000"/>
                <w:sz w:val="24"/>
                <w:szCs w:val="24"/>
              </w:rPr>
              <w:t>a. Dependent Variable: Y</w:t>
            </w:r>
          </w:p>
        </w:tc>
      </w:tr>
    </w:tbl>
    <w:p w:rsidR="00B30E98" w:rsidRPr="00B30E98" w:rsidRDefault="00B30E98" w:rsidP="00B30E98">
      <w:pPr>
        <w:autoSpaceDE w:val="0"/>
        <w:autoSpaceDN w:val="0"/>
        <w:adjustRightInd w:val="0"/>
        <w:spacing w:after="0" w:line="400" w:lineRule="atLeast"/>
        <w:rPr>
          <w:rFonts w:ascii="Times New Roman" w:hAnsi="Times New Roman" w:cs="Times New Roman"/>
          <w:sz w:val="24"/>
          <w:szCs w:val="24"/>
        </w:rPr>
      </w:pPr>
    </w:p>
    <w:p w:rsidR="00054607" w:rsidRDefault="00054607">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br w:type="page"/>
      </w:r>
    </w:p>
    <w:p w:rsidR="00054607" w:rsidRDefault="00054607" w:rsidP="00054607">
      <w:pPr>
        <w:jc w:val="center"/>
        <w:rPr>
          <w:rFonts w:ascii="Times New Roman" w:hAnsi="Times New Roman" w:cs="Times New Roman"/>
          <w:b/>
          <w:sz w:val="28"/>
        </w:rPr>
      </w:pPr>
      <w:r>
        <w:rPr>
          <w:rFonts w:ascii="Times New Roman" w:hAnsi="Times New Roman" w:cs="Times New Roman"/>
          <w:b/>
          <w:sz w:val="28"/>
        </w:rPr>
        <w:lastRenderedPageBreak/>
        <w:t>Dokumentasi Penelitian</w:t>
      </w:r>
    </w:p>
    <w:p w:rsidR="00054607" w:rsidRDefault="00054607" w:rsidP="00054607">
      <w:pPr>
        <w:jc w:val="center"/>
        <w:rPr>
          <w:rFonts w:ascii="Times New Roman" w:hAnsi="Times New Roman" w:cs="Times New Roman"/>
          <w:b/>
          <w:sz w:val="28"/>
        </w:rPr>
      </w:pPr>
    </w:p>
    <w:p w:rsidR="00054607" w:rsidRDefault="00054607" w:rsidP="00054607">
      <w:pPr>
        <w:rPr>
          <w:rFonts w:ascii="Times New Roman" w:hAnsi="Times New Roman" w:cs="Times New Roman"/>
          <w:b/>
          <w:sz w:val="28"/>
        </w:rPr>
      </w:pPr>
    </w:p>
    <w:p w:rsidR="00054607" w:rsidRDefault="00054607" w:rsidP="00054607">
      <w:pPr>
        <w:rPr>
          <w:rFonts w:ascii="Times New Roman" w:hAnsi="Times New Roman" w:cs="Times New Roman"/>
          <w:sz w:val="28"/>
        </w:rPr>
      </w:pPr>
      <w:r>
        <w:rPr>
          <w:rFonts w:ascii="Times New Roman" w:hAnsi="Times New Roman" w:cs="Times New Roman"/>
          <w:sz w:val="28"/>
        </w:rPr>
        <w:t>Lampiran 1 : Kondisi Wisata Pantai Minanga</w:t>
      </w:r>
    </w:p>
    <w:p w:rsidR="00054607" w:rsidRDefault="00054607" w:rsidP="00054607">
      <w:pPr>
        <w:rPr>
          <w:rFonts w:ascii="Times New Roman" w:hAnsi="Times New Roman" w:cs="Times New Roman"/>
          <w:sz w:val="28"/>
        </w:rPr>
      </w:pPr>
    </w:p>
    <w:p w:rsidR="00054607" w:rsidRDefault="00054607" w:rsidP="00054607">
      <w:pPr>
        <w:rPr>
          <w:rFonts w:ascii="Times New Roman" w:hAnsi="Times New Roman" w:cs="Times New Roman"/>
          <w:sz w:val="28"/>
        </w:rPr>
      </w:pPr>
      <w:r>
        <w:rPr>
          <w:rFonts w:ascii="Times New Roman" w:hAnsi="Times New Roman" w:cs="Times New Roman"/>
          <w:noProof/>
          <w:sz w:val="28"/>
          <w:lang w:eastAsia="id-ID"/>
        </w:rPr>
        <w:drawing>
          <wp:anchor distT="0" distB="0" distL="114300" distR="114300" simplePos="0" relativeHeight="251678720" behindDoc="0" locked="0" layoutInCell="1" allowOverlap="1">
            <wp:simplePos x="0" y="0"/>
            <wp:positionH relativeFrom="column">
              <wp:posOffset>2990215</wp:posOffset>
            </wp:positionH>
            <wp:positionV relativeFrom="paragraph">
              <wp:posOffset>4593590</wp:posOffset>
            </wp:positionV>
            <wp:extent cx="3275965" cy="2291080"/>
            <wp:effectExtent l="19050" t="0" r="635" b="0"/>
            <wp:wrapThrough wrapText="bothSides">
              <wp:wrapPolygon edited="0">
                <wp:start x="-126" y="0"/>
                <wp:lineTo x="-126" y="21373"/>
                <wp:lineTo x="21604" y="21373"/>
                <wp:lineTo x="21604" y="0"/>
                <wp:lineTo x="-126" y="0"/>
              </wp:wrapPolygon>
            </wp:wrapThrough>
            <wp:docPr id="23" name="Picture 1" descr="E:\FB_IMG_1619011106636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B_IMG_16190111066361147.jpg"/>
                    <pic:cNvPicPr>
                      <a:picLocks noChangeAspect="1" noChangeArrowheads="1"/>
                    </pic:cNvPicPr>
                  </pic:nvPicPr>
                  <pic:blipFill>
                    <a:blip r:embed="rId13"/>
                    <a:srcRect/>
                    <a:stretch>
                      <a:fillRect/>
                    </a:stretch>
                  </pic:blipFill>
                  <pic:spPr bwMode="auto">
                    <a:xfrm>
                      <a:off x="0" y="0"/>
                      <a:ext cx="3275965" cy="229108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77696" behindDoc="0" locked="0" layoutInCell="1" allowOverlap="1">
            <wp:simplePos x="0" y="0"/>
            <wp:positionH relativeFrom="column">
              <wp:posOffset>-215900</wp:posOffset>
            </wp:positionH>
            <wp:positionV relativeFrom="paragraph">
              <wp:posOffset>4593590</wp:posOffset>
            </wp:positionV>
            <wp:extent cx="3113405" cy="2370455"/>
            <wp:effectExtent l="19050" t="0" r="0" b="0"/>
            <wp:wrapThrough wrapText="bothSides">
              <wp:wrapPolygon edited="0">
                <wp:start x="-132" y="0"/>
                <wp:lineTo x="-132" y="21351"/>
                <wp:lineTo x="21543" y="21351"/>
                <wp:lineTo x="21543" y="0"/>
                <wp:lineTo x="-132" y="0"/>
              </wp:wrapPolygon>
            </wp:wrapThrough>
            <wp:docPr id="24" name="Picture 9" descr="E:\FB_IMG_1619098524113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B_IMG_16190985241138113.jpg"/>
                    <pic:cNvPicPr>
                      <a:picLocks noChangeAspect="1" noChangeArrowheads="1"/>
                    </pic:cNvPicPr>
                  </pic:nvPicPr>
                  <pic:blipFill>
                    <a:blip r:embed="rId14" cstate="print"/>
                    <a:srcRect/>
                    <a:stretch>
                      <a:fillRect/>
                    </a:stretch>
                  </pic:blipFill>
                  <pic:spPr bwMode="auto">
                    <a:xfrm>
                      <a:off x="0" y="0"/>
                      <a:ext cx="3113405" cy="237045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76672" behindDoc="0" locked="0" layoutInCell="1" allowOverlap="1">
            <wp:simplePos x="0" y="0"/>
            <wp:positionH relativeFrom="column">
              <wp:posOffset>2990215</wp:posOffset>
            </wp:positionH>
            <wp:positionV relativeFrom="paragraph">
              <wp:posOffset>2076450</wp:posOffset>
            </wp:positionV>
            <wp:extent cx="3232150" cy="2178685"/>
            <wp:effectExtent l="19050" t="0" r="6350" b="0"/>
            <wp:wrapThrough wrapText="bothSides">
              <wp:wrapPolygon edited="0">
                <wp:start x="-127" y="0"/>
                <wp:lineTo x="-127" y="21342"/>
                <wp:lineTo x="21642" y="21342"/>
                <wp:lineTo x="21642" y="0"/>
                <wp:lineTo x="-127" y="0"/>
              </wp:wrapPolygon>
            </wp:wrapThrough>
            <wp:docPr id="25" name="Picture 8" descr="E:\FB_IMG_1619098517834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B_IMG_16190985178345177.jpg"/>
                    <pic:cNvPicPr>
                      <a:picLocks noChangeAspect="1" noChangeArrowheads="1"/>
                    </pic:cNvPicPr>
                  </pic:nvPicPr>
                  <pic:blipFill>
                    <a:blip r:embed="rId15" cstate="print"/>
                    <a:srcRect/>
                    <a:stretch>
                      <a:fillRect/>
                    </a:stretch>
                  </pic:blipFill>
                  <pic:spPr bwMode="auto">
                    <a:xfrm>
                      <a:off x="0" y="0"/>
                      <a:ext cx="3232150" cy="217868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75648" behindDoc="0" locked="0" layoutInCell="1" allowOverlap="1">
            <wp:simplePos x="0" y="0"/>
            <wp:positionH relativeFrom="column">
              <wp:posOffset>-219710</wp:posOffset>
            </wp:positionH>
            <wp:positionV relativeFrom="paragraph">
              <wp:posOffset>2087245</wp:posOffset>
            </wp:positionV>
            <wp:extent cx="3118485" cy="2167255"/>
            <wp:effectExtent l="19050" t="0" r="5715" b="0"/>
            <wp:wrapThrough wrapText="bothSides">
              <wp:wrapPolygon edited="0">
                <wp:start x="-132" y="0"/>
                <wp:lineTo x="-132" y="21454"/>
                <wp:lineTo x="21640" y="21454"/>
                <wp:lineTo x="21640" y="0"/>
                <wp:lineTo x="-132" y="0"/>
              </wp:wrapPolygon>
            </wp:wrapThrough>
            <wp:docPr id="26" name="Picture 10" descr="E:\FB_IMG_1619011099334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B_IMG_16190110993341578.jpg"/>
                    <pic:cNvPicPr>
                      <a:picLocks noChangeAspect="1" noChangeArrowheads="1"/>
                    </pic:cNvPicPr>
                  </pic:nvPicPr>
                  <pic:blipFill>
                    <a:blip r:embed="rId16" cstate="print"/>
                    <a:srcRect/>
                    <a:stretch>
                      <a:fillRect/>
                    </a:stretch>
                  </pic:blipFill>
                  <pic:spPr bwMode="auto">
                    <a:xfrm>
                      <a:off x="0" y="0"/>
                      <a:ext cx="3118485" cy="216725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74624" behindDoc="0" locked="0" layoutInCell="1" allowOverlap="1">
            <wp:simplePos x="0" y="0"/>
            <wp:positionH relativeFrom="column">
              <wp:posOffset>-34925</wp:posOffset>
            </wp:positionH>
            <wp:positionV relativeFrom="paragraph">
              <wp:posOffset>113030</wp:posOffset>
            </wp:positionV>
            <wp:extent cx="2929255" cy="1749425"/>
            <wp:effectExtent l="19050" t="0" r="4445" b="0"/>
            <wp:wrapThrough wrapText="bothSides">
              <wp:wrapPolygon edited="0">
                <wp:start x="-140" y="0"/>
                <wp:lineTo x="-140" y="21404"/>
                <wp:lineTo x="21633" y="21404"/>
                <wp:lineTo x="21633" y="0"/>
                <wp:lineTo x="-140" y="0"/>
              </wp:wrapPolygon>
            </wp:wrapThrough>
            <wp:docPr id="27" name="Picture 6" descr="E:\FB_IMG_16190982993827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B_IMG_16190982993827453.jpg"/>
                    <pic:cNvPicPr>
                      <a:picLocks noChangeAspect="1" noChangeArrowheads="1"/>
                    </pic:cNvPicPr>
                  </pic:nvPicPr>
                  <pic:blipFill>
                    <a:blip r:embed="rId17" cstate="print"/>
                    <a:srcRect/>
                    <a:stretch>
                      <a:fillRect/>
                    </a:stretch>
                  </pic:blipFill>
                  <pic:spPr bwMode="auto">
                    <a:xfrm>
                      <a:off x="0" y="0"/>
                      <a:ext cx="2929255" cy="174942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73600" behindDoc="0" locked="0" layoutInCell="1" allowOverlap="1">
            <wp:simplePos x="0" y="0"/>
            <wp:positionH relativeFrom="column">
              <wp:posOffset>-21661</wp:posOffset>
            </wp:positionH>
            <wp:positionV relativeFrom="paragraph">
              <wp:posOffset>113453</wp:posOffset>
            </wp:positionV>
            <wp:extent cx="3107972" cy="1749778"/>
            <wp:effectExtent l="19050" t="0" r="0" b="0"/>
            <wp:wrapNone/>
            <wp:docPr id="28" name="Picture 7" descr="E:\FB_IMG_1619098287350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B_IMG_16190982873504180.jpg"/>
                    <pic:cNvPicPr>
                      <a:picLocks noChangeAspect="1" noChangeArrowheads="1"/>
                    </pic:cNvPicPr>
                  </pic:nvPicPr>
                  <pic:blipFill>
                    <a:blip r:embed="rId18" cstate="print"/>
                    <a:srcRect/>
                    <a:stretch>
                      <a:fillRect/>
                    </a:stretch>
                  </pic:blipFill>
                  <pic:spPr bwMode="auto">
                    <a:xfrm>
                      <a:off x="0" y="0"/>
                      <a:ext cx="3107972" cy="1749778"/>
                    </a:xfrm>
                    <a:prstGeom prst="rect">
                      <a:avLst/>
                    </a:prstGeom>
                    <a:noFill/>
                    <a:ln w="9525">
                      <a:noFill/>
                      <a:miter lim="800000"/>
                      <a:headEnd/>
                      <a:tailEnd/>
                    </a:ln>
                  </pic:spPr>
                </pic:pic>
              </a:graphicData>
            </a:graphic>
          </wp:anchor>
        </w:drawing>
      </w:r>
      <w:r>
        <w:rPr>
          <w:rFonts w:ascii="Times New Roman" w:hAnsi="Times New Roman" w:cs="Times New Roman"/>
          <w:sz w:val="28"/>
        </w:rPr>
        <w:br w:type="page"/>
      </w:r>
    </w:p>
    <w:p w:rsidR="00054607" w:rsidRDefault="00054607" w:rsidP="00054607">
      <w:pPr>
        <w:rPr>
          <w:rFonts w:ascii="Times New Roman" w:hAnsi="Times New Roman" w:cs="Times New Roman"/>
          <w:sz w:val="28"/>
        </w:rPr>
      </w:pPr>
    </w:p>
    <w:p w:rsidR="00054607" w:rsidRDefault="00054607" w:rsidP="00054607">
      <w:pPr>
        <w:rPr>
          <w:rFonts w:ascii="Times New Roman" w:hAnsi="Times New Roman" w:cs="Times New Roman"/>
          <w:sz w:val="28"/>
        </w:rPr>
      </w:pPr>
      <w:r>
        <w:rPr>
          <w:rFonts w:ascii="Times New Roman" w:hAnsi="Times New Roman" w:cs="Times New Roman"/>
          <w:sz w:val="28"/>
        </w:rPr>
        <w:t>Lampiran 2 : Fasilitas di Wisata Pantai Minanga</w:t>
      </w:r>
    </w:p>
    <w:p w:rsidR="00054607" w:rsidRDefault="00054607" w:rsidP="00054607">
      <w:pPr>
        <w:rPr>
          <w:rFonts w:ascii="Times New Roman" w:hAnsi="Times New Roman" w:cs="Times New Roman"/>
          <w:sz w:val="28"/>
        </w:rPr>
      </w:pPr>
      <w:r>
        <w:rPr>
          <w:rFonts w:ascii="Times New Roman" w:hAnsi="Times New Roman" w:cs="Times New Roman"/>
          <w:noProof/>
          <w:sz w:val="28"/>
          <w:lang w:eastAsia="id-ID"/>
        </w:rPr>
        <w:drawing>
          <wp:anchor distT="0" distB="0" distL="114300" distR="114300" simplePos="0" relativeHeight="251681792" behindDoc="0" locked="0" layoutInCell="1" allowOverlap="1">
            <wp:simplePos x="0" y="0"/>
            <wp:positionH relativeFrom="column">
              <wp:posOffset>3193415</wp:posOffset>
            </wp:positionH>
            <wp:positionV relativeFrom="paragraph">
              <wp:posOffset>5195570</wp:posOffset>
            </wp:positionV>
            <wp:extent cx="3155950" cy="1884680"/>
            <wp:effectExtent l="19050" t="0" r="6350" b="0"/>
            <wp:wrapThrough wrapText="bothSides">
              <wp:wrapPolygon edited="0">
                <wp:start x="-130" y="0"/>
                <wp:lineTo x="-130" y="21396"/>
                <wp:lineTo x="21643" y="21396"/>
                <wp:lineTo x="21643" y="0"/>
                <wp:lineTo x="-130" y="0"/>
              </wp:wrapPolygon>
            </wp:wrapThrough>
            <wp:docPr id="29" name="Picture 4" descr="C:\Users\ACER\AppData\Local\Microsoft\Windows\Temporary Internet Files\Content.Word\FB_IMG_1619100088525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FB_IMG_16191000885255336.jpg"/>
                    <pic:cNvPicPr>
                      <a:picLocks noChangeAspect="1" noChangeArrowheads="1"/>
                    </pic:cNvPicPr>
                  </pic:nvPicPr>
                  <pic:blipFill>
                    <a:blip r:embed="rId19" cstate="print"/>
                    <a:srcRect/>
                    <a:stretch>
                      <a:fillRect/>
                    </a:stretch>
                  </pic:blipFill>
                  <pic:spPr bwMode="auto">
                    <a:xfrm>
                      <a:off x="0" y="0"/>
                      <a:ext cx="3155950" cy="188468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83840" behindDoc="0" locked="0" layoutInCell="1" allowOverlap="1">
            <wp:simplePos x="0" y="0"/>
            <wp:positionH relativeFrom="column">
              <wp:posOffset>-260985</wp:posOffset>
            </wp:positionH>
            <wp:positionV relativeFrom="paragraph">
              <wp:posOffset>5195570</wp:posOffset>
            </wp:positionV>
            <wp:extent cx="3236595" cy="1884680"/>
            <wp:effectExtent l="19050" t="0" r="1905" b="0"/>
            <wp:wrapThrough wrapText="bothSides">
              <wp:wrapPolygon edited="0">
                <wp:start x="-127" y="0"/>
                <wp:lineTo x="-127" y="21396"/>
                <wp:lineTo x="21613" y="21396"/>
                <wp:lineTo x="21613" y="0"/>
                <wp:lineTo x="-127" y="0"/>
              </wp:wrapPolygon>
            </wp:wrapThrough>
            <wp:docPr id="30" name="Picture 8" descr="C:\Users\ACER\AppData\Local\Microsoft\Windows\Temporary Internet Files\Content.Word\FB_IMG_1619100071336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Temporary Internet Files\Content.Word\FB_IMG_16191000713365526.jpg"/>
                    <pic:cNvPicPr>
                      <a:picLocks noChangeAspect="1" noChangeArrowheads="1"/>
                    </pic:cNvPicPr>
                  </pic:nvPicPr>
                  <pic:blipFill>
                    <a:blip r:embed="rId20" cstate="print"/>
                    <a:srcRect/>
                    <a:stretch>
                      <a:fillRect/>
                    </a:stretch>
                  </pic:blipFill>
                  <pic:spPr bwMode="auto">
                    <a:xfrm>
                      <a:off x="0" y="0"/>
                      <a:ext cx="3236595" cy="188468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84864" behindDoc="0" locked="0" layoutInCell="1" allowOverlap="1">
            <wp:simplePos x="0" y="0"/>
            <wp:positionH relativeFrom="column">
              <wp:posOffset>3136900</wp:posOffset>
            </wp:positionH>
            <wp:positionV relativeFrom="paragraph">
              <wp:posOffset>2644140</wp:posOffset>
            </wp:positionV>
            <wp:extent cx="3130550" cy="2087880"/>
            <wp:effectExtent l="19050" t="0" r="0" b="0"/>
            <wp:wrapThrough wrapText="bothSides">
              <wp:wrapPolygon edited="0">
                <wp:start x="-131" y="0"/>
                <wp:lineTo x="-131" y="21482"/>
                <wp:lineTo x="21556" y="21482"/>
                <wp:lineTo x="21556" y="0"/>
                <wp:lineTo x="-131" y="0"/>
              </wp:wrapPolygon>
            </wp:wrapThrough>
            <wp:docPr id="31" name="Picture 10" descr="C:\Users\ACER\AppData\Local\Microsoft\Windows\Temporary Internet Files\Content.Word\FB_IMG_1619100079546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FB_IMG_16191000795466590.jpg"/>
                    <pic:cNvPicPr>
                      <a:picLocks noChangeAspect="1" noChangeArrowheads="1"/>
                    </pic:cNvPicPr>
                  </pic:nvPicPr>
                  <pic:blipFill>
                    <a:blip r:embed="rId21" cstate="print"/>
                    <a:srcRect/>
                    <a:stretch>
                      <a:fillRect/>
                    </a:stretch>
                  </pic:blipFill>
                  <pic:spPr bwMode="auto">
                    <a:xfrm>
                      <a:off x="0" y="0"/>
                      <a:ext cx="3130550" cy="208788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82816" behindDoc="0" locked="0" layoutInCell="1" allowOverlap="1">
            <wp:simplePos x="0" y="0"/>
            <wp:positionH relativeFrom="column">
              <wp:posOffset>-317500</wp:posOffset>
            </wp:positionH>
            <wp:positionV relativeFrom="paragraph">
              <wp:posOffset>2644140</wp:posOffset>
            </wp:positionV>
            <wp:extent cx="3289300" cy="2087880"/>
            <wp:effectExtent l="19050" t="0" r="6350" b="0"/>
            <wp:wrapThrough wrapText="bothSides">
              <wp:wrapPolygon edited="0">
                <wp:start x="-125" y="0"/>
                <wp:lineTo x="-125" y="21482"/>
                <wp:lineTo x="21642" y="21482"/>
                <wp:lineTo x="21642" y="0"/>
                <wp:lineTo x="-125" y="0"/>
              </wp:wrapPolygon>
            </wp:wrapThrough>
            <wp:docPr id="64" name="Picture 5" descr="C:\Users\ACER\AppData\Local\Microsoft\Windows\Temporary Internet Files\Content.Word\FB_IMG_1619099959429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FB_IMG_16190999594292931.jpg"/>
                    <pic:cNvPicPr>
                      <a:picLocks noChangeAspect="1" noChangeArrowheads="1"/>
                    </pic:cNvPicPr>
                  </pic:nvPicPr>
                  <pic:blipFill>
                    <a:blip r:embed="rId22" cstate="print"/>
                    <a:srcRect/>
                    <a:stretch>
                      <a:fillRect/>
                    </a:stretch>
                  </pic:blipFill>
                  <pic:spPr bwMode="auto">
                    <a:xfrm>
                      <a:off x="0" y="0"/>
                      <a:ext cx="3289300" cy="208788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80768" behindDoc="0" locked="0" layoutInCell="1" allowOverlap="1">
            <wp:simplePos x="0" y="0"/>
            <wp:positionH relativeFrom="column">
              <wp:posOffset>3136900</wp:posOffset>
            </wp:positionH>
            <wp:positionV relativeFrom="paragraph">
              <wp:posOffset>419100</wp:posOffset>
            </wp:positionV>
            <wp:extent cx="3130550" cy="2009140"/>
            <wp:effectExtent l="19050" t="0" r="0" b="0"/>
            <wp:wrapThrough wrapText="bothSides">
              <wp:wrapPolygon edited="0">
                <wp:start x="-131" y="0"/>
                <wp:lineTo x="-131" y="21300"/>
                <wp:lineTo x="21556" y="21300"/>
                <wp:lineTo x="21556" y="0"/>
                <wp:lineTo x="-131" y="0"/>
              </wp:wrapPolygon>
            </wp:wrapThrough>
            <wp:docPr id="65" name="Picture 3" descr="E:\FB_IMG_1619098149055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B_IMG_16190981490555730.jpg"/>
                    <pic:cNvPicPr>
                      <a:picLocks noChangeAspect="1" noChangeArrowheads="1"/>
                    </pic:cNvPicPr>
                  </pic:nvPicPr>
                  <pic:blipFill>
                    <a:blip r:embed="rId23" cstate="print"/>
                    <a:srcRect/>
                    <a:stretch>
                      <a:fillRect/>
                    </a:stretch>
                  </pic:blipFill>
                  <pic:spPr bwMode="auto">
                    <a:xfrm>
                      <a:off x="0" y="0"/>
                      <a:ext cx="3130550" cy="200914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79744" behindDoc="0" locked="0" layoutInCell="1" allowOverlap="1">
            <wp:simplePos x="0" y="0"/>
            <wp:positionH relativeFrom="column">
              <wp:posOffset>-317500</wp:posOffset>
            </wp:positionH>
            <wp:positionV relativeFrom="paragraph">
              <wp:posOffset>419100</wp:posOffset>
            </wp:positionV>
            <wp:extent cx="3154680" cy="2009140"/>
            <wp:effectExtent l="19050" t="0" r="7620" b="0"/>
            <wp:wrapThrough wrapText="bothSides">
              <wp:wrapPolygon edited="0">
                <wp:start x="-130" y="0"/>
                <wp:lineTo x="-130" y="21300"/>
                <wp:lineTo x="21652" y="21300"/>
                <wp:lineTo x="21652" y="0"/>
                <wp:lineTo x="-130" y="0"/>
              </wp:wrapPolygon>
            </wp:wrapThrough>
            <wp:docPr id="66" name="Picture 2" descr="E:\FB_IMG_1619011142938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B_IMG_16190111429382360.jpg"/>
                    <pic:cNvPicPr>
                      <a:picLocks noChangeAspect="1" noChangeArrowheads="1"/>
                    </pic:cNvPicPr>
                  </pic:nvPicPr>
                  <pic:blipFill>
                    <a:blip r:embed="rId24" cstate="print"/>
                    <a:srcRect/>
                    <a:stretch>
                      <a:fillRect/>
                    </a:stretch>
                  </pic:blipFill>
                  <pic:spPr bwMode="auto">
                    <a:xfrm>
                      <a:off x="0" y="0"/>
                      <a:ext cx="3154680" cy="2009140"/>
                    </a:xfrm>
                    <a:prstGeom prst="rect">
                      <a:avLst/>
                    </a:prstGeom>
                    <a:noFill/>
                    <a:ln w="9525">
                      <a:noFill/>
                      <a:miter lim="800000"/>
                      <a:headEnd/>
                      <a:tailEnd/>
                    </a:ln>
                  </pic:spPr>
                </pic:pic>
              </a:graphicData>
            </a:graphic>
          </wp:anchor>
        </w:drawing>
      </w:r>
      <w:r>
        <w:rPr>
          <w:rFonts w:ascii="Times New Roman" w:hAnsi="Times New Roman" w:cs="Times New Roman"/>
          <w:sz w:val="28"/>
        </w:rPr>
        <w:br w:type="page"/>
      </w:r>
    </w:p>
    <w:p w:rsidR="00054607" w:rsidRDefault="00054607" w:rsidP="00054607">
      <w:pPr>
        <w:rPr>
          <w:rFonts w:ascii="Times New Roman" w:hAnsi="Times New Roman" w:cs="Times New Roman"/>
          <w:sz w:val="28"/>
        </w:rPr>
      </w:pPr>
      <w:r>
        <w:rPr>
          <w:rFonts w:ascii="Times New Roman" w:hAnsi="Times New Roman" w:cs="Times New Roman"/>
          <w:noProof/>
          <w:sz w:val="28"/>
          <w:lang w:eastAsia="id-ID"/>
        </w:rPr>
        <w:lastRenderedPageBreak/>
        <w:drawing>
          <wp:anchor distT="0" distB="0" distL="114300" distR="114300" simplePos="0" relativeHeight="251692032" behindDoc="0" locked="0" layoutInCell="1" allowOverlap="1">
            <wp:simplePos x="0" y="0"/>
            <wp:positionH relativeFrom="column">
              <wp:posOffset>2979420</wp:posOffset>
            </wp:positionH>
            <wp:positionV relativeFrom="paragraph">
              <wp:posOffset>3030855</wp:posOffset>
            </wp:positionV>
            <wp:extent cx="3242945" cy="2347595"/>
            <wp:effectExtent l="19050" t="0" r="0" b="0"/>
            <wp:wrapThrough wrapText="bothSides">
              <wp:wrapPolygon edited="0">
                <wp:start x="-127" y="0"/>
                <wp:lineTo x="-127" y="21384"/>
                <wp:lineTo x="21570" y="21384"/>
                <wp:lineTo x="21570" y="0"/>
                <wp:lineTo x="-127" y="0"/>
              </wp:wrapPolygon>
            </wp:wrapThrough>
            <wp:docPr id="76" name="Picture 73" descr="E:\FB_IMG_1619098462845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FB_IMG_16190984628455395.jpg"/>
                    <pic:cNvPicPr>
                      <a:picLocks noChangeAspect="1" noChangeArrowheads="1"/>
                    </pic:cNvPicPr>
                  </pic:nvPicPr>
                  <pic:blipFill>
                    <a:blip r:embed="rId25" cstate="print"/>
                    <a:srcRect/>
                    <a:stretch>
                      <a:fillRect/>
                    </a:stretch>
                  </pic:blipFill>
                  <pic:spPr bwMode="auto">
                    <a:xfrm>
                      <a:off x="0" y="0"/>
                      <a:ext cx="3242945" cy="234759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94080" behindDoc="0" locked="0" layoutInCell="1" allowOverlap="1">
            <wp:simplePos x="0" y="0"/>
            <wp:positionH relativeFrom="column">
              <wp:posOffset>-592455</wp:posOffset>
            </wp:positionH>
            <wp:positionV relativeFrom="paragraph">
              <wp:posOffset>3030855</wp:posOffset>
            </wp:positionV>
            <wp:extent cx="3310890" cy="2346325"/>
            <wp:effectExtent l="19050" t="0" r="3810" b="0"/>
            <wp:wrapThrough wrapText="bothSides">
              <wp:wrapPolygon edited="0">
                <wp:start x="-124" y="0"/>
                <wp:lineTo x="-124" y="21395"/>
                <wp:lineTo x="21625" y="21395"/>
                <wp:lineTo x="21625" y="0"/>
                <wp:lineTo x="-124" y="0"/>
              </wp:wrapPolygon>
            </wp:wrapThrough>
            <wp:docPr id="77" name="Picture 72" descr="E:\FB_IMG_1619098457870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FB_IMG_16190984578706679.jpg"/>
                    <pic:cNvPicPr>
                      <a:picLocks noChangeAspect="1" noChangeArrowheads="1"/>
                    </pic:cNvPicPr>
                  </pic:nvPicPr>
                  <pic:blipFill>
                    <a:blip r:embed="rId26" cstate="print"/>
                    <a:srcRect/>
                    <a:stretch>
                      <a:fillRect/>
                    </a:stretch>
                  </pic:blipFill>
                  <pic:spPr bwMode="auto">
                    <a:xfrm>
                      <a:off x="0" y="0"/>
                      <a:ext cx="3310890" cy="234632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91008" behindDoc="0" locked="0" layoutInCell="1" allowOverlap="1">
            <wp:simplePos x="0" y="0"/>
            <wp:positionH relativeFrom="column">
              <wp:posOffset>2979420</wp:posOffset>
            </wp:positionH>
            <wp:positionV relativeFrom="paragraph">
              <wp:posOffset>739140</wp:posOffset>
            </wp:positionV>
            <wp:extent cx="3242945" cy="1862455"/>
            <wp:effectExtent l="19050" t="0" r="0" b="0"/>
            <wp:wrapThrough wrapText="bothSides">
              <wp:wrapPolygon edited="0">
                <wp:start x="-127" y="0"/>
                <wp:lineTo x="-127" y="21431"/>
                <wp:lineTo x="21570" y="21431"/>
                <wp:lineTo x="21570" y="0"/>
                <wp:lineTo x="-127" y="0"/>
              </wp:wrapPolygon>
            </wp:wrapThrough>
            <wp:docPr id="78" name="Picture 71" descr="E:\FB_IMG_1619098366173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FB_IMG_16190983661732826.jpg"/>
                    <pic:cNvPicPr>
                      <a:picLocks noChangeAspect="1" noChangeArrowheads="1"/>
                    </pic:cNvPicPr>
                  </pic:nvPicPr>
                  <pic:blipFill>
                    <a:blip r:embed="rId27" cstate="print"/>
                    <a:srcRect/>
                    <a:stretch>
                      <a:fillRect/>
                    </a:stretch>
                  </pic:blipFill>
                  <pic:spPr bwMode="auto">
                    <a:xfrm>
                      <a:off x="0" y="0"/>
                      <a:ext cx="3242945" cy="186245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89984" behindDoc="0" locked="0" layoutInCell="1" allowOverlap="1">
            <wp:simplePos x="0" y="0"/>
            <wp:positionH relativeFrom="column">
              <wp:posOffset>-542925</wp:posOffset>
            </wp:positionH>
            <wp:positionV relativeFrom="paragraph">
              <wp:posOffset>739140</wp:posOffset>
            </wp:positionV>
            <wp:extent cx="3299460" cy="1862455"/>
            <wp:effectExtent l="19050" t="0" r="0" b="0"/>
            <wp:wrapThrough wrapText="bothSides">
              <wp:wrapPolygon edited="0">
                <wp:start x="-125" y="0"/>
                <wp:lineTo x="-125" y="21431"/>
                <wp:lineTo x="21575" y="21431"/>
                <wp:lineTo x="21575" y="0"/>
                <wp:lineTo x="-125" y="0"/>
              </wp:wrapPolygon>
            </wp:wrapThrough>
            <wp:docPr id="79" name="Picture 70" descr="E:\FB_IMG_16190981925555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FB_IMG_16190981925555989.jpg"/>
                    <pic:cNvPicPr>
                      <a:picLocks noChangeAspect="1" noChangeArrowheads="1"/>
                    </pic:cNvPicPr>
                  </pic:nvPicPr>
                  <pic:blipFill>
                    <a:blip r:embed="rId28" cstate="print"/>
                    <a:srcRect/>
                    <a:stretch>
                      <a:fillRect/>
                    </a:stretch>
                  </pic:blipFill>
                  <pic:spPr bwMode="auto">
                    <a:xfrm>
                      <a:off x="0" y="0"/>
                      <a:ext cx="3299460" cy="1862455"/>
                    </a:xfrm>
                    <a:prstGeom prst="rect">
                      <a:avLst/>
                    </a:prstGeom>
                    <a:noFill/>
                    <a:ln w="9525">
                      <a:noFill/>
                      <a:miter lim="800000"/>
                      <a:headEnd/>
                      <a:tailEnd/>
                    </a:ln>
                  </pic:spPr>
                </pic:pic>
              </a:graphicData>
            </a:graphic>
          </wp:anchor>
        </w:drawing>
      </w:r>
      <w:r>
        <w:rPr>
          <w:rFonts w:ascii="Times New Roman" w:hAnsi="Times New Roman" w:cs="Times New Roman"/>
          <w:sz w:val="28"/>
        </w:rPr>
        <w:t xml:space="preserve">Lampiran 3 : Sarana Spot foto </w:t>
      </w:r>
    </w:p>
    <w:p w:rsidR="00054607" w:rsidRDefault="00054607" w:rsidP="00054607">
      <w:pPr>
        <w:rPr>
          <w:rFonts w:ascii="Times New Roman" w:hAnsi="Times New Roman" w:cs="Times New Roman"/>
          <w:sz w:val="28"/>
        </w:rPr>
      </w:pPr>
    </w:p>
    <w:p w:rsidR="00054607" w:rsidRDefault="00A00CED" w:rsidP="00054607">
      <w:pPr>
        <w:rPr>
          <w:rFonts w:ascii="Times New Roman" w:hAnsi="Times New Roman" w:cs="Times New Roman"/>
          <w:sz w:val="28"/>
        </w:rPr>
      </w:pPr>
      <w:r>
        <w:rPr>
          <w:rFonts w:ascii="Times New Roman" w:hAnsi="Times New Roman" w:cs="Times New Roman"/>
          <w:noProof/>
          <w:sz w:val="28"/>
          <w:lang w:eastAsia="id-ID"/>
        </w:rPr>
        <w:drawing>
          <wp:anchor distT="0" distB="0" distL="114300" distR="114300" simplePos="0" relativeHeight="251693056" behindDoc="0" locked="0" layoutInCell="1" allowOverlap="1">
            <wp:simplePos x="0" y="0"/>
            <wp:positionH relativeFrom="column">
              <wp:posOffset>2576830</wp:posOffset>
            </wp:positionH>
            <wp:positionV relativeFrom="paragraph">
              <wp:posOffset>3242310</wp:posOffset>
            </wp:positionV>
            <wp:extent cx="3392805" cy="2470785"/>
            <wp:effectExtent l="19050" t="0" r="0" b="0"/>
            <wp:wrapThrough wrapText="bothSides">
              <wp:wrapPolygon edited="0">
                <wp:start x="-121" y="0"/>
                <wp:lineTo x="-121" y="21483"/>
                <wp:lineTo x="21588" y="21483"/>
                <wp:lineTo x="21588" y="0"/>
                <wp:lineTo x="-121" y="0"/>
              </wp:wrapPolygon>
            </wp:wrapThrough>
            <wp:docPr id="81" name="Picture 74" descr="E:\FB_IMG_16190984911788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FB_IMG_16190984911788163.jpg"/>
                    <pic:cNvPicPr>
                      <a:picLocks noChangeAspect="1" noChangeArrowheads="1"/>
                    </pic:cNvPicPr>
                  </pic:nvPicPr>
                  <pic:blipFill>
                    <a:blip r:embed="rId29"/>
                    <a:srcRect/>
                    <a:stretch>
                      <a:fillRect/>
                    </a:stretch>
                  </pic:blipFill>
                  <pic:spPr bwMode="auto">
                    <a:xfrm>
                      <a:off x="0" y="0"/>
                      <a:ext cx="3392805" cy="2470785"/>
                    </a:xfrm>
                    <a:prstGeom prst="rect">
                      <a:avLst/>
                    </a:prstGeom>
                    <a:noFill/>
                    <a:ln w="9525">
                      <a:noFill/>
                      <a:miter lim="800000"/>
                      <a:headEnd/>
                      <a:tailEnd/>
                    </a:ln>
                  </pic:spPr>
                </pic:pic>
              </a:graphicData>
            </a:graphic>
          </wp:anchor>
        </w:drawing>
      </w:r>
      <w:r w:rsidR="00054607">
        <w:rPr>
          <w:rFonts w:ascii="Times New Roman" w:hAnsi="Times New Roman" w:cs="Times New Roman"/>
          <w:noProof/>
          <w:sz w:val="28"/>
          <w:lang w:eastAsia="id-ID"/>
        </w:rPr>
        <w:drawing>
          <wp:anchor distT="0" distB="0" distL="114300" distR="114300" simplePos="0" relativeHeight="251695104" behindDoc="0" locked="0" layoutInCell="1" allowOverlap="1">
            <wp:simplePos x="0" y="0"/>
            <wp:positionH relativeFrom="column">
              <wp:posOffset>-818515</wp:posOffset>
            </wp:positionH>
            <wp:positionV relativeFrom="paragraph">
              <wp:posOffset>3242310</wp:posOffset>
            </wp:positionV>
            <wp:extent cx="3297555" cy="2470785"/>
            <wp:effectExtent l="19050" t="0" r="0" b="0"/>
            <wp:wrapThrough wrapText="bothSides">
              <wp:wrapPolygon edited="0">
                <wp:start x="-125" y="0"/>
                <wp:lineTo x="-125" y="21483"/>
                <wp:lineTo x="21588" y="21483"/>
                <wp:lineTo x="21588" y="0"/>
                <wp:lineTo x="-125" y="0"/>
              </wp:wrapPolygon>
            </wp:wrapThrough>
            <wp:docPr id="80" name="Picture 75" descr="E:\FB_IMG_16190111514665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FB_IMG_16190111514665086.jpg"/>
                    <pic:cNvPicPr>
                      <a:picLocks noChangeAspect="1" noChangeArrowheads="1"/>
                    </pic:cNvPicPr>
                  </pic:nvPicPr>
                  <pic:blipFill>
                    <a:blip r:embed="rId30" cstate="print"/>
                    <a:srcRect/>
                    <a:stretch>
                      <a:fillRect/>
                    </a:stretch>
                  </pic:blipFill>
                  <pic:spPr bwMode="auto">
                    <a:xfrm>
                      <a:off x="0" y="0"/>
                      <a:ext cx="3297555" cy="2470785"/>
                    </a:xfrm>
                    <a:prstGeom prst="rect">
                      <a:avLst/>
                    </a:prstGeom>
                    <a:noFill/>
                    <a:ln w="9525">
                      <a:noFill/>
                      <a:miter lim="800000"/>
                      <a:headEnd/>
                      <a:tailEnd/>
                    </a:ln>
                  </pic:spPr>
                </pic:pic>
              </a:graphicData>
            </a:graphic>
          </wp:anchor>
        </w:drawing>
      </w:r>
      <w:r w:rsidR="00054607">
        <w:rPr>
          <w:rFonts w:ascii="Times New Roman" w:hAnsi="Times New Roman" w:cs="Times New Roman"/>
          <w:sz w:val="28"/>
        </w:rPr>
        <w:br w:type="page"/>
      </w:r>
    </w:p>
    <w:p w:rsidR="00054607" w:rsidRDefault="00054607" w:rsidP="00054607">
      <w:pPr>
        <w:rPr>
          <w:rFonts w:ascii="Times New Roman" w:hAnsi="Times New Roman" w:cs="Times New Roman"/>
          <w:sz w:val="28"/>
        </w:rPr>
      </w:pPr>
      <w:r>
        <w:rPr>
          <w:rFonts w:ascii="Times New Roman" w:hAnsi="Times New Roman" w:cs="Times New Roman"/>
          <w:sz w:val="28"/>
        </w:rPr>
        <w:lastRenderedPageBreak/>
        <w:t>Lampiran 4 :Wahana di Wisata Pantai Minanga</w:t>
      </w:r>
    </w:p>
    <w:p w:rsidR="00054607" w:rsidRDefault="00054607" w:rsidP="00054607">
      <w:pPr>
        <w:rPr>
          <w:rFonts w:ascii="Times New Roman" w:hAnsi="Times New Roman" w:cs="Times New Roman"/>
          <w:sz w:val="28"/>
        </w:rPr>
      </w:pPr>
    </w:p>
    <w:p w:rsidR="00054607" w:rsidRDefault="00054607" w:rsidP="00054607">
      <w:pPr>
        <w:rPr>
          <w:rFonts w:ascii="Times New Roman" w:hAnsi="Times New Roman" w:cs="Times New Roman"/>
          <w:sz w:val="28"/>
        </w:rPr>
      </w:pPr>
      <w:r>
        <w:rPr>
          <w:rFonts w:ascii="Times New Roman" w:hAnsi="Times New Roman" w:cs="Times New Roman"/>
          <w:noProof/>
          <w:sz w:val="28"/>
          <w:lang w:eastAsia="id-ID"/>
        </w:rPr>
        <w:drawing>
          <wp:anchor distT="0" distB="0" distL="114300" distR="114300" simplePos="0" relativeHeight="251688960" behindDoc="0" locked="0" layoutInCell="1" allowOverlap="1">
            <wp:simplePos x="0" y="0"/>
            <wp:positionH relativeFrom="column">
              <wp:posOffset>3058160</wp:posOffset>
            </wp:positionH>
            <wp:positionV relativeFrom="paragraph">
              <wp:posOffset>3626485</wp:posOffset>
            </wp:positionV>
            <wp:extent cx="3209290" cy="2133600"/>
            <wp:effectExtent l="19050" t="0" r="0" b="0"/>
            <wp:wrapThrough wrapText="bothSides">
              <wp:wrapPolygon edited="0">
                <wp:start x="-128" y="0"/>
                <wp:lineTo x="-128" y="21407"/>
                <wp:lineTo x="21540" y="21407"/>
                <wp:lineTo x="21540" y="0"/>
                <wp:lineTo x="-128" y="0"/>
              </wp:wrapPolygon>
            </wp:wrapThrough>
            <wp:docPr id="82" name="Picture 69" descr="E:\FB_IMG_1619100374885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FB_IMG_16191003748859808.jpg"/>
                    <pic:cNvPicPr>
                      <a:picLocks noChangeAspect="1" noChangeArrowheads="1"/>
                    </pic:cNvPicPr>
                  </pic:nvPicPr>
                  <pic:blipFill>
                    <a:blip r:embed="rId31"/>
                    <a:srcRect/>
                    <a:stretch>
                      <a:fillRect/>
                    </a:stretch>
                  </pic:blipFill>
                  <pic:spPr bwMode="auto">
                    <a:xfrm>
                      <a:off x="0" y="0"/>
                      <a:ext cx="3209290" cy="213360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87936" behindDoc="0" locked="0" layoutInCell="1" allowOverlap="1">
            <wp:simplePos x="0" y="0"/>
            <wp:positionH relativeFrom="column">
              <wp:posOffset>-317500</wp:posOffset>
            </wp:positionH>
            <wp:positionV relativeFrom="paragraph">
              <wp:posOffset>3627755</wp:posOffset>
            </wp:positionV>
            <wp:extent cx="3107690" cy="2042795"/>
            <wp:effectExtent l="19050" t="0" r="0" b="0"/>
            <wp:wrapThrough wrapText="bothSides">
              <wp:wrapPolygon edited="0">
                <wp:start x="-132" y="0"/>
                <wp:lineTo x="-132" y="21352"/>
                <wp:lineTo x="21582" y="21352"/>
                <wp:lineTo x="21582" y="0"/>
                <wp:lineTo x="-132" y="0"/>
              </wp:wrapPolygon>
            </wp:wrapThrough>
            <wp:docPr id="83" name="Picture 68" descr="E:\FB_IMG_1619100388847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FB_IMG_16191003888475826.jpg"/>
                    <pic:cNvPicPr>
                      <a:picLocks noChangeAspect="1" noChangeArrowheads="1"/>
                    </pic:cNvPicPr>
                  </pic:nvPicPr>
                  <pic:blipFill>
                    <a:blip r:embed="rId32" cstate="print"/>
                    <a:srcRect/>
                    <a:stretch>
                      <a:fillRect/>
                    </a:stretch>
                  </pic:blipFill>
                  <pic:spPr bwMode="auto">
                    <a:xfrm>
                      <a:off x="0" y="0"/>
                      <a:ext cx="3107690" cy="204279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85888" behindDoc="0" locked="0" layoutInCell="1" allowOverlap="1">
            <wp:simplePos x="0" y="0"/>
            <wp:positionH relativeFrom="column">
              <wp:posOffset>-317500</wp:posOffset>
            </wp:positionH>
            <wp:positionV relativeFrom="paragraph">
              <wp:posOffset>354330</wp:posOffset>
            </wp:positionV>
            <wp:extent cx="3156585" cy="2991485"/>
            <wp:effectExtent l="19050" t="0" r="5715" b="0"/>
            <wp:wrapThrough wrapText="bothSides">
              <wp:wrapPolygon edited="0">
                <wp:start x="-130" y="0"/>
                <wp:lineTo x="-130" y="21458"/>
                <wp:lineTo x="21639" y="21458"/>
                <wp:lineTo x="21639" y="0"/>
                <wp:lineTo x="-130" y="0"/>
              </wp:wrapPolygon>
            </wp:wrapThrough>
            <wp:docPr id="84" name="Picture 7" descr="C:\Users\ACER\AppData\Local\Microsoft\Windows\Temporary Internet Files\Content.Word\FB_IMG_1619099994697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FB_IMG_16190999946979842.jpg"/>
                    <pic:cNvPicPr>
                      <a:picLocks noChangeAspect="1" noChangeArrowheads="1"/>
                    </pic:cNvPicPr>
                  </pic:nvPicPr>
                  <pic:blipFill>
                    <a:blip r:embed="rId33"/>
                    <a:srcRect/>
                    <a:stretch>
                      <a:fillRect/>
                    </a:stretch>
                  </pic:blipFill>
                  <pic:spPr bwMode="auto">
                    <a:xfrm>
                      <a:off x="0" y="0"/>
                      <a:ext cx="3156585" cy="2991485"/>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86912" behindDoc="0" locked="0" layoutInCell="1" allowOverlap="1">
            <wp:simplePos x="0" y="0"/>
            <wp:positionH relativeFrom="column">
              <wp:posOffset>3081020</wp:posOffset>
            </wp:positionH>
            <wp:positionV relativeFrom="paragraph">
              <wp:posOffset>354330</wp:posOffset>
            </wp:positionV>
            <wp:extent cx="3186430" cy="3048000"/>
            <wp:effectExtent l="19050" t="0" r="0" b="0"/>
            <wp:wrapThrough wrapText="bothSides">
              <wp:wrapPolygon edited="0">
                <wp:start x="-129" y="0"/>
                <wp:lineTo x="-129" y="21465"/>
                <wp:lineTo x="21566" y="21465"/>
                <wp:lineTo x="21566" y="0"/>
                <wp:lineTo x="-129" y="0"/>
              </wp:wrapPolygon>
            </wp:wrapThrough>
            <wp:docPr id="85" name="Picture 67" descr="E:\FB_IMG_1619100366615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FB_IMG_16191003666156348.jpg"/>
                    <pic:cNvPicPr>
                      <a:picLocks noChangeAspect="1" noChangeArrowheads="1"/>
                    </pic:cNvPicPr>
                  </pic:nvPicPr>
                  <pic:blipFill>
                    <a:blip r:embed="rId34"/>
                    <a:srcRect/>
                    <a:stretch>
                      <a:fillRect/>
                    </a:stretch>
                  </pic:blipFill>
                  <pic:spPr bwMode="auto">
                    <a:xfrm>
                      <a:off x="0" y="0"/>
                      <a:ext cx="3186430" cy="3048000"/>
                    </a:xfrm>
                    <a:prstGeom prst="rect">
                      <a:avLst/>
                    </a:prstGeom>
                    <a:noFill/>
                    <a:ln w="9525">
                      <a:noFill/>
                      <a:miter lim="800000"/>
                      <a:headEnd/>
                      <a:tailEnd/>
                    </a:ln>
                  </pic:spPr>
                </pic:pic>
              </a:graphicData>
            </a:graphic>
          </wp:anchor>
        </w:drawing>
      </w:r>
      <w:r>
        <w:rPr>
          <w:rFonts w:ascii="Times New Roman" w:hAnsi="Times New Roman" w:cs="Times New Roman"/>
          <w:sz w:val="28"/>
        </w:rPr>
        <w:br w:type="page"/>
      </w:r>
    </w:p>
    <w:p w:rsidR="00054607" w:rsidRPr="00C74CC3" w:rsidRDefault="00054607" w:rsidP="00054607">
      <w:pPr>
        <w:tabs>
          <w:tab w:val="left" w:pos="7371"/>
        </w:tabs>
        <w:rPr>
          <w:rFonts w:ascii="Times New Roman" w:hAnsi="Times New Roman" w:cs="Times New Roman"/>
          <w:sz w:val="28"/>
        </w:rPr>
      </w:pPr>
      <w:r>
        <w:rPr>
          <w:rFonts w:ascii="Times New Roman" w:hAnsi="Times New Roman" w:cs="Times New Roman"/>
          <w:sz w:val="28"/>
        </w:rPr>
        <w:lastRenderedPageBreak/>
        <w:t>Proses Pembagian Kuisioner responden</w:t>
      </w:r>
      <w:r>
        <w:rPr>
          <w:rFonts w:ascii="Times New Roman" w:hAnsi="Times New Roman" w:cs="Times New Roman"/>
          <w:noProof/>
          <w:sz w:val="28"/>
          <w:lang w:eastAsia="id-ID"/>
        </w:rPr>
        <w:drawing>
          <wp:anchor distT="0" distB="0" distL="114300" distR="114300" simplePos="0" relativeHeight="251668480" behindDoc="0" locked="0" layoutInCell="1" allowOverlap="1">
            <wp:simplePos x="0" y="0"/>
            <wp:positionH relativeFrom="column">
              <wp:posOffset>-170180</wp:posOffset>
            </wp:positionH>
            <wp:positionV relativeFrom="paragraph">
              <wp:posOffset>1129030</wp:posOffset>
            </wp:positionV>
            <wp:extent cx="3051175" cy="1727200"/>
            <wp:effectExtent l="19050" t="0" r="0" b="0"/>
            <wp:wrapNone/>
            <wp:docPr id="86" name="Picture 1" descr="E:\IMG_20210310_2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210310_204351.jpg"/>
                    <pic:cNvPicPr>
                      <a:picLocks noChangeAspect="1" noChangeArrowheads="1"/>
                    </pic:cNvPicPr>
                  </pic:nvPicPr>
                  <pic:blipFill>
                    <a:blip r:embed="rId35" cstate="print"/>
                    <a:srcRect/>
                    <a:stretch>
                      <a:fillRect/>
                    </a:stretch>
                  </pic:blipFill>
                  <pic:spPr bwMode="auto">
                    <a:xfrm>
                      <a:off x="0" y="0"/>
                      <a:ext cx="3051175" cy="172720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69504" behindDoc="0" locked="0" layoutInCell="1" allowOverlap="1">
            <wp:simplePos x="0" y="0"/>
            <wp:positionH relativeFrom="column">
              <wp:posOffset>3103245</wp:posOffset>
            </wp:positionH>
            <wp:positionV relativeFrom="paragraph">
              <wp:posOffset>1129030</wp:posOffset>
            </wp:positionV>
            <wp:extent cx="3017520" cy="1692910"/>
            <wp:effectExtent l="19050" t="0" r="0" b="0"/>
            <wp:wrapNone/>
            <wp:docPr id="87" name="Picture 2" descr="E:\IMG_20210310_19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10310_192249.jpg"/>
                    <pic:cNvPicPr>
                      <a:picLocks noChangeAspect="1" noChangeArrowheads="1"/>
                    </pic:cNvPicPr>
                  </pic:nvPicPr>
                  <pic:blipFill>
                    <a:blip r:embed="rId36" cstate="print"/>
                    <a:srcRect/>
                    <a:stretch>
                      <a:fillRect/>
                    </a:stretch>
                  </pic:blipFill>
                  <pic:spPr bwMode="auto">
                    <a:xfrm>
                      <a:off x="0" y="0"/>
                      <a:ext cx="3017520" cy="169291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72576" behindDoc="0" locked="0" layoutInCell="1" allowOverlap="1">
            <wp:simplePos x="0" y="0"/>
            <wp:positionH relativeFrom="column">
              <wp:posOffset>3103245</wp:posOffset>
            </wp:positionH>
            <wp:positionV relativeFrom="paragraph">
              <wp:posOffset>3352800</wp:posOffset>
            </wp:positionV>
            <wp:extent cx="3051175" cy="1727200"/>
            <wp:effectExtent l="19050" t="0" r="0" b="0"/>
            <wp:wrapNone/>
            <wp:docPr id="88" name="Picture 5" descr="E:\IMG_20210307_19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20210307_191818.jpg"/>
                    <pic:cNvPicPr>
                      <a:picLocks noChangeAspect="1" noChangeArrowheads="1"/>
                    </pic:cNvPicPr>
                  </pic:nvPicPr>
                  <pic:blipFill>
                    <a:blip r:embed="rId37" cstate="print"/>
                    <a:srcRect/>
                    <a:stretch>
                      <a:fillRect/>
                    </a:stretch>
                  </pic:blipFill>
                  <pic:spPr bwMode="auto">
                    <a:xfrm>
                      <a:off x="0" y="0"/>
                      <a:ext cx="3051175" cy="1727200"/>
                    </a:xfrm>
                    <a:prstGeom prst="rect">
                      <a:avLst/>
                    </a:prstGeom>
                    <a:noFill/>
                    <a:ln w="9525">
                      <a:noFill/>
                      <a:miter lim="800000"/>
                      <a:headEnd/>
                      <a:tailEnd/>
                    </a:ln>
                  </pic:spPr>
                </pic:pic>
              </a:graphicData>
            </a:graphic>
          </wp:anchor>
        </w:drawing>
      </w:r>
      <w:r>
        <w:rPr>
          <w:rFonts w:ascii="Times New Roman" w:hAnsi="Times New Roman" w:cs="Times New Roman"/>
          <w:noProof/>
          <w:sz w:val="28"/>
          <w:lang w:eastAsia="id-ID"/>
        </w:rPr>
        <w:drawing>
          <wp:anchor distT="0" distB="0" distL="114300" distR="114300" simplePos="0" relativeHeight="251670528" behindDoc="0" locked="0" layoutInCell="1" allowOverlap="1">
            <wp:simplePos x="0" y="0"/>
            <wp:positionH relativeFrom="column">
              <wp:posOffset>-170180</wp:posOffset>
            </wp:positionH>
            <wp:positionV relativeFrom="paragraph">
              <wp:posOffset>3352800</wp:posOffset>
            </wp:positionV>
            <wp:extent cx="3051175" cy="1715770"/>
            <wp:effectExtent l="19050" t="0" r="0" b="0"/>
            <wp:wrapNone/>
            <wp:docPr id="89" name="Picture 3" descr="E:\IMG_20210307_19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210307_191841.jpg"/>
                    <pic:cNvPicPr>
                      <a:picLocks noChangeAspect="1" noChangeArrowheads="1"/>
                    </pic:cNvPicPr>
                  </pic:nvPicPr>
                  <pic:blipFill>
                    <a:blip r:embed="rId38" cstate="print"/>
                    <a:srcRect/>
                    <a:stretch>
                      <a:fillRect/>
                    </a:stretch>
                  </pic:blipFill>
                  <pic:spPr bwMode="auto">
                    <a:xfrm>
                      <a:off x="0" y="0"/>
                      <a:ext cx="3051175" cy="1715770"/>
                    </a:xfrm>
                    <a:prstGeom prst="rect">
                      <a:avLst/>
                    </a:prstGeom>
                    <a:noFill/>
                    <a:ln w="9525">
                      <a:noFill/>
                      <a:miter lim="800000"/>
                      <a:headEnd/>
                      <a:tailEnd/>
                    </a:ln>
                  </pic:spPr>
                </pic:pic>
              </a:graphicData>
            </a:graphic>
          </wp:anchor>
        </w:drawing>
      </w: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r>
        <w:rPr>
          <w:rFonts w:ascii="Times New Roman" w:hAnsi="Times New Roman" w:cs="Times New Roman"/>
          <w:noProof/>
          <w:sz w:val="28"/>
          <w:lang w:eastAsia="id-ID"/>
        </w:rPr>
        <w:drawing>
          <wp:anchor distT="0" distB="0" distL="114300" distR="114300" simplePos="0" relativeHeight="251671552" behindDoc="0" locked="0" layoutInCell="1" allowOverlap="1">
            <wp:simplePos x="0" y="0"/>
            <wp:positionH relativeFrom="column">
              <wp:posOffset>1399540</wp:posOffset>
            </wp:positionH>
            <wp:positionV relativeFrom="paragraph">
              <wp:posOffset>635</wp:posOffset>
            </wp:positionV>
            <wp:extent cx="2995930" cy="1731010"/>
            <wp:effectExtent l="19050" t="0" r="0" b="0"/>
            <wp:wrapNone/>
            <wp:docPr id="90" name="Picture 4" descr="E:\IMG_20210311_12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210311_121955.jpg"/>
                    <pic:cNvPicPr>
                      <a:picLocks noChangeAspect="1" noChangeArrowheads="1"/>
                    </pic:cNvPicPr>
                  </pic:nvPicPr>
                  <pic:blipFill>
                    <a:blip r:embed="rId39" cstate="print"/>
                    <a:srcRect/>
                    <a:stretch>
                      <a:fillRect/>
                    </a:stretch>
                  </pic:blipFill>
                  <pic:spPr bwMode="auto">
                    <a:xfrm>
                      <a:off x="0" y="0"/>
                      <a:ext cx="2995930" cy="1731010"/>
                    </a:xfrm>
                    <a:prstGeom prst="rect">
                      <a:avLst/>
                    </a:prstGeom>
                    <a:noFill/>
                    <a:ln w="9525">
                      <a:noFill/>
                      <a:miter lim="800000"/>
                      <a:headEnd/>
                      <a:tailEnd/>
                    </a:ln>
                  </pic:spPr>
                </pic:pic>
              </a:graphicData>
            </a:graphic>
          </wp:anchor>
        </w:drawing>
      </w: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054607" w:rsidRPr="00C74CC3" w:rsidRDefault="00054607" w:rsidP="00054607">
      <w:pPr>
        <w:rPr>
          <w:rFonts w:ascii="Times New Roman" w:hAnsi="Times New Roman" w:cs="Times New Roman"/>
          <w:sz w:val="28"/>
        </w:rPr>
      </w:pPr>
    </w:p>
    <w:p w:rsidR="00693D1D" w:rsidRDefault="00693D1D" w:rsidP="00054607">
      <w:pPr>
        <w:rPr>
          <w:rFonts w:ascii="Times New Roman" w:hAnsi="Times New Roman" w:cs="Times New Roman"/>
          <w:sz w:val="28"/>
        </w:rPr>
      </w:pPr>
    </w:p>
    <w:p w:rsidR="00693D1D" w:rsidRDefault="00693D1D">
      <w:pPr>
        <w:spacing w:after="0" w:line="240" w:lineRule="auto"/>
        <w:ind w:left="1418"/>
        <w:jc w:val="both"/>
        <w:rPr>
          <w:rFonts w:ascii="Times New Roman" w:hAnsi="Times New Roman" w:cs="Times New Roman"/>
          <w:sz w:val="28"/>
        </w:rPr>
      </w:pPr>
      <w:r>
        <w:rPr>
          <w:rFonts w:ascii="Times New Roman" w:hAnsi="Times New Roman" w:cs="Times New Roman"/>
          <w:noProof/>
          <w:sz w:val="28"/>
          <w:lang w:eastAsia="id-ID"/>
        </w:rPr>
        <w:drawing>
          <wp:anchor distT="0" distB="0" distL="114300" distR="114300" simplePos="0" relativeHeight="251696128" behindDoc="0" locked="0" layoutInCell="1" allowOverlap="1">
            <wp:simplePos x="0" y="0"/>
            <wp:positionH relativeFrom="column">
              <wp:posOffset>-438785</wp:posOffset>
            </wp:positionH>
            <wp:positionV relativeFrom="paragraph">
              <wp:posOffset>1300480</wp:posOffset>
            </wp:positionV>
            <wp:extent cx="6235700" cy="5116195"/>
            <wp:effectExtent l="19050" t="0" r="0" b="0"/>
            <wp:wrapTopAndBottom/>
            <wp:docPr id="10" name="Picture 7" descr="E:\RAHMAT\CamScanner 07-05-2021 23.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HMAT\CamScanner 07-05-2021 23.01_1.jpg"/>
                    <pic:cNvPicPr>
                      <a:picLocks noChangeAspect="1" noChangeArrowheads="1"/>
                    </pic:cNvPicPr>
                  </pic:nvPicPr>
                  <pic:blipFill>
                    <a:blip r:embed="rId40"/>
                    <a:srcRect/>
                    <a:stretch>
                      <a:fillRect/>
                    </a:stretch>
                  </pic:blipFill>
                  <pic:spPr bwMode="auto">
                    <a:xfrm>
                      <a:off x="0" y="0"/>
                      <a:ext cx="6235700" cy="5116195"/>
                    </a:xfrm>
                    <a:prstGeom prst="rect">
                      <a:avLst/>
                    </a:prstGeom>
                    <a:noFill/>
                    <a:ln w="9525">
                      <a:noFill/>
                      <a:miter lim="800000"/>
                      <a:headEnd/>
                      <a:tailEnd/>
                    </a:ln>
                  </pic:spPr>
                </pic:pic>
              </a:graphicData>
            </a:graphic>
          </wp:anchor>
        </w:drawing>
      </w:r>
      <w:r>
        <w:rPr>
          <w:rFonts w:ascii="Times New Roman" w:hAnsi="Times New Roman" w:cs="Times New Roman"/>
          <w:sz w:val="28"/>
        </w:rPr>
        <w:br w:type="page"/>
      </w:r>
    </w:p>
    <w:p w:rsidR="00693D1D" w:rsidRDefault="00693D1D">
      <w:pPr>
        <w:spacing w:after="0" w:line="240" w:lineRule="auto"/>
        <w:ind w:left="1418"/>
        <w:jc w:val="both"/>
        <w:rPr>
          <w:rFonts w:ascii="Times New Roman" w:hAnsi="Times New Roman" w:cs="Times New Roman"/>
          <w:sz w:val="28"/>
        </w:rPr>
      </w:pPr>
      <w:r>
        <w:rPr>
          <w:rFonts w:ascii="Times New Roman" w:hAnsi="Times New Roman" w:cs="Times New Roman"/>
          <w:noProof/>
          <w:sz w:val="28"/>
          <w:lang w:eastAsia="id-ID"/>
        </w:rPr>
        <w:lastRenderedPageBreak/>
        <w:drawing>
          <wp:anchor distT="0" distB="0" distL="114300" distR="114300" simplePos="0" relativeHeight="251697152" behindDoc="0" locked="0" layoutInCell="1" allowOverlap="1">
            <wp:simplePos x="0" y="0"/>
            <wp:positionH relativeFrom="column">
              <wp:posOffset>95885</wp:posOffset>
            </wp:positionH>
            <wp:positionV relativeFrom="paragraph">
              <wp:posOffset>601980</wp:posOffset>
            </wp:positionV>
            <wp:extent cx="5583555" cy="5709920"/>
            <wp:effectExtent l="19050" t="0" r="0" b="0"/>
            <wp:wrapTopAndBottom/>
            <wp:docPr id="11" name="Picture 8" descr="E:\RAHMAT\CamScanner 07-05-2021 23.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HMAT\CamScanner 07-05-2021 23.01_3.jpg"/>
                    <pic:cNvPicPr>
                      <a:picLocks noChangeAspect="1" noChangeArrowheads="1"/>
                    </pic:cNvPicPr>
                  </pic:nvPicPr>
                  <pic:blipFill>
                    <a:blip r:embed="rId41"/>
                    <a:srcRect/>
                    <a:stretch>
                      <a:fillRect/>
                    </a:stretch>
                  </pic:blipFill>
                  <pic:spPr bwMode="auto">
                    <a:xfrm>
                      <a:off x="0" y="0"/>
                      <a:ext cx="5583555" cy="5709920"/>
                    </a:xfrm>
                    <a:prstGeom prst="rect">
                      <a:avLst/>
                    </a:prstGeom>
                    <a:noFill/>
                    <a:ln w="9525">
                      <a:noFill/>
                      <a:miter lim="800000"/>
                      <a:headEnd/>
                      <a:tailEnd/>
                    </a:ln>
                  </pic:spPr>
                </pic:pic>
              </a:graphicData>
            </a:graphic>
          </wp:anchor>
        </w:drawing>
      </w:r>
      <w:r>
        <w:rPr>
          <w:rFonts w:ascii="Times New Roman" w:hAnsi="Times New Roman" w:cs="Times New Roman"/>
          <w:sz w:val="28"/>
        </w:rPr>
        <w:br w:type="page"/>
      </w:r>
    </w:p>
    <w:p w:rsidR="00054607" w:rsidRPr="00C74CC3" w:rsidRDefault="00054607" w:rsidP="00054607">
      <w:pPr>
        <w:rPr>
          <w:rFonts w:ascii="Times New Roman" w:hAnsi="Times New Roman" w:cs="Times New Roman"/>
          <w:sz w:val="28"/>
        </w:rPr>
      </w:pPr>
    </w:p>
    <w:p w:rsidR="00EC6725" w:rsidRDefault="00EC6725" w:rsidP="00054607">
      <w:pPr>
        <w:rPr>
          <w:rFonts w:ascii="Times New Roman" w:hAnsi="Times New Roman" w:cs="Times New Roman"/>
          <w:sz w:val="28"/>
        </w:rPr>
      </w:pPr>
      <w:r>
        <w:rPr>
          <w:rFonts w:ascii="Times New Roman" w:hAnsi="Times New Roman" w:cs="Times New Roman"/>
          <w:noProof/>
          <w:sz w:val="28"/>
          <w:lang w:eastAsia="id-ID"/>
        </w:rPr>
        <w:drawing>
          <wp:inline distT="0" distB="0" distL="0" distR="0">
            <wp:extent cx="5039995" cy="6900648"/>
            <wp:effectExtent l="19050" t="0" r="8255" b="0"/>
            <wp:docPr id="12" name="Picture 9" descr="E:\RAHMAT\skripsi fix\berkas scan\surat rekom izin penelit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HMAT\skripsi fix\berkas scan\surat rekom izin penelitian 001.jpg"/>
                    <pic:cNvPicPr>
                      <a:picLocks noChangeAspect="1" noChangeArrowheads="1"/>
                    </pic:cNvPicPr>
                  </pic:nvPicPr>
                  <pic:blipFill>
                    <a:blip r:embed="rId42" cstate="print"/>
                    <a:srcRect/>
                    <a:stretch>
                      <a:fillRect/>
                    </a:stretch>
                  </pic:blipFill>
                  <pic:spPr bwMode="auto">
                    <a:xfrm>
                      <a:off x="0" y="0"/>
                      <a:ext cx="5039995" cy="6900648"/>
                    </a:xfrm>
                    <a:prstGeom prst="rect">
                      <a:avLst/>
                    </a:prstGeom>
                    <a:noFill/>
                    <a:ln w="9525">
                      <a:noFill/>
                      <a:miter lim="800000"/>
                      <a:headEnd/>
                      <a:tailEnd/>
                    </a:ln>
                  </pic:spPr>
                </pic:pic>
              </a:graphicData>
            </a:graphic>
          </wp:inline>
        </w:drawing>
      </w:r>
    </w:p>
    <w:p w:rsidR="00EC6725" w:rsidRDefault="00EC6725">
      <w:pPr>
        <w:spacing w:after="0" w:line="240" w:lineRule="auto"/>
        <w:ind w:left="1418"/>
        <w:jc w:val="both"/>
        <w:rPr>
          <w:rFonts w:ascii="Times New Roman" w:hAnsi="Times New Roman" w:cs="Times New Roman"/>
          <w:sz w:val="28"/>
        </w:rPr>
      </w:pPr>
      <w:r>
        <w:rPr>
          <w:rFonts w:ascii="Times New Roman" w:hAnsi="Times New Roman" w:cs="Times New Roman"/>
          <w:sz w:val="28"/>
        </w:rPr>
        <w:br w:type="page"/>
      </w:r>
    </w:p>
    <w:p w:rsidR="00054607" w:rsidRPr="00C74CC3" w:rsidRDefault="00EC6725" w:rsidP="00054607">
      <w:pPr>
        <w:rPr>
          <w:rFonts w:ascii="Times New Roman" w:hAnsi="Times New Roman" w:cs="Times New Roman"/>
          <w:sz w:val="28"/>
        </w:rPr>
      </w:pPr>
      <w:r>
        <w:rPr>
          <w:rFonts w:ascii="Times New Roman" w:hAnsi="Times New Roman" w:cs="Times New Roman"/>
          <w:noProof/>
          <w:sz w:val="28"/>
          <w:lang w:eastAsia="id-ID"/>
        </w:rPr>
        <w:lastRenderedPageBreak/>
        <w:drawing>
          <wp:inline distT="0" distB="0" distL="0" distR="0">
            <wp:extent cx="5058410" cy="7607300"/>
            <wp:effectExtent l="19050" t="0" r="8890" b="0"/>
            <wp:docPr id="13" name="Picture 10" descr="E:\RAHMAT\skripsi fix\berkas scan\T872gQK1XT81MU7tUJYX73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HMAT\skripsi fix\berkas scan\T872gQK1XT81MU7tUJYX73LP.jpg"/>
                    <pic:cNvPicPr>
                      <a:picLocks noChangeAspect="1" noChangeArrowheads="1"/>
                    </pic:cNvPicPr>
                  </pic:nvPicPr>
                  <pic:blipFill>
                    <a:blip r:embed="rId43"/>
                    <a:srcRect/>
                    <a:stretch>
                      <a:fillRect/>
                    </a:stretch>
                  </pic:blipFill>
                  <pic:spPr bwMode="auto">
                    <a:xfrm>
                      <a:off x="0" y="0"/>
                      <a:ext cx="5058410" cy="7607300"/>
                    </a:xfrm>
                    <a:prstGeom prst="rect">
                      <a:avLst/>
                    </a:prstGeom>
                    <a:noFill/>
                    <a:ln w="9525">
                      <a:noFill/>
                      <a:miter lim="800000"/>
                      <a:headEnd/>
                      <a:tailEnd/>
                    </a:ln>
                  </pic:spPr>
                </pic:pic>
              </a:graphicData>
            </a:graphic>
          </wp:inline>
        </w:drawing>
      </w:r>
    </w:p>
    <w:p w:rsidR="00054607" w:rsidRPr="00C74CC3" w:rsidRDefault="00054607" w:rsidP="00054607">
      <w:pPr>
        <w:rPr>
          <w:rFonts w:ascii="Times New Roman" w:hAnsi="Times New Roman" w:cs="Times New Roman"/>
          <w:sz w:val="28"/>
        </w:rPr>
      </w:pPr>
    </w:p>
    <w:p w:rsidR="00260162" w:rsidRDefault="00260162" w:rsidP="00693D1D">
      <w:pPr>
        <w:spacing w:after="0" w:line="240" w:lineRule="auto"/>
        <w:jc w:val="both"/>
        <w:rPr>
          <w:rFonts w:ascii="Times New Roman" w:hAnsi="Times New Roman" w:cs="Times New Roman"/>
          <w:sz w:val="28"/>
        </w:rPr>
      </w:pPr>
      <w:r>
        <w:rPr>
          <w:rFonts w:ascii="Times New Roman" w:hAnsi="Times New Roman" w:cs="Times New Roman"/>
          <w:noProof/>
          <w:sz w:val="28"/>
          <w:lang w:eastAsia="id-ID"/>
        </w:rPr>
        <w:lastRenderedPageBreak/>
        <w:drawing>
          <wp:inline distT="0" distB="0" distL="0" distR="0">
            <wp:extent cx="5039995" cy="7215298"/>
            <wp:effectExtent l="19050" t="0" r="8255" b="0"/>
            <wp:docPr id="14" name="Picture 11" descr="E:\RAHMAT\skripsi fix\berkas scan\MQUTabtKb08VdU0JhLJJC0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AHMAT\skripsi fix\berkas scan\MQUTabtKb08VdU0JhLJJC0S8.jpg"/>
                    <pic:cNvPicPr>
                      <a:picLocks noChangeAspect="1" noChangeArrowheads="1"/>
                    </pic:cNvPicPr>
                  </pic:nvPicPr>
                  <pic:blipFill>
                    <a:blip r:embed="rId44"/>
                    <a:srcRect/>
                    <a:stretch>
                      <a:fillRect/>
                    </a:stretch>
                  </pic:blipFill>
                  <pic:spPr bwMode="auto">
                    <a:xfrm>
                      <a:off x="0" y="0"/>
                      <a:ext cx="5039995" cy="7215298"/>
                    </a:xfrm>
                    <a:prstGeom prst="rect">
                      <a:avLst/>
                    </a:prstGeom>
                    <a:noFill/>
                    <a:ln w="9525">
                      <a:noFill/>
                      <a:miter lim="800000"/>
                      <a:headEnd/>
                      <a:tailEnd/>
                    </a:ln>
                  </pic:spPr>
                </pic:pic>
              </a:graphicData>
            </a:graphic>
          </wp:inline>
        </w:drawing>
      </w:r>
    </w:p>
    <w:p w:rsidR="00260162" w:rsidRDefault="00260162">
      <w:pPr>
        <w:spacing w:after="0" w:line="240" w:lineRule="auto"/>
        <w:ind w:left="1418"/>
        <w:jc w:val="both"/>
        <w:rPr>
          <w:rFonts w:ascii="Times New Roman" w:hAnsi="Times New Roman" w:cs="Times New Roman"/>
          <w:sz w:val="28"/>
        </w:rPr>
      </w:pPr>
      <w:r>
        <w:rPr>
          <w:rFonts w:ascii="Times New Roman" w:hAnsi="Times New Roman" w:cs="Times New Roman"/>
          <w:sz w:val="28"/>
        </w:rPr>
        <w:br w:type="page"/>
      </w:r>
    </w:p>
    <w:p w:rsidR="00260162" w:rsidRDefault="00260162" w:rsidP="00693D1D">
      <w:pPr>
        <w:spacing w:after="0" w:line="240" w:lineRule="auto"/>
        <w:jc w:val="both"/>
        <w:rPr>
          <w:rFonts w:ascii="Times New Roman" w:hAnsi="Times New Roman" w:cs="Times New Roman"/>
          <w:sz w:val="28"/>
        </w:rPr>
      </w:pPr>
      <w:r>
        <w:rPr>
          <w:rFonts w:ascii="Times New Roman" w:hAnsi="Times New Roman" w:cs="Times New Roman"/>
          <w:noProof/>
          <w:sz w:val="28"/>
          <w:lang w:eastAsia="id-ID"/>
        </w:rPr>
        <w:lastRenderedPageBreak/>
        <w:drawing>
          <wp:inline distT="0" distB="0" distL="0" distR="0">
            <wp:extent cx="5039995" cy="7339210"/>
            <wp:effectExtent l="19050" t="0" r="8255" b="0"/>
            <wp:docPr id="15" name="Picture 12" descr="E:\RAHMAT\skripsi fix\berkas scan\QyRJHUM6beSUrMeHhQU5UL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AHMAT\skripsi fix\berkas scan\QyRJHUM6beSUrMeHhQU5ULYB.jpg"/>
                    <pic:cNvPicPr>
                      <a:picLocks noChangeAspect="1" noChangeArrowheads="1"/>
                    </pic:cNvPicPr>
                  </pic:nvPicPr>
                  <pic:blipFill>
                    <a:blip r:embed="rId45"/>
                    <a:srcRect/>
                    <a:stretch>
                      <a:fillRect/>
                    </a:stretch>
                  </pic:blipFill>
                  <pic:spPr bwMode="auto">
                    <a:xfrm>
                      <a:off x="0" y="0"/>
                      <a:ext cx="5039995" cy="7339210"/>
                    </a:xfrm>
                    <a:prstGeom prst="rect">
                      <a:avLst/>
                    </a:prstGeom>
                    <a:noFill/>
                    <a:ln w="9525">
                      <a:noFill/>
                      <a:miter lim="800000"/>
                      <a:headEnd/>
                      <a:tailEnd/>
                    </a:ln>
                  </pic:spPr>
                </pic:pic>
              </a:graphicData>
            </a:graphic>
          </wp:inline>
        </w:drawing>
      </w:r>
    </w:p>
    <w:p w:rsidR="00260162" w:rsidRDefault="00260162">
      <w:pPr>
        <w:spacing w:after="0" w:line="240" w:lineRule="auto"/>
        <w:ind w:left="1418"/>
        <w:jc w:val="both"/>
        <w:rPr>
          <w:rFonts w:ascii="Times New Roman" w:hAnsi="Times New Roman" w:cs="Times New Roman"/>
          <w:sz w:val="28"/>
        </w:rPr>
      </w:pPr>
      <w:r>
        <w:rPr>
          <w:rFonts w:ascii="Times New Roman" w:hAnsi="Times New Roman" w:cs="Times New Roman"/>
          <w:sz w:val="28"/>
        </w:rPr>
        <w:br w:type="page"/>
      </w:r>
    </w:p>
    <w:p w:rsidR="00BD2579" w:rsidRDefault="00BD2579" w:rsidP="00693D1D">
      <w:pPr>
        <w:spacing w:after="0" w:line="240" w:lineRule="auto"/>
        <w:jc w:val="both"/>
        <w:rPr>
          <w:rFonts w:ascii="Times New Roman" w:hAnsi="Times New Roman" w:cs="Times New Roman"/>
          <w:sz w:val="28"/>
        </w:rPr>
      </w:pPr>
      <w:r>
        <w:rPr>
          <w:rFonts w:ascii="Times New Roman" w:hAnsi="Times New Roman" w:cs="Times New Roman"/>
          <w:noProof/>
          <w:sz w:val="28"/>
          <w:lang w:eastAsia="id-ID"/>
        </w:rPr>
        <w:lastRenderedPageBreak/>
        <w:drawing>
          <wp:inline distT="0" distB="0" distL="0" distR="0">
            <wp:extent cx="5039995" cy="7185113"/>
            <wp:effectExtent l="19050" t="0" r="8255" b="0"/>
            <wp:docPr id="16" name="Picture 13" descr="E:\RAHMAT\skripsi fix\berkas scan\r5RydVB53SLf5fNQ3NAH4t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AHMAT\skripsi fix\berkas scan\r5RydVB53SLf5fNQ3NAH4tgL.jpg"/>
                    <pic:cNvPicPr>
                      <a:picLocks noChangeAspect="1" noChangeArrowheads="1"/>
                    </pic:cNvPicPr>
                  </pic:nvPicPr>
                  <pic:blipFill>
                    <a:blip r:embed="rId46"/>
                    <a:srcRect/>
                    <a:stretch>
                      <a:fillRect/>
                    </a:stretch>
                  </pic:blipFill>
                  <pic:spPr bwMode="auto">
                    <a:xfrm>
                      <a:off x="0" y="0"/>
                      <a:ext cx="5039995" cy="7185113"/>
                    </a:xfrm>
                    <a:prstGeom prst="rect">
                      <a:avLst/>
                    </a:prstGeom>
                    <a:noFill/>
                    <a:ln w="9525">
                      <a:noFill/>
                      <a:miter lim="800000"/>
                      <a:headEnd/>
                      <a:tailEnd/>
                    </a:ln>
                  </pic:spPr>
                </pic:pic>
              </a:graphicData>
            </a:graphic>
          </wp:inline>
        </w:drawing>
      </w:r>
    </w:p>
    <w:p w:rsidR="00BD2579" w:rsidRDefault="00BD2579">
      <w:pPr>
        <w:spacing w:after="0" w:line="240" w:lineRule="auto"/>
        <w:ind w:left="1418"/>
        <w:jc w:val="both"/>
        <w:rPr>
          <w:rFonts w:ascii="Times New Roman" w:hAnsi="Times New Roman" w:cs="Times New Roman"/>
          <w:sz w:val="28"/>
        </w:rPr>
      </w:pPr>
      <w:r>
        <w:rPr>
          <w:rFonts w:ascii="Times New Roman" w:hAnsi="Times New Roman" w:cs="Times New Roman"/>
          <w:sz w:val="28"/>
        </w:rPr>
        <w:br w:type="page"/>
      </w:r>
    </w:p>
    <w:p w:rsidR="005D7280" w:rsidRPr="00807AC7" w:rsidRDefault="00BD2579" w:rsidP="00693D1D">
      <w:pPr>
        <w:spacing w:after="0" w:line="240" w:lineRule="auto"/>
        <w:jc w:val="both"/>
        <w:rPr>
          <w:rFonts w:ascii="Times New Roman" w:hAnsi="Times New Roman" w:cs="Times New Roman"/>
          <w:sz w:val="28"/>
        </w:rPr>
      </w:pPr>
      <w:r>
        <w:rPr>
          <w:rFonts w:ascii="Times New Roman" w:hAnsi="Times New Roman" w:cs="Times New Roman"/>
          <w:noProof/>
          <w:sz w:val="28"/>
          <w:lang w:eastAsia="id-ID"/>
        </w:rPr>
        <w:lastRenderedPageBreak/>
        <w:drawing>
          <wp:inline distT="0" distB="0" distL="0" distR="0">
            <wp:extent cx="5039995" cy="5233002"/>
            <wp:effectExtent l="19050" t="0" r="8255" b="0"/>
            <wp:docPr id="17" name="Picture 14" descr="E:\RAHMAT\CamScanner 07-05-2021 23.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AHMAT\CamScanner 07-05-2021 23.20_1.jpg"/>
                    <pic:cNvPicPr>
                      <a:picLocks noChangeAspect="1" noChangeArrowheads="1"/>
                    </pic:cNvPicPr>
                  </pic:nvPicPr>
                  <pic:blipFill>
                    <a:blip r:embed="rId47"/>
                    <a:srcRect/>
                    <a:stretch>
                      <a:fillRect/>
                    </a:stretch>
                  </pic:blipFill>
                  <pic:spPr bwMode="auto">
                    <a:xfrm>
                      <a:off x="0" y="0"/>
                      <a:ext cx="5039995" cy="5233002"/>
                    </a:xfrm>
                    <a:prstGeom prst="rect">
                      <a:avLst/>
                    </a:prstGeom>
                    <a:noFill/>
                    <a:ln w="9525">
                      <a:noFill/>
                      <a:miter lim="800000"/>
                      <a:headEnd/>
                      <a:tailEnd/>
                    </a:ln>
                  </pic:spPr>
                </pic:pic>
              </a:graphicData>
            </a:graphic>
          </wp:inline>
        </w:drawing>
      </w:r>
    </w:p>
    <w:sectPr w:rsidR="005D7280" w:rsidRPr="00807AC7" w:rsidSect="00BC32A6">
      <w:headerReference w:type="default" r:id="rId48"/>
      <w:footerReference w:type="default" r:id="rId49"/>
      <w:type w:val="continuous"/>
      <w:pgSz w:w="11906" w:h="16838"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AC5" w:rsidRDefault="00C26AC5" w:rsidP="00B07FBF">
      <w:pPr>
        <w:spacing w:after="0" w:line="240" w:lineRule="auto"/>
      </w:pPr>
      <w:r>
        <w:separator/>
      </w:r>
    </w:p>
  </w:endnote>
  <w:endnote w:type="continuationSeparator" w:id="1">
    <w:p w:rsidR="00C26AC5" w:rsidRDefault="00C26AC5" w:rsidP="00B07F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80" w:rsidRDefault="005D7280" w:rsidP="007249F6">
    <w:pPr>
      <w:pStyle w:val="Footer"/>
    </w:pPr>
  </w:p>
  <w:p w:rsidR="005D7280" w:rsidRDefault="005D72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AC5" w:rsidRDefault="00C26AC5" w:rsidP="00B07FBF">
      <w:pPr>
        <w:spacing w:after="0" w:line="240" w:lineRule="auto"/>
      </w:pPr>
      <w:r>
        <w:separator/>
      </w:r>
    </w:p>
  </w:footnote>
  <w:footnote w:type="continuationSeparator" w:id="1">
    <w:p w:rsidR="00C26AC5" w:rsidRDefault="00C26AC5" w:rsidP="00B07F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80" w:rsidRDefault="005D7280">
    <w:pPr>
      <w:pStyle w:val="Header"/>
      <w:jc w:val="right"/>
    </w:pPr>
  </w:p>
  <w:p w:rsidR="005D7280" w:rsidRDefault="005D72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02A5"/>
    <w:multiLevelType w:val="hybridMultilevel"/>
    <w:tmpl w:val="600C0C18"/>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1566A93"/>
    <w:multiLevelType w:val="hybridMultilevel"/>
    <w:tmpl w:val="65B44976"/>
    <w:lvl w:ilvl="0" w:tplc="3F9A710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1705AC6"/>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3371235"/>
    <w:multiLevelType w:val="hybridMultilevel"/>
    <w:tmpl w:val="9F889F6C"/>
    <w:lvl w:ilvl="0" w:tplc="BA7A7802">
      <w:start w:val="1"/>
      <w:numFmt w:val="decimal"/>
      <w:lvlText w:val="4.%1."/>
      <w:lvlJc w:val="center"/>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
    <w:nsid w:val="04282D6E"/>
    <w:multiLevelType w:val="hybridMultilevel"/>
    <w:tmpl w:val="2F007C9A"/>
    <w:lvl w:ilvl="0" w:tplc="0421000B">
      <w:start w:val="1"/>
      <w:numFmt w:val="bullet"/>
      <w:lvlText w:val=""/>
      <w:lvlJc w:val="left"/>
      <w:pPr>
        <w:ind w:left="1069" w:hanging="360"/>
      </w:pPr>
      <w:rPr>
        <w:rFonts w:ascii="Wingdings" w:hAnsi="Wingdings"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5">
    <w:nsid w:val="048A424E"/>
    <w:multiLevelType w:val="hybridMultilevel"/>
    <w:tmpl w:val="022801BA"/>
    <w:lvl w:ilvl="0" w:tplc="CDE2D17C">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6">
    <w:nsid w:val="0CB06C78"/>
    <w:multiLevelType w:val="hybridMultilevel"/>
    <w:tmpl w:val="2D78C0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D21703D"/>
    <w:multiLevelType w:val="multilevel"/>
    <w:tmpl w:val="E0B2C9DA"/>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0CF048E"/>
    <w:multiLevelType w:val="hybridMultilevel"/>
    <w:tmpl w:val="E528EC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D82AA3"/>
    <w:multiLevelType w:val="multilevel"/>
    <w:tmpl w:val="81A417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46C39C0"/>
    <w:multiLevelType w:val="hybridMultilevel"/>
    <w:tmpl w:val="89A29FBE"/>
    <w:lvl w:ilvl="0" w:tplc="212866B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9AB76DA"/>
    <w:multiLevelType w:val="hybridMultilevel"/>
    <w:tmpl w:val="7BF26BB4"/>
    <w:lvl w:ilvl="0" w:tplc="F88484A6">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
    <w:nsid w:val="1BE12F70"/>
    <w:multiLevelType w:val="hybridMultilevel"/>
    <w:tmpl w:val="F07A35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DB44096"/>
    <w:multiLevelType w:val="hybridMultilevel"/>
    <w:tmpl w:val="B3DEF3F0"/>
    <w:lvl w:ilvl="0" w:tplc="0CAA2F36">
      <w:start w:val="1"/>
      <w:numFmt w:val="decimal"/>
      <w:lvlText w:val="%1."/>
      <w:lvlJc w:val="left"/>
      <w:pPr>
        <w:ind w:left="3600" w:hanging="360"/>
      </w:pPr>
      <w:rPr>
        <w:rFonts w:hint="default"/>
      </w:rPr>
    </w:lvl>
    <w:lvl w:ilvl="1" w:tplc="04210019">
      <w:start w:val="1"/>
      <w:numFmt w:val="lowerLetter"/>
      <w:lvlText w:val="%2."/>
      <w:lvlJc w:val="left"/>
      <w:pPr>
        <w:ind w:left="4320" w:hanging="360"/>
      </w:pPr>
    </w:lvl>
    <w:lvl w:ilvl="2" w:tplc="0421001B">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4">
    <w:nsid w:val="1EA9644A"/>
    <w:multiLevelType w:val="hybridMultilevel"/>
    <w:tmpl w:val="5D36783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200C22E3"/>
    <w:multiLevelType w:val="hybridMultilevel"/>
    <w:tmpl w:val="6D26A9EC"/>
    <w:lvl w:ilvl="0" w:tplc="8E64FC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0227442"/>
    <w:multiLevelType w:val="hybridMultilevel"/>
    <w:tmpl w:val="4A922DD4"/>
    <w:lvl w:ilvl="0" w:tplc="CE30BC92">
      <w:start w:val="1"/>
      <w:numFmt w:val="decimal"/>
      <w:lvlText w:val="2.%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6BB1B81"/>
    <w:multiLevelType w:val="hybridMultilevel"/>
    <w:tmpl w:val="2AA8E866"/>
    <w:lvl w:ilvl="0" w:tplc="BD64398C">
      <w:start w:val="1"/>
      <w:numFmt w:val="decimal"/>
      <w:lvlText w:val="3.6.%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83A6062"/>
    <w:multiLevelType w:val="hybridMultilevel"/>
    <w:tmpl w:val="8BDAD032"/>
    <w:lvl w:ilvl="0" w:tplc="FFB0A25E">
      <w:start w:val="3"/>
      <w:numFmt w:val="decimal"/>
      <w:lvlText w:val="3.5.%1."/>
      <w:lvlJc w:val="center"/>
      <w:pPr>
        <w:ind w:left="108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AE00E0C"/>
    <w:multiLevelType w:val="hybridMultilevel"/>
    <w:tmpl w:val="DE68F17A"/>
    <w:lvl w:ilvl="0" w:tplc="A0EC246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2B6736B6"/>
    <w:multiLevelType w:val="hybridMultilevel"/>
    <w:tmpl w:val="3FCE3E3E"/>
    <w:lvl w:ilvl="0" w:tplc="23E8E8CA">
      <w:start w:val="1"/>
      <w:numFmt w:val="decimal"/>
      <w:lvlText w:val="2.1.%1."/>
      <w:lvlJc w:val="left"/>
      <w:pPr>
        <w:ind w:left="1146" w:hanging="360"/>
      </w:pPr>
      <w:rPr>
        <w:rFonts w:hint="default"/>
        <w:b/>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2C4229C1"/>
    <w:multiLevelType w:val="hybridMultilevel"/>
    <w:tmpl w:val="5B1A74F6"/>
    <w:lvl w:ilvl="0" w:tplc="A9F49AC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317814E0"/>
    <w:multiLevelType w:val="hybridMultilevel"/>
    <w:tmpl w:val="20E0A868"/>
    <w:lvl w:ilvl="0" w:tplc="C080775A">
      <w:start w:val="1"/>
      <w:numFmt w:val="decimal"/>
      <w:lvlText w:val="3.4.%1."/>
      <w:lvlJc w:val="center"/>
      <w:pPr>
        <w:ind w:left="1080" w:hanging="360"/>
      </w:pPr>
      <w:rPr>
        <w:rFonts w:hint="default"/>
        <w:b/>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2580E8D"/>
    <w:multiLevelType w:val="hybridMultilevel"/>
    <w:tmpl w:val="11880796"/>
    <w:lvl w:ilvl="0" w:tplc="B45A9888">
      <w:start w:val="1"/>
      <w:numFmt w:val="decimal"/>
      <w:lvlText w:val="3.%1."/>
      <w:lvlJc w:val="center"/>
      <w:pPr>
        <w:ind w:left="1746" w:hanging="360"/>
      </w:pPr>
      <w:rPr>
        <w:rFonts w:hint="default"/>
      </w:rPr>
    </w:lvl>
    <w:lvl w:ilvl="1" w:tplc="04210019" w:tentative="1">
      <w:start w:val="1"/>
      <w:numFmt w:val="lowerLetter"/>
      <w:lvlText w:val="%2."/>
      <w:lvlJc w:val="left"/>
      <w:pPr>
        <w:ind w:left="2466" w:hanging="360"/>
      </w:pPr>
    </w:lvl>
    <w:lvl w:ilvl="2" w:tplc="0421001B" w:tentative="1">
      <w:start w:val="1"/>
      <w:numFmt w:val="lowerRoman"/>
      <w:lvlText w:val="%3."/>
      <w:lvlJc w:val="right"/>
      <w:pPr>
        <w:ind w:left="3186" w:hanging="180"/>
      </w:pPr>
    </w:lvl>
    <w:lvl w:ilvl="3" w:tplc="0421000F" w:tentative="1">
      <w:start w:val="1"/>
      <w:numFmt w:val="decimal"/>
      <w:lvlText w:val="%4."/>
      <w:lvlJc w:val="left"/>
      <w:pPr>
        <w:ind w:left="3906" w:hanging="360"/>
      </w:pPr>
    </w:lvl>
    <w:lvl w:ilvl="4" w:tplc="04210019" w:tentative="1">
      <w:start w:val="1"/>
      <w:numFmt w:val="lowerLetter"/>
      <w:lvlText w:val="%5."/>
      <w:lvlJc w:val="left"/>
      <w:pPr>
        <w:ind w:left="4626" w:hanging="360"/>
      </w:pPr>
    </w:lvl>
    <w:lvl w:ilvl="5" w:tplc="0421001B" w:tentative="1">
      <w:start w:val="1"/>
      <w:numFmt w:val="lowerRoman"/>
      <w:lvlText w:val="%6."/>
      <w:lvlJc w:val="right"/>
      <w:pPr>
        <w:ind w:left="5346" w:hanging="180"/>
      </w:pPr>
    </w:lvl>
    <w:lvl w:ilvl="6" w:tplc="0421000F" w:tentative="1">
      <w:start w:val="1"/>
      <w:numFmt w:val="decimal"/>
      <w:lvlText w:val="%7."/>
      <w:lvlJc w:val="left"/>
      <w:pPr>
        <w:ind w:left="6066" w:hanging="360"/>
      </w:pPr>
    </w:lvl>
    <w:lvl w:ilvl="7" w:tplc="04210019" w:tentative="1">
      <w:start w:val="1"/>
      <w:numFmt w:val="lowerLetter"/>
      <w:lvlText w:val="%8."/>
      <w:lvlJc w:val="left"/>
      <w:pPr>
        <w:ind w:left="6786" w:hanging="360"/>
      </w:pPr>
    </w:lvl>
    <w:lvl w:ilvl="8" w:tplc="0421001B" w:tentative="1">
      <w:start w:val="1"/>
      <w:numFmt w:val="lowerRoman"/>
      <w:lvlText w:val="%9."/>
      <w:lvlJc w:val="right"/>
      <w:pPr>
        <w:ind w:left="7506" w:hanging="180"/>
      </w:pPr>
    </w:lvl>
  </w:abstractNum>
  <w:abstractNum w:abstractNumId="24">
    <w:nsid w:val="33AB6FE4"/>
    <w:multiLevelType w:val="hybridMultilevel"/>
    <w:tmpl w:val="87B82AA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4E57FD0"/>
    <w:multiLevelType w:val="hybridMultilevel"/>
    <w:tmpl w:val="B118872C"/>
    <w:lvl w:ilvl="0" w:tplc="36CC97D0">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6">
    <w:nsid w:val="34FC6051"/>
    <w:multiLevelType w:val="hybridMultilevel"/>
    <w:tmpl w:val="B5621C2E"/>
    <w:lvl w:ilvl="0" w:tplc="DDAA6790">
      <w:start w:val="1"/>
      <w:numFmt w:val="decimal"/>
      <w:lvlText w:val="3.%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BCD6DE6"/>
    <w:multiLevelType w:val="hybridMultilevel"/>
    <w:tmpl w:val="74A2080A"/>
    <w:lvl w:ilvl="0" w:tplc="E604BBCE">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EB85D6A"/>
    <w:multiLevelType w:val="hybridMultilevel"/>
    <w:tmpl w:val="779C25B2"/>
    <w:lvl w:ilvl="0" w:tplc="ABBA7AD4">
      <w:start w:val="1"/>
      <w:numFmt w:val="decimal"/>
      <w:lvlText w:val="%1."/>
      <w:lvlJc w:val="left"/>
      <w:pPr>
        <w:ind w:left="1735" w:hanging="360"/>
      </w:pPr>
      <w:rPr>
        <w:rFonts w:hint="default"/>
      </w:rPr>
    </w:lvl>
    <w:lvl w:ilvl="1" w:tplc="04210019" w:tentative="1">
      <w:start w:val="1"/>
      <w:numFmt w:val="lowerLetter"/>
      <w:lvlText w:val="%2."/>
      <w:lvlJc w:val="left"/>
      <w:pPr>
        <w:ind w:left="2455" w:hanging="360"/>
      </w:pPr>
    </w:lvl>
    <w:lvl w:ilvl="2" w:tplc="0421001B" w:tentative="1">
      <w:start w:val="1"/>
      <w:numFmt w:val="lowerRoman"/>
      <w:lvlText w:val="%3."/>
      <w:lvlJc w:val="right"/>
      <w:pPr>
        <w:ind w:left="3175" w:hanging="180"/>
      </w:pPr>
    </w:lvl>
    <w:lvl w:ilvl="3" w:tplc="0421000F" w:tentative="1">
      <w:start w:val="1"/>
      <w:numFmt w:val="decimal"/>
      <w:lvlText w:val="%4."/>
      <w:lvlJc w:val="left"/>
      <w:pPr>
        <w:ind w:left="3895" w:hanging="360"/>
      </w:pPr>
    </w:lvl>
    <w:lvl w:ilvl="4" w:tplc="04210019" w:tentative="1">
      <w:start w:val="1"/>
      <w:numFmt w:val="lowerLetter"/>
      <w:lvlText w:val="%5."/>
      <w:lvlJc w:val="left"/>
      <w:pPr>
        <w:ind w:left="4615" w:hanging="360"/>
      </w:pPr>
    </w:lvl>
    <w:lvl w:ilvl="5" w:tplc="0421001B" w:tentative="1">
      <w:start w:val="1"/>
      <w:numFmt w:val="lowerRoman"/>
      <w:lvlText w:val="%6."/>
      <w:lvlJc w:val="right"/>
      <w:pPr>
        <w:ind w:left="5335" w:hanging="180"/>
      </w:pPr>
    </w:lvl>
    <w:lvl w:ilvl="6" w:tplc="0421000F" w:tentative="1">
      <w:start w:val="1"/>
      <w:numFmt w:val="decimal"/>
      <w:lvlText w:val="%7."/>
      <w:lvlJc w:val="left"/>
      <w:pPr>
        <w:ind w:left="6055" w:hanging="360"/>
      </w:pPr>
    </w:lvl>
    <w:lvl w:ilvl="7" w:tplc="04210019" w:tentative="1">
      <w:start w:val="1"/>
      <w:numFmt w:val="lowerLetter"/>
      <w:lvlText w:val="%8."/>
      <w:lvlJc w:val="left"/>
      <w:pPr>
        <w:ind w:left="6775" w:hanging="360"/>
      </w:pPr>
    </w:lvl>
    <w:lvl w:ilvl="8" w:tplc="0421001B" w:tentative="1">
      <w:start w:val="1"/>
      <w:numFmt w:val="lowerRoman"/>
      <w:lvlText w:val="%9."/>
      <w:lvlJc w:val="right"/>
      <w:pPr>
        <w:ind w:left="7495" w:hanging="180"/>
      </w:pPr>
    </w:lvl>
  </w:abstractNum>
  <w:abstractNum w:abstractNumId="29">
    <w:nsid w:val="3ECA0746"/>
    <w:multiLevelType w:val="hybridMultilevel"/>
    <w:tmpl w:val="E6969566"/>
    <w:lvl w:ilvl="0" w:tplc="212866B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3FFF642E"/>
    <w:multiLevelType w:val="multilevel"/>
    <w:tmpl w:val="30323BCC"/>
    <w:lvl w:ilvl="0">
      <w:start w:val="1"/>
      <w:numFmt w:val="decimal"/>
      <w:lvlText w:val="%1."/>
      <w:lvlJc w:val="left"/>
      <w:pPr>
        <w:ind w:left="2160" w:hanging="360"/>
      </w:pPr>
      <w:rPr>
        <w:rFonts w:hint="default"/>
      </w:rPr>
    </w:lvl>
    <w:lvl w:ilvl="1">
      <w:start w:val="4"/>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1">
    <w:nsid w:val="418A7B58"/>
    <w:multiLevelType w:val="hybridMultilevel"/>
    <w:tmpl w:val="52085236"/>
    <w:lvl w:ilvl="0" w:tplc="2BCCB6B4">
      <w:start w:val="1"/>
      <w:numFmt w:val="decimal"/>
      <w:lvlText w:val="2.2.%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439D1C01"/>
    <w:multiLevelType w:val="hybridMultilevel"/>
    <w:tmpl w:val="8DC09A80"/>
    <w:lvl w:ilvl="0" w:tplc="D7AA3F0E">
      <w:start w:val="1"/>
      <w:numFmt w:val="decimal"/>
      <w:lvlText w:val="4.2.4.%1."/>
      <w:lvlJc w:val="center"/>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459F2B5F"/>
    <w:multiLevelType w:val="hybridMultilevel"/>
    <w:tmpl w:val="60121E22"/>
    <w:lvl w:ilvl="0" w:tplc="00308FD6">
      <w:start w:val="1"/>
      <w:numFmt w:val="decimal"/>
      <w:lvlText w:val="4.1.%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47C34D38"/>
    <w:multiLevelType w:val="hybridMultilevel"/>
    <w:tmpl w:val="62A24732"/>
    <w:lvl w:ilvl="0" w:tplc="BA7A7802">
      <w:start w:val="1"/>
      <w:numFmt w:val="decimal"/>
      <w:lvlText w:val="4.%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9226559"/>
    <w:multiLevelType w:val="multilevel"/>
    <w:tmpl w:val="02DAD920"/>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nsid w:val="4A376B74"/>
    <w:multiLevelType w:val="hybridMultilevel"/>
    <w:tmpl w:val="172A2F84"/>
    <w:lvl w:ilvl="0" w:tplc="3C4A63EE">
      <w:start w:val="1"/>
      <w:numFmt w:val="decimal"/>
      <w:lvlText w:val="3.4.%1."/>
      <w:lvlJc w:val="center"/>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4ECC2CE4"/>
    <w:multiLevelType w:val="hybridMultilevel"/>
    <w:tmpl w:val="D61EC8A6"/>
    <w:lvl w:ilvl="0" w:tplc="AF6EA5A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04D6A9D"/>
    <w:multiLevelType w:val="hybridMultilevel"/>
    <w:tmpl w:val="9C2A7D6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3367F6B"/>
    <w:multiLevelType w:val="hybridMultilevel"/>
    <w:tmpl w:val="F11C840A"/>
    <w:lvl w:ilvl="0" w:tplc="BA7A7802">
      <w:start w:val="1"/>
      <w:numFmt w:val="decimal"/>
      <w:lvlText w:val="4.%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4F7462C"/>
    <w:multiLevelType w:val="hybridMultilevel"/>
    <w:tmpl w:val="117064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6CF0911"/>
    <w:multiLevelType w:val="hybridMultilevel"/>
    <w:tmpl w:val="050E449C"/>
    <w:lvl w:ilvl="0" w:tplc="C0B437F8">
      <w:start w:val="1"/>
      <w:numFmt w:val="decimal"/>
      <w:lvlText w:val="2.3.%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58C67F8D"/>
    <w:multiLevelType w:val="hybridMultilevel"/>
    <w:tmpl w:val="77AA5AF6"/>
    <w:lvl w:ilvl="0" w:tplc="D9925016">
      <w:start w:val="1"/>
      <w:numFmt w:val="decimal"/>
      <w:lvlText w:val="2.5.%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5A12343C"/>
    <w:multiLevelType w:val="hybridMultilevel"/>
    <w:tmpl w:val="0AEC5C52"/>
    <w:lvl w:ilvl="0" w:tplc="5AC23C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AF77C9F"/>
    <w:multiLevelType w:val="hybridMultilevel"/>
    <w:tmpl w:val="73EA319A"/>
    <w:lvl w:ilvl="0" w:tplc="589CBD4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5EEC498B"/>
    <w:multiLevelType w:val="hybridMultilevel"/>
    <w:tmpl w:val="2ACC5A38"/>
    <w:lvl w:ilvl="0" w:tplc="CD7488E4">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6">
    <w:nsid w:val="677E22D8"/>
    <w:multiLevelType w:val="hybridMultilevel"/>
    <w:tmpl w:val="28803C2C"/>
    <w:lvl w:ilvl="0" w:tplc="665C2CE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6872181B"/>
    <w:multiLevelType w:val="hybridMultilevel"/>
    <w:tmpl w:val="D4D4528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8FC60EB"/>
    <w:multiLevelType w:val="hybridMultilevel"/>
    <w:tmpl w:val="6DFE3C30"/>
    <w:lvl w:ilvl="0" w:tplc="D3EEDF5C">
      <w:start w:val="1"/>
      <w:numFmt w:val="decimal"/>
      <w:lvlText w:val="4.2.%1."/>
      <w:lvlJc w:val="center"/>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69A51DDD"/>
    <w:multiLevelType w:val="hybridMultilevel"/>
    <w:tmpl w:val="B1E8A000"/>
    <w:lvl w:ilvl="0" w:tplc="1E24CBFA">
      <w:start w:val="1"/>
      <w:numFmt w:val="decimal"/>
      <w:lvlText w:val="4.2.4.%1."/>
      <w:lvlJc w:val="center"/>
      <w:pPr>
        <w:ind w:left="2302" w:hanging="360"/>
      </w:pPr>
      <w:rPr>
        <w:rFonts w:hint="default"/>
      </w:rPr>
    </w:lvl>
    <w:lvl w:ilvl="1" w:tplc="04210019" w:tentative="1">
      <w:start w:val="1"/>
      <w:numFmt w:val="lowerLetter"/>
      <w:lvlText w:val="%2."/>
      <w:lvlJc w:val="left"/>
      <w:pPr>
        <w:ind w:left="3022" w:hanging="360"/>
      </w:pPr>
    </w:lvl>
    <w:lvl w:ilvl="2" w:tplc="0421001B" w:tentative="1">
      <w:start w:val="1"/>
      <w:numFmt w:val="lowerRoman"/>
      <w:lvlText w:val="%3."/>
      <w:lvlJc w:val="right"/>
      <w:pPr>
        <w:ind w:left="3742" w:hanging="180"/>
      </w:pPr>
    </w:lvl>
    <w:lvl w:ilvl="3" w:tplc="0421000F" w:tentative="1">
      <w:start w:val="1"/>
      <w:numFmt w:val="decimal"/>
      <w:lvlText w:val="%4."/>
      <w:lvlJc w:val="left"/>
      <w:pPr>
        <w:ind w:left="4462" w:hanging="360"/>
      </w:pPr>
    </w:lvl>
    <w:lvl w:ilvl="4" w:tplc="04210019" w:tentative="1">
      <w:start w:val="1"/>
      <w:numFmt w:val="lowerLetter"/>
      <w:lvlText w:val="%5."/>
      <w:lvlJc w:val="left"/>
      <w:pPr>
        <w:ind w:left="5182" w:hanging="360"/>
      </w:pPr>
    </w:lvl>
    <w:lvl w:ilvl="5" w:tplc="0421001B" w:tentative="1">
      <w:start w:val="1"/>
      <w:numFmt w:val="lowerRoman"/>
      <w:lvlText w:val="%6."/>
      <w:lvlJc w:val="right"/>
      <w:pPr>
        <w:ind w:left="5902" w:hanging="180"/>
      </w:pPr>
    </w:lvl>
    <w:lvl w:ilvl="6" w:tplc="0421000F" w:tentative="1">
      <w:start w:val="1"/>
      <w:numFmt w:val="decimal"/>
      <w:lvlText w:val="%7."/>
      <w:lvlJc w:val="left"/>
      <w:pPr>
        <w:ind w:left="6622" w:hanging="360"/>
      </w:pPr>
    </w:lvl>
    <w:lvl w:ilvl="7" w:tplc="04210019" w:tentative="1">
      <w:start w:val="1"/>
      <w:numFmt w:val="lowerLetter"/>
      <w:lvlText w:val="%8."/>
      <w:lvlJc w:val="left"/>
      <w:pPr>
        <w:ind w:left="7342" w:hanging="360"/>
      </w:pPr>
    </w:lvl>
    <w:lvl w:ilvl="8" w:tplc="0421001B" w:tentative="1">
      <w:start w:val="1"/>
      <w:numFmt w:val="lowerRoman"/>
      <w:lvlText w:val="%9."/>
      <w:lvlJc w:val="right"/>
      <w:pPr>
        <w:ind w:left="8062" w:hanging="180"/>
      </w:pPr>
    </w:lvl>
  </w:abstractNum>
  <w:abstractNum w:abstractNumId="50">
    <w:nsid w:val="6B6141F0"/>
    <w:multiLevelType w:val="hybridMultilevel"/>
    <w:tmpl w:val="EC5E8C90"/>
    <w:lvl w:ilvl="0" w:tplc="750CC5E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6E1E4297"/>
    <w:multiLevelType w:val="hybridMultilevel"/>
    <w:tmpl w:val="9D16E64A"/>
    <w:lvl w:ilvl="0" w:tplc="9104ED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6E8127E5"/>
    <w:multiLevelType w:val="hybridMultilevel"/>
    <w:tmpl w:val="97588428"/>
    <w:lvl w:ilvl="0" w:tplc="01C402FA">
      <w:start w:val="1"/>
      <w:numFmt w:val="decimal"/>
      <w:lvlText w:val="4.2.5.%1."/>
      <w:lvlJc w:val="center"/>
      <w:pPr>
        <w:ind w:left="158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F1412CF"/>
    <w:multiLevelType w:val="multilevel"/>
    <w:tmpl w:val="FF5E5672"/>
    <w:lvl w:ilvl="0">
      <w:start w:val="1"/>
      <w:numFmt w:val="decimal"/>
      <w:lvlText w:val="%1."/>
      <w:lvlJc w:val="left"/>
      <w:pPr>
        <w:ind w:left="1080" w:hanging="360"/>
      </w:pPr>
    </w:lvl>
    <w:lvl w:ilvl="1">
      <w:start w:val="5"/>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4">
    <w:nsid w:val="75934B85"/>
    <w:multiLevelType w:val="hybridMultilevel"/>
    <w:tmpl w:val="83CA4F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7F71357"/>
    <w:multiLevelType w:val="hybridMultilevel"/>
    <w:tmpl w:val="F42495EE"/>
    <w:lvl w:ilvl="0" w:tplc="BA9A1FB6">
      <w:start w:val="1"/>
      <w:numFmt w:val="decimal"/>
      <w:lvlText w:val="4.2.%1."/>
      <w:lvlJc w:val="center"/>
      <w:pPr>
        <w:ind w:left="1582" w:hanging="360"/>
      </w:pPr>
      <w:rPr>
        <w:rFonts w:hint="default"/>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56">
    <w:nsid w:val="782D34B5"/>
    <w:multiLevelType w:val="multilevel"/>
    <w:tmpl w:val="059469E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7BFA7BFF"/>
    <w:multiLevelType w:val="hybridMultilevel"/>
    <w:tmpl w:val="0C427B36"/>
    <w:lvl w:ilvl="0" w:tplc="F252DC6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8">
    <w:nsid w:val="7C175A5B"/>
    <w:multiLevelType w:val="hybridMultilevel"/>
    <w:tmpl w:val="5EF4274E"/>
    <w:lvl w:ilvl="0" w:tplc="00308FD6">
      <w:start w:val="1"/>
      <w:numFmt w:val="decimal"/>
      <w:lvlText w:val="4.1.%1"/>
      <w:lvlJc w:val="left"/>
      <w:pPr>
        <w:ind w:left="1582" w:hanging="360"/>
      </w:pPr>
      <w:rPr>
        <w:rFonts w:hint="default"/>
      </w:rPr>
    </w:lvl>
    <w:lvl w:ilvl="1" w:tplc="04210019" w:tentative="1">
      <w:start w:val="1"/>
      <w:numFmt w:val="lowerLetter"/>
      <w:lvlText w:val="%2."/>
      <w:lvlJc w:val="left"/>
      <w:pPr>
        <w:ind w:left="2302" w:hanging="360"/>
      </w:pPr>
    </w:lvl>
    <w:lvl w:ilvl="2" w:tplc="0421001B" w:tentative="1">
      <w:start w:val="1"/>
      <w:numFmt w:val="lowerRoman"/>
      <w:lvlText w:val="%3."/>
      <w:lvlJc w:val="right"/>
      <w:pPr>
        <w:ind w:left="3022" w:hanging="180"/>
      </w:pPr>
    </w:lvl>
    <w:lvl w:ilvl="3" w:tplc="0421000F" w:tentative="1">
      <w:start w:val="1"/>
      <w:numFmt w:val="decimal"/>
      <w:lvlText w:val="%4."/>
      <w:lvlJc w:val="left"/>
      <w:pPr>
        <w:ind w:left="3742" w:hanging="360"/>
      </w:pPr>
    </w:lvl>
    <w:lvl w:ilvl="4" w:tplc="04210019" w:tentative="1">
      <w:start w:val="1"/>
      <w:numFmt w:val="lowerLetter"/>
      <w:lvlText w:val="%5."/>
      <w:lvlJc w:val="left"/>
      <w:pPr>
        <w:ind w:left="4462" w:hanging="360"/>
      </w:pPr>
    </w:lvl>
    <w:lvl w:ilvl="5" w:tplc="0421001B" w:tentative="1">
      <w:start w:val="1"/>
      <w:numFmt w:val="lowerRoman"/>
      <w:lvlText w:val="%6."/>
      <w:lvlJc w:val="right"/>
      <w:pPr>
        <w:ind w:left="5182" w:hanging="180"/>
      </w:pPr>
    </w:lvl>
    <w:lvl w:ilvl="6" w:tplc="0421000F" w:tentative="1">
      <w:start w:val="1"/>
      <w:numFmt w:val="decimal"/>
      <w:lvlText w:val="%7."/>
      <w:lvlJc w:val="left"/>
      <w:pPr>
        <w:ind w:left="5902" w:hanging="360"/>
      </w:pPr>
    </w:lvl>
    <w:lvl w:ilvl="7" w:tplc="04210019" w:tentative="1">
      <w:start w:val="1"/>
      <w:numFmt w:val="lowerLetter"/>
      <w:lvlText w:val="%8."/>
      <w:lvlJc w:val="left"/>
      <w:pPr>
        <w:ind w:left="6622" w:hanging="360"/>
      </w:pPr>
    </w:lvl>
    <w:lvl w:ilvl="8" w:tplc="0421001B" w:tentative="1">
      <w:start w:val="1"/>
      <w:numFmt w:val="lowerRoman"/>
      <w:lvlText w:val="%9."/>
      <w:lvlJc w:val="right"/>
      <w:pPr>
        <w:ind w:left="7342" w:hanging="180"/>
      </w:pPr>
    </w:lvl>
  </w:abstractNum>
  <w:abstractNum w:abstractNumId="59">
    <w:nsid w:val="7C191091"/>
    <w:multiLevelType w:val="hybridMultilevel"/>
    <w:tmpl w:val="F41A2086"/>
    <w:lvl w:ilvl="0" w:tplc="E9E815A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27"/>
  </w:num>
  <w:num w:numId="2">
    <w:abstractNumId w:val="53"/>
  </w:num>
  <w:num w:numId="3">
    <w:abstractNumId w:val="16"/>
  </w:num>
  <w:num w:numId="4">
    <w:abstractNumId w:val="20"/>
  </w:num>
  <w:num w:numId="5">
    <w:abstractNumId w:val="31"/>
  </w:num>
  <w:num w:numId="6">
    <w:abstractNumId w:val="41"/>
  </w:num>
  <w:num w:numId="7">
    <w:abstractNumId w:val="37"/>
  </w:num>
  <w:num w:numId="8">
    <w:abstractNumId w:val="44"/>
  </w:num>
  <w:num w:numId="9">
    <w:abstractNumId w:val="43"/>
  </w:num>
  <w:num w:numId="10">
    <w:abstractNumId w:val="25"/>
  </w:num>
  <w:num w:numId="11">
    <w:abstractNumId w:val="57"/>
  </w:num>
  <w:num w:numId="12">
    <w:abstractNumId w:val="30"/>
  </w:num>
  <w:num w:numId="13">
    <w:abstractNumId w:val="21"/>
  </w:num>
  <w:num w:numId="14">
    <w:abstractNumId w:val="12"/>
  </w:num>
  <w:num w:numId="15">
    <w:abstractNumId w:val="8"/>
  </w:num>
  <w:num w:numId="16">
    <w:abstractNumId w:val="40"/>
  </w:num>
  <w:num w:numId="17">
    <w:abstractNumId w:val="46"/>
  </w:num>
  <w:num w:numId="18">
    <w:abstractNumId w:val="42"/>
  </w:num>
  <w:num w:numId="19">
    <w:abstractNumId w:val="13"/>
  </w:num>
  <w:num w:numId="20">
    <w:abstractNumId w:val="26"/>
  </w:num>
  <w:num w:numId="21">
    <w:abstractNumId w:val="36"/>
  </w:num>
  <w:num w:numId="22">
    <w:abstractNumId w:val="9"/>
  </w:num>
  <w:num w:numId="23">
    <w:abstractNumId w:val="22"/>
  </w:num>
  <w:num w:numId="24">
    <w:abstractNumId w:val="28"/>
  </w:num>
  <w:num w:numId="25">
    <w:abstractNumId w:val="14"/>
  </w:num>
  <w:num w:numId="26">
    <w:abstractNumId w:val="17"/>
  </w:num>
  <w:num w:numId="27">
    <w:abstractNumId w:val="29"/>
  </w:num>
  <w:num w:numId="28">
    <w:abstractNumId w:val="54"/>
  </w:num>
  <w:num w:numId="29">
    <w:abstractNumId w:val="47"/>
  </w:num>
  <w:num w:numId="30">
    <w:abstractNumId w:val="10"/>
  </w:num>
  <w:num w:numId="31">
    <w:abstractNumId w:val="34"/>
  </w:num>
  <w:num w:numId="32">
    <w:abstractNumId w:val="33"/>
  </w:num>
  <w:num w:numId="33">
    <w:abstractNumId w:val="50"/>
  </w:num>
  <w:num w:numId="34">
    <w:abstractNumId w:val="2"/>
  </w:num>
  <w:num w:numId="35">
    <w:abstractNumId w:val="19"/>
  </w:num>
  <w:num w:numId="36">
    <w:abstractNumId w:val="1"/>
  </w:num>
  <w:num w:numId="37">
    <w:abstractNumId w:val="3"/>
  </w:num>
  <w:num w:numId="38">
    <w:abstractNumId w:val="58"/>
  </w:num>
  <w:num w:numId="39">
    <w:abstractNumId w:val="0"/>
  </w:num>
  <w:num w:numId="40">
    <w:abstractNumId w:val="59"/>
  </w:num>
  <w:num w:numId="41">
    <w:abstractNumId w:val="5"/>
  </w:num>
  <w:num w:numId="42">
    <w:abstractNumId w:val="11"/>
  </w:num>
  <w:num w:numId="43">
    <w:abstractNumId w:val="45"/>
  </w:num>
  <w:num w:numId="44">
    <w:abstractNumId w:val="56"/>
  </w:num>
  <w:num w:numId="45">
    <w:abstractNumId w:val="55"/>
  </w:num>
  <w:num w:numId="46">
    <w:abstractNumId w:val="49"/>
  </w:num>
  <w:num w:numId="47">
    <w:abstractNumId w:val="48"/>
  </w:num>
  <w:num w:numId="48">
    <w:abstractNumId w:val="32"/>
  </w:num>
  <w:num w:numId="49">
    <w:abstractNumId w:val="7"/>
  </w:num>
  <w:num w:numId="50">
    <w:abstractNumId w:val="4"/>
  </w:num>
  <w:num w:numId="51">
    <w:abstractNumId w:val="35"/>
  </w:num>
  <w:num w:numId="52">
    <w:abstractNumId w:val="18"/>
  </w:num>
  <w:num w:numId="53">
    <w:abstractNumId w:val="24"/>
  </w:num>
  <w:num w:numId="54">
    <w:abstractNumId w:val="6"/>
  </w:num>
  <w:num w:numId="55">
    <w:abstractNumId w:val="52"/>
  </w:num>
  <w:num w:numId="56">
    <w:abstractNumId w:val="23"/>
  </w:num>
  <w:num w:numId="57">
    <w:abstractNumId w:val="39"/>
  </w:num>
  <w:num w:numId="58">
    <w:abstractNumId w:val="38"/>
  </w:num>
  <w:num w:numId="59">
    <w:abstractNumId w:val="15"/>
  </w:num>
  <w:num w:numId="60">
    <w:abstractNumId w:val="51"/>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20"/>
  <w:drawingGridHorizontalSpacing w:val="110"/>
  <w:drawingGridVerticalSpacing w:val="299"/>
  <w:displayHorizontalDrawingGridEvery w:val="2"/>
  <w:characterSpacingControl w:val="doNotCompress"/>
  <w:footnotePr>
    <w:footnote w:id="0"/>
    <w:footnote w:id="1"/>
  </w:footnotePr>
  <w:endnotePr>
    <w:endnote w:id="0"/>
    <w:endnote w:id="1"/>
  </w:endnotePr>
  <w:compat/>
  <w:rsids>
    <w:rsidRoot w:val="00BC32A6"/>
    <w:rsid w:val="00000971"/>
    <w:rsid w:val="000013A3"/>
    <w:rsid w:val="000014CB"/>
    <w:rsid w:val="0000188A"/>
    <w:rsid w:val="00001A05"/>
    <w:rsid w:val="00003CD9"/>
    <w:rsid w:val="000041A9"/>
    <w:rsid w:val="00005803"/>
    <w:rsid w:val="000058E4"/>
    <w:rsid w:val="0000768C"/>
    <w:rsid w:val="000101F7"/>
    <w:rsid w:val="0001042B"/>
    <w:rsid w:val="0001076E"/>
    <w:rsid w:val="00010EC9"/>
    <w:rsid w:val="00011B5B"/>
    <w:rsid w:val="00012030"/>
    <w:rsid w:val="0001304B"/>
    <w:rsid w:val="00013088"/>
    <w:rsid w:val="00013900"/>
    <w:rsid w:val="00013C87"/>
    <w:rsid w:val="00013FCC"/>
    <w:rsid w:val="00014164"/>
    <w:rsid w:val="00015952"/>
    <w:rsid w:val="00016E31"/>
    <w:rsid w:val="00017C21"/>
    <w:rsid w:val="0002373C"/>
    <w:rsid w:val="0002380B"/>
    <w:rsid w:val="0002421F"/>
    <w:rsid w:val="00025799"/>
    <w:rsid w:val="00027D10"/>
    <w:rsid w:val="00030FEF"/>
    <w:rsid w:val="00031C27"/>
    <w:rsid w:val="000324E1"/>
    <w:rsid w:val="00032C4F"/>
    <w:rsid w:val="0003339D"/>
    <w:rsid w:val="0003346A"/>
    <w:rsid w:val="000340CE"/>
    <w:rsid w:val="0003472C"/>
    <w:rsid w:val="0003473F"/>
    <w:rsid w:val="00034E20"/>
    <w:rsid w:val="00035BF5"/>
    <w:rsid w:val="00037B07"/>
    <w:rsid w:val="000401DC"/>
    <w:rsid w:val="00041B22"/>
    <w:rsid w:val="0004289D"/>
    <w:rsid w:val="00042A58"/>
    <w:rsid w:val="0004416F"/>
    <w:rsid w:val="000444F2"/>
    <w:rsid w:val="0004605E"/>
    <w:rsid w:val="0004608D"/>
    <w:rsid w:val="00046448"/>
    <w:rsid w:val="00046D42"/>
    <w:rsid w:val="00046DD1"/>
    <w:rsid w:val="00046E27"/>
    <w:rsid w:val="00047039"/>
    <w:rsid w:val="00050045"/>
    <w:rsid w:val="00050606"/>
    <w:rsid w:val="00050847"/>
    <w:rsid w:val="0005397A"/>
    <w:rsid w:val="00053A53"/>
    <w:rsid w:val="00053BFD"/>
    <w:rsid w:val="00054470"/>
    <w:rsid w:val="00054607"/>
    <w:rsid w:val="00056823"/>
    <w:rsid w:val="00056F90"/>
    <w:rsid w:val="00057A03"/>
    <w:rsid w:val="00060C7A"/>
    <w:rsid w:val="00060E9E"/>
    <w:rsid w:val="00061817"/>
    <w:rsid w:val="000623E9"/>
    <w:rsid w:val="000629E8"/>
    <w:rsid w:val="00063DBD"/>
    <w:rsid w:val="00063FA6"/>
    <w:rsid w:val="00065905"/>
    <w:rsid w:val="00066AC1"/>
    <w:rsid w:val="0006718A"/>
    <w:rsid w:val="000700ED"/>
    <w:rsid w:val="000701F1"/>
    <w:rsid w:val="0007310E"/>
    <w:rsid w:val="000749AD"/>
    <w:rsid w:val="00074CA0"/>
    <w:rsid w:val="00074E65"/>
    <w:rsid w:val="0007561E"/>
    <w:rsid w:val="00076240"/>
    <w:rsid w:val="00080784"/>
    <w:rsid w:val="00081ED3"/>
    <w:rsid w:val="00082965"/>
    <w:rsid w:val="000871D3"/>
    <w:rsid w:val="00090A81"/>
    <w:rsid w:val="00090F31"/>
    <w:rsid w:val="00091AF7"/>
    <w:rsid w:val="00093C28"/>
    <w:rsid w:val="00094844"/>
    <w:rsid w:val="00095114"/>
    <w:rsid w:val="00095C11"/>
    <w:rsid w:val="00095E39"/>
    <w:rsid w:val="000A2DEF"/>
    <w:rsid w:val="000A2FE4"/>
    <w:rsid w:val="000A4AE4"/>
    <w:rsid w:val="000A5624"/>
    <w:rsid w:val="000A5F7E"/>
    <w:rsid w:val="000A6F80"/>
    <w:rsid w:val="000A7508"/>
    <w:rsid w:val="000A79D5"/>
    <w:rsid w:val="000A7E0B"/>
    <w:rsid w:val="000B018D"/>
    <w:rsid w:val="000B1FEE"/>
    <w:rsid w:val="000B3B61"/>
    <w:rsid w:val="000B4428"/>
    <w:rsid w:val="000B47F0"/>
    <w:rsid w:val="000B5387"/>
    <w:rsid w:val="000B624A"/>
    <w:rsid w:val="000B6629"/>
    <w:rsid w:val="000C1A14"/>
    <w:rsid w:val="000C1D0A"/>
    <w:rsid w:val="000C213A"/>
    <w:rsid w:val="000C4163"/>
    <w:rsid w:val="000C4A85"/>
    <w:rsid w:val="000C5996"/>
    <w:rsid w:val="000C5C2D"/>
    <w:rsid w:val="000C5D4D"/>
    <w:rsid w:val="000C6330"/>
    <w:rsid w:val="000C6B53"/>
    <w:rsid w:val="000C77EB"/>
    <w:rsid w:val="000D0AC5"/>
    <w:rsid w:val="000D0CC8"/>
    <w:rsid w:val="000D1437"/>
    <w:rsid w:val="000D33ED"/>
    <w:rsid w:val="000D4139"/>
    <w:rsid w:val="000D4591"/>
    <w:rsid w:val="000D5002"/>
    <w:rsid w:val="000D51BF"/>
    <w:rsid w:val="000D7252"/>
    <w:rsid w:val="000D734C"/>
    <w:rsid w:val="000D7939"/>
    <w:rsid w:val="000D79F1"/>
    <w:rsid w:val="000E160C"/>
    <w:rsid w:val="000E1E06"/>
    <w:rsid w:val="000E2F5D"/>
    <w:rsid w:val="000E371B"/>
    <w:rsid w:val="000E548C"/>
    <w:rsid w:val="000E71DB"/>
    <w:rsid w:val="000F081F"/>
    <w:rsid w:val="000F1FFF"/>
    <w:rsid w:val="000F3FC6"/>
    <w:rsid w:val="000F40CA"/>
    <w:rsid w:val="000F4C9D"/>
    <w:rsid w:val="000F590B"/>
    <w:rsid w:val="000F74D6"/>
    <w:rsid w:val="000F7607"/>
    <w:rsid w:val="000F7A33"/>
    <w:rsid w:val="0010061F"/>
    <w:rsid w:val="00101239"/>
    <w:rsid w:val="00101494"/>
    <w:rsid w:val="00101499"/>
    <w:rsid w:val="00101CDA"/>
    <w:rsid w:val="00102A90"/>
    <w:rsid w:val="00103D28"/>
    <w:rsid w:val="00104B91"/>
    <w:rsid w:val="00104EDC"/>
    <w:rsid w:val="00105843"/>
    <w:rsid w:val="001066F9"/>
    <w:rsid w:val="0010683A"/>
    <w:rsid w:val="001103E9"/>
    <w:rsid w:val="001108AD"/>
    <w:rsid w:val="00110A79"/>
    <w:rsid w:val="00110AE3"/>
    <w:rsid w:val="00110BD2"/>
    <w:rsid w:val="00111A8D"/>
    <w:rsid w:val="001120EE"/>
    <w:rsid w:val="00112305"/>
    <w:rsid w:val="00112640"/>
    <w:rsid w:val="001210C4"/>
    <w:rsid w:val="001225DC"/>
    <w:rsid w:val="00122F4D"/>
    <w:rsid w:val="00123E64"/>
    <w:rsid w:val="00124655"/>
    <w:rsid w:val="00126F93"/>
    <w:rsid w:val="0013177F"/>
    <w:rsid w:val="00131B02"/>
    <w:rsid w:val="00132377"/>
    <w:rsid w:val="001326A0"/>
    <w:rsid w:val="00133639"/>
    <w:rsid w:val="00133A5B"/>
    <w:rsid w:val="00134650"/>
    <w:rsid w:val="00134F7B"/>
    <w:rsid w:val="00135EB1"/>
    <w:rsid w:val="00137706"/>
    <w:rsid w:val="00140A10"/>
    <w:rsid w:val="00143486"/>
    <w:rsid w:val="00143DC0"/>
    <w:rsid w:val="00144E3E"/>
    <w:rsid w:val="0014585A"/>
    <w:rsid w:val="00145D0F"/>
    <w:rsid w:val="001468E6"/>
    <w:rsid w:val="00147D32"/>
    <w:rsid w:val="00150A73"/>
    <w:rsid w:val="001518E4"/>
    <w:rsid w:val="0015215B"/>
    <w:rsid w:val="001544F9"/>
    <w:rsid w:val="00154C91"/>
    <w:rsid w:val="001555CC"/>
    <w:rsid w:val="00155C1E"/>
    <w:rsid w:val="001628AB"/>
    <w:rsid w:val="00163B84"/>
    <w:rsid w:val="001641CF"/>
    <w:rsid w:val="00165231"/>
    <w:rsid w:val="00165232"/>
    <w:rsid w:val="0016657E"/>
    <w:rsid w:val="001667EC"/>
    <w:rsid w:val="0016742F"/>
    <w:rsid w:val="00167842"/>
    <w:rsid w:val="001710DA"/>
    <w:rsid w:val="001711B6"/>
    <w:rsid w:val="00173810"/>
    <w:rsid w:val="001743AF"/>
    <w:rsid w:val="0017442F"/>
    <w:rsid w:val="00175120"/>
    <w:rsid w:val="0017613C"/>
    <w:rsid w:val="00176708"/>
    <w:rsid w:val="001773F0"/>
    <w:rsid w:val="00177E74"/>
    <w:rsid w:val="0018034F"/>
    <w:rsid w:val="00180675"/>
    <w:rsid w:val="00180C90"/>
    <w:rsid w:val="00180FD7"/>
    <w:rsid w:val="001813FE"/>
    <w:rsid w:val="0018140D"/>
    <w:rsid w:val="0018276D"/>
    <w:rsid w:val="0018328F"/>
    <w:rsid w:val="00183E10"/>
    <w:rsid w:val="00183EBC"/>
    <w:rsid w:val="001851B2"/>
    <w:rsid w:val="00185EDA"/>
    <w:rsid w:val="00186D64"/>
    <w:rsid w:val="00187593"/>
    <w:rsid w:val="00190E01"/>
    <w:rsid w:val="00190FBC"/>
    <w:rsid w:val="00191566"/>
    <w:rsid w:val="00192CB6"/>
    <w:rsid w:val="00192D62"/>
    <w:rsid w:val="00192DEB"/>
    <w:rsid w:val="0019396B"/>
    <w:rsid w:val="001947DF"/>
    <w:rsid w:val="00194CD4"/>
    <w:rsid w:val="00195288"/>
    <w:rsid w:val="00195BB1"/>
    <w:rsid w:val="0019650B"/>
    <w:rsid w:val="00197C2A"/>
    <w:rsid w:val="00197C9B"/>
    <w:rsid w:val="00197D47"/>
    <w:rsid w:val="001A023F"/>
    <w:rsid w:val="001A18D3"/>
    <w:rsid w:val="001A1B52"/>
    <w:rsid w:val="001A1D27"/>
    <w:rsid w:val="001A1ED4"/>
    <w:rsid w:val="001A2F68"/>
    <w:rsid w:val="001A326E"/>
    <w:rsid w:val="001A3C67"/>
    <w:rsid w:val="001A3D6D"/>
    <w:rsid w:val="001A3EA7"/>
    <w:rsid w:val="001A44A1"/>
    <w:rsid w:val="001A53FA"/>
    <w:rsid w:val="001A5F20"/>
    <w:rsid w:val="001A7686"/>
    <w:rsid w:val="001A7CD1"/>
    <w:rsid w:val="001B172D"/>
    <w:rsid w:val="001B1C4D"/>
    <w:rsid w:val="001B1D68"/>
    <w:rsid w:val="001B1EC0"/>
    <w:rsid w:val="001B32F6"/>
    <w:rsid w:val="001B3A78"/>
    <w:rsid w:val="001B3D94"/>
    <w:rsid w:val="001B3DBF"/>
    <w:rsid w:val="001B5C09"/>
    <w:rsid w:val="001B6AFE"/>
    <w:rsid w:val="001B7440"/>
    <w:rsid w:val="001C0F52"/>
    <w:rsid w:val="001C108C"/>
    <w:rsid w:val="001C2561"/>
    <w:rsid w:val="001C2A86"/>
    <w:rsid w:val="001C4C76"/>
    <w:rsid w:val="001C4DCD"/>
    <w:rsid w:val="001C5A1D"/>
    <w:rsid w:val="001C6039"/>
    <w:rsid w:val="001C6450"/>
    <w:rsid w:val="001C663F"/>
    <w:rsid w:val="001D0639"/>
    <w:rsid w:val="001D0858"/>
    <w:rsid w:val="001D0A21"/>
    <w:rsid w:val="001D0C62"/>
    <w:rsid w:val="001D1451"/>
    <w:rsid w:val="001D2CC8"/>
    <w:rsid w:val="001D44B6"/>
    <w:rsid w:val="001D49F6"/>
    <w:rsid w:val="001D4ACD"/>
    <w:rsid w:val="001D5202"/>
    <w:rsid w:val="001D5901"/>
    <w:rsid w:val="001D5DCF"/>
    <w:rsid w:val="001D5EE9"/>
    <w:rsid w:val="001D5F08"/>
    <w:rsid w:val="001D6BD1"/>
    <w:rsid w:val="001D70CE"/>
    <w:rsid w:val="001E1C0D"/>
    <w:rsid w:val="001E233A"/>
    <w:rsid w:val="001E2F54"/>
    <w:rsid w:val="001E42D9"/>
    <w:rsid w:val="001E48E0"/>
    <w:rsid w:val="001E4BE8"/>
    <w:rsid w:val="001E5DB5"/>
    <w:rsid w:val="001E670C"/>
    <w:rsid w:val="001E71E4"/>
    <w:rsid w:val="001F0017"/>
    <w:rsid w:val="001F0626"/>
    <w:rsid w:val="001F1816"/>
    <w:rsid w:val="001F2336"/>
    <w:rsid w:val="001F2412"/>
    <w:rsid w:val="001F27B3"/>
    <w:rsid w:val="001F51A5"/>
    <w:rsid w:val="001F537D"/>
    <w:rsid w:val="001F5677"/>
    <w:rsid w:val="001F5781"/>
    <w:rsid w:val="001F6BF2"/>
    <w:rsid w:val="001F76C7"/>
    <w:rsid w:val="00200242"/>
    <w:rsid w:val="00200B86"/>
    <w:rsid w:val="002021E3"/>
    <w:rsid w:val="00202418"/>
    <w:rsid w:val="0020278B"/>
    <w:rsid w:val="002034DD"/>
    <w:rsid w:val="00204305"/>
    <w:rsid w:val="00204968"/>
    <w:rsid w:val="00206111"/>
    <w:rsid w:val="00206F48"/>
    <w:rsid w:val="00210564"/>
    <w:rsid w:val="00211261"/>
    <w:rsid w:val="00211505"/>
    <w:rsid w:val="00211894"/>
    <w:rsid w:val="0021228B"/>
    <w:rsid w:val="002126C1"/>
    <w:rsid w:val="00212ECF"/>
    <w:rsid w:val="002133F0"/>
    <w:rsid w:val="00213A59"/>
    <w:rsid w:val="002140FC"/>
    <w:rsid w:val="00214AA1"/>
    <w:rsid w:val="002161DE"/>
    <w:rsid w:val="00221056"/>
    <w:rsid w:val="00221143"/>
    <w:rsid w:val="002218C8"/>
    <w:rsid w:val="00222BEC"/>
    <w:rsid w:val="00223512"/>
    <w:rsid w:val="00225785"/>
    <w:rsid w:val="00225BCA"/>
    <w:rsid w:val="00225CE8"/>
    <w:rsid w:val="00226F96"/>
    <w:rsid w:val="002272F3"/>
    <w:rsid w:val="00227E81"/>
    <w:rsid w:val="00230243"/>
    <w:rsid w:val="0023272A"/>
    <w:rsid w:val="00232EB3"/>
    <w:rsid w:val="00233360"/>
    <w:rsid w:val="00234AAD"/>
    <w:rsid w:val="002359DA"/>
    <w:rsid w:val="00237126"/>
    <w:rsid w:val="002375DC"/>
    <w:rsid w:val="00237CC7"/>
    <w:rsid w:val="00241477"/>
    <w:rsid w:val="00241A56"/>
    <w:rsid w:val="002436C1"/>
    <w:rsid w:val="0024388F"/>
    <w:rsid w:val="00244151"/>
    <w:rsid w:val="0024418A"/>
    <w:rsid w:val="002448B8"/>
    <w:rsid w:val="00244E64"/>
    <w:rsid w:val="002459AD"/>
    <w:rsid w:val="00246473"/>
    <w:rsid w:val="00246ABA"/>
    <w:rsid w:val="00246E6F"/>
    <w:rsid w:val="002503AF"/>
    <w:rsid w:val="002507CF"/>
    <w:rsid w:val="002513AF"/>
    <w:rsid w:val="00253004"/>
    <w:rsid w:val="0025304D"/>
    <w:rsid w:val="00253989"/>
    <w:rsid w:val="002555D4"/>
    <w:rsid w:val="00255A8E"/>
    <w:rsid w:val="00256444"/>
    <w:rsid w:val="00260162"/>
    <w:rsid w:val="002605DF"/>
    <w:rsid w:val="002606D0"/>
    <w:rsid w:val="00260E15"/>
    <w:rsid w:val="002614B3"/>
    <w:rsid w:val="00261CAC"/>
    <w:rsid w:val="002628E5"/>
    <w:rsid w:val="002633BF"/>
    <w:rsid w:val="00263C00"/>
    <w:rsid w:val="00266F5B"/>
    <w:rsid w:val="00266F78"/>
    <w:rsid w:val="00267018"/>
    <w:rsid w:val="00267989"/>
    <w:rsid w:val="00270851"/>
    <w:rsid w:val="00270D15"/>
    <w:rsid w:val="0027247D"/>
    <w:rsid w:val="00274381"/>
    <w:rsid w:val="00274442"/>
    <w:rsid w:val="00274557"/>
    <w:rsid w:val="002747E6"/>
    <w:rsid w:val="00275B11"/>
    <w:rsid w:val="0027674C"/>
    <w:rsid w:val="002767DA"/>
    <w:rsid w:val="0027712C"/>
    <w:rsid w:val="002773FE"/>
    <w:rsid w:val="00277B7E"/>
    <w:rsid w:val="002811DE"/>
    <w:rsid w:val="002816BF"/>
    <w:rsid w:val="00281B15"/>
    <w:rsid w:val="00282F89"/>
    <w:rsid w:val="00284372"/>
    <w:rsid w:val="002845C4"/>
    <w:rsid w:val="00284D12"/>
    <w:rsid w:val="002851D5"/>
    <w:rsid w:val="002875E4"/>
    <w:rsid w:val="00287638"/>
    <w:rsid w:val="002926CE"/>
    <w:rsid w:val="002946C3"/>
    <w:rsid w:val="00294827"/>
    <w:rsid w:val="00294962"/>
    <w:rsid w:val="00295090"/>
    <w:rsid w:val="00295840"/>
    <w:rsid w:val="002972F8"/>
    <w:rsid w:val="002A03CD"/>
    <w:rsid w:val="002A0D94"/>
    <w:rsid w:val="002A0F64"/>
    <w:rsid w:val="002A1106"/>
    <w:rsid w:val="002A13B1"/>
    <w:rsid w:val="002A17E8"/>
    <w:rsid w:val="002A1E26"/>
    <w:rsid w:val="002A3AB6"/>
    <w:rsid w:val="002A4230"/>
    <w:rsid w:val="002A435C"/>
    <w:rsid w:val="002A4759"/>
    <w:rsid w:val="002A548E"/>
    <w:rsid w:val="002A64FD"/>
    <w:rsid w:val="002A76B0"/>
    <w:rsid w:val="002A7831"/>
    <w:rsid w:val="002B0531"/>
    <w:rsid w:val="002B0D06"/>
    <w:rsid w:val="002B0F0B"/>
    <w:rsid w:val="002B173F"/>
    <w:rsid w:val="002B18FE"/>
    <w:rsid w:val="002B1B62"/>
    <w:rsid w:val="002B1C86"/>
    <w:rsid w:val="002B35CD"/>
    <w:rsid w:val="002B459F"/>
    <w:rsid w:val="002B482C"/>
    <w:rsid w:val="002B53D5"/>
    <w:rsid w:val="002B6D2C"/>
    <w:rsid w:val="002B7A33"/>
    <w:rsid w:val="002C0BB5"/>
    <w:rsid w:val="002C2134"/>
    <w:rsid w:val="002C3667"/>
    <w:rsid w:val="002C3969"/>
    <w:rsid w:val="002C3FDF"/>
    <w:rsid w:val="002C428E"/>
    <w:rsid w:val="002C59A0"/>
    <w:rsid w:val="002C59EF"/>
    <w:rsid w:val="002C7900"/>
    <w:rsid w:val="002C7EBC"/>
    <w:rsid w:val="002D05FB"/>
    <w:rsid w:val="002D06DC"/>
    <w:rsid w:val="002D0D59"/>
    <w:rsid w:val="002D2516"/>
    <w:rsid w:val="002D2C4E"/>
    <w:rsid w:val="002D2E01"/>
    <w:rsid w:val="002D4833"/>
    <w:rsid w:val="002D5369"/>
    <w:rsid w:val="002D54EE"/>
    <w:rsid w:val="002D609A"/>
    <w:rsid w:val="002D63B8"/>
    <w:rsid w:val="002D68B9"/>
    <w:rsid w:val="002D7559"/>
    <w:rsid w:val="002D7F97"/>
    <w:rsid w:val="002E0514"/>
    <w:rsid w:val="002E0528"/>
    <w:rsid w:val="002E08D4"/>
    <w:rsid w:val="002E0C53"/>
    <w:rsid w:val="002E0F0A"/>
    <w:rsid w:val="002E1837"/>
    <w:rsid w:val="002E3888"/>
    <w:rsid w:val="002E5055"/>
    <w:rsid w:val="002E52B5"/>
    <w:rsid w:val="002E545F"/>
    <w:rsid w:val="002E59B8"/>
    <w:rsid w:val="002E63EC"/>
    <w:rsid w:val="002E6658"/>
    <w:rsid w:val="002E7815"/>
    <w:rsid w:val="002F05D0"/>
    <w:rsid w:val="002F0C6B"/>
    <w:rsid w:val="002F0C92"/>
    <w:rsid w:val="002F1626"/>
    <w:rsid w:val="002F351F"/>
    <w:rsid w:val="002F35DD"/>
    <w:rsid w:val="002F37DE"/>
    <w:rsid w:val="002F47D7"/>
    <w:rsid w:val="002F4C72"/>
    <w:rsid w:val="002F4FD9"/>
    <w:rsid w:val="002F6003"/>
    <w:rsid w:val="002F6E39"/>
    <w:rsid w:val="002F7E74"/>
    <w:rsid w:val="00300F0F"/>
    <w:rsid w:val="0030190C"/>
    <w:rsid w:val="00302220"/>
    <w:rsid w:val="00302FDF"/>
    <w:rsid w:val="00303E01"/>
    <w:rsid w:val="00305952"/>
    <w:rsid w:val="00306FB5"/>
    <w:rsid w:val="00312F2F"/>
    <w:rsid w:val="00314565"/>
    <w:rsid w:val="00314AF1"/>
    <w:rsid w:val="00315146"/>
    <w:rsid w:val="00315565"/>
    <w:rsid w:val="00320155"/>
    <w:rsid w:val="00320181"/>
    <w:rsid w:val="003216B0"/>
    <w:rsid w:val="003224FE"/>
    <w:rsid w:val="003229A4"/>
    <w:rsid w:val="003231B0"/>
    <w:rsid w:val="00324D9D"/>
    <w:rsid w:val="00325025"/>
    <w:rsid w:val="00326ABA"/>
    <w:rsid w:val="00326DDE"/>
    <w:rsid w:val="00327497"/>
    <w:rsid w:val="0033388C"/>
    <w:rsid w:val="003338EC"/>
    <w:rsid w:val="00334094"/>
    <w:rsid w:val="0033545F"/>
    <w:rsid w:val="003357A9"/>
    <w:rsid w:val="00335B80"/>
    <w:rsid w:val="00336349"/>
    <w:rsid w:val="003364EB"/>
    <w:rsid w:val="00336F50"/>
    <w:rsid w:val="00337023"/>
    <w:rsid w:val="0033736F"/>
    <w:rsid w:val="003374A5"/>
    <w:rsid w:val="00343D86"/>
    <w:rsid w:val="00343ED6"/>
    <w:rsid w:val="003443CA"/>
    <w:rsid w:val="003445B9"/>
    <w:rsid w:val="00346AC9"/>
    <w:rsid w:val="00347487"/>
    <w:rsid w:val="00347666"/>
    <w:rsid w:val="00350557"/>
    <w:rsid w:val="00352904"/>
    <w:rsid w:val="00352D13"/>
    <w:rsid w:val="00352E05"/>
    <w:rsid w:val="00353187"/>
    <w:rsid w:val="0035483D"/>
    <w:rsid w:val="003553CA"/>
    <w:rsid w:val="00355BEB"/>
    <w:rsid w:val="003575FD"/>
    <w:rsid w:val="00357BA9"/>
    <w:rsid w:val="00361C8B"/>
    <w:rsid w:val="00362BAC"/>
    <w:rsid w:val="00363200"/>
    <w:rsid w:val="00364F56"/>
    <w:rsid w:val="00366F3E"/>
    <w:rsid w:val="00367499"/>
    <w:rsid w:val="00367C98"/>
    <w:rsid w:val="00370027"/>
    <w:rsid w:val="0037097F"/>
    <w:rsid w:val="0037108D"/>
    <w:rsid w:val="00371EA7"/>
    <w:rsid w:val="00371EFC"/>
    <w:rsid w:val="003722B3"/>
    <w:rsid w:val="0037321D"/>
    <w:rsid w:val="00373A0C"/>
    <w:rsid w:val="00373C0F"/>
    <w:rsid w:val="00374234"/>
    <w:rsid w:val="003742CE"/>
    <w:rsid w:val="00374AE4"/>
    <w:rsid w:val="00374D0B"/>
    <w:rsid w:val="00377BD7"/>
    <w:rsid w:val="00380204"/>
    <w:rsid w:val="00380BC0"/>
    <w:rsid w:val="0038129B"/>
    <w:rsid w:val="003812B1"/>
    <w:rsid w:val="00382112"/>
    <w:rsid w:val="003828DC"/>
    <w:rsid w:val="0038507E"/>
    <w:rsid w:val="00385954"/>
    <w:rsid w:val="00385996"/>
    <w:rsid w:val="00387BAD"/>
    <w:rsid w:val="003906FE"/>
    <w:rsid w:val="003909F9"/>
    <w:rsid w:val="00391173"/>
    <w:rsid w:val="00392ADD"/>
    <w:rsid w:val="00393125"/>
    <w:rsid w:val="003934AA"/>
    <w:rsid w:val="00393E92"/>
    <w:rsid w:val="00395930"/>
    <w:rsid w:val="003967F7"/>
    <w:rsid w:val="003975EF"/>
    <w:rsid w:val="003A004A"/>
    <w:rsid w:val="003A1A02"/>
    <w:rsid w:val="003A1D78"/>
    <w:rsid w:val="003A3601"/>
    <w:rsid w:val="003A3B65"/>
    <w:rsid w:val="003A53FF"/>
    <w:rsid w:val="003A5B84"/>
    <w:rsid w:val="003A70F0"/>
    <w:rsid w:val="003B19B0"/>
    <w:rsid w:val="003B2DC9"/>
    <w:rsid w:val="003B3FF7"/>
    <w:rsid w:val="003B440B"/>
    <w:rsid w:val="003B470F"/>
    <w:rsid w:val="003B471E"/>
    <w:rsid w:val="003B51BE"/>
    <w:rsid w:val="003B5368"/>
    <w:rsid w:val="003B5795"/>
    <w:rsid w:val="003B5AE4"/>
    <w:rsid w:val="003B5D73"/>
    <w:rsid w:val="003B64E3"/>
    <w:rsid w:val="003B7782"/>
    <w:rsid w:val="003B7F11"/>
    <w:rsid w:val="003C0236"/>
    <w:rsid w:val="003C078A"/>
    <w:rsid w:val="003C0A42"/>
    <w:rsid w:val="003C0B6A"/>
    <w:rsid w:val="003C0F7E"/>
    <w:rsid w:val="003C1583"/>
    <w:rsid w:val="003C158D"/>
    <w:rsid w:val="003C26B4"/>
    <w:rsid w:val="003C2874"/>
    <w:rsid w:val="003C41C5"/>
    <w:rsid w:val="003C43F3"/>
    <w:rsid w:val="003C5333"/>
    <w:rsid w:val="003C5350"/>
    <w:rsid w:val="003C586D"/>
    <w:rsid w:val="003C7E1A"/>
    <w:rsid w:val="003D08C3"/>
    <w:rsid w:val="003D0AE3"/>
    <w:rsid w:val="003D13CD"/>
    <w:rsid w:val="003D5DE9"/>
    <w:rsid w:val="003D63A9"/>
    <w:rsid w:val="003D67F1"/>
    <w:rsid w:val="003D7477"/>
    <w:rsid w:val="003E1714"/>
    <w:rsid w:val="003E20BC"/>
    <w:rsid w:val="003E3642"/>
    <w:rsid w:val="003E3AF5"/>
    <w:rsid w:val="003E4682"/>
    <w:rsid w:val="003E68B0"/>
    <w:rsid w:val="003F0911"/>
    <w:rsid w:val="003F14D0"/>
    <w:rsid w:val="003F1D47"/>
    <w:rsid w:val="003F1F12"/>
    <w:rsid w:val="003F2F26"/>
    <w:rsid w:val="003F4326"/>
    <w:rsid w:val="003F4D85"/>
    <w:rsid w:val="003F53AF"/>
    <w:rsid w:val="003F5992"/>
    <w:rsid w:val="003F61DC"/>
    <w:rsid w:val="003F6464"/>
    <w:rsid w:val="003F79E8"/>
    <w:rsid w:val="00400BB8"/>
    <w:rsid w:val="0040377F"/>
    <w:rsid w:val="004045D3"/>
    <w:rsid w:val="004047AE"/>
    <w:rsid w:val="00404CD3"/>
    <w:rsid w:val="00405C4F"/>
    <w:rsid w:val="00405D96"/>
    <w:rsid w:val="00407ACC"/>
    <w:rsid w:val="00413844"/>
    <w:rsid w:val="00414496"/>
    <w:rsid w:val="0041517E"/>
    <w:rsid w:val="00415D38"/>
    <w:rsid w:val="00416926"/>
    <w:rsid w:val="00416EDE"/>
    <w:rsid w:val="00416FFC"/>
    <w:rsid w:val="00420CCA"/>
    <w:rsid w:val="00421D2A"/>
    <w:rsid w:val="00422779"/>
    <w:rsid w:val="00422E51"/>
    <w:rsid w:val="004233CF"/>
    <w:rsid w:val="004247E2"/>
    <w:rsid w:val="00425F20"/>
    <w:rsid w:val="004270EE"/>
    <w:rsid w:val="004307E3"/>
    <w:rsid w:val="00431C89"/>
    <w:rsid w:val="00431C91"/>
    <w:rsid w:val="00431DA7"/>
    <w:rsid w:val="00431F84"/>
    <w:rsid w:val="0043311B"/>
    <w:rsid w:val="004334E9"/>
    <w:rsid w:val="00435CF9"/>
    <w:rsid w:val="004360BE"/>
    <w:rsid w:val="00437097"/>
    <w:rsid w:val="00437A80"/>
    <w:rsid w:val="004408FE"/>
    <w:rsid w:val="00440F0A"/>
    <w:rsid w:val="00441B52"/>
    <w:rsid w:val="00442B0C"/>
    <w:rsid w:val="00444DA2"/>
    <w:rsid w:val="00445066"/>
    <w:rsid w:val="00445D51"/>
    <w:rsid w:val="0044638F"/>
    <w:rsid w:val="00446F56"/>
    <w:rsid w:val="00450786"/>
    <w:rsid w:val="00450A5A"/>
    <w:rsid w:val="004516C0"/>
    <w:rsid w:val="00451FEC"/>
    <w:rsid w:val="004532AE"/>
    <w:rsid w:val="00453C92"/>
    <w:rsid w:val="00454A4D"/>
    <w:rsid w:val="00454E85"/>
    <w:rsid w:val="004551F3"/>
    <w:rsid w:val="00455730"/>
    <w:rsid w:val="00456345"/>
    <w:rsid w:val="004564AA"/>
    <w:rsid w:val="00456A50"/>
    <w:rsid w:val="00456D98"/>
    <w:rsid w:val="00457687"/>
    <w:rsid w:val="00457A3F"/>
    <w:rsid w:val="00457D65"/>
    <w:rsid w:val="00461883"/>
    <w:rsid w:val="00461DF9"/>
    <w:rsid w:val="0046273E"/>
    <w:rsid w:val="00462883"/>
    <w:rsid w:val="00463F83"/>
    <w:rsid w:val="004661AE"/>
    <w:rsid w:val="004668EA"/>
    <w:rsid w:val="00466B15"/>
    <w:rsid w:val="00467909"/>
    <w:rsid w:val="00467D40"/>
    <w:rsid w:val="00471182"/>
    <w:rsid w:val="00471AAB"/>
    <w:rsid w:val="00473045"/>
    <w:rsid w:val="00474164"/>
    <w:rsid w:val="00474D93"/>
    <w:rsid w:val="004756CB"/>
    <w:rsid w:val="00475B0C"/>
    <w:rsid w:val="0047685D"/>
    <w:rsid w:val="004768DF"/>
    <w:rsid w:val="0047736F"/>
    <w:rsid w:val="00477853"/>
    <w:rsid w:val="00477B5B"/>
    <w:rsid w:val="00480ACE"/>
    <w:rsid w:val="004816C1"/>
    <w:rsid w:val="00484076"/>
    <w:rsid w:val="00484299"/>
    <w:rsid w:val="00484C14"/>
    <w:rsid w:val="00484C3D"/>
    <w:rsid w:val="00486B7C"/>
    <w:rsid w:val="0049015B"/>
    <w:rsid w:val="00490456"/>
    <w:rsid w:val="0049299F"/>
    <w:rsid w:val="00494668"/>
    <w:rsid w:val="004954F0"/>
    <w:rsid w:val="00495FDE"/>
    <w:rsid w:val="00497CF3"/>
    <w:rsid w:val="00497DD1"/>
    <w:rsid w:val="004A0252"/>
    <w:rsid w:val="004A17A2"/>
    <w:rsid w:val="004A2114"/>
    <w:rsid w:val="004A2473"/>
    <w:rsid w:val="004A2972"/>
    <w:rsid w:val="004A3842"/>
    <w:rsid w:val="004A3B6D"/>
    <w:rsid w:val="004A51A5"/>
    <w:rsid w:val="004A5239"/>
    <w:rsid w:val="004A5458"/>
    <w:rsid w:val="004A5CDA"/>
    <w:rsid w:val="004A6FF9"/>
    <w:rsid w:val="004A7579"/>
    <w:rsid w:val="004B08B6"/>
    <w:rsid w:val="004B1624"/>
    <w:rsid w:val="004B1B39"/>
    <w:rsid w:val="004B227C"/>
    <w:rsid w:val="004B38E8"/>
    <w:rsid w:val="004B3E8C"/>
    <w:rsid w:val="004B49A6"/>
    <w:rsid w:val="004B4AD8"/>
    <w:rsid w:val="004B61CD"/>
    <w:rsid w:val="004C062E"/>
    <w:rsid w:val="004C21CD"/>
    <w:rsid w:val="004C2DFE"/>
    <w:rsid w:val="004C4454"/>
    <w:rsid w:val="004C4795"/>
    <w:rsid w:val="004C4F3D"/>
    <w:rsid w:val="004C56E0"/>
    <w:rsid w:val="004C5EBD"/>
    <w:rsid w:val="004C7210"/>
    <w:rsid w:val="004D04FE"/>
    <w:rsid w:val="004D1707"/>
    <w:rsid w:val="004D24C2"/>
    <w:rsid w:val="004D2F3D"/>
    <w:rsid w:val="004D3221"/>
    <w:rsid w:val="004D3E44"/>
    <w:rsid w:val="004D5705"/>
    <w:rsid w:val="004D6DEB"/>
    <w:rsid w:val="004D6E89"/>
    <w:rsid w:val="004D7CD8"/>
    <w:rsid w:val="004E0358"/>
    <w:rsid w:val="004E05C5"/>
    <w:rsid w:val="004E1956"/>
    <w:rsid w:val="004E1E5A"/>
    <w:rsid w:val="004E23EF"/>
    <w:rsid w:val="004E3392"/>
    <w:rsid w:val="004E3CC1"/>
    <w:rsid w:val="004E56C8"/>
    <w:rsid w:val="004E5ECD"/>
    <w:rsid w:val="004E63F4"/>
    <w:rsid w:val="004E6FE5"/>
    <w:rsid w:val="004F10A8"/>
    <w:rsid w:val="004F145F"/>
    <w:rsid w:val="004F2173"/>
    <w:rsid w:val="004F32F0"/>
    <w:rsid w:val="004F40DF"/>
    <w:rsid w:val="004F42D6"/>
    <w:rsid w:val="004F47F6"/>
    <w:rsid w:val="004F487B"/>
    <w:rsid w:val="004F4A24"/>
    <w:rsid w:val="004F693D"/>
    <w:rsid w:val="004F6B82"/>
    <w:rsid w:val="004F6D10"/>
    <w:rsid w:val="004F7EB0"/>
    <w:rsid w:val="004F7F57"/>
    <w:rsid w:val="0050026E"/>
    <w:rsid w:val="00500D21"/>
    <w:rsid w:val="00500DBF"/>
    <w:rsid w:val="00500DC0"/>
    <w:rsid w:val="00501809"/>
    <w:rsid w:val="00501DCF"/>
    <w:rsid w:val="0050200C"/>
    <w:rsid w:val="00502012"/>
    <w:rsid w:val="00502503"/>
    <w:rsid w:val="0050268A"/>
    <w:rsid w:val="0050281F"/>
    <w:rsid w:val="0050314F"/>
    <w:rsid w:val="0050325C"/>
    <w:rsid w:val="00504AD9"/>
    <w:rsid w:val="00504CBA"/>
    <w:rsid w:val="00505CEE"/>
    <w:rsid w:val="0051091D"/>
    <w:rsid w:val="005109FE"/>
    <w:rsid w:val="00510D15"/>
    <w:rsid w:val="005115B5"/>
    <w:rsid w:val="00512AE0"/>
    <w:rsid w:val="005130A2"/>
    <w:rsid w:val="00513679"/>
    <w:rsid w:val="0051570F"/>
    <w:rsid w:val="00515A3B"/>
    <w:rsid w:val="00516D63"/>
    <w:rsid w:val="00517840"/>
    <w:rsid w:val="00517984"/>
    <w:rsid w:val="00517C95"/>
    <w:rsid w:val="00517D2A"/>
    <w:rsid w:val="00520BBE"/>
    <w:rsid w:val="00521942"/>
    <w:rsid w:val="00522A9D"/>
    <w:rsid w:val="005246F5"/>
    <w:rsid w:val="00524A10"/>
    <w:rsid w:val="00524F9A"/>
    <w:rsid w:val="00526180"/>
    <w:rsid w:val="00527135"/>
    <w:rsid w:val="00530515"/>
    <w:rsid w:val="005324BE"/>
    <w:rsid w:val="00532628"/>
    <w:rsid w:val="00532F51"/>
    <w:rsid w:val="00533888"/>
    <w:rsid w:val="005339A0"/>
    <w:rsid w:val="00534067"/>
    <w:rsid w:val="005343DB"/>
    <w:rsid w:val="0053709D"/>
    <w:rsid w:val="00540754"/>
    <w:rsid w:val="00540C23"/>
    <w:rsid w:val="005414F6"/>
    <w:rsid w:val="005418AC"/>
    <w:rsid w:val="00541AC1"/>
    <w:rsid w:val="005431E6"/>
    <w:rsid w:val="0054389E"/>
    <w:rsid w:val="005453F8"/>
    <w:rsid w:val="005468A2"/>
    <w:rsid w:val="0054733A"/>
    <w:rsid w:val="0054760A"/>
    <w:rsid w:val="005477D2"/>
    <w:rsid w:val="00547C5F"/>
    <w:rsid w:val="00547CA4"/>
    <w:rsid w:val="00547F64"/>
    <w:rsid w:val="00550E84"/>
    <w:rsid w:val="00551332"/>
    <w:rsid w:val="00554287"/>
    <w:rsid w:val="005560FF"/>
    <w:rsid w:val="00556BD3"/>
    <w:rsid w:val="00557A6F"/>
    <w:rsid w:val="00557D0A"/>
    <w:rsid w:val="00557DD9"/>
    <w:rsid w:val="0056063A"/>
    <w:rsid w:val="00561A2D"/>
    <w:rsid w:val="00561AC8"/>
    <w:rsid w:val="00561C14"/>
    <w:rsid w:val="00564058"/>
    <w:rsid w:val="0056430F"/>
    <w:rsid w:val="00564484"/>
    <w:rsid w:val="0056511B"/>
    <w:rsid w:val="00565493"/>
    <w:rsid w:val="0056554F"/>
    <w:rsid w:val="005660E3"/>
    <w:rsid w:val="00566380"/>
    <w:rsid w:val="005670AB"/>
    <w:rsid w:val="00573A91"/>
    <w:rsid w:val="00573E8B"/>
    <w:rsid w:val="00574538"/>
    <w:rsid w:val="005745AE"/>
    <w:rsid w:val="005758A0"/>
    <w:rsid w:val="00575A1F"/>
    <w:rsid w:val="00575FFF"/>
    <w:rsid w:val="005769D9"/>
    <w:rsid w:val="00576B66"/>
    <w:rsid w:val="00576BC0"/>
    <w:rsid w:val="00577983"/>
    <w:rsid w:val="00577D11"/>
    <w:rsid w:val="00580833"/>
    <w:rsid w:val="00581891"/>
    <w:rsid w:val="00581B54"/>
    <w:rsid w:val="005831B2"/>
    <w:rsid w:val="00583246"/>
    <w:rsid w:val="00584130"/>
    <w:rsid w:val="00584838"/>
    <w:rsid w:val="00584D29"/>
    <w:rsid w:val="00585B77"/>
    <w:rsid w:val="00586350"/>
    <w:rsid w:val="0059129A"/>
    <w:rsid w:val="0059133D"/>
    <w:rsid w:val="0059264C"/>
    <w:rsid w:val="00593C1D"/>
    <w:rsid w:val="0059448B"/>
    <w:rsid w:val="005947D4"/>
    <w:rsid w:val="00594C18"/>
    <w:rsid w:val="00594C54"/>
    <w:rsid w:val="0059797E"/>
    <w:rsid w:val="00597E89"/>
    <w:rsid w:val="005A095A"/>
    <w:rsid w:val="005A09F5"/>
    <w:rsid w:val="005A122A"/>
    <w:rsid w:val="005A1A62"/>
    <w:rsid w:val="005A1F4E"/>
    <w:rsid w:val="005A1FEA"/>
    <w:rsid w:val="005A3A0D"/>
    <w:rsid w:val="005A4E56"/>
    <w:rsid w:val="005A540E"/>
    <w:rsid w:val="005A7BFA"/>
    <w:rsid w:val="005B039A"/>
    <w:rsid w:val="005B0C2F"/>
    <w:rsid w:val="005B1771"/>
    <w:rsid w:val="005B2598"/>
    <w:rsid w:val="005B2A8E"/>
    <w:rsid w:val="005B2C1B"/>
    <w:rsid w:val="005B2EC4"/>
    <w:rsid w:val="005B41C1"/>
    <w:rsid w:val="005B51AF"/>
    <w:rsid w:val="005B52EE"/>
    <w:rsid w:val="005B5B66"/>
    <w:rsid w:val="005B628F"/>
    <w:rsid w:val="005B744D"/>
    <w:rsid w:val="005B75C3"/>
    <w:rsid w:val="005C0397"/>
    <w:rsid w:val="005C03E1"/>
    <w:rsid w:val="005C081B"/>
    <w:rsid w:val="005C16AA"/>
    <w:rsid w:val="005C183B"/>
    <w:rsid w:val="005C18A8"/>
    <w:rsid w:val="005C3A67"/>
    <w:rsid w:val="005C3BDE"/>
    <w:rsid w:val="005C3DA2"/>
    <w:rsid w:val="005C3DB6"/>
    <w:rsid w:val="005C424C"/>
    <w:rsid w:val="005C47D1"/>
    <w:rsid w:val="005C534F"/>
    <w:rsid w:val="005C6CA2"/>
    <w:rsid w:val="005C7D64"/>
    <w:rsid w:val="005D0514"/>
    <w:rsid w:val="005D060E"/>
    <w:rsid w:val="005D13ED"/>
    <w:rsid w:val="005D219E"/>
    <w:rsid w:val="005D3F98"/>
    <w:rsid w:val="005D4B5F"/>
    <w:rsid w:val="005D692E"/>
    <w:rsid w:val="005D6A03"/>
    <w:rsid w:val="005D6FCA"/>
    <w:rsid w:val="005D6FCF"/>
    <w:rsid w:val="005D7280"/>
    <w:rsid w:val="005D7AE2"/>
    <w:rsid w:val="005E0AB2"/>
    <w:rsid w:val="005E11EB"/>
    <w:rsid w:val="005E12F3"/>
    <w:rsid w:val="005E20A7"/>
    <w:rsid w:val="005E254F"/>
    <w:rsid w:val="005E31D6"/>
    <w:rsid w:val="005E3BEB"/>
    <w:rsid w:val="005E41ED"/>
    <w:rsid w:val="005E4761"/>
    <w:rsid w:val="005E60D2"/>
    <w:rsid w:val="005E651C"/>
    <w:rsid w:val="005E7CA1"/>
    <w:rsid w:val="005E7F27"/>
    <w:rsid w:val="005F0388"/>
    <w:rsid w:val="005F04E3"/>
    <w:rsid w:val="005F176C"/>
    <w:rsid w:val="005F241F"/>
    <w:rsid w:val="005F2657"/>
    <w:rsid w:val="005F400F"/>
    <w:rsid w:val="005F5548"/>
    <w:rsid w:val="005F5560"/>
    <w:rsid w:val="005F579C"/>
    <w:rsid w:val="005F7827"/>
    <w:rsid w:val="005F7ABD"/>
    <w:rsid w:val="00601C37"/>
    <w:rsid w:val="0060331E"/>
    <w:rsid w:val="00603FA1"/>
    <w:rsid w:val="00604566"/>
    <w:rsid w:val="00604573"/>
    <w:rsid w:val="00605567"/>
    <w:rsid w:val="00606AE1"/>
    <w:rsid w:val="006071FF"/>
    <w:rsid w:val="00611846"/>
    <w:rsid w:val="00612521"/>
    <w:rsid w:val="00612533"/>
    <w:rsid w:val="006135AA"/>
    <w:rsid w:val="00613D7C"/>
    <w:rsid w:val="0061492D"/>
    <w:rsid w:val="00614E6E"/>
    <w:rsid w:val="0061545B"/>
    <w:rsid w:val="00615A9D"/>
    <w:rsid w:val="00617C62"/>
    <w:rsid w:val="006206D3"/>
    <w:rsid w:val="0062107A"/>
    <w:rsid w:val="0062139E"/>
    <w:rsid w:val="006223B2"/>
    <w:rsid w:val="00622801"/>
    <w:rsid w:val="00622982"/>
    <w:rsid w:val="00623296"/>
    <w:rsid w:val="00624223"/>
    <w:rsid w:val="00624D11"/>
    <w:rsid w:val="00625C03"/>
    <w:rsid w:val="00627354"/>
    <w:rsid w:val="00627669"/>
    <w:rsid w:val="00630574"/>
    <w:rsid w:val="00630E5F"/>
    <w:rsid w:val="0063111C"/>
    <w:rsid w:val="006320C3"/>
    <w:rsid w:val="00632820"/>
    <w:rsid w:val="00633BA6"/>
    <w:rsid w:val="0063492F"/>
    <w:rsid w:val="006370BC"/>
    <w:rsid w:val="006374D9"/>
    <w:rsid w:val="00637A29"/>
    <w:rsid w:val="00637EDC"/>
    <w:rsid w:val="00642398"/>
    <w:rsid w:val="00642901"/>
    <w:rsid w:val="00643A24"/>
    <w:rsid w:val="006454BC"/>
    <w:rsid w:val="006455ED"/>
    <w:rsid w:val="00645BB6"/>
    <w:rsid w:val="00646CBA"/>
    <w:rsid w:val="0064771B"/>
    <w:rsid w:val="0065154F"/>
    <w:rsid w:val="00653DDF"/>
    <w:rsid w:val="0065417B"/>
    <w:rsid w:val="006564A0"/>
    <w:rsid w:val="00656960"/>
    <w:rsid w:val="00657ED7"/>
    <w:rsid w:val="00663C7E"/>
    <w:rsid w:val="00665136"/>
    <w:rsid w:val="006669C0"/>
    <w:rsid w:val="00670ECE"/>
    <w:rsid w:val="00672BA5"/>
    <w:rsid w:val="00674805"/>
    <w:rsid w:val="00674C3A"/>
    <w:rsid w:val="0067560C"/>
    <w:rsid w:val="00676F65"/>
    <w:rsid w:val="006773DE"/>
    <w:rsid w:val="006778EE"/>
    <w:rsid w:val="00680434"/>
    <w:rsid w:val="00683586"/>
    <w:rsid w:val="00684CA6"/>
    <w:rsid w:val="006850D0"/>
    <w:rsid w:val="006868C5"/>
    <w:rsid w:val="006877F6"/>
    <w:rsid w:val="006879F2"/>
    <w:rsid w:val="00687E5B"/>
    <w:rsid w:val="00690AD3"/>
    <w:rsid w:val="00691FF5"/>
    <w:rsid w:val="00693083"/>
    <w:rsid w:val="00693D1D"/>
    <w:rsid w:val="006946BA"/>
    <w:rsid w:val="00695182"/>
    <w:rsid w:val="00695313"/>
    <w:rsid w:val="00695315"/>
    <w:rsid w:val="00695688"/>
    <w:rsid w:val="00695F6D"/>
    <w:rsid w:val="00695FD0"/>
    <w:rsid w:val="00696A8B"/>
    <w:rsid w:val="0069725D"/>
    <w:rsid w:val="0069781B"/>
    <w:rsid w:val="006979BE"/>
    <w:rsid w:val="006A2B2E"/>
    <w:rsid w:val="006A5326"/>
    <w:rsid w:val="006A61F2"/>
    <w:rsid w:val="006A7013"/>
    <w:rsid w:val="006A7034"/>
    <w:rsid w:val="006B23AB"/>
    <w:rsid w:val="006B2456"/>
    <w:rsid w:val="006B2EBE"/>
    <w:rsid w:val="006B4397"/>
    <w:rsid w:val="006B5F5C"/>
    <w:rsid w:val="006B6E0A"/>
    <w:rsid w:val="006C0793"/>
    <w:rsid w:val="006C08B9"/>
    <w:rsid w:val="006C0E16"/>
    <w:rsid w:val="006C13A1"/>
    <w:rsid w:val="006C1FC6"/>
    <w:rsid w:val="006C29BA"/>
    <w:rsid w:val="006C37ED"/>
    <w:rsid w:val="006C3BCD"/>
    <w:rsid w:val="006C4AEA"/>
    <w:rsid w:val="006C4E5E"/>
    <w:rsid w:val="006C62AA"/>
    <w:rsid w:val="006C724C"/>
    <w:rsid w:val="006C7BEC"/>
    <w:rsid w:val="006D090E"/>
    <w:rsid w:val="006D35D6"/>
    <w:rsid w:val="006D37CA"/>
    <w:rsid w:val="006D4D0E"/>
    <w:rsid w:val="006D50EF"/>
    <w:rsid w:val="006D565B"/>
    <w:rsid w:val="006D62D0"/>
    <w:rsid w:val="006D649F"/>
    <w:rsid w:val="006D6936"/>
    <w:rsid w:val="006D6A4B"/>
    <w:rsid w:val="006D7921"/>
    <w:rsid w:val="006E030A"/>
    <w:rsid w:val="006E03DD"/>
    <w:rsid w:val="006E0CEF"/>
    <w:rsid w:val="006E1A1F"/>
    <w:rsid w:val="006E2BE4"/>
    <w:rsid w:val="006E2E97"/>
    <w:rsid w:val="006E3DF3"/>
    <w:rsid w:val="006E6C7B"/>
    <w:rsid w:val="006E7217"/>
    <w:rsid w:val="006E77A3"/>
    <w:rsid w:val="006F1B94"/>
    <w:rsid w:val="006F2385"/>
    <w:rsid w:val="006F35F6"/>
    <w:rsid w:val="006F4940"/>
    <w:rsid w:val="006F516C"/>
    <w:rsid w:val="006F5569"/>
    <w:rsid w:val="006F5D10"/>
    <w:rsid w:val="006F6E18"/>
    <w:rsid w:val="006F7F64"/>
    <w:rsid w:val="00700A73"/>
    <w:rsid w:val="00700ACE"/>
    <w:rsid w:val="00701009"/>
    <w:rsid w:val="00701C48"/>
    <w:rsid w:val="00702571"/>
    <w:rsid w:val="0070273E"/>
    <w:rsid w:val="007034C5"/>
    <w:rsid w:val="00704844"/>
    <w:rsid w:val="00704920"/>
    <w:rsid w:val="00704A06"/>
    <w:rsid w:val="00706F32"/>
    <w:rsid w:val="0071001F"/>
    <w:rsid w:val="007116FA"/>
    <w:rsid w:val="0071217B"/>
    <w:rsid w:val="007122B1"/>
    <w:rsid w:val="0071235C"/>
    <w:rsid w:val="00712E04"/>
    <w:rsid w:val="0071308D"/>
    <w:rsid w:val="00716483"/>
    <w:rsid w:val="00717B42"/>
    <w:rsid w:val="00720411"/>
    <w:rsid w:val="007214A2"/>
    <w:rsid w:val="00722F89"/>
    <w:rsid w:val="00723608"/>
    <w:rsid w:val="0072423B"/>
    <w:rsid w:val="0072432B"/>
    <w:rsid w:val="007249F6"/>
    <w:rsid w:val="00725EDF"/>
    <w:rsid w:val="0072645F"/>
    <w:rsid w:val="007267A8"/>
    <w:rsid w:val="00727413"/>
    <w:rsid w:val="007277FA"/>
    <w:rsid w:val="0073094A"/>
    <w:rsid w:val="00730C2E"/>
    <w:rsid w:val="00731EF3"/>
    <w:rsid w:val="00733992"/>
    <w:rsid w:val="0073511B"/>
    <w:rsid w:val="007354C1"/>
    <w:rsid w:val="007356C4"/>
    <w:rsid w:val="00735C74"/>
    <w:rsid w:val="0073642A"/>
    <w:rsid w:val="00737EE3"/>
    <w:rsid w:val="00740D01"/>
    <w:rsid w:val="0074106F"/>
    <w:rsid w:val="007420E2"/>
    <w:rsid w:val="00742DF8"/>
    <w:rsid w:val="00743CAE"/>
    <w:rsid w:val="00745286"/>
    <w:rsid w:val="00745351"/>
    <w:rsid w:val="00745FD3"/>
    <w:rsid w:val="00746FF3"/>
    <w:rsid w:val="00751417"/>
    <w:rsid w:val="007518B4"/>
    <w:rsid w:val="007523FD"/>
    <w:rsid w:val="0075275C"/>
    <w:rsid w:val="00752BDB"/>
    <w:rsid w:val="007540F0"/>
    <w:rsid w:val="00754C3E"/>
    <w:rsid w:val="00757062"/>
    <w:rsid w:val="0075709F"/>
    <w:rsid w:val="00757393"/>
    <w:rsid w:val="007603FC"/>
    <w:rsid w:val="00760A70"/>
    <w:rsid w:val="007613CC"/>
    <w:rsid w:val="00761B9B"/>
    <w:rsid w:val="007629BF"/>
    <w:rsid w:val="00762AEB"/>
    <w:rsid w:val="00763508"/>
    <w:rsid w:val="00764488"/>
    <w:rsid w:val="00770EE4"/>
    <w:rsid w:val="00771256"/>
    <w:rsid w:val="00772182"/>
    <w:rsid w:val="00772274"/>
    <w:rsid w:val="00772E98"/>
    <w:rsid w:val="00773DA4"/>
    <w:rsid w:val="0077406D"/>
    <w:rsid w:val="00774302"/>
    <w:rsid w:val="00774C6D"/>
    <w:rsid w:val="00775094"/>
    <w:rsid w:val="00775C77"/>
    <w:rsid w:val="00775F8C"/>
    <w:rsid w:val="00776F67"/>
    <w:rsid w:val="007775D3"/>
    <w:rsid w:val="00782585"/>
    <w:rsid w:val="00783A3B"/>
    <w:rsid w:val="00785476"/>
    <w:rsid w:val="00785CBF"/>
    <w:rsid w:val="00785E8A"/>
    <w:rsid w:val="00786DF8"/>
    <w:rsid w:val="00786F82"/>
    <w:rsid w:val="00790318"/>
    <w:rsid w:val="00797443"/>
    <w:rsid w:val="007974B3"/>
    <w:rsid w:val="007A0112"/>
    <w:rsid w:val="007A11E0"/>
    <w:rsid w:val="007A171F"/>
    <w:rsid w:val="007A1803"/>
    <w:rsid w:val="007A1ADC"/>
    <w:rsid w:val="007A38B1"/>
    <w:rsid w:val="007A5C63"/>
    <w:rsid w:val="007A6C3A"/>
    <w:rsid w:val="007A7A49"/>
    <w:rsid w:val="007A7FCE"/>
    <w:rsid w:val="007B0261"/>
    <w:rsid w:val="007B0C4E"/>
    <w:rsid w:val="007B0CDE"/>
    <w:rsid w:val="007B12E6"/>
    <w:rsid w:val="007B47B8"/>
    <w:rsid w:val="007B6823"/>
    <w:rsid w:val="007B79A1"/>
    <w:rsid w:val="007B7D6E"/>
    <w:rsid w:val="007C195A"/>
    <w:rsid w:val="007C224A"/>
    <w:rsid w:val="007C2A55"/>
    <w:rsid w:val="007C36D8"/>
    <w:rsid w:val="007C395D"/>
    <w:rsid w:val="007C5439"/>
    <w:rsid w:val="007C5A70"/>
    <w:rsid w:val="007C6B1A"/>
    <w:rsid w:val="007D12CA"/>
    <w:rsid w:val="007D1304"/>
    <w:rsid w:val="007D1711"/>
    <w:rsid w:val="007D20BD"/>
    <w:rsid w:val="007D23BE"/>
    <w:rsid w:val="007D2F36"/>
    <w:rsid w:val="007D36D7"/>
    <w:rsid w:val="007D3882"/>
    <w:rsid w:val="007D395F"/>
    <w:rsid w:val="007D5DBD"/>
    <w:rsid w:val="007D5EE8"/>
    <w:rsid w:val="007D60BE"/>
    <w:rsid w:val="007D625D"/>
    <w:rsid w:val="007D6670"/>
    <w:rsid w:val="007D7232"/>
    <w:rsid w:val="007D7B21"/>
    <w:rsid w:val="007E115D"/>
    <w:rsid w:val="007E2926"/>
    <w:rsid w:val="007E29E9"/>
    <w:rsid w:val="007E49D1"/>
    <w:rsid w:val="007E51B7"/>
    <w:rsid w:val="007E7D80"/>
    <w:rsid w:val="007F0007"/>
    <w:rsid w:val="007F04EC"/>
    <w:rsid w:val="007F0ED8"/>
    <w:rsid w:val="007F1214"/>
    <w:rsid w:val="007F2AF1"/>
    <w:rsid w:val="007F3BD1"/>
    <w:rsid w:val="007F4ABB"/>
    <w:rsid w:val="007F67B4"/>
    <w:rsid w:val="007F6F7E"/>
    <w:rsid w:val="00800FF7"/>
    <w:rsid w:val="00801DED"/>
    <w:rsid w:val="00802113"/>
    <w:rsid w:val="00802251"/>
    <w:rsid w:val="008031C0"/>
    <w:rsid w:val="00804CA1"/>
    <w:rsid w:val="00806870"/>
    <w:rsid w:val="00806997"/>
    <w:rsid w:val="00807AC7"/>
    <w:rsid w:val="008102F2"/>
    <w:rsid w:val="008105B5"/>
    <w:rsid w:val="008105FA"/>
    <w:rsid w:val="008107F9"/>
    <w:rsid w:val="00811758"/>
    <w:rsid w:val="008117BA"/>
    <w:rsid w:val="00813675"/>
    <w:rsid w:val="0081474C"/>
    <w:rsid w:val="00814FE6"/>
    <w:rsid w:val="008156E9"/>
    <w:rsid w:val="008174EE"/>
    <w:rsid w:val="008178D3"/>
    <w:rsid w:val="00820A97"/>
    <w:rsid w:val="00820E77"/>
    <w:rsid w:val="008210FF"/>
    <w:rsid w:val="00821882"/>
    <w:rsid w:val="00821AB8"/>
    <w:rsid w:val="0082202E"/>
    <w:rsid w:val="00823D17"/>
    <w:rsid w:val="00824860"/>
    <w:rsid w:val="00824F65"/>
    <w:rsid w:val="00825D59"/>
    <w:rsid w:val="0082624B"/>
    <w:rsid w:val="00826B9B"/>
    <w:rsid w:val="00827E28"/>
    <w:rsid w:val="00831924"/>
    <w:rsid w:val="008320DA"/>
    <w:rsid w:val="008332D8"/>
    <w:rsid w:val="008342B2"/>
    <w:rsid w:val="00834A9A"/>
    <w:rsid w:val="00834C8D"/>
    <w:rsid w:val="008357D8"/>
    <w:rsid w:val="00837488"/>
    <w:rsid w:val="00837E0A"/>
    <w:rsid w:val="0084350C"/>
    <w:rsid w:val="00843671"/>
    <w:rsid w:val="008450DA"/>
    <w:rsid w:val="00845D75"/>
    <w:rsid w:val="0084754F"/>
    <w:rsid w:val="00847E20"/>
    <w:rsid w:val="008509E2"/>
    <w:rsid w:val="0085163B"/>
    <w:rsid w:val="0085226B"/>
    <w:rsid w:val="00852C5A"/>
    <w:rsid w:val="00853302"/>
    <w:rsid w:val="00853B83"/>
    <w:rsid w:val="00853BC6"/>
    <w:rsid w:val="00853ECE"/>
    <w:rsid w:val="008542DE"/>
    <w:rsid w:val="00854793"/>
    <w:rsid w:val="00854F88"/>
    <w:rsid w:val="00856756"/>
    <w:rsid w:val="008567D1"/>
    <w:rsid w:val="00856952"/>
    <w:rsid w:val="00856F14"/>
    <w:rsid w:val="00860FE1"/>
    <w:rsid w:val="00861119"/>
    <w:rsid w:val="00862C82"/>
    <w:rsid w:val="00864A1A"/>
    <w:rsid w:val="008663B3"/>
    <w:rsid w:val="00866BB4"/>
    <w:rsid w:val="00867ECF"/>
    <w:rsid w:val="0087020D"/>
    <w:rsid w:val="00870341"/>
    <w:rsid w:val="00870E62"/>
    <w:rsid w:val="00871D67"/>
    <w:rsid w:val="00875B20"/>
    <w:rsid w:val="008760C2"/>
    <w:rsid w:val="00877DE7"/>
    <w:rsid w:val="00880656"/>
    <w:rsid w:val="00881245"/>
    <w:rsid w:val="0088130C"/>
    <w:rsid w:val="008820D0"/>
    <w:rsid w:val="00883158"/>
    <w:rsid w:val="008853BE"/>
    <w:rsid w:val="00886440"/>
    <w:rsid w:val="00886831"/>
    <w:rsid w:val="0089077E"/>
    <w:rsid w:val="00890AAF"/>
    <w:rsid w:val="008922E9"/>
    <w:rsid w:val="00892D52"/>
    <w:rsid w:val="00894A7E"/>
    <w:rsid w:val="00896AC4"/>
    <w:rsid w:val="0089749C"/>
    <w:rsid w:val="008A0613"/>
    <w:rsid w:val="008A1DE0"/>
    <w:rsid w:val="008A202C"/>
    <w:rsid w:val="008A30B4"/>
    <w:rsid w:val="008A3FF7"/>
    <w:rsid w:val="008A51B7"/>
    <w:rsid w:val="008A53D2"/>
    <w:rsid w:val="008A56FC"/>
    <w:rsid w:val="008A5A78"/>
    <w:rsid w:val="008A5A9C"/>
    <w:rsid w:val="008A61DA"/>
    <w:rsid w:val="008A661E"/>
    <w:rsid w:val="008A6937"/>
    <w:rsid w:val="008A6B25"/>
    <w:rsid w:val="008A6B4C"/>
    <w:rsid w:val="008A726D"/>
    <w:rsid w:val="008B0A0C"/>
    <w:rsid w:val="008B1683"/>
    <w:rsid w:val="008B241E"/>
    <w:rsid w:val="008B2846"/>
    <w:rsid w:val="008B2A17"/>
    <w:rsid w:val="008B45AC"/>
    <w:rsid w:val="008B46C5"/>
    <w:rsid w:val="008B60DF"/>
    <w:rsid w:val="008B6CD6"/>
    <w:rsid w:val="008B773F"/>
    <w:rsid w:val="008C002A"/>
    <w:rsid w:val="008C04E5"/>
    <w:rsid w:val="008C11FC"/>
    <w:rsid w:val="008C1AC3"/>
    <w:rsid w:val="008C1C4F"/>
    <w:rsid w:val="008C1D50"/>
    <w:rsid w:val="008C271D"/>
    <w:rsid w:val="008C3586"/>
    <w:rsid w:val="008C3D6E"/>
    <w:rsid w:val="008C3F24"/>
    <w:rsid w:val="008C44DA"/>
    <w:rsid w:val="008C4B56"/>
    <w:rsid w:val="008C6145"/>
    <w:rsid w:val="008C7C17"/>
    <w:rsid w:val="008D0438"/>
    <w:rsid w:val="008D051F"/>
    <w:rsid w:val="008D0573"/>
    <w:rsid w:val="008D0907"/>
    <w:rsid w:val="008D19E9"/>
    <w:rsid w:val="008D35CD"/>
    <w:rsid w:val="008D3714"/>
    <w:rsid w:val="008D3C7A"/>
    <w:rsid w:val="008D4610"/>
    <w:rsid w:val="008D4CE0"/>
    <w:rsid w:val="008D57F2"/>
    <w:rsid w:val="008D7A02"/>
    <w:rsid w:val="008D7AE8"/>
    <w:rsid w:val="008D7DF8"/>
    <w:rsid w:val="008E1190"/>
    <w:rsid w:val="008E43BE"/>
    <w:rsid w:val="008E44AC"/>
    <w:rsid w:val="008E4C02"/>
    <w:rsid w:val="008E7902"/>
    <w:rsid w:val="008E79D0"/>
    <w:rsid w:val="008F1206"/>
    <w:rsid w:val="008F5312"/>
    <w:rsid w:val="008F5333"/>
    <w:rsid w:val="008F61C1"/>
    <w:rsid w:val="008F6784"/>
    <w:rsid w:val="008F714D"/>
    <w:rsid w:val="008F7619"/>
    <w:rsid w:val="009002EF"/>
    <w:rsid w:val="009015C4"/>
    <w:rsid w:val="00902447"/>
    <w:rsid w:val="00902E12"/>
    <w:rsid w:val="009053A2"/>
    <w:rsid w:val="00905A18"/>
    <w:rsid w:val="00906039"/>
    <w:rsid w:val="009066AB"/>
    <w:rsid w:val="009069FA"/>
    <w:rsid w:val="00907797"/>
    <w:rsid w:val="00907BDE"/>
    <w:rsid w:val="00910E15"/>
    <w:rsid w:val="00911309"/>
    <w:rsid w:val="00911810"/>
    <w:rsid w:val="00912DB7"/>
    <w:rsid w:val="00913AFC"/>
    <w:rsid w:val="009155A5"/>
    <w:rsid w:val="00916951"/>
    <w:rsid w:val="009170F1"/>
    <w:rsid w:val="00917BA5"/>
    <w:rsid w:val="0092024F"/>
    <w:rsid w:val="00920DB1"/>
    <w:rsid w:val="00922597"/>
    <w:rsid w:val="009225BF"/>
    <w:rsid w:val="00924510"/>
    <w:rsid w:val="00924F68"/>
    <w:rsid w:val="0092500A"/>
    <w:rsid w:val="00925B44"/>
    <w:rsid w:val="00925F2D"/>
    <w:rsid w:val="00926FB7"/>
    <w:rsid w:val="009272C8"/>
    <w:rsid w:val="009279D1"/>
    <w:rsid w:val="00930735"/>
    <w:rsid w:val="00930930"/>
    <w:rsid w:val="009316D0"/>
    <w:rsid w:val="00932906"/>
    <w:rsid w:val="0093410E"/>
    <w:rsid w:val="00934927"/>
    <w:rsid w:val="0093494C"/>
    <w:rsid w:val="009349C6"/>
    <w:rsid w:val="00934CD0"/>
    <w:rsid w:val="0093540A"/>
    <w:rsid w:val="00940BA5"/>
    <w:rsid w:val="00940D9B"/>
    <w:rsid w:val="009416C8"/>
    <w:rsid w:val="009419B4"/>
    <w:rsid w:val="009448EC"/>
    <w:rsid w:val="009455AD"/>
    <w:rsid w:val="00946946"/>
    <w:rsid w:val="00947216"/>
    <w:rsid w:val="00947429"/>
    <w:rsid w:val="009534AA"/>
    <w:rsid w:val="00953DBD"/>
    <w:rsid w:val="00954A9B"/>
    <w:rsid w:val="00954D68"/>
    <w:rsid w:val="00954FCC"/>
    <w:rsid w:val="00955F87"/>
    <w:rsid w:val="009579F8"/>
    <w:rsid w:val="00960553"/>
    <w:rsid w:val="009620FC"/>
    <w:rsid w:val="009634E2"/>
    <w:rsid w:val="009649FB"/>
    <w:rsid w:val="00964B25"/>
    <w:rsid w:val="0096643F"/>
    <w:rsid w:val="00966812"/>
    <w:rsid w:val="00967CB6"/>
    <w:rsid w:val="00967F32"/>
    <w:rsid w:val="0097050C"/>
    <w:rsid w:val="00970AEB"/>
    <w:rsid w:val="00970F1E"/>
    <w:rsid w:val="00971647"/>
    <w:rsid w:val="00971DDF"/>
    <w:rsid w:val="00972E04"/>
    <w:rsid w:val="00973687"/>
    <w:rsid w:val="009739D7"/>
    <w:rsid w:val="0097671F"/>
    <w:rsid w:val="00976D5B"/>
    <w:rsid w:val="009778D5"/>
    <w:rsid w:val="00980687"/>
    <w:rsid w:val="009813F3"/>
    <w:rsid w:val="00981540"/>
    <w:rsid w:val="00983C45"/>
    <w:rsid w:val="0098661C"/>
    <w:rsid w:val="00986750"/>
    <w:rsid w:val="00986FA1"/>
    <w:rsid w:val="00990B58"/>
    <w:rsid w:val="00990BD4"/>
    <w:rsid w:val="0099113D"/>
    <w:rsid w:val="009915DE"/>
    <w:rsid w:val="00992134"/>
    <w:rsid w:val="00992D0B"/>
    <w:rsid w:val="009934EA"/>
    <w:rsid w:val="00993CAD"/>
    <w:rsid w:val="00993F10"/>
    <w:rsid w:val="009947DC"/>
    <w:rsid w:val="00994BC8"/>
    <w:rsid w:val="00994E23"/>
    <w:rsid w:val="00995031"/>
    <w:rsid w:val="009958BD"/>
    <w:rsid w:val="00996A85"/>
    <w:rsid w:val="00996F57"/>
    <w:rsid w:val="0099777C"/>
    <w:rsid w:val="00997DC0"/>
    <w:rsid w:val="009A0954"/>
    <w:rsid w:val="009A10F2"/>
    <w:rsid w:val="009A1C77"/>
    <w:rsid w:val="009A2F60"/>
    <w:rsid w:val="009A3D00"/>
    <w:rsid w:val="009A56E2"/>
    <w:rsid w:val="009A5714"/>
    <w:rsid w:val="009A5AA7"/>
    <w:rsid w:val="009A6D8A"/>
    <w:rsid w:val="009A7050"/>
    <w:rsid w:val="009A7770"/>
    <w:rsid w:val="009B052C"/>
    <w:rsid w:val="009B05AA"/>
    <w:rsid w:val="009B0B76"/>
    <w:rsid w:val="009B2A06"/>
    <w:rsid w:val="009B2A8E"/>
    <w:rsid w:val="009B3435"/>
    <w:rsid w:val="009B3657"/>
    <w:rsid w:val="009B4639"/>
    <w:rsid w:val="009C1877"/>
    <w:rsid w:val="009C2F41"/>
    <w:rsid w:val="009C3A48"/>
    <w:rsid w:val="009C4F97"/>
    <w:rsid w:val="009C5072"/>
    <w:rsid w:val="009C6054"/>
    <w:rsid w:val="009C7186"/>
    <w:rsid w:val="009C776A"/>
    <w:rsid w:val="009C7A0B"/>
    <w:rsid w:val="009C7CC2"/>
    <w:rsid w:val="009D0370"/>
    <w:rsid w:val="009D0A99"/>
    <w:rsid w:val="009D1057"/>
    <w:rsid w:val="009D13FE"/>
    <w:rsid w:val="009D2651"/>
    <w:rsid w:val="009D2769"/>
    <w:rsid w:val="009D37CD"/>
    <w:rsid w:val="009D6ADE"/>
    <w:rsid w:val="009E11A1"/>
    <w:rsid w:val="009E155B"/>
    <w:rsid w:val="009E19E1"/>
    <w:rsid w:val="009E2234"/>
    <w:rsid w:val="009E223B"/>
    <w:rsid w:val="009E2AEA"/>
    <w:rsid w:val="009E38F1"/>
    <w:rsid w:val="009E4168"/>
    <w:rsid w:val="009E4242"/>
    <w:rsid w:val="009E4362"/>
    <w:rsid w:val="009E5106"/>
    <w:rsid w:val="009E5C52"/>
    <w:rsid w:val="009E6AD0"/>
    <w:rsid w:val="009F0584"/>
    <w:rsid w:val="009F083F"/>
    <w:rsid w:val="009F096B"/>
    <w:rsid w:val="009F0AC8"/>
    <w:rsid w:val="009F1923"/>
    <w:rsid w:val="009F28AF"/>
    <w:rsid w:val="009F2FB2"/>
    <w:rsid w:val="009F3405"/>
    <w:rsid w:val="009F459E"/>
    <w:rsid w:val="009F4B6F"/>
    <w:rsid w:val="009F4B79"/>
    <w:rsid w:val="009F519B"/>
    <w:rsid w:val="009F597C"/>
    <w:rsid w:val="009F5BDF"/>
    <w:rsid w:val="009F6598"/>
    <w:rsid w:val="009F665E"/>
    <w:rsid w:val="009F68F2"/>
    <w:rsid w:val="009F6BEF"/>
    <w:rsid w:val="009F6C46"/>
    <w:rsid w:val="009F7139"/>
    <w:rsid w:val="009F7EFC"/>
    <w:rsid w:val="00A00CED"/>
    <w:rsid w:val="00A01B21"/>
    <w:rsid w:val="00A01FE1"/>
    <w:rsid w:val="00A0410B"/>
    <w:rsid w:val="00A04597"/>
    <w:rsid w:val="00A05142"/>
    <w:rsid w:val="00A05DC8"/>
    <w:rsid w:val="00A109BA"/>
    <w:rsid w:val="00A10A59"/>
    <w:rsid w:val="00A111C6"/>
    <w:rsid w:val="00A140E1"/>
    <w:rsid w:val="00A1464E"/>
    <w:rsid w:val="00A159E5"/>
    <w:rsid w:val="00A161CD"/>
    <w:rsid w:val="00A167F7"/>
    <w:rsid w:val="00A16ACB"/>
    <w:rsid w:val="00A17673"/>
    <w:rsid w:val="00A17741"/>
    <w:rsid w:val="00A204D4"/>
    <w:rsid w:val="00A22239"/>
    <w:rsid w:val="00A22323"/>
    <w:rsid w:val="00A231A1"/>
    <w:rsid w:val="00A23F5A"/>
    <w:rsid w:val="00A240B3"/>
    <w:rsid w:val="00A243C2"/>
    <w:rsid w:val="00A25647"/>
    <w:rsid w:val="00A257B4"/>
    <w:rsid w:val="00A25A9C"/>
    <w:rsid w:val="00A26190"/>
    <w:rsid w:val="00A263C6"/>
    <w:rsid w:val="00A2653B"/>
    <w:rsid w:val="00A2750C"/>
    <w:rsid w:val="00A308BE"/>
    <w:rsid w:val="00A30B45"/>
    <w:rsid w:val="00A310CD"/>
    <w:rsid w:val="00A314B6"/>
    <w:rsid w:val="00A31727"/>
    <w:rsid w:val="00A31F97"/>
    <w:rsid w:val="00A32588"/>
    <w:rsid w:val="00A3282F"/>
    <w:rsid w:val="00A329DB"/>
    <w:rsid w:val="00A33154"/>
    <w:rsid w:val="00A33414"/>
    <w:rsid w:val="00A33536"/>
    <w:rsid w:val="00A34452"/>
    <w:rsid w:val="00A3501A"/>
    <w:rsid w:val="00A367D6"/>
    <w:rsid w:val="00A40B4F"/>
    <w:rsid w:val="00A41033"/>
    <w:rsid w:val="00A41232"/>
    <w:rsid w:val="00A41DF3"/>
    <w:rsid w:val="00A421B4"/>
    <w:rsid w:val="00A434CA"/>
    <w:rsid w:val="00A44CFB"/>
    <w:rsid w:val="00A44F46"/>
    <w:rsid w:val="00A456C7"/>
    <w:rsid w:val="00A45C8A"/>
    <w:rsid w:val="00A46151"/>
    <w:rsid w:val="00A46ABF"/>
    <w:rsid w:val="00A475F7"/>
    <w:rsid w:val="00A47AC4"/>
    <w:rsid w:val="00A50801"/>
    <w:rsid w:val="00A50D6E"/>
    <w:rsid w:val="00A511E3"/>
    <w:rsid w:val="00A515DA"/>
    <w:rsid w:val="00A52574"/>
    <w:rsid w:val="00A5294D"/>
    <w:rsid w:val="00A52D60"/>
    <w:rsid w:val="00A5385B"/>
    <w:rsid w:val="00A54214"/>
    <w:rsid w:val="00A5680E"/>
    <w:rsid w:val="00A60EB9"/>
    <w:rsid w:val="00A620FF"/>
    <w:rsid w:val="00A62B18"/>
    <w:rsid w:val="00A64752"/>
    <w:rsid w:val="00A64F65"/>
    <w:rsid w:val="00A65F88"/>
    <w:rsid w:val="00A66855"/>
    <w:rsid w:val="00A7036C"/>
    <w:rsid w:val="00A7070F"/>
    <w:rsid w:val="00A708EF"/>
    <w:rsid w:val="00A71AB7"/>
    <w:rsid w:val="00A71F91"/>
    <w:rsid w:val="00A720D8"/>
    <w:rsid w:val="00A728AB"/>
    <w:rsid w:val="00A737A8"/>
    <w:rsid w:val="00A73FD4"/>
    <w:rsid w:val="00A74374"/>
    <w:rsid w:val="00A751DE"/>
    <w:rsid w:val="00A76AF1"/>
    <w:rsid w:val="00A77A02"/>
    <w:rsid w:val="00A800D5"/>
    <w:rsid w:val="00A808BF"/>
    <w:rsid w:val="00A81086"/>
    <w:rsid w:val="00A819D6"/>
    <w:rsid w:val="00A82603"/>
    <w:rsid w:val="00A833A1"/>
    <w:rsid w:val="00A8395A"/>
    <w:rsid w:val="00A85AEB"/>
    <w:rsid w:val="00A86160"/>
    <w:rsid w:val="00A86768"/>
    <w:rsid w:val="00A86DE7"/>
    <w:rsid w:val="00A875FD"/>
    <w:rsid w:val="00A87AED"/>
    <w:rsid w:val="00A90634"/>
    <w:rsid w:val="00A916CE"/>
    <w:rsid w:val="00A9173E"/>
    <w:rsid w:val="00A91836"/>
    <w:rsid w:val="00A92D71"/>
    <w:rsid w:val="00A93052"/>
    <w:rsid w:val="00A95ED0"/>
    <w:rsid w:val="00A95F9E"/>
    <w:rsid w:val="00A9730B"/>
    <w:rsid w:val="00AA1907"/>
    <w:rsid w:val="00AA1AAA"/>
    <w:rsid w:val="00AA2494"/>
    <w:rsid w:val="00AA279A"/>
    <w:rsid w:val="00AA28C0"/>
    <w:rsid w:val="00AA329D"/>
    <w:rsid w:val="00AA3534"/>
    <w:rsid w:val="00AA49BC"/>
    <w:rsid w:val="00AA5644"/>
    <w:rsid w:val="00AA5BF9"/>
    <w:rsid w:val="00AA5D9B"/>
    <w:rsid w:val="00AA67B5"/>
    <w:rsid w:val="00AA7D7E"/>
    <w:rsid w:val="00AB06AE"/>
    <w:rsid w:val="00AB06B7"/>
    <w:rsid w:val="00AB0CE1"/>
    <w:rsid w:val="00AB0F7E"/>
    <w:rsid w:val="00AB1087"/>
    <w:rsid w:val="00AB12D2"/>
    <w:rsid w:val="00AB2C2A"/>
    <w:rsid w:val="00AB2FF3"/>
    <w:rsid w:val="00AB3CA0"/>
    <w:rsid w:val="00AB492D"/>
    <w:rsid w:val="00AB744B"/>
    <w:rsid w:val="00AB798F"/>
    <w:rsid w:val="00AB7A1A"/>
    <w:rsid w:val="00AB7C73"/>
    <w:rsid w:val="00AC024E"/>
    <w:rsid w:val="00AC05A0"/>
    <w:rsid w:val="00AC2840"/>
    <w:rsid w:val="00AC2C10"/>
    <w:rsid w:val="00AC5363"/>
    <w:rsid w:val="00AC5E40"/>
    <w:rsid w:val="00AC6362"/>
    <w:rsid w:val="00AC6D85"/>
    <w:rsid w:val="00AC76BB"/>
    <w:rsid w:val="00AC78D3"/>
    <w:rsid w:val="00AD0228"/>
    <w:rsid w:val="00AD1D49"/>
    <w:rsid w:val="00AD6055"/>
    <w:rsid w:val="00AD6481"/>
    <w:rsid w:val="00AD704F"/>
    <w:rsid w:val="00AD7378"/>
    <w:rsid w:val="00AE07E8"/>
    <w:rsid w:val="00AE0F88"/>
    <w:rsid w:val="00AE12C5"/>
    <w:rsid w:val="00AE1BE1"/>
    <w:rsid w:val="00AE1DF0"/>
    <w:rsid w:val="00AE1F85"/>
    <w:rsid w:val="00AE612F"/>
    <w:rsid w:val="00AE63FD"/>
    <w:rsid w:val="00AE7720"/>
    <w:rsid w:val="00AE7F85"/>
    <w:rsid w:val="00AF0A25"/>
    <w:rsid w:val="00AF11A6"/>
    <w:rsid w:val="00AF4817"/>
    <w:rsid w:val="00AF54D6"/>
    <w:rsid w:val="00AF5996"/>
    <w:rsid w:val="00AF6B57"/>
    <w:rsid w:val="00AF6EEF"/>
    <w:rsid w:val="00AF7371"/>
    <w:rsid w:val="00B00A81"/>
    <w:rsid w:val="00B00AE6"/>
    <w:rsid w:val="00B0166F"/>
    <w:rsid w:val="00B047EB"/>
    <w:rsid w:val="00B04C11"/>
    <w:rsid w:val="00B0501E"/>
    <w:rsid w:val="00B051F8"/>
    <w:rsid w:val="00B054CA"/>
    <w:rsid w:val="00B06CEB"/>
    <w:rsid w:val="00B070E0"/>
    <w:rsid w:val="00B07FBF"/>
    <w:rsid w:val="00B101B4"/>
    <w:rsid w:val="00B108AF"/>
    <w:rsid w:val="00B129B8"/>
    <w:rsid w:val="00B15E5C"/>
    <w:rsid w:val="00B169B5"/>
    <w:rsid w:val="00B171B2"/>
    <w:rsid w:val="00B20774"/>
    <w:rsid w:val="00B20D8F"/>
    <w:rsid w:val="00B213E9"/>
    <w:rsid w:val="00B220A8"/>
    <w:rsid w:val="00B222BB"/>
    <w:rsid w:val="00B232B8"/>
    <w:rsid w:val="00B23404"/>
    <w:rsid w:val="00B2469E"/>
    <w:rsid w:val="00B24803"/>
    <w:rsid w:val="00B24D02"/>
    <w:rsid w:val="00B251E1"/>
    <w:rsid w:val="00B25FD2"/>
    <w:rsid w:val="00B26103"/>
    <w:rsid w:val="00B26A62"/>
    <w:rsid w:val="00B26DA6"/>
    <w:rsid w:val="00B27C4D"/>
    <w:rsid w:val="00B30E98"/>
    <w:rsid w:val="00B31401"/>
    <w:rsid w:val="00B318A8"/>
    <w:rsid w:val="00B337F6"/>
    <w:rsid w:val="00B34148"/>
    <w:rsid w:val="00B34394"/>
    <w:rsid w:val="00B35194"/>
    <w:rsid w:val="00B354A4"/>
    <w:rsid w:val="00B35BCE"/>
    <w:rsid w:val="00B36C76"/>
    <w:rsid w:val="00B372AD"/>
    <w:rsid w:val="00B4082B"/>
    <w:rsid w:val="00B41CCE"/>
    <w:rsid w:val="00B42C59"/>
    <w:rsid w:val="00B42FEB"/>
    <w:rsid w:val="00B43122"/>
    <w:rsid w:val="00B43F19"/>
    <w:rsid w:val="00B44C3E"/>
    <w:rsid w:val="00B44C80"/>
    <w:rsid w:val="00B44F87"/>
    <w:rsid w:val="00B45884"/>
    <w:rsid w:val="00B45B84"/>
    <w:rsid w:val="00B461D6"/>
    <w:rsid w:val="00B47405"/>
    <w:rsid w:val="00B47B44"/>
    <w:rsid w:val="00B47C28"/>
    <w:rsid w:val="00B50800"/>
    <w:rsid w:val="00B50B67"/>
    <w:rsid w:val="00B511C3"/>
    <w:rsid w:val="00B51873"/>
    <w:rsid w:val="00B52246"/>
    <w:rsid w:val="00B5251E"/>
    <w:rsid w:val="00B5346F"/>
    <w:rsid w:val="00B54F6F"/>
    <w:rsid w:val="00B562C6"/>
    <w:rsid w:val="00B56F29"/>
    <w:rsid w:val="00B5771D"/>
    <w:rsid w:val="00B57ABA"/>
    <w:rsid w:val="00B57FA1"/>
    <w:rsid w:val="00B6182E"/>
    <w:rsid w:val="00B6262B"/>
    <w:rsid w:val="00B63620"/>
    <w:rsid w:val="00B636D4"/>
    <w:rsid w:val="00B63C03"/>
    <w:rsid w:val="00B6402A"/>
    <w:rsid w:val="00B645EB"/>
    <w:rsid w:val="00B672EE"/>
    <w:rsid w:val="00B706D5"/>
    <w:rsid w:val="00B714E3"/>
    <w:rsid w:val="00B71626"/>
    <w:rsid w:val="00B721EE"/>
    <w:rsid w:val="00B72462"/>
    <w:rsid w:val="00B75187"/>
    <w:rsid w:val="00B7533F"/>
    <w:rsid w:val="00B76383"/>
    <w:rsid w:val="00B804CE"/>
    <w:rsid w:val="00B808BE"/>
    <w:rsid w:val="00B80FCC"/>
    <w:rsid w:val="00B82BAC"/>
    <w:rsid w:val="00B83864"/>
    <w:rsid w:val="00B849BE"/>
    <w:rsid w:val="00B84DBE"/>
    <w:rsid w:val="00B85069"/>
    <w:rsid w:val="00B860EA"/>
    <w:rsid w:val="00B86451"/>
    <w:rsid w:val="00B86542"/>
    <w:rsid w:val="00B8756E"/>
    <w:rsid w:val="00B94633"/>
    <w:rsid w:val="00B94BE5"/>
    <w:rsid w:val="00B94D2D"/>
    <w:rsid w:val="00B953BF"/>
    <w:rsid w:val="00B957B4"/>
    <w:rsid w:val="00B959C0"/>
    <w:rsid w:val="00B96664"/>
    <w:rsid w:val="00B97709"/>
    <w:rsid w:val="00BA0C5F"/>
    <w:rsid w:val="00BA0C61"/>
    <w:rsid w:val="00BA1AFB"/>
    <w:rsid w:val="00BA2554"/>
    <w:rsid w:val="00BA269B"/>
    <w:rsid w:val="00BA26B9"/>
    <w:rsid w:val="00BA2C1E"/>
    <w:rsid w:val="00BA2C9D"/>
    <w:rsid w:val="00BA34D6"/>
    <w:rsid w:val="00BA3D41"/>
    <w:rsid w:val="00BA49C6"/>
    <w:rsid w:val="00BA6691"/>
    <w:rsid w:val="00BA6B68"/>
    <w:rsid w:val="00BA7972"/>
    <w:rsid w:val="00BA7D4E"/>
    <w:rsid w:val="00BB0A63"/>
    <w:rsid w:val="00BB0AF2"/>
    <w:rsid w:val="00BB1806"/>
    <w:rsid w:val="00BB1E9D"/>
    <w:rsid w:val="00BB4382"/>
    <w:rsid w:val="00BB4F23"/>
    <w:rsid w:val="00BB7699"/>
    <w:rsid w:val="00BB7D39"/>
    <w:rsid w:val="00BC0C67"/>
    <w:rsid w:val="00BC1067"/>
    <w:rsid w:val="00BC3030"/>
    <w:rsid w:val="00BC32A6"/>
    <w:rsid w:val="00BC3B16"/>
    <w:rsid w:val="00BC3F68"/>
    <w:rsid w:val="00BC3F71"/>
    <w:rsid w:val="00BC49FE"/>
    <w:rsid w:val="00BC6578"/>
    <w:rsid w:val="00BD1CE1"/>
    <w:rsid w:val="00BD2283"/>
    <w:rsid w:val="00BD2579"/>
    <w:rsid w:val="00BD2A47"/>
    <w:rsid w:val="00BD3701"/>
    <w:rsid w:val="00BD3F5D"/>
    <w:rsid w:val="00BD414C"/>
    <w:rsid w:val="00BD4DF8"/>
    <w:rsid w:val="00BD4EA8"/>
    <w:rsid w:val="00BD6CFA"/>
    <w:rsid w:val="00BE12F9"/>
    <w:rsid w:val="00BE1644"/>
    <w:rsid w:val="00BE17C8"/>
    <w:rsid w:val="00BE1958"/>
    <w:rsid w:val="00BE22B2"/>
    <w:rsid w:val="00BE2F20"/>
    <w:rsid w:val="00BE3F29"/>
    <w:rsid w:val="00BE3FF4"/>
    <w:rsid w:val="00BE4404"/>
    <w:rsid w:val="00BE574E"/>
    <w:rsid w:val="00BE5F49"/>
    <w:rsid w:val="00BE69CA"/>
    <w:rsid w:val="00BE720A"/>
    <w:rsid w:val="00BF0247"/>
    <w:rsid w:val="00BF0282"/>
    <w:rsid w:val="00BF0D34"/>
    <w:rsid w:val="00BF1827"/>
    <w:rsid w:val="00BF1917"/>
    <w:rsid w:val="00BF297D"/>
    <w:rsid w:val="00BF2EAD"/>
    <w:rsid w:val="00BF3E2E"/>
    <w:rsid w:val="00BF5463"/>
    <w:rsid w:val="00BF565C"/>
    <w:rsid w:val="00BF5DD7"/>
    <w:rsid w:val="00BF64C2"/>
    <w:rsid w:val="00BF7C50"/>
    <w:rsid w:val="00BF7D70"/>
    <w:rsid w:val="00C000BD"/>
    <w:rsid w:val="00C00642"/>
    <w:rsid w:val="00C00968"/>
    <w:rsid w:val="00C02D5C"/>
    <w:rsid w:val="00C0317F"/>
    <w:rsid w:val="00C03E30"/>
    <w:rsid w:val="00C045AE"/>
    <w:rsid w:val="00C07071"/>
    <w:rsid w:val="00C073E7"/>
    <w:rsid w:val="00C0754C"/>
    <w:rsid w:val="00C13031"/>
    <w:rsid w:val="00C153C0"/>
    <w:rsid w:val="00C16A45"/>
    <w:rsid w:val="00C17EF9"/>
    <w:rsid w:val="00C17FF5"/>
    <w:rsid w:val="00C204C8"/>
    <w:rsid w:val="00C21721"/>
    <w:rsid w:val="00C21B44"/>
    <w:rsid w:val="00C22D4A"/>
    <w:rsid w:val="00C22EB6"/>
    <w:rsid w:val="00C23ABB"/>
    <w:rsid w:val="00C242A1"/>
    <w:rsid w:val="00C24992"/>
    <w:rsid w:val="00C26AC5"/>
    <w:rsid w:val="00C26C15"/>
    <w:rsid w:val="00C27082"/>
    <w:rsid w:val="00C27AEF"/>
    <w:rsid w:val="00C27E8B"/>
    <w:rsid w:val="00C30C0F"/>
    <w:rsid w:val="00C30D16"/>
    <w:rsid w:val="00C31FE8"/>
    <w:rsid w:val="00C32728"/>
    <w:rsid w:val="00C3332B"/>
    <w:rsid w:val="00C33818"/>
    <w:rsid w:val="00C34342"/>
    <w:rsid w:val="00C3545A"/>
    <w:rsid w:val="00C3560C"/>
    <w:rsid w:val="00C35AF1"/>
    <w:rsid w:val="00C362FD"/>
    <w:rsid w:val="00C36697"/>
    <w:rsid w:val="00C37051"/>
    <w:rsid w:val="00C401A5"/>
    <w:rsid w:val="00C40D19"/>
    <w:rsid w:val="00C40FAB"/>
    <w:rsid w:val="00C42878"/>
    <w:rsid w:val="00C428E7"/>
    <w:rsid w:val="00C42A5C"/>
    <w:rsid w:val="00C44203"/>
    <w:rsid w:val="00C4540C"/>
    <w:rsid w:val="00C45C4C"/>
    <w:rsid w:val="00C45FC9"/>
    <w:rsid w:val="00C468A4"/>
    <w:rsid w:val="00C4705D"/>
    <w:rsid w:val="00C50170"/>
    <w:rsid w:val="00C506FA"/>
    <w:rsid w:val="00C516FA"/>
    <w:rsid w:val="00C52B6E"/>
    <w:rsid w:val="00C52D34"/>
    <w:rsid w:val="00C531A4"/>
    <w:rsid w:val="00C53553"/>
    <w:rsid w:val="00C5503C"/>
    <w:rsid w:val="00C56D7C"/>
    <w:rsid w:val="00C5778F"/>
    <w:rsid w:val="00C60B8B"/>
    <w:rsid w:val="00C610A4"/>
    <w:rsid w:val="00C62DFA"/>
    <w:rsid w:val="00C64036"/>
    <w:rsid w:val="00C6466E"/>
    <w:rsid w:val="00C65F8D"/>
    <w:rsid w:val="00C660B0"/>
    <w:rsid w:val="00C66473"/>
    <w:rsid w:val="00C70A56"/>
    <w:rsid w:val="00C70C66"/>
    <w:rsid w:val="00C712CF"/>
    <w:rsid w:val="00C7200F"/>
    <w:rsid w:val="00C73807"/>
    <w:rsid w:val="00C748DD"/>
    <w:rsid w:val="00C763E7"/>
    <w:rsid w:val="00C769FA"/>
    <w:rsid w:val="00C77AC9"/>
    <w:rsid w:val="00C816E3"/>
    <w:rsid w:val="00C81937"/>
    <w:rsid w:val="00C854C3"/>
    <w:rsid w:val="00C86539"/>
    <w:rsid w:val="00C87203"/>
    <w:rsid w:val="00C87361"/>
    <w:rsid w:val="00C90AE2"/>
    <w:rsid w:val="00C912D8"/>
    <w:rsid w:val="00C91AC9"/>
    <w:rsid w:val="00C91E96"/>
    <w:rsid w:val="00C9283A"/>
    <w:rsid w:val="00C928A8"/>
    <w:rsid w:val="00C94F38"/>
    <w:rsid w:val="00C96265"/>
    <w:rsid w:val="00C97184"/>
    <w:rsid w:val="00C976AB"/>
    <w:rsid w:val="00CA0841"/>
    <w:rsid w:val="00CA1A5C"/>
    <w:rsid w:val="00CA2A3F"/>
    <w:rsid w:val="00CA2BF9"/>
    <w:rsid w:val="00CA30EA"/>
    <w:rsid w:val="00CA4483"/>
    <w:rsid w:val="00CA633E"/>
    <w:rsid w:val="00CA6C08"/>
    <w:rsid w:val="00CA7A9B"/>
    <w:rsid w:val="00CB0A3F"/>
    <w:rsid w:val="00CB34AD"/>
    <w:rsid w:val="00CB51AD"/>
    <w:rsid w:val="00CB5343"/>
    <w:rsid w:val="00CB5D21"/>
    <w:rsid w:val="00CB5FD1"/>
    <w:rsid w:val="00CB7A28"/>
    <w:rsid w:val="00CC133A"/>
    <w:rsid w:val="00CC1A4A"/>
    <w:rsid w:val="00CC1D2A"/>
    <w:rsid w:val="00CC2554"/>
    <w:rsid w:val="00CC26C0"/>
    <w:rsid w:val="00CC2D91"/>
    <w:rsid w:val="00CC3EFC"/>
    <w:rsid w:val="00CC3F97"/>
    <w:rsid w:val="00CC65E8"/>
    <w:rsid w:val="00CC6887"/>
    <w:rsid w:val="00CC79BB"/>
    <w:rsid w:val="00CD02A9"/>
    <w:rsid w:val="00CD06F9"/>
    <w:rsid w:val="00CD0C7F"/>
    <w:rsid w:val="00CD24DC"/>
    <w:rsid w:val="00CD2889"/>
    <w:rsid w:val="00CD4E01"/>
    <w:rsid w:val="00CD5154"/>
    <w:rsid w:val="00CD55D1"/>
    <w:rsid w:val="00CD56CB"/>
    <w:rsid w:val="00CD5DF3"/>
    <w:rsid w:val="00CD760A"/>
    <w:rsid w:val="00CD7AEB"/>
    <w:rsid w:val="00CE2C21"/>
    <w:rsid w:val="00CE3893"/>
    <w:rsid w:val="00CE3D09"/>
    <w:rsid w:val="00CE4EBA"/>
    <w:rsid w:val="00CE653E"/>
    <w:rsid w:val="00CE66FB"/>
    <w:rsid w:val="00CE68F3"/>
    <w:rsid w:val="00CE6F6A"/>
    <w:rsid w:val="00CF03FF"/>
    <w:rsid w:val="00CF1F3D"/>
    <w:rsid w:val="00CF2E6E"/>
    <w:rsid w:val="00CF39F6"/>
    <w:rsid w:val="00CF41DF"/>
    <w:rsid w:val="00CF42DA"/>
    <w:rsid w:val="00CF461C"/>
    <w:rsid w:val="00CF6063"/>
    <w:rsid w:val="00CF68C4"/>
    <w:rsid w:val="00CF7F6B"/>
    <w:rsid w:val="00D01883"/>
    <w:rsid w:val="00D0226F"/>
    <w:rsid w:val="00D03FC1"/>
    <w:rsid w:val="00D042CF"/>
    <w:rsid w:val="00D05A64"/>
    <w:rsid w:val="00D05FAE"/>
    <w:rsid w:val="00D11BE9"/>
    <w:rsid w:val="00D1274E"/>
    <w:rsid w:val="00D12E2D"/>
    <w:rsid w:val="00D13D77"/>
    <w:rsid w:val="00D14C21"/>
    <w:rsid w:val="00D1619D"/>
    <w:rsid w:val="00D202CD"/>
    <w:rsid w:val="00D2076A"/>
    <w:rsid w:val="00D2090A"/>
    <w:rsid w:val="00D20917"/>
    <w:rsid w:val="00D20B11"/>
    <w:rsid w:val="00D20FEC"/>
    <w:rsid w:val="00D21A36"/>
    <w:rsid w:val="00D21A5D"/>
    <w:rsid w:val="00D21E3D"/>
    <w:rsid w:val="00D21E60"/>
    <w:rsid w:val="00D234FE"/>
    <w:rsid w:val="00D24E69"/>
    <w:rsid w:val="00D25B32"/>
    <w:rsid w:val="00D31573"/>
    <w:rsid w:val="00D31FC0"/>
    <w:rsid w:val="00D3269A"/>
    <w:rsid w:val="00D35150"/>
    <w:rsid w:val="00D358ED"/>
    <w:rsid w:val="00D35A58"/>
    <w:rsid w:val="00D366D9"/>
    <w:rsid w:val="00D36B9B"/>
    <w:rsid w:val="00D37425"/>
    <w:rsid w:val="00D37A5D"/>
    <w:rsid w:val="00D37BF8"/>
    <w:rsid w:val="00D4067C"/>
    <w:rsid w:val="00D41227"/>
    <w:rsid w:val="00D42939"/>
    <w:rsid w:val="00D42BDC"/>
    <w:rsid w:val="00D42C82"/>
    <w:rsid w:val="00D4372D"/>
    <w:rsid w:val="00D45456"/>
    <w:rsid w:val="00D46151"/>
    <w:rsid w:val="00D475A9"/>
    <w:rsid w:val="00D47871"/>
    <w:rsid w:val="00D47E3E"/>
    <w:rsid w:val="00D507D1"/>
    <w:rsid w:val="00D50F46"/>
    <w:rsid w:val="00D511CD"/>
    <w:rsid w:val="00D51AF1"/>
    <w:rsid w:val="00D52037"/>
    <w:rsid w:val="00D5321F"/>
    <w:rsid w:val="00D548C5"/>
    <w:rsid w:val="00D54B00"/>
    <w:rsid w:val="00D5517D"/>
    <w:rsid w:val="00D55AB1"/>
    <w:rsid w:val="00D569E8"/>
    <w:rsid w:val="00D57EB3"/>
    <w:rsid w:val="00D57FA4"/>
    <w:rsid w:val="00D60509"/>
    <w:rsid w:val="00D62272"/>
    <w:rsid w:val="00D62567"/>
    <w:rsid w:val="00D62F60"/>
    <w:rsid w:val="00D63741"/>
    <w:rsid w:val="00D63CF2"/>
    <w:rsid w:val="00D6434D"/>
    <w:rsid w:val="00D64A7C"/>
    <w:rsid w:val="00D650E7"/>
    <w:rsid w:val="00D657A9"/>
    <w:rsid w:val="00D66094"/>
    <w:rsid w:val="00D6619A"/>
    <w:rsid w:val="00D6653A"/>
    <w:rsid w:val="00D67A90"/>
    <w:rsid w:val="00D7035D"/>
    <w:rsid w:val="00D707D1"/>
    <w:rsid w:val="00D70A6D"/>
    <w:rsid w:val="00D72371"/>
    <w:rsid w:val="00D729B4"/>
    <w:rsid w:val="00D72D72"/>
    <w:rsid w:val="00D735C2"/>
    <w:rsid w:val="00D7595A"/>
    <w:rsid w:val="00D75C89"/>
    <w:rsid w:val="00D76E4D"/>
    <w:rsid w:val="00D76EFA"/>
    <w:rsid w:val="00D802DC"/>
    <w:rsid w:val="00D80476"/>
    <w:rsid w:val="00D819F0"/>
    <w:rsid w:val="00D81F5E"/>
    <w:rsid w:val="00D81FD9"/>
    <w:rsid w:val="00D82FEE"/>
    <w:rsid w:val="00D83514"/>
    <w:rsid w:val="00D83F36"/>
    <w:rsid w:val="00D849ED"/>
    <w:rsid w:val="00D8544D"/>
    <w:rsid w:val="00D857F3"/>
    <w:rsid w:val="00D860CB"/>
    <w:rsid w:val="00D875B1"/>
    <w:rsid w:val="00D875B8"/>
    <w:rsid w:val="00D877DA"/>
    <w:rsid w:val="00D87AA9"/>
    <w:rsid w:val="00D902E9"/>
    <w:rsid w:val="00D90BD6"/>
    <w:rsid w:val="00D91C6C"/>
    <w:rsid w:val="00D91E84"/>
    <w:rsid w:val="00D9212E"/>
    <w:rsid w:val="00D92E4D"/>
    <w:rsid w:val="00D9381D"/>
    <w:rsid w:val="00D941FE"/>
    <w:rsid w:val="00D94479"/>
    <w:rsid w:val="00D95587"/>
    <w:rsid w:val="00D95A06"/>
    <w:rsid w:val="00D9679C"/>
    <w:rsid w:val="00D972FC"/>
    <w:rsid w:val="00D97F20"/>
    <w:rsid w:val="00DA1219"/>
    <w:rsid w:val="00DA1359"/>
    <w:rsid w:val="00DA199B"/>
    <w:rsid w:val="00DA4B52"/>
    <w:rsid w:val="00DB071D"/>
    <w:rsid w:val="00DB08C0"/>
    <w:rsid w:val="00DB271A"/>
    <w:rsid w:val="00DB39DA"/>
    <w:rsid w:val="00DB3DC6"/>
    <w:rsid w:val="00DB488F"/>
    <w:rsid w:val="00DB50A0"/>
    <w:rsid w:val="00DB6DC5"/>
    <w:rsid w:val="00DB6F4C"/>
    <w:rsid w:val="00DC1BD0"/>
    <w:rsid w:val="00DC2415"/>
    <w:rsid w:val="00DC2B92"/>
    <w:rsid w:val="00DC3217"/>
    <w:rsid w:val="00DC3FE9"/>
    <w:rsid w:val="00DC42B2"/>
    <w:rsid w:val="00DC4A5C"/>
    <w:rsid w:val="00DC4A6A"/>
    <w:rsid w:val="00DC555D"/>
    <w:rsid w:val="00DC60F6"/>
    <w:rsid w:val="00DD0D3F"/>
    <w:rsid w:val="00DD1B01"/>
    <w:rsid w:val="00DD1ECA"/>
    <w:rsid w:val="00DD2C33"/>
    <w:rsid w:val="00DD39DB"/>
    <w:rsid w:val="00DD3CD9"/>
    <w:rsid w:val="00DD4331"/>
    <w:rsid w:val="00DD5DF2"/>
    <w:rsid w:val="00DD68EE"/>
    <w:rsid w:val="00DD7CA3"/>
    <w:rsid w:val="00DD7DB9"/>
    <w:rsid w:val="00DD7F18"/>
    <w:rsid w:val="00DE0096"/>
    <w:rsid w:val="00DE0789"/>
    <w:rsid w:val="00DE131A"/>
    <w:rsid w:val="00DE4EEE"/>
    <w:rsid w:val="00DE565E"/>
    <w:rsid w:val="00DE615B"/>
    <w:rsid w:val="00DE6A3B"/>
    <w:rsid w:val="00DF00B7"/>
    <w:rsid w:val="00DF2B06"/>
    <w:rsid w:val="00DF4AC6"/>
    <w:rsid w:val="00DF5005"/>
    <w:rsid w:val="00DF5A53"/>
    <w:rsid w:val="00DF73D9"/>
    <w:rsid w:val="00DF7454"/>
    <w:rsid w:val="00E002D3"/>
    <w:rsid w:val="00E00808"/>
    <w:rsid w:val="00E01003"/>
    <w:rsid w:val="00E026E1"/>
    <w:rsid w:val="00E041C5"/>
    <w:rsid w:val="00E05C5F"/>
    <w:rsid w:val="00E05DB5"/>
    <w:rsid w:val="00E11D7D"/>
    <w:rsid w:val="00E11F18"/>
    <w:rsid w:val="00E12E9E"/>
    <w:rsid w:val="00E14087"/>
    <w:rsid w:val="00E1415A"/>
    <w:rsid w:val="00E15A1B"/>
    <w:rsid w:val="00E15DD3"/>
    <w:rsid w:val="00E2326C"/>
    <w:rsid w:val="00E23727"/>
    <w:rsid w:val="00E252EB"/>
    <w:rsid w:val="00E25CCE"/>
    <w:rsid w:val="00E25F28"/>
    <w:rsid w:val="00E2677D"/>
    <w:rsid w:val="00E26979"/>
    <w:rsid w:val="00E309DD"/>
    <w:rsid w:val="00E30AC8"/>
    <w:rsid w:val="00E30B8C"/>
    <w:rsid w:val="00E316A4"/>
    <w:rsid w:val="00E31B68"/>
    <w:rsid w:val="00E32BC2"/>
    <w:rsid w:val="00E36DEC"/>
    <w:rsid w:val="00E37110"/>
    <w:rsid w:val="00E3743B"/>
    <w:rsid w:val="00E41EE3"/>
    <w:rsid w:val="00E43AB7"/>
    <w:rsid w:val="00E44951"/>
    <w:rsid w:val="00E45C9B"/>
    <w:rsid w:val="00E46467"/>
    <w:rsid w:val="00E46974"/>
    <w:rsid w:val="00E46C2A"/>
    <w:rsid w:val="00E47ED9"/>
    <w:rsid w:val="00E506BC"/>
    <w:rsid w:val="00E50DCD"/>
    <w:rsid w:val="00E50EA2"/>
    <w:rsid w:val="00E51313"/>
    <w:rsid w:val="00E51D0D"/>
    <w:rsid w:val="00E52289"/>
    <w:rsid w:val="00E52665"/>
    <w:rsid w:val="00E53F79"/>
    <w:rsid w:val="00E5445B"/>
    <w:rsid w:val="00E550EF"/>
    <w:rsid w:val="00E552C9"/>
    <w:rsid w:val="00E5590D"/>
    <w:rsid w:val="00E5741E"/>
    <w:rsid w:val="00E620F3"/>
    <w:rsid w:val="00E63728"/>
    <w:rsid w:val="00E63A61"/>
    <w:rsid w:val="00E63CE4"/>
    <w:rsid w:val="00E65399"/>
    <w:rsid w:val="00E65C02"/>
    <w:rsid w:val="00E675E8"/>
    <w:rsid w:val="00E7003D"/>
    <w:rsid w:val="00E7144E"/>
    <w:rsid w:val="00E71458"/>
    <w:rsid w:val="00E720D6"/>
    <w:rsid w:val="00E7393A"/>
    <w:rsid w:val="00E74173"/>
    <w:rsid w:val="00E75036"/>
    <w:rsid w:val="00E76B3C"/>
    <w:rsid w:val="00E77FE4"/>
    <w:rsid w:val="00E8122E"/>
    <w:rsid w:val="00E813D1"/>
    <w:rsid w:val="00E81573"/>
    <w:rsid w:val="00E81AEB"/>
    <w:rsid w:val="00E82DA9"/>
    <w:rsid w:val="00E837E0"/>
    <w:rsid w:val="00E837F5"/>
    <w:rsid w:val="00E842EE"/>
    <w:rsid w:val="00E8514F"/>
    <w:rsid w:val="00E85FA0"/>
    <w:rsid w:val="00E8620C"/>
    <w:rsid w:val="00E8658D"/>
    <w:rsid w:val="00E868DE"/>
    <w:rsid w:val="00E869F1"/>
    <w:rsid w:val="00E87A6E"/>
    <w:rsid w:val="00E907ED"/>
    <w:rsid w:val="00E91CFB"/>
    <w:rsid w:val="00E94AA8"/>
    <w:rsid w:val="00E94B60"/>
    <w:rsid w:val="00E95E31"/>
    <w:rsid w:val="00E9721E"/>
    <w:rsid w:val="00E972F6"/>
    <w:rsid w:val="00E9739A"/>
    <w:rsid w:val="00E9794D"/>
    <w:rsid w:val="00E97A5C"/>
    <w:rsid w:val="00E97E52"/>
    <w:rsid w:val="00EA0618"/>
    <w:rsid w:val="00EA3EB7"/>
    <w:rsid w:val="00EA489A"/>
    <w:rsid w:val="00EA5A50"/>
    <w:rsid w:val="00EA76D3"/>
    <w:rsid w:val="00EB1980"/>
    <w:rsid w:val="00EB31BD"/>
    <w:rsid w:val="00EB3602"/>
    <w:rsid w:val="00EB43A3"/>
    <w:rsid w:val="00EB4D0A"/>
    <w:rsid w:val="00EB642A"/>
    <w:rsid w:val="00EB77C3"/>
    <w:rsid w:val="00EC0236"/>
    <w:rsid w:val="00EC2FD9"/>
    <w:rsid w:val="00EC3ED9"/>
    <w:rsid w:val="00EC44F2"/>
    <w:rsid w:val="00EC5228"/>
    <w:rsid w:val="00EC57EA"/>
    <w:rsid w:val="00EC622E"/>
    <w:rsid w:val="00EC6725"/>
    <w:rsid w:val="00EC6794"/>
    <w:rsid w:val="00EC7166"/>
    <w:rsid w:val="00EC733C"/>
    <w:rsid w:val="00EC7B55"/>
    <w:rsid w:val="00EC7F1B"/>
    <w:rsid w:val="00ED183E"/>
    <w:rsid w:val="00ED1F03"/>
    <w:rsid w:val="00ED2EB6"/>
    <w:rsid w:val="00ED4932"/>
    <w:rsid w:val="00ED5B78"/>
    <w:rsid w:val="00ED5F66"/>
    <w:rsid w:val="00ED624B"/>
    <w:rsid w:val="00ED7A0D"/>
    <w:rsid w:val="00EE026D"/>
    <w:rsid w:val="00EE101D"/>
    <w:rsid w:val="00EE20A0"/>
    <w:rsid w:val="00EE231F"/>
    <w:rsid w:val="00EE4541"/>
    <w:rsid w:val="00EE4DBE"/>
    <w:rsid w:val="00EE5C7D"/>
    <w:rsid w:val="00EE5F2C"/>
    <w:rsid w:val="00EE6852"/>
    <w:rsid w:val="00EF00A7"/>
    <w:rsid w:val="00EF1A75"/>
    <w:rsid w:val="00EF1FFD"/>
    <w:rsid w:val="00EF3EA3"/>
    <w:rsid w:val="00EF65FD"/>
    <w:rsid w:val="00F00FDC"/>
    <w:rsid w:val="00F00FE6"/>
    <w:rsid w:val="00F01658"/>
    <w:rsid w:val="00F02C6B"/>
    <w:rsid w:val="00F031E2"/>
    <w:rsid w:val="00F03CDB"/>
    <w:rsid w:val="00F0449C"/>
    <w:rsid w:val="00F0522B"/>
    <w:rsid w:val="00F06368"/>
    <w:rsid w:val="00F06A8B"/>
    <w:rsid w:val="00F07DD3"/>
    <w:rsid w:val="00F10968"/>
    <w:rsid w:val="00F114FF"/>
    <w:rsid w:val="00F11646"/>
    <w:rsid w:val="00F120BB"/>
    <w:rsid w:val="00F12891"/>
    <w:rsid w:val="00F1472D"/>
    <w:rsid w:val="00F15542"/>
    <w:rsid w:val="00F161B2"/>
    <w:rsid w:val="00F16EED"/>
    <w:rsid w:val="00F2028F"/>
    <w:rsid w:val="00F20E3D"/>
    <w:rsid w:val="00F21A58"/>
    <w:rsid w:val="00F22014"/>
    <w:rsid w:val="00F226C1"/>
    <w:rsid w:val="00F23364"/>
    <w:rsid w:val="00F256D4"/>
    <w:rsid w:val="00F25F2B"/>
    <w:rsid w:val="00F27290"/>
    <w:rsid w:val="00F315D6"/>
    <w:rsid w:val="00F32E95"/>
    <w:rsid w:val="00F33682"/>
    <w:rsid w:val="00F34221"/>
    <w:rsid w:val="00F36D97"/>
    <w:rsid w:val="00F4148E"/>
    <w:rsid w:val="00F41A3E"/>
    <w:rsid w:val="00F44B9C"/>
    <w:rsid w:val="00F45D6C"/>
    <w:rsid w:val="00F462CB"/>
    <w:rsid w:val="00F479FE"/>
    <w:rsid w:val="00F5007A"/>
    <w:rsid w:val="00F50977"/>
    <w:rsid w:val="00F50993"/>
    <w:rsid w:val="00F512FF"/>
    <w:rsid w:val="00F521BF"/>
    <w:rsid w:val="00F52AA3"/>
    <w:rsid w:val="00F54225"/>
    <w:rsid w:val="00F55A06"/>
    <w:rsid w:val="00F56AFE"/>
    <w:rsid w:val="00F57FBC"/>
    <w:rsid w:val="00F634EC"/>
    <w:rsid w:val="00F66FBC"/>
    <w:rsid w:val="00F77259"/>
    <w:rsid w:val="00F80AC8"/>
    <w:rsid w:val="00F810DA"/>
    <w:rsid w:val="00F8150D"/>
    <w:rsid w:val="00F81701"/>
    <w:rsid w:val="00F84659"/>
    <w:rsid w:val="00F84DDD"/>
    <w:rsid w:val="00F85746"/>
    <w:rsid w:val="00F858E8"/>
    <w:rsid w:val="00F8742A"/>
    <w:rsid w:val="00F87856"/>
    <w:rsid w:val="00F87C20"/>
    <w:rsid w:val="00F87DA1"/>
    <w:rsid w:val="00F901C9"/>
    <w:rsid w:val="00F90DAD"/>
    <w:rsid w:val="00F93E7B"/>
    <w:rsid w:val="00F947A5"/>
    <w:rsid w:val="00F96BB7"/>
    <w:rsid w:val="00F96CCC"/>
    <w:rsid w:val="00F96E41"/>
    <w:rsid w:val="00F976FD"/>
    <w:rsid w:val="00FA180A"/>
    <w:rsid w:val="00FA1FB5"/>
    <w:rsid w:val="00FA374A"/>
    <w:rsid w:val="00FA45C7"/>
    <w:rsid w:val="00FA7E4A"/>
    <w:rsid w:val="00FA7F5A"/>
    <w:rsid w:val="00FB03A9"/>
    <w:rsid w:val="00FB0B88"/>
    <w:rsid w:val="00FB0CFE"/>
    <w:rsid w:val="00FB169B"/>
    <w:rsid w:val="00FB16A1"/>
    <w:rsid w:val="00FB37A9"/>
    <w:rsid w:val="00FB6A5C"/>
    <w:rsid w:val="00FB7BBC"/>
    <w:rsid w:val="00FB7F5B"/>
    <w:rsid w:val="00FC0B3C"/>
    <w:rsid w:val="00FC16A4"/>
    <w:rsid w:val="00FC2889"/>
    <w:rsid w:val="00FC2B1A"/>
    <w:rsid w:val="00FC3055"/>
    <w:rsid w:val="00FC32BF"/>
    <w:rsid w:val="00FC342A"/>
    <w:rsid w:val="00FC43DF"/>
    <w:rsid w:val="00FC4FA7"/>
    <w:rsid w:val="00FC53E7"/>
    <w:rsid w:val="00FC5D00"/>
    <w:rsid w:val="00FC6F62"/>
    <w:rsid w:val="00FC7E16"/>
    <w:rsid w:val="00FD0B27"/>
    <w:rsid w:val="00FD0CF3"/>
    <w:rsid w:val="00FD16B4"/>
    <w:rsid w:val="00FD1700"/>
    <w:rsid w:val="00FD2671"/>
    <w:rsid w:val="00FD3485"/>
    <w:rsid w:val="00FD6B81"/>
    <w:rsid w:val="00FD7BDA"/>
    <w:rsid w:val="00FD7C63"/>
    <w:rsid w:val="00FE0A05"/>
    <w:rsid w:val="00FE1C86"/>
    <w:rsid w:val="00FE1E46"/>
    <w:rsid w:val="00FE21DA"/>
    <w:rsid w:val="00FE22B8"/>
    <w:rsid w:val="00FE2391"/>
    <w:rsid w:val="00FE41E5"/>
    <w:rsid w:val="00FF1AC7"/>
    <w:rsid w:val="00FF33CF"/>
    <w:rsid w:val="00FF38E8"/>
    <w:rsid w:val="00FF4098"/>
    <w:rsid w:val="00FF456D"/>
    <w:rsid w:val="00FF45BE"/>
    <w:rsid w:val="00FF4AEA"/>
    <w:rsid w:val="00FF55CE"/>
    <w:rsid w:val="00FF569C"/>
    <w:rsid w:val="00FF68DB"/>
    <w:rsid w:val="00FF6F28"/>
    <w:rsid w:val="00FF71F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ind w:left="141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2A6"/>
    <w:pPr>
      <w:spacing w:after="200" w:line="276" w:lineRule="auto"/>
      <w:ind w:left="0"/>
      <w:jc w:val="left"/>
    </w:pPr>
  </w:style>
  <w:style w:type="paragraph" w:styleId="Heading1">
    <w:name w:val="heading 1"/>
    <w:basedOn w:val="Normal"/>
    <w:next w:val="Normal"/>
    <w:link w:val="Heading1Char"/>
    <w:uiPriority w:val="9"/>
    <w:qFormat/>
    <w:rsid w:val="00BC32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2A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C32A6"/>
    <w:pPr>
      <w:outlineLvl w:val="9"/>
    </w:pPr>
    <w:rPr>
      <w:lang w:val="en-US"/>
    </w:rPr>
  </w:style>
  <w:style w:type="paragraph" w:styleId="TOC2">
    <w:name w:val="toc 2"/>
    <w:basedOn w:val="Normal"/>
    <w:next w:val="Normal"/>
    <w:autoRedefine/>
    <w:uiPriority w:val="39"/>
    <w:unhideWhenUsed/>
    <w:qFormat/>
    <w:rsid w:val="00BC32A6"/>
    <w:pPr>
      <w:tabs>
        <w:tab w:val="left" w:pos="880"/>
        <w:tab w:val="right" w:leader="dot" w:pos="7927"/>
      </w:tabs>
      <w:spacing w:after="100"/>
      <w:ind w:left="220"/>
    </w:pPr>
    <w:rPr>
      <w:rFonts w:eastAsiaTheme="minorEastAsia"/>
      <w:lang w:val="en-US"/>
    </w:rPr>
  </w:style>
  <w:style w:type="paragraph" w:styleId="TOC1">
    <w:name w:val="toc 1"/>
    <w:basedOn w:val="Normal"/>
    <w:next w:val="Normal"/>
    <w:autoRedefine/>
    <w:uiPriority w:val="39"/>
    <w:unhideWhenUsed/>
    <w:qFormat/>
    <w:rsid w:val="00BC32A6"/>
    <w:pPr>
      <w:tabs>
        <w:tab w:val="right" w:leader="dot" w:pos="7938"/>
      </w:tabs>
      <w:spacing w:after="100"/>
    </w:pPr>
    <w:rPr>
      <w:rFonts w:eastAsiaTheme="minorEastAsia"/>
      <w:lang w:val="en-US"/>
    </w:rPr>
  </w:style>
  <w:style w:type="paragraph" w:styleId="TOC3">
    <w:name w:val="toc 3"/>
    <w:basedOn w:val="Normal"/>
    <w:next w:val="Normal"/>
    <w:autoRedefine/>
    <w:uiPriority w:val="39"/>
    <w:unhideWhenUsed/>
    <w:qFormat/>
    <w:rsid w:val="00BC32A6"/>
    <w:pPr>
      <w:spacing w:after="100"/>
      <w:ind w:left="440"/>
    </w:pPr>
    <w:rPr>
      <w:rFonts w:eastAsiaTheme="minorEastAsia"/>
      <w:lang w:val="en-US"/>
    </w:rPr>
  </w:style>
  <w:style w:type="character" w:styleId="Hyperlink">
    <w:name w:val="Hyperlink"/>
    <w:basedOn w:val="DefaultParagraphFont"/>
    <w:uiPriority w:val="99"/>
    <w:unhideWhenUsed/>
    <w:rsid w:val="00BC32A6"/>
    <w:rPr>
      <w:color w:val="0000FF" w:themeColor="hyperlink"/>
      <w:u w:val="single"/>
    </w:rPr>
  </w:style>
  <w:style w:type="paragraph" w:styleId="BalloonText">
    <w:name w:val="Balloon Text"/>
    <w:basedOn w:val="Normal"/>
    <w:link w:val="BalloonTextChar"/>
    <w:uiPriority w:val="99"/>
    <w:semiHidden/>
    <w:unhideWhenUsed/>
    <w:rsid w:val="00BC3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2A6"/>
    <w:rPr>
      <w:rFonts w:ascii="Tahoma" w:hAnsi="Tahoma" w:cs="Tahoma"/>
      <w:sz w:val="16"/>
      <w:szCs w:val="16"/>
    </w:rPr>
  </w:style>
  <w:style w:type="paragraph" w:styleId="ListParagraph">
    <w:name w:val="List Paragraph"/>
    <w:basedOn w:val="Normal"/>
    <w:uiPriority w:val="34"/>
    <w:qFormat/>
    <w:rsid w:val="00BC32A6"/>
    <w:pPr>
      <w:ind w:left="720"/>
      <w:contextualSpacing/>
    </w:pPr>
  </w:style>
  <w:style w:type="table" w:styleId="TableGrid">
    <w:name w:val="Table Grid"/>
    <w:basedOn w:val="TableNormal"/>
    <w:uiPriority w:val="59"/>
    <w:rsid w:val="00BC32A6"/>
    <w:pPr>
      <w:ind w:left="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07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FBF"/>
  </w:style>
  <w:style w:type="paragraph" w:styleId="Footer">
    <w:name w:val="footer"/>
    <w:basedOn w:val="Normal"/>
    <w:link w:val="FooterChar"/>
    <w:uiPriority w:val="99"/>
    <w:unhideWhenUsed/>
    <w:rsid w:val="00B07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FBF"/>
  </w:style>
</w:styles>
</file>

<file path=word/webSettings.xml><?xml version="1.0" encoding="utf-8"?>
<w:webSettings xmlns:r="http://schemas.openxmlformats.org/officeDocument/2006/relationships" xmlns:w="http://schemas.openxmlformats.org/wordprocessingml/2006/main">
  <w:divs>
    <w:div w:id="128598225">
      <w:bodyDiv w:val="1"/>
      <w:marLeft w:val="0"/>
      <w:marRight w:val="0"/>
      <w:marTop w:val="0"/>
      <w:marBottom w:val="0"/>
      <w:divBdr>
        <w:top w:val="none" w:sz="0" w:space="0" w:color="auto"/>
        <w:left w:val="none" w:sz="0" w:space="0" w:color="auto"/>
        <w:bottom w:val="none" w:sz="0" w:space="0" w:color="auto"/>
        <w:right w:val="none" w:sz="0" w:space="0" w:color="auto"/>
      </w:divBdr>
    </w:div>
    <w:div w:id="307248297">
      <w:bodyDiv w:val="1"/>
      <w:marLeft w:val="0"/>
      <w:marRight w:val="0"/>
      <w:marTop w:val="0"/>
      <w:marBottom w:val="0"/>
      <w:divBdr>
        <w:top w:val="none" w:sz="0" w:space="0" w:color="auto"/>
        <w:left w:val="none" w:sz="0" w:space="0" w:color="auto"/>
        <w:bottom w:val="none" w:sz="0" w:space="0" w:color="auto"/>
        <w:right w:val="none" w:sz="0" w:space="0" w:color="auto"/>
      </w:divBdr>
    </w:div>
    <w:div w:id="1069304570">
      <w:bodyDiv w:val="1"/>
      <w:marLeft w:val="0"/>
      <w:marRight w:val="0"/>
      <w:marTop w:val="0"/>
      <w:marBottom w:val="0"/>
      <w:divBdr>
        <w:top w:val="none" w:sz="0" w:space="0" w:color="auto"/>
        <w:left w:val="none" w:sz="0" w:space="0" w:color="auto"/>
        <w:bottom w:val="none" w:sz="0" w:space="0" w:color="auto"/>
        <w:right w:val="none" w:sz="0" w:space="0" w:color="auto"/>
      </w:divBdr>
    </w:div>
    <w:div w:id="1909226876">
      <w:bodyDiv w:val="1"/>
      <w:marLeft w:val="0"/>
      <w:marRight w:val="0"/>
      <w:marTop w:val="0"/>
      <w:marBottom w:val="0"/>
      <w:divBdr>
        <w:top w:val="none" w:sz="0" w:space="0" w:color="auto"/>
        <w:left w:val="none" w:sz="0" w:space="0" w:color="auto"/>
        <w:bottom w:val="none" w:sz="0" w:space="0" w:color="auto"/>
        <w:right w:val="none" w:sz="0" w:space="0" w:color="auto"/>
      </w:divBdr>
    </w:div>
    <w:div w:id="211216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7CB32-188C-4AE0-B20D-6489339F5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135</Pages>
  <Words>18034</Words>
  <Characters>102795</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ACER</cp:lastModifiedBy>
  <cp:revision>355</cp:revision>
  <cp:lastPrinted>2021-07-02T15:44:00Z</cp:lastPrinted>
  <dcterms:created xsi:type="dcterms:W3CDTF">2021-01-20T10:29:00Z</dcterms:created>
  <dcterms:modified xsi:type="dcterms:W3CDTF">2021-07-05T15:22:00Z</dcterms:modified>
</cp:coreProperties>
</file>