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1E5" w:rsidRDefault="001C7DEA">
      <w:pPr>
        <w:spacing w:after="0"/>
        <w:jc w:val="center"/>
        <w:rPr>
          <w:rFonts w:ascii="Times New Roman" w:hAnsi="Times New Roman"/>
          <w:b/>
          <w:sz w:val="32"/>
          <w:szCs w:val="32"/>
          <w:lang w:val="id-ID"/>
        </w:rPr>
      </w:pPr>
      <w:r>
        <w:rPr>
          <w:rFonts w:ascii="Times New Roman" w:hAnsi="Times New Roman"/>
          <w:b/>
          <w:sz w:val="32"/>
          <w:szCs w:val="32"/>
        </w:rPr>
        <w:t xml:space="preserve">ANALISIS </w:t>
      </w:r>
      <w:r>
        <w:rPr>
          <w:rFonts w:ascii="Times New Roman" w:hAnsi="Times New Roman"/>
          <w:b/>
          <w:sz w:val="32"/>
          <w:szCs w:val="32"/>
          <w:lang w:val="id-ID"/>
        </w:rPr>
        <w:t>PENDAPATAN DAN BELANJA DAERAH PADA PEMERINTAH KABUPATEN</w:t>
      </w:r>
    </w:p>
    <w:p w:rsidR="00D331E5" w:rsidRDefault="001C7DEA">
      <w:pPr>
        <w:spacing w:after="0"/>
        <w:jc w:val="center"/>
        <w:rPr>
          <w:rFonts w:ascii="Times New Roman" w:hAnsi="Times New Roman"/>
          <w:b/>
          <w:sz w:val="32"/>
          <w:szCs w:val="32"/>
          <w:lang w:val="id-ID"/>
        </w:rPr>
      </w:pPr>
      <w:r>
        <w:rPr>
          <w:rFonts w:ascii="Times New Roman" w:hAnsi="Times New Roman"/>
          <w:b/>
          <w:sz w:val="32"/>
          <w:szCs w:val="32"/>
          <w:lang w:val="id-ID"/>
        </w:rPr>
        <w:t>BOALEMO</w:t>
      </w:r>
    </w:p>
    <w:p w:rsidR="00D331E5" w:rsidRDefault="001C7DEA">
      <w:pPr>
        <w:jc w:val="center"/>
        <w:rPr>
          <w:rFonts w:ascii="Times New Roman" w:hAnsi="Times New Roman"/>
          <w:b/>
          <w:sz w:val="28"/>
          <w:szCs w:val="28"/>
        </w:rPr>
      </w:pPr>
      <w:r>
        <w:rPr>
          <w:rFonts w:ascii="Times New Roman" w:hAnsi="Times New Roman"/>
          <w:b/>
          <w:sz w:val="28"/>
          <w:szCs w:val="28"/>
        </w:rPr>
        <w:t>(</w:t>
      </w:r>
      <w:r>
        <w:rPr>
          <w:rFonts w:ascii="Times New Roman" w:hAnsi="Times New Roman"/>
          <w:b/>
          <w:sz w:val="24"/>
          <w:szCs w:val="24"/>
        </w:rPr>
        <w:t xml:space="preserve">Studi Kasus </w:t>
      </w:r>
      <w:r>
        <w:rPr>
          <w:rFonts w:ascii="Times New Roman" w:hAnsi="Times New Roman"/>
          <w:b/>
          <w:sz w:val="24"/>
          <w:szCs w:val="24"/>
          <w:lang w:val="id-ID"/>
        </w:rPr>
        <w:t xml:space="preserve">Badan Keuangan Dan Aset Daerah </w:t>
      </w:r>
      <w:r>
        <w:rPr>
          <w:rFonts w:ascii="Times New Roman" w:hAnsi="Times New Roman"/>
          <w:b/>
          <w:sz w:val="24"/>
          <w:szCs w:val="24"/>
        </w:rPr>
        <w:t>Kabupaten Boalemo</w:t>
      </w:r>
      <w:r>
        <w:rPr>
          <w:rFonts w:ascii="Times New Roman" w:hAnsi="Times New Roman"/>
          <w:b/>
          <w:sz w:val="28"/>
          <w:szCs w:val="28"/>
        </w:rPr>
        <w:t>)</w:t>
      </w:r>
    </w:p>
    <w:p w:rsidR="00D331E5" w:rsidRDefault="00D331E5">
      <w:pPr>
        <w:jc w:val="center"/>
        <w:rPr>
          <w:rFonts w:ascii="Times New Roman" w:hAnsi="Times New Roman"/>
          <w:b/>
          <w:sz w:val="28"/>
          <w:szCs w:val="28"/>
        </w:rPr>
      </w:pPr>
    </w:p>
    <w:p w:rsidR="00D331E5" w:rsidRDefault="001C7DEA">
      <w:pPr>
        <w:jc w:val="center"/>
        <w:rPr>
          <w:rFonts w:ascii="Times New Roman" w:hAnsi="Times New Roman"/>
          <w:b/>
          <w:sz w:val="24"/>
          <w:szCs w:val="24"/>
        </w:rPr>
      </w:pPr>
      <w:r>
        <w:rPr>
          <w:rFonts w:ascii="Times New Roman" w:hAnsi="Times New Roman"/>
          <w:b/>
          <w:sz w:val="24"/>
          <w:szCs w:val="24"/>
        </w:rPr>
        <w:t>Oleh</w:t>
      </w:r>
    </w:p>
    <w:p w:rsidR="00D331E5" w:rsidRDefault="001C7DEA">
      <w:pPr>
        <w:jc w:val="center"/>
        <w:rPr>
          <w:rFonts w:ascii="Times New Roman" w:hAnsi="Times New Roman"/>
          <w:b/>
          <w:sz w:val="24"/>
          <w:szCs w:val="24"/>
        </w:rPr>
      </w:pPr>
      <w:r>
        <w:rPr>
          <w:rFonts w:ascii="Times New Roman" w:hAnsi="Times New Roman"/>
          <w:b/>
          <w:sz w:val="24"/>
          <w:szCs w:val="24"/>
        </w:rPr>
        <w:t>CIYANDRIYAWAN ABDJUL</w:t>
      </w:r>
    </w:p>
    <w:p w:rsidR="00D331E5" w:rsidRDefault="001C7DEA">
      <w:pPr>
        <w:spacing w:after="0"/>
        <w:jc w:val="center"/>
        <w:rPr>
          <w:rFonts w:ascii="Times New Roman" w:hAnsi="Times New Roman"/>
          <w:b/>
          <w:sz w:val="24"/>
          <w:szCs w:val="24"/>
        </w:rPr>
      </w:pPr>
      <w:r>
        <w:rPr>
          <w:rFonts w:ascii="Times New Roman" w:hAnsi="Times New Roman"/>
          <w:b/>
          <w:sz w:val="24"/>
          <w:szCs w:val="24"/>
        </w:rPr>
        <w:t>E1117100</w:t>
      </w:r>
    </w:p>
    <w:p w:rsidR="00D331E5" w:rsidRDefault="00D331E5">
      <w:pPr>
        <w:spacing w:after="0"/>
        <w:jc w:val="center"/>
        <w:rPr>
          <w:rFonts w:ascii="Times New Roman" w:hAnsi="Times New Roman"/>
          <w:b/>
          <w:sz w:val="28"/>
          <w:szCs w:val="28"/>
        </w:rPr>
      </w:pPr>
    </w:p>
    <w:p w:rsidR="00D331E5" w:rsidRDefault="001C7DEA">
      <w:pPr>
        <w:jc w:val="center"/>
        <w:rPr>
          <w:rFonts w:ascii="Times New Roman" w:hAnsi="Times New Roman"/>
          <w:b/>
          <w:sz w:val="24"/>
          <w:szCs w:val="24"/>
        </w:rPr>
      </w:pPr>
      <w:r>
        <w:rPr>
          <w:rFonts w:ascii="Times New Roman" w:hAnsi="Times New Roman"/>
          <w:b/>
          <w:sz w:val="24"/>
          <w:szCs w:val="24"/>
        </w:rPr>
        <w:t>SKRIPSI</w:t>
      </w:r>
    </w:p>
    <w:p w:rsidR="00D331E5" w:rsidRDefault="00D331E5">
      <w:pPr>
        <w:jc w:val="center"/>
        <w:rPr>
          <w:rFonts w:ascii="Times New Roman" w:hAnsi="Times New Roman"/>
          <w:b/>
          <w:sz w:val="24"/>
          <w:szCs w:val="24"/>
        </w:rPr>
      </w:pPr>
    </w:p>
    <w:p w:rsidR="00D331E5" w:rsidRDefault="001C7DEA">
      <w:pPr>
        <w:jc w:val="center"/>
        <w:rPr>
          <w:rFonts w:ascii="Times New Roman" w:hAnsi="Times New Roman"/>
          <w:b/>
          <w:sz w:val="24"/>
          <w:szCs w:val="24"/>
        </w:rPr>
      </w:pPr>
      <w:r>
        <w:rPr>
          <w:rFonts w:ascii="Times New Roman" w:hAnsi="Times New Roman"/>
          <w:b/>
          <w:sz w:val="24"/>
          <w:szCs w:val="24"/>
        </w:rPr>
        <w:t>Untuk Memenuhi Salah Satu Syarat Ujian</w:t>
      </w:r>
    </w:p>
    <w:p w:rsidR="00D331E5" w:rsidRDefault="001C7DEA">
      <w:pPr>
        <w:jc w:val="center"/>
        <w:rPr>
          <w:rFonts w:ascii="Times New Roman" w:hAnsi="Times New Roman"/>
          <w:b/>
          <w:sz w:val="24"/>
          <w:szCs w:val="24"/>
        </w:rPr>
      </w:pPr>
      <w:r>
        <w:rPr>
          <w:rFonts w:ascii="Times New Roman" w:hAnsi="Times New Roman"/>
          <w:b/>
          <w:sz w:val="24"/>
          <w:szCs w:val="24"/>
        </w:rPr>
        <w:t xml:space="preserve"> Guna Memperoleh Gelar Sarjana</w:t>
      </w:r>
    </w:p>
    <w:p w:rsidR="00D331E5" w:rsidRDefault="001C7DEA">
      <w:pPr>
        <w:tabs>
          <w:tab w:val="left" w:pos="3969"/>
          <w:tab w:val="left" w:pos="4111"/>
        </w:tabs>
        <w:jc w:val="center"/>
        <w:rPr>
          <w:rFonts w:ascii="Times New Roman" w:hAnsi="Times New Roman"/>
          <w:b/>
          <w:sz w:val="24"/>
          <w:szCs w:val="24"/>
        </w:rPr>
      </w:pPr>
      <w:r>
        <w:rPr>
          <w:rFonts w:ascii="Times New Roman" w:hAnsi="Times New Roman"/>
          <w:b/>
          <w:noProof/>
          <w:sz w:val="24"/>
          <w:szCs w:val="24"/>
        </w:rPr>
        <w:drawing>
          <wp:anchor distT="0" distB="0" distL="0" distR="0" simplePos="0" relativeHeight="251607552" behindDoc="1" locked="0" layoutInCell="1" allowOverlap="1">
            <wp:simplePos x="0" y="0"/>
            <wp:positionH relativeFrom="column">
              <wp:posOffset>1601470</wp:posOffset>
            </wp:positionH>
            <wp:positionV relativeFrom="paragraph">
              <wp:posOffset>247650</wp:posOffset>
            </wp:positionV>
            <wp:extent cx="1682750" cy="1670050"/>
            <wp:effectExtent l="1905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682750" cy="1670050"/>
                    </a:xfrm>
                    <a:prstGeom prst="rect">
                      <a:avLst/>
                    </a:prstGeom>
                    <a:ln>
                      <a:noFill/>
                    </a:ln>
                  </pic:spPr>
                </pic:pic>
              </a:graphicData>
            </a:graphic>
          </wp:anchor>
        </w:drawing>
      </w:r>
    </w:p>
    <w:p w:rsidR="00D331E5" w:rsidRDefault="00D331E5">
      <w:pPr>
        <w:jc w:val="center"/>
        <w:rPr>
          <w:rFonts w:ascii="Times New Roman" w:hAnsi="Times New Roman"/>
          <w:b/>
          <w:sz w:val="28"/>
          <w:szCs w:val="28"/>
        </w:rPr>
      </w:pPr>
    </w:p>
    <w:p w:rsidR="00D331E5" w:rsidRDefault="00D331E5">
      <w:pPr>
        <w:jc w:val="center"/>
        <w:rPr>
          <w:rFonts w:ascii="Times New Roman" w:hAnsi="Times New Roman"/>
          <w:b/>
          <w:sz w:val="28"/>
          <w:szCs w:val="28"/>
        </w:rPr>
      </w:pPr>
    </w:p>
    <w:p w:rsidR="00D331E5" w:rsidRDefault="00D331E5">
      <w:pPr>
        <w:jc w:val="center"/>
        <w:rPr>
          <w:rFonts w:ascii="Times New Roman" w:hAnsi="Times New Roman"/>
          <w:b/>
          <w:sz w:val="28"/>
          <w:szCs w:val="28"/>
        </w:rPr>
      </w:pPr>
    </w:p>
    <w:p w:rsidR="00D331E5" w:rsidRDefault="00D331E5">
      <w:pPr>
        <w:rPr>
          <w:rFonts w:ascii="Times New Roman" w:hAnsi="Times New Roman"/>
          <w:b/>
          <w:sz w:val="28"/>
          <w:szCs w:val="28"/>
          <w:lang w:val="id-ID"/>
        </w:rPr>
      </w:pPr>
    </w:p>
    <w:p w:rsidR="00D331E5" w:rsidRDefault="00D331E5">
      <w:pPr>
        <w:rPr>
          <w:rFonts w:ascii="Times New Roman" w:hAnsi="Times New Roman"/>
          <w:b/>
          <w:sz w:val="28"/>
          <w:szCs w:val="28"/>
          <w:lang w:val="id-ID"/>
        </w:rPr>
      </w:pPr>
    </w:p>
    <w:p w:rsidR="00D331E5" w:rsidRDefault="00D331E5">
      <w:pPr>
        <w:rPr>
          <w:rFonts w:ascii="Times New Roman" w:hAnsi="Times New Roman"/>
          <w:b/>
          <w:sz w:val="28"/>
          <w:szCs w:val="28"/>
          <w:lang w:val="id-ID"/>
        </w:rPr>
      </w:pPr>
    </w:p>
    <w:p w:rsidR="00D331E5" w:rsidRDefault="001C7DEA">
      <w:pPr>
        <w:spacing w:line="240" w:lineRule="auto"/>
        <w:jc w:val="center"/>
        <w:rPr>
          <w:rFonts w:ascii="Times New Roman" w:hAnsi="Times New Roman"/>
          <w:b/>
          <w:sz w:val="28"/>
          <w:szCs w:val="28"/>
          <w:lang w:val="id-ID"/>
        </w:rPr>
      </w:pPr>
      <w:r>
        <w:rPr>
          <w:rFonts w:ascii="Times New Roman" w:hAnsi="Times New Roman"/>
          <w:b/>
          <w:sz w:val="28"/>
          <w:szCs w:val="28"/>
        </w:rPr>
        <w:t>PROGRAM S</w:t>
      </w:r>
      <w:r>
        <w:rPr>
          <w:rFonts w:ascii="Times New Roman" w:hAnsi="Times New Roman"/>
          <w:b/>
          <w:sz w:val="28"/>
          <w:szCs w:val="28"/>
          <w:lang w:val="id-ID"/>
        </w:rPr>
        <w:t xml:space="preserve">ARJANA </w:t>
      </w:r>
    </w:p>
    <w:p w:rsidR="00D331E5" w:rsidRDefault="001C7DEA">
      <w:pPr>
        <w:spacing w:line="240" w:lineRule="auto"/>
        <w:jc w:val="center"/>
        <w:rPr>
          <w:rFonts w:ascii="Times New Roman" w:hAnsi="Times New Roman"/>
          <w:b/>
          <w:sz w:val="28"/>
          <w:szCs w:val="28"/>
        </w:rPr>
      </w:pPr>
      <w:r>
        <w:rPr>
          <w:rFonts w:ascii="Times New Roman" w:hAnsi="Times New Roman"/>
          <w:b/>
          <w:sz w:val="28"/>
          <w:szCs w:val="28"/>
          <w:lang w:val="id-ID"/>
        </w:rPr>
        <w:t>FAKULTAS EKONOMI</w:t>
      </w:r>
    </w:p>
    <w:p w:rsidR="00D331E5" w:rsidRDefault="001C7DEA">
      <w:pPr>
        <w:spacing w:line="240" w:lineRule="auto"/>
        <w:jc w:val="center"/>
        <w:rPr>
          <w:rFonts w:ascii="Times New Roman" w:hAnsi="Times New Roman"/>
          <w:b/>
          <w:sz w:val="28"/>
          <w:szCs w:val="28"/>
        </w:rPr>
      </w:pPr>
      <w:r>
        <w:rPr>
          <w:rFonts w:ascii="Times New Roman" w:hAnsi="Times New Roman"/>
          <w:b/>
          <w:sz w:val="28"/>
          <w:szCs w:val="28"/>
        </w:rPr>
        <w:t>UNIVERSITAS ICHSAN GORONTALO</w:t>
      </w:r>
    </w:p>
    <w:p w:rsidR="00D331E5" w:rsidRDefault="001C7DEA">
      <w:pPr>
        <w:autoSpaceDE w:val="0"/>
        <w:autoSpaceDN w:val="0"/>
        <w:adjustRightInd w:val="0"/>
        <w:spacing w:after="0" w:line="240" w:lineRule="auto"/>
        <w:jc w:val="center"/>
        <w:rPr>
          <w:rFonts w:ascii="Times New Roman" w:hAnsi="Times New Roman"/>
          <w:b/>
          <w:bCs/>
          <w:sz w:val="28"/>
          <w:szCs w:val="28"/>
        </w:rPr>
        <w:sectPr w:rsidR="00D331E5">
          <w:headerReference w:type="default" r:id="rId8"/>
          <w:footerReference w:type="default" r:id="rId9"/>
          <w:pgSz w:w="11909" w:h="16834" w:code="9"/>
          <w:pgMar w:top="2268" w:right="1701" w:bottom="1701" w:left="2268" w:header="720" w:footer="720" w:gutter="0"/>
          <w:pgNumType w:fmt="lowerRoman" w:start="3"/>
          <w:cols w:space="720"/>
          <w:docGrid w:linePitch="360"/>
        </w:sectPr>
      </w:pPr>
      <w:r>
        <w:rPr>
          <w:rFonts w:ascii="Times New Roman" w:hAnsi="Times New Roman"/>
          <w:b/>
          <w:sz w:val="28"/>
          <w:szCs w:val="28"/>
        </w:rPr>
        <w:t>202</w:t>
      </w:r>
      <w:r>
        <w:rPr>
          <w:rFonts w:ascii="Times New Roman" w:hAnsi="Times New Roman"/>
          <w:b/>
          <w:sz w:val="28"/>
          <w:szCs w:val="28"/>
          <w:lang w:val="id-ID"/>
        </w:rPr>
        <w:t>1</w:t>
      </w:r>
    </w:p>
    <w:p w:rsidR="00D331E5" w:rsidRDefault="001C7DEA">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343165" cy="8379619"/>
            <wp:effectExtent l="19050" t="0" r="0" b="0"/>
            <wp:docPr id="1" name="Picture 1" descr="C:\Users\MyBook 11 Plus\Downloads\WhatsApp Image 2021-06-22 at 18.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Book 11 Plus\Downloads\WhatsApp Image 2021-06-22 at 18.12.11.jpeg"/>
                    <pic:cNvPicPr>
                      <a:picLocks noChangeAspect="1" noChangeArrowheads="1"/>
                    </pic:cNvPicPr>
                  </pic:nvPicPr>
                  <pic:blipFill>
                    <a:blip r:embed="rId10"/>
                    <a:srcRect/>
                    <a:stretch>
                      <a:fillRect/>
                    </a:stretch>
                  </pic:blipFill>
                  <pic:spPr bwMode="auto">
                    <a:xfrm>
                      <a:off x="0" y="0"/>
                      <a:ext cx="5348723" cy="8388335"/>
                    </a:xfrm>
                    <a:prstGeom prst="rect">
                      <a:avLst/>
                    </a:prstGeom>
                    <a:noFill/>
                    <a:ln w="9525">
                      <a:noFill/>
                      <a:miter lim="800000"/>
                      <a:headEnd/>
                      <a:tailEnd/>
                    </a:ln>
                  </pic:spPr>
                </pic:pic>
              </a:graphicData>
            </a:graphic>
          </wp:inline>
        </w:drawing>
      </w:r>
    </w:p>
    <w:p w:rsidR="00D331E5" w:rsidRDefault="00D331E5">
      <w:pPr>
        <w:autoSpaceDE w:val="0"/>
        <w:autoSpaceDN w:val="0"/>
        <w:adjustRightInd w:val="0"/>
        <w:spacing w:after="0" w:line="480" w:lineRule="auto"/>
        <w:jc w:val="center"/>
        <w:rPr>
          <w:rFonts w:ascii="Times New Roman" w:hAnsi="Times New Roman"/>
          <w:b/>
          <w:bCs/>
          <w:sz w:val="24"/>
          <w:szCs w:val="24"/>
        </w:rPr>
      </w:pPr>
    </w:p>
    <w:p w:rsidR="00D331E5" w:rsidRDefault="001C7DEA">
      <w:pPr>
        <w:autoSpaceDE w:val="0"/>
        <w:autoSpaceDN w:val="0"/>
        <w:adjustRightInd w:val="0"/>
        <w:spacing w:after="0" w:line="480" w:lineRule="auto"/>
        <w:rPr>
          <w:rFonts w:ascii="Times New Roman" w:hAnsi="Times New Roman"/>
          <w:b/>
          <w:bCs/>
          <w:sz w:val="24"/>
          <w:szCs w:val="24"/>
        </w:rPr>
      </w:pPr>
      <w:r>
        <w:rPr>
          <w:rFonts w:ascii="Times New Roman" w:hAnsi="Times New Roman"/>
          <w:b/>
          <w:bCs/>
          <w:noProof/>
          <w:sz w:val="24"/>
          <w:szCs w:val="24"/>
        </w:rPr>
        <w:drawing>
          <wp:inline distT="0" distB="0" distL="0" distR="0">
            <wp:extent cx="5041900" cy="6771894"/>
            <wp:effectExtent l="19050" t="0" r="6350" b="0"/>
            <wp:docPr id="2" name="Picture 2" descr="C:\Users\MyBook 11 Plus\Downloads\WhatsApp Image 2021-06-22 at 18.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Book 11 Plus\Downloads\WhatsApp Image 2021-06-22 at 18.12.13.jpeg"/>
                    <pic:cNvPicPr>
                      <a:picLocks noChangeAspect="1" noChangeArrowheads="1"/>
                    </pic:cNvPicPr>
                  </pic:nvPicPr>
                  <pic:blipFill>
                    <a:blip r:embed="rId11"/>
                    <a:srcRect/>
                    <a:stretch>
                      <a:fillRect/>
                    </a:stretch>
                  </pic:blipFill>
                  <pic:spPr bwMode="auto">
                    <a:xfrm>
                      <a:off x="0" y="0"/>
                      <a:ext cx="5041900" cy="6771894"/>
                    </a:xfrm>
                    <a:prstGeom prst="rect">
                      <a:avLst/>
                    </a:prstGeom>
                    <a:noFill/>
                    <a:ln w="9525">
                      <a:noFill/>
                      <a:miter lim="800000"/>
                      <a:headEnd/>
                      <a:tailEnd/>
                    </a:ln>
                  </pic:spPr>
                </pic:pic>
              </a:graphicData>
            </a:graphic>
          </wp:inline>
        </w:drawing>
      </w: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8077CF">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1900" cy="6721115"/>
            <wp:effectExtent l="19050" t="0" r="6350" b="0"/>
            <wp:docPr id="3" name="Picture 3" descr="C:\Users\MyBook 11 Plus\Downloads\WhatsApp Image 2021-06-22 at 18.1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Book 11 Plus\Downloads\WhatsApp Image 2021-06-22 at 18.12.12.jpeg"/>
                    <pic:cNvPicPr>
                      <a:picLocks noChangeAspect="1" noChangeArrowheads="1"/>
                    </pic:cNvPicPr>
                  </pic:nvPicPr>
                  <pic:blipFill>
                    <a:blip r:embed="rId12"/>
                    <a:srcRect/>
                    <a:stretch>
                      <a:fillRect/>
                    </a:stretch>
                  </pic:blipFill>
                  <pic:spPr bwMode="auto">
                    <a:xfrm>
                      <a:off x="0" y="0"/>
                      <a:ext cx="5041900" cy="6721115"/>
                    </a:xfrm>
                    <a:prstGeom prst="rect">
                      <a:avLst/>
                    </a:prstGeom>
                    <a:noFill/>
                    <a:ln w="9525">
                      <a:noFill/>
                      <a:miter lim="800000"/>
                      <a:headEnd/>
                      <a:tailEnd/>
                    </a:ln>
                  </pic:spPr>
                </pic:pic>
              </a:graphicData>
            </a:graphic>
          </wp:inline>
        </w:drawing>
      </w: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1C7DEA">
      <w:pPr>
        <w:autoSpaceDE w:val="0"/>
        <w:autoSpaceDN w:val="0"/>
        <w:adjustRightInd w:val="0"/>
        <w:spacing w:after="0" w:line="480" w:lineRule="auto"/>
        <w:jc w:val="center"/>
        <w:rPr>
          <w:rFonts w:ascii="Times New Roman" w:hAnsi="Times New Roman"/>
          <w:b/>
          <w:bCs/>
          <w:sz w:val="24"/>
          <w:szCs w:val="24"/>
        </w:rPr>
      </w:pPr>
    </w:p>
    <w:p w:rsidR="008077CF" w:rsidRDefault="008077CF" w:rsidP="008077CF">
      <w:pPr>
        <w:spacing w:line="360" w:lineRule="auto"/>
        <w:rPr>
          <w:rFonts w:ascii="Times New Roman" w:hAnsi="Times New Roman"/>
          <w:b/>
          <w:sz w:val="28"/>
          <w:szCs w:val="24"/>
        </w:rPr>
      </w:pPr>
    </w:p>
    <w:p w:rsidR="008077CF" w:rsidRPr="00CD5C3B" w:rsidRDefault="008077CF" w:rsidP="008077CF">
      <w:pPr>
        <w:spacing w:line="240" w:lineRule="auto"/>
        <w:jc w:val="center"/>
        <w:rPr>
          <w:rFonts w:ascii="Berlin Sans FB Demi" w:hAnsi="Berlin Sans FB Demi"/>
          <w:b/>
          <w:color w:val="002060"/>
          <w:sz w:val="36"/>
          <w:szCs w:val="36"/>
        </w:rPr>
      </w:pPr>
      <w:r w:rsidRPr="00CD5C3B">
        <w:rPr>
          <w:rFonts w:ascii="Berlin Sans FB Demi" w:hAnsi="Berlin Sans FB Demi"/>
          <w:b/>
          <w:color w:val="002060"/>
          <w:sz w:val="36"/>
          <w:szCs w:val="36"/>
        </w:rPr>
        <w:lastRenderedPageBreak/>
        <w:t>Motto dan Persembahan</w:t>
      </w:r>
    </w:p>
    <w:p w:rsidR="008077CF" w:rsidRPr="00CD5C3B" w:rsidRDefault="008077CF" w:rsidP="008077CF">
      <w:pPr>
        <w:spacing w:after="0"/>
        <w:jc w:val="center"/>
        <w:rPr>
          <w:rFonts w:ascii="Lucida Calligraphy" w:hAnsi="Lucida Calligraphy"/>
          <w:sz w:val="24"/>
          <w:szCs w:val="24"/>
        </w:rPr>
      </w:pPr>
      <w:r>
        <w:rPr>
          <w:rFonts w:ascii="Times New Roman" w:hAnsi="Times New Roman"/>
          <w:sz w:val="24"/>
          <w:szCs w:val="24"/>
        </w:rPr>
        <w:t>“</w:t>
      </w:r>
      <w:r w:rsidRPr="00CD5C3B">
        <w:rPr>
          <w:rFonts w:ascii="Lucida Calligraphy" w:hAnsi="Lucida Calligraphy"/>
          <w:sz w:val="24"/>
          <w:szCs w:val="24"/>
        </w:rPr>
        <w:t>Allah Tidak Akan Membebani seseorang melainkan sesuai dengan kesanggupannya”</w:t>
      </w:r>
    </w:p>
    <w:p w:rsidR="008077CF" w:rsidRPr="00CD5C3B" w:rsidRDefault="008077CF" w:rsidP="008077CF">
      <w:pPr>
        <w:spacing w:after="0"/>
        <w:jc w:val="center"/>
        <w:rPr>
          <w:rFonts w:ascii="Lucida Calligraphy" w:hAnsi="Lucida Calligraphy"/>
          <w:sz w:val="24"/>
          <w:szCs w:val="24"/>
        </w:rPr>
      </w:pPr>
      <w:r w:rsidRPr="00CD5C3B">
        <w:rPr>
          <w:rFonts w:ascii="Lucida Calligraphy" w:hAnsi="Lucida Calligraphy"/>
          <w:sz w:val="24"/>
          <w:szCs w:val="24"/>
        </w:rPr>
        <w:t>(QS. Al Baqarah : 286)</w:t>
      </w:r>
    </w:p>
    <w:p w:rsidR="008077CF" w:rsidRPr="00CD5C3B" w:rsidRDefault="008077CF" w:rsidP="008077CF">
      <w:pPr>
        <w:spacing w:after="0"/>
        <w:jc w:val="center"/>
        <w:rPr>
          <w:rFonts w:ascii="Lucida Calligraphy" w:hAnsi="Lucida Calligraphy"/>
          <w:sz w:val="24"/>
          <w:szCs w:val="24"/>
        </w:rPr>
      </w:pPr>
    </w:p>
    <w:p w:rsidR="008077CF" w:rsidRPr="00CD5C3B" w:rsidRDefault="008077CF" w:rsidP="008077CF">
      <w:pPr>
        <w:spacing w:after="0" w:line="240" w:lineRule="auto"/>
        <w:jc w:val="center"/>
        <w:rPr>
          <w:rFonts w:ascii="Agency FB" w:hAnsi="Agency FB"/>
          <w:sz w:val="24"/>
          <w:szCs w:val="24"/>
        </w:rPr>
      </w:pPr>
      <w:r w:rsidRPr="00CD5C3B">
        <w:rPr>
          <w:rFonts w:ascii="Agency FB" w:hAnsi="Agency FB"/>
          <w:sz w:val="24"/>
          <w:szCs w:val="24"/>
        </w:rPr>
        <w:t>Jangan dengarkan omongan orang lain tetap percaya diri dan buktikan kalo kamu bisa menata masa depan mu dengan baik,karena dalam setiap usaha selalu ada jalan menuju sukses, maka berjuanglah dan jangan pernah takut mencoba kelak kau akan berhasil.</w:t>
      </w:r>
    </w:p>
    <w:p w:rsidR="008077CF" w:rsidRPr="00CD5C3B" w:rsidRDefault="008077CF" w:rsidP="008077CF">
      <w:pPr>
        <w:spacing w:line="240" w:lineRule="auto"/>
        <w:ind w:left="2160" w:firstLine="720"/>
        <w:rPr>
          <w:rFonts w:ascii="Times New Roman" w:hAnsi="Times New Roman"/>
          <w:sz w:val="24"/>
          <w:szCs w:val="24"/>
        </w:rPr>
      </w:pPr>
      <w:r w:rsidRPr="00CD5C3B">
        <w:rPr>
          <w:rFonts w:ascii="Times New Roman" w:hAnsi="Times New Roman"/>
          <w:sz w:val="24"/>
          <w:szCs w:val="24"/>
        </w:rPr>
        <w:t>(CIYANDIRYAWAN ABDJUL)</w:t>
      </w:r>
    </w:p>
    <w:p w:rsidR="008077CF" w:rsidRPr="006A69C9" w:rsidRDefault="008077CF" w:rsidP="008077CF">
      <w:pPr>
        <w:ind w:left="2160" w:firstLine="720"/>
        <w:rPr>
          <w:rFonts w:ascii="Times New Roman" w:hAnsi="Times New Roman"/>
          <w:sz w:val="24"/>
          <w:szCs w:val="24"/>
        </w:rPr>
      </w:pPr>
      <w:r w:rsidRPr="006A69C9">
        <w:rPr>
          <w:rFonts w:ascii="Times New Roman" w:hAnsi="Times New Roman"/>
          <w:sz w:val="24"/>
          <w:szCs w:val="24"/>
        </w:rPr>
        <w:t>PERSEMBAHAN</w:t>
      </w:r>
    </w:p>
    <w:p w:rsidR="008077CF" w:rsidRDefault="008077CF" w:rsidP="008077CF">
      <w:pPr>
        <w:jc w:val="center"/>
        <w:rPr>
          <w:rFonts w:ascii="Times New Roman" w:hAnsi="Times New Roman"/>
          <w:sz w:val="24"/>
          <w:szCs w:val="24"/>
        </w:rPr>
      </w:pPr>
      <w:r w:rsidRPr="006A69C9">
        <w:rPr>
          <w:rFonts w:ascii="Times New Roman" w:hAnsi="Times New Roman"/>
          <w:sz w:val="24"/>
          <w:szCs w:val="24"/>
        </w:rPr>
        <w:t>Bismillahirahmanirahim…</w:t>
      </w:r>
    </w:p>
    <w:p w:rsidR="008077CF" w:rsidRPr="00CD5C3B" w:rsidRDefault="008077CF" w:rsidP="008077CF">
      <w:pPr>
        <w:jc w:val="center"/>
        <w:rPr>
          <w:rFonts w:ascii="Times New Roman" w:hAnsi="Times New Roman"/>
        </w:rPr>
      </w:pPr>
      <w:r w:rsidRPr="00CD5C3B">
        <w:rPr>
          <w:rFonts w:ascii="Times New Roman" w:hAnsi="Times New Roman"/>
        </w:rPr>
        <w:t>Skripsi ini adalah bagian dari ibadahku kepada Allah S.W.T, karena kepadaNyalah kami menyembah dan kepadaNyalah kami mohon pertolongan. Sekaligus sebagai ungkapan terima kasihku kepada:</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 xml:space="preserve">Papa yang Terhebat </w:t>
      </w:r>
      <w:r w:rsidRPr="00CD5C3B">
        <w:rPr>
          <w:rFonts w:ascii="Times New Roman" w:hAnsi="Times New Roman"/>
          <w:b/>
          <w:sz w:val="20"/>
          <w:szCs w:val="20"/>
        </w:rPr>
        <w:t>Helmi Abdjul</w:t>
      </w:r>
      <w:r w:rsidRPr="00CD5C3B">
        <w:rPr>
          <w:rFonts w:ascii="Times New Roman" w:hAnsi="Times New Roman"/>
          <w:sz w:val="20"/>
          <w:szCs w:val="20"/>
        </w:rPr>
        <w:t xml:space="preserve">, dan Teristimewa untuk </w:t>
      </w:r>
      <w:r w:rsidRPr="00CD5C3B">
        <w:rPr>
          <w:rFonts w:ascii="Times New Roman" w:hAnsi="Times New Roman"/>
          <w:b/>
          <w:sz w:val="20"/>
          <w:szCs w:val="20"/>
        </w:rPr>
        <w:t>Alm. Mama Herlin Idrus,</w:t>
      </w:r>
      <w:r w:rsidRPr="00CD5C3B">
        <w:rPr>
          <w:rFonts w:ascii="Times New Roman" w:hAnsi="Times New Roman"/>
          <w:sz w:val="20"/>
          <w:szCs w:val="20"/>
        </w:rPr>
        <w:t xml:space="preserve"> untuk papa terimakasih banyak sampai tahap ini masih kuat, sehat, dan selalu berjuang dan mendoakanku dalam setiap langkahku untuk bisa selesaikan tanggung jawabku yang kalian titipkan dibahuku. Untuk Alm. Mama berkat doa-doamu aku bisa wujudkan mimpiku dan tanggung jawabku atas pesanmu sebelum engkau wafat agar aku terus sekolah sampai selesai.</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 xml:space="preserve">Mama sambungku </w:t>
      </w:r>
      <w:r w:rsidRPr="00CD5C3B">
        <w:rPr>
          <w:rFonts w:ascii="Times New Roman" w:hAnsi="Times New Roman"/>
          <w:b/>
          <w:sz w:val="20"/>
          <w:szCs w:val="20"/>
        </w:rPr>
        <w:t>Rukia Pade</w:t>
      </w:r>
      <w:r w:rsidRPr="00CD5C3B">
        <w:rPr>
          <w:rFonts w:ascii="Times New Roman" w:hAnsi="Times New Roman"/>
          <w:sz w:val="20"/>
          <w:szCs w:val="20"/>
        </w:rPr>
        <w:t xml:space="preserve"> terima kasih banyak telah hadir dalam kehidupan kami bertiga untuk menggantikan sosok mama,terima kasih atas kasih sayangmu kepada kami berdua karena telah menyayangi kami selayaknya anak kandungmu. Atas doa-doamu aku bisa sampai ditahap ini.</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 xml:space="preserve">Addiku tersayang </w:t>
      </w:r>
      <w:r w:rsidRPr="00CD5C3B">
        <w:rPr>
          <w:rFonts w:ascii="Times New Roman" w:hAnsi="Times New Roman"/>
          <w:b/>
          <w:sz w:val="20"/>
          <w:szCs w:val="20"/>
        </w:rPr>
        <w:t>Rehan Abdjul t</w:t>
      </w:r>
      <w:r w:rsidRPr="00CD5C3B">
        <w:rPr>
          <w:rFonts w:ascii="Times New Roman" w:hAnsi="Times New Roman"/>
          <w:sz w:val="20"/>
          <w:szCs w:val="20"/>
        </w:rPr>
        <w:t xml:space="preserve">erima kasih selalu mendoakan kakak agar cepat kelar kuliah. Dan untuk adik bayiku </w:t>
      </w:r>
      <w:r w:rsidRPr="00CD5C3B">
        <w:rPr>
          <w:rFonts w:ascii="Times New Roman" w:hAnsi="Times New Roman"/>
          <w:b/>
          <w:sz w:val="20"/>
          <w:szCs w:val="20"/>
        </w:rPr>
        <w:t>Citra Rahmatia Abdjul</w:t>
      </w:r>
      <w:r w:rsidRPr="00CD5C3B">
        <w:rPr>
          <w:rFonts w:ascii="Times New Roman" w:hAnsi="Times New Roman"/>
          <w:sz w:val="20"/>
          <w:szCs w:val="20"/>
        </w:rPr>
        <w:t xml:space="preserve"> terima kasih banyak telah lahir dengan selamat didunia ini, kau adalah rahmat Allah yang kami nantikan.</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 xml:space="preserve">Untuk Kekasih Tercinta </w:t>
      </w:r>
      <w:r w:rsidRPr="00CD5C3B">
        <w:rPr>
          <w:rFonts w:ascii="Times New Roman" w:hAnsi="Times New Roman"/>
          <w:b/>
          <w:sz w:val="20"/>
          <w:szCs w:val="20"/>
        </w:rPr>
        <w:t>Moh.Reynaldi Ismail</w:t>
      </w:r>
      <w:r w:rsidRPr="00CD5C3B">
        <w:rPr>
          <w:rFonts w:ascii="Times New Roman" w:hAnsi="Times New Roman"/>
          <w:sz w:val="20"/>
          <w:szCs w:val="20"/>
        </w:rPr>
        <w:t xml:space="preserve"> terima kasih banyak 6 tahun lamanya menjadi penguat dan penyemangat serta selalu menolong disetiap kesusahan dari masa SMA sampai Kuliah ini.</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 xml:space="preserve">Teman-teman akuntansi angkatan 2017 </w:t>
      </w:r>
      <w:r w:rsidRPr="00CD5C3B">
        <w:rPr>
          <w:rFonts w:ascii="Times New Roman" w:hAnsi="Times New Roman"/>
          <w:b/>
          <w:sz w:val="20"/>
          <w:szCs w:val="20"/>
        </w:rPr>
        <w:t xml:space="preserve">Mama Dedty, kk mada, wilan, Ayin, Sarlin, Risna, Yulingsi, Sabri Dan Kak Kifli </w:t>
      </w:r>
      <w:r w:rsidRPr="00CD5C3B">
        <w:rPr>
          <w:rFonts w:ascii="Times New Roman" w:hAnsi="Times New Roman"/>
          <w:sz w:val="20"/>
          <w:szCs w:val="20"/>
        </w:rPr>
        <w:t>yang telah berjuang bersama dari awal sampai sekarang.</w:t>
      </w:r>
    </w:p>
    <w:p w:rsidR="008077CF" w:rsidRPr="00CD5C3B" w:rsidRDefault="008077CF" w:rsidP="008077CF">
      <w:pPr>
        <w:pStyle w:val="ListParagraph"/>
        <w:numPr>
          <w:ilvl w:val="0"/>
          <w:numId w:val="37"/>
        </w:numPr>
        <w:tabs>
          <w:tab w:val="left" w:pos="1134"/>
        </w:tabs>
        <w:spacing w:before="240"/>
        <w:jc w:val="both"/>
        <w:rPr>
          <w:rFonts w:ascii="Times New Roman" w:hAnsi="Times New Roman"/>
          <w:sz w:val="20"/>
          <w:szCs w:val="20"/>
        </w:rPr>
      </w:pPr>
      <w:r w:rsidRPr="00CD5C3B">
        <w:rPr>
          <w:rFonts w:ascii="Times New Roman" w:hAnsi="Times New Roman"/>
          <w:sz w:val="20"/>
          <w:szCs w:val="20"/>
        </w:rPr>
        <w:t>Dan terutama untuk bapak ibu dosen yang selalu memberikan motivasi dan menjadi sumber inspirasi untuk kami.</w:t>
      </w:r>
    </w:p>
    <w:p w:rsidR="008077CF" w:rsidRPr="00CD5C3B" w:rsidRDefault="008077CF" w:rsidP="008077CF">
      <w:pPr>
        <w:pStyle w:val="ListParagraph"/>
        <w:tabs>
          <w:tab w:val="left" w:pos="1134"/>
        </w:tabs>
        <w:spacing w:before="240"/>
        <w:jc w:val="both"/>
        <w:rPr>
          <w:rFonts w:ascii="Times New Roman" w:hAnsi="Times New Roman"/>
          <w:sz w:val="20"/>
          <w:szCs w:val="20"/>
        </w:rPr>
      </w:pPr>
    </w:p>
    <w:p w:rsidR="008077CF" w:rsidRPr="00CD5C3B" w:rsidRDefault="008077CF" w:rsidP="008077CF">
      <w:pPr>
        <w:pStyle w:val="ListParagraph"/>
        <w:ind w:left="1440" w:firstLine="720"/>
        <w:rPr>
          <w:rFonts w:ascii="Times New Roman" w:hAnsi="Times New Roman"/>
          <w:b/>
          <w:sz w:val="24"/>
          <w:szCs w:val="24"/>
          <w:lang w:val="id-ID"/>
        </w:rPr>
      </w:pPr>
      <w:r w:rsidRPr="00CD5C3B">
        <w:rPr>
          <w:rFonts w:ascii="Times New Roman" w:hAnsi="Times New Roman"/>
          <w:b/>
          <w:sz w:val="24"/>
          <w:szCs w:val="24"/>
          <w:lang w:val="id-ID"/>
        </w:rPr>
        <w:t>ALMAMATERKU TERCINTA</w:t>
      </w:r>
    </w:p>
    <w:p w:rsidR="008077CF" w:rsidRPr="00CD5C3B" w:rsidRDefault="008077CF" w:rsidP="008077CF">
      <w:pPr>
        <w:pStyle w:val="ListParagraph"/>
        <w:ind w:left="1440"/>
        <w:rPr>
          <w:rFonts w:ascii="Times New Roman" w:hAnsi="Times New Roman"/>
          <w:b/>
          <w:sz w:val="24"/>
          <w:szCs w:val="24"/>
          <w:lang w:val="id-ID"/>
        </w:rPr>
      </w:pPr>
      <w:r w:rsidRPr="00CD5C3B">
        <w:rPr>
          <w:rFonts w:ascii="Times New Roman" w:hAnsi="Times New Roman"/>
          <w:b/>
          <w:sz w:val="24"/>
          <w:szCs w:val="24"/>
        </w:rPr>
        <w:t xml:space="preserve">     </w:t>
      </w:r>
      <w:r w:rsidRPr="00CD5C3B">
        <w:rPr>
          <w:rFonts w:ascii="Times New Roman" w:hAnsi="Times New Roman"/>
          <w:b/>
          <w:sz w:val="24"/>
          <w:szCs w:val="24"/>
          <w:lang w:val="id-ID"/>
        </w:rPr>
        <w:t>UNIVERSITAS ICHSAN GORONTALO</w:t>
      </w:r>
    </w:p>
    <w:p w:rsidR="008077CF" w:rsidRPr="00CD5C3B" w:rsidRDefault="008077CF" w:rsidP="008077CF">
      <w:pPr>
        <w:pStyle w:val="ListParagraph"/>
        <w:ind w:left="1440" w:firstLine="720"/>
        <w:rPr>
          <w:rFonts w:ascii="Times New Roman" w:hAnsi="Times New Roman"/>
          <w:b/>
          <w:sz w:val="24"/>
          <w:szCs w:val="24"/>
          <w:lang w:val="id-ID"/>
        </w:rPr>
      </w:pPr>
      <w:r w:rsidRPr="00CD5C3B">
        <w:rPr>
          <w:rFonts w:ascii="Times New Roman" w:hAnsi="Times New Roman"/>
          <w:b/>
          <w:sz w:val="24"/>
          <w:szCs w:val="24"/>
          <w:lang w:val="id-ID"/>
        </w:rPr>
        <w:t>TEMPAT AKU MENIMBAH ILMU</w:t>
      </w:r>
    </w:p>
    <w:p w:rsidR="001C7DEA" w:rsidRDefault="001C7DEA"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1900" cy="7475858"/>
            <wp:effectExtent l="19050" t="0" r="6350" b="0"/>
            <wp:docPr id="4" name="Picture 4" descr="C:\Users\MyBook 11 Plus\Downloads\WhatsApp Image 2021-06-22 at 18.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Book 11 Plus\Downloads\WhatsApp Image 2021-06-22 at 18.24.01.jpeg"/>
                    <pic:cNvPicPr>
                      <a:picLocks noChangeAspect="1" noChangeArrowheads="1"/>
                    </pic:cNvPicPr>
                  </pic:nvPicPr>
                  <pic:blipFill>
                    <a:blip r:embed="rId13"/>
                    <a:srcRect/>
                    <a:stretch>
                      <a:fillRect/>
                    </a:stretch>
                  </pic:blipFill>
                  <pic:spPr bwMode="auto">
                    <a:xfrm>
                      <a:off x="0" y="0"/>
                      <a:ext cx="5041900" cy="7475858"/>
                    </a:xfrm>
                    <a:prstGeom prst="rect">
                      <a:avLst/>
                    </a:prstGeom>
                    <a:noFill/>
                    <a:ln w="9525">
                      <a:noFill/>
                      <a:miter lim="800000"/>
                      <a:headEnd/>
                      <a:tailEnd/>
                    </a:ln>
                  </pic:spPr>
                </pic:pic>
              </a:graphicData>
            </a:graphic>
          </wp:inline>
        </w:drawing>
      </w: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8077CF">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1900" cy="7475858"/>
            <wp:effectExtent l="19050" t="0" r="6350" b="0"/>
            <wp:docPr id="5" name="Picture 5" descr="C:\Users\MyBook 11 Plus\Downloads\WhatsApp Image 2021-06-22 at 18.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Book 11 Plus\Downloads\WhatsApp Image 2021-06-22 at 18.24.01.jpeg"/>
                    <pic:cNvPicPr>
                      <a:picLocks noChangeAspect="1" noChangeArrowheads="1"/>
                    </pic:cNvPicPr>
                  </pic:nvPicPr>
                  <pic:blipFill>
                    <a:blip r:embed="rId13"/>
                    <a:srcRect/>
                    <a:stretch>
                      <a:fillRect/>
                    </a:stretch>
                  </pic:blipFill>
                  <pic:spPr bwMode="auto">
                    <a:xfrm>
                      <a:off x="0" y="0"/>
                      <a:ext cx="5041900" cy="7475858"/>
                    </a:xfrm>
                    <a:prstGeom prst="rect">
                      <a:avLst/>
                    </a:prstGeom>
                    <a:noFill/>
                    <a:ln w="9525">
                      <a:noFill/>
                      <a:miter lim="800000"/>
                      <a:headEnd/>
                      <a:tailEnd/>
                    </a:ln>
                  </pic:spPr>
                </pic:pic>
              </a:graphicData>
            </a:graphic>
          </wp:inline>
        </w:drawing>
      </w:r>
    </w:p>
    <w:p w:rsidR="001C7DEA" w:rsidRDefault="001C7DEA">
      <w:pPr>
        <w:autoSpaceDE w:val="0"/>
        <w:autoSpaceDN w:val="0"/>
        <w:adjustRightInd w:val="0"/>
        <w:spacing w:after="0" w:line="480" w:lineRule="auto"/>
        <w:jc w:val="center"/>
        <w:rPr>
          <w:rFonts w:ascii="Times New Roman" w:hAnsi="Times New Roman"/>
          <w:b/>
          <w:bCs/>
          <w:sz w:val="24"/>
          <w:szCs w:val="24"/>
        </w:rPr>
      </w:pPr>
    </w:p>
    <w:p w:rsidR="008077CF" w:rsidRPr="0095513C" w:rsidRDefault="008077CF" w:rsidP="008077CF">
      <w:pPr>
        <w:jc w:val="center"/>
        <w:rPr>
          <w:rFonts w:ascii="Times New Roman" w:eastAsiaTheme="majorEastAsia" w:hAnsi="Times New Roman"/>
          <w:b/>
          <w:bCs/>
          <w:color w:val="365F91" w:themeColor="accent1" w:themeShade="BF"/>
          <w:sz w:val="28"/>
          <w:szCs w:val="28"/>
          <w:lang w:val="id-ID"/>
        </w:rPr>
      </w:pPr>
      <w:r w:rsidRPr="0095513C">
        <w:rPr>
          <w:rFonts w:ascii="Times New Roman" w:hAnsi="Times New Roman"/>
          <w:b/>
          <w:sz w:val="28"/>
          <w:szCs w:val="28"/>
        </w:rPr>
        <w:lastRenderedPageBreak/>
        <w:t>KATA PENGANTAR</w:t>
      </w:r>
    </w:p>
    <w:p w:rsidR="008077CF" w:rsidRDefault="008077CF" w:rsidP="008077CF">
      <w:pPr>
        <w:rPr>
          <w:rFonts w:ascii="Times New Roman" w:hAnsi="Times New Roman"/>
          <w:b/>
          <w:sz w:val="24"/>
          <w:szCs w:val="24"/>
        </w:rPr>
      </w:pPr>
    </w:p>
    <w:p w:rsidR="008077CF" w:rsidRPr="004A3A69" w:rsidRDefault="008077CF" w:rsidP="008077CF">
      <w:pPr>
        <w:spacing w:line="480" w:lineRule="auto"/>
        <w:rPr>
          <w:rFonts w:ascii="Times New Roman" w:hAnsi="Times New Roman"/>
          <w:b/>
          <w:sz w:val="24"/>
          <w:szCs w:val="24"/>
        </w:rPr>
      </w:pPr>
      <w:r w:rsidRPr="004A3A69">
        <w:rPr>
          <w:rFonts w:ascii="Times New Roman" w:hAnsi="Times New Roman"/>
          <w:b/>
          <w:sz w:val="24"/>
          <w:szCs w:val="24"/>
        </w:rPr>
        <w:t>Assalamu’alaikumWr.Wb</w:t>
      </w:r>
    </w:p>
    <w:p w:rsidR="008077CF" w:rsidRDefault="008077CF" w:rsidP="008077CF">
      <w:pPr>
        <w:spacing w:line="480" w:lineRule="auto"/>
        <w:jc w:val="both"/>
        <w:rPr>
          <w:rFonts w:ascii="Times New Roman" w:hAnsi="Times New Roman"/>
          <w:sz w:val="24"/>
          <w:szCs w:val="24"/>
        </w:rPr>
      </w:pPr>
      <w:r w:rsidRPr="00F91401">
        <w:rPr>
          <w:rFonts w:ascii="Times New Roman" w:hAnsi="Times New Roman"/>
          <w:sz w:val="24"/>
          <w:szCs w:val="24"/>
        </w:rPr>
        <w:tab/>
        <w:t>Alhamdulillahirobbil’alamin, banyak</w:t>
      </w:r>
      <w:r>
        <w:rPr>
          <w:rFonts w:ascii="Times New Roman" w:hAnsi="Times New Roman"/>
          <w:sz w:val="24"/>
          <w:szCs w:val="24"/>
        </w:rPr>
        <w:t xml:space="preserve"> </w:t>
      </w:r>
      <w:r w:rsidRPr="00F91401">
        <w:rPr>
          <w:rFonts w:ascii="Times New Roman" w:hAnsi="Times New Roman"/>
          <w:sz w:val="24"/>
          <w:szCs w:val="24"/>
        </w:rPr>
        <w:t>nikmat yang telah ALLAH ber</w:t>
      </w:r>
      <w:r>
        <w:rPr>
          <w:rFonts w:ascii="Times New Roman" w:hAnsi="Times New Roman"/>
          <w:sz w:val="24"/>
          <w:szCs w:val="24"/>
        </w:rPr>
        <w:t xml:space="preserve">ikan, tetapi sedikit sekali yang kita ingat, </w:t>
      </w:r>
      <w:r w:rsidRPr="00F91401">
        <w:rPr>
          <w:rFonts w:ascii="Times New Roman" w:hAnsi="Times New Roman"/>
          <w:sz w:val="24"/>
          <w:szCs w:val="24"/>
        </w:rPr>
        <w:t>segala</w:t>
      </w:r>
      <w:r>
        <w:rPr>
          <w:rFonts w:ascii="Times New Roman" w:hAnsi="Times New Roman"/>
          <w:sz w:val="24"/>
          <w:szCs w:val="24"/>
        </w:rPr>
        <w:t xml:space="preserve"> </w:t>
      </w:r>
      <w:r w:rsidRPr="00F91401">
        <w:rPr>
          <w:rFonts w:ascii="Times New Roman" w:hAnsi="Times New Roman"/>
          <w:sz w:val="24"/>
          <w:szCs w:val="24"/>
        </w:rPr>
        <w:t>puji</w:t>
      </w:r>
      <w:r>
        <w:rPr>
          <w:rFonts w:ascii="Times New Roman" w:hAnsi="Times New Roman"/>
          <w:sz w:val="24"/>
          <w:szCs w:val="24"/>
        </w:rPr>
        <w:t xml:space="preserve"> </w:t>
      </w:r>
      <w:r w:rsidRPr="00F91401">
        <w:rPr>
          <w:rFonts w:ascii="Times New Roman" w:hAnsi="Times New Roman"/>
          <w:sz w:val="24"/>
          <w:szCs w:val="24"/>
        </w:rPr>
        <w:t>hanya</w:t>
      </w:r>
      <w:r>
        <w:rPr>
          <w:rFonts w:ascii="Times New Roman" w:hAnsi="Times New Roman"/>
          <w:sz w:val="24"/>
          <w:szCs w:val="24"/>
        </w:rPr>
        <w:t xml:space="preserve"> untuk Allah </w:t>
      </w:r>
      <w:r w:rsidRPr="00F91401">
        <w:rPr>
          <w:rFonts w:ascii="Times New Roman" w:hAnsi="Times New Roman"/>
          <w:sz w:val="24"/>
          <w:szCs w:val="24"/>
        </w:rPr>
        <w:t>Tuhan yang maha</w:t>
      </w:r>
      <w:r>
        <w:rPr>
          <w:rFonts w:ascii="Times New Roman" w:hAnsi="Times New Roman"/>
          <w:sz w:val="24"/>
          <w:szCs w:val="24"/>
        </w:rPr>
        <w:t xml:space="preserve"> </w:t>
      </w:r>
      <w:r w:rsidRPr="00F91401">
        <w:rPr>
          <w:rFonts w:ascii="Times New Roman" w:hAnsi="Times New Roman"/>
          <w:sz w:val="24"/>
          <w:szCs w:val="24"/>
        </w:rPr>
        <w:t>Esa</w:t>
      </w:r>
      <w:r>
        <w:rPr>
          <w:rFonts w:ascii="Times New Roman" w:hAnsi="Times New Roman"/>
          <w:sz w:val="24"/>
          <w:szCs w:val="24"/>
        </w:rPr>
        <w:t xml:space="preserve"> </w:t>
      </w:r>
      <w:r w:rsidRPr="00F91401">
        <w:rPr>
          <w:rFonts w:ascii="Times New Roman" w:hAnsi="Times New Roman"/>
          <w:sz w:val="24"/>
          <w:szCs w:val="24"/>
        </w:rPr>
        <w:t>atas</w:t>
      </w:r>
      <w:r>
        <w:rPr>
          <w:rFonts w:ascii="Times New Roman" w:hAnsi="Times New Roman"/>
          <w:sz w:val="24"/>
          <w:szCs w:val="24"/>
        </w:rPr>
        <w:t xml:space="preserve"> </w:t>
      </w:r>
      <w:r w:rsidRPr="00F91401">
        <w:rPr>
          <w:rFonts w:ascii="Times New Roman" w:hAnsi="Times New Roman"/>
          <w:sz w:val="24"/>
          <w:szCs w:val="24"/>
        </w:rPr>
        <w:t>segala</w:t>
      </w:r>
      <w:r>
        <w:rPr>
          <w:rFonts w:ascii="Times New Roman" w:hAnsi="Times New Roman"/>
          <w:sz w:val="24"/>
          <w:szCs w:val="24"/>
        </w:rPr>
        <w:t xml:space="preserve"> Berkat, </w:t>
      </w:r>
      <w:r w:rsidRPr="00F91401">
        <w:rPr>
          <w:rFonts w:ascii="Times New Roman" w:hAnsi="Times New Roman"/>
          <w:sz w:val="24"/>
          <w:szCs w:val="24"/>
        </w:rPr>
        <w:t>Rahmat, serta</w:t>
      </w:r>
      <w:r>
        <w:rPr>
          <w:rFonts w:ascii="Times New Roman" w:hAnsi="Times New Roman"/>
          <w:sz w:val="24"/>
          <w:szCs w:val="24"/>
        </w:rPr>
        <w:t xml:space="preserve"> </w:t>
      </w:r>
      <w:r w:rsidRPr="00F91401">
        <w:rPr>
          <w:rFonts w:ascii="Times New Roman" w:hAnsi="Times New Roman"/>
          <w:sz w:val="24"/>
          <w:szCs w:val="24"/>
        </w:rPr>
        <w:t>Hidayahnya yang tiada</w:t>
      </w:r>
      <w:r>
        <w:rPr>
          <w:rFonts w:ascii="Times New Roman" w:hAnsi="Times New Roman"/>
          <w:sz w:val="24"/>
          <w:szCs w:val="24"/>
        </w:rPr>
        <w:t xml:space="preserve"> </w:t>
      </w:r>
      <w:r w:rsidRPr="00F91401">
        <w:rPr>
          <w:rFonts w:ascii="Times New Roman" w:hAnsi="Times New Roman"/>
          <w:sz w:val="24"/>
          <w:szCs w:val="24"/>
        </w:rPr>
        <w:t>terkira</w:t>
      </w:r>
      <w:r>
        <w:rPr>
          <w:rFonts w:ascii="Times New Roman" w:hAnsi="Times New Roman"/>
          <w:sz w:val="24"/>
          <w:szCs w:val="24"/>
        </w:rPr>
        <w:t xml:space="preserve"> </w:t>
      </w:r>
      <w:r w:rsidRPr="00F91401">
        <w:rPr>
          <w:rFonts w:ascii="Times New Roman" w:hAnsi="Times New Roman"/>
          <w:sz w:val="24"/>
          <w:szCs w:val="24"/>
        </w:rPr>
        <w:t>besarnya, sehingga</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dapat</w:t>
      </w:r>
      <w:r>
        <w:rPr>
          <w:rFonts w:ascii="Times New Roman" w:hAnsi="Times New Roman"/>
          <w:sz w:val="24"/>
          <w:szCs w:val="24"/>
        </w:rPr>
        <w:t xml:space="preserve"> menyelesaikan Skripsi</w:t>
      </w:r>
      <w:r w:rsidRPr="00F91401">
        <w:rPr>
          <w:rFonts w:ascii="Times New Roman" w:hAnsi="Times New Roman"/>
          <w:sz w:val="24"/>
          <w:szCs w:val="24"/>
        </w:rPr>
        <w:t xml:space="preserve"> ini</w:t>
      </w:r>
      <w:r>
        <w:rPr>
          <w:rFonts w:ascii="Times New Roman" w:hAnsi="Times New Roman"/>
          <w:sz w:val="24"/>
          <w:szCs w:val="24"/>
        </w:rPr>
        <w:t xml:space="preserve"> judul “ANALISIS PENDAPATAN DAN BELANJA DAERAH PADA PEMERINTAH KABUPATEN BOALEMO” Skripsi</w:t>
      </w:r>
      <w:r w:rsidRPr="00F91401">
        <w:rPr>
          <w:rFonts w:ascii="Times New Roman" w:hAnsi="Times New Roman"/>
          <w:sz w:val="24"/>
          <w:szCs w:val="24"/>
        </w:rPr>
        <w:t xml:space="preserve"> ini</w:t>
      </w:r>
      <w:r>
        <w:rPr>
          <w:rFonts w:ascii="Times New Roman" w:hAnsi="Times New Roman"/>
          <w:sz w:val="24"/>
          <w:szCs w:val="24"/>
        </w:rPr>
        <w:t xml:space="preserve"> </w:t>
      </w:r>
      <w:r w:rsidRPr="00F91401">
        <w:rPr>
          <w:rFonts w:ascii="Times New Roman" w:hAnsi="Times New Roman"/>
          <w:sz w:val="24"/>
          <w:szCs w:val="24"/>
        </w:rPr>
        <w:t>disusun</w:t>
      </w:r>
      <w:r>
        <w:rPr>
          <w:rFonts w:ascii="Times New Roman" w:hAnsi="Times New Roman"/>
          <w:sz w:val="24"/>
          <w:szCs w:val="24"/>
        </w:rPr>
        <w:t xml:space="preserve"> </w:t>
      </w:r>
      <w:r w:rsidRPr="00F91401">
        <w:rPr>
          <w:rFonts w:ascii="Times New Roman" w:hAnsi="Times New Roman"/>
          <w:sz w:val="24"/>
          <w:szCs w:val="24"/>
        </w:rPr>
        <w:t>untuk</w:t>
      </w:r>
      <w:r>
        <w:rPr>
          <w:rFonts w:ascii="Times New Roman" w:hAnsi="Times New Roman"/>
          <w:sz w:val="24"/>
          <w:szCs w:val="24"/>
        </w:rPr>
        <w:t xml:space="preserve"> </w:t>
      </w:r>
      <w:r w:rsidRPr="00F91401">
        <w:rPr>
          <w:rFonts w:ascii="Times New Roman" w:hAnsi="Times New Roman"/>
          <w:sz w:val="24"/>
          <w:szCs w:val="24"/>
        </w:rPr>
        <w:t>memenuhi</w:t>
      </w:r>
      <w:r>
        <w:rPr>
          <w:rFonts w:ascii="Times New Roman" w:hAnsi="Times New Roman"/>
          <w:sz w:val="24"/>
          <w:szCs w:val="24"/>
        </w:rPr>
        <w:t xml:space="preserve"> </w:t>
      </w:r>
      <w:r w:rsidRPr="00F91401">
        <w:rPr>
          <w:rFonts w:ascii="Times New Roman" w:hAnsi="Times New Roman"/>
          <w:sz w:val="24"/>
          <w:szCs w:val="24"/>
        </w:rPr>
        <w:t>salah</w:t>
      </w:r>
      <w:r>
        <w:rPr>
          <w:rFonts w:ascii="Times New Roman" w:hAnsi="Times New Roman"/>
          <w:sz w:val="24"/>
          <w:szCs w:val="24"/>
        </w:rPr>
        <w:t xml:space="preserve"> </w:t>
      </w:r>
      <w:r w:rsidRPr="00F91401">
        <w:rPr>
          <w:rFonts w:ascii="Times New Roman" w:hAnsi="Times New Roman"/>
          <w:sz w:val="24"/>
          <w:szCs w:val="24"/>
        </w:rPr>
        <w:t>satu</w:t>
      </w:r>
      <w:r>
        <w:rPr>
          <w:rFonts w:ascii="Times New Roman" w:hAnsi="Times New Roman"/>
          <w:sz w:val="24"/>
          <w:szCs w:val="24"/>
        </w:rPr>
        <w:t xml:space="preserve"> </w:t>
      </w:r>
      <w:r w:rsidRPr="00F91401">
        <w:rPr>
          <w:rFonts w:ascii="Times New Roman" w:hAnsi="Times New Roman"/>
          <w:sz w:val="24"/>
          <w:szCs w:val="24"/>
        </w:rPr>
        <w:t>syarat</w:t>
      </w:r>
      <w:r>
        <w:rPr>
          <w:rFonts w:ascii="Times New Roman" w:hAnsi="Times New Roman"/>
          <w:sz w:val="24"/>
          <w:szCs w:val="24"/>
        </w:rPr>
        <w:t xml:space="preserve"> </w:t>
      </w:r>
      <w:r w:rsidRPr="00F91401">
        <w:rPr>
          <w:rFonts w:ascii="Times New Roman" w:hAnsi="Times New Roman"/>
          <w:sz w:val="24"/>
          <w:szCs w:val="24"/>
        </w:rPr>
        <w:t>untuk</w:t>
      </w:r>
      <w:r>
        <w:rPr>
          <w:rFonts w:ascii="Times New Roman" w:hAnsi="Times New Roman"/>
          <w:sz w:val="24"/>
          <w:szCs w:val="24"/>
        </w:rPr>
        <w:t xml:space="preserve"> </w:t>
      </w:r>
      <w:r w:rsidRPr="00F91401">
        <w:rPr>
          <w:rFonts w:ascii="Times New Roman" w:hAnsi="Times New Roman"/>
          <w:sz w:val="24"/>
          <w:szCs w:val="24"/>
        </w:rPr>
        <w:t>memperoleh</w:t>
      </w:r>
      <w:r>
        <w:rPr>
          <w:rFonts w:ascii="Times New Roman" w:hAnsi="Times New Roman"/>
          <w:sz w:val="24"/>
          <w:szCs w:val="24"/>
        </w:rPr>
        <w:t xml:space="preserve"> </w:t>
      </w:r>
      <w:r w:rsidRPr="00F91401">
        <w:rPr>
          <w:rFonts w:ascii="Times New Roman" w:hAnsi="Times New Roman"/>
          <w:sz w:val="24"/>
          <w:szCs w:val="24"/>
        </w:rPr>
        <w:t>gelar</w:t>
      </w:r>
      <w:r>
        <w:rPr>
          <w:rFonts w:ascii="Times New Roman" w:hAnsi="Times New Roman"/>
          <w:sz w:val="24"/>
          <w:szCs w:val="24"/>
        </w:rPr>
        <w:t xml:space="preserve"> </w:t>
      </w:r>
      <w:r w:rsidRPr="00F91401">
        <w:rPr>
          <w:rFonts w:ascii="Times New Roman" w:hAnsi="Times New Roman"/>
          <w:sz w:val="24"/>
          <w:szCs w:val="24"/>
        </w:rPr>
        <w:t>sarjana</w:t>
      </w:r>
      <w:r>
        <w:rPr>
          <w:rFonts w:ascii="Times New Roman" w:hAnsi="Times New Roman"/>
          <w:sz w:val="24"/>
          <w:szCs w:val="24"/>
        </w:rPr>
        <w:t xml:space="preserve"> </w:t>
      </w:r>
      <w:r w:rsidRPr="00F91401">
        <w:rPr>
          <w:rFonts w:ascii="Times New Roman" w:hAnsi="Times New Roman"/>
          <w:sz w:val="24"/>
          <w:szCs w:val="24"/>
        </w:rPr>
        <w:t>Akuntansi</w:t>
      </w:r>
      <w:r>
        <w:rPr>
          <w:rFonts w:ascii="Times New Roman" w:hAnsi="Times New Roman"/>
          <w:sz w:val="24"/>
          <w:szCs w:val="24"/>
        </w:rPr>
        <w:t xml:space="preserve"> </w:t>
      </w:r>
      <w:r w:rsidRPr="00F91401">
        <w:rPr>
          <w:rFonts w:ascii="Times New Roman" w:hAnsi="Times New Roman"/>
          <w:sz w:val="24"/>
          <w:szCs w:val="24"/>
        </w:rPr>
        <w:t>pada</w:t>
      </w:r>
      <w:r>
        <w:rPr>
          <w:rFonts w:ascii="Times New Roman" w:hAnsi="Times New Roman"/>
          <w:sz w:val="24"/>
          <w:szCs w:val="24"/>
        </w:rPr>
        <w:t xml:space="preserve"> </w:t>
      </w:r>
      <w:r w:rsidRPr="00F91401">
        <w:rPr>
          <w:rFonts w:ascii="Times New Roman" w:hAnsi="Times New Roman"/>
          <w:sz w:val="24"/>
          <w:szCs w:val="24"/>
        </w:rPr>
        <w:t>Jurusan</w:t>
      </w:r>
      <w:r>
        <w:rPr>
          <w:rFonts w:ascii="Times New Roman" w:hAnsi="Times New Roman"/>
          <w:sz w:val="24"/>
          <w:szCs w:val="24"/>
        </w:rPr>
        <w:t xml:space="preserve"> </w:t>
      </w:r>
      <w:r w:rsidRPr="00F91401">
        <w:rPr>
          <w:rFonts w:ascii="Times New Roman" w:hAnsi="Times New Roman"/>
          <w:sz w:val="24"/>
          <w:szCs w:val="24"/>
        </w:rPr>
        <w:t>Akuntansi</w:t>
      </w:r>
      <w:r>
        <w:rPr>
          <w:rFonts w:ascii="Times New Roman" w:hAnsi="Times New Roman"/>
          <w:sz w:val="24"/>
          <w:szCs w:val="24"/>
        </w:rPr>
        <w:t xml:space="preserve"> </w:t>
      </w:r>
      <w:r w:rsidRPr="00F91401">
        <w:rPr>
          <w:rFonts w:ascii="Times New Roman" w:hAnsi="Times New Roman"/>
          <w:sz w:val="24"/>
          <w:szCs w:val="24"/>
        </w:rPr>
        <w:t>Fakultas</w:t>
      </w:r>
      <w:r>
        <w:rPr>
          <w:rFonts w:ascii="Times New Roman" w:hAnsi="Times New Roman"/>
          <w:sz w:val="24"/>
          <w:szCs w:val="24"/>
        </w:rPr>
        <w:t xml:space="preserve"> </w:t>
      </w:r>
      <w:r w:rsidRPr="00F91401">
        <w:rPr>
          <w:rFonts w:ascii="Times New Roman" w:hAnsi="Times New Roman"/>
          <w:sz w:val="24"/>
          <w:szCs w:val="24"/>
        </w:rPr>
        <w:t>Ekonomi</w:t>
      </w:r>
      <w:r>
        <w:rPr>
          <w:rFonts w:ascii="Times New Roman" w:hAnsi="Times New Roman"/>
          <w:sz w:val="24"/>
          <w:szCs w:val="24"/>
        </w:rPr>
        <w:t xml:space="preserve"> </w:t>
      </w:r>
      <w:r w:rsidRPr="00F91401">
        <w:rPr>
          <w:rFonts w:ascii="Times New Roman" w:hAnsi="Times New Roman"/>
          <w:sz w:val="24"/>
          <w:szCs w:val="24"/>
        </w:rPr>
        <w:t>Universitas</w:t>
      </w:r>
      <w:r>
        <w:rPr>
          <w:rFonts w:ascii="Times New Roman" w:hAnsi="Times New Roman"/>
          <w:sz w:val="24"/>
          <w:szCs w:val="24"/>
        </w:rPr>
        <w:t xml:space="preserve"> </w:t>
      </w:r>
      <w:r w:rsidRPr="00F91401">
        <w:rPr>
          <w:rFonts w:ascii="Times New Roman" w:hAnsi="Times New Roman"/>
          <w:sz w:val="24"/>
          <w:szCs w:val="24"/>
        </w:rPr>
        <w:t>Ichsan</w:t>
      </w:r>
      <w:r>
        <w:rPr>
          <w:rFonts w:ascii="Times New Roman" w:hAnsi="Times New Roman"/>
          <w:sz w:val="24"/>
          <w:szCs w:val="24"/>
        </w:rPr>
        <w:t xml:space="preserve"> </w:t>
      </w:r>
      <w:r w:rsidRPr="00F91401">
        <w:rPr>
          <w:rFonts w:ascii="Times New Roman" w:hAnsi="Times New Roman"/>
          <w:sz w:val="24"/>
          <w:szCs w:val="24"/>
        </w:rPr>
        <w:t>Gorontalo.</w:t>
      </w:r>
    </w:p>
    <w:p w:rsidR="008077CF" w:rsidRDefault="008077CF" w:rsidP="008077CF">
      <w:pPr>
        <w:spacing w:line="480" w:lineRule="auto"/>
        <w:ind w:firstLine="720"/>
        <w:jc w:val="both"/>
        <w:rPr>
          <w:rFonts w:ascii="Times New Roman" w:hAnsi="Times New Roman"/>
          <w:sz w:val="24"/>
          <w:szCs w:val="24"/>
        </w:rPr>
      </w:pPr>
      <w:r w:rsidRPr="00F91401">
        <w:rPr>
          <w:rFonts w:ascii="Times New Roman" w:hAnsi="Times New Roman"/>
          <w:sz w:val="24"/>
          <w:szCs w:val="24"/>
        </w:rPr>
        <w:t>Untuk</w:t>
      </w:r>
      <w:r>
        <w:rPr>
          <w:rFonts w:ascii="Times New Roman" w:hAnsi="Times New Roman"/>
          <w:sz w:val="24"/>
          <w:szCs w:val="24"/>
        </w:rPr>
        <w:t xml:space="preserve"> </w:t>
      </w:r>
      <w:r w:rsidRPr="00F91401">
        <w:rPr>
          <w:rFonts w:ascii="Times New Roman" w:hAnsi="Times New Roman"/>
          <w:sz w:val="24"/>
          <w:szCs w:val="24"/>
        </w:rPr>
        <w:t>itu</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mengucapkan</w:t>
      </w:r>
      <w:r>
        <w:rPr>
          <w:rFonts w:ascii="Times New Roman" w:hAnsi="Times New Roman"/>
          <w:sz w:val="24"/>
          <w:szCs w:val="24"/>
        </w:rPr>
        <w:t xml:space="preserve"> </w:t>
      </w:r>
      <w:r w:rsidRPr="00F91401">
        <w:rPr>
          <w:rFonts w:ascii="Times New Roman" w:hAnsi="Times New Roman"/>
          <w:sz w:val="24"/>
          <w:szCs w:val="24"/>
        </w:rPr>
        <w:t>terima</w:t>
      </w:r>
      <w:r>
        <w:rPr>
          <w:rFonts w:ascii="Times New Roman" w:hAnsi="Times New Roman"/>
          <w:sz w:val="24"/>
          <w:szCs w:val="24"/>
        </w:rPr>
        <w:t xml:space="preserve"> </w:t>
      </w:r>
      <w:r w:rsidRPr="00F91401">
        <w:rPr>
          <w:rFonts w:ascii="Times New Roman" w:hAnsi="Times New Roman"/>
          <w:sz w:val="24"/>
          <w:szCs w:val="24"/>
        </w:rPr>
        <w:t>kasih yang sebesar-besarnya</w:t>
      </w:r>
      <w:r>
        <w:rPr>
          <w:rFonts w:ascii="Times New Roman" w:hAnsi="Times New Roman"/>
          <w:sz w:val="24"/>
          <w:szCs w:val="24"/>
        </w:rPr>
        <w:t xml:space="preserve"> </w:t>
      </w:r>
      <w:r w:rsidRPr="00F91401">
        <w:rPr>
          <w:rFonts w:ascii="Times New Roman" w:hAnsi="Times New Roman"/>
          <w:sz w:val="24"/>
          <w:szCs w:val="24"/>
        </w:rPr>
        <w:t>kepada : Bapak Muhammad Ichsan</w:t>
      </w:r>
      <w:r>
        <w:rPr>
          <w:rFonts w:ascii="Times New Roman" w:hAnsi="Times New Roman"/>
          <w:sz w:val="24"/>
          <w:szCs w:val="24"/>
        </w:rPr>
        <w:t xml:space="preserve"> Gaffar, SE.,M.Si.,C.Sr </w:t>
      </w:r>
      <w:r w:rsidRPr="00F91401">
        <w:rPr>
          <w:rFonts w:ascii="Times New Roman" w:hAnsi="Times New Roman"/>
          <w:sz w:val="24"/>
          <w:szCs w:val="24"/>
        </w:rPr>
        <w:t>selaku</w:t>
      </w:r>
      <w:r>
        <w:rPr>
          <w:rFonts w:ascii="Times New Roman" w:hAnsi="Times New Roman"/>
          <w:sz w:val="24"/>
          <w:szCs w:val="24"/>
        </w:rPr>
        <w:t xml:space="preserve"> </w:t>
      </w:r>
      <w:r w:rsidRPr="00F91401">
        <w:rPr>
          <w:rFonts w:ascii="Times New Roman" w:hAnsi="Times New Roman"/>
          <w:sz w:val="24"/>
          <w:szCs w:val="24"/>
        </w:rPr>
        <w:t>Ketua</w:t>
      </w:r>
      <w:r>
        <w:rPr>
          <w:rFonts w:ascii="Times New Roman" w:hAnsi="Times New Roman"/>
          <w:sz w:val="24"/>
          <w:szCs w:val="24"/>
        </w:rPr>
        <w:t xml:space="preserve"> </w:t>
      </w:r>
      <w:r w:rsidRPr="00F91401">
        <w:rPr>
          <w:rFonts w:ascii="Times New Roman" w:hAnsi="Times New Roman"/>
          <w:sz w:val="24"/>
          <w:szCs w:val="24"/>
        </w:rPr>
        <w:t>Yayasan</w:t>
      </w:r>
      <w:r>
        <w:rPr>
          <w:rFonts w:ascii="Times New Roman" w:hAnsi="Times New Roman"/>
          <w:sz w:val="24"/>
          <w:szCs w:val="24"/>
        </w:rPr>
        <w:t xml:space="preserve"> </w:t>
      </w:r>
      <w:r w:rsidRPr="00F91401">
        <w:rPr>
          <w:rFonts w:ascii="Times New Roman" w:hAnsi="Times New Roman"/>
          <w:sz w:val="24"/>
          <w:szCs w:val="24"/>
        </w:rPr>
        <w:t>Pengembangan</w:t>
      </w:r>
      <w:r>
        <w:rPr>
          <w:rFonts w:ascii="Times New Roman" w:hAnsi="Times New Roman"/>
          <w:sz w:val="24"/>
          <w:szCs w:val="24"/>
        </w:rPr>
        <w:t xml:space="preserve"> </w:t>
      </w:r>
      <w:r w:rsidRPr="00F91401">
        <w:rPr>
          <w:rFonts w:ascii="Times New Roman" w:hAnsi="Times New Roman"/>
          <w:sz w:val="24"/>
          <w:szCs w:val="24"/>
        </w:rPr>
        <w:t>Ilmu</w:t>
      </w:r>
      <w:r>
        <w:rPr>
          <w:rFonts w:ascii="Times New Roman" w:hAnsi="Times New Roman"/>
          <w:sz w:val="24"/>
          <w:szCs w:val="24"/>
        </w:rPr>
        <w:t xml:space="preserve"> </w:t>
      </w:r>
      <w:r w:rsidRPr="00F91401">
        <w:rPr>
          <w:rFonts w:ascii="Times New Roman" w:hAnsi="Times New Roman"/>
          <w:sz w:val="24"/>
          <w:szCs w:val="24"/>
        </w:rPr>
        <w:t>Pengetahuan Dan Teknologi (YPIPT) Universitas</w:t>
      </w:r>
      <w:r>
        <w:rPr>
          <w:rFonts w:ascii="Times New Roman" w:hAnsi="Times New Roman"/>
          <w:sz w:val="24"/>
          <w:szCs w:val="24"/>
        </w:rPr>
        <w:t xml:space="preserve"> </w:t>
      </w:r>
      <w:r w:rsidRPr="00F91401">
        <w:rPr>
          <w:rFonts w:ascii="Times New Roman" w:hAnsi="Times New Roman"/>
          <w:sz w:val="24"/>
          <w:szCs w:val="24"/>
        </w:rPr>
        <w:t>Ichsan</w:t>
      </w:r>
      <w:r>
        <w:rPr>
          <w:rFonts w:ascii="Times New Roman" w:hAnsi="Times New Roman"/>
          <w:sz w:val="24"/>
          <w:szCs w:val="24"/>
        </w:rPr>
        <w:t xml:space="preserve"> </w:t>
      </w:r>
      <w:r w:rsidRPr="00F91401">
        <w:rPr>
          <w:rFonts w:ascii="Times New Roman" w:hAnsi="Times New Roman"/>
          <w:sz w:val="24"/>
          <w:szCs w:val="24"/>
        </w:rPr>
        <w:t>Gorontalo, Bapak Dr. Abdul Gaffar La Tjoke, M.Si, selaku</w:t>
      </w:r>
      <w:r>
        <w:rPr>
          <w:rFonts w:ascii="Times New Roman" w:hAnsi="Times New Roman"/>
          <w:sz w:val="24"/>
          <w:szCs w:val="24"/>
        </w:rPr>
        <w:t xml:space="preserve"> </w:t>
      </w:r>
      <w:r w:rsidRPr="00F91401">
        <w:rPr>
          <w:rFonts w:ascii="Times New Roman" w:hAnsi="Times New Roman"/>
          <w:sz w:val="24"/>
          <w:szCs w:val="24"/>
        </w:rPr>
        <w:t>Rektor</w:t>
      </w:r>
      <w:r>
        <w:rPr>
          <w:rFonts w:ascii="Times New Roman" w:hAnsi="Times New Roman"/>
          <w:sz w:val="24"/>
          <w:szCs w:val="24"/>
        </w:rPr>
        <w:t xml:space="preserve"> </w:t>
      </w:r>
      <w:r w:rsidRPr="00F91401">
        <w:rPr>
          <w:rFonts w:ascii="Times New Roman" w:hAnsi="Times New Roman"/>
          <w:sz w:val="24"/>
          <w:szCs w:val="24"/>
        </w:rPr>
        <w:t>Universitas</w:t>
      </w:r>
      <w:r>
        <w:rPr>
          <w:rFonts w:ascii="Times New Roman" w:hAnsi="Times New Roman"/>
          <w:sz w:val="24"/>
          <w:szCs w:val="24"/>
        </w:rPr>
        <w:t xml:space="preserve"> </w:t>
      </w:r>
      <w:r w:rsidRPr="00F91401">
        <w:rPr>
          <w:rFonts w:ascii="Times New Roman" w:hAnsi="Times New Roman"/>
          <w:sz w:val="24"/>
          <w:szCs w:val="24"/>
        </w:rPr>
        <w:t>Ichsan</w:t>
      </w:r>
      <w:r>
        <w:rPr>
          <w:rFonts w:ascii="Times New Roman" w:hAnsi="Times New Roman"/>
          <w:sz w:val="24"/>
          <w:szCs w:val="24"/>
        </w:rPr>
        <w:t xml:space="preserve"> </w:t>
      </w:r>
      <w:r w:rsidRPr="00F91401">
        <w:rPr>
          <w:rFonts w:ascii="Times New Roman" w:hAnsi="Times New Roman"/>
          <w:sz w:val="24"/>
          <w:szCs w:val="24"/>
        </w:rPr>
        <w:t>Gorontalo, Dekan</w:t>
      </w:r>
      <w:r>
        <w:rPr>
          <w:rFonts w:ascii="Times New Roman" w:hAnsi="Times New Roman"/>
          <w:sz w:val="24"/>
          <w:szCs w:val="24"/>
        </w:rPr>
        <w:t xml:space="preserve"> </w:t>
      </w:r>
      <w:r w:rsidRPr="00F91401">
        <w:rPr>
          <w:rFonts w:ascii="Times New Roman" w:hAnsi="Times New Roman"/>
          <w:sz w:val="24"/>
          <w:szCs w:val="24"/>
        </w:rPr>
        <w:t>Fakultas</w:t>
      </w:r>
      <w:r>
        <w:rPr>
          <w:rFonts w:ascii="Times New Roman" w:hAnsi="Times New Roman"/>
          <w:sz w:val="24"/>
          <w:szCs w:val="24"/>
        </w:rPr>
        <w:t xml:space="preserve"> </w:t>
      </w:r>
      <w:r w:rsidRPr="00F91401">
        <w:rPr>
          <w:rFonts w:ascii="Times New Roman" w:hAnsi="Times New Roman"/>
          <w:sz w:val="24"/>
          <w:szCs w:val="24"/>
        </w:rPr>
        <w:t>Ekonomi</w:t>
      </w:r>
      <w:r>
        <w:rPr>
          <w:rFonts w:ascii="Times New Roman" w:hAnsi="Times New Roman"/>
          <w:sz w:val="24"/>
          <w:szCs w:val="24"/>
        </w:rPr>
        <w:t xml:space="preserve"> </w:t>
      </w:r>
      <w:r w:rsidRPr="00F91401">
        <w:rPr>
          <w:rFonts w:ascii="Times New Roman" w:hAnsi="Times New Roman"/>
          <w:sz w:val="24"/>
          <w:szCs w:val="24"/>
        </w:rPr>
        <w:t>Bapak Dr. Ariawan, SE.,S.Psi.,MM, Ibu</w:t>
      </w:r>
      <w:r>
        <w:rPr>
          <w:rFonts w:ascii="Times New Roman" w:hAnsi="Times New Roman"/>
          <w:sz w:val="24"/>
          <w:szCs w:val="24"/>
        </w:rPr>
        <w:t xml:space="preserve"> </w:t>
      </w:r>
      <w:r w:rsidRPr="00F91401">
        <w:rPr>
          <w:rFonts w:ascii="Times New Roman" w:hAnsi="Times New Roman"/>
          <w:sz w:val="24"/>
          <w:szCs w:val="24"/>
        </w:rPr>
        <w:t>Rahma Rizal, SE.,AK,M.Si</w:t>
      </w:r>
      <w:r>
        <w:rPr>
          <w:rFonts w:ascii="Times New Roman" w:hAnsi="Times New Roman"/>
          <w:sz w:val="24"/>
          <w:szCs w:val="24"/>
        </w:rPr>
        <w:t xml:space="preserve"> </w:t>
      </w:r>
      <w:r w:rsidRPr="00F91401">
        <w:rPr>
          <w:rFonts w:ascii="Times New Roman" w:hAnsi="Times New Roman"/>
          <w:sz w:val="24"/>
          <w:szCs w:val="24"/>
        </w:rPr>
        <w:t>Selaku</w:t>
      </w:r>
      <w:r>
        <w:rPr>
          <w:rFonts w:ascii="Times New Roman" w:hAnsi="Times New Roman"/>
          <w:sz w:val="24"/>
          <w:szCs w:val="24"/>
        </w:rPr>
        <w:t xml:space="preserve"> </w:t>
      </w:r>
      <w:r w:rsidRPr="00F91401">
        <w:rPr>
          <w:rFonts w:ascii="Times New Roman" w:hAnsi="Times New Roman"/>
          <w:sz w:val="24"/>
          <w:szCs w:val="24"/>
        </w:rPr>
        <w:t>Ketua</w:t>
      </w:r>
      <w:r>
        <w:rPr>
          <w:rFonts w:ascii="Times New Roman" w:hAnsi="Times New Roman"/>
          <w:sz w:val="24"/>
          <w:szCs w:val="24"/>
        </w:rPr>
        <w:t xml:space="preserve"> </w:t>
      </w:r>
      <w:r w:rsidRPr="00F91401">
        <w:rPr>
          <w:rFonts w:ascii="Times New Roman" w:hAnsi="Times New Roman"/>
          <w:sz w:val="24"/>
          <w:szCs w:val="24"/>
        </w:rPr>
        <w:t>Jurusan</w:t>
      </w:r>
      <w:r>
        <w:rPr>
          <w:rFonts w:ascii="Times New Roman" w:hAnsi="Times New Roman"/>
          <w:sz w:val="24"/>
          <w:szCs w:val="24"/>
        </w:rPr>
        <w:t xml:space="preserve"> </w:t>
      </w:r>
      <w:r w:rsidRPr="00F91401">
        <w:rPr>
          <w:rFonts w:ascii="Times New Roman" w:hAnsi="Times New Roman"/>
          <w:sz w:val="24"/>
          <w:szCs w:val="24"/>
        </w:rPr>
        <w:t>Akuntansi</w:t>
      </w:r>
      <w:r>
        <w:rPr>
          <w:rFonts w:ascii="Times New Roman" w:hAnsi="Times New Roman"/>
          <w:sz w:val="24"/>
          <w:szCs w:val="24"/>
        </w:rPr>
        <w:t xml:space="preserve"> </w:t>
      </w:r>
      <w:r w:rsidRPr="00F91401">
        <w:rPr>
          <w:rFonts w:ascii="Times New Roman" w:hAnsi="Times New Roman"/>
          <w:sz w:val="24"/>
          <w:szCs w:val="24"/>
        </w:rPr>
        <w:t>Universitas</w:t>
      </w:r>
      <w:r>
        <w:rPr>
          <w:rFonts w:ascii="Times New Roman" w:hAnsi="Times New Roman"/>
          <w:sz w:val="24"/>
          <w:szCs w:val="24"/>
        </w:rPr>
        <w:t xml:space="preserve"> </w:t>
      </w:r>
      <w:r w:rsidRPr="00F91401">
        <w:rPr>
          <w:rFonts w:ascii="Times New Roman" w:hAnsi="Times New Roman"/>
          <w:sz w:val="24"/>
          <w:szCs w:val="24"/>
        </w:rPr>
        <w:t>Ichsan</w:t>
      </w:r>
      <w:r>
        <w:rPr>
          <w:rFonts w:ascii="Times New Roman" w:hAnsi="Times New Roman"/>
          <w:sz w:val="24"/>
          <w:szCs w:val="24"/>
        </w:rPr>
        <w:t xml:space="preserve"> Gorontalo, Bapak </w:t>
      </w:r>
      <w:r w:rsidRPr="00F91401">
        <w:rPr>
          <w:rFonts w:ascii="Times New Roman" w:hAnsi="Times New Roman"/>
          <w:sz w:val="24"/>
          <w:szCs w:val="24"/>
        </w:rPr>
        <w:t>Dr.</w:t>
      </w:r>
      <w:r>
        <w:rPr>
          <w:rFonts w:ascii="Times New Roman" w:hAnsi="Times New Roman"/>
          <w:sz w:val="24"/>
          <w:szCs w:val="24"/>
        </w:rPr>
        <w:t xml:space="preserve"> </w:t>
      </w:r>
      <w:r w:rsidRPr="00F91401">
        <w:rPr>
          <w:rFonts w:ascii="Times New Roman" w:hAnsi="Times New Roman"/>
          <w:sz w:val="24"/>
          <w:szCs w:val="24"/>
        </w:rPr>
        <w:t>B</w:t>
      </w:r>
      <w:r>
        <w:rPr>
          <w:rFonts w:ascii="Times New Roman" w:hAnsi="Times New Roman"/>
          <w:sz w:val="24"/>
          <w:szCs w:val="24"/>
        </w:rPr>
        <w:t>ala Bakri, SE.,</w:t>
      </w:r>
      <w:r w:rsidRPr="00F91401">
        <w:rPr>
          <w:rFonts w:ascii="Times New Roman" w:hAnsi="Times New Roman"/>
          <w:sz w:val="24"/>
          <w:szCs w:val="24"/>
        </w:rPr>
        <w:t>S.Psi.,SE.,MM</w:t>
      </w:r>
      <w:r>
        <w:rPr>
          <w:rFonts w:ascii="Times New Roman" w:hAnsi="Times New Roman"/>
          <w:sz w:val="24"/>
          <w:szCs w:val="24"/>
        </w:rPr>
        <w:t xml:space="preserve"> </w:t>
      </w:r>
      <w:r w:rsidRPr="00F91401">
        <w:rPr>
          <w:rFonts w:ascii="Times New Roman" w:hAnsi="Times New Roman"/>
          <w:sz w:val="24"/>
          <w:szCs w:val="24"/>
        </w:rPr>
        <w:t>selaku</w:t>
      </w:r>
      <w:r>
        <w:rPr>
          <w:rFonts w:ascii="Times New Roman" w:hAnsi="Times New Roman"/>
          <w:sz w:val="24"/>
          <w:szCs w:val="24"/>
        </w:rPr>
        <w:t xml:space="preserve"> </w:t>
      </w:r>
      <w:r w:rsidRPr="00F91401">
        <w:rPr>
          <w:rFonts w:ascii="Times New Roman" w:hAnsi="Times New Roman"/>
          <w:sz w:val="24"/>
          <w:szCs w:val="24"/>
        </w:rPr>
        <w:t>Pembimbing I yang telah</w:t>
      </w:r>
      <w:r>
        <w:rPr>
          <w:rFonts w:ascii="Times New Roman" w:hAnsi="Times New Roman"/>
          <w:sz w:val="24"/>
          <w:szCs w:val="24"/>
        </w:rPr>
        <w:t xml:space="preserve"> </w:t>
      </w:r>
      <w:r w:rsidRPr="00F91401">
        <w:rPr>
          <w:rFonts w:ascii="Times New Roman" w:hAnsi="Times New Roman"/>
          <w:sz w:val="24"/>
          <w:szCs w:val="24"/>
        </w:rPr>
        <w:t>meluangkan</w:t>
      </w:r>
      <w:r>
        <w:rPr>
          <w:rFonts w:ascii="Times New Roman" w:hAnsi="Times New Roman"/>
          <w:sz w:val="24"/>
          <w:szCs w:val="24"/>
        </w:rPr>
        <w:t xml:space="preserve"> </w:t>
      </w:r>
      <w:r w:rsidRPr="00F91401">
        <w:rPr>
          <w:rFonts w:ascii="Times New Roman" w:hAnsi="Times New Roman"/>
          <w:sz w:val="24"/>
          <w:szCs w:val="24"/>
        </w:rPr>
        <w:t>waktunya</w:t>
      </w:r>
      <w:r>
        <w:rPr>
          <w:rFonts w:ascii="Times New Roman" w:hAnsi="Times New Roman"/>
          <w:sz w:val="24"/>
          <w:szCs w:val="24"/>
        </w:rPr>
        <w:t xml:space="preserve"> </w:t>
      </w:r>
      <w:r w:rsidRPr="00F91401">
        <w:rPr>
          <w:rFonts w:ascii="Times New Roman" w:hAnsi="Times New Roman"/>
          <w:sz w:val="24"/>
          <w:szCs w:val="24"/>
        </w:rPr>
        <w:t>untuk</w:t>
      </w:r>
      <w:r>
        <w:rPr>
          <w:rFonts w:ascii="Times New Roman" w:hAnsi="Times New Roman"/>
          <w:sz w:val="24"/>
          <w:szCs w:val="24"/>
        </w:rPr>
        <w:t xml:space="preserve"> </w:t>
      </w:r>
      <w:r w:rsidRPr="00F91401">
        <w:rPr>
          <w:rFonts w:ascii="Times New Roman" w:hAnsi="Times New Roman"/>
          <w:sz w:val="24"/>
          <w:szCs w:val="24"/>
        </w:rPr>
        <w:t>memberikan</w:t>
      </w:r>
      <w:r>
        <w:rPr>
          <w:rFonts w:ascii="Times New Roman" w:hAnsi="Times New Roman"/>
          <w:sz w:val="24"/>
          <w:szCs w:val="24"/>
        </w:rPr>
        <w:t xml:space="preserve"> </w:t>
      </w:r>
      <w:r w:rsidRPr="00F91401">
        <w:rPr>
          <w:rFonts w:ascii="Times New Roman" w:hAnsi="Times New Roman"/>
          <w:sz w:val="24"/>
          <w:szCs w:val="24"/>
        </w:rPr>
        <w:t>bimbingan, koreksi</w:t>
      </w:r>
      <w:r>
        <w:rPr>
          <w:rFonts w:ascii="Times New Roman" w:hAnsi="Times New Roman"/>
          <w:sz w:val="24"/>
          <w:szCs w:val="24"/>
        </w:rPr>
        <w:t xml:space="preserve"> </w:t>
      </w:r>
      <w:r w:rsidRPr="00F91401">
        <w:rPr>
          <w:rFonts w:ascii="Times New Roman" w:hAnsi="Times New Roman"/>
          <w:sz w:val="24"/>
          <w:szCs w:val="24"/>
        </w:rPr>
        <w:t>serta</w:t>
      </w:r>
      <w:r>
        <w:rPr>
          <w:rFonts w:ascii="Times New Roman" w:hAnsi="Times New Roman"/>
          <w:sz w:val="24"/>
          <w:szCs w:val="24"/>
        </w:rPr>
        <w:t xml:space="preserve"> </w:t>
      </w:r>
      <w:r w:rsidRPr="00F91401">
        <w:rPr>
          <w:rFonts w:ascii="Times New Roman" w:hAnsi="Times New Roman"/>
          <w:sz w:val="24"/>
          <w:szCs w:val="24"/>
        </w:rPr>
        <w:t>mengarahkan</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selama</w:t>
      </w:r>
      <w:r>
        <w:rPr>
          <w:rFonts w:ascii="Times New Roman" w:hAnsi="Times New Roman"/>
          <w:sz w:val="24"/>
          <w:szCs w:val="24"/>
        </w:rPr>
        <w:t xml:space="preserve"> menyusun Skripsi ini. Bapak Parmin Ishak S.Akun.,M. Ak. </w:t>
      </w:r>
      <w:r w:rsidRPr="00F91401">
        <w:rPr>
          <w:rFonts w:ascii="Times New Roman" w:hAnsi="Times New Roman"/>
          <w:sz w:val="24"/>
          <w:szCs w:val="24"/>
        </w:rPr>
        <w:t>Selaku</w:t>
      </w:r>
      <w:r>
        <w:rPr>
          <w:rFonts w:ascii="Times New Roman" w:hAnsi="Times New Roman"/>
          <w:sz w:val="24"/>
          <w:szCs w:val="24"/>
        </w:rPr>
        <w:t xml:space="preserve"> </w:t>
      </w:r>
      <w:r w:rsidRPr="00F91401">
        <w:rPr>
          <w:rFonts w:ascii="Times New Roman" w:hAnsi="Times New Roman"/>
          <w:sz w:val="24"/>
          <w:szCs w:val="24"/>
        </w:rPr>
        <w:t>Pembimbing II yang telah</w:t>
      </w:r>
      <w:r>
        <w:rPr>
          <w:rFonts w:ascii="Times New Roman" w:hAnsi="Times New Roman"/>
          <w:sz w:val="24"/>
          <w:szCs w:val="24"/>
        </w:rPr>
        <w:t xml:space="preserve"> </w:t>
      </w:r>
      <w:r w:rsidRPr="00F91401">
        <w:rPr>
          <w:rFonts w:ascii="Times New Roman" w:hAnsi="Times New Roman"/>
          <w:sz w:val="24"/>
          <w:szCs w:val="24"/>
        </w:rPr>
        <w:t>meluangkan</w:t>
      </w:r>
      <w:r>
        <w:rPr>
          <w:rFonts w:ascii="Times New Roman" w:hAnsi="Times New Roman"/>
          <w:sz w:val="24"/>
          <w:szCs w:val="24"/>
        </w:rPr>
        <w:t xml:space="preserve"> </w:t>
      </w:r>
      <w:r w:rsidRPr="00F91401">
        <w:rPr>
          <w:rFonts w:ascii="Times New Roman" w:hAnsi="Times New Roman"/>
          <w:sz w:val="24"/>
          <w:szCs w:val="24"/>
        </w:rPr>
        <w:t>waktunya</w:t>
      </w:r>
      <w:r>
        <w:rPr>
          <w:rFonts w:ascii="Times New Roman" w:hAnsi="Times New Roman"/>
          <w:sz w:val="24"/>
          <w:szCs w:val="24"/>
        </w:rPr>
        <w:t xml:space="preserve"> </w:t>
      </w:r>
      <w:r w:rsidRPr="00F91401">
        <w:rPr>
          <w:rFonts w:ascii="Times New Roman" w:hAnsi="Times New Roman"/>
          <w:sz w:val="24"/>
          <w:szCs w:val="24"/>
        </w:rPr>
        <w:t>untuk</w:t>
      </w:r>
      <w:r>
        <w:rPr>
          <w:rFonts w:ascii="Times New Roman" w:hAnsi="Times New Roman"/>
          <w:sz w:val="24"/>
          <w:szCs w:val="24"/>
        </w:rPr>
        <w:t xml:space="preserve"> </w:t>
      </w:r>
      <w:r w:rsidRPr="00F91401">
        <w:rPr>
          <w:rFonts w:ascii="Times New Roman" w:hAnsi="Times New Roman"/>
          <w:sz w:val="24"/>
          <w:szCs w:val="24"/>
        </w:rPr>
        <w:t>memberikan</w:t>
      </w:r>
      <w:r>
        <w:rPr>
          <w:rFonts w:ascii="Times New Roman" w:hAnsi="Times New Roman"/>
          <w:sz w:val="24"/>
          <w:szCs w:val="24"/>
        </w:rPr>
        <w:t xml:space="preserve"> </w:t>
      </w:r>
      <w:r w:rsidRPr="00F91401">
        <w:rPr>
          <w:rFonts w:ascii="Times New Roman" w:hAnsi="Times New Roman"/>
          <w:sz w:val="24"/>
          <w:szCs w:val="24"/>
        </w:rPr>
        <w:t>bimbingan, koreksi</w:t>
      </w:r>
      <w:r>
        <w:rPr>
          <w:rFonts w:ascii="Times New Roman" w:hAnsi="Times New Roman"/>
          <w:sz w:val="24"/>
          <w:szCs w:val="24"/>
        </w:rPr>
        <w:t xml:space="preserve"> </w:t>
      </w:r>
      <w:r w:rsidRPr="00F91401">
        <w:rPr>
          <w:rFonts w:ascii="Times New Roman" w:hAnsi="Times New Roman"/>
          <w:sz w:val="24"/>
          <w:szCs w:val="24"/>
        </w:rPr>
        <w:t>serta</w:t>
      </w:r>
      <w:r>
        <w:rPr>
          <w:rFonts w:ascii="Times New Roman" w:hAnsi="Times New Roman"/>
          <w:sz w:val="24"/>
          <w:szCs w:val="24"/>
        </w:rPr>
        <w:t xml:space="preserve"> </w:t>
      </w:r>
      <w:r w:rsidRPr="00F91401">
        <w:rPr>
          <w:rFonts w:ascii="Times New Roman" w:hAnsi="Times New Roman"/>
          <w:sz w:val="24"/>
          <w:szCs w:val="24"/>
        </w:rPr>
        <w:t>mengarahkan</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selama</w:t>
      </w:r>
      <w:r>
        <w:rPr>
          <w:rFonts w:ascii="Times New Roman" w:hAnsi="Times New Roman"/>
          <w:sz w:val="24"/>
          <w:szCs w:val="24"/>
        </w:rPr>
        <w:t xml:space="preserve"> menyusun skripsi</w:t>
      </w:r>
      <w:r w:rsidRPr="00F91401">
        <w:rPr>
          <w:rFonts w:ascii="Times New Roman" w:hAnsi="Times New Roman"/>
          <w:sz w:val="24"/>
          <w:szCs w:val="24"/>
        </w:rPr>
        <w:t xml:space="preserve"> ini, Bapak</w:t>
      </w:r>
      <w:r>
        <w:rPr>
          <w:rFonts w:ascii="Times New Roman" w:hAnsi="Times New Roman"/>
          <w:sz w:val="24"/>
          <w:szCs w:val="24"/>
        </w:rPr>
        <w:t xml:space="preserve"> </w:t>
      </w:r>
      <w:r w:rsidRPr="00F91401">
        <w:rPr>
          <w:rFonts w:ascii="Times New Roman" w:hAnsi="Times New Roman"/>
          <w:sz w:val="24"/>
          <w:szCs w:val="24"/>
        </w:rPr>
        <w:t>Dosen yang telah</w:t>
      </w:r>
      <w:r>
        <w:rPr>
          <w:rFonts w:ascii="Times New Roman" w:hAnsi="Times New Roman"/>
          <w:sz w:val="24"/>
          <w:szCs w:val="24"/>
        </w:rPr>
        <w:t xml:space="preserve"> </w:t>
      </w:r>
      <w:r w:rsidRPr="00F91401">
        <w:rPr>
          <w:rFonts w:ascii="Times New Roman" w:hAnsi="Times New Roman"/>
          <w:sz w:val="24"/>
          <w:szCs w:val="24"/>
        </w:rPr>
        <w:t>mendidik</w:t>
      </w:r>
      <w:r>
        <w:rPr>
          <w:rFonts w:ascii="Times New Roman" w:hAnsi="Times New Roman"/>
          <w:sz w:val="24"/>
          <w:szCs w:val="24"/>
        </w:rPr>
        <w:t xml:space="preserve"> </w:t>
      </w:r>
      <w:r w:rsidRPr="00F91401">
        <w:rPr>
          <w:rFonts w:ascii="Times New Roman" w:hAnsi="Times New Roman"/>
          <w:sz w:val="24"/>
          <w:szCs w:val="24"/>
        </w:rPr>
        <w:t>dan</w:t>
      </w:r>
      <w:r>
        <w:rPr>
          <w:rFonts w:ascii="Times New Roman" w:hAnsi="Times New Roman"/>
          <w:sz w:val="24"/>
          <w:szCs w:val="24"/>
        </w:rPr>
        <w:t xml:space="preserve"> </w:t>
      </w:r>
      <w:r w:rsidRPr="00F91401">
        <w:rPr>
          <w:rFonts w:ascii="Times New Roman" w:hAnsi="Times New Roman"/>
          <w:sz w:val="24"/>
          <w:szCs w:val="24"/>
        </w:rPr>
        <w:t>membimbing</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dalam</w:t>
      </w:r>
      <w:r>
        <w:rPr>
          <w:rFonts w:ascii="Times New Roman" w:hAnsi="Times New Roman"/>
          <w:sz w:val="24"/>
          <w:szCs w:val="24"/>
        </w:rPr>
        <w:t xml:space="preserve"> </w:t>
      </w:r>
      <w:r w:rsidRPr="00F91401">
        <w:rPr>
          <w:rFonts w:ascii="Times New Roman" w:hAnsi="Times New Roman"/>
          <w:sz w:val="24"/>
          <w:szCs w:val="24"/>
        </w:rPr>
        <w:lastRenderedPageBreak/>
        <w:t>mengerjakan</w:t>
      </w:r>
      <w:r>
        <w:rPr>
          <w:rFonts w:ascii="Times New Roman" w:hAnsi="Times New Roman"/>
          <w:sz w:val="24"/>
          <w:szCs w:val="24"/>
        </w:rPr>
        <w:t xml:space="preserve"> </w:t>
      </w:r>
      <w:r w:rsidRPr="00F91401">
        <w:rPr>
          <w:rFonts w:ascii="Times New Roman" w:hAnsi="Times New Roman"/>
          <w:sz w:val="24"/>
          <w:szCs w:val="24"/>
        </w:rPr>
        <w:t>usulan</w:t>
      </w:r>
      <w:r>
        <w:rPr>
          <w:rFonts w:ascii="Times New Roman" w:hAnsi="Times New Roman"/>
          <w:sz w:val="24"/>
          <w:szCs w:val="24"/>
        </w:rPr>
        <w:t xml:space="preserve"> </w:t>
      </w:r>
      <w:r w:rsidRPr="00F91401">
        <w:rPr>
          <w:rFonts w:ascii="Times New Roman" w:hAnsi="Times New Roman"/>
          <w:sz w:val="24"/>
          <w:szCs w:val="24"/>
        </w:rPr>
        <w:t>penelitian</w:t>
      </w:r>
      <w:r>
        <w:rPr>
          <w:rFonts w:ascii="Times New Roman" w:hAnsi="Times New Roman"/>
          <w:sz w:val="24"/>
          <w:szCs w:val="24"/>
        </w:rPr>
        <w:t xml:space="preserve"> </w:t>
      </w:r>
      <w:r w:rsidRPr="00F91401">
        <w:rPr>
          <w:rFonts w:ascii="Times New Roman" w:hAnsi="Times New Roman"/>
          <w:sz w:val="24"/>
          <w:szCs w:val="24"/>
        </w:rPr>
        <w:t>ini, ucapan</w:t>
      </w:r>
      <w:r>
        <w:rPr>
          <w:rFonts w:ascii="Times New Roman" w:hAnsi="Times New Roman"/>
          <w:sz w:val="24"/>
          <w:szCs w:val="24"/>
        </w:rPr>
        <w:t xml:space="preserve"> </w:t>
      </w:r>
      <w:r w:rsidRPr="00F91401">
        <w:rPr>
          <w:rFonts w:ascii="Times New Roman" w:hAnsi="Times New Roman"/>
          <w:sz w:val="24"/>
          <w:szCs w:val="24"/>
        </w:rPr>
        <w:t>terima</w:t>
      </w:r>
      <w:r>
        <w:rPr>
          <w:rFonts w:ascii="Times New Roman" w:hAnsi="Times New Roman"/>
          <w:sz w:val="24"/>
          <w:szCs w:val="24"/>
        </w:rPr>
        <w:t xml:space="preserve"> kasih kepada </w:t>
      </w:r>
      <w:r w:rsidRPr="00F91401">
        <w:rPr>
          <w:rFonts w:ascii="Times New Roman" w:hAnsi="Times New Roman"/>
          <w:sz w:val="24"/>
          <w:szCs w:val="24"/>
        </w:rPr>
        <w:t>orang tua</w:t>
      </w:r>
      <w:r>
        <w:rPr>
          <w:rFonts w:ascii="Times New Roman" w:hAnsi="Times New Roman"/>
          <w:sz w:val="24"/>
          <w:szCs w:val="24"/>
        </w:rPr>
        <w:t xml:space="preserve"> </w:t>
      </w:r>
      <w:r w:rsidRPr="00F91401">
        <w:rPr>
          <w:rFonts w:ascii="Times New Roman" w:hAnsi="Times New Roman"/>
          <w:sz w:val="24"/>
          <w:szCs w:val="24"/>
        </w:rPr>
        <w:t>dan</w:t>
      </w:r>
      <w:r>
        <w:rPr>
          <w:rFonts w:ascii="Times New Roman" w:hAnsi="Times New Roman"/>
          <w:sz w:val="24"/>
          <w:szCs w:val="24"/>
        </w:rPr>
        <w:t xml:space="preserve"> </w:t>
      </w:r>
      <w:r w:rsidRPr="00F91401">
        <w:rPr>
          <w:rFonts w:ascii="Times New Roman" w:hAnsi="Times New Roman"/>
          <w:sz w:val="24"/>
          <w:szCs w:val="24"/>
        </w:rPr>
        <w:t>keluarga yang telah</w:t>
      </w:r>
      <w:r>
        <w:rPr>
          <w:rFonts w:ascii="Times New Roman" w:hAnsi="Times New Roman"/>
          <w:sz w:val="24"/>
          <w:szCs w:val="24"/>
        </w:rPr>
        <w:t xml:space="preserve"> </w:t>
      </w:r>
      <w:r w:rsidRPr="00F91401">
        <w:rPr>
          <w:rFonts w:ascii="Times New Roman" w:hAnsi="Times New Roman"/>
          <w:sz w:val="24"/>
          <w:szCs w:val="24"/>
        </w:rPr>
        <w:t>membantu/mendukung</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dalam</w:t>
      </w:r>
      <w:r>
        <w:rPr>
          <w:rFonts w:ascii="Times New Roman" w:hAnsi="Times New Roman"/>
          <w:sz w:val="24"/>
          <w:szCs w:val="24"/>
        </w:rPr>
        <w:t xml:space="preserve"> mengerjakan Skripsi </w:t>
      </w:r>
      <w:r w:rsidRPr="00F91401">
        <w:rPr>
          <w:rFonts w:ascii="Times New Roman" w:hAnsi="Times New Roman"/>
          <w:sz w:val="24"/>
          <w:szCs w:val="24"/>
        </w:rPr>
        <w:t>ini</w:t>
      </w:r>
      <w:r>
        <w:rPr>
          <w:rFonts w:ascii="Times New Roman" w:hAnsi="Times New Roman"/>
          <w:sz w:val="24"/>
          <w:szCs w:val="24"/>
        </w:rPr>
        <w:t xml:space="preserve"> </w:t>
      </w:r>
      <w:r w:rsidRPr="00F91401">
        <w:rPr>
          <w:rFonts w:ascii="Times New Roman" w:hAnsi="Times New Roman"/>
          <w:sz w:val="24"/>
          <w:szCs w:val="24"/>
        </w:rPr>
        <w:t>dan</w:t>
      </w:r>
      <w:r>
        <w:rPr>
          <w:rFonts w:ascii="Times New Roman" w:hAnsi="Times New Roman"/>
          <w:sz w:val="24"/>
          <w:szCs w:val="24"/>
        </w:rPr>
        <w:t xml:space="preserve"> </w:t>
      </w:r>
      <w:r w:rsidRPr="00F91401">
        <w:rPr>
          <w:rFonts w:ascii="Times New Roman" w:hAnsi="Times New Roman"/>
          <w:sz w:val="24"/>
          <w:szCs w:val="24"/>
        </w:rPr>
        <w:t>semua yang telah</w:t>
      </w:r>
      <w:r>
        <w:rPr>
          <w:rFonts w:ascii="Times New Roman" w:hAnsi="Times New Roman"/>
          <w:sz w:val="24"/>
          <w:szCs w:val="24"/>
        </w:rPr>
        <w:t xml:space="preserve"> </w:t>
      </w:r>
      <w:r w:rsidRPr="00F91401">
        <w:rPr>
          <w:rFonts w:ascii="Times New Roman" w:hAnsi="Times New Roman"/>
          <w:sz w:val="24"/>
          <w:szCs w:val="24"/>
        </w:rPr>
        <w:t>membantu</w:t>
      </w:r>
      <w:r>
        <w:rPr>
          <w:rFonts w:ascii="Times New Roman" w:hAnsi="Times New Roman"/>
          <w:sz w:val="24"/>
          <w:szCs w:val="24"/>
        </w:rPr>
        <w:t xml:space="preserve"> </w:t>
      </w:r>
      <w:r w:rsidRPr="00F91401">
        <w:rPr>
          <w:rFonts w:ascii="Times New Roman" w:hAnsi="Times New Roman"/>
          <w:sz w:val="24"/>
          <w:szCs w:val="24"/>
        </w:rPr>
        <w:t>penulis</w:t>
      </w:r>
      <w:r>
        <w:rPr>
          <w:rFonts w:ascii="Times New Roman" w:hAnsi="Times New Roman"/>
          <w:sz w:val="24"/>
          <w:szCs w:val="24"/>
        </w:rPr>
        <w:t xml:space="preserve"> </w:t>
      </w:r>
      <w:r w:rsidRPr="00F91401">
        <w:rPr>
          <w:rFonts w:ascii="Times New Roman" w:hAnsi="Times New Roman"/>
          <w:sz w:val="24"/>
          <w:szCs w:val="24"/>
        </w:rPr>
        <w:t>dalam</w:t>
      </w:r>
      <w:r>
        <w:rPr>
          <w:rFonts w:ascii="Times New Roman" w:hAnsi="Times New Roman"/>
          <w:sz w:val="24"/>
          <w:szCs w:val="24"/>
        </w:rPr>
        <w:t xml:space="preserve"> </w:t>
      </w:r>
      <w:r w:rsidRPr="00F91401">
        <w:rPr>
          <w:rFonts w:ascii="Times New Roman" w:hAnsi="Times New Roman"/>
          <w:sz w:val="24"/>
          <w:szCs w:val="24"/>
        </w:rPr>
        <w:t>penyelesai</w:t>
      </w:r>
      <w:r>
        <w:rPr>
          <w:rFonts w:ascii="Times New Roman" w:hAnsi="Times New Roman"/>
          <w:sz w:val="24"/>
          <w:szCs w:val="24"/>
        </w:rPr>
        <w:t>an Skripsi ini. Teman-</w:t>
      </w:r>
      <w:r w:rsidRPr="00F91401">
        <w:rPr>
          <w:rFonts w:ascii="Times New Roman" w:hAnsi="Times New Roman"/>
          <w:sz w:val="24"/>
          <w:szCs w:val="24"/>
        </w:rPr>
        <w:t>teman</w:t>
      </w:r>
      <w:r>
        <w:rPr>
          <w:rFonts w:ascii="Times New Roman" w:hAnsi="Times New Roman"/>
          <w:sz w:val="24"/>
          <w:szCs w:val="24"/>
        </w:rPr>
        <w:t xml:space="preserve"> </w:t>
      </w:r>
      <w:r w:rsidRPr="00F91401">
        <w:rPr>
          <w:rFonts w:ascii="Times New Roman" w:hAnsi="Times New Roman"/>
          <w:sz w:val="24"/>
          <w:szCs w:val="24"/>
        </w:rPr>
        <w:t>seperjuangan</w:t>
      </w:r>
      <w:r>
        <w:rPr>
          <w:rFonts w:ascii="Times New Roman" w:hAnsi="Times New Roman"/>
          <w:sz w:val="24"/>
          <w:szCs w:val="24"/>
        </w:rPr>
        <w:t xml:space="preserve"> </w:t>
      </w:r>
      <w:r w:rsidRPr="00F91401">
        <w:rPr>
          <w:rFonts w:ascii="Times New Roman" w:hAnsi="Times New Roman"/>
          <w:sz w:val="24"/>
          <w:szCs w:val="24"/>
        </w:rPr>
        <w:t>Akuntansi yang tidak</w:t>
      </w:r>
      <w:r>
        <w:rPr>
          <w:rFonts w:ascii="Times New Roman" w:hAnsi="Times New Roman"/>
          <w:sz w:val="24"/>
          <w:szCs w:val="24"/>
        </w:rPr>
        <w:t xml:space="preserve"> </w:t>
      </w:r>
      <w:r w:rsidRPr="00F91401">
        <w:rPr>
          <w:rFonts w:ascii="Times New Roman" w:hAnsi="Times New Roman"/>
          <w:sz w:val="24"/>
          <w:szCs w:val="24"/>
        </w:rPr>
        <w:t>mungkin</w:t>
      </w:r>
      <w:r>
        <w:rPr>
          <w:rFonts w:ascii="Times New Roman" w:hAnsi="Times New Roman"/>
          <w:sz w:val="24"/>
          <w:szCs w:val="24"/>
        </w:rPr>
        <w:t xml:space="preserve"> </w:t>
      </w:r>
      <w:r w:rsidRPr="00F91401">
        <w:rPr>
          <w:rFonts w:ascii="Times New Roman" w:hAnsi="Times New Roman"/>
          <w:sz w:val="24"/>
          <w:szCs w:val="24"/>
        </w:rPr>
        <w:t>disebutkan</w:t>
      </w:r>
      <w:r>
        <w:rPr>
          <w:rFonts w:ascii="Times New Roman" w:hAnsi="Times New Roman"/>
          <w:sz w:val="24"/>
          <w:szCs w:val="24"/>
        </w:rPr>
        <w:t xml:space="preserve"> </w:t>
      </w:r>
      <w:r w:rsidRPr="00F91401">
        <w:rPr>
          <w:rFonts w:ascii="Times New Roman" w:hAnsi="Times New Roman"/>
          <w:sz w:val="24"/>
          <w:szCs w:val="24"/>
        </w:rPr>
        <w:t>satu</w:t>
      </w:r>
      <w:r>
        <w:rPr>
          <w:rFonts w:ascii="Times New Roman" w:hAnsi="Times New Roman"/>
          <w:sz w:val="24"/>
          <w:szCs w:val="24"/>
        </w:rPr>
        <w:t xml:space="preserve"> </w:t>
      </w:r>
      <w:r w:rsidRPr="00F91401">
        <w:rPr>
          <w:rFonts w:ascii="Times New Roman" w:hAnsi="Times New Roman"/>
          <w:sz w:val="24"/>
          <w:szCs w:val="24"/>
        </w:rPr>
        <w:t>persatu.</w:t>
      </w:r>
    </w:p>
    <w:p w:rsidR="008077CF" w:rsidRPr="00F91401" w:rsidRDefault="008077CF" w:rsidP="008077CF">
      <w:pPr>
        <w:spacing w:line="480" w:lineRule="auto"/>
        <w:ind w:firstLine="720"/>
        <w:jc w:val="both"/>
        <w:rPr>
          <w:rFonts w:ascii="Times New Roman" w:hAnsi="Times New Roman"/>
          <w:sz w:val="24"/>
          <w:szCs w:val="24"/>
        </w:rPr>
      </w:pPr>
      <w:r>
        <w:rPr>
          <w:rFonts w:ascii="Times New Roman" w:hAnsi="Times New Roman"/>
          <w:sz w:val="24"/>
          <w:szCs w:val="24"/>
        </w:rPr>
        <w:t xml:space="preserve">Penulis menyadari masih terdapat beberapa kekurangan dalam penyusun skripsi ini. Oleh karena itu kritik dan saran yang bersifat membangun dari semua pihak sangat diharapkan demi penyempurnaan penulis dimasa yang akan datang. </w:t>
      </w:r>
      <w:r w:rsidRPr="00F91401">
        <w:rPr>
          <w:rFonts w:ascii="Times New Roman" w:hAnsi="Times New Roman"/>
          <w:sz w:val="24"/>
          <w:szCs w:val="24"/>
        </w:rPr>
        <w:t>Akhir kata dengan</w:t>
      </w:r>
      <w:r>
        <w:rPr>
          <w:rFonts w:ascii="Times New Roman" w:hAnsi="Times New Roman"/>
          <w:sz w:val="24"/>
          <w:szCs w:val="24"/>
        </w:rPr>
        <w:t xml:space="preserve"> </w:t>
      </w:r>
      <w:r w:rsidRPr="00F91401">
        <w:rPr>
          <w:rFonts w:ascii="Times New Roman" w:hAnsi="Times New Roman"/>
          <w:sz w:val="24"/>
          <w:szCs w:val="24"/>
        </w:rPr>
        <w:t>segala</w:t>
      </w:r>
      <w:r>
        <w:rPr>
          <w:rFonts w:ascii="Times New Roman" w:hAnsi="Times New Roman"/>
          <w:sz w:val="24"/>
          <w:szCs w:val="24"/>
        </w:rPr>
        <w:t xml:space="preserve"> </w:t>
      </w:r>
      <w:r w:rsidRPr="00F91401">
        <w:rPr>
          <w:rFonts w:ascii="Times New Roman" w:hAnsi="Times New Roman"/>
          <w:sz w:val="24"/>
          <w:szCs w:val="24"/>
        </w:rPr>
        <w:t>kerendahan</w:t>
      </w:r>
      <w:r>
        <w:rPr>
          <w:rFonts w:ascii="Times New Roman" w:hAnsi="Times New Roman"/>
          <w:sz w:val="24"/>
          <w:szCs w:val="24"/>
        </w:rPr>
        <w:t xml:space="preserve"> </w:t>
      </w:r>
      <w:r w:rsidRPr="00F91401">
        <w:rPr>
          <w:rFonts w:ascii="Times New Roman" w:hAnsi="Times New Roman"/>
          <w:sz w:val="24"/>
          <w:szCs w:val="24"/>
        </w:rPr>
        <w:t>hati, penulis</w:t>
      </w:r>
      <w:r>
        <w:rPr>
          <w:rFonts w:ascii="Times New Roman" w:hAnsi="Times New Roman"/>
          <w:sz w:val="24"/>
          <w:szCs w:val="24"/>
        </w:rPr>
        <w:t xml:space="preserve"> </w:t>
      </w:r>
      <w:r w:rsidRPr="00F91401">
        <w:rPr>
          <w:rFonts w:ascii="Times New Roman" w:hAnsi="Times New Roman"/>
          <w:sz w:val="24"/>
          <w:szCs w:val="24"/>
        </w:rPr>
        <w:t>berharap</w:t>
      </w:r>
      <w:r>
        <w:rPr>
          <w:rFonts w:ascii="Times New Roman" w:hAnsi="Times New Roman"/>
          <w:sz w:val="24"/>
          <w:szCs w:val="24"/>
        </w:rPr>
        <w:t xml:space="preserve"> </w:t>
      </w:r>
      <w:r w:rsidRPr="00F91401">
        <w:rPr>
          <w:rFonts w:ascii="Times New Roman" w:hAnsi="Times New Roman"/>
          <w:sz w:val="24"/>
          <w:szCs w:val="24"/>
        </w:rPr>
        <w:t>semoga</w:t>
      </w:r>
      <w:r>
        <w:rPr>
          <w:rFonts w:ascii="Times New Roman" w:hAnsi="Times New Roman"/>
          <w:sz w:val="24"/>
          <w:szCs w:val="24"/>
        </w:rPr>
        <w:t xml:space="preserve"> </w:t>
      </w:r>
      <w:r w:rsidRPr="00F91401">
        <w:rPr>
          <w:rFonts w:ascii="Times New Roman" w:hAnsi="Times New Roman"/>
          <w:sz w:val="24"/>
          <w:szCs w:val="24"/>
        </w:rPr>
        <w:t>bantuan, dukungan, serta</w:t>
      </w:r>
      <w:r>
        <w:rPr>
          <w:rFonts w:ascii="Times New Roman" w:hAnsi="Times New Roman"/>
          <w:sz w:val="24"/>
          <w:szCs w:val="24"/>
        </w:rPr>
        <w:t xml:space="preserve"> </w:t>
      </w:r>
      <w:r w:rsidRPr="00F91401">
        <w:rPr>
          <w:rFonts w:ascii="Times New Roman" w:hAnsi="Times New Roman"/>
          <w:sz w:val="24"/>
          <w:szCs w:val="24"/>
        </w:rPr>
        <w:t>bimbingan</w:t>
      </w:r>
      <w:r>
        <w:rPr>
          <w:rFonts w:ascii="Times New Roman" w:hAnsi="Times New Roman"/>
          <w:sz w:val="24"/>
          <w:szCs w:val="24"/>
        </w:rPr>
        <w:t xml:space="preserve"> </w:t>
      </w:r>
      <w:r w:rsidRPr="00F91401">
        <w:rPr>
          <w:rFonts w:ascii="Times New Roman" w:hAnsi="Times New Roman"/>
          <w:sz w:val="24"/>
          <w:szCs w:val="24"/>
        </w:rPr>
        <w:t>dan</w:t>
      </w:r>
      <w:r>
        <w:rPr>
          <w:rFonts w:ascii="Times New Roman" w:hAnsi="Times New Roman"/>
          <w:sz w:val="24"/>
          <w:szCs w:val="24"/>
        </w:rPr>
        <w:t xml:space="preserve"> </w:t>
      </w:r>
      <w:r w:rsidRPr="00F91401">
        <w:rPr>
          <w:rFonts w:ascii="Times New Roman" w:hAnsi="Times New Roman"/>
          <w:sz w:val="24"/>
          <w:szCs w:val="24"/>
        </w:rPr>
        <w:t>arahan</w:t>
      </w:r>
      <w:r>
        <w:rPr>
          <w:rFonts w:ascii="Times New Roman" w:hAnsi="Times New Roman"/>
          <w:sz w:val="24"/>
          <w:szCs w:val="24"/>
        </w:rPr>
        <w:t xml:space="preserve"> </w:t>
      </w:r>
      <w:r w:rsidRPr="00F91401">
        <w:rPr>
          <w:rFonts w:ascii="Times New Roman" w:hAnsi="Times New Roman"/>
          <w:sz w:val="24"/>
          <w:szCs w:val="24"/>
        </w:rPr>
        <w:t>dari</w:t>
      </w:r>
      <w:r>
        <w:rPr>
          <w:rFonts w:ascii="Times New Roman" w:hAnsi="Times New Roman"/>
          <w:sz w:val="24"/>
          <w:szCs w:val="24"/>
        </w:rPr>
        <w:t xml:space="preserve"> </w:t>
      </w:r>
      <w:r w:rsidRPr="00F91401">
        <w:rPr>
          <w:rFonts w:ascii="Times New Roman" w:hAnsi="Times New Roman"/>
          <w:sz w:val="24"/>
          <w:szCs w:val="24"/>
        </w:rPr>
        <w:t>berbagai</w:t>
      </w:r>
      <w:r>
        <w:rPr>
          <w:rFonts w:ascii="Times New Roman" w:hAnsi="Times New Roman"/>
          <w:sz w:val="24"/>
          <w:szCs w:val="24"/>
        </w:rPr>
        <w:t xml:space="preserve"> </w:t>
      </w:r>
      <w:r w:rsidRPr="00F91401">
        <w:rPr>
          <w:rFonts w:ascii="Times New Roman" w:hAnsi="Times New Roman"/>
          <w:sz w:val="24"/>
          <w:szCs w:val="24"/>
        </w:rPr>
        <w:t>pihak</w:t>
      </w:r>
      <w:r>
        <w:rPr>
          <w:rFonts w:ascii="Times New Roman" w:hAnsi="Times New Roman"/>
          <w:sz w:val="24"/>
          <w:szCs w:val="24"/>
        </w:rPr>
        <w:t xml:space="preserve"> </w:t>
      </w:r>
      <w:r w:rsidRPr="00F91401">
        <w:rPr>
          <w:rFonts w:ascii="Times New Roman" w:hAnsi="Times New Roman"/>
          <w:sz w:val="24"/>
          <w:szCs w:val="24"/>
        </w:rPr>
        <w:t>memperoleh</w:t>
      </w:r>
      <w:r>
        <w:rPr>
          <w:rFonts w:ascii="Times New Roman" w:hAnsi="Times New Roman"/>
          <w:sz w:val="24"/>
          <w:szCs w:val="24"/>
        </w:rPr>
        <w:t xml:space="preserve"> </w:t>
      </w:r>
      <w:r w:rsidRPr="00F91401">
        <w:rPr>
          <w:rFonts w:ascii="Times New Roman" w:hAnsi="Times New Roman"/>
          <w:sz w:val="24"/>
          <w:szCs w:val="24"/>
        </w:rPr>
        <w:t>i</w:t>
      </w:r>
      <w:r>
        <w:rPr>
          <w:rFonts w:ascii="Times New Roman" w:hAnsi="Times New Roman"/>
          <w:sz w:val="24"/>
          <w:szCs w:val="24"/>
        </w:rPr>
        <w:t>mbalan yang setimpal dari Allah</w:t>
      </w:r>
      <w:r w:rsidRPr="00F91401">
        <w:rPr>
          <w:rFonts w:ascii="Times New Roman" w:hAnsi="Times New Roman"/>
          <w:sz w:val="24"/>
          <w:szCs w:val="24"/>
        </w:rPr>
        <w:t xml:space="preserve"> SWT.</w:t>
      </w:r>
    </w:p>
    <w:p w:rsidR="008077CF" w:rsidRPr="00405805" w:rsidRDefault="008077CF" w:rsidP="008077CF">
      <w:pPr>
        <w:spacing w:line="480" w:lineRule="auto"/>
        <w:rPr>
          <w:rFonts w:ascii="Times New Roman" w:hAnsi="Times New Roman"/>
          <w:b/>
          <w:sz w:val="24"/>
          <w:szCs w:val="24"/>
        </w:rPr>
      </w:pPr>
      <w:r w:rsidRPr="00405805">
        <w:rPr>
          <w:rFonts w:ascii="Times New Roman" w:hAnsi="Times New Roman"/>
          <w:b/>
          <w:sz w:val="24"/>
          <w:szCs w:val="24"/>
        </w:rPr>
        <w:t>Wassalamu’alaikum</w:t>
      </w:r>
      <w:r>
        <w:rPr>
          <w:rFonts w:ascii="Times New Roman" w:hAnsi="Times New Roman"/>
          <w:b/>
          <w:sz w:val="24"/>
          <w:szCs w:val="24"/>
        </w:rPr>
        <w:t xml:space="preserve"> </w:t>
      </w:r>
      <w:r w:rsidRPr="00405805">
        <w:rPr>
          <w:rFonts w:ascii="Times New Roman" w:hAnsi="Times New Roman"/>
          <w:b/>
          <w:sz w:val="24"/>
          <w:szCs w:val="24"/>
        </w:rPr>
        <w:t>Warahmatullahi</w:t>
      </w:r>
      <w:r>
        <w:rPr>
          <w:rFonts w:ascii="Times New Roman" w:hAnsi="Times New Roman"/>
          <w:b/>
          <w:sz w:val="24"/>
          <w:szCs w:val="24"/>
        </w:rPr>
        <w:t xml:space="preserve"> </w:t>
      </w:r>
      <w:r w:rsidRPr="00405805">
        <w:rPr>
          <w:rFonts w:ascii="Times New Roman" w:hAnsi="Times New Roman"/>
          <w:b/>
          <w:sz w:val="24"/>
          <w:szCs w:val="24"/>
        </w:rPr>
        <w:t>Wabarakatu</w:t>
      </w:r>
    </w:p>
    <w:p w:rsidR="008077CF" w:rsidRPr="00405805" w:rsidRDefault="008077CF" w:rsidP="008077CF">
      <w:pPr>
        <w:spacing w:line="480" w:lineRule="auto"/>
        <w:rPr>
          <w:rFonts w:ascii="Times New Roman" w:hAnsi="Times New Roman"/>
          <w:b/>
          <w:sz w:val="24"/>
          <w:szCs w:val="24"/>
        </w:rPr>
      </w:pPr>
    </w:p>
    <w:p w:rsidR="008077CF" w:rsidRPr="004A3A69" w:rsidRDefault="008077CF" w:rsidP="008077CF">
      <w:pPr>
        <w:spacing w:line="480" w:lineRule="auto"/>
        <w:ind w:left="5040"/>
        <w:rPr>
          <w:rFonts w:ascii="Times New Roman" w:hAnsi="Times New Roman"/>
          <w:sz w:val="24"/>
          <w:szCs w:val="24"/>
        </w:rPr>
      </w:pPr>
      <w:r>
        <w:rPr>
          <w:rFonts w:ascii="Times New Roman" w:hAnsi="Times New Roman"/>
          <w:sz w:val="24"/>
          <w:szCs w:val="24"/>
        </w:rPr>
        <w:t xml:space="preserve">Gorontalo,     </w:t>
      </w:r>
      <w:r>
        <w:rPr>
          <w:rFonts w:ascii="Times New Roman" w:hAnsi="Times New Roman"/>
          <w:sz w:val="24"/>
          <w:szCs w:val="24"/>
        </w:rPr>
        <w:tab/>
      </w:r>
      <w:r>
        <w:rPr>
          <w:rFonts w:ascii="Times New Roman" w:hAnsi="Times New Roman"/>
          <w:sz w:val="24"/>
          <w:szCs w:val="24"/>
        </w:rPr>
        <w:tab/>
        <w:t>2021</w:t>
      </w:r>
    </w:p>
    <w:p w:rsidR="008077CF" w:rsidRPr="004A3A69" w:rsidRDefault="008077CF" w:rsidP="008077CF">
      <w:pPr>
        <w:spacing w:line="480" w:lineRule="auto"/>
        <w:rPr>
          <w:rFonts w:ascii="Times New Roman" w:hAnsi="Times New Roman"/>
          <w:sz w:val="24"/>
          <w:szCs w:val="24"/>
        </w:rPr>
      </w:pPr>
    </w:p>
    <w:p w:rsidR="008077CF" w:rsidRPr="00405805" w:rsidRDefault="008077CF" w:rsidP="008077CF">
      <w:pPr>
        <w:spacing w:line="480" w:lineRule="auto"/>
        <w:ind w:left="5040" w:firstLine="720"/>
        <w:rPr>
          <w:rFonts w:ascii="Times New Roman" w:hAnsi="Times New Roman"/>
          <w:sz w:val="24"/>
          <w:szCs w:val="24"/>
        </w:rPr>
      </w:pPr>
      <w:r>
        <w:rPr>
          <w:rFonts w:ascii="Times New Roman" w:hAnsi="Times New Roman"/>
          <w:sz w:val="24"/>
          <w:szCs w:val="24"/>
        </w:rPr>
        <w:t xml:space="preserve">    </w:t>
      </w:r>
      <w:r w:rsidRPr="004A3A69">
        <w:rPr>
          <w:rFonts w:ascii="Times New Roman" w:hAnsi="Times New Roman"/>
          <w:sz w:val="24"/>
          <w:szCs w:val="24"/>
        </w:rPr>
        <w:t>Penulis</w:t>
      </w: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1C7DEA">
      <w:pPr>
        <w:autoSpaceDE w:val="0"/>
        <w:autoSpaceDN w:val="0"/>
        <w:adjustRightInd w:val="0"/>
        <w:spacing w:after="0" w:line="480" w:lineRule="auto"/>
        <w:jc w:val="center"/>
        <w:rPr>
          <w:rFonts w:ascii="Times New Roman" w:hAnsi="Times New Roman"/>
          <w:b/>
          <w:bCs/>
          <w:sz w:val="24"/>
          <w:szCs w:val="24"/>
        </w:rPr>
      </w:pPr>
    </w:p>
    <w:p w:rsidR="001C7DEA" w:rsidRDefault="001C7DEA"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spacing w:line="360" w:lineRule="auto"/>
        <w:jc w:val="center"/>
        <w:rPr>
          <w:rFonts w:ascii="Times New Roman" w:hAnsi="Times New Roman"/>
          <w:sz w:val="24"/>
          <w:szCs w:val="20"/>
          <w:lang w:val="id-ID"/>
        </w:rPr>
      </w:pPr>
      <w:r>
        <w:rPr>
          <w:rFonts w:ascii="Times New Roman" w:hAnsi="Times New Roman"/>
          <w:b/>
          <w:sz w:val="28"/>
          <w:szCs w:val="24"/>
          <w:lang w:val="id-ID"/>
        </w:rPr>
        <w:lastRenderedPageBreak/>
        <w:t>DAFTAR ISI</w:t>
      </w:r>
    </w:p>
    <w:p w:rsidR="008077CF" w:rsidRDefault="008077CF" w:rsidP="008077CF">
      <w:pPr>
        <w:spacing w:after="0" w:line="360" w:lineRule="auto"/>
        <w:jc w:val="right"/>
        <w:rPr>
          <w:rFonts w:ascii="Times New Roman" w:hAnsi="Times New Roman"/>
          <w:sz w:val="24"/>
          <w:szCs w:val="24"/>
          <w:lang w:val="id-ID"/>
        </w:rPr>
      </w:pPr>
      <w:r>
        <w:rPr>
          <w:rFonts w:ascii="Times New Roman" w:hAnsi="Times New Roman"/>
          <w:sz w:val="24"/>
          <w:szCs w:val="24"/>
          <w:lang w:val="id-ID"/>
        </w:rPr>
        <w:t>Halaman</w:t>
      </w:r>
    </w:p>
    <w:p w:rsidR="008077CF" w:rsidRDefault="008077CF" w:rsidP="008077CF">
      <w:pPr>
        <w:tabs>
          <w:tab w:val="left" w:leader="dot" w:pos="7371"/>
          <w:tab w:val="right" w:pos="7655"/>
        </w:tabs>
        <w:spacing w:after="0" w:line="360" w:lineRule="auto"/>
        <w:rPr>
          <w:rFonts w:ascii="Times New Roman" w:hAnsi="Times New Roman"/>
          <w:sz w:val="24"/>
          <w:szCs w:val="24"/>
          <w:lang w:val="id-ID"/>
        </w:rPr>
      </w:pPr>
      <w:r>
        <w:rPr>
          <w:rFonts w:ascii="Times New Roman" w:hAnsi="Times New Roman"/>
          <w:sz w:val="24"/>
          <w:szCs w:val="24"/>
          <w:lang w:val="id-ID"/>
        </w:rPr>
        <w:t xml:space="preserve">HALAMAN SAMPUL </w:t>
      </w:r>
      <w:r>
        <w:rPr>
          <w:rFonts w:ascii="Times New Roman" w:hAnsi="Times New Roman"/>
          <w:sz w:val="24"/>
          <w:szCs w:val="24"/>
          <w:lang w:val="id-ID"/>
        </w:rPr>
        <w:tab/>
      </w:r>
    </w:p>
    <w:p w:rsidR="008077CF" w:rsidRP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HALAMAN JUDUL </w:t>
      </w:r>
      <w:r>
        <w:rPr>
          <w:rFonts w:ascii="Times New Roman" w:hAnsi="Times New Roman"/>
          <w:sz w:val="24"/>
          <w:szCs w:val="24"/>
          <w:lang w:val="id-ID"/>
        </w:rPr>
        <w:tab/>
      </w:r>
      <w:r>
        <w:rPr>
          <w:rFonts w:ascii="Times New Roman" w:hAnsi="Times New Roman"/>
          <w:sz w:val="24"/>
          <w:szCs w:val="24"/>
          <w:lang w:val="id-ID"/>
        </w:rPr>
        <w:tab/>
        <w:t>i</w:t>
      </w:r>
      <w:r>
        <w:rPr>
          <w:rFonts w:ascii="Times New Roman" w:hAnsi="Times New Roman"/>
          <w:sz w:val="24"/>
          <w:szCs w:val="24"/>
        </w:rPr>
        <w:t>i</w:t>
      </w:r>
    </w:p>
    <w:p w:rsidR="008077CF" w:rsidRDefault="008077CF" w:rsidP="008077CF">
      <w:pPr>
        <w:tabs>
          <w:tab w:val="left" w:leader="dot" w:pos="7371"/>
          <w:tab w:val="left" w:pos="7513"/>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HALAMAN PENGESAHAN </w:t>
      </w:r>
      <w:r>
        <w:rPr>
          <w:rFonts w:ascii="Times New Roman" w:hAnsi="Times New Roman"/>
          <w:sz w:val="24"/>
          <w:szCs w:val="24"/>
          <w:lang w:val="id-ID"/>
        </w:rPr>
        <w:tab/>
      </w:r>
      <w:r>
        <w:rPr>
          <w:rFonts w:ascii="Times New Roman" w:hAnsi="Times New Roman"/>
          <w:sz w:val="24"/>
          <w:szCs w:val="24"/>
          <w:lang w:val="id-ID"/>
        </w:rPr>
        <w:tab/>
        <w:t>ii</w:t>
      </w:r>
      <w:r>
        <w:rPr>
          <w:rFonts w:ascii="Times New Roman" w:hAnsi="Times New Roman"/>
          <w:sz w:val="24"/>
          <w:szCs w:val="24"/>
        </w:rPr>
        <w:t>i</w:t>
      </w:r>
      <w:r>
        <w:rPr>
          <w:rFonts w:ascii="Times New Roman" w:hAnsi="Times New Roman"/>
          <w:sz w:val="24"/>
          <w:szCs w:val="24"/>
          <w:lang w:val="id-ID"/>
        </w:rPr>
        <w:t xml:space="preserve"> </w:t>
      </w:r>
      <w:r>
        <w:rPr>
          <w:rFonts w:ascii="Times New Roman" w:hAnsi="Times New Roman"/>
          <w:sz w:val="24"/>
          <w:szCs w:val="24"/>
          <w:lang w:val="id-ID"/>
        </w:rPr>
        <w:tab/>
      </w:r>
    </w:p>
    <w:p w:rsidR="008077CF" w:rsidRPr="00461F92" w:rsidRDefault="008077CF" w:rsidP="008077CF">
      <w:pPr>
        <w:tabs>
          <w:tab w:val="left" w:leader="dot" w:pos="7371"/>
          <w:tab w:val="left" w:pos="7513"/>
          <w:tab w:val="right" w:pos="7655"/>
        </w:tabs>
        <w:spacing w:after="0" w:line="360" w:lineRule="auto"/>
        <w:rPr>
          <w:rFonts w:ascii="Times New Roman" w:hAnsi="Times New Roman"/>
          <w:sz w:val="24"/>
          <w:szCs w:val="24"/>
        </w:rPr>
      </w:pPr>
      <w:r>
        <w:rPr>
          <w:rFonts w:ascii="Times New Roman" w:hAnsi="Times New Roman"/>
          <w:sz w:val="24"/>
          <w:szCs w:val="24"/>
          <w:lang w:val="id-ID"/>
        </w:rPr>
        <w:t>HALAMAN PE</w:t>
      </w:r>
      <w:r>
        <w:rPr>
          <w:rFonts w:ascii="Times New Roman" w:hAnsi="Times New Roman"/>
          <w:sz w:val="24"/>
          <w:szCs w:val="24"/>
        </w:rPr>
        <w:t>RSETUJUAN</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i</w:t>
      </w:r>
      <w:r>
        <w:rPr>
          <w:rFonts w:ascii="Times New Roman" w:hAnsi="Times New Roman"/>
          <w:sz w:val="24"/>
          <w:szCs w:val="24"/>
        </w:rPr>
        <w:t>v</w:t>
      </w:r>
      <w:r>
        <w:rPr>
          <w:rFonts w:ascii="Times New Roman" w:hAnsi="Times New Roman"/>
          <w:sz w:val="24"/>
          <w:szCs w:val="24"/>
          <w:lang w:val="id-ID"/>
        </w:rPr>
        <w:tab/>
      </w:r>
    </w:p>
    <w:p w:rsidR="008077CF" w:rsidRPr="00461F92" w:rsidRDefault="008077CF" w:rsidP="008077CF">
      <w:pPr>
        <w:tabs>
          <w:tab w:val="left" w:leader="dot" w:pos="7371"/>
          <w:tab w:val="left" w:pos="7513"/>
          <w:tab w:val="right" w:pos="7655"/>
        </w:tabs>
        <w:spacing w:after="0" w:line="360" w:lineRule="auto"/>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v</w:t>
      </w:r>
      <w:r>
        <w:rPr>
          <w:rFonts w:ascii="Times New Roman" w:hAnsi="Times New Roman"/>
          <w:sz w:val="24"/>
          <w:szCs w:val="24"/>
          <w:lang w:val="id-ID"/>
        </w:rPr>
        <w:tab/>
      </w:r>
    </w:p>
    <w:p w:rsidR="008077CF" w:rsidRPr="003C43C0" w:rsidRDefault="003C43C0" w:rsidP="008077CF">
      <w:pPr>
        <w:tabs>
          <w:tab w:val="left" w:leader="dot" w:pos="7371"/>
          <w:tab w:val="left" w:pos="7513"/>
          <w:tab w:val="right" w:pos="7655"/>
        </w:tabs>
        <w:spacing w:after="0" w:line="360" w:lineRule="auto"/>
        <w:rPr>
          <w:rFonts w:ascii="Times New Roman" w:hAnsi="Times New Roman"/>
          <w:sz w:val="24"/>
          <w:szCs w:val="24"/>
        </w:rPr>
      </w:pPr>
      <w:r>
        <w:rPr>
          <w:rFonts w:ascii="Times New Roman" w:hAnsi="Times New Roman"/>
          <w:sz w:val="24"/>
          <w:szCs w:val="24"/>
        </w:rPr>
        <w:t>MOTTO DAN PERSEMBAHAN</w:t>
      </w:r>
      <w:r w:rsidR="008077CF">
        <w:rPr>
          <w:rFonts w:ascii="Times New Roman" w:hAnsi="Times New Roman"/>
          <w:sz w:val="24"/>
          <w:szCs w:val="24"/>
          <w:lang w:val="id-ID"/>
        </w:rPr>
        <w:tab/>
      </w:r>
      <w:r w:rsidR="008077CF">
        <w:rPr>
          <w:rFonts w:ascii="Times New Roman" w:hAnsi="Times New Roman"/>
          <w:sz w:val="24"/>
          <w:szCs w:val="24"/>
          <w:lang w:val="id-ID"/>
        </w:rPr>
        <w:tab/>
      </w:r>
      <w:r w:rsidR="008077CF">
        <w:rPr>
          <w:rFonts w:ascii="Times New Roman" w:hAnsi="Times New Roman"/>
          <w:sz w:val="24"/>
          <w:szCs w:val="24"/>
        </w:rPr>
        <w:t>v</w:t>
      </w:r>
      <w:r w:rsidR="008077CF">
        <w:rPr>
          <w:rFonts w:ascii="Times New Roman" w:hAnsi="Times New Roman"/>
          <w:sz w:val="24"/>
          <w:szCs w:val="24"/>
          <w:lang w:val="id-ID"/>
        </w:rPr>
        <w:tab/>
      </w:r>
      <w:r>
        <w:rPr>
          <w:rFonts w:ascii="Times New Roman" w:hAnsi="Times New Roman"/>
          <w:sz w:val="24"/>
          <w:szCs w:val="24"/>
        </w:rPr>
        <w:t>i</w:t>
      </w:r>
    </w:p>
    <w:p w:rsidR="003C43C0" w:rsidRPr="003C43C0" w:rsidRDefault="003C43C0" w:rsidP="003C43C0">
      <w:pPr>
        <w:tabs>
          <w:tab w:val="left" w:leader="dot" w:pos="7371"/>
          <w:tab w:val="left" w:pos="7513"/>
          <w:tab w:val="right" w:pos="7655"/>
        </w:tabs>
        <w:spacing w:after="0" w:line="360" w:lineRule="auto"/>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lang w:val="id-ID"/>
        </w:rPr>
        <w:tab/>
      </w:r>
      <w:r>
        <w:rPr>
          <w:rFonts w:ascii="Times New Roman" w:hAnsi="Times New Roman"/>
          <w:sz w:val="24"/>
          <w:szCs w:val="24"/>
        </w:rPr>
        <w:t xml:space="preserve"> v</w:t>
      </w:r>
      <w:r>
        <w:rPr>
          <w:rFonts w:ascii="Times New Roman" w:hAnsi="Times New Roman"/>
          <w:sz w:val="24"/>
          <w:szCs w:val="24"/>
          <w:lang w:val="id-ID"/>
        </w:rPr>
        <w:tab/>
      </w:r>
      <w:r>
        <w:rPr>
          <w:rFonts w:ascii="Times New Roman" w:hAnsi="Times New Roman"/>
          <w:sz w:val="24"/>
          <w:szCs w:val="24"/>
        </w:rPr>
        <w:t>ii</w:t>
      </w:r>
    </w:p>
    <w:p w:rsidR="003C43C0" w:rsidRPr="003C43C0" w:rsidRDefault="003C43C0" w:rsidP="003C43C0">
      <w:pPr>
        <w:tabs>
          <w:tab w:val="left" w:leader="dot" w:pos="7371"/>
          <w:tab w:val="left" w:pos="7513"/>
          <w:tab w:val="right" w:pos="7655"/>
        </w:tabs>
        <w:spacing w:after="0" w:line="360" w:lineRule="auto"/>
        <w:rPr>
          <w:rFonts w:ascii="Times New Roman" w:hAnsi="Times New Roman"/>
          <w:sz w:val="24"/>
          <w:szCs w:val="24"/>
        </w:rPr>
      </w:pPr>
      <w:r w:rsidRPr="003C43C0">
        <w:rPr>
          <w:rFonts w:ascii="Times New Roman" w:hAnsi="Times New Roman"/>
          <w:i/>
          <w:sz w:val="24"/>
          <w:szCs w:val="24"/>
        </w:rPr>
        <w:t>ABSTRAK</w:t>
      </w:r>
      <w:r>
        <w:rPr>
          <w:rFonts w:ascii="Times New Roman" w:hAnsi="Times New Roman"/>
          <w:sz w:val="24"/>
          <w:szCs w:val="24"/>
          <w:lang w:val="id-ID"/>
        </w:rPr>
        <w:tab/>
      </w:r>
      <w:r>
        <w:rPr>
          <w:rFonts w:ascii="Times New Roman" w:hAnsi="Times New Roman"/>
          <w:sz w:val="24"/>
          <w:szCs w:val="24"/>
        </w:rPr>
        <w:t xml:space="preserve"> v</w:t>
      </w:r>
      <w:r>
        <w:rPr>
          <w:rFonts w:ascii="Times New Roman" w:hAnsi="Times New Roman"/>
          <w:sz w:val="24"/>
          <w:szCs w:val="24"/>
          <w:lang w:val="id-ID"/>
        </w:rPr>
        <w:tab/>
      </w:r>
      <w:r>
        <w:rPr>
          <w:rFonts w:ascii="Times New Roman" w:hAnsi="Times New Roman"/>
          <w:sz w:val="24"/>
          <w:szCs w:val="24"/>
        </w:rPr>
        <w:t>iii</w:t>
      </w:r>
    </w:p>
    <w:p w:rsidR="003C43C0" w:rsidRPr="003C43C0" w:rsidRDefault="003C43C0" w:rsidP="003C43C0">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ix</w:t>
      </w:r>
    </w:p>
    <w:p w:rsidR="003C43C0" w:rsidRPr="003C43C0" w:rsidRDefault="003C43C0" w:rsidP="003C43C0">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xi</w:t>
      </w:r>
    </w:p>
    <w:p w:rsidR="008077CF" w:rsidRPr="008077CF" w:rsidRDefault="003C43C0" w:rsidP="003C43C0">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rPr>
        <w:t>xii</w:t>
      </w:r>
    </w:p>
    <w:p w:rsidR="008077CF" w:rsidRPr="003C43C0" w:rsidRDefault="003C43C0"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DAFTAR </w:t>
      </w:r>
      <w:r>
        <w:rPr>
          <w:rFonts w:ascii="Times New Roman" w:hAnsi="Times New Roman"/>
          <w:sz w:val="24"/>
          <w:szCs w:val="24"/>
        </w:rPr>
        <w:t>TABEL</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rPr>
        <w:t>xiv</w:t>
      </w:r>
    </w:p>
    <w:p w:rsidR="008077CF" w:rsidRPr="003C43C0" w:rsidRDefault="003C43C0"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DAFTAR </w:t>
      </w:r>
      <w:r>
        <w:rPr>
          <w:rFonts w:ascii="Times New Roman" w:hAnsi="Times New Roman"/>
          <w:sz w:val="24"/>
          <w:szCs w:val="24"/>
        </w:rPr>
        <w:t>LAMPIRAN</w:t>
      </w:r>
      <w:r>
        <w:rPr>
          <w:rFonts w:ascii="Times New Roman" w:hAnsi="Times New Roman"/>
          <w:sz w:val="24"/>
          <w:szCs w:val="24"/>
          <w:lang w:val="id-ID"/>
        </w:rPr>
        <w:tab/>
      </w:r>
      <w:r>
        <w:rPr>
          <w:rFonts w:ascii="Times New Roman" w:hAnsi="Times New Roman"/>
          <w:sz w:val="24"/>
          <w:szCs w:val="24"/>
        </w:rPr>
        <w:t xml:space="preserve"> xv</w:t>
      </w:r>
    </w:p>
    <w:p w:rsidR="008077CF" w:rsidRDefault="008077CF" w:rsidP="008077CF">
      <w:pPr>
        <w:tabs>
          <w:tab w:val="left" w:leader="dot" w:pos="7371"/>
          <w:tab w:val="right" w:pos="7655"/>
        </w:tabs>
        <w:spacing w:after="0" w:line="360" w:lineRule="auto"/>
        <w:rPr>
          <w:rFonts w:ascii="Times New Roman" w:hAnsi="Times New Roman"/>
          <w:sz w:val="24"/>
          <w:szCs w:val="24"/>
          <w:lang w:val="id-ID"/>
        </w:rPr>
      </w:pPr>
      <w:r>
        <w:rPr>
          <w:rFonts w:ascii="Times New Roman" w:hAnsi="Times New Roman"/>
          <w:sz w:val="24"/>
          <w:szCs w:val="24"/>
          <w:lang w:val="id-ID"/>
        </w:rPr>
        <w:t xml:space="preserve">BAB I. PENDAHULUAN </w:t>
      </w:r>
    </w:p>
    <w:p w:rsidR="008077CF" w:rsidRDefault="008077CF" w:rsidP="008077CF">
      <w:pPr>
        <w:tabs>
          <w:tab w:val="left" w:leader="dot" w:pos="7371"/>
          <w:tab w:val="righ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 xml:space="preserve">1.1 Latar Belakang Penelitian </w:t>
      </w:r>
      <w:r>
        <w:rPr>
          <w:rFonts w:ascii="Times New Roman" w:hAnsi="Times New Roman"/>
          <w:sz w:val="24"/>
          <w:szCs w:val="24"/>
          <w:lang w:val="id-ID"/>
        </w:rPr>
        <w:tab/>
      </w:r>
      <w:r>
        <w:rPr>
          <w:rFonts w:ascii="Times New Roman" w:hAnsi="Times New Roman"/>
          <w:sz w:val="24"/>
          <w:szCs w:val="24"/>
          <w:lang w:val="id-ID"/>
        </w:rPr>
        <w:tab/>
        <w:t>1</w:t>
      </w:r>
    </w:p>
    <w:p w:rsidR="008077CF" w:rsidRPr="007740DD"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lang w:val="id-ID"/>
        </w:rPr>
        <w:t>1.2 Rumusan</w:t>
      </w:r>
      <w:r>
        <w:rPr>
          <w:rFonts w:ascii="Times New Roman" w:hAnsi="Times New Roman"/>
          <w:sz w:val="24"/>
          <w:szCs w:val="24"/>
        </w:rPr>
        <w:t xml:space="preserve"> Masalah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5</w:t>
      </w:r>
    </w:p>
    <w:p w:rsidR="008077CF" w:rsidRPr="000E5D9A"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3</w:t>
      </w:r>
      <w:r>
        <w:rPr>
          <w:rFonts w:ascii="Times New Roman" w:hAnsi="Times New Roman"/>
          <w:sz w:val="24"/>
          <w:szCs w:val="24"/>
        </w:rPr>
        <w:t xml:space="preserve"> Maksud dan Tujuan Penelitian</w:t>
      </w:r>
      <w:r>
        <w:rPr>
          <w:rFonts w:ascii="Times New Roman" w:hAnsi="Times New Roman"/>
          <w:sz w:val="24"/>
          <w:szCs w:val="24"/>
        </w:rPr>
        <w:tab/>
      </w:r>
      <w:r>
        <w:rPr>
          <w:rFonts w:ascii="Times New Roman" w:hAnsi="Times New Roman"/>
          <w:sz w:val="24"/>
          <w:szCs w:val="24"/>
        </w:rPr>
        <w:tab/>
        <w:t>5</w:t>
      </w:r>
    </w:p>
    <w:p w:rsidR="008077CF" w:rsidRPr="000E5D9A" w:rsidRDefault="008077CF" w:rsidP="008077CF">
      <w:pPr>
        <w:tabs>
          <w:tab w:val="left" w:leader="dot" w:pos="7371"/>
          <w:tab w:val="right" w:pos="7655"/>
        </w:tabs>
        <w:spacing w:after="0" w:line="360" w:lineRule="auto"/>
        <w:ind w:left="567" w:firstLine="142"/>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3</w:t>
      </w:r>
      <w:r>
        <w:rPr>
          <w:rFonts w:ascii="Times New Roman" w:hAnsi="Times New Roman"/>
          <w:sz w:val="24"/>
          <w:szCs w:val="24"/>
        </w:rPr>
        <w:t>.1 Maksud Penelitian</w:t>
      </w:r>
      <w:r>
        <w:rPr>
          <w:rFonts w:ascii="Times New Roman" w:hAnsi="Times New Roman"/>
          <w:sz w:val="24"/>
          <w:szCs w:val="24"/>
        </w:rPr>
        <w:tab/>
      </w:r>
      <w:r>
        <w:rPr>
          <w:rFonts w:ascii="Times New Roman" w:hAnsi="Times New Roman"/>
          <w:sz w:val="24"/>
          <w:szCs w:val="24"/>
        </w:rPr>
        <w:tab/>
        <w:t>5</w:t>
      </w:r>
    </w:p>
    <w:p w:rsidR="008077CF" w:rsidRPr="000E5D9A" w:rsidRDefault="008077CF" w:rsidP="008077CF">
      <w:pPr>
        <w:tabs>
          <w:tab w:val="left" w:leader="dot" w:pos="7371"/>
          <w:tab w:val="right" w:pos="7655"/>
        </w:tabs>
        <w:spacing w:after="0" w:line="360" w:lineRule="auto"/>
        <w:ind w:left="567" w:firstLine="142"/>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3</w:t>
      </w:r>
      <w:r>
        <w:rPr>
          <w:rFonts w:ascii="Times New Roman" w:hAnsi="Times New Roman"/>
          <w:sz w:val="24"/>
          <w:szCs w:val="24"/>
        </w:rPr>
        <w:t xml:space="preserve">.2 </w:t>
      </w:r>
      <w:r>
        <w:rPr>
          <w:rFonts w:ascii="Times New Roman" w:hAnsi="Times New Roman"/>
          <w:sz w:val="24"/>
          <w:szCs w:val="24"/>
          <w:lang w:val="id-ID"/>
        </w:rPr>
        <w:t xml:space="preserve">Tujuan </w:t>
      </w:r>
      <w:r>
        <w:rPr>
          <w:rFonts w:ascii="Times New Roman" w:hAnsi="Times New Roman"/>
          <w:sz w:val="24"/>
          <w:szCs w:val="24"/>
        </w:rPr>
        <w:t>Penelitian</w:t>
      </w:r>
      <w:r>
        <w:rPr>
          <w:rFonts w:ascii="Times New Roman" w:hAnsi="Times New Roman"/>
          <w:sz w:val="24"/>
          <w:szCs w:val="24"/>
        </w:rPr>
        <w:tab/>
      </w:r>
      <w:r>
        <w:rPr>
          <w:rFonts w:ascii="Times New Roman" w:hAnsi="Times New Roman"/>
          <w:sz w:val="24"/>
          <w:szCs w:val="24"/>
        </w:rPr>
        <w:tab/>
        <w:t>5</w:t>
      </w:r>
    </w:p>
    <w:p w:rsidR="008077CF" w:rsidRPr="000E5D9A"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lang w:val="id-ID"/>
        </w:rPr>
        <w:t xml:space="preserve">1.4 Manfaat Penelitian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w:t>
      </w:r>
    </w:p>
    <w:p w:rsidR="008077CF" w:rsidRPr="000E5D9A" w:rsidRDefault="008077CF" w:rsidP="008077CF">
      <w:pPr>
        <w:tabs>
          <w:tab w:val="left" w:leader="dot" w:pos="7371"/>
          <w:tab w:val="right" w:pos="7655"/>
        </w:tabs>
        <w:spacing w:after="0" w:line="360" w:lineRule="auto"/>
        <w:ind w:left="567" w:firstLine="142"/>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4</w:t>
      </w:r>
      <w:r>
        <w:rPr>
          <w:rFonts w:ascii="Times New Roman" w:hAnsi="Times New Roman"/>
          <w:sz w:val="24"/>
          <w:szCs w:val="24"/>
        </w:rPr>
        <w:t>.1 Untuk Praktisi</w:t>
      </w:r>
      <w:r>
        <w:rPr>
          <w:rFonts w:ascii="Times New Roman" w:hAnsi="Times New Roman"/>
          <w:sz w:val="24"/>
          <w:szCs w:val="24"/>
        </w:rPr>
        <w:tab/>
      </w:r>
      <w:r>
        <w:rPr>
          <w:rFonts w:ascii="Times New Roman" w:hAnsi="Times New Roman"/>
          <w:sz w:val="24"/>
          <w:szCs w:val="24"/>
        </w:rPr>
        <w:tab/>
        <w:t>6</w:t>
      </w:r>
    </w:p>
    <w:p w:rsidR="008077CF" w:rsidRPr="000E5D9A" w:rsidRDefault="008077CF" w:rsidP="008077CF">
      <w:pPr>
        <w:tabs>
          <w:tab w:val="left" w:leader="dot" w:pos="7371"/>
          <w:tab w:val="right" w:pos="7655"/>
        </w:tabs>
        <w:spacing w:after="0" w:line="360" w:lineRule="auto"/>
        <w:ind w:left="567" w:firstLine="142"/>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4</w:t>
      </w:r>
      <w:r>
        <w:rPr>
          <w:rFonts w:ascii="Times New Roman" w:hAnsi="Times New Roman"/>
          <w:sz w:val="24"/>
          <w:szCs w:val="24"/>
        </w:rPr>
        <w:t>.2 Bagi Institusi Pendidikan</w:t>
      </w:r>
      <w:r>
        <w:rPr>
          <w:rFonts w:ascii="Times New Roman" w:hAnsi="Times New Roman"/>
          <w:sz w:val="24"/>
          <w:szCs w:val="24"/>
        </w:rPr>
        <w:tab/>
      </w:r>
      <w:r>
        <w:rPr>
          <w:rFonts w:ascii="Times New Roman" w:hAnsi="Times New Roman"/>
          <w:sz w:val="24"/>
          <w:szCs w:val="24"/>
        </w:rPr>
        <w:tab/>
        <w:t>6</w:t>
      </w:r>
    </w:p>
    <w:p w:rsidR="008077CF" w:rsidRPr="000E5D9A" w:rsidRDefault="008077CF" w:rsidP="008077CF">
      <w:pPr>
        <w:tabs>
          <w:tab w:val="left" w:leader="dot" w:pos="7371"/>
          <w:tab w:val="right" w:pos="7655"/>
        </w:tabs>
        <w:spacing w:after="0" w:line="360" w:lineRule="auto"/>
        <w:ind w:left="567" w:firstLine="142"/>
        <w:rPr>
          <w:rFonts w:ascii="Times New Roman" w:hAnsi="Times New Roman"/>
          <w:sz w:val="24"/>
          <w:szCs w:val="24"/>
        </w:rPr>
      </w:pPr>
      <w:r>
        <w:rPr>
          <w:rFonts w:ascii="Times New Roman" w:hAnsi="Times New Roman"/>
          <w:sz w:val="24"/>
          <w:szCs w:val="24"/>
        </w:rPr>
        <w:t>1.5.3 Bagi Pemerintah Atau Pihak Yang Berwenang Lain</w:t>
      </w:r>
      <w:r>
        <w:rPr>
          <w:rFonts w:ascii="Times New Roman" w:hAnsi="Times New Roman"/>
          <w:sz w:val="24"/>
          <w:szCs w:val="24"/>
        </w:rPr>
        <w:tab/>
      </w:r>
      <w:r>
        <w:rPr>
          <w:rFonts w:ascii="Times New Roman" w:hAnsi="Times New Roman"/>
          <w:sz w:val="24"/>
          <w:szCs w:val="24"/>
        </w:rPr>
        <w:tab/>
        <w:t>6</w:t>
      </w:r>
    </w:p>
    <w:p w:rsidR="008077CF" w:rsidRDefault="008077CF" w:rsidP="008077CF">
      <w:pPr>
        <w:tabs>
          <w:tab w:val="left" w:leader="dot" w:pos="7371"/>
          <w:tab w:val="right" w:pos="7655"/>
        </w:tabs>
        <w:spacing w:after="0" w:line="360" w:lineRule="auto"/>
        <w:rPr>
          <w:rFonts w:ascii="Times New Roman" w:hAnsi="Times New Roman"/>
          <w:sz w:val="24"/>
          <w:szCs w:val="24"/>
          <w:lang w:val="id-ID"/>
        </w:rPr>
      </w:pPr>
      <w:r>
        <w:rPr>
          <w:rFonts w:ascii="Times New Roman" w:hAnsi="Times New Roman"/>
          <w:sz w:val="24"/>
          <w:szCs w:val="24"/>
          <w:lang w:val="id-ID"/>
        </w:rPr>
        <w:t xml:space="preserve">BAB II. KAJIAN PUSTAKA DAN KERANGKA PEMIKIRAN  </w:t>
      </w:r>
    </w:p>
    <w:p w:rsidR="008077CF" w:rsidRPr="000E5D9A"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lang w:val="id-ID"/>
        </w:rPr>
        <w:t xml:space="preserve">2.1 Kajian Pustaka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w:t>
      </w:r>
    </w:p>
    <w:p w:rsidR="008077CF" w:rsidRPr="000E5D9A"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lang w:val="id-ID"/>
        </w:rPr>
        <w:t xml:space="preserve">2.1.1 </w:t>
      </w:r>
      <w:r>
        <w:rPr>
          <w:rFonts w:ascii="Times New Roman" w:hAnsi="Times New Roman"/>
          <w:sz w:val="24"/>
          <w:szCs w:val="24"/>
        </w:rPr>
        <w:t xml:space="preserve">Pengertian </w:t>
      </w:r>
      <w:r>
        <w:rPr>
          <w:rFonts w:ascii="Times New Roman" w:hAnsi="Times New Roman"/>
          <w:sz w:val="24"/>
          <w:szCs w:val="24"/>
          <w:lang w:val="id-ID"/>
        </w:rPr>
        <w:t xml:space="preserve">Akuntansi Keuangan Daerah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w:t>
      </w:r>
    </w:p>
    <w:p w:rsidR="008077CF" w:rsidRPr="007740D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lang w:val="id-ID"/>
        </w:rPr>
        <w:t>2.1.2 Anggaran Dan Pendapata</w:t>
      </w:r>
      <w:r>
        <w:rPr>
          <w:rFonts w:ascii="Times New Roman" w:hAnsi="Times New Roman"/>
          <w:sz w:val="24"/>
          <w:szCs w:val="24"/>
        </w:rPr>
        <w:t>n</w:t>
      </w:r>
      <w:r>
        <w:rPr>
          <w:rFonts w:ascii="Times New Roman" w:hAnsi="Times New Roman"/>
          <w:sz w:val="24"/>
          <w:szCs w:val="24"/>
          <w:lang w:val="id-ID"/>
        </w:rPr>
        <w:t xml:space="preserve"> Dan Belanja Daerah (APBD)</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w:t>
      </w:r>
    </w:p>
    <w:p w:rsidR="008077CF" w:rsidRPr="000E5D9A" w:rsidRDefault="008077CF" w:rsidP="008077CF">
      <w:pPr>
        <w:tabs>
          <w:tab w:val="left" w:leader="dot" w:pos="7371"/>
          <w:tab w:val="right" w:pos="7655"/>
        </w:tabs>
        <w:spacing w:after="0" w:line="360" w:lineRule="auto"/>
        <w:ind w:left="1134" w:hanging="425"/>
        <w:rPr>
          <w:rFonts w:ascii="Times New Roman" w:hAnsi="Times New Roman"/>
          <w:sz w:val="24"/>
          <w:szCs w:val="24"/>
        </w:rPr>
      </w:pPr>
      <w:r>
        <w:rPr>
          <w:rFonts w:ascii="Times New Roman" w:hAnsi="Times New Roman"/>
          <w:sz w:val="24"/>
          <w:szCs w:val="24"/>
          <w:lang w:val="id-ID"/>
        </w:rPr>
        <w:t xml:space="preserve">2.1.2.1 </w:t>
      </w:r>
      <w:r>
        <w:rPr>
          <w:rFonts w:ascii="Times New Roman" w:hAnsi="Times New Roman"/>
          <w:sz w:val="24"/>
          <w:szCs w:val="24"/>
        </w:rPr>
        <w:t xml:space="preserve">Tujuan </w:t>
      </w:r>
      <w:r>
        <w:rPr>
          <w:rFonts w:ascii="Times New Roman" w:hAnsi="Times New Roman"/>
          <w:sz w:val="24"/>
          <w:szCs w:val="24"/>
          <w:lang w:val="id-ID"/>
        </w:rPr>
        <w:t xml:space="preserve">dan fumgsi APBD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0</w:t>
      </w:r>
    </w:p>
    <w:p w:rsidR="008077CF" w:rsidRPr="000E5D9A" w:rsidRDefault="008077CF" w:rsidP="008077CF">
      <w:pPr>
        <w:tabs>
          <w:tab w:val="left" w:leader="dot" w:pos="7371"/>
          <w:tab w:val="right" w:pos="7655"/>
        </w:tabs>
        <w:spacing w:after="0" w:line="360" w:lineRule="auto"/>
        <w:ind w:left="1134" w:hanging="425"/>
        <w:rPr>
          <w:rFonts w:ascii="Times New Roman" w:hAnsi="Times New Roman"/>
          <w:sz w:val="24"/>
          <w:szCs w:val="24"/>
        </w:rPr>
      </w:pPr>
      <w:r>
        <w:rPr>
          <w:rFonts w:ascii="Times New Roman" w:hAnsi="Times New Roman"/>
          <w:sz w:val="24"/>
          <w:szCs w:val="24"/>
          <w:lang w:val="id-ID"/>
        </w:rPr>
        <w:lastRenderedPageBreak/>
        <w:t xml:space="preserve">2.1.2.2 Pendapatan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1</w:t>
      </w:r>
    </w:p>
    <w:p w:rsidR="008077CF" w:rsidRPr="000E5D9A" w:rsidRDefault="008077CF" w:rsidP="008077CF">
      <w:pPr>
        <w:tabs>
          <w:tab w:val="left" w:leader="dot" w:pos="7371"/>
          <w:tab w:val="right" w:pos="7655"/>
        </w:tabs>
        <w:spacing w:after="0" w:line="360" w:lineRule="auto"/>
        <w:ind w:left="1134" w:hanging="425"/>
        <w:rPr>
          <w:rFonts w:ascii="Times New Roman" w:hAnsi="Times New Roman"/>
          <w:sz w:val="24"/>
          <w:szCs w:val="24"/>
        </w:rPr>
      </w:pPr>
      <w:r>
        <w:rPr>
          <w:rFonts w:ascii="Times New Roman" w:hAnsi="Times New Roman"/>
          <w:sz w:val="24"/>
          <w:szCs w:val="24"/>
          <w:lang w:val="id-ID"/>
        </w:rPr>
        <w:t xml:space="preserve">2.1.2.3 Pembiayaan Daerah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1</w:t>
      </w:r>
    </w:p>
    <w:p w:rsidR="008077CF" w:rsidRPr="000E5D9A"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lang w:val="id-ID"/>
        </w:rPr>
        <w:t>2.1.3 Value For Money</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2</w:t>
      </w:r>
    </w:p>
    <w:p w:rsidR="008077CF" w:rsidRPr="000E5D9A"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     2.1.4 Laporan Keuangan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3</w:t>
      </w:r>
    </w:p>
    <w:p w:rsidR="008077CF" w:rsidRPr="000E5D9A" w:rsidRDefault="008077CF" w:rsidP="008077CF">
      <w:pPr>
        <w:tabs>
          <w:tab w:val="left" w:leader="dot" w:pos="7371"/>
          <w:tab w:val="right" w:pos="7655"/>
        </w:tabs>
        <w:spacing w:after="0" w:line="360" w:lineRule="auto"/>
        <w:ind w:left="1134" w:hanging="425"/>
        <w:rPr>
          <w:rFonts w:ascii="Times New Roman" w:hAnsi="Times New Roman"/>
          <w:sz w:val="24"/>
          <w:szCs w:val="24"/>
        </w:rPr>
      </w:pPr>
      <w:r>
        <w:rPr>
          <w:rFonts w:ascii="Times New Roman" w:hAnsi="Times New Roman"/>
          <w:sz w:val="24"/>
          <w:szCs w:val="24"/>
          <w:lang w:val="id-ID"/>
        </w:rPr>
        <w:t xml:space="preserve"> 2.1.4.1 Laporan Keuangan </w:t>
      </w:r>
      <w:r>
        <w:rPr>
          <w:rFonts w:ascii="Times New Roman" w:hAnsi="Times New Roman"/>
          <w:sz w:val="24"/>
          <w:szCs w:val="24"/>
        </w:rPr>
        <w:t xml:space="preserve">Pemerintah </w:t>
      </w:r>
      <w:r>
        <w:rPr>
          <w:rFonts w:ascii="Times New Roman" w:hAnsi="Times New Roman"/>
          <w:sz w:val="24"/>
          <w:szCs w:val="24"/>
          <w:lang w:val="id-ID"/>
        </w:rPr>
        <w:t xml:space="preserve">Daerah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0</w:t>
      </w:r>
    </w:p>
    <w:p w:rsidR="008077CF" w:rsidRPr="000E5D9A" w:rsidRDefault="008077CF" w:rsidP="008077CF">
      <w:pPr>
        <w:tabs>
          <w:tab w:val="left" w:leader="dot" w:pos="7371"/>
          <w:tab w:val="right" w:pos="7655"/>
        </w:tabs>
        <w:spacing w:after="0" w:line="360" w:lineRule="auto"/>
        <w:ind w:left="567"/>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id-ID"/>
        </w:rPr>
        <w:t xml:space="preserve">1.5 Analisis Pendapatan Dan belanja Daerah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2</w:t>
      </w:r>
    </w:p>
    <w:p w:rsidR="008077CF" w:rsidRPr="000E5D9A" w:rsidRDefault="008077CF" w:rsidP="008077CF">
      <w:pPr>
        <w:tabs>
          <w:tab w:val="left" w:leader="dot" w:pos="7371"/>
          <w:tab w:val="right" w:pos="7655"/>
        </w:tabs>
        <w:spacing w:after="0" w:line="360" w:lineRule="auto"/>
        <w:ind w:firstLine="709"/>
        <w:rPr>
          <w:rFonts w:ascii="Times New Roman" w:hAnsi="Times New Roman"/>
          <w:sz w:val="24"/>
          <w:szCs w:val="24"/>
        </w:rPr>
      </w:pPr>
      <w:r>
        <w:rPr>
          <w:rFonts w:ascii="Times New Roman" w:hAnsi="Times New Roman"/>
          <w:sz w:val="24"/>
          <w:szCs w:val="24"/>
          <w:lang w:val="id-ID"/>
        </w:rPr>
        <w:t xml:space="preserve">2.1.5.1 Analisis Rasio Keuangan Pemerintah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3</w:t>
      </w:r>
    </w:p>
    <w:p w:rsidR="008077CF" w:rsidRPr="000E5D9A" w:rsidRDefault="008077CF" w:rsidP="008077CF">
      <w:pPr>
        <w:tabs>
          <w:tab w:val="left" w:pos="851"/>
          <w:tab w:val="left" w:pos="1134"/>
          <w:tab w:val="left" w:leader="dot" w:pos="7371"/>
          <w:tab w:val="right" w:pos="7655"/>
        </w:tabs>
        <w:spacing w:after="0" w:line="360" w:lineRule="auto"/>
        <w:ind w:left="567" w:hanging="141"/>
        <w:rPr>
          <w:rFonts w:ascii="Times New Roman" w:hAnsi="Times New Roman"/>
          <w:sz w:val="24"/>
          <w:szCs w:val="24"/>
        </w:rPr>
      </w:pPr>
      <w:r>
        <w:rPr>
          <w:rFonts w:ascii="Times New Roman" w:hAnsi="Times New Roman"/>
          <w:sz w:val="24"/>
          <w:szCs w:val="24"/>
          <w:lang w:val="id-ID"/>
        </w:rPr>
        <w:t>2.6 Penelitian Terdahulu</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29</w:t>
      </w:r>
    </w:p>
    <w:p w:rsidR="008077CF" w:rsidRPr="000E5D9A" w:rsidRDefault="008077CF" w:rsidP="008077CF">
      <w:pPr>
        <w:tabs>
          <w:tab w:val="left" w:leader="dot" w:pos="7371"/>
          <w:tab w:val="right" w:pos="7655"/>
        </w:tabs>
        <w:spacing w:after="0" w:line="360" w:lineRule="auto"/>
        <w:ind w:left="426"/>
        <w:rPr>
          <w:rFonts w:ascii="Times New Roman" w:hAnsi="Times New Roman"/>
          <w:sz w:val="24"/>
          <w:szCs w:val="24"/>
        </w:rPr>
      </w:pPr>
      <w:r>
        <w:rPr>
          <w:rFonts w:ascii="Times New Roman" w:hAnsi="Times New Roman"/>
          <w:sz w:val="24"/>
          <w:szCs w:val="24"/>
          <w:lang w:val="id-ID"/>
        </w:rPr>
        <w:t>2.2  Kerangka Pemikiran</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0</w:t>
      </w:r>
    </w:p>
    <w:p w:rsidR="008077CF" w:rsidRPr="001D3D22" w:rsidRDefault="008077CF" w:rsidP="008077CF">
      <w:pPr>
        <w:tabs>
          <w:tab w:val="left" w:leader="dot" w:pos="7371"/>
          <w:tab w:val="right" w:pos="7655"/>
        </w:tabs>
        <w:spacing w:after="0" w:line="360" w:lineRule="auto"/>
        <w:rPr>
          <w:rFonts w:ascii="Times New Roman" w:hAnsi="Times New Roman"/>
          <w:sz w:val="24"/>
          <w:szCs w:val="24"/>
          <w:lang w:val="id-ID"/>
        </w:rPr>
      </w:pPr>
      <w:r>
        <w:rPr>
          <w:rFonts w:ascii="Times New Roman" w:hAnsi="Times New Roman"/>
          <w:sz w:val="24"/>
          <w:szCs w:val="24"/>
          <w:lang w:val="id-ID"/>
        </w:rPr>
        <w:t>BAB III METODE PENELITIAN</w:t>
      </w:r>
    </w:p>
    <w:p w:rsidR="008077CF" w:rsidRPr="005144ED" w:rsidRDefault="008077CF" w:rsidP="008077CF">
      <w:pPr>
        <w:tabs>
          <w:tab w:val="left" w:leader="dot" w:pos="7371"/>
          <w:tab w:val="right" w:pos="7655"/>
        </w:tabs>
        <w:spacing w:after="0" w:line="360" w:lineRule="auto"/>
        <w:ind w:left="426"/>
        <w:rPr>
          <w:rFonts w:ascii="Times New Roman" w:hAnsi="Times New Roman"/>
          <w:sz w:val="24"/>
          <w:szCs w:val="24"/>
        </w:rPr>
      </w:pPr>
      <w:r>
        <w:rPr>
          <w:rFonts w:ascii="Times New Roman" w:hAnsi="Times New Roman"/>
          <w:sz w:val="24"/>
          <w:szCs w:val="24"/>
          <w:lang w:val="id-ID"/>
        </w:rPr>
        <w:t xml:space="preserve">3.1 Objek Penelitian </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2</w:t>
      </w:r>
    </w:p>
    <w:p w:rsidR="008077CF" w:rsidRPr="005144ED" w:rsidRDefault="008077CF" w:rsidP="008077CF">
      <w:pPr>
        <w:tabs>
          <w:tab w:val="left" w:leader="dot" w:pos="7371"/>
          <w:tab w:val="right" w:pos="7655"/>
        </w:tabs>
        <w:spacing w:after="0" w:line="360" w:lineRule="auto"/>
        <w:ind w:firstLine="426"/>
        <w:rPr>
          <w:rFonts w:ascii="Times New Roman" w:hAnsi="Times New Roman"/>
          <w:sz w:val="24"/>
          <w:szCs w:val="24"/>
        </w:rPr>
      </w:pPr>
      <w:r>
        <w:rPr>
          <w:rFonts w:ascii="Times New Roman" w:hAnsi="Times New Roman"/>
          <w:sz w:val="24"/>
          <w:szCs w:val="24"/>
          <w:lang w:val="id-ID"/>
        </w:rPr>
        <w:t>3.2 Metode Yang di Gunakan</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2</w:t>
      </w:r>
    </w:p>
    <w:p w:rsidR="008077CF" w:rsidRPr="005144E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lang w:val="id-ID"/>
        </w:rPr>
        <w:t>3.2.2 Operasional Variabel Penelitian</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2</w:t>
      </w:r>
    </w:p>
    <w:p w:rsidR="008077CF" w:rsidRPr="005144E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lang w:val="id-ID"/>
        </w:rPr>
        <w:t>3.2.3 Populasi Dan Sampel Penelitian</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3</w:t>
      </w:r>
    </w:p>
    <w:p w:rsidR="008077CF" w:rsidRPr="005144ED" w:rsidRDefault="008077CF" w:rsidP="008077CF">
      <w:pPr>
        <w:tabs>
          <w:tab w:val="left" w:leader="dot" w:pos="7371"/>
          <w:tab w:val="right" w:pos="7655"/>
        </w:tabs>
        <w:spacing w:after="0" w:line="360" w:lineRule="auto"/>
        <w:ind w:firstLine="709"/>
        <w:rPr>
          <w:rFonts w:ascii="Times New Roman" w:hAnsi="Times New Roman"/>
          <w:sz w:val="24"/>
          <w:szCs w:val="24"/>
        </w:rPr>
      </w:pPr>
      <w:r>
        <w:rPr>
          <w:rFonts w:ascii="Times New Roman" w:hAnsi="Times New Roman"/>
          <w:sz w:val="24"/>
          <w:szCs w:val="24"/>
          <w:lang w:val="id-ID"/>
        </w:rPr>
        <w:t>3.2.3.1 Populasi</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3</w:t>
      </w:r>
    </w:p>
    <w:p w:rsidR="008077CF" w:rsidRPr="005144ED" w:rsidRDefault="008077CF" w:rsidP="008077CF">
      <w:pPr>
        <w:tabs>
          <w:tab w:val="left" w:leader="dot" w:pos="7371"/>
          <w:tab w:val="right" w:pos="7655"/>
        </w:tabs>
        <w:spacing w:after="0" w:line="360" w:lineRule="auto"/>
        <w:ind w:firstLine="709"/>
        <w:rPr>
          <w:rFonts w:ascii="Times New Roman" w:hAnsi="Times New Roman"/>
          <w:sz w:val="24"/>
          <w:szCs w:val="24"/>
        </w:rPr>
      </w:pPr>
      <w:r>
        <w:rPr>
          <w:rFonts w:ascii="Times New Roman" w:hAnsi="Times New Roman"/>
          <w:sz w:val="24"/>
          <w:szCs w:val="24"/>
          <w:lang w:val="id-ID"/>
        </w:rPr>
        <w:t>3.2.3.2 Sampel</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3</w:t>
      </w:r>
    </w:p>
    <w:p w:rsidR="008077CF" w:rsidRPr="005144ED" w:rsidRDefault="008077CF" w:rsidP="008077CF">
      <w:pPr>
        <w:tabs>
          <w:tab w:val="left" w:leader="dot" w:pos="7371"/>
          <w:tab w:val="right" w:pos="7655"/>
        </w:tabs>
        <w:spacing w:after="0" w:line="360" w:lineRule="auto"/>
        <w:ind w:firstLine="709"/>
        <w:rPr>
          <w:rFonts w:ascii="Times New Roman" w:hAnsi="Times New Roman"/>
          <w:sz w:val="24"/>
          <w:szCs w:val="24"/>
        </w:rPr>
      </w:pPr>
      <w:r>
        <w:rPr>
          <w:rFonts w:ascii="Times New Roman" w:hAnsi="Times New Roman"/>
          <w:sz w:val="24"/>
          <w:szCs w:val="24"/>
          <w:lang w:val="id-ID"/>
        </w:rPr>
        <w:t>3.2.4 Sumber Dan Tata Cara Pengumpulan Data</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3</w:t>
      </w:r>
    </w:p>
    <w:p w:rsidR="008077CF" w:rsidRDefault="008077CF" w:rsidP="008077CF">
      <w:pPr>
        <w:tabs>
          <w:tab w:val="left" w:leader="dot" w:pos="7371"/>
          <w:tab w:val="right" w:pos="7655"/>
        </w:tabs>
        <w:spacing w:after="0" w:line="360" w:lineRule="auto"/>
        <w:ind w:firstLine="709"/>
        <w:rPr>
          <w:rFonts w:ascii="Times New Roman" w:hAnsi="Times New Roman"/>
          <w:sz w:val="24"/>
          <w:szCs w:val="24"/>
        </w:rPr>
      </w:pPr>
      <w:r>
        <w:rPr>
          <w:rFonts w:ascii="Times New Roman" w:hAnsi="Times New Roman"/>
          <w:sz w:val="24"/>
          <w:szCs w:val="24"/>
          <w:lang w:val="id-ID"/>
        </w:rPr>
        <w:t>3.2.5 Metode Analisis</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4</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BAB I</w:t>
      </w:r>
      <w:r>
        <w:rPr>
          <w:rFonts w:ascii="Times New Roman" w:hAnsi="Times New Roman"/>
          <w:sz w:val="24"/>
          <w:szCs w:val="24"/>
        </w:rPr>
        <w:t>V</w:t>
      </w:r>
      <w:r>
        <w:rPr>
          <w:rFonts w:ascii="Times New Roman" w:hAnsi="Times New Roman"/>
          <w:sz w:val="24"/>
          <w:szCs w:val="24"/>
          <w:lang w:val="id-ID"/>
        </w:rPr>
        <w:t xml:space="preserve"> METODE PENELITIAN</w:t>
      </w:r>
    </w:p>
    <w:p w:rsidR="008077CF" w:rsidRPr="005144ED" w:rsidRDefault="008077CF" w:rsidP="008077CF">
      <w:pPr>
        <w:tabs>
          <w:tab w:val="left" w:leader="dot" w:pos="7371"/>
          <w:tab w:val="right" w:pos="7655"/>
        </w:tabs>
        <w:spacing w:after="0" w:line="360" w:lineRule="auto"/>
        <w:ind w:left="851" w:hanging="425"/>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 xml:space="preserve">.1 </w:t>
      </w:r>
      <w:r>
        <w:rPr>
          <w:rFonts w:ascii="Times New Roman" w:hAnsi="Times New Roman"/>
          <w:sz w:val="24"/>
          <w:szCs w:val="24"/>
        </w:rPr>
        <w:t>Gambaran Umum Lokasi Penelitian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40</w:t>
      </w:r>
    </w:p>
    <w:p w:rsidR="008077CF" w:rsidRPr="005144E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.1</w:t>
      </w:r>
      <w:r>
        <w:rPr>
          <w:rFonts w:ascii="Times New Roman" w:hAnsi="Times New Roman"/>
          <w:sz w:val="24"/>
          <w:szCs w:val="24"/>
        </w:rPr>
        <w:t>.1Sejarah Singkat BKAD Kabupaten Boalemo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40</w:t>
      </w:r>
    </w:p>
    <w:p w:rsidR="008077CF"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.1</w:t>
      </w:r>
      <w:r>
        <w:rPr>
          <w:rFonts w:ascii="Times New Roman" w:hAnsi="Times New Roman"/>
          <w:sz w:val="24"/>
          <w:szCs w:val="24"/>
        </w:rPr>
        <w:t>.2Tugas, Fungsi dan Struktur Organisasi BKAD Kab. Boaelemo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42</w:t>
      </w:r>
    </w:p>
    <w:p w:rsidR="008077CF" w:rsidRDefault="008077CF" w:rsidP="008077CF">
      <w:pPr>
        <w:tabs>
          <w:tab w:val="left" w:leader="dot" w:pos="7371"/>
          <w:tab w:val="right" w:pos="7655"/>
        </w:tabs>
        <w:spacing w:after="0" w:line="360" w:lineRule="auto"/>
        <w:ind w:left="851" w:hanging="425"/>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2 Hasil Penelitian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47</w:t>
      </w:r>
    </w:p>
    <w:p w:rsidR="008077CF" w:rsidRPr="005144E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2.1Mengukur APBD Secara Ekonomis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47</w:t>
      </w:r>
    </w:p>
    <w:p w:rsidR="008077CF" w:rsidRPr="005144ED"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2.2Mengukur APBD Secara Efektif Dan EFesien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51</w:t>
      </w:r>
    </w:p>
    <w:p w:rsidR="008077CF"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2.3Mengukur Tingkat Kemandirian Daerah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59</w:t>
      </w:r>
    </w:p>
    <w:p w:rsidR="008077CF" w:rsidRDefault="008077CF" w:rsidP="008077CF">
      <w:pPr>
        <w:tabs>
          <w:tab w:val="left" w:leader="dot" w:pos="7371"/>
          <w:tab w:val="right" w:pos="7655"/>
        </w:tabs>
        <w:spacing w:after="0" w:line="360" w:lineRule="auto"/>
        <w:ind w:firstLine="426"/>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3 Pembahasan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62</w:t>
      </w:r>
    </w:p>
    <w:p w:rsidR="008077CF"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3.1Mengukur APBD Secara Ekonomis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62</w:t>
      </w:r>
    </w:p>
    <w:p w:rsidR="008077CF"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3.2Mengukur APBD Secara Efesien dan Efektif</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66</w:t>
      </w:r>
    </w:p>
    <w:p w:rsidR="008077CF" w:rsidRDefault="008077CF" w:rsidP="008077CF">
      <w:pPr>
        <w:tabs>
          <w:tab w:val="left" w:leader="dot" w:pos="7371"/>
          <w:tab w:val="right" w:pos="7655"/>
        </w:tabs>
        <w:spacing w:after="0" w:line="360" w:lineRule="auto"/>
        <w:ind w:left="851" w:hanging="284"/>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3.3Mengukur Tingkat Kemandirian Daerah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70</w:t>
      </w: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lastRenderedPageBreak/>
        <w:t xml:space="preserve">BAB </w:t>
      </w:r>
      <w:r>
        <w:rPr>
          <w:rFonts w:ascii="Times New Roman" w:hAnsi="Times New Roman"/>
          <w:sz w:val="24"/>
          <w:szCs w:val="24"/>
        </w:rPr>
        <w:t>VKESIMPULAN DAN SARAN</w:t>
      </w:r>
    </w:p>
    <w:p w:rsidR="008077CF" w:rsidRDefault="008077CF" w:rsidP="008077CF">
      <w:pPr>
        <w:tabs>
          <w:tab w:val="left" w:leader="dot" w:pos="7371"/>
          <w:tab w:val="right" w:pos="7655"/>
        </w:tabs>
        <w:spacing w:after="0" w:line="360" w:lineRule="auto"/>
        <w:ind w:firstLine="426"/>
        <w:rPr>
          <w:rFonts w:ascii="Times New Roman" w:hAnsi="Times New Roman"/>
          <w:sz w:val="24"/>
          <w:szCs w:val="24"/>
        </w:rPr>
      </w:pPr>
      <w:r>
        <w:rPr>
          <w:rFonts w:ascii="Times New Roman" w:hAnsi="Times New Roman"/>
          <w:sz w:val="24"/>
          <w:szCs w:val="24"/>
        </w:rPr>
        <w:t>5.1 Kesimpulan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72</w:t>
      </w:r>
    </w:p>
    <w:p w:rsidR="008077CF" w:rsidRPr="005144ED" w:rsidRDefault="008077CF" w:rsidP="008077CF">
      <w:pPr>
        <w:tabs>
          <w:tab w:val="left" w:leader="dot" w:pos="7371"/>
          <w:tab w:val="right" w:pos="7655"/>
        </w:tabs>
        <w:spacing w:after="0" w:line="360" w:lineRule="auto"/>
        <w:ind w:firstLine="426"/>
        <w:rPr>
          <w:rFonts w:ascii="Times New Roman" w:hAnsi="Times New Roman"/>
          <w:sz w:val="24"/>
          <w:szCs w:val="24"/>
        </w:rPr>
      </w:pPr>
      <w:r>
        <w:rPr>
          <w:rFonts w:ascii="Times New Roman" w:hAnsi="Times New Roman"/>
          <w:sz w:val="24"/>
          <w:szCs w:val="24"/>
        </w:rPr>
        <w:t>5.2 Saran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73</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DAFTAR PUSTAKA </w:t>
      </w:r>
      <w:r>
        <w:rPr>
          <w:rFonts w:ascii="Times New Roman" w:hAnsi="Times New Roman"/>
          <w:sz w:val="24"/>
          <w:szCs w:val="24"/>
          <w:lang w:val="id-ID"/>
        </w:rPr>
        <w:tab/>
      </w: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Pr="00461F92" w:rsidRDefault="008E5B53"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Default="008E5B53" w:rsidP="008077CF">
      <w:pPr>
        <w:tabs>
          <w:tab w:val="left" w:leader="dot" w:pos="7371"/>
          <w:tab w:val="right" w:pos="7655"/>
        </w:tabs>
        <w:spacing w:after="0" w:line="360" w:lineRule="auto"/>
        <w:rPr>
          <w:rFonts w:ascii="Times New Roman" w:hAnsi="Times New Roman"/>
          <w:sz w:val="24"/>
          <w:szCs w:val="24"/>
        </w:rPr>
      </w:pPr>
    </w:p>
    <w:p w:rsidR="008E5B53" w:rsidRPr="008E5B53" w:rsidRDefault="008E5B53"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autoSpaceDE w:val="0"/>
        <w:autoSpaceDN w:val="0"/>
        <w:adjustRightInd w:val="0"/>
        <w:spacing w:before="240"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GAMBAR</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2.1 Value for Money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3</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2.2 Kerangka Pemikiran </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1</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4.1 Struktur Organisasi BKAD Kab. Boalemo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46</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4.2 Rasio Derajat Desentralisasi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64</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4.3 Rasio Efektifitas PAD</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67</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4.4 Rasio Efesiensi PAD</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68</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4.5 Rasio Efesiensi Belanja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69</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4. Rasio Kemandiriran Daerah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71</w:t>
      </w: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p>
    <w:p w:rsidR="008077CF" w:rsidRPr="003F7AA2"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Pr="003F7AA2"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Default="008077CF" w:rsidP="008077CF">
      <w:pPr>
        <w:autoSpaceDE w:val="0"/>
        <w:autoSpaceDN w:val="0"/>
        <w:adjustRightInd w:val="0"/>
        <w:spacing w:after="0" w:line="480" w:lineRule="auto"/>
        <w:jc w:val="center"/>
        <w:rPr>
          <w:rFonts w:ascii="Times New Roman" w:hAnsi="Times New Roman"/>
          <w:b/>
          <w:bCs/>
          <w:sz w:val="24"/>
          <w:szCs w:val="24"/>
          <w:lang w:val="id-ID"/>
        </w:rPr>
      </w:pPr>
    </w:p>
    <w:p w:rsidR="008077CF" w:rsidRPr="000A2F50" w:rsidRDefault="008077CF" w:rsidP="008077CF">
      <w:pPr>
        <w:autoSpaceDE w:val="0"/>
        <w:autoSpaceDN w:val="0"/>
        <w:adjustRightInd w:val="0"/>
        <w:spacing w:after="0" w:line="480" w:lineRule="auto"/>
        <w:rPr>
          <w:rFonts w:ascii="Times New Roman" w:hAnsi="Times New Roman"/>
          <w:b/>
          <w:bCs/>
          <w:sz w:val="24"/>
          <w:szCs w:val="24"/>
        </w:rPr>
      </w:pPr>
    </w:p>
    <w:p w:rsidR="008077CF" w:rsidRPr="000D7D21" w:rsidRDefault="008077CF" w:rsidP="008077CF">
      <w:pPr>
        <w:autoSpaceDE w:val="0"/>
        <w:autoSpaceDN w:val="0"/>
        <w:adjustRightInd w:val="0"/>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TABEL</w:t>
      </w:r>
    </w:p>
    <w:p w:rsidR="008077CF" w:rsidRDefault="008077CF" w:rsidP="008077CF">
      <w:pPr>
        <w:tabs>
          <w:tab w:val="left" w:leader="dot" w:pos="7371"/>
          <w:tab w:val="right" w:pos="7655"/>
        </w:tabs>
        <w:spacing w:after="0" w:line="360" w:lineRule="auto"/>
        <w:rPr>
          <w:rFonts w:ascii="Times New Roman" w:hAnsi="Times New Roman"/>
          <w:sz w:val="24"/>
          <w:szCs w:val="24"/>
          <w:lang w:val="id-ID"/>
        </w:rPr>
      </w:pPr>
      <w:r>
        <w:rPr>
          <w:rFonts w:ascii="Times New Roman" w:hAnsi="Times New Roman"/>
          <w:sz w:val="24"/>
          <w:szCs w:val="24"/>
          <w:lang w:val="id-ID"/>
        </w:rPr>
        <w:t>Tabel 1.1 Realisasi pendapatan daerah Kab. Boalemo</w:t>
      </w:r>
      <w:r>
        <w:rPr>
          <w:rFonts w:ascii="Times New Roman" w:hAnsi="Times New Roman"/>
          <w:sz w:val="24"/>
          <w:szCs w:val="24"/>
          <w:lang w:val="id-ID"/>
        </w:rPr>
        <w:tab/>
        <w:t xml:space="preserve"> 4</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Tabel 2.1 Penelitian Terdahulu</w:t>
      </w:r>
      <w:r>
        <w:rPr>
          <w:rFonts w:ascii="Times New Roman" w:hAnsi="Times New Roman"/>
          <w:sz w:val="24"/>
          <w:szCs w:val="24"/>
          <w:lang w:val="id-ID"/>
        </w:rPr>
        <w:tab/>
      </w:r>
      <w:r>
        <w:rPr>
          <w:rFonts w:ascii="Times New Roman" w:hAnsi="Times New Roman"/>
          <w:sz w:val="24"/>
          <w:szCs w:val="24"/>
        </w:rPr>
        <w:t>29</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Tabel 2.2 Nilai Efektifitas PAD</w:t>
      </w:r>
      <w:r>
        <w:rPr>
          <w:rFonts w:ascii="Times New Roman" w:hAnsi="Times New Roman"/>
          <w:sz w:val="24"/>
          <w:szCs w:val="24"/>
          <w:lang w:val="id-ID"/>
        </w:rPr>
        <w:tab/>
        <w:t xml:space="preserve"> 2</w:t>
      </w:r>
      <w:r>
        <w:rPr>
          <w:rFonts w:ascii="Times New Roman" w:hAnsi="Times New Roman"/>
          <w:sz w:val="24"/>
          <w:szCs w:val="24"/>
        </w:rPr>
        <w:t>5</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Tabel 2.3 Nilai Efektif PAD</w:t>
      </w:r>
      <w:r>
        <w:rPr>
          <w:rFonts w:ascii="Times New Roman" w:hAnsi="Times New Roman"/>
          <w:sz w:val="24"/>
          <w:szCs w:val="24"/>
          <w:lang w:val="id-ID"/>
        </w:rPr>
        <w:tab/>
        <w:t xml:space="preserve"> 2</w:t>
      </w:r>
      <w:r>
        <w:rPr>
          <w:rFonts w:ascii="Times New Roman" w:hAnsi="Times New Roman"/>
          <w:sz w:val="24"/>
          <w:szCs w:val="24"/>
        </w:rPr>
        <w:t>6</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Tabel 2.4 Nilai Interpretasi Kemandirian Daerah</w:t>
      </w:r>
      <w:r>
        <w:rPr>
          <w:rFonts w:ascii="Times New Roman" w:hAnsi="Times New Roman"/>
          <w:sz w:val="24"/>
          <w:szCs w:val="24"/>
          <w:lang w:val="id-ID"/>
        </w:rPr>
        <w:tab/>
        <w:t xml:space="preserve"> 2</w:t>
      </w:r>
      <w:r>
        <w:rPr>
          <w:rFonts w:ascii="Times New Roman" w:hAnsi="Times New Roman"/>
          <w:sz w:val="24"/>
          <w:szCs w:val="24"/>
        </w:rPr>
        <w:t>8</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Tabel 3.1 Operasional Variabel</w:t>
      </w:r>
      <w:r>
        <w:rPr>
          <w:rFonts w:ascii="Times New Roman" w:hAnsi="Times New Roman"/>
          <w:sz w:val="24"/>
          <w:szCs w:val="24"/>
          <w:lang w:val="id-ID"/>
        </w:rPr>
        <w:tab/>
        <w:t xml:space="preserve"> 3</w:t>
      </w:r>
      <w:r>
        <w:rPr>
          <w:rFonts w:ascii="Times New Roman" w:hAnsi="Times New Roman"/>
          <w:sz w:val="24"/>
          <w:szCs w:val="24"/>
        </w:rPr>
        <w:t>3</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3.2 </w:t>
      </w:r>
      <w:r>
        <w:rPr>
          <w:rFonts w:ascii="Times New Roman" w:hAnsi="Times New Roman"/>
          <w:sz w:val="24"/>
          <w:szCs w:val="24"/>
        </w:rPr>
        <w:t xml:space="preserve">Nilai </w:t>
      </w:r>
      <w:r>
        <w:rPr>
          <w:rFonts w:ascii="Times New Roman" w:hAnsi="Times New Roman"/>
          <w:sz w:val="24"/>
          <w:szCs w:val="24"/>
          <w:lang w:val="id-ID"/>
        </w:rPr>
        <w:t>Efektifitas PAD</w:t>
      </w:r>
      <w:r>
        <w:rPr>
          <w:rFonts w:ascii="Times New Roman" w:hAnsi="Times New Roman"/>
          <w:sz w:val="24"/>
          <w:szCs w:val="24"/>
          <w:lang w:val="id-ID"/>
        </w:rPr>
        <w:tab/>
        <w:t xml:space="preserve"> 3</w:t>
      </w:r>
      <w:r>
        <w:rPr>
          <w:rFonts w:ascii="Times New Roman" w:hAnsi="Times New Roman"/>
          <w:sz w:val="24"/>
          <w:szCs w:val="24"/>
        </w:rPr>
        <w:t>6</w:t>
      </w:r>
    </w:p>
    <w:p w:rsidR="008077CF" w:rsidRPr="009902CC"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3.3 </w:t>
      </w:r>
      <w:r>
        <w:rPr>
          <w:rFonts w:ascii="Times New Roman" w:hAnsi="Times New Roman"/>
          <w:sz w:val="24"/>
          <w:szCs w:val="24"/>
        </w:rPr>
        <w:t xml:space="preserve">Nilai </w:t>
      </w:r>
      <w:r>
        <w:rPr>
          <w:rFonts w:ascii="Times New Roman" w:hAnsi="Times New Roman"/>
          <w:sz w:val="24"/>
          <w:szCs w:val="24"/>
          <w:lang w:val="id-ID"/>
        </w:rPr>
        <w:t>Efesien PAD</w:t>
      </w:r>
      <w:r>
        <w:rPr>
          <w:rFonts w:ascii="Times New Roman" w:hAnsi="Times New Roman"/>
          <w:sz w:val="24"/>
          <w:szCs w:val="24"/>
          <w:lang w:val="id-ID"/>
        </w:rPr>
        <w:tab/>
        <w:t xml:space="preserve"> 3</w:t>
      </w:r>
      <w:r>
        <w:rPr>
          <w:rFonts w:ascii="Times New Roman" w:hAnsi="Times New Roman"/>
          <w:sz w:val="24"/>
          <w:szCs w:val="24"/>
        </w:rPr>
        <w:t>7</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3.4 </w:t>
      </w:r>
      <w:r>
        <w:rPr>
          <w:rFonts w:ascii="Times New Roman" w:hAnsi="Times New Roman"/>
          <w:sz w:val="24"/>
          <w:szCs w:val="24"/>
        </w:rPr>
        <w:t xml:space="preserve">Nilai Interpretasi </w:t>
      </w:r>
      <w:r>
        <w:rPr>
          <w:rFonts w:ascii="Times New Roman" w:hAnsi="Times New Roman"/>
          <w:sz w:val="24"/>
          <w:szCs w:val="24"/>
          <w:lang w:val="id-ID"/>
        </w:rPr>
        <w:t>Kemandirian Keuangan Daerah</w:t>
      </w:r>
      <w:r>
        <w:rPr>
          <w:rFonts w:ascii="Times New Roman" w:hAnsi="Times New Roman"/>
          <w:sz w:val="24"/>
          <w:szCs w:val="24"/>
          <w:lang w:val="id-ID"/>
        </w:rPr>
        <w:tab/>
        <w:t xml:space="preserve"> 3</w:t>
      </w:r>
      <w:r>
        <w:rPr>
          <w:rFonts w:ascii="Times New Roman" w:hAnsi="Times New Roman"/>
          <w:sz w:val="24"/>
          <w:szCs w:val="24"/>
        </w:rPr>
        <w:t>8</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4.1Rincian Derajat Desentralisasi</w:t>
      </w:r>
      <w:r>
        <w:rPr>
          <w:rFonts w:ascii="Times New Roman" w:hAnsi="Times New Roman"/>
          <w:sz w:val="24"/>
          <w:szCs w:val="24"/>
          <w:lang w:val="id-ID"/>
        </w:rPr>
        <w:tab/>
      </w:r>
      <w:r>
        <w:rPr>
          <w:rFonts w:ascii="Times New Roman" w:hAnsi="Times New Roman"/>
          <w:sz w:val="24"/>
          <w:szCs w:val="24"/>
        </w:rPr>
        <w:t>50</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4.2 Nilai Efektifitas PAD</w:t>
      </w:r>
      <w:r>
        <w:rPr>
          <w:rFonts w:ascii="Times New Roman" w:hAnsi="Times New Roman"/>
          <w:sz w:val="24"/>
          <w:szCs w:val="24"/>
          <w:lang w:val="id-ID"/>
        </w:rPr>
        <w:tab/>
      </w:r>
      <w:r>
        <w:rPr>
          <w:rFonts w:ascii="Times New Roman" w:hAnsi="Times New Roman"/>
          <w:sz w:val="24"/>
          <w:szCs w:val="24"/>
        </w:rPr>
        <w:t>51</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 xml:space="preserve">4.3 Rincian Rasio Efektifitas PAD </w:t>
      </w:r>
      <w:r>
        <w:rPr>
          <w:rFonts w:ascii="Times New Roman" w:hAnsi="Times New Roman"/>
          <w:sz w:val="24"/>
          <w:szCs w:val="24"/>
          <w:lang w:val="id-ID"/>
        </w:rPr>
        <w:tab/>
      </w:r>
      <w:r>
        <w:rPr>
          <w:rFonts w:ascii="Times New Roman" w:hAnsi="Times New Roman"/>
          <w:sz w:val="24"/>
          <w:szCs w:val="24"/>
        </w:rPr>
        <w:t>53</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 xml:space="preserve">4.4 Nilai Efesien PAD </w:t>
      </w:r>
      <w:r>
        <w:rPr>
          <w:rFonts w:ascii="Times New Roman" w:hAnsi="Times New Roman"/>
          <w:sz w:val="24"/>
          <w:szCs w:val="24"/>
          <w:lang w:val="id-ID"/>
        </w:rPr>
        <w:tab/>
      </w:r>
      <w:r>
        <w:rPr>
          <w:rFonts w:ascii="Times New Roman" w:hAnsi="Times New Roman"/>
          <w:sz w:val="24"/>
          <w:szCs w:val="24"/>
        </w:rPr>
        <w:t>54</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4.5 Rincican Rasio Efesien PAD</w:t>
      </w:r>
      <w:r>
        <w:rPr>
          <w:rFonts w:ascii="Times New Roman" w:hAnsi="Times New Roman"/>
          <w:sz w:val="24"/>
          <w:szCs w:val="24"/>
          <w:lang w:val="id-ID"/>
        </w:rPr>
        <w:tab/>
      </w:r>
      <w:r>
        <w:rPr>
          <w:rFonts w:ascii="Times New Roman" w:hAnsi="Times New Roman"/>
          <w:sz w:val="24"/>
          <w:szCs w:val="24"/>
        </w:rPr>
        <w:t>56</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4.6 Rincican Rasio Efesiensi Belanaja</w:t>
      </w:r>
      <w:r>
        <w:rPr>
          <w:rFonts w:ascii="Times New Roman" w:hAnsi="Times New Roman"/>
          <w:sz w:val="24"/>
          <w:szCs w:val="24"/>
          <w:lang w:val="id-ID"/>
        </w:rPr>
        <w:tab/>
      </w:r>
      <w:r>
        <w:rPr>
          <w:rFonts w:ascii="Times New Roman" w:hAnsi="Times New Roman"/>
          <w:sz w:val="24"/>
          <w:szCs w:val="24"/>
        </w:rPr>
        <w:t>58</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4.7 Nilai Imtrerpretasi Kemandirian Daerah</w:t>
      </w:r>
      <w:r>
        <w:rPr>
          <w:rFonts w:ascii="Times New Roman" w:hAnsi="Times New Roman"/>
          <w:sz w:val="24"/>
          <w:szCs w:val="24"/>
          <w:lang w:val="id-ID"/>
        </w:rPr>
        <w:tab/>
      </w:r>
      <w:r>
        <w:rPr>
          <w:rFonts w:ascii="Times New Roman" w:hAnsi="Times New Roman"/>
          <w:sz w:val="24"/>
          <w:szCs w:val="24"/>
        </w:rPr>
        <w:t>59</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4.8 Rincican Rasio Kemandirian Keuangan Daerah</w:t>
      </w:r>
      <w:r>
        <w:rPr>
          <w:rFonts w:ascii="Times New Roman" w:hAnsi="Times New Roman"/>
          <w:sz w:val="24"/>
          <w:szCs w:val="24"/>
          <w:lang w:val="id-ID"/>
        </w:rPr>
        <w:tab/>
      </w:r>
      <w:r>
        <w:rPr>
          <w:rFonts w:ascii="Times New Roman" w:hAnsi="Times New Roman"/>
          <w:sz w:val="24"/>
          <w:szCs w:val="24"/>
        </w:rPr>
        <w:t>61</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4.9 Analisis Varians</w:t>
      </w:r>
      <w:r>
        <w:rPr>
          <w:rFonts w:ascii="Times New Roman" w:hAnsi="Times New Roman"/>
          <w:sz w:val="24"/>
          <w:szCs w:val="24"/>
          <w:lang w:val="id-ID"/>
        </w:rPr>
        <w:tab/>
      </w:r>
      <w:r>
        <w:rPr>
          <w:rFonts w:ascii="Times New Roman" w:hAnsi="Times New Roman"/>
          <w:sz w:val="24"/>
          <w:szCs w:val="24"/>
        </w:rPr>
        <w:t>62</w:t>
      </w: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sz w:val="24"/>
          <w:szCs w:val="24"/>
        </w:rPr>
      </w:pPr>
    </w:p>
    <w:p w:rsidR="008077CF" w:rsidRPr="008077CF" w:rsidRDefault="008077CF" w:rsidP="008077CF">
      <w:pPr>
        <w:autoSpaceDE w:val="0"/>
        <w:autoSpaceDN w:val="0"/>
        <w:adjustRightInd w:val="0"/>
        <w:spacing w:after="0" w:line="480" w:lineRule="auto"/>
        <w:jc w:val="center"/>
        <w:rPr>
          <w:rFonts w:ascii="Times New Roman" w:hAnsi="Times New Roman"/>
          <w:b/>
          <w:sz w:val="24"/>
          <w:szCs w:val="24"/>
        </w:rPr>
      </w:pPr>
      <w:r w:rsidRPr="008077CF">
        <w:rPr>
          <w:rFonts w:ascii="Times New Roman" w:hAnsi="Times New Roman"/>
          <w:b/>
          <w:sz w:val="24"/>
          <w:szCs w:val="24"/>
        </w:rPr>
        <w:lastRenderedPageBreak/>
        <w:t>DAFTAR LAMPIRAN</w:t>
      </w:r>
    </w:p>
    <w:p w:rsidR="008077CF" w:rsidRP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Hasil Penelitian</w:t>
      </w:r>
      <w:r>
        <w:rPr>
          <w:rFonts w:ascii="Times New Roman" w:hAnsi="Times New Roman"/>
          <w:sz w:val="24"/>
          <w:szCs w:val="24"/>
          <w:lang w:val="id-ID"/>
        </w:rPr>
        <w:tab/>
      </w:r>
      <w:r>
        <w:rPr>
          <w:rFonts w:ascii="Times New Roman" w:hAnsi="Times New Roman"/>
          <w:sz w:val="24"/>
          <w:szCs w:val="24"/>
        </w:rPr>
        <w:t>76</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Izin Penelitian Dari Lemlit</w:t>
      </w:r>
      <w:r>
        <w:rPr>
          <w:rFonts w:ascii="Times New Roman" w:hAnsi="Times New Roman"/>
          <w:sz w:val="24"/>
          <w:szCs w:val="24"/>
          <w:lang w:val="id-ID"/>
        </w:rPr>
        <w:tab/>
      </w:r>
      <w:r>
        <w:rPr>
          <w:rFonts w:ascii="Times New Roman" w:hAnsi="Times New Roman"/>
          <w:sz w:val="24"/>
          <w:szCs w:val="24"/>
        </w:rPr>
        <w:t>77</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Surat Keterangan Telah Meneliti</w:t>
      </w:r>
      <w:r>
        <w:rPr>
          <w:rFonts w:ascii="Times New Roman" w:hAnsi="Times New Roman"/>
          <w:sz w:val="24"/>
          <w:szCs w:val="24"/>
          <w:lang w:val="id-ID"/>
        </w:rPr>
        <w:tab/>
      </w:r>
      <w:r>
        <w:rPr>
          <w:rFonts w:ascii="Times New Roman" w:hAnsi="Times New Roman"/>
          <w:sz w:val="24"/>
          <w:szCs w:val="24"/>
        </w:rPr>
        <w:t>78</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Rekom Bebas Plagiasi</w:t>
      </w:r>
      <w:r>
        <w:rPr>
          <w:rFonts w:ascii="Times New Roman" w:hAnsi="Times New Roman"/>
          <w:sz w:val="24"/>
          <w:szCs w:val="24"/>
          <w:lang w:val="id-ID"/>
        </w:rPr>
        <w:tab/>
      </w:r>
      <w:r>
        <w:rPr>
          <w:rFonts w:ascii="Times New Roman" w:hAnsi="Times New Roman"/>
          <w:sz w:val="24"/>
          <w:szCs w:val="24"/>
        </w:rPr>
        <w:t>79</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Presentasi Hasil Turnitin</w:t>
      </w:r>
      <w:r>
        <w:rPr>
          <w:rFonts w:ascii="Times New Roman" w:hAnsi="Times New Roman"/>
          <w:sz w:val="24"/>
          <w:szCs w:val="24"/>
          <w:lang w:val="id-ID"/>
        </w:rPr>
        <w:tab/>
      </w:r>
      <w:r>
        <w:rPr>
          <w:rFonts w:ascii="Times New Roman" w:hAnsi="Times New Roman"/>
          <w:sz w:val="24"/>
          <w:szCs w:val="24"/>
        </w:rPr>
        <w:t>80</w:t>
      </w:r>
    </w:p>
    <w:p w:rsidR="008077CF" w:rsidRDefault="008077CF" w:rsidP="008077CF">
      <w:pPr>
        <w:tabs>
          <w:tab w:val="left" w:leader="dot" w:pos="7371"/>
          <w:tab w:val="right" w:pos="7655"/>
        </w:tabs>
        <w:spacing w:after="0" w:line="360" w:lineRule="auto"/>
        <w:rPr>
          <w:rFonts w:ascii="Times New Roman" w:hAnsi="Times New Roman"/>
          <w:sz w:val="24"/>
          <w:szCs w:val="24"/>
        </w:rPr>
      </w:pPr>
      <w:r>
        <w:rPr>
          <w:rFonts w:ascii="Times New Roman" w:hAnsi="Times New Roman"/>
          <w:sz w:val="24"/>
          <w:szCs w:val="24"/>
        </w:rPr>
        <w:t>Curiculum Vitae</w:t>
      </w:r>
      <w:r>
        <w:rPr>
          <w:rFonts w:ascii="Times New Roman" w:hAnsi="Times New Roman"/>
          <w:sz w:val="24"/>
          <w:szCs w:val="24"/>
          <w:lang w:val="id-ID"/>
        </w:rPr>
        <w:tab/>
      </w:r>
      <w:r>
        <w:rPr>
          <w:rFonts w:ascii="Times New Roman" w:hAnsi="Times New Roman"/>
          <w:sz w:val="24"/>
          <w:szCs w:val="24"/>
        </w:rPr>
        <w:t>81</w:t>
      </w:r>
    </w:p>
    <w:p w:rsidR="008077CF" w:rsidRPr="003F7AA2" w:rsidRDefault="008077CF" w:rsidP="008077CF">
      <w:pPr>
        <w:tabs>
          <w:tab w:val="left" w:leader="dot" w:pos="7371"/>
          <w:tab w:val="right" w:pos="7655"/>
        </w:tabs>
        <w:spacing w:after="0" w:line="360" w:lineRule="auto"/>
        <w:rPr>
          <w:rFonts w:ascii="Times New Roman" w:hAnsi="Times New Roman"/>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8077CF" w:rsidRDefault="008077CF" w:rsidP="008077CF">
      <w:pPr>
        <w:autoSpaceDE w:val="0"/>
        <w:autoSpaceDN w:val="0"/>
        <w:adjustRightInd w:val="0"/>
        <w:spacing w:after="0" w:line="480" w:lineRule="auto"/>
        <w:rPr>
          <w:rFonts w:ascii="Times New Roman" w:hAnsi="Times New Roman"/>
          <w:b/>
          <w:bCs/>
          <w:sz w:val="24"/>
          <w:szCs w:val="24"/>
        </w:rPr>
      </w:pPr>
    </w:p>
    <w:p w:rsidR="00D331E5" w:rsidRDefault="001C7DEA">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lastRenderedPageBreak/>
        <w:t>BAB I</w:t>
      </w:r>
    </w:p>
    <w:p w:rsidR="00D331E5" w:rsidRDefault="001C7DEA">
      <w:pPr>
        <w:autoSpaceDE w:val="0"/>
        <w:autoSpaceDN w:val="0"/>
        <w:adjustRightInd w:val="0"/>
        <w:spacing w:line="480" w:lineRule="auto"/>
        <w:jc w:val="center"/>
        <w:rPr>
          <w:rFonts w:ascii="Times New Roman" w:hAnsi="Times New Roman"/>
          <w:b/>
          <w:bCs/>
          <w:sz w:val="24"/>
          <w:szCs w:val="24"/>
          <w:lang w:val="id-ID"/>
        </w:rPr>
      </w:pPr>
      <w:r>
        <w:rPr>
          <w:rFonts w:ascii="Times New Roman" w:hAnsi="Times New Roman"/>
          <w:b/>
          <w:bCs/>
          <w:sz w:val="24"/>
          <w:szCs w:val="24"/>
        </w:rPr>
        <w:t>PENDAHULUAN</w:t>
      </w:r>
    </w:p>
    <w:p w:rsidR="00D331E5" w:rsidRDefault="001C7DEA">
      <w:pPr>
        <w:autoSpaceDE w:val="0"/>
        <w:autoSpaceDN w:val="0"/>
        <w:adjustRightInd w:val="0"/>
        <w:spacing w:after="0" w:line="480" w:lineRule="auto"/>
        <w:ind w:hanging="426"/>
        <w:jc w:val="both"/>
        <w:rPr>
          <w:rFonts w:ascii="Times New Roman" w:hAnsi="Times New Roman"/>
          <w:b/>
          <w:bCs/>
          <w:sz w:val="24"/>
          <w:szCs w:val="24"/>
          <w:lang w:val="id-ID"/>
        </w:rPr>
      </w:pPr>
      <w:r>
        <w:rPr>
          <w:rFonts w:ascii="Times New Roman" w:hAnsi="Times New Roman"/>
          <w:b/>
          <w:bCs/>
          <w:sz w:val="24"/>
          <w:szCs w:val="24"/>
          <w:lang w:val="id-ID"/>
        </w:rPr>
        <w:t>1.1 Latar Belakang Penelitian</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Menurut Undang-Undang Dasar Negara Republik Indonesia Tahun 1945, pemerintah daerah berhak mengurus dan mengurus sendiri urusan pemerintahan sesuai dengan asas otonomi dan tugas pembantuan. Dalam rangka meningkatkan efisiensi dan efektivitas penyelenggaraan otonomi daerah, potensi daerah dan keberagaman pemerintahan daerah.Sektor publik secara umum diartikan sebagai hal-hal yang berkaitan dengan kepentingan umum dan penyediaan barang atau jasa kepada masyarakat melalui pajak atau pajak nasional lainnya.(Muh. Mahsun, 2013)</w:t>
      </w:r>
    </w:p>
    <w:p w:rsidR="00D331E5" w:rsidRDefault="001C7DEA">
      <w:pPr>
        <w:autoSpaceDE w:val="0"/>
        <w:autoSpaceDN w:val="0"/>
        <w:adjustRightInd w:val="0"/>
        <w:spacing w:after="0" w:line="480" w:lineRule="auto"/>
        <w:ind w:firstLine="630"/>
        <w:jc w:val="both"/>
        <w:rPr>
          <w:rFonts w:ascii="Times New Roman" w:hAnsi="Times New Roman"/>
          <w:sz w:val="24"/>
          <w:szCs w:val="24"/>
        </w:rPr>
      </w:pPr>
      <w:r>
        <w:rPr>
          <w:rFonts w:ascii="Times New Roman" w:hAnsi="Times New Roman"/>
          <w:sz w:val="24"/>
          <w:szCs w:val="24"/>
        </w:rPr>
        <w:t>Saat ini de</w:t>
      </w:r>
      <w:bookmarkStart w:id="0" w:name="_GoBack"/>
      <w:bookmarkEnd w:id="0"/>
      <w:r>
        <w:rPr>
          <w:rFonts w:ascii="Times New Roman" w:hAnsi="Times New Roman"/>
          <w:sz w:val="24"/>
          <w:szCs w:val="24"/>
        </w:rPr>
        <w:t>ngan diterapkannya era baru pengelolaan keuangan daerah, perkembangan akuntansi sektor publik semakin berkembang pesat khususnya di Indonesia. Pengelolaan keuangan daerah memiliki pengaruh yang sangat besar terhadap nasib suatu daerah, karena suatu daerah dapat menjadi daerah yang kuat dan dapat tumbuh atau menjadi tidak berdaya menurut cara pengelolaan keuangannya.Pengelolaan dan partisipasi regional yang ekonomis, efektif, efektif atau bernilai untuk uang, transparansi, akuntabilitas dan keadilan akan mendorong pertumbuhan ekonomi, sehingga mengurangi pengangguran dan mengurangi tingkat kemiskinan.Pengelolaan daerah tidak hanya membutuhkan sumber daya manusia, tetapi juga sumber daya ekonomi yang disediakan dalam bentuk keuangan yang dituangkan dalam anggaran pemerintah daerah.Keuangan daerah merupakan dokumen publik yang berhak diketahui oleh masyarakat.</w:t>
      </w:r>
    </w:p>
    <w:p w:rsidR="00D331E5" w:rsidRDefault="001C7DEA">
      <w:pPr>
        <w:autoSpaceDE w:val="0"/>
        <w:autoSpaceDN w:val="0"/>
        <w:adjustRightInd w:val="0"/>
        <w:spacing w:after="0" w:line="480" w:lineRule="auto"/>
        <w:ind w:firstLine="630"/>
        <w:jc w:val="both"/>
        <w:rPr>
          <w:rFonts w:ascii="Times New Roman" w:hAnsi="Times New Roman"/>
          <w:sz w:val="24"/>
          <w:szCs w:val="24"/>
        </w:rPr>
      </w:pPr>
      <w:r>
        <w:rPr>
          <w:rFonts w:ascii="Times New Roman" w:hAnsi="Times New Roman"/>
          <w:sz w:val="24"/>
          <w:szCs w:val="24"/>
        </w:rPr>
        <w:lastRenderedPageBreak/>
        <w:t>Pemerintah daerah diwajibkan untuk merilis laporan keuangan setiap daerah kepada publik.Dalam laporan keuangan daerah, yang paling berpengaruh adalah pendapatan dan belanja daerah yang direncanakan oleh pemerintah dan diatur dalam “APBD”.Empat laporan keuangan yang harus diterbitkan adalah laporan realisasi anggaran, neraca, laporan arus kas, dan uraian laporan keuangan.Namun untuk mengetahui efisiensi dan efektivitas (nilai moneter) pemerintah daerah, kinerja pemerintah daerah dapat dilihat melalui laporan realisasi anggaran.Laporan realisasi anggaran menjelaskan perbandingan antara anggaran dan realisasinya selama periode pelaporan.Tujuan pelaporan realisasi anggaran adalah untuk memberikan informasi tentang realisasi dan anggaran entitas pelapor secara komparatif.Laporan realisasi anggaran adalah jenis laporan keuangan daerah yang isinya dikeluarkan lebih dulu, kemudian isyarat untuk merilis laporan neraca dan arus kas.Anggaran pemerintah merupakan tulang punggung penyelenggaraan pemerintahan. Anggaran Pendapatan dan Belanja Daerah (APBD) mencerminkan cara pemerintah daerah menggali sumber pendanaan dari sumber daya potensial dan kemampuannya dalam mengelola dan memanfaatkan sumber pendanaan yang ada.</w:t>
      </w:r>
    </w:p>
    <w:p w:rsidR="00D331E5" w:rsidRDefault="001C7DEA">
      <w:pPr>
        <w:autoSpaceDE w:val="0"/>
        <w:autoSpaceDN w:val="0"/>
        <w:adjustRightInd w:val="0"/>
        <w:spacing w:after="0" w:line="480" w:lineRule="auto"/>
        <w:ind w:firstLine="630"/>
        <w:jc w:val="both"/>
        <w:rPr>
          <w:rFonts w:ascii="Times New Roman" w:hAnsi="Times New Roman"/>
          <w:sz w:val="24"/>
          <w:szCs w:val="24"/>
        </w:rPr>
      </w:pPr>
      <w:r>
        <w:rPr>
          <w:rFonts w:ascii="Times New Roman" w:hAnsi="Times New Roman"/>
          <w:sz w:val="24"/>
          <w:szCs w:val="24"/>
          <w:lang w:val="id-ID"/>
        </w:rPr>
        <w:t xml:space="preserve">Anggaran merupakan sarana penting untuk menstabilkan, mengalokasikan, mengalokasikan sumber daya publik, perencanaan dan pengendalian organisasi, dan evaluasi kinerja. Oleh karena itu, laporan realisasi anggaran merupakan salah satu laporan pertanggungjawaban keuangan daerah yang penting. Dalam kerangka pengelolaan keuangan daerah yang jujur, demokratis, efektif, efisien, ekonomis dan bertanggung jawab, walaupun terdapat perbedaan aturan akuntansi atau </w:t>
      </w:r>
      <w:r>
        <w:rPr>
          <w:rFonts w:ascii="Times New Roman" w:hAnsi="Times New Roman"/>
          <w:sz w:val="24"/>
          <w:szCs w:val="24"/>
          <w:lang w:val="id-ID"/>
        </w:rPr>
        <w:lastRenderedPageBreak/>
        <w:t>standar pelaporan keuangan swasta, namun perlu dilakukan analisis rasio keuangan pendapatan dan belanja daerah.</w:t>
      </w:r>
      <w:r>
        <w:rPr>
          <w:rFonts w:ascii="Times New Roman" w:hAnsi="Times New Roman"/>
          <w:sz w:val="24"/>
          <w:szCs w:val="24"/>
        </w:rPr>
        <w:t>Dengan lebih memperhatikan situasi pemerintah daerah, penulis tertarik mengajukan beberapa pertanyaan untuk menganalisis realisasi anggaran pendapatan dan belanja pemerintah daerah.</w:t>
      </w:r>
    </w:p>
    <w:p w:rsidR="00D331E5" w:rsidRDefault="001C7DEA">
      <w:pPr>
        <w:pStyle w:val="NormalWeb"/>
        <w:shd w:val="clear" w:color="auto" w:fill="FFFFFF"/>
        <w:spacing w:before="120" w:beforeAutospacing="0" w:after="120" w:afterAutospacing="0" w:line="480" w:lineRule="auto"/>
        <w:jc w:val="both"/>
        <w:rPr>
          <w:color w:val="000000"/>
          <w:lang w:val="id-ID"/>
        </w:rPr>
      </w:pPr>
      <w:r>
        <w:tab/>
      </w:r>
      <w:r>
        <w:rPr>
          <w:b/>
          <w:bCs/>
          <w:color w:val="000000"/>
        </w:rPr>
        <w:t>Kabupate</w:t>
      </w:r>
      <w:r>
        <w:rPr>
          <w:b/>
          <w:bCs/>
          <w:color w:val="000000"/>
          <w:lang w:val="id-ID"/>
        </w:rPr>
        <w:t xml:space="preserve">n Boalemo </w:t>
      </w:r>
      <w:r>
        <w:rPr>
          <w:color w:val="000000"/>
        </w:rPr>
        <w:t>adalah</w:t>
      </w:r>
      <w:r>
        <w:rPr>
          <w:color w:val="000000"/>
          <w:lang w:val="id-ID"/>
        </w:rPr>
        <w:t xml:space="preserve"> pemekaran dari kabupaten gorontalo pada tahun 1999, Kabupaten Boalemo dibentuk 12 oktober 1998 berdasarkan UU No. 50 Thn 1999, yang telah di ubah menjadi UU No. 10 Tahun 2000 Tentang Pembentukan Kabupaten Boalemo. </w:t>
      </w:r>
    </w:p>
    <w:p w:rsidR="00D331E5" w:rsidRDefault="001C7DEA">
      <w:pPr>
        <w:pStyle w:val="NormalWeb"/>
        <w:shd w:val="clear" w:color="auto" w:fill="FFFFFF"/>
        <w:spacing w:before="120" w:beforeAutospacing="0" w:after="120" w:afterAutospacing="0" w:line="480" w:lineRule="auto"/>
        <w:ind w:firstLine="720"/>
        <w:jc w:val="both"/>
        <w:rPr>
          <w:color w:val="000000"/>
          <w:lang w:val="id-ID"/>
        </w:rPr>
      </w:pPr>
      <w:r>
        <w:t xml:space="preserve">Hampir semua daerah dan beberapa daerah di Indonesia memiliki dana perimbangan dan pembayaran transfer dari pemerintah pusat dan provinsi (termasuk Kabupaten Boalemo). Sebagai wilayah dengan jumlah penduduk yang besar dan wilayah yang luas di Provinsi Gorontalo,Dibandingkan dengan daerah tetangga lainnya di Provinsi Gorontalo yang mencapai APBD dari tahun 2015 hingga 2019, daerah ini masih tergolong daerah berpenghasilan tinggi. Wilayah Boalemo terus tumbuh dengan laju yang mengkhawatirkan, dengan tingkat pertumbuhan tahunan rata-rata 10%.Sebagai pemerintah daerah yang melaksanakan otonomi daerah, Pemerintah Kabupaten Boalemo harus lebih mendorong otonomi daerah dengan mengurangi ketergantungan keuangan kepada pemerintah pusat dan meningkatkan kemandirian daerah.Pengembangan kemandirian sangat erat kaitannya dengan pengelolaan perpajakan daerah. Karena daerah otonom diharapkan mandiri dari dana yang bersandar pada pemerintah pusat untuk mendanai kegiatan pemerintah daerahnya, pajak daerah harus menjadi bagian penting dalam menggerakkan dana pengelolaan pemerintah daerah.Kinerja </w:t>
      </w:r>
      <w:r>
        <w:lastRenderedPageBreak/>
        <w:t>pemerintah dalam mengelola keuangan daerah memang sangat baik, namun tidak demikian, namun terkait dengan sumber pendapatan daerah, namun pendapatan daerah tahunan masih didominasi oleh dana perimbangan yang menyumbang 77% dari total pendapatan daerah. pendapatan daerah setiap tahun. Dalam hal ini dapat ditentukan bahwa daerah tersebut rata-rata memberikan kontribusi melalui Pendapatan Asli Daerah (PAD) setiap tahunnya, seperti terlihat pada tabel berikut:</w:t>
      </w:r>
    </w:p>
    <w:p w:rsidR="00D331E5" w:rsidRDefault="001C7DEA">
      <w:pPr>
        <w:spacing w:line="240" w:lineRule="auto"/>
        <w:ind w:firstLine="720"/>
        <w:jc w:val="center"/>
        <w:rPr>
          <w:rFonts w:ascii="Times New Roman" w:eastAsia="Times New Roman" w:hAnsi="Times New Roman"/>
          <w:b/>
          <w:sz w:val="24"/>
          <w:szCs w:val="24"/>
        </w:rPr>
      </w:pPr>
      <w:r>
        <w:rPr>
          <w:rFonts w:ascii="Times New Roman" w:eastAsia="Times New Roman" w:hAnsi="Times New Roman"/>
          <w:b/>
          <w:sz w:val="24"/>
          <w:szCs w:val="24"/>
        </w:rPr>
        <w:t>Table 1.1.</w:t>
      </w:r>
    </w:p>
    <w:p w:rsidR="00D331E5" w:rsidRDefault="001C7DEA">
      <w:pPr>
        <w:spacing w:line="240" w:lineRule="auto"/>
        <w:ind w:firstLine="720"/>
        <w:jc w:val="center"/>
        <w:rPr>
          <w:rFonts w:ascii="Times New Roman" w:eastAsia="Times New Roman" w:hAnsi="Times New Roman"/>
          <w:b/>
          <w:sz w:val="24"/>
          <w:szCs w:val="24"/>
          <w:lang w:val="id-ID"/>
        </w:rPr>
      </w:pPr>
      <w:r>
        <w:rPr>
          <w:rFonts w:ascii="Times New Roman" w:eastAsia="Times New Roman" w:hAnsi="Times New Roman"/>
          <w:b/>
          <w:sz w:val="24"/>
          <w:szCs w:val="24"/>
        </w:rPr>
        <w:t>Realisasi pendapatan daerah Kab.</w:t>
      </w:r>
      <w:r>
        <w:rPr>
          <w:rFonts w:ascii="Times New Roman" w:eastAsia="Times New Roman" w:hAnsi="Times New Roman"/>
          <w:b/>
          <w:sz w:val="24"/>
          <w:szCs w:val="24"/>
          <w:lang w:val="id-ID"/>
        </w:rPr>
        <w:t>Boalemo</w:t>
      </w:r>
    </w:p>
    <w:tbl>
      <w:tblPr>
        <w:tblpPr w:leftFromText="180" w:rightFromText="180" w:vertAnchor="text" w:horzAnchor="margin" w:tblpXSpec="center" w:tblpY="63"/>
        <w:tblW w:w="10457" w:type="dxa"/>
        <w:tblCellMar>
          <w:left w:w="0" w:type="dxa"/>
          <w:right w:w="0" w:type="dxa"/>
        </w:tblCellMar>
        <w:tblLook w:val="04A0"/>
      </w:tblPr>
      <w:tblGrid>
        <w:gridCol w:w="1527"/>
        <w:gridCol w:w="1866"/>
        <w:gridCol w:w="1816"/>
        <w:gridCol w:w="1816"/>
        <w:gridCol w:w="1816"/>
        <w:gridCol w:w="1866"/>
      </w:tblGrid>
      <w:tr w:rsidR="00D331E5">
        <w:trPr>
          <w:trHeight w:val="197"/>
        </w:trPr>
        <w:tc>
          <w:tcPr>
            <w:tcW w:w="1277"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URAIAN</w:t>
            </w:r>
          </w:p>
        </w:tc>
        <w:tc>
          <w:tcPr>
            <w:tcW w:w="18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20</w:t>
            </w:r>
            <w:r>
              <w:rPr>
                <w:rFonts w:ascii="Times New Roman" w:eastAsia="Times New Roman" w:hAnsi="Times New Roman"/>
                <w:b/>
                <w:bCs/>
                <w:sz w:val="20"/>
                <w:szCs w:val="20"/>
                <w:lang w:val="id-ID"/>
              </w:rPr>
              <w:t>15</w:t>
            </w:r>
            <w:r>
              <w:rPr>
                <w:rFonts w:ascii="Times New Roman" w:eastAsia="Times New Roman" w:hAnsi="Times New Roman"/>
                <w:b/>
                <w:bCs/>
                <w:sz w:val="20"/>
                <w:szCs w:val="20"/>
              </w:rPr>
              <w:t xml:space="preserve"> R</w:t>
            </w:r>
          </w:p>
        </w:tc>
        <w:tc>
          <w:tcPr>
            <w:tcW w:w="1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20</w:t>
            </w:r>
            <w:r>
              <w:rPr>
                <w:rFonts w:ascii="Times New Roman" w:eastAsia="Times New Roman" w:hAnsi="Times New Roman"/>
                <w:b/>
                <w:bCs/>
                <w:sz w:val="20"/>
                <w:szCs w:val="20"/>
                <w:lang w:val="id-ID"/>
              </w:rPr>
              <w:t>16</w:t>
            </w:r>
            <w:r>
              <w:rPr>
                <w:rFonts w:ascii="Times New Roman" w:eastAsia="Times New Roman" w:hAnsi="Times New Roman"/>
                <w:b/>
                <w:bCs/>
                <w:sz w:val="20"/>
                <w:szCs w:val="20"/>
              </w:rPr>
              <w:t xml:space="preserve"> R</w:t>
            </w:r>
          </w:p>
        </w:tc>
        <w:tc>
          <w:tcPr>
            <w:tcW w:w="1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20</w:t>
            </w:r>
            <w:r>
              <w:rPr>
                <w:rFonts w:ascii="Times New Roman" w:eastAsia="Times New Roman" w:hAnsi="Times New Roman"/>
                <w:b/>
                <w:bCs/>
                <w:sz w:val="20"/>
                <w:szCs w:val="20"/>
                <w:lang w:val="id-ID"/>
              </w:rPr>
              <w:t>17</w:t>
            </w:r>
            <w:r>
              <w:rPr>
                <w:rFonts w:ascii="Times New Roman" w:eastAsia="Times New Roman" w:hAnsi="Times New Roman"/>
                <w:b/>
                <w:bCs/>
                <w:sz w:val="20"/>
                <w:szCs w:val="20"/>
              </w:rPr>
              <w:t xml:space="preserve"> R</w:t>
            </w:r>
          </w:p>
        </w:tc>
        <w:tc>
          <w:tcPr>
            <w:tcW w:w="1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20</w:t>
            </w:r>
            <w:r>
              <w:rPr>
                <w:rFonts w:ascii="Times New Roman" w:eastAsia="Times New Roman" w:hAnsi="Times New Roman"/>
                <w:b/>
                <w:bCs/>
                <w:sz w:val="20"/>
                <w:szCs w:val="20"/>
                <w:lang w:val="id-ID"/>
              </w:rPr>
              <w:t>18</w:t>
            </w:r>
            <w:r>
              <w:rPr>
                <w:rFonts w:ascii="Times New Roman" w:eastAsia="Times New Roman" w:hAnsi="Times New Roman"/>
                <w:b/>
                <w:bCs/>
                <w:sz w:val="20"/>
                <w:szCs w:val="20"/>
              </w:rPr>
              <w:t xml:space="preserve"> R</w:t>
            </w:r>
          </w:p>
        </w:tc>
        <w:tc>
          <w:tcPr>
            <w:tcW w:w="18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201</w:t>
            </w:r>
            <w:r>
              <w:rPr>
                <w:rFonts w:ascii="Times New Roman" w:eastAsia="Times New Roman" w:hAnsi="Times New Roman"/>
                <w:b/>
                <w:bCs/>
                <w:sz w:val="20"/>
                <w:szCs w:val="20"/>
                <w:lang w:val="id-ID"/>
              </w:rPr>
              <w:t>9</w:t>
            </w:r>
            <w:r>
              <w:rPr>
                <w:rFonts w:ascii="Times New Roman" w:eastAsia="Times New Roman" w:hAnsi="Times New Roman"/>
                <w:b/>
                <w:bCs/>
                <w:sz w:val="20"/>
                <w:szCs w:val="20"/>
              </w:rPr>
              <w:t xml:space="preserve"> P</w:t>
            </w:r>
          </w:p>
        </w:tc>
      </w:tr>
      <w:tr w:rsidR="00D331E5">
        <w:trPr>
          <w:trHeight w:val="227"/>
        </w:trPr>
        <w:tc>
          <w:tcPr>
            <w:tcW w:w="127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331E5" w:rsidRDefault="00D331E5">
            <w:pPr>
              <w:spacing w:line="240" w:lineRule="auto"/>
              <w:jc w:val="both"/>
              <w:rPr>
                <w:rFonts w:ascii="Times New Roman" w:eastAsia="Times New Roman" w:hAnsi="Times New Roman"/>
                <w:sz w:val="20"/>
                <w:szCs w:val="20"/>
              </w:rPr>
            </w:pP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lang w:val="id-ID"/>
              </w:rPr>
            </w:pPr>
            <w:r>
              <w:rPr>
                <w:rFonts w:ascii="Times New Roman" w:eastAsia="Times New Roman" w:hAnsi="Times New Roman"/>
                <w:b/>
                <w:bCs/>
                <w:sz w:val="20"/>
                <w:szCs w:val="20"/>
                <w:lang w:val="id-ID"/>
              </w:rPr>
              <w:t>Anggaran</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Realisasi</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lang w:val="id-ID"/>
              </w:rPr>
            </w:pPr>
            <w:r>
              <w:rPr>
                <w:rFonts w:ascii="Times New Roman" w:eastAsia="Times New Roman" w:hAnsi="Times New Roman"/>
                <w:b/>
                <w:bCs/>
                <w:sz w:val="20"/>
                <w:szCs w:val="20"/>
                <w:lang w:val="id-ID"/>
              </w:rPr>
              <w:t>Anggaran</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Realisasi</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331E5" w:rsidRDefault="001C7DEA">
            <w:pPr>
              <w:spacing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Anggaran</w:t>
            </w:r>
          </w:p>
        </w:tc>
      </w:tr>
      <w:tr w:rsidR="00D331E5">
        <w:trPr>
          <w:trHeight w:val="601"/>
        </w:trPr>
        <w:tc>
          <w:tcPr>
            <w:tcW w:w="127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18"/>
                <w:szCs w:val="18"/>
              </w:rPr>
            </w:pPr>
            <w:r>
              <w:rPr>
                <w:rFonts w:ascii="Times New Roman" w:eastAsia="Times New Roman" w:hAnsi="Times New Roman"/>
                <w:sz w:val="18"/>
                <w:szCs w:val="18"/>
              </w:rPr>
              <w:t>PENDAPATAN DAERAH</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722,214,816,303,00.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785,937,545,310,61</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854,163,412,956.00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844,634,717,802.14</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881,273,687,181,00.</w:t>
            </w:r>
          </w:p>
        </w:tc>
      </w:tr>
      <w:tr w:rsidR="00D331E5">
        <w:trPr>
          <w:trHeight w:val="388"/>
        </w:trPr>
        <w:tc>
          <w:tcPr>
            <w:tcW w:w="12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rPr>
            </w:pPr>
            <w:r>
              <w:rPr>
                <w:rFonts w:ascii="Times New Roman" w:eastAsia="Times New Roman" w:hAnsi="Times New Roman"/>
                <w:sz w:val="20"/>
                <w:szCs w:val="20"/>
              </w:rPr>
              <w:t>PAD</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37,768,910,362,00.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48,794,270,892,61.</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63,871,658,356,00.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71,687,164,839,14.</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69,752,764,281,00.</w:t>
            </w:r>
          </w:p>
        </w:tc>
      </w:tr>
      <w:tr w:rsidR="00D331E5">
        <w:trPr>
          <w:trHeight w:val="709"/>
        </w:trPr>
        <w:tc>
          <w:tcPr>
            <w:tcW w:w="12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rPr>
              <w:t>Dana Perimbangan</w:t>
            </w:r>
            <w:r>
              <w:rPr>
                <w:rFonts w:ascii="Times New Roman" w:eastAsia="Times New Roman" w:hAnsi="Times New Roman"/>
                <w:sz w:val="20"/>
                <w:szCs w:val="20"/>
                <w:lang w:val="id-ID"/>
              </w:rPr>
              <w:t xml:space="preserve"> (pendapatan tansfer pemerintah pusat)</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65,108,318,000,00.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647,891,440,112,00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73,688,198,000,00.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73,060,780,000,00.</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677,593,093,000,00.</w:t>
            </w:r>
          </w:p>
        </w:tc>
      </w:tr>
      <w:tr w:rsidR="00D331E5">
        <w:trPr>
          <w:trHeight w:val="825"/>
        </w:trPr>
        <w:tc>
          <w:tcPr>
            <w:tcW w:w="12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331E5" w:rsidRDefault="001C7DEA">
            <w:pPr>
              <w:spacing w:line="240" w:lineRule="auto"/>
              <w:jc w:val="both"/>
              <w:rPr>
                <w:rFonts w:ascii="Times New Roman" w:eastAsia="Times New Roman" w:hAnsi="Times New Roman"/>
                <w:sz w:val="20"/>
                <w:szCs w:val="20"/>
              </w:rPr>
            </w:pPr>
            <w:r>
              <w:rPr>
                <w:rFonts w:ascii="Times New Roman" w:eastAsia="Times New Roman" w:hAnsi="Times New Roman"/>
                <w:sz w:val="20"/>
                <w:szCs w:val="20"/>
              </w:rPr>
              <w:t>Lain-lain Pendapatanyang Sah</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2.250,000,000.00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12,253,350,900,00.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6,847,917,600.00</w:t>
            </w:r>
          </w:p>
        </w:tc>
        <w:tc>
          <w:tcPr>
            <w:tcW w:w="18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6,908,817,600,00.</w:t>
            </w:r>
          </w:p>
        </w:tc>
        <w:tc>
          <w:tcPr>
            <w:tcW w:w="1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D331E5" w:rsidRDefault="001C7DEA">
            <w:pPr>
              <w:spacing w:line="240" w:lineRule="auto"/>
              <w:jc w:val="both"/>
              <w:rPr>
                <w:rFonts w:ascii="Times New Roman" w:eastAsia="Times New Roman" w:hAnsi="Times New Roman"/>
                <w:sz w:val="20"/>
                <w:szCs w:val="20"/>
                <w:lang w:val="id-ID"/>
              </w:rPr>
            </w:pPr>
            <w:r>
              <w:rPr>
                <w:rFonts w:ascii="Times New Roman" w:eastAsia="Times New Roman" w:hAnsi="Times New Roman"/>
                <w:sz w:val="20"/>
                <w:szCs w:val="20"/>
                <w:lang w:val="id-ID"/>
              </w:rPr>
              <w:t>25,090,400,000,00.</w:t>
            </w:r>
          </w:p>
        </w:tc>
      </w:tr>
    </w:tbl>
    <w:p w:rsidR="00D331E5" w:rsidRDefault="00D331E5">
      <w:pPr>
        <w:spacing w:after="0" w:line="480" w:lineRule="auto"/>
        <w:jc w:val="both"/>
        <w:rPr>
          <w:rFonts w:ascii="Times New Roman" w:eastAsia="Times New Roman" w:hAnsi="Times New Roman"/>
          <w:sz w:val="24"/>
          <w:szCs w:val="24"/>
        </w:rPr>
      </w:pPr>
    </w:p>
    <w:p w:rsidR="00D331E5" w:rsidRDefault="001C7DEA">
      <w:pPr>
        <w:spacing w:after="0" w:line="480" w:lineRule="auto"/>
        <w:ind w:firstLine="357"/>
        <w:jc w:val="both"/>
        <w:rPr>
          <w:rFonts w:ascii="Times New Roman" w:eastAsia="Times New Roman" w:hAnsi="Times New Roman"/>
          <w:sz w:val="24"/>
          <w:szCs w:val="24"/>
        </w:rPr>
      </w:pPr>
      <w:r>
        <w:rPr>
          <w:rFonts w:ascii="Times New Roman" w:eastAsia="Times New Roman" w:hAnsi="Times New Roman"/>
          <w:sz w:val="24"/>
          <w:szCs w:val="24"/>
        </w:rPr>
        <w:t>Dari pernyataan di atas dan tabel di atas, penulis memiliki beberapa pandangan bahwa ketergantungan daerah pada pemerintah pusat sebenarnya berdampak positif dan negatif, dan dampak positifnya bagi daerah adalah dapat menjalin hubungan yang baik dengan pemerintah pusat. Hal ini dapat memperluas penyaluran dana perimbangan yang cukup tinggi.</w:t>
      </w:r>
    </w:p>
    <w:p w:rsidR="00D331E5" w:rsidRDefault="001C7DEA">
      <w:pPr>
        <w:autoSpaceDE w:val="0"/>
        <w:autoSpaceDN w:val="0"/>
        <w:adjustRightInd w:val="0"/>
        <w:spacing w:line="480" w:lineRule="auto"/>
        <w:ind w:firstLine="357"/>
        <w:jc w:val="both"/>
        <w:rPr>
          <w:rFonts w:ascii="Times New Roman" w:hAnsi="Times New Roman"/>
          <w:b/>
          <w:sz w:val="24"/>
          <w:szCs w:val="24"/>
          <w:lang w:val="id-ID"/>
        </w:rPr>
      </w:pPr>
      <w:r>
        <w:rPr>
          <w:rFonts w:ascii="Times New Roman" w:hAnsi="Times New Roman"/>
          <w:sz w:val="24"/>
          <w:szCs w:val="24"/>
        </w:rPr>
        <w:lastRenderedPageBreak/>
        <w:t>Dukungan daerah akan meningkatkan penyerapan belanja daerah, jika keadaan ini terus berlanjut juga akan berdampak negatif, dan daerah tidak berupaya mengembangkan potensi sumber daya alam yang ada untuk meningkatkan PAD. PAD masih kecil dan masih membutuhkan orisinalitas pemerintah. Kenaikan PAD tidak hanya berasal dari pajak dan retribusi, tetapi hanya menyumbang rata-rata 4,13% dari total pendapatan saat ini.</w:t>
      </w:r>
      <w:r>
        <w:rPr>
          <w:rFonts w:ascii="Times New Roman" w:hAnsi="Times New Roman"/>
          <w:noProof/>
          <w:sz w:val="24"/>
          <w:szCs w:val="24"/>
        </w:rPr>
        <w:drawing>
          <wp:anchor distT="0" distB="0" distL="0" distR="0" simplePos="0" relativeHeight="251606528" behindDoc="1" locked="0" layoutInCell="1" allowOverlap="1">
            <wp:simplePos x="0" y="0"/>
            <wp:positionH relativeFrom="column">
              <wp:posOffset>-7315200</wp:posOffset>
            </wp:positionH>
            <wp:positionV relativeFrom="paragraph">
              <wp:posOffset>258444</wp:posOffset>
            </wp:positionV>
            <wp:extent cx="5760720" cy="8138159"/>
            <wp:effectExtent l="19050" t="0" r="0" b="0"/>
            <wp:wrapNone/>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5760720" cy="8138159"/>
                    </a:xfrm>
                    <a:prstGeom prst="rect">
                      <a:avLst/>
                    </a:prstGeom>
                    <a:ln>
                      <a:noFill/>
                    </a:ln>
                  </pic:spPr>
                </pic:pic>
              </a:graphicData>
            </a:graphic>
          </wp:anchor>
        </w:drawing>
      </w:r>
      <w:r>
        <w:rPr>
          <w:rFonts w:ascii="Times New Roman" w:hAnsi="Times New Roman"/>
          <w:sz w:val="24"/>
          <w:szCs w:val="24"/>
        </w:rPr>
        <w:t>Semua masalah inilah yang menjadi latar belakang  sehingga penulis</w:t>
      </w:r>
      <w:r>
        <w:rPr>
          <w:rFonts w:ascii="Times New Roman" w:hAnsi="Times New Roman"/>
          <w:sz w:val="24"/>
          <w:szCs w:val="24"/>
          <w:lang w:val="id-ID"/>
        </w:rPr>
        <w:t xml:space="preserve"> tertarik </w:t>
      </w:r>
      <w:r>
        <w:rPr>
          <w:rFonts w:ascii="Times New Roman" w:hAnsi="Times New Roman"/>
          <w:sz w:val="24"/>
          <w:szCs w:val="24"/>
        </w:rPr>
        <w:t>mengambil judul</w:t>
      </w:r>
      <w:r>
        <w:rPr>
          <w:rFonts w:ascii="Times New Roman" w:hAnsi="Times New Roman"/>
          <w:b/>
          <w:sz w:val="24"/>
          <w:szCs w:val="24"/>
        </w:rPr>
        <w:t>“ANALISIS PENDAPATAN DAN BELANJA</w:t>
      </w:r>
      <w:r>
        <w:rPr>
          <w:rFonts w:ascii="Times New Roman" w:hAnsi="Times New Roman"/>
          <w:b/>
          <w:sz w:val="24"/>
          <w:szCs w:val="24"/>
          <w:lang w:val="id-ID"/>
        </w:rPr>
        <w:t xml:space="preserve"> DAERAH </w:t>
      </w:r>
      <w:r>
        <w:rPr>
          <w:rFonts w:ascii="Times New Roman" w:hAnsi="Times New Roman"/>
          <w:b/>
          <w:sz w:val="24"/>
          <w:szCs w:val="24"/>
        </w:rPr>
        <w:t xml:space="preserve">PADA PEMERINTAHKABUPATEN </w:t>
      </w:r>
      <w:r>
        <w:rPr>
          <w:rFonts w:ascii="Times New Roman" w:hAnsi="Times New Roman"/>
          <w:b/>
          <w:sz w:val="24"/>
          <w:szCs w:val="24"/>
          <w:lang w:val="id-ID"/>
        </w:rPr>
        <w:t>BOALEMO</w:t>
      </w:r>
      <w:r>
        <w:rPr>
          <w:rFonts w:ascii="Times New Roman" w:hAnsi="Times New Roman"/>
          <w:b/>
          <w:sz w:val="24"/>
          <w:szCs w:val="24"/>
        </w:rPr>
        <w:t>”</w:t>
      </w:r>
    </w:p>
    <w:p w:rsidR="00D331E5" w:rsidRDefault="001C7DEA">
      <w:pPr>
        <w:autoSpaceDE w:val="0"/>
        <w:autoSpaceDN w:val="0"/>
        <w:adjustRightInd w:val="0"/>
        <w:spacing w:after="0" w:line="480" w:lineRule="auto"/>
        <w:jc w:val="both"/>
        <w:rPr>
          <w:rFonts w:ascii="Times New Roman" w:hAnsi="Times New Roman"/>
          <w:b/>
          <w:sz w:val="24"/>
          <w:szCs w:val="24"/>
          <w:lang w:val="id-ID"/>
        </w:rPr>
      </w:pPr>
      <w:r>
        <w:rPr>
          <w:rFonts w:ascii="Times New Roman" w:hAnsi="Times New Roman"/>
          <w:b/>
          <w:bCs/>
          <w:sz w:val="24"/>
          <w:szCs w:val="24"/>
          <w:lang w:val="id-ID"/>
        </w:rPr>
        <w:t>1.2 Rumusan Masalah</w:t>
      </w:r>
    </w:p>
    <w:p w:rsidR="00D331E5" w:rsidRDefault="001C7DEA">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 xml:space="preserve">Berdasarkan pada uraian yang telah dikemukakan dalam latar belakang maka permasalahan yang timbul pada garis besarnya dirumuskan sebagai berikut </w:t>
      </w:r>
    </w:p>
    <w:p w:rsidR="00D331E5" w:rsidRDefault="001C7DEA">
      <w:pPr>
        <w:numPr>
          <w:ilvl w:val="0"/>
          <w:numId w:val="1"/>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Apakah pemerintah daerah Kabupaten</w:t>
      </w:r>
      <w:r>
        <w:rPr>
          <w:rFonts w:ascii="Times New Roman" w:hAnsi="Times New Roman"/>
          <w:sz w:val="24"/>
          <w:szCs w:val="24"/>
          <w:lang w:val="id-ID"/>
        </w:rPr>
        <w:t xml:space="preserve"> Boalemo </w:t>
      </w:r>
      <w:r>
        <w:rPr>
          <w:rFonts w:ascii="Times New Roman" w:hAnsi="Times New Roman"/>
          <w:sz w:val="24"/>
          <w:szCs w:val="24"/>
        </w:rPr>
        <w:t>telah menggunakan anggaran pendapatan dan belanja daerah secara ekonomis, efisien, dan efektif (</w:t>
      </w:r>
      <w:r>
        <w:rPr>
          <w:rFonts w:ascii="Times New Roman" w:hAnsi="Times New Roman"/>
          <w:i/>
          <w:iCs/>
          <w:sz w:val="24"/>
          <w:szCs w:val="24"/>
        </w:rPr>
        <w:t>value of money</w:t>
      </w:r>
      <w:r>
        <w:rPr>
          <w:rFonts w:ascii="Times New Roman" w:hAnsi="Times New Roman"/>
          <w:sz w:val="24"/>
          <w:szCs w:val="24"/>
        </w:rPr>
        <w:t>)?</w:t>
      </w:r>
    </w:p>
    <w:p w:rsidR="00D331E5" w:rsidRDefault="001C7DEA">
      <w:pPr>
        <w:numPr>
          <w:ilvl w:val="0"/>
          <w:numId w:val="1"/>
        </w:numPr>
        <w:autoSpaceDE w:val="0"/>
        <w:autoSpaceDN w:val="0"/>
        <w:adjustRightInd w:val="0"/>
        <w:spacing w:line="480" w:lineRule="auto"/>
        <w:ind w:left="284" w:hanging="284"/>
        <w:jc w:val="both"/>
        <w:rPr>
          <w:rFonts w:ascii="Times New Roman" w:hAnsi="Times New Roman"/>
          <w:sz w:val="24"/>
          <w:szCs w:val="24"/>
        </w:rPr>
      </w:pPr>
      <w:r>
        <w:rPr>
          <w:rFonts w:ascii="Times New Roman" w:hAnsi="Times New Roman"/>
          <w:sz w:val="24"/>
          <w:szCs w:val="24"/>
        </w:rPr>
        <w:t>Apakah pemerintah daerah memiliki ketergantungan terhadap anggaran pusat dalam hal (</w:t>
      </w:r>
      <w:r>
        <w:rPr>
          <w:rFonts w:ascii="Times New Roman" w:hAnsi="Times New Roman"/>
          <w:sz w:val="24"/>
          <w:szCs w:val="24"/>
          <w:lang w:val="id-ID"/>
        </w:rPr>
        <w:t>T</w:t>
      </w:r>
      <w:r>
        <w:rPr>
          <w:rFonts w:ascii="Times New Roman" w:hAnsi="Times New Roman"/>
          <w:sz w:val="24"/>
          <w:szCs w:val="24"/>
        </w:rPr>
        <w:t>ransfer Daerah) dan dana perimbangan?</w:t>
      </w:r>
    </w:p>
    <w:p w:rsidR="00D331E5" w:rsidRDefault="00D331E5">
      <w:pPr>
        <w:autoSpaceDE w:val="0"/>
        <w:autoSpaceDN w:val="0"/>
        <w:adjustRightInd w:val="0"/>
        <w:spacing w:before="240" w:after="0" w:line="480" w:lineRule="auto"/>
        <w:jc w:val="both"/>
        <w:rPr>
          <w:rFonts w:ascii="Times New Roman" w:hAnsi="Times New Roman"/>
          <w:sz w:val="24"/>
          <w:szCs w:val="24"/>
          <w:lang w:val="id-ID"/>
        </w:rPr>
      </w:pPr>
    </w:p>
    <w:p w:rsidR="00D331E5" w:rsidRDefault="001C7DEA">
      <w:pPr>
        <w:autoSpaceDE w:val="0"/>
        <w:autoSpaceDN w:val="0"/>
        <w:adjustRightInd w:val="0"/>
        <w:spacing w:before="240" w:after="0" w:line="480" w:lineRule="auto"/>
        <w:ind w:left="-426"/>
        <w:jc w:val="both"/>
        <w:rPr>
          <w:rFonts w:ascii="Times New Roman" w:hAnsi="Times New Roman"/>
          <w:b/>
          <w:bCs/>
          <w:sz w:val="24"/>
          <w:szCs w:val="24"/>
          <w:lang w:val="id-ID"/>
        </w:rPr>
      </w:pPr>
      <w:r>
        <w:rPr>
          <w:rFonts w:ascii="Times New Roman" w:hAnsi="Times New Roman"/>
          <w:b/>
          <w:bCs/>
          <w:sz w:val="24"/>
          <w:szCs w:val="24"/>
          <w:lang w:val="id-ID"/>
        </w:rPr>
        <w:t>1.3 Maksud Dan Tujuan Penelitian</w:t>
      </w:r>
    </w:p>
    <w:p w:rsidR="00D331E5" w:rsidRDefault="001C7DEA">
      <w:pPr>
        <w:autoSpaceDE w:val="0"/>
        <w:autoSpaceDN w:val="0"/>
        <w:adjustRightInd w:val="0"/>
        <w:spacing w:after="0" w:line="480" w:lineRule="auto"/>
        <w:ind w:hanging="425"/>
        <w:jc w:val="both"/>
        <w:rPr>
          <w:rFonts w:ascii="Times New Roman" w:hAnsi="Times New Roman"/>
          <w:b/>
          <w:bCs/>
          <w:sz w:val="24"/>
          <w:szCs w:val="24"/>
          <w:lang w:val="id-ID"/>
        </w:rPr>
      </w:pPr>
      <w:r>
        <w:rPr>
          <w:rFonts w:ascii="Times New Roman" w:hAnsi="Times New Roman"/>
          <w:b/>
          <w:bCs/>
          <w:sz w:val="24"/>
          <w:szCs w:val="24"/>
          <w:lang w:val="id-ID"/>
        </w:rPr>
        <w:t>1.3.1 Maksud Penelitian</w:t>
      </w:r>
    </w:p>
    <w:p w:rsidR="00D331E5" w:rsidRDefault="001C7DEA">
      <w:pPr>
        <w:autoSpaceDE w:val="0"/>
        <w:autoSpaceDN w:val="0"/>
        <w:adjustRightInd w:val="0"/>
        <w:spacing w:after="0" w:line="480" w:lineRule="auto"/>
        <w:ind w:firstLine="720"/>
        <w:jc w:val="both"/>
        <w:rPr>
          <w:rFonts w:ascii="Times New Roman" w:hAnsi="Times New Roman"/>
          <w:b/>
          <w:bCs/>
          <w:sz w:val="24"/>
          <w:szCs w:val="24"/>
        </w:rPr>
      </w:pPr>
      <w:r>
        <w:rPr>
          <w:rFonts w:ascii="Times New Roman" w:hAnsi="Times New Roman"/>
          <w:bCs/>
          <w:sz w:val="24"/>
          <w:szCs w:val="24"/>
        </w:rPr>
        <w:t>Adapun maksud dari penelitian untuk menganalisa pendapatan dan belanja daerah d</w:t>
      </w:r>
      <w:r>
        <w:rPr>
          <w:rFonts w:ascii="Times New Roman" w:hAnsi="Times New Roman"/>
          <w:bCs/>
          <w:sz w:val="24"/>
          <w:szCs w:val="24"/>
          <w:lang w:val="id-ID"/>
        </w:rPr>
        <w:t xml:space="preserve">engan </w:t>
      </w:r>
      <w:r>
        <w:rPr>
          <w:rFonts w:ascii="Times New Roman" w:hAnsi="Times New Roman"/>
          <w:bCs/>
          <w:sz w:val="24"/>
          <w:szCs w:val="24"/>
        </w:rPr>
        <w:t xml:space="preserve"> melihat tingkat </w:t>
      </w:r>
      <w:r>
        <w:rPr>
          <w:rFonts w:ascii="Times New Roman" w:hAnsi="Times New Roman"/>
          <w:bCs/>
          <w:sz w:val="24"/>
          <w:szCs w:val="24"/>
          <w:lang w:val="id-ID"/>
        </w:rPr>
        <w:t xml:space="preserve">ekonomis, </w:t>
      </w:r>
      <w:r>
        <w:rPr>
          <w:rFonts w:ascii="Times New Roman" w:hAnsi="Times New Roman"/>
          <w:bCs/>
          <w:sz w:val="24"/>
          <w:szCs w:val="24"/>
        </w:rPr>
        <w:t>efisiensi</w:t>
      </w:r>
      <w:r>
        <w:rPr>
          <w:rFonts w:ascii="Times New Roman" w:hAnsi="Times New Roman"/>
          <w:bCs/>
          <w:sz w:val="24"/>
          <w:szCs w:val="24"/>
          <w:lang w:val="id-ID"/>
        </w:rPr>
        <w:t xml:space="preserve"> dan efektifitas </w:t>
      </w:r>
      <w:r>
        <w:rPr>
          <w:rFonts w:ascii="Times New Roman" w:hAnsi="Times New Roman"/>
          <w:bCs/>
          <w:sz w:val="24"/>
          <w:szCs w:val="24"/>
        </w:rPr>
        <w:t xml:space="preserve"> keuangan </w:t>
      </w:r>
      <w:r>
        <w:rPr>
          <w:rFonts w:ascii="Times New Roman" w:hAnsi="Times New Roman"/>
          <w:bCs/>
          <w:sz w:val="24"/>
          <w:szCs w:val="24"/>
        </w:rPr>
        <w:lastRenderedPageBreak/>
        <w:t xml:space="preserve">daerah yang meliputi : </w:t>
      </w:r>
      <w:r>
        <w:rPr>
          <w:rFonts w:ascii="Times New Roman" w:hAnsi="Times New Roman"/>
          <w:sz w:val="24"/>
          <w:szCs w:val="24"/>
        </w:rPr>
        <w:t>Analisis varians pendapatan, Derajat Desentralisasi, Rasio Ketergantungan Keuangan Daerah, Rasio Efektivitas dan Efisiensi PAD,, Analisis varians belanja, Rasio efisiensi belanja, Rasio belanja daerah terhadap PDRB</w:t>
      </w:r>
    </w:p>
    <w:p w:rsidR="00D331E5" w:rsidRDefault="001C7DEA">
      <w:pPr>
        <w:autoSpaceDE w:val="0"/>
        <w:autoSpaceDN w:val="0"/>
        <w:adjustRightInd w:val="0"/>
        <w:spacing w:after="0" w:line="480" w:lineRule="auto"/>
        <w:ind w:hanging="426"/>
        <w:jc w:val="both"/>
        <w:rPr>
          <w:rFonts w:ascii="Times New Roman" w:hAnsi="Times New Roman"/>
          <w:b/>
          <w:sz w:val="24"/>
          <w:szCs w:val="24"/>
          <w:lang w:val="id-ID"/>
        </w:rPr>
      </w:pPr>
      <w:r>
        <w:rPr>
          <w:rFonts w:ascii="Times New Roman" w:hAnsi="Times New Roman"/>
          <w:b/>
          <w:sz w:val="24"/>
          <w:szCs w:val="24"/>
          <w:lang w:val="id-ID"/>
        </w:rPr>
        <w:t>1.3.2 Tujuan Penelitian</w:t>
      </w:r>
    </w:p>
    <w:p w:rsidR="00D331E5" w:rsidRDefault="001C7DEA">
      <w:pPr>
        <w:autoSpaceDE w:val="0"/>
        <w:autoSpaceDN w:val="0"/>
        <w:adjustRightInd w:val="0"/>
        <w:spacing w:after="0" w:line="480" w:lineRule="auto"/>
        <w:ind w:firstLine="567"/>
        <w:jc w:val="both"/>
        <w:rPr>
          <w:rFonts w:ascii="Times New Roman" w:hAnsi="Times New Roman"/>
          <w:b/>
          <w:bCs/>
          <w:sz w:val="24"/>
          <w:szCs w:val="24"/>
        </w:rPr>
      </w:pPr>
      <w:r>
        <w:rPr>
          <w:rFonts w:ascii="Times New Roman" w:hAnsi="Times New Roman"/>
          <w:sz w:val="24"/>
          <w:szCs w:val="24"/>
        </w:rPr>
        <w:t>Adapun yang menjadi tujuan penelitian ini sesuai rumusan maslah di atas yaitu:</w:t>
      </w:r>
    </w:p>
    <w:p w:rsidR="00D331E5" w:rsidRDefault="001C7DEA">
      <w:pPr>
        <w:numPr>
          <w:ilvl w:val="0"/>
          <w:numId w:val="7"/>
        </w:numPr>
        <w:autoSpaceDE w:val="0"/>
        <w:autoSpaceDN w:val="0"/>
        <w:adjustRightInd w:val="0"/>
        <w:spacing w:after="0" w:line="480" w:lineRule="auto"/>
        <w:ind w:left="567" w:hanging="283"/>
        <w:jc w:val="both"/>
        <w:rPr>
          <w:rFonts w:ascii="Times New Roman" w:hAnsi="Times New Roman"/>
          <w:b/>
          <w:bCs/>
          <w:sz w:val="24"/>
          <w:szCs w:val="24"/>
        </w:rPr>
      </w:pPr>
      <w:r>
        <w:rPr>
          <w:rFonts w:ascii="Times New Roman" w:hAnsi="Times New Roman"/>
          <w:sz w:val="24"/>
          <w:szCs w:val="24"/>
        </w:rPr>
        <w:t>Untuk menganalisis Anggaran Pendapatan dan Belanja Daerah digunakan secara ekonomis, efisien dan efektif (</w:t>
      </w:r>
      <w:r>
        <w:rPr>
          <w:rFonts w:ascii="Times New Roman" w:hAnsi="Times New Roman"/>
          <w:i/>
          <w:iCs/>
          <w:sz w:val="24"/>
          <w:szCs w:val="24"/>
        </w:rPr>
        <w:t>value of money</w:t>
      </w:r>
      <w:r>
        <w:rPr>
          <w:rFonts w:ascii="Times New Roman" w:hAnsi="Times New Roman"/>
          <w:sz w:val="24"/>
          <w:szCs w:val="24"/>
        </w:rPr>
        <w:t>)</w:t>
      </w:r>
    </w:p>
    <w:p w:rsidR="00D331E5" w:rsidRDefault="001C7DEA">
      <w:pPr>
        <w:numPr>
          <w:ilvl w:val="0"/>
          <w:numId w:val="7"/>
        </w:numPr>
        <w:autoSpaceDE w:val="0"/>
        <w:autoSpaceDN w:val="0"/>
        <w:adjustRightInd w:val="0"/>
        <w:spacing w:after="0" w:line="480" w:lineRule="auto"/>
        <w:ind w:left="567" w:hanging="283"/>
        <w:jc w:val="both"/>
        <w:rPr>
          <w:rFonts w:ascii="Times New Roman" w:hAnsi="Times New Roman"/>
          <w:b/>
          <w:bCs/>
          <w:sz w:val="24"/>
          <w:szCs w:val="24"/>
        </w:rPr>
      </w:pPr>
      <w:r>
        <w:rPr>
          <w:rFonts w:ascii="Times New Roman" w:hAnsi="Times New Roman"/>
          <w:sz w:val="24"/>
          <w:szCs w:val="24"/>
        </w:rPr>
        <w:t>Untuk melihat besarnya ketergantungan daerah terhadap anggaran pusat dalam hal (transfer Daerah) dan Dana Perimbangan</w:t>
      </w:r>
      <w:r>
        <w:rPr>
          <w:rFonts w:ascii="Times New Roman" w:hAnsi="Times New Roman"/>
          <w:sz w:val="24"/>
          <w:szCs w:val="24"/>
          <w:lang w:val="id-ID"/>
        </w:rPr>
        <w:t>.</w:t>
      </w:r>
    </w:p>
    <w:p w:rsidR="00D331E5" w:rsidRDefault="001C7DEA">
      <w:pPr>
        <w:autoSpaceDE w:val="0"/>
        <w:autoSpaceDN w:val="0"/>
        <w:adjustRightInd w:val="0"/>
        <w:spacing w:after="0" w:line="480" w:lineRule="auto"/>
        <w:ind w:hanging="426"/>
        <w:rPr>
          <w:rFonts w:ascii="Times New Roman" w:hAnsi="Times New Roman"/>
          <w:b/>
          <w:bCs/>
          <w:sz w:val="24"/>
          <w:szCs w:val="24"/>
          <w:lang w:val="id-ID"/>
        </w:rPr>
      </w:pPr>
      <w:r>
        <w:rPr>
          <w:rFonts w:ascii="Times New Roman" w:hAnsi="Times New Roman"/>
          <w:b/>
          <w:bCs/>
          <w:sz w:val="24"/>
          <w:szCs w:val="24"/>
          <w:lang w:val="id-ID"/>
        </w:rPr>
        <w:t>1.4 Manfaat Penelitian</w:t>
      </w:r>
    </w:p>
    <w:p w:rsidR="00D331E5" w:rsidRDefault="001C7DEA">
      <w:pPr>
        <w:autoSpaceDE w:val="0"/>
        <w:autoSpaceDN w:val="0"/>
        <w:adjustRightInd w:val="0"/>
        <w:spacing w:after="0" w:line="480" w:lineRule="auto"/>
        <w:ind w:firstLine="720"/>
        <w:rPr>
          <w:rFonts w:ascii="Times New Roman" w:hAnsi="Times New Roman"/>
          <w:bCs/>
          <w:sz w:val="24"/>
          <w:szCs w:val="24"/>
        </w:rPr>
      </w:pPr>
      <w:r>
        <w:rPr>
          <w:rFonts w:ascii="Times New Roman" w:hAnsi="Times New Roman"/>
          <w:bCs/>
          <w:sz w:val="24"/>
          <w:szCs w:val="24"/>
        </w:rPr>
        <w:t>Penelitian ini diharapkan dapat memberikan manfaat atau kegunaan bagi berbagai pihak antara lain :</w:t>
      </w:r>
    </w:p>
    <w:p w:rsidR="00D331E5" w:rsidRDefault="001C7DEA">
      <w:pPr>
        <w:numPr>
          <w:ilvl w:val="0"/>
          <w:numId w:val="8"/>
        </w:numPr>
        <w:autoSpaceDE w:val="0"/>
        <w:autoSpaceDN w:val="0"/>
        <w:adjustRightInd w:val="0"/>
        <w:spacing w:after="0" w:line="480" w:lineRule="auto"/>
        <w:ind w:left="284" w:hanging="284"/>
        <w:rPr>
          <w:rFonts w:ascii="Times New Roman" w:hAnsi="Times New Roman"/>
          <w:bCs/>
          <w:sz w:val="24"/>
          <w:szCs w:val="24"/>
        </w:rPr>
      </w:pPr>
      <w:r>
        <w:rPr>
          <w:rFonts w:ascii="Times New Roman" w:hAnsi="Times New Roman"/>
          <w:bCs/>
          <w:sz w:val="24"/>
          <w:szCs w:val="24"/>
        </w:rPr>
        <w:t>Untuk praktisi</w:t>
      </w:r>
    </w:p>
    <w:p w:rsidR="00D331E5" w:rsidRDefault="001C7DEA">
      <w:pPr>
        <w:autoSpaceDE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Sebagai bahan untuk menambah wawasan serta pengetahuan alokasi pendapatan dan belanja daerah dan tingkat ketergantungan anggaran daerah terhadap pusat dan juga sebagai bahan masukan bagi peneliti selanjutnya tentang masalah yang sama agar supaya lebih dikembangkan.</w:t>
      </w:r>
    </w:p>
    <w:p w:rsidR="00D331E5" w:rsidRDefault="001C7DEA">
      <w:pPr>
        <w:numPr>
          <w:ilvl w:val="0"/>
          <w:numId w:val="8"/>
        </w:numPr>
        <w:autoSpaceDE w:val="0"/>
        <w:autoSpaceDN w:val="0"/>
        <w:adjustRightInd w:val="0"/>
        <w:spacing w:after="0" w:line="480" w:lineRule="auto"/>
        <w:ind w:left="284" w:hanging="284"/>
        <w:rPr>
          <w:rFonts w:ascii="Times New Roman" w:hAnsi="Times New Roman"/>
          <w:bCs/>
          <w:sz w:val="24"/>
          <w:szCs w:val="24"/>
        </w:rPr>
      </w:pPr>
      <w:r>
        <w:rPr>
          <w:rFonts w:ascii="Times New Roman" w:hAnsi="Times New Roman"/>
          <w:bCs/>
          <w:sz w:val="24"/>
          <w:szCs w:val="24"/>
        </w:rPr>
        <w:t>Bagi institusi pendidikan</w:t>
      </w:r>
    </w:p>
    <w:p w:rsidR="00D331E5" w:rsidRDefault="001C7DEA">
      <w:pPr>
        <w:autoSpaceDE w:val="0"/>
        <w:autoSpaceDN w:val="0"/>
        <w:adjustRightInd w:val="0"/>
        <w:spacing w:after="0" w:line="480" w:lineRule="auto"/>
        <w:ind w:left="284" w:firstLine="436"/>
        <w:jc w:val="both"/>
        <w:rPr>
          <w:rFonts w:ascii="Times New Roman" w:hAnsi="Times New Roman"/>
          <w:sz w:val="24"/>
          <w:szCs w:val="24"/>
          <w:lang w:val="id-ID"/>
        </w:rPr>
      </w:pPr>
      <w:r>
        <w:rPr>
          <w:rFonts w:ascii="Times New Roman" w:hAnsi="Times New Roman"/>
          <w:sz w:val="24"/>
          <w:szCs w:val="24"/>
        </w:rPr>
        <w:t>Hasil penelitian ini diharapkan dapat menambah pembendaharaan perpustakaan dan juga dipakai sebagai bahan kajian dan perbandingan bagi mahasiswa lain yang menyusun karya tulis.</w:t>
      </w:r>
    </w:p>
    <w:p w:rsidR="00D331E5" w:rsidRDefault="001C7DEA">
      <w:pPr>
        <w:numPr>
          <w:ilvl w:val="0"/>
          <w:numId w:val="8"/>
        </w:numPr>
        <w:autoSpaceDE w:val="0"/>
        <w:autoSpaceDN w:val="0"/>
        <w:adjustRightInd w:val="0"/>
        <w:spacing w:after="0" w:line="480" w:lineRule="auto"/>
        <w:ind w:left="284" w:hanging="284"/>
        <w:rPr>
          <w:rFonts w:ascii="Times New Roman" w:hAnsi="Times New Roman"/>
          <w:bCs/>
          <w:sz w:val="24"/>
          <w:szCs w:val="24"/>
        </w:rPr>
      </w:pPr>
      <w:r>
        <w:rPr>
          <w:rFonts w:ascii="Times New Roman" w:hAnsi="Times New Roman"/>
          <w:bCs/>
          <w:sz w:val="24"/>
          <w:szCs w:val="24"/>
        </w:rPr>
        <w:t>Bagi pemerintah  atau pihak yang berwenang lain :</w:t>
      </w:r>
    </w:p>
    <w:p w:rsidR="00D331E5" w:rsidRDefault="001C7DEA">
      <w:pPr>
        <w:autoSpaceDE w:val="0"/>
        <w:autoSpaceDN w:val="0"/>
        <w:adjustRightInd w:val="0"/>
        <w:spacing w:after="0" w:line="480" w:lineRule="auto"/>
        <w:ind w:left="284" w:firstLine="436"/>
        <w:jc w:val="both"/>
        <w:rPr>
          <w:rFonts w:ascii="Times New Roman" w:hAnsi="Times New Roman"/>
          <w:bCs/>
          <w:sz w:val="24"/>
          <w:szCs w:val="24"/>
          <w:lang w:val="id-ID"/>
        </w:rPr>
      </w:pPr>
      <w:r>
        <w:rPr>
          <w:rFonts w:ascii="Times New Roman" w:hAnsi="Times New Roman"/>
          <w:bCs/>
          <w:sz w:val="24"/>
          <w:szCs w:val="24"/>
        </w:rPr>
        <w:lastRenderedPageBreak/>
        <w:t>Diharapkan dapat memberi masukan untuk pengambilan keputusan dan kebijakan terhadap pemda kab</w:t>
      </w:r>
      <w:r>
        <w:rPr>
          <w:rFonts w:ascii="Times New Roman" w:hAnsi="Times New Roman"/>
          <w:bCs/>
          <w:sz w:val="24"/>
          <w:szCs w:val="24"/>
          <w:lang w:val="id-ID"/>
        </w:rPr>
        <w:t>. Boalemo</w:t>
      </w:r>
      <w:r>
        <w:rPr>
          <w:rFonts w:ascii="Times New Roman" w:hAnsi="Times New Roman"/>
          <w:bCs/>
          <w:sz w:val="24"/>
          <w:szCs w:val="24"/>
        </w:rPr>
        <w:t xml:space="preserve"> sehingga anggran pendapatan dan belanja daerah lebih ekonomis dan efisisen.</w:t>
      </w: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lang w:val="id-ID"/>
        </w:rPr>
      </w:pPr>
    </w:p>
    <w:p w:rsidR="00D331E5" w:rsidRDefault="00D331E5">
      <w:pPr>
        <w:autoSpaceDE w:val="0"/>
        <w:autoSpaceDN w:val="0"/>
        <w:adjustRightInd w:val="0"/>
        <w:spacing w:after="0" w:line="480" w:lineRule="auto"/>
        <w:rPr>
          <w:rFonts w:ascii="Times New Roman" w:hAnsi="Times New Roman"/>
          <w:b/>
          <w:bCs/>
          <w:sz w:val="24"/>
          <w:szCs w:val="24"/>
          <w:lang w:val="id-ID"/>
        </w:rPr>
      </w:pPr>
    </w:p>
    <w:p w:rsidR="00D331E5" w:rsidRDefault="00D331E5">
      <w:pPr>
        <w:autoSpaceDE w:val="0"/>
        <w:autoSpaceDN w:val="0"/>
        <w:adjustRightInd w:val="0"/>
        <w:spacing w:after="0" w:line="480" w:lineRule="auto"/>
        <w:rPr>
          <w:rFonts w:ascii="Times New Roman" w:hAnsi="Times New Roman"/>
          <w:b/>
          <w:bCs/>
          <w:sz w:val="24"/>
          <w:szCs w:val="24"/>
          <w:lang w:val="id-ID"/>
        </w:rPr>
      </w:pPr>
    </w:p>
    <w:p w:rsidR="00D331E5" w:rsidRDefault="00D331E5">
      <w:pPr>
        <w:autoSpaceDE w:val="0"/>
        <w:autoSpaceDN w:val="0"/>
        <w:adjustRightInd w:val="0"/>
        <w:spacing w:after="0" w:line="480" w:lineRule="auto"/>
        <w:jc w:val="center"/>
        <w:rPr>
          <w:rFonts w:ascii="Times New Roman" w:hAnsi="Times New Roman"/>
          <w:b/>
          <w:bCs/>
          <w:sz w:val="24"/>
          <w:szCs w:val="24"/>
        </w:rPr>
        <w:sectPr w:rsidR="00D331E5">
          <w:headerReference w:type="default" r:id="rId15"/>
          <w:footerReference w:type="default" r:id="rId16"/>
          <w:headerReference w:type="first" r:id="rId17"/>
          <w:footerReference w:type="first" r:id="rId18"/>
          <w:pgSz w:w="11909" w:h="16834" w:code="9"/>
          <w:pgMar w:top="2268" w:right="1701" w:bottom="1701" w:left="2268" w:header="720" w:footer="720" w:gutter="0"/>
          <w:pgNumType w:start="1"/>
          <w:cols w:space="720"/>
          <w:titlePg/>
          <w:docGrid w:linePitch="360"/>
        </w:sectPr>
      </w:pPr>
    </w:p>
    <w:p w:rsidR="00D331E5" w:rsidRDefault="001C7DEA">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lastRenderedPageBreak/>
        <w:t>BAB II</w:t>
      </w:r>
    </w:p>
    <w:p w:rsidR="00D331E5" w:rsidRDefault="001C7DEA">
      <w:pPr>
        <w:autoSpaceDE w:val="0"/>
        <w:autoSpaceDN w:val="0"/>
        <w:adjustRightInd w:val="0"/>
        <w:spacing w:line="480" w:lineRule="auto"/>
        <w:jc w:val="center"/>
        <w:rPr>
          <w:rFonts w:ascii="Times New Roman" w:hAnsi="Times New Roman"/>
          <w:b/>
          <w:bCs/>
          <w:sz w:val="24"/>
          <w:szCs w:val="24"/>
          <w:lang w:val="id-ID"/>
        </w:rPr>
      </w:pPr>
      <w:r>
        <w:rPr>
          <w:rFonts w:ascii="Times New Roman" w:hAnsi="Times New Roman"/>
          <w:b/>
          <w:bCs/>
          <w:sz w:val="24"/>
          <w:szCs w:val="24"/>
        </w:rPr>
        <w:t>TINJAUAN PUSTAKA DAN KERANGKA PIKIRAN</w:t>
      </w:r>
    </w:p>
    <w:p w:rsidR="00D331E5" w:rsidRDefault="001C7DEA">
      <w:pPr>
        <w:autoSpaceDE w:val="0"/>
        <w:autoSpaceDN w:val="0"/>
        <w:adjustRightInd w:val="0"/>
        <w:spacing w:after="0" w:line="480" w:lineRule="auto"/>
        <w:ind w:hanging="426"/>
        <w:rPr>
          <w:rFonts w:ascii="Times New Roman" w:hAnsi="Times New Roman"/>
          <w:b/>
          <w:bCs/>
          <w:sz w:val="24"/>
          <w:szCs w:val="24"/>
          <w:lang w:val="id-ID"/>
        </w:rPr>
      </w:pPr>
      <w:r>
        <w:rPr>
          <w:rFonts w:ascii="Times New Roman" w:hAnsi="Times New Roman"/>
          <w:b/>
          <w:bCs/>
          <w:sz w:val="24"/>
          <w:szCs w:val="24"/>
          <w:lang w:val="id-ID"/>
        </w:rPr>
        <w:t>2.1 Tinjauan Pustaka</w:t>
      </w:r>
    </w:p>
    <w:p w:rsidR="00D331E5" w:rsidRDefault="001C7DEA">
      <w:pPr>
        <w:autoSpaceDE w:val="0"/>
        <w:autoSpaceDN w:val="0"/>
        <w:adjustRightInd w:val="0"/>
        <w:spacing w:after="0" w:line="480" w:lineRule="auto"/>
        <w:ind w:hanging="425"/>
        <w:rPr>
          <w:rFonts w:ascii="Times New Roman" w:hAnsi="Times New Roman"/>
          <w:b/>
          <w:bCs/>
          <w:sz w:val="24"/>
          <w:szCs w:val="24"/>
        </w:rPr>
      </w:pPr>
      <w:r>
        <w:rPr>
          <w:rFonts w:ascii="Times New Roman" w:hAnsi="Times New Roman"/>
          <w:b/>
          <w:sz w:val="24"/>
          <w:szCs w:val="24"/>
          <w:lang w:val="id-ID"/>
        </w:rPr>
        <w:t xml:space="preserve">2.1.1 </w:t>
      </w:r>
      <w:r>
        <w:rPr>
          <w:rFonts w:ascii="Times New Roman" w:hAnsi="Times New Roman"/>
          <w:b/>
          <w:sz w:val="24"/>
          <w:szCs w:val="24"/>
        </w:rPr>
        <w:t>Pengertian Akuntansi Keuangan daerah</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AICPA </w:t>
      </w:r>
      <w:r>
        <w:rPr>
          <w:rFonts w:ascii="Times New Roman" w:hAnsi="Times New Roman"/>
          <w:i/>
          <w:sz w:val="24"/>
          <w:szCs w:val="24"/>
        </w:rPr>
        <w:t xml:space="preserve">“Accounting is the recording, Classifying and summarizing, in significant manner and in term of money, transaction and event, wich are in part at least, of financial charcter, and interpreting the result there of”. </w:t>
      </w:r>
      <w:r>
        <w:rPr>
          <w:rFonts w:ascii="Times New Roman" w:hAnsi="Times New Roman"/>
          <w:sz w:val="24"/>
          <w:szCs w:val="24"/>
        </w:rPr>
        <w:t>Yang di dalamnya mengandung inti mengenai :</w:t>
      </w:r>
    </w:p>
    <w:p w:rsidR="00D331E5" w:rsidRDefault="001C7DEA">
      <w:pPr>
        <w:numPr>
          <w:ilvl w:val="0"/>
          <w:numId w:val="10"/>
        </w:numPr>
        <w:tabs>
          <w:tab w:val="left" w:pos="2127"/>
        </w:tabs>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Recording</w:t>
      </w:r>
      <w:r>
        <w:rPr>
          <w:rFonts w:ascii="Times New Roman" w:hAnsi="Times New Roman"/>
          <w:sz w:val="24"/>
          <w:szCs w:val="24"/>
          <w:lang w:val="id-ID"/>
        </w:rPr>
        <w:tab/>
      </w:r>
      <w:r>
        <w:rPr>
          <w:rFonts w:ascii="Times New Roman" w:hAnsi="Times New Roman"/>
          <w:sz w:val="24"/>
          <w:szCs w:val="24"/>
        </w:rPr>
        <w:t>: Pencatatan</w:t>
      </w:r>
    </w:p>
    <w:p w:rsidR="00D331E5" w:rsidRDefault="001C7DEA">
      <w:pPr>
        <w:numPr>
          <w:ilvl w:val="0"/>
          <w:numId w:val="10"/>
        </w:numPr>
        <w:tabs>
          <w:tab w:val="left" w:pos="2127"/>
        </w:tabs>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Classifying</w:t>
      </w:r>
      <w:r>
        <w:rPr>
          <w:rFonts w:ascii="Times New Roman" w:hAnsi="Times New Roman"/>
          <w:sz w:val="24"/>
          <w:szCs w:val="24"/>
          <w:lang w:val="id-ID"/>
        </w:rPr>
        <w:tab/>
      </w:r>
      <w:r>
        <w:rPr>
          <w:rFonts w:ascii="Times New Roman" w:hAnsi="Times New Roman"/>
          <w:sz w:val="24"/>
          <w:szCs w:val="24"/>
        </w:rPr>
        <w:t>: pengklarifikasian, penggolongan</w:t>
      </w:r>
    </w:p>
    <w:p w:rsidR="00D331E5" w:rsidRDefault="001C7DEA">
      <w:pPr>
        <w:numPr>
          <w:ilvl w:val="0"/>
          <w:numId w:val="10"/>
        </w:numPr>
        <w:tabs>
          <w:tab w:val="left" w:pos="2127"/>
        </w:tabs>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Summarizing</w:t>
      </w:r>
      <w:r>
        <w:rPr>
          <w:rFonts w:ascii="Times New Roman" w:hAnsi="Times New Roman"/>
          <w:sz w:val="24"/>
          <w:szCs w:val="24"/>
          <w:lang w:val="id-ID"/>
        </w:rPr>
        <w:tab/>
      </w:r>
      <w:r>
        <w:rPr>
          <w:rFonts w:ascii="Times New Roman" w:hAnsi="Times New Roman"/>
          <w:sz w:val="24"/>
          <w:szCs w:val="24"/>
        </w:rPr>
        <w:t>: pengikhtisaran / posting</w:t>
      </w:r>
    </w:p>
    <w:p w:rsidR="00D331E5" w:rsidRDefault="001C7DEA">
      <w:pPr>
        <w:numPr>
          <w:ilvl w:val="0"/>
          <w:numId w:val="10"/>
        </w:numPr>
        <w:tabs>
          <w:tab w:val="left" w:pos="2127"/>
        </w:tabs>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Interpreting</w:t>
      </w:r>
      <w:r>
        <w:rPr>
          <w:rFonts w:ascii="Times New Roman" w:hAnsi="Times New Roman"/>
          <w:sz w:val="24"/>
          <w:szCs w:val="24"/>
          <w:lang w:val="id-ID"/>
        </w:rPr>
        <w:tab/>
      </w:r>
      <w:r>
        <w:rPr>
          <w:rFonts w:ascii="Times New Roman" w:hAnsi="Times New Roman"/>
          <w:sz w:val="24"/>
          <w:szCs w:val="24"/>
        </w:rPr>
        <w:t>: penganalisasian</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Dalam tulisan rowan jones and mauricie (1989)  menyatakan bahwa sektor publik adalah suatu manajemen keuangan yang </w:t>
      </w:r>
      <w:r>
        <w:rPr>
          <w:rFonts w:ascii="Times New Roman" w:hAnsi="Times New Roman"/>
          <w:sz w:val="24"/>
          <w:szCs w:val="24"/>
          <w:lang w:val="id-ID"/>
        </w:rPr>
        <w:t>bersumber</w:t>
      </w:r>
      <w:r>
        <w:rPr>
          <w:rFonts w:ascii="Times New Roman" w:hAnsi="Times New Roman"/>
          <w:sz w:val="24"/>
          <w:szCs w:val="24"/>
        </w:rPr>
        <w:t>dari publik sehingga m</w:t>
      </w:r>
      <w:r>
        <w:rPr>
          <w:rFonts w:ascii="Times New Roman" w:hAnsi="Times New Roman"/>
          <w:sz w:val="24"/>
          <w:szCs w:val="24"/>
          <w:lang w:val="id-ID"/>
        </w:rPr>
        <w:t>engakibatkan</w:t>
      </w:r>
      <w:r>
        <w:rPr>
          <w:rFonts w:ascii="Times New Roman" w:hAnsi="Times New Roman"/>
          <w:sz w:val="24"/>
          <w:szCs w:val="24"/>
        </w:rPr>
        <w:t xml:space="preserve"> konsikuensi untuk </w:t>
      </w:r>
      <w:r>
        <w:rPr>
          <w:rFonts w:ascii="Times New Roman" w:hAnsi="Times New Roman"/>
          <w:sz w:val="24"/>
          <w:szCs w:val="24"/>
          <w:lang w:val="id-ID"/>
        </w:rPr>
        <w:t>di</w:t>
      </w:r>
      <w:r>
        <w:rPr>
          <w:rFonts w:ascii="Times New Roman" w:hAnsi="Times New Roman"/>
          <w:sz w:val="24"/>
          <w:szCs w:val="24"/>
        </w:rPr>
        <w:t>pertanggung jawabkan kepada publik, akibatnya pengelolaan memerlukan keterbukaan dan akuntabilitas terhadap publik.</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rPr>
        <w:t>Di Indonesia, sektor publik masih dianggap sebagai hal yang berkembang dalam bidang akuntansi, dalam kurun waktu yang relatif singkat akuntansi sektor publik telah mengalami perkembangan yang sangat pesat.</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Menurut Profesor H. Muindro renyowijoyo, akuntansi sektor publik </w:t>
      </w:r>
      <w:r>
        <w:rPr>
          <w:rFonts w:ascii="Times New Roman" w:hAnsi="Times New Roman"/>
          <w:sz w:val="24"/>
          <w:szCs w:val="24"/>
          <w:lang w:val="id-ID"/>
        </w:rPr>
        <w:t>adalahcara</w:t>
      </w:r>
      <w:r>
        <w:rPr>
          <w:rFonts w:ascii="Times New Roman" w:hAnsi="Times New Roman"/>
          <w:sz w:val="24"/>
          <w:szCs w:val="24"/>
        </w:rPr>
        <w:t xml:space="preserve"> yang digunakan oleh lembaga publik </w:t>
      </w:r>
      <w:r>
        <w:rPr>
          <w:rFonts w:ascii="Times New Roman" w:hAnsi="Times New Roman"/>
          <w:sz w:val="24"/>
          <w:szCs w:val="24"/>
          <w:lang w:val="id-ID"/>
        </w:rPr>
        <w:t>demi</w:t>
      </w:r>
      <w:r>
        <w:rPr>
          <w:rFonts w:ascii="Times New Roman" w:hAnsi="Times New Roman"/>
          <w:sz w:val="24"/>
          <w:szCs w:val="24"/>
        </w:rPr>
        <w:t xml:space="preserve"> mempertanggungjawabkan kepada public</w:t>
      </w:r>
      <w:r>
        <w:rPr>
          <w:rFonts w:ascii="Times New Roman" w:hAnsi="Times New Roman"/>
          <w:sz w:val="24"/>
          <w:szCs w:val="24"/>
          <w:lang w:val="id-ID"/>
        </w:rPr>
        <w:t>.</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lastRenderedPageBreak/>
        <w:t>Pengertian akuntansi keuangan daerah ialah proses mengidentifikasi, mengukur, mencatat dan melaporkan transaksi ekonomi (keuangan) entitas pemerintah daerah (daerah, kota atau provinsi). (Abdul Halim (Abdul Halim) 2008: 36)</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Muindro (2013: 115) menerangkan bahwa akuntansi keuangan daerah merupakan akuntansi yang digunakan oleh pemerintah daerah untuk mengelola dan mengelola keuangan daerah.</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i/>
          <w:sz w:val="24"/>
          <w:szCs w:val="24"/>
        </w:rPr>
        <w:t xml:space="preserve">American Accounting Association </w:t>
      </w:r>
      <w:r>
        <w:rPr>
          <w:rFonts w:ascii="Times New Roman" w:hAnsi="Times New Roman"/>
          <w:sz w:val="24"/>
          <w:szCs w:val="24"/>
        </w:rPr>
        <w:t>menyatakan bahwa tujuan organisasi sector public adalah:</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 Memberikan informasi yang diperlukan untuk mengelola operasi dan alokasi sumber daya yang dipercayakan kepada organisasi dengan benar, efektif, dan ekonomis.</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-Memberikan informasi agar para manajer dapat dengan cepat dan efektif melaporkan pelaksanaan tanggung jawab mereka, pengelolaan dan penggunaan sumber daya dalam yurisdiksi mereka, dan memungkinkan pejabat pemerintah untuk secara terbuka melaporkan hasil operasi pemerintah dan penggunaan dana publik.</w:t>
      </w:r>
    </w:p>
    <w:p w:rsidR="00D331E5" w:rsidRDefault="001C7DEA">
      <w:pPr>
        <w:tabs>
          <w:tab w:val="left" w:pos="142"/>
        </w:tabs>
        <w:autoSpaceDE w:val="0"/>
        <w:autoSpaceDN w:val="0"/>
        <w:adjustRightInd w:val="0"/>
        <w:spacing w:after="0" w:line="480" w:lineRule="auto"/>
        <w:ind w:left="720" w:hanging="1146"/>
        <w:jc w:val="both"/>
        <w:rPr>
          <w:rFonts w:ascii="Times New Roman" w:hAnsi="Times New Roman"/>
          <w:b/>
          <w:sz w:val="24"/>
          <w:szCs w:val="24"/>
        </w:rPr>
      </w:pPr>
      <w:r>
        <w:rPr>
          <w:rFonts w:ascii="Times New Roman" w:hAnsi="Times New Roman"/>
          <w:b/>
          <w:sz w:val="24"/>
          <w:szCs w:val="24"/>
          <w:lang w:val="id-ID"/>
        </w:rPr>
        <w:t xml:space="preserve">2.1.2 </w:t>
      </w:r>
      <w:r>
        <w:rPr>
          <w:rFonts w:ascii="Times New Roman" w:hAnsi="Times New Roman"/>
          <w:b/>
          <w:sz w:val="24"/>
          <w:szCs w:val="24"/>
        </w:rPr>
        <w:t>Anggaran pendapatan dan belanja daerah (APBD)</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Anggaran adalah pernyataan tentang perkiraan kinerja yang akan dicapai organisasi selama periode waktu tertentu yang dinyatakan dalam pengukuran pengukur tekanan. Anggaran sektor publik harus mencakup tiga aspek, termasuk perencanaan, pengendalian, dan tanggung jawab publik.</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lastRenderedPageBreak/>
        <w:t>Gunawan Adisaputro dan Marwan Asri (2011) mengungkapkan bahwa anggaran bukanlah bentuk dari ber</w:t>
      </w:r>
      <w:r>
        <w:rPr>
          <w:rFonts w:ascii="Times New Roman" w:hAnsi="Times New Roman"/>
          <w:sz w:val="24"/>
          <w:szCs w:val="24"/>
          <w:lang w:val="id-ID"/>
        </w:rPr>
        <w:t>macam</w:t>
      </w:r>
      <w:r>
        <w:rPr>
          <w:rFonts w:ascii="Times New Roman" w:hAnsi="Times New Roman"/>
          <w:sz w:val="24"/>
          <w:szCs w:val="24"/>
        </w:rPr>
        <w:t xml:space="preserve"> rencana, </w:t>
      </w:r>
      <w:r>
        <w:rPr>
          <w:rFonts w:ascii="Times New Roman" w:hAnsi="Times New Roman"/>
          <w:sz w:val="24"/>
          <w:szCs w:val="24"/>
          <w:lang w:val="id-ID"/>
        </w:rPr>
        <w:t>sekalipun</w:t>
      </w:r>
      <w:r>
        <w:rPr>
          <w:rFonts w:ascii="Times New Roman" w:hAnsi="Times New Roman"/>
          <w:sz w:val="24"/>
          <w:szCs w:val="24"/>
        </w:rPr>
        <w:t xml:space="preserve"> tidak setiap rencana disebut anggaran, anggaran dapat berupa berbagai rencana.Agar fungsi perencanaan dan pengawasan dapat berfungsi dengan baik, sistem anggaran serta pencatatan pendapatan dan belanja harus dilaksanakan secara cermat dan sistematis</w:t>
      </w:r>
      <w:r>
        <w:rPr>
          <w:rFonts w:ascii="Times New Roman" w:hAnsi="Times New Roman"/>
          <w:sz w:val="24"/>
          <w:szCs w:val="24"/>
          <w:lang w:val="id-ID"/>
        </w:rPr>
        <w:t>.Pemerintah memanfaatkan anggaran selaku alat untuk merancang rencana kerja atau prosedur agar mampu memberikan arahan dan kontrol yang baik bagi setiap kegiatan.</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Anggaran sektor publik menjadi kontrol dan tolak ukur setiap kegiatan Jadi suatu sistem, telah banyak perkembangan dalam perencanaan anggaran sektor publik. Sistem perencanaan anggaran sektor publik berkembang dan berubah sesuai dengan perkembangan manajemen sektor publik dan perkembangan kebutuhan masyarakat. Ada beberapa metode penganggaran.</w:t>
      </w:r>
    </w:p>
    <w:p w:rsidR="00D331E5" w:rsidRDefault="001C7DEA">
      <w:pPr>
        <w:tabs>
          <w:tab w:val="left" w:pos="851"/>
        </w:tabs>
        <w:autoSpaceDE w:val="0"/>
        <w:autoSpaceDN w:val="0"/>
        <w:adjustRightInd w:val="0"/>
        <w:spacing w:after="0" w:line="480" w:lineRule="auto"/>
        <w:ind w:hanging="42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xml:space="preserve">Menurut Pasal 64 ayat (2) Undang-Undang Tahun ke-5 tahun 1974, APBD diartikan sebagai rencana operasi keuangan pemerintah daerah yang berprinsip pada pemerintahan daerah, di satu sisi merupakan tahun anggaran untuk kegiatan dan proyek daerah. Estimasi dana maksimal. pengeluaran. </w:t>
      </w:r>
    </w:p>
    <w:p w:rsidR="00D331E5" w:rsidRDefault="001C7DEA">
      <w:pPr>
        <w:tabs>
          <w:tab w:val="left" w:pos="851"/>
        </w:tabs>
        <w:autoSpaceDE w:val="0"/>
        <w:autoSpaceDN w:val="0"/>
        <w:adjustRightInd w:val="0"/>
        <w:spacing w:after="0" w:line="480" w:lineRule="auto"/>
        <w:ind w:hanging="426"/>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APBD menurut undang undang no. 32 tahun 2004 dijelaskan dalam Bab VIII dari paragraph satu sampai dengan paragraph kesebelas, antara lain :</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-APBD menurut Pasal 1 UU. Rencana Keuangan Tahunan Pemerintah Daerah No. 32 yang ditetapkan dengan Peraturan Daerah.</w:t>
      </w:r>
    </w:p>
    <w:p w:rsidR="00D331E5" w:rsidRDefault="001C7DEA">
      <w:pPr>
        <w:pStyle w:val="ListParagraph"/>
        <w:numPr>
          <w:ilvl w:val="0"/>
          <w:numId w:val="11"/>
        </w:numPr>
        <w:tabs>
          <w:tab w:val="left" w:pos="142"/>
        </w:tabs>
        <w:autoSpaceDE w:val="0"/>
        <w:autoSpaceDN w:val="0"/>
        <w:adjustRightInd w:val="0"/>
        <w:spacing w:after="0" w:line="480" w:lineRule="auto"/>
        <w:ind w:left="284"/>
        <w:jc w:val="both"/>
        <w:rPr>
          <w:rFonts w:ascii="Times New Roman" w:hAnsi="Times New Roman"/>
          <w:sz w:val="24"/>
          <w:szCs w:val="24"/>
          <w:lang w:val="id-ID"/>
        </w:rPr>
      </w:pPr>
      <w:r>
        <w:rPr>
          <w:rFonts w:ascii="Times New Roman" w:hAnsi="Times New Roman"/>
          <w:sz w:val="24"/>
          <w:szCs w:val="24"/>
        </w:rPr>
        <w:lastRenderedPageBreak/>
        <w:t>Administrasi pendanaan urusan pemerintah daerah dilakukan secara terpisah dari administrasi pendanaan penyelengaraan pemerintah (pusat) di daerah (pasal 155)</w:t>
      </w:r>
      <w:r>
        <w:rPr>
          <w:rFonts w:ascii="Times New Roman" w:hAnsi="Times New Roman"/>
          <w:sz w:val="24"/>
          <w:szCs w:val="24"/>
          <w:lang w:val="id-ID"/>
        </w:rPr>
        <w:t>.</w:t>
      </w:r>
    </w:p>
    <w:p w:rsidR="00D331E5" w:rsidRDefault="001C7DEA">
      <w:pPr>
        <w:numPr>
          <w:ilvl w:val="0"/>
          <w:numId w:val="12"/>
        </w:numPr>
        <w:autoSpaceDE w:val="0"/>
        <w:autoSpaceDN w:val="0"/>
        <w:adjustRightInd w:val="0"/>
        <w:spacing w:after="0" w:line="480" w:lineRule="auto"/>
        <w:ind w:left="142" w:hanging="284"/>
        <w:jc w:val="both"/>
        <w:rPr>
          <w:rFonts w:ascii="Times New Roman" w:hAnsi="Times New Roman"/>
          <w:sz w:val="24"/>
          <w:szCs w:val="24"/>
        </w:rPr>
      </w:pPr>
      <w:r>
        <w:rPr>
          <w:rFonts w:ascii="Times New Roman" w:hAnsi="Times New Roman"/>
          <w:sz w:val="24"/>
          <w:szCs w:val="24"/>
        </w:rPr>
        <w:t>APBD adalah rencana keuangan tahunan pemerintah daerah yang dibahas dan disetujui bersama oleh pemerintah daerah dan DPRD dan di tentukan dengan peraturan daerah (perda). Struktur APBD menurut PP 58 pasal 20terdiri dari PAD, belanja daerah dan p</w:t>
      </w:r>
      <w:r>
        <w:rPr>
          <w:rFonts w:ascii="Times New Roman" w:hAnsi="Times New Roman"/>
          <w:sz w:val="24"/>
          <w:szCs w:val="24"/>
          <w:lang w:val="id-ID"/>
        </w:rPr>
        <w:t>e</w:t>
      </w:r>
      <w:r>
        <w:rPr>
          <w:rFonts w:ascii="Times New Roman" w:hAnsi="Times New Roman"/>
          <w:sz w:val="24"/>
          <w:szCs w:val="24"/>
        </w:rPr>
        <w:t>mbiayaan daerah.</w:t>
      </w:r>
    </w:p>
    <w:p w:rsidR="00D331E5" w:rsidRDefault="001C7DEA">
      <w:pPr>
        <w:autoSpaceDE w:val="0"/>
        <w:autoSpaceDN w:val="0"/>
        <w:adjustRightInd w:val="0"/>
        <w:spacing w:after="0" w:line="480" w:lineRule="auto"/>
        <w:jc w:val="both"/>
        <w:rPr>
          <w:rFonts w:ascii="Times New Roman" w:eastAsia="Times New Roman" w:hAnsi="Times New Roman"/>
          <w:b/>
          <w:sz w:val="24"/>
          <w:szCs w:val="24"/>
          <w:lang w:val="id-ID"/>
        </w:rPr>
      </w:pPr>
      <w:r>
        <w:rPr>
          <w:rFonts w:ascii="Times New Roman" w:eastAsia="Times New Roman" w:hAnsi="Times New Roman"/>
          <w:b/>
          <w:sz w:val="24"/>
          <w:szCs w:val="24"/>
          <w:lang w:val="id-ID"/>
        </w:rPr>
        <w:t xml:space="preserve">2.1.2.1 Tujuan dan Fungsi APBD </w:t>
      </w:r>
    </w:p>
    <w:p w:rsidR="00D331E5" w:rsidRDefault="001C7DEA">
      <w:pPr>
        <w:autoSpaceDE w:val="0"/>
        <w:autoSpaceDN w:val="0"/>
        <w:adjustRightInd w:val="0"/>
        <w:spacing w:after="0" w:line="480" w:lineRule="auto"/>
        <w:ind w:firstLine="284"/>
        <w:jc w:val="both"/>
        <w:rPr>
          <w:rFonts w:ascii="Times New Roman" w:hAnsi="Times New Roman"/>
          <w:sz w:val="24"/>
          <w:szCs w:val="24"/>
          <w:lang w:val="id-ID"/>
        </w:rPr>
      </w:pPr>
      <w:r>
        <w:rPr>
          <w:rFonts w:ascii="Times New Roman" w:hAnsi="Times New Roman"/>
          <w:sz w:val="24"/>
          <w:szCs w:val="24"/>
        </w:rPr>
        <w:t>Seperti APBN, APBD juga mem</w:t>
      </w:r>
      <w:r>
        <w:rPr>
          <w:rFonts w:ascii="Times New Roman" w:hAnsi="Times New Roman"/>
          <w:sz w:val="24"/>
          <w:szCs w:val="24"/>
          <w:lang w:val="id-ID"/>
        </w:rPr>
        <w:t xml:space="preserve">punyai </w:t>
      </w:r>
      <w:r>
        <w:rPr>
          <w:rFonts w:ascii="Times New Roman" w:hAnsi="Times New Roman"/>
          <w:sz w:val="24"/>
          <w:szCs w:val="24"/>
        </w:rPr>
        <w:t>tujuan dan fungsi</w:t>
      </w:r>
      <w:r>
        <w:rPr>
          <w:rFonts w:ascii="Times New Roman" w:hAnsi="Times New Roman"/>
          <w:sz w:val="24"/>
          <w:szCs w:val="24"/>
          <w:lang w:val="id-ID"/>
        </w:rPr>
        <w:t>nya b</w:t>
      </w:r>
      <w:r>
        <w:rPr>
          <w:rFonts w:ascii="Times New Roman" w:hAnsi="Times New Roman"/>
          <w:sz w:val="24"/>
          <w:szCs w:val="24"/>
        </w:rPr>
        <w:t>erikut penjelasan tentang tujuan dan fungsi APBD.</w:t>
      </w:r>
      <w:r>
        <w:rPr>
          <w:rFonts w:ascii="Times New Roman" w:hAnsi="Times New Roman"/>
          <w:sz w:val="24"/>
          <w:szCs w:val="24"/>
          <w:lang w:val="id-ID"/>
        </w:rPr>
        <w:tab/>
      </w:r>
    </w:p>
    <w:p w:rsidR="00D331E5" w:rsidRDefault="001C7DEA">
      <w:pPr>
        <w:numPr>
          <w:ilvl w:val="0"/>
          <w:numId w:val="19"/>
        </w:numPr>
        <w:shd w:val="clear" w:color="auto" w:fill="FFFFFF"/>
        <w:spacing w:after="0" w:line="480" w:lineRule="auto"/>
        <w:ind w:left="284" w:hanging="284"/>
        <w:jc w:val="both"/>
        <w:rPr>
          <w:rFonts w:ascii="Times New Roman" w:eastAsia="Times New Roman" w:hAnsi="Times New Roman"/>
          <w:sz w:val="24"/>
          <w:szCs w:val="24"/>
        </w:rPr>
      </w:pPr>
      <w:r>
        <w:rPr>
          <w:rFonts w:ascii="Times New Roman" w:eastAsia="Times New Roman" w:hAnsi="Times New Roman"/>
          <w:bCs/>
          <w:sz w:val="24"/>
          <w:szCs w:val="24"/>
        </w:rPr>
        <w:t>Tujuan APBD</w:t>
      </w:r>
    </w:p>
    <w:p w:rsidR="00D331E5" w:rsidRDefault="001C7DEA">
      <w:pPr>
        <w:shd w:val="clear" w:color="auto" w:fill="FFFFFF"/>
        <w:spacing w:after="0" w:line="48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APBD</w:t>
      </w:r>
      <w:r>
        <w:rPr>
          <w:rFonts w:ascii="Times New Roman" w:eastAsia="Times New Roman" w:hAnsi="Times New Roman"/>
          <w:sz w:val="24"/>
          <w:szCs w:val="24"/>
          <w:lang w:val="id-ID"/>
        </w:rPr>
        <w:t xml:space="preserve"> merupakan</w:t>
      </w:r>
      <w:r>
        <w:rPr>
          <w:rFonts w:ascii="Times New Roman" w:eastAsia="Times New Roman" w:hAnsi="Times New Roman"/>
          <w:sz w:val="24"/>
          <w:szCs w:val="24"/>
        </w:rPr>
        <w:t xml:space="preserve"> pedoman penerimaan dan pengeluaran untuk me</w:t>
      </w:r>
      <w:r>
        <w:rPr>
          <w:rFonts w:ascii="Times New Roman" w:eastAsia="Times New Roman" w:hAnsi="Times New Roman"/>
          <w:sz w:val="24"/>
          <w:szCs w:val="24"/>
          <w:lang w:val="id-ID"/>
        </w:rPr>
        <w:t>lakukan aktivitas</w:t>
      </w:r>
      <w:r>
        <w:rPr>
          <w:rFonts w:ascii="Times New Roman" w:eastAsia="Times New Roman" w:hAnsi="Times New Roman"/>
          <w:sz w:val="24"/>
          <w:szCs w:val="24"/>
        </w:rPr>
        <w:t xml:space="preserve"> pemerintah daerah.Oleh karena itu, dengan APBD, pemerintah daerah mem</w:t>
      </w:r>
      <w:r>
        <w:rPr>
          <w:rFonts w:ascii="Times New Roman" w:eastAsia="Times New Roman" w:hAnsi="Times New Roman"/>
          <w:sz w:val="24"/>
          <w:szCs w:val="24"/>
          <w:lang w:val="id-ID"/>
        </w:rPr>
        <w:t xml:space="preserve">punyai interpretasi </w:t>
      </w:r>
      <w:r>
        <w:rPr>
          <w:rFonts w:ascii="Times New Roman" w:eastAsia="Times New Roman" w:hAnsi="Times New Roman"/>
          <w:sz w:val="24"/>
          <w:szCs w:val="24"/>
        </w:rPr>
        <w:t>yang jelas</w:t>
      </w:r>
      <w:r>
        <w:rPr>
          <w:rFonts w:ascii="Times New Roman" w:eastAsia="Times New Roman" w:hAnsi="Times New Roman"/>
          <w:sz w:val="24"/>
          <w:szCs w:val="24"/>
          <w:lang w:val="id-ID"/>
        </w:rPr>
        <w:t xml:space="preserve"> dan benarmengenai</w:t>
      </w:r>
      <w:r>
        <w:rPr>
          <w:rFonts w:ascii="Times New Roman" w:eastAsia="Times New Roman" w:hAnsi="Times New Roman"/>
          <w:sz w:val="24"/>
          <w:szCs w:val="24"/>
        </w:rPr>
        <w:t xml:space="preserve"> pendapatan dan belanja dalam satu tahun.Dengan APBD sebagai standar, kesalahan, pemborosan </w:t>
      </w:r>
      <w:r>
        <w:rPr>
          <w:rFonts w:ascii="Times New Roman" w:eastAsia="Times New Roman" w:hAnsi="Times New Roman"/>
          <w:sz w:val="24"/>
          <w:szCs w:val="24"/>
          <w:lang w:val="id-ID"/>
        </w:rPr>
        <w:t xml:space="preserve">serta </w:t>
      </w:r>
      <w:r>
        <w:rPr>
          <w:rFonts w:ascii="Times New Roman" w:eastAsia="Times New Roman" w:hAnsi="Times New Roman"/>
          <w:sz w:val="24"/>
          <w:szCs w:val="24"/>
        </w:rPr>
        <w:t>penipuan yang merugikan dapat dihindari.</w:t>
      </w:r>
    </w:p>
    <w:p w:rsidR="00D331E5" w:rsidRDefault="001C7DEA">
      <w:pPr>
        <w:numPr>
          <w:ilvl w:val="0"/>
          <w:numId w:val="19"/>
        </w:numPr>
        <w:shd w:val="clear" w:color="auto" w:fill="FFFFFF"/>
        <w:spacing w:after="0" w:line="480" w:lineRule="auto"/>
        <w:ind w:left="284" w:hanging="284"/>
        <w:jc w:val="both"/>
        <w:rPr>
          <w:rFonts w:ascii="Times New Roman" w:eastAsia="Times New Roman" w:hAnsi="Times New Roman"/>
          <w:sz w:val="24"/>
          <w:szCs w:val="24"/>
        </w:rPr>
      </w:pPr>
      <w:r>
        <w:rPr>
          <w:rFonts w:ascii="Times New Roman" w:eastAsia="Times New Roman" w:hAnsi="Times New Roman"/>
          <w:bCs/>
          <w:sz w:val="24"/>
          <w:szCs w:val="24"/>
        </w:rPr>
        <w:t>Fungsi APBD</w:t>
      </w:r>
    </w:p>
    <w:p w:rsidR="00D331E5" w:rsidRDefault="001C7DEA">
      <w:pPr>
        <w:shd w:val="clear" w:color="auto" w:fill="FFFFFF"/>
        <w:spacing w:after="0" w:line="480" w:lineRule="auto"/>
        <w:ind w:firstLine="284"/>
        <w:jc w:val="both"/>
        <w:rPr>
          <w:rFonts w:ascii="Times New Roman" w:eastAsia="Times New Roman" w:hAnsi="Times New Roman"/>
          <w:sz w:val="24"/>
          <w:szCs w:val="24"/>
          <w:lang w:val="id-ID"/>
        </w:rPr>
      </w:pPr>
      <w:r>
        <w:rPr>
          <w:rFonts w:ascii="Times New Roman" w:eastAsia="Times New Roman" w:hAnsi="Times New Roman"/>
          <w:sz w:val="24"/>
          <w:szCs w:val="24"/>
        </w:rPr>
        <w:t>Menurut Pasal 66 Undang-Undang Nomor 33 Tahun 2003, APBD memiliki fungsi sebagai berikut:</w:t>
      </w:r>
    </w:p>
    <w:p w:rsidR="00D331E5" w:rsidRDefault="001C7DEA">
      <w:pPr>
        <w:pStyle w:val="ListParagraph"/>
        <w:numPr>
          <w:ilvl w:val="0"/>
          <w:numId w:val="12"/>
        </w:numPr>
        <w:shd w:val="clear" w:color="auto" w:fill="FFFFFF"/>
        <w:spacing w:after="0" w:line="480" w:lineRule="auto"/>
        <w:ind w:left="142" w:hanging="142"/>
        <w:jc w:val="both"/>
        <w:rPr>
          <w:rFonts w:ascii="Times New Roman" w:eastAsia="Times New Roman" w:hAnsi="Times New Roman"/>
          <w:sz w:val="24"/>
          <w:szCs w:val="24"/>
        </w:rPr>
      </w:pPr>
      <w:r>
        <w:rPr>
          <w:rFonts w:ascii="Times New Roman" w:eastAsia="Times New Roman" w:hAnsi="Times New Roman"/>
          <w:sz w:val="24"/>
          <w:szCs w:val="24"/>
        </w:rPr>
        <w:t>Fungsi otorisasi</w:t>
      </w:r>
    </w:p>
    <w:p w:rsidR="00D331E5" w:rsidRDefault="001C7DEA">
      <w:pPr>
        <w:shd w:val="clear" w:color="auto" w:fill="FFFFFF"/>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Fungsi otorisasi berarti APBD </w:t>
      </w:r>
      <w:r>
        <w:rPr>
          <w:rFonts w:ascii="Times New Roman" w:eastAsia="Times New Roman" w:hAnsi="Times New Roman"/>
          <w:sz w:val="24"/>
          <w:szCs w:val="24"/>
          <w:lang w:val="id-ID"/>
        </w:rPr>
        <w:t>sebagai</w:t>
      </w:r>
      <w:r>
        <w:rPr>
          <w:rFonts w:ascii="Times New Roman" w:eastAsia="Times New Roman" w:hAnsi="Times New Roman"/>
          <w:sz w:val="24"/>
          <w:szCs w:val="24"/>
        </w:rPr>
        <w:t xml:space="preserve"> dasar pendapatan dan belanja pemerintah daerah tahunan yang bersangkutan</w:t>
      </w:r>
    </w:p>
    <w:p w:rsidR="00D331E5" w:rsidRDefault="00D331E5">
      <w:pPr>
        <w:shd w:val="clear" w:color="auto" w:fill="FFFFFF"/>
        <w:spacing w:after="0" w:line="480" w:lineRule="auto"/>
        <w:jc w:val="both"/>
        <w:rPr>
          <w:rFonts w:ascii="Times New Roman" w:eastAsia="Times New Roman" w:hAnsi="Times New Roman"/>
          <w:sz w:val="24"/>
          <w:szCs w:val="24"/>
          <w:lang w:val="id-ID"/>
        </w:rPr>
      </w:pPr>
    </w:p>
    <w:p w:rsidR="00D331E5" w:rsidRDefault="001C7DEA">
      <w:pPr>
        <w:pStyle w:val="ListParagraph"/>
        <w:numPr>
          <w:ilvl w:val="0"/>
          <w:numId w:val="12"/>
        </w:numPr>
        <w:shd w:val="clear" w:color="auto" w:fill="FFFFFF"/>
        <w:spacing w:after="0" w:line="480" w:lineRule="auto"/>
        <w:ind w:left="0" w:hanging="142"/>
        <w:jc w:val="both"/>
        <w:rPr>
          <w:rFonts w:ascii="Times New Roman" w:eastAsia="Times New Roman" w:hAnsi="Times New Roman"/>
          <w:sz w:val="24"/>
          <w:szCs w:val="24"/>
        </w:rPr>
      </w:pPr>
      <w:r>
        <w:rPr>
          <w:rFonts w:ascii="Times New Roman" w:eastAsia="Times New Roman" w:hAnsi="Times New Roman"/>
          <w:sz w:val="24"/>
          <w:szCs w:val="24"/>
        </w:rPr>
        <w:lastRenderedPageBreak/>
        <w:t>Fungsi</w:t>
      </w:r>
      <w:r>
        <w:rPr>
          <w:rFonts w:ascii="Times New Roman" w:eastAsia="Times New Roman" w:hAnsi="Times New Roman"/>
          <w:sz w:val="24"/>
          <w:szCs w:val="24"/>
          <w:lang w:val="id-ID"/>
        </w:rPr>
        <w:t xml:space="preserve"> perencanaan</w:t>
      </w:r>
    </w:p>
    <w:p w:rsidR="00D331E5" w:rsidRDefault="001C7DEA">
      <w:pPr>
        <w:shd w:val="clear" w:color="auto" w:fill="FFFFFF"/>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PlanningFungsi perencanaan berarti APBD menjadi pedoman bagi pemerintah daerah untuk merencanakan kegiatan tahunan terkait.</w:t>
      </w:r>
    </w:p>
    <w:p w:rsidR="00D331E5" w:rsidRDefault="001C7DEA">
      <w:pPr>
        <w:pStyle w:val="ListParagraph"/>
        <w:numPr>
          <w:ilvl w:val="0"/>
          <w:numId w:val="12"/>
        </w:numPr>
        <w:shd w:val="clear" w:color="auto" w:fill="FFFFFF"/>
        <w:spacing w:after="0" w:line="480" w:lineRule="auto"/>
        <w:ind w:left="-142" w:firstLine="0"/>
        <w:jc w:val="both"/>
        <w:rPr>
          <w:rFonts w:ascii="Times New Roman" w:eastAsia="Times New Roman" w:hAnsi="Times New Roman"/>
          <w:sz w:val="24"/>
          <w:szCs w:val="24"/>
          <w:lang w:val="id-ID"/>
        </w:rPr>
      </w:pPr>
      <w:r>
        <w:rPr>
          <w:rFonts w:ascii="Times New Roman" w:eastAsia="Times New Roman" w:hAnsi="Times New Roman"/>
          <w:sz w:val="24"/>
          <w:szCs w:val="24"/>
        </w:rPr>
        <w:t>Fungsi Pengawasan</w:t>
      </w:r>
    </w:p>
    <w:p w:rsidR="00D331E5" w:rsidRDefault="001C7DEA">
      <w:pPr>
        <w:shd w:val="clear" w:color="auto" w:fill="FFFFFF"/>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Fungsi pengawasan mengacu </w:t>
      </w:r>
      <w:r>
        <w:rPr>
          <w:rFonts w:ascii="Times New Roman" w:eastAsia="Times New Roman" w:hAnsi="Times New Roman"/>
          <w:sz w:val="24"/>
          <w:szCs w:val="24"/>
          <w:lang w:val="id-ID"/>
        </w:rPr>
        <w:t>atas</w:t>
      </w:r>
      <w:r>
        <w:rPr>
          <w:rFonts w:ascii="Times New Roman" w:eastAsia="Times New Roman" w:hAnsi="Times New Roman"/>
          <w:sz w:val="24"/>
          <w:szCs w:val="24"/>
        </w:rPr>
        <w:t xml:space="preserve"> p</w:t>
      </w:r>
      <w:r>
        <w:rPr>
          <w:rFonts w:ascii="Times New Roman" w:eastAsia="Times New Roman" w:hAnsi="Times New Roman"/>
          <w:sz w:val="24"/>
          <w:szCs w:val="24"/>
          <w:lang w:val="id-ID"/>
        </w:rPr>
        <w:t>emanfaatan</w:t>
      </w:r>
      <w:r>
        <w:rPr>
          <w:rFonts w:ascii="Times New Roman" w:eastAsia="Times New Roman" w:hAnsi="Times New Roman"/>
          <w:sz w:val="24"/>
          <w:szCs w:val="24"/>
        </w:rPr>
        <w:t xml:space="preserve"> “APBD”</w:t>
      </w:r>
      <w:r>
        <w:rPr>
          <w:rFonts w:ascii="Times New Roman" w:eastAsia="Times New Roman" w:hAnsi="Times New Roman"/>
          <w:sz w:val="24"/>
          <w:szCs w:val="24"/>
          <w:lang w:val="id-ID"/>
        </w:rPr>
        <w:t xml:space="preserve"> menjadi tolak ukur yang bakal </w:t>
      </w:r>
      <w:r>
        <w:rPr>
          <w:rFonts w:ascii="Times New Roman" w:eastAsia="Times New Roman" w:hAnsi="Times New Roman"/>
          <w:sz w:val="24"/>
          <w:szCs w:val="24"/>
        </w:rPr>
        <w:t xml:space="preserve"> menilai (mengawasi) apakah pen</w:t>
      </w:r>
      <w:r>
        <w:rPr>
          <w:rFonts w:ascii="Times New Roman" w:eastAsia="Times New Roman" w:hAnsi="Times New Roman"/>
          <w:sz w:val="24"/>
          <w:szCs w:val="24"/>
          <w:lang w:val="id-ID"/>
        </w:rPr>
        <w:t>gelolaan</w:t>
      </w:r>
      <w:r>
        <w:rPr>
          <w:rFonts w:ascii="Times New Roman" w:eastAsia="Times New Roman" w:hAnsi="Times New Roman"/>
          <w:sz w:val="24"/>
          <w:szCs w:val="24"/>
        </w:rPr>
        <w:t xml:space="preserve"> pemerintahan daerah </w:t>
      </w:r>
      <w:r>
        <w:rPr>
          <w:rFonts w:ascii="Times New Roman" w:eastAsia="Times New Roman" w:hAnsi="Times New Roman"/>
          <w:sz w:val="24"/>
          <w:szCs w:val="24"/>
          <w:lang w:val="id-ID"/>
        </w:rPr>
        <w:t>sudah sinkron</w:t>
      </w:r>
      <w:r>
        <w:rPr>
          <w:rFonts w:ascii="Times New Roman" w:eastAsia="Times New Roman" w:hAnsi="Times New Roman"/>
          <w:sz w:val="24"/>
          <w:szCs w:val="24"/>
        </w:rPr>
        <w:t xml:space="preserve"> dengan ketentuan</w:t>
      </w:r>
      <w:r>
        <w:rPr>
          <w:rFonts w:ascii="Times New Roman" w:eastAsia="Times New Roman" w:hAnsi="Times New Roman"/>
          <w:sz w:val="24"/>
          <w:szCs w:val="24"/>
          <w:lang w:val="id-ID"/>
        </w:rPr>
        <w:t>.</w:t>
      </w:r>
    </w:p>
    <w:p w:rsidR="00D331E5" w:rsidRDefault="001C7DEA">
      <w:pPr>
        <w:pStyle w:val="ListParagraph"/>
        <w:numPr>
          <w:ilvl w:val="0"/>
          <w:numId w:val="12"/>
        </w:numPr>
        <w:shd w:val="clear" w:color="auto" w:fill="FFFFFF"/>
        <w:spacing w:after="0" w:line="480" w:lineRule="auto"/>
        <w:ind w:left="0" w:hanging="142"/>
        <w:jc w:val="both"/>
        <w:rPr>
          <w:rFonts w:ascii="Times New Roman" w:eastAsia="Times New Roman" w:hAnsi="Times New Roman"/>
          <w:sz w:val="24"/>
          <w:szCs w:val="24"/>
        </w:rPr>
      </w:pPr>
      <w:r>
        <w:rPr>
          <w:rFonts w:ascii="Times New Roman" w:eastAsia="Times New Roman" w:hAnsi="Times New Roman"/>
          <w:sz w:val="24"/>
          <w:szCs w:val="24"/>
        </w:rPr>
        <w:t>Fungsi Alokasi</w:t>
      </w:r>
    </w:p>
    <w:p w:rsidR="00D331E5" w:rsidRDefault="001C7DEA">
      <w:pPr>
        <w:shd w:val="clear" w:color="auto" w:fill="FFFFFF"/>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Fungsi alokasi berarti APBD</w:t>
      </w:r>
      <w:r>
        <w:rPr>
          <w:rFonts w:ascii="Times New Roman" w:eastAsia="Times New Roman" w:hAnsi="Times New Roman"/>
          <w:sz w:val="24"/>
          <w:szCs w:val="24"/>
          <w:lang w:val="id-ID"/>
        </w:rPr>
        <w:t xml:space="preserve"> bahwa distribusi APBD harus layak dan bewujud demi megecilkan angka pengangguran, pemborosan sumber daya, dan meningkatkanefisiensi ekonomi.</w:t>
      </w:r>
    </w:p>
    <w:p w:rsidR="00D331E5" w:rsidRDefault="001C7DEA">
      <w:pPr>
        <w:pStyle w:val="ListParagraph"/>
        <w:numPr>
          <w:ilvl w:val="0"/>
          <w:numId w:val="12"/>
        </w:numPr>
        <w:shd w:val="clear" w:color="auto" w:fill="FFFFFF"/>
        <w:spacing w:after="0" w:line="480" w:lineRule="auto"/>
        <w:ind w:left="142" w:hanging="142"/>
        <w:jc w:val="both"/>
        <w:rPr>
          <w:rFonts w:ascii="Times New Roman" w:eastAsia="Times New Roman" w:hAnsi="Times New Roman"/>
          <w:sz w:val="24"/>
          <w:szCs w:val="24"/>
        </w:rPr>
      </w:pPr>
      <w:r>
        <w:rPr>
          <w:rFonts w:ascii="Times New Roman" w:eastAsia="Times New Roman" w:hAnsi="Times New Roman"/>
          <w:sz w:val="24"/>
          <w:szCs w:val="24"/>
        </w:rPr>
        <w:t>Fungsi Distribusi</w:t>
      </w:r>
    </w:p>
    <w:p w:rsidR="00D331E5" w:rsidRDefault="001C7DEA">
      <w:pPr>
        <w:shd w:val="clear" w:color="auto" w:fill="FFFFFF"/>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Fungsi distribusi berarti APBD harus memperhatikan rasa keadilan dan kepatutan saat mendistribusikan.</w:t>
      </w:r>
    </w:p>
    <w:p w:rsidR="00D331E5" w:rsidRDefault="001C7DEA">
      <w:pPr>
        <w:tabs>
          <w:tab w:val="left" w:pos="426"/>
        </w:tabs>
        <w:autoSpaceDE w:val="0"/>
        <w:autoSpaceDN w:val="0"/>
        <w:adjustRightInd w:val="0"/>
        <w:spacing w:after="0" w:line="480" w:lineRule="auto"/>
        <w:ind w:hanging="426"/>
        <w:jc w:val="both"/>
        <w:rPr>
          <w:rFonts w:ascii="Times New Roman" w:hAnsi="Times New Roman"/>
          <w:b/>
          <w:sz w:val="24"/>
          <w:szCs w:val="24"/>
        </w:rPr>
      </w:pPr>
      <w:r>
        <w:rPr>
          <w:rFonts w:ascii="Times New Roman" w:hAnsi="Times New Roman"/>
          <w:b/>
          <w:sz w:val="24"/>
          <w:szCs w:val="24"/>
          <w:lang w:val="id-ID"/>
        </w:rPr>
        <w:t xml:space="preserve">2.1.2.2 </w:t>
      </w:r>
      <w:r>
        <w:rPr>
          <w:rFonts w:ascii="Times New Roman" w:hAnsi="Times New Roman"/>
          <w:b/>
          <w:sz w:val="24"/>
          <w:szCs w:val="24"/>
        </w:rPr>
        <w:t>Pendapatan</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Pendapatan </w:t>
      </w:r>
      <w:r>
        <w:rPr>
          <w:rFonts w:ascii="Times New Roman" w:hAnsi="Times New Roman"/>
          <w:sz w:val="24"/>
          <w:szCs w:val="24"/>
          <w:lang w:val="id-ID"/>
        </w:rPr>
        <w:t>ialah</w:t>
      </w:r>
      <w:r>
        <w:rPr>
          <w:rFonts w:ascii="Times New Roman" w:hAnsi="Times New Roman"/>
          <w:sz w:val="24"/>
          <w:szCs w:val="24"/>
        </w:rPr>
        <w:t xml:space="preserve"> semua pendapatan yang mengalir ke kas daerah yang men</w:t>
      </w:r>
      <w:r>
        <w:rPr>
          <w:rFonts w:ascii="Times New Roman" w:hAnsi="Times New Roman"/>
          <w:sz w:val="24"/>
          <w:szCs w:val="24"/>
          <w:lang w:val="id-ID"/>
        </w:rPr>
        <w:t>aikkan</w:t>
      </w:r>
      <w:r>
        <w:rPr>
          <w:rFonts w:ascii="Times New Roman" w:hAnsi="Times New Roman"/>
          <w:sz w:val="24"/>
          <w:szCs w:val="24"/>
        </w:rPr>
        <w:t xml:space="preserve"> penyertaan modal kerja yang menjadi hak Daerah pada tahun anggaran yang ditentukan, dan daerah tidak perlu dibayar kembali.Adapun sumber pendapatan daerah yang terdiri dari :</w:t>
      </w:r>
    </w:p>
    <w:p w:rsidR="00D331E5" w:rsidRDefault="001C7DEA">
      <w:pPr>
        <w:numPr>
          <w:ilvl w:val="0"/>
          <w:numId w:val="1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Pendapatan asli daerah (PAD), yaitu:</w:t>
      </w:r>
    </w:p>
    <w:p w:rsidR="00D331E5" w:rsidRDefault="001C7DEA">
      <w:pPr>
        <w:autoSpaceDE w:val="0"/>
        <w:autoSpaceDN w:val="0"/>
        <w:adjustRightInd w:val="0"/>
        <w:spacing w:after="0" w:line="480" w:lineRule="auto"/>
        <w:ind w:firstLine="284"/>
        <w:jc w:val="both"/>
        <w:rPr>
          <w:rFonts w:ascii="Times New Roman" w:hAnsi="Times New Roman"/>
          <w:sz w:val="24"/>
          <w:szCs w:val="24"/>
        </w:rPr>
      </w:pPr>
      <w:r>
        <w:rPr>
          <w:rFonts w:ascii="Times New Roman" w:hAnsi="Times New Roman"/>
          <w:sz w:val="24"/>
          <w:szCs w:val="24"/>
        </w:rPr>
        <w:t>Hasil pajak daerah</w:t>
      </w:r>
      <w:r>
        <w:rPr>
          <w:rFonts w:ascii="Times New Roman" w:hAnsi="Times New Roman"/>
          <w:sz w:val="24"/>
          <w:szCs w:val="24"/>
          <w:lang w:val="id-ID"/>
        </w:rPr>
        <w:t xml:space="preserve">, </w:t>
      </w:r>
      <w:r>
        <w:rPr>
          <w:rFonts w:ascii="Times New Roman" w:hAnsi="Times New Roman"/>
          <w:sz w:val="24"/>
          <w:szCs w:val="24"/>
        </w:rPr>
        <w:t>Hasil retribusi daerah</w:t>
      </w:r>
      <w:r>
        <w:rPr>
          <w:rFonts w:ascii="Times New Roman" w:hAnsi="Times New Roman"/>
          <w:sz w:val="24"/>
          <w:szCs w:val="24"/>
          <w:lang w:val="id-ID"/>
        </w:rPr>
        <w:t xml:space="preserve">, </w:t>
      </w:r>
      <w:r>
        <w:rPr>
          <w:rFonts w:ascii="Times New Roman" w:hAnsi="Times New Roman"/>
          <w:sz w:val="24"/>
          <w:szCs w:val="24"/>
        </w:rPr>
        <w:t>Hasil pengelolaan kekayaan daerah yang dipisahkan</w:t>
      </w:r>
      <w:r>
        <w:rPr>
          <w:rFonts w:ascii="Times New Roman" w:hAnsi="Times New Roman"/>
          <w:sz w:val="24"/>
          <w:szCs w:val="24"/>
          <w:lang w:val="id-ID"/>
        </w:rPr>
        <w:t xml:space="preserve">, </w:t>
      </w:r>
      <w:r>
        <w:rPr>
          <w:rFonts w:ascii="Times New Roman" w:hAnsi="Times New Roman"/>
          <w:sz w:val="24"/>
          <w:szCs w:val="24"/>
        </w:rPr>
        <w:t>Lain lain PAD yang syah</w:t>
      </w:r>
    </w:p>
    <w:p w:rsidR="00D331E5" w:rsidRDefault="001C7DEA">
      <w:pPr>
        <w:numPr>
          <w:ilvl w:val="0"/>
          <w:numId w:val="1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Dana perimbangan</w:t>
      </w:r>
    </w:p>
    <w:p w:rsidR="00D331E5" w:rsidRDefault="001C7DEA">
      <w:pPr>
        <w:numPr>
          <w:ilvl w:val="0"/>
          <w:numId w:val="1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Lain lain pendapatan daerah yang syah</w:t>
      </w:r>
    </w:p>
    <w:p w:rsidR="00D331E5" w:rsidRDefault="001C7DEA">
      <w:pPr>
        <w:tabs>
          <w:tab w:val="left" w:pos="284"/>
        </w:tabs>
        <w:autoSpaceDE w:val="0"/>
        <w:autoSpaceDN w:val="0"/>
        <w:adjustRightInd w:val="0"/>
        <w:spacing w:after="0" w:line="480" w:lineRule="auto"/>
        <w:ind w:hanging="426"/>
        <w:jc w:val="both"/>
        <w:rPr>
          <w:rFonts w:ascii="Times New Roman" w:hAnsi="Times New Roman"/>
          <w:b/>
          <w:sz w:val="24"/>
          <w:szCs w:val="24"/>
        </w:rPr>
      </w:pPr>
      <w:r>
        <w:rPr>
          <w:rFonts w:ascii="Times New Roman" w:hAnsi="Times New Roman"/>
          <w:b/>
          <w:sz w:val="24"/>
          <w:szCs w:val="24"/>
          <w:lang w:val="id-ID"/>
        </w:rPr>
        <w:t xml:space="preserve">2.1.2.3 </w:t>
      </w:r>
      <w:r>
        <w:rPr>
          <w:rFonts w:ascii="Times New Roman" w:hAnsi="Times New Roman"/>
          <w:b/>
          <w:sz w:val="24"/>
          <w:szCs w:val="24"/>
        </w:rPr>
        <w:t>Pembiayaan daerah</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Pembiyaan derah adalah segala sesuatu keluaran outcome kas daerah yang meliputi :</w:t>
      </w:r>
    </w:p>
    <w:p w:rsidR="00D331E5" w:rsidRDefault="001C7DEA">
      <w:pPr>
        <w:numPr>
          <w:ilvl w:val="1"/>
          <w:numId w:val="1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Penerimaan pembiayaan </w:t>
      </w:r>
      <w:r>
        <w:rPr>
          <w:rFonts w:ascii="Times New Roman" w:hAnsi="Times New Roman"/>
          <w:sz w:val="24"/>
          <w:szCs w:val="24"/>
          <w:lang w:val="id-ID"/>
        </w:rPr>
        <w:t>y</w:t>
      </w:r>
      <w:r>
        <w:rPr>
          <w:rFonts w:ascii="Times New Roman" w:hAnsi="Times New Roman"/>
          <w:sz w:val="24"/>
          <w:szCs w:val="24"/>
        </w:rPr>
        <w:t>aitu untuk membiayai penyelenggaraan pemerintah daerah</w:t>
      </w:r>
      <w:r>
        <w:rPr>
          <w:rFonts w:ascii="Times New Roman" w:hAnsi="Times New Roman"/>
          <w:sz w:val="24"/>
          <w:szCs w:val="24"/>
          <w:lang w:val="id-ID"/>
        </w:rPr>
        <w:t>.</w:t>
      </w:r>
    </w:p>
    <w:p w:rsidR="00D331E5" w:rsidRDefault="001C7DEA">
      <w:pPr>
        <w:numPr>
          <w:ilvl w:val="1"/>
          <w:numId w:val="1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Pengeluaran pembiayaan </w:t>
      </w:r>
    </w:p>
    <w:p w:rsidR="00D331E5" w:rsidRDefault="001C7DEA">
      <w:pPr>
        <w:autoSpaceDE w:val="0"/>
        <w:autoSpaceDN w:val="0"/>
        <w:adjustRightInd w:val="0"/>
        <w:spacing w:after="0" w:line="480" w:lineRule="auto"/>
        <w:ind w:left="284"/>
        <w:jc w:val="both"/>
        <w:rPr>
          <w:rFonts w:ascii="Times New Roman" w:hAnsi="Times New Roman"/>
          <w:sz w:val="24"/>
          <w:szCs w:val="24"/>
          <w:lang w:val="id-ID"/>
        </w:rPr>
      </w:pPr>
      <w:r>
        <w:rPr>
          <w:rFonts w:ascii="Times New Roman" w:hAnsi="Times New Roman"/>
          <w:sz w:val="24"/>
          <w:szCs w:val="24"/>
        </w:rPr>
        <w:t xml:space="preserve">Pemerintah daerah </w:t>
      </w:r>
      <w:r>
        <w:rPr>
          <w:rFonts w:ascii="Times New Roman" w:hAnsi="Times New Roman"/>
          <w:sz w:val="24"/>
          <w:szCs w:val="24"/>
          <w:lang w:val="id-ID"/>
        </w:rPr>
        <w:t>bisamembangun</w:t>
      </w:r>
      <w:r>
        <w:rPr>
          <w:rFonts w:ascii="Times New Roman" w:hAnsi="Times New Roman"/>
          <w:sz w:val="24"/>
          <w:szCs w:val="24"/>
        </w:rPr>
        <w:t xml:space="preserve"> cadangan untuk m</w:t>
      </w:r>
      <w:r>
        <w:rPr>
          <w:rFonts w:ascii="Times New Roman" w:hAnsi="Times New Roman"/>
          <w:sz w:val="24"/>
          <w:szCs w:val="24"/>
          <w:lang w:val="id-ID"/>
        </w:rPr>
        <w:t>enggenapi</w:t>
      </w:r>
      <w:r>
        <w:rPr>
          <w:rFonts w:ascii="Times New Roman" w:hAnsi="Times New Roman"/>
          <w:sz w:val="24"/>
          <w:szCs w:val="24"/>
        </w:rPr>
        <w:t xml:space="preserve"> kebutuhan tertentuyang tidak dapat meny</w:t>
      </w:r>
      <w:r>
        <w:rPr>
          <w:rFonts w:ascii="Times New Roman" w:hAnsi="Times New Roman"/>
          <w:sz w:val="24"/>
          <w:szCs w:val="24"/>
          <w:lang w:val="id-ID"/>
        </w:rPr>
        <w:t xml:space="preserve">ajikan </w:t>
      </w:r>
      <w:r>
        <w:rPr>
          <w:rFonts w:ascii="Times New Roman" w:hAnsi="Times New Roman"/>
          <w:sz w:val="24"/>
          <w:szCs w:val="24"/>
        </w:rPr>
        <w:t xml:space="preserve">dana dalam satu tahun anggaran.Peraturan Pemerintah ditetapkan </w:t>
      </w:r>
      <w:r>
        <w:rPr>
          <w:rFonts w:ascii="Times New Roman" w:hAnsi="Times New Roman"/>
          <w:sz w:val="24"/>
          <w:szCs w:val="24"/>
          <w:lang w:val="id-ID"/>
        </w:rPr>
        <w:t>melalui</w:t>
      </w:r>
      <w:r>
        <w:rPr>
          <w:rFonts w:ascii="Times New Roman" w:hAnsi="Times New Roman"/>
          <w:sz w:val="24"/>
          <w:szCs w:val="24"/>
        </w:rPr>
        <w:t xml:space="preserve"> peraturan pemerintah yang paling sedikit me</w:t>
      </w:r>
      <w:r>
        <w:rPr>
          <w:rFonts w:ascii="Times New Roman" w:hAnsi="Times New Roman"/>
          <w:sz w:val="24"/>
          <w:szCs w:val="24"/>
          <w:lang w:val="id-ID"/>
        </w:rPr>
        <w:t xml:space="preserve">ngatur </w:t>
      </w:r>
      <w:r>
        <w:rPr>
          <w:rFonts w:ascii="Times New Roman" w:hAnsi="Times New Roman"/>
          <w:sz w:val="24"/>
          <w:szCs w:val="24"/>
        </w:rPr>
        <w:t>pembentukan cadangan dan persyaratan pengelolaan dan pertanggungjawaban.</w:t>
      </w:r>
    </w:p>
    <w:p w:rsidR="00D331E5" w:rsidRDefault="001C7DEA">
      <w:pPr>
        <w:autoSpaceDE w:val="0"/>
        <w:autoSpaceDN w:val="0"/>
        <w:adjustRightInd w:val="0"/>
        <w:spacing w:after="0" w:line="480" w:lineRule="auto"/>
        <w:ind w:hanging="426"/>
        <w:jc w:val="both"/>
        <w:rPr>
          <w:rFonts w:ascii="Times New Roman" w:hAnsi="Times New Roman"/>
          <w:b/>
          <w:sz w:val="24"/>
          <w:szCs w:val="24"/>
        </w:rPr>
      </w:pPr>
      <w:r>
        <w:rPr>
          <w:rFonts w:ascii="Times New Roman" w:hAnsi="Times New Roman"/>
          <w:b/>
          <w:sz w:val="24"/>
          <w:szCs w:val="24"/>
          <w:lang w:val="id-ID"/>
        </w:rPr>
        <w:t xml:space="preserve">2.1.3 </w:t>
      </w:r>
      <w:r>
        <w:rPr>
          <w:rFonts w:ascii="Times New Roman" w:hAnsi="Times New Roman"/>
          <w:b/>
          <w:sz w:val="24"/>
          <w:szCs w:val="24"/>
        </w:rPr>
        <w:t>Value for Money ( VFM)</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Dalam organisasi sector publik harus memperhatikan Value For  Money  dalam menjalankan aktivitasnya.</w:t>
      </w:r>
      <w:r>
        <w:rPr>
          <w:rFonts w:ascii="Times New Roman" w:hAnsi="Times New Roman"/>
          <w:sz w:val="24"/>
          <w:szCs w:val="24"/>
          <w:lang w:val="id-ID"/>
        </w:rPr>
        <w:t xml:space="preserve"> M</w:t>
      </w:r>
      <w:r>
        <w:rPr>
          <w:rFonts w:ascii="Times New Roman" w:hAnsi="Times New Roman"/>
          <w:sz w:val="24"/>
          <w:szCs w:val="24"/>
        </w:rPr>
        <w:t>ardiasmo,</w:t>
      </w:r>
      <w:r>
        <w:rPr>
          <w:rFonts w:ascii="Times New Roman" w:hAnsi="Times New Roman"/>
          <w:sz w:val="24"/>
          <w:szCs w:val="24"/>
          <w:lang w:val="id-ID"/>
        </w:rPr>
        <w:t xml:space="preserve"> (</w:t>
      </w:r>
      <w:r>
        <w:rPr>
          <w:rFonts w:ascii="Times New Roman" w:hAnsi="Times New Roman"/>
          <w:sz w:val="24"/>
          <w:szCs w:val="24"/>
        </w:rPr>
        <w:t>2002)</w:t>
      </w:r>
      <w:r>
        <w:rPr>
          <w:rFonts w:ascii="Times New Roman" w:hAnsi="Times New Roman"/>
          <w:sz w:val="24"/>
          <w:szCs w:val="24"/>
          <w:lang w:val="id-ID"/>
        </w:rPr>
        <w:t xml:space="preserve"> menjelaskan bahwa</w:t>
      </w:r>
      <w:r>
        <w:rPr>
          <w:rFonts w:ascii="Times New Roman" w:hAnsi="Times New Roman"/>
          <w:sz w:val="24"/>
          <w:szCs w:val="24"/>
        </w:rPr>
        <w:t xml:space="preserve"> VFM adalah konsep pengelolaan organisasi sector public yang mendasarkan pada 3 elemen utama yaitu : ekonomi, efisisensi, efektifitas.</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Ekonomi adalah perolehan masukan dengan kualitas dan kuantitas tertentu dengan harga rendah.Ekonomi me</w:t>
      </w:r>
      <w:r>
        <w:rPr>
          <w:rFonts w:ascii="Times New Roman" w:hAnsi="Times New Roman"/>
          <w:sz w:val="24"/>
          <w:szCs w:val="24"/>
          <w:lang w:val="id-ID"/>
        </w:rPr>
        <w:t>enggambarkan</w:t>
      </w:r>
      <w:r>
        <w:rPr>
          <w:rFonts w:ascii="Times New Roman" w:hAnsi="Times New Roman"/>
          <w:sz w:val="24"/>
          <w:szCs w:val="24"/>
        </w:rPr>
        <w:t xml:space="preserve"> perbandingan antara masukan (yang terjadi) dengan nilai masukan (yang seharusnya)</w:t>
      </w:r>
      <w:r>
        <w:rPr>
          <w:rFonts w:ascii="Times New Roman" w:hAnsi="Times New Roman"/>
          <w:sz w:val="24"/>
          <w:szCs w:val="24"/>
          <w:lang w:val="id-ID"/>
        </w:rPr>
        <w:t>.</w: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r>
        <w:rPr>
          <w:rFonts w:ascii="Times New Roman" w:hAnsi="Times New Roman"/>
          <w:noProof/>
          <w:sz w:val="24"/>
          <w:szCs w:val="24"/>
        </w:rPr>
        <w:pict>
          <v:rect id="1028" o:spid="_x0000_s1210" style="position:absolute;left:0;text-align:left;margin-left:44.1pt;margin-top:6.95pt;width:150.75pt;height:55.5pt;z-index:251623936;visibility:visible;mso-wrap-distance-left:0;mso-wrap-distance-right:0" strokecolor="#8064a2" strokeweight="1pt">
            <v:stroke dashstyle="dash"/>
            <v:textbox>
              <w:txbxContent>
                <w:p w:rsidR="001C7DEA" w:rsidRDefault="001C7DEA">
                  <w:pPr>
                    <w:spacing w:after="0" w:line="240" w:lineRule="auto"/>
                    <w:ind w:firstLine="720"/>
                    <w:jc w:val="both"/>
                    <w:rPr>
                      <w:rFonts w:ascii="Times New Roman" w:hAnsi="Times New Roman"/>
                      <w:sz w:val="24"/>
                      <w:szCs w:val="24"/>
                    </w:rPr>
                  </w:pPr>
                  <w:r>
                    <w:rPr>
                      <w:rFonts w:ascii="Times New Roman" w:hAnsi="Times New Roman"/>
                      <w:sz w:val="24"/>
                      <w:szCs w:val="24"/>
                    </w:rPr>
                    <w:t xml:space="preserve">            Input</w:t>
                  </w:r>
                </w:p>
                <w:p w:rsidR="001C7DEA" w:rsidRDefault="001C7DEA">
                  <w:pPr>
                    <w:spacing w:after="0" w:line="240" w:lineRule="auto"/>
                    <w:rPr>
                      <w:rFonts w:ascii="Times New Roman" w:hAnsi="Times New Roman"/>
                      <w:sz w:val="24"/>
                      <w:szCs w:val="24"/>
                    </w:rPr>
                  </w:pPr>
                  <w:r>
                    <w:rPr>
                      <w:rFonts w:ascii="Times New Roman" w:hAnsi="Times New Roman"/>
                      <w:sz w:val="24"/>
                      <w:szCs w:val="24"/>
                    </w:rPr>
                    <w:t>Ekonomi =</w:t>
                  </w:r>
                </w:p>
                <w:p w:rsidR="001C7DEA" w:rsidRDefault="001C7DEA">
                  <w:pPr>
                    <w:spacing w:after="0" w:line="240" w:lineRule="auto"/>
                    <w:rPr>
                      <w:rFonts w:ascii="Times New Roman" w:hAnsi="Times New Roman"/>
                      <w:sz w:val="24"/>
                      <w:szCs w:val="24"/>
                    </w:rPr>
                  </w:pPr>
                  <w:r>
                    <w:rPr>
                      <w:rFonts w:ascii="Times New Roman" w:hAnsi="Times New Roman"/>
                      <w:sz w:val="24"/>
                      <w:szCs w:val="24"/>
                    </w:rPr>
                    <w:t xml:space="preserve">                    Harga input</w:t>
                  </w:r>
                </w:p>
              </w:txbxContent>
            </v:textbox>
          </v:rect>
        </w:pic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r>
        <w:rPr>
          <w:rFonts w:ascii="Times New Roman" w:hAnsi="Times New Roman"/>
          <w:noProof/>
          <w:sz w:val="24"/>
          <w:szCs w:val="24"/>
        </w:rPr>
        <w:pict>
          <v:shapetype id="_x0000_m1209" coordsize="21600,21600" o:spt="32" o:oned="t" path="m,l21600,21600e" filled="t">
            <v:path arrowok="t" fillok="f" o:connecttype="none"/>
            <o:lock v:ext="edit" shapetype="t"/>
          </v:shapetype>
        </w:pict>
      </w:r>
      <w:r>
        <w:rPr>
          <w:rFonts w:ascii="Times New Roman" w:hAnsi="Times New Roman"/>
          <w:noProof/>
          <w:sz w:val="24"/>
          <w:szCs w:val="24"/>
        </w:rPr>
        <w:pict>
          <v:shape id="1029" o:spid="_x0000_s1208" type="#_x0000_m1209" style="position:absolute;left:0;text-align:left;margin-left:117.05pt;margin-top:3.35pt;width:45pt;height:0;z-index:251624960;mso-width-percent:0;mso-height-percent:0;mso-wrap-distance-left:0;mso-wrap-distance-right:0;mso-position-horizontal-relative:text;mso-position-vertical-relative:text;mso-width-percent:0;mso-height-percent:0;mso-width-relative:page;mso-height-relative:page" filled="f"/>
        </w:pict>
      </w: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Efisiensi</w:t>
      </w:r>
      <w:r>
        <w:rPr>
          <w:rFonts w:ascii="Times New Roman" w:hAnsi="Times New Roman"/>
          <w:sz w:val="24"/>
          <w:szCs w:val="24"/>
          <w:lang w:val="id-ID"/>
        </w:rPr>
        <w:t xml:space="preserve"> ialah pencapaian </w:t>
      </w:r>
      <w:r>
        <w:rPr>
          <w:rFonts w:ascii="Times New Roman" w:hAnsi="Times New Roman"/>
          <w:sz w:val="24"/>
          <w:szCs w:val="24"/>
        </w:rPr>
        <w:t xml:space="preserve">keluaran maksimum di bawah masukan tertentu, </w:t>
      </w:r>
      <w:r>
        <w:rPr>
          <w:rFonts w:ascii="Times New Roman" w:hAnsi="Times New Roman"/>
          <w:sz w:val="24"/>
          <w:szCs w:val="24"/>
          <w:lang w:val="id-ID"/>
        </w:rPr>
        <w:t>ataupunmenggunakan</w:t>
      </w:r>
      <w:r>
        <w:rPr>
          <w:rFonts w:ascii="Times New Roman" w:hAnsi="Times New Roman"/>
          <w:sz w:val="24"/>
          <w:szCs w:val="24"/>
        </w:rPr>
        <w:t xml:space="preserve"> masukan terendah untuk mencapai keluaran.Efisiensi adalah perbandingan keluaran dan masukan terkait dengan standar atau tujuan kinerja yang telah ditentukan sebelumnya.Adapun rumusan dalam penentuan efisiensi adalah sbb:</w: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r>
        <w:rPr>
          <w:rFonts w:ascii="Times New Roman" w:hAnsi="Times New Roman"/>
          <w:noProof/>
          <w:sz w:val="24"/>
          <w:szCs w:val="24"/>
        </w:rPr>
        <w:pict>
          <v:group id="1030" o:spid="_x0000_s1205" style="position:absolute;left:0;text-align:left;margin-left:52.35pt;margin-top:5.6pt;width:150.75pt;height:55.5pt;z-index:251622912;mso-wrap-distance-left:0;mso-wrap-distance-right:0" coordorigin="3510,12060" coordsize="3015,1110ff">
            <v:rect id="1031" o:spid="_x0000_s1207" style="position:absolute;left:3510;top:12060;width:3015;height:1110;visibility:visible;mso-position-horizontal-relative:page;mso-position-vertical-relative:page" strokecolor="#8064a2" strokeweight="1pt">
              <v:stroke dashstyle="dash"/>
              <v:textbox>
                <w:txbxContent>
                  <w:p w:rsidR="001C7DEA" w:rsidRDefault="001C7DEA">
                    <w:pPr>
                      <w:spacing w:after="0" w:line="240" w:lineRule="auto"/>
                      <w:ind w:firstLine="720"/>
                      <w:jc w:val="both"/>
                      <w:rPr>
                        <w:rFonts w:ascii="Times New Roman" w:hAnsi="Times New Roman"/>
                        <w:sz w:val="24"/>
                        <w:szCs w:val="24"/>
                      </w:rPr>
                    </w:pPr>
                    <w:r>
                      <w:rPr>
                        <w:rFonts w:ascii="Times New Roman" w:hAnsi="Times New Roman"/>
                        <w:sz w:val="24"/>
                        <w:szCs w:val="24"/>
                      </w:rPr>
                      <w:t>Output</w:t>
                    </w:r>
                  </w:p>
                  <w:p w:rsidR="001C7DEA" w:rsidRDefault="001C7DEA">
                    <w:pPr>
                      <w:spacing w:after="0" w:line="240" w:lineRule="auto"/>
                      <w:rPr>
                        <w:rFonts w:ascii="Times New Roman" w:hAnsi="Times New Roman"/>
                        <w:sz w:val="24"/>
                        <w:szCs w:val="24"/>
                      </w:rPr>
                    </w:pPr>
                    <w:r>
                      <w:rPr>
                        <w:rFonts w:ascii="Times New Roman" w:hAnsi="Times New Roman"/>
                        <w:sz w:val="24"/>
                        <w:szCs w:val="24"/>
                      </w:rPr>
                      <w:t>Efisiensi =</w:t>
                    </w:r>
                  </w:p>
                  <w:p w:rsidR="001C7DEA" w:rsidRDefault="001C7DEA">
                    <w:pPr>
                      <w:spacing w:after="0" w:line="240" w:lineRule="auto"/>
                      <w:rPr>
                        <w:rFonts w:ascii="Times New Roman" w:hAnsi="Times New Roman"/>
                        <w:sz w:val="24"/>
                        <w:szCs w:val="24"/>
                      </w:rPr>
                    </w:pPr>
                    <w:r>
                      <w:rPr>
                        <w:rFonts w:ascii="Times New Roman" w:hAnsi="Times New Roman"/>
                        <w:sz w:val="24"/>
                        <w:szCs w:val="24"/>
                      </w:rPr>
                      <w:t>Input</w:t>
                    </w:r>
                  </w:p>
                </w:txbxContent>
              </v:textbox>
            </v:rect>
            <v:shape id="1032" o:spid="_x0000_s1206" type="#_x0000_m1209" style="position:absolute;left:5025;top:12594;width:900;height:0;mso-position-horizontal-relative:page;mso-position-vertical-relative:page;mso-width-relative:page;mso-height-relative:page" filled="f"/>
          </v:group>
        </w:pic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Sedangkan Efektifitas adalah </w:t>
      </w:r>
      <w:r>
        <w:rPr>
          <w:rFonts w:ascii="Times New Roman" w:hAnsi="Times New Roman"/>
          <w:sz w:val="24"/>
          <w:szCs w:val="24"/>
          <w:lang w:val="id-ID"/>
        </w:rPr>
        <w:t xml:space="preserve">ambang pendapatan </w:t>
      </w:r>
      <w:r>
        <w:rPr>
          <w:rFonts w:ascii="Times New Roman" w:hAnsi="Times New Roman"/>
          <w:sz w:val="24"/>
          <w:szCs w:val="24"/>
        </w:rPr>
        <w:t>hasil program dengan target yang ditetapkan secara se</w:t>
      </w:r>
      <w:r>
        <w:rPr>
          <w:rFonts w:ascii="Times New Roman" w:hAnsi="Times New Roman"/>
          <w:sz w:val="24"/>
          <w:szCs w:val="24"/>
          <w:lang w:val="id-ID"/>
        </w:rPr>
        <w:t>d</w:t>
      </w:r>
      <w:r>
        <w:rPr>
          <w:rFonts w:ascii="Times New Roman" w:hAnsi="Times New Roman"/>
          <w:sz w:val="24"/>
          <w:szCs w:val="24"/>
        </w:rPr>
        <w:t>erhana. Efektifitas</w:t>
      </w:r>
      <w:r>
        <w:rPr>
          <w:rFonts w:ascii="Times New Roman" w:hAnsi="Times New Roman"/>
          <w:sz w:val="24"/>
          <w:szCs w:val="24"/>
          <w:lang w:val="id-ID"/>
        </w:rPr>
        <w:t xml:space="preserve"> ialah</w:t>
      </w:r>
      <w:r>
        <w:rPr>
          <w:rFonts w:ascii="Times New Roman" w:hAnsi="Times New Roman"/>
          <w:sz w:val="24"/>
          <w:szCs w:val="24"/>
        </w:rPr>
        <w:t xml:space="preserve"> pe</w:t>
      </w:r>
      <w:r>
        <w:rPr>
          <w:rFonts w:ascii="Times New Roman" w:hAnsi="Times New Roman"/>
          <w:sz w:val="24"/>
          <w:szCs w:val="24"/>
          <w:lang w:val="id-ID"/>
        </w:rPr>
        <w:t>rtimbangan</w:t>
      </w:r>
      <w:r>
        <w:rPr>
          <w:rFonts w:ascii="Times New Roman" w:hAnsi="Times New Roman"/>
          <w:sz w:val="24"/>
          <w:szCs w:val="24"/>
        </w:rPr>
        <w:t xml:space="preserve"> outcome dan output.</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Ketika organisasi menggunakan biaya input terkecil untuk mencapai output terbaik untuk mencapai tujuan organisasi, maka dapat mencapai nilai uang.</w: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r>
        <w:rPr>
          <w:rFonts w:ascii="Times New Roman" w:hAnsi="Times New Roman"/>
          <w:noProof/>
          <w:sz w:val="24"/>
          <w:szCs w:val="24"/>
        </w:rPr>
        <w:pict>
          <v:group id="1033" o:spid="_x0000_s1185" style="position:absolute;left:0;text-align:left;margin-left:3.6pt;margin-top:5.55pt;width:6in;height:195pt;z-index:251625984;mso-wrap-distance-left:0;mso-wrap-distance-right:0" coordorigin="2340,4065" coordsize="8640,3900ff">
            <v:roundrect id="1034" o:spid="_x0000_s1204" style="position:absolute;left:4410;top:4065;width:399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Value For Money</w:t>
                    </w:r>
                  </w:p>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3 E</w:t>
                    </w:r>
                  </w:p>
                </w:txbxContent>
              </v:textbox>
            </v:roundrect>
            <v:roundrect id="1035" o:spid="_x0000_s1203" style="position:absolute;left:2340;top:565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Input</w:t>
                    </w:r>
                  </w:p>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Priimer (Rp)</w:t>
                    </w:r>
                  </w:p>
                </w:txbxContent>
              </v:textbox>
            </v:roundrect>
            <v:roundrect id="1036" o:spid="_x0000_s1202" style="position:absolute;left:4560;top:565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Input</w:t>
                    </w:r>
                  </w:p>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(Masukan)</w:t>
                    </w:r>
                  </w:p>
                </w:txbxContent>
              </v:textbox>
            </v:roundrect>
            <v:roundrect id="1037" o:spid="_x0000_s1201" style="position:absolute;left:6780;top:565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Output</w:t>
                    </w:r>
                  </w:p>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(keluaran)</w:t>
                    </w:r>
                  </w:p>
                </w:txbxContent>
              </v:textbox>
            </v:roundrect>
            <v:roundrect id="1038" o:spid="_x0000_s1200" style="position:absolute;left:9000;top:565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outcome</w:t>
                    </w:r>
                  </w:p>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(hasil)</w:t>
                    </w:r>
                  </w:p>
                </w:txbxContent>
              </v:textbox>
            </v:roundrect>
            <v:shape id="1039" o:spid="_x0000_s1199" type="#_x0000_m1209" style="position:absolute;left:4365;top:6060;width:150;height:15;mso-position-horizontal-relative:page;mso-position-vertical-relative:page;mso-width-relative:page;mso-height-relative:page" filled="f">
              <v:stroke endarrow="block"/>
            </v:shape>
            <v:shape id="1040" o:spid="_x0000_s1198" type="#_x0000_m1209" style="position:absolute;left:6600;top:6105;width:150;height:15;mso-position-horizontal-relative:page;mso-position-vertical-relative:page;mso-width-relative:page;mso-height-relative:page" filled="f">
              <v:stroke endarrow="block"/>
            </v:shape>
            <v:shape id="1041" o:spid="_x0000_s1197" type="#_x0000_m1209" style="position:absolute;left:8790;top:6150;width:150;height:15;mso-position-horizontal-relative:page;mso-position-vertical-relative:page;mso-width-relative:page;mso-height-relative:page" filled="f">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42" o:spid="_x0000_s1196" type="#_x0000_t34" style="position:absolute;left:8400;top:4485;width:1200;height:1050;rotation:90;flip:x;visibility:visible;mso-position-horizontal-relative:page;mso-position-vertical-relative:page" adj="540">
              <v:stroke endarrow="block"/>
            </v:shape>
            <v:shape id="1043" o:spid="_x0000_s1195" type="#_x0000_t34" style="position:absolute;left:3218;top:4507;width:1200;height:1005;rotation:90;visibility:visible;mso-position-horizontal-relative:page;mso-position-vertical-relative:page" adj="558">
              <v:stroke endarrow="block"/>
            </v:shape>
            <v:roundrect id="1044" o:spid="_x0000_s1194" style="position:absolute;left:3375;top:709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Ekonomi</w:t>
                    </w:r>
                  </w:p>
                  <w:p w:rsidR="001C7DEA" w:rsidRDefault="001C7DEA">
                    <w:pPr>
                      <w:spacing w:after="0" w:line="240" w:lineRule="auto"/>
                      <w:jc w:val="center"/>
                      <w:rPr>
                        <w:rFonts w:ascii="Times New Roman" w:hAnsi="Times New Roman"/>
                        <w:b/>
                        <w:sz w:val="20"/>
                        <w:szCs w:val="24"/>
                      </w:rPr>
                    </w:pPr>
                    <w:r>
                      <w:rPr>
                        <w:rFonts w:ascii="Times New Roman" w:hAnsi="Times New Roman"/>
                        <w:b/>
                        <w:sz w:val="20"/>
                        <w:szCs w:val="24"/>
                      </w:rPr>
                      <w:t>(spending les)</w:t>
                    </w:r>
                  </w:p>
                </w:txbxContent>
              </v:textbox>
            </v:roundrect>
            <v:roundrect id="1045" o:spid="_x0000_s1193" style="position:absolute;left:5595;top:709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Efisien</w:t>
                    </w:r>
                  </w:p>
                  <w:p w:rsidR="001C7DEA" w:rsidRDefault="001C7DEA">
                    <w:pPr>
                      <w:spacing w:after="0" w:line="240" w:lineRule="auto"/>
                      <w:jc w:val="center"/>
                      <w:rPr>
                        <w:rFonts w:ascii="Times New Roman" w:hAnsi="Times New Roman"/>
                        <w:b/>
                        <w:sz w:val="20"/>
                        <w:szCs w:val="24"/>
                      </w:rPr>
                    </w:pPr>
                    <w:r>
                      <w:rPr>
                        <w:rFonts w:ascii="Times New Roman" w:hAnsi="Times New Roman"/>
                        <w:b/>
                        <w:sz w:val="20"/>
                        <w:szCs w:val="24"/>
                      </w:rPr>
                      <w:t>(spnding well)</w:t>
                    </w:r>
                  </w:p>
                </w:txbxContent>
              </v:textbox>
            </v:roundrect>
            <v:roundrect id="1046" o:spid="_x0000_s1192" style="position:absolute;left:7815;top:7095;width:1980;height:870;visibility:visible;mso-position-horizontal-relative:page;mso-position-vertical-relative:page" arcsize="10923f" strokecolor="#8064a2" strokeweight="1pt">
              <v:stroke dashstyle="dash"/>
              <v:textbox>
                <w:txbxContent>
                  <w:p w:rsidR="001C7DEA" w:rsidRDefault="001C7DEA">
                    <w:pPr>
                      <w:spacing w:after="0" w:line="240" w:lineRule="auto"/>
                      <w:jc w:val="center"/>
                      <w:rPr>
                        <w:rFonts w:ascii="Times New Roman" w:hAnsi="Times New Roman"/>
                        <w:b/>
                        <w:sz w:val="24"/>
                        <w:szCs w:val="24"/>
                      </w:rPr>
                    </w:pPr>
                    <w:r>
                      <w:rPr>
                        <w:rFonts w:ascii="Times New Roman" w:hAnsi="Times New Roman"/>
                        <w:b/>
                        <w:sz w:val="24"/>
                        <w:szCs w:val="24"/>
                      </w:rPr>
                      <w:t>Efektifitas</w:t>
                    </w:r>
                  </w:p>
                  <w:p w:rsidR="001C7DEA" w:rsidRDefault="001C7DEA">
                    <w:pPr>
                      <w:spacing w:after="0" w:line="240" w:lineRule="auto"/>
                      <w:jc w:val="center"/>
                      <w:rPr>
                        <w:rFonts w:ascii="Times New Roman" w:hAnsi="Times New Roman"/>
                        <w:b/>
                        <w:sz w:val="20"/>
                        <w:szCs w:val="24"/>
                      </w:rPr>
                    </w:pPr>
                    <w:r>
                      <w:rPr>
                        <w:rFonts w:ascii="Times New Roman" w:hAnsi="Times New Roman"/>
                        <w:b/>
                        <w:sz w:val="20"/>
                        <w:szCs w:val="24"/>
                      </w:rPr>
                      <w:t>(Spending wisely)</w:t>
                    </w:r>
                  </w:p>
                </w:txbxContent>
              </v:textbox>
            </v:roundrect>
            <v:shape id="1047" o:spid="_x0000_s1191" type="#_x0000_m1209" style="position:absolute;left:3315;top:6525;width:1050;height:570;mso-position-horizontal-relative:page;mso-position-vertical-relative:page;mso-width-relative:page;mso-height-relative:page" filled="f"/>
            <v:shape id="1048" o:spid="_x0000_s1190" type="#_x0000_m1209" style="position:absolute;left:4365;top:6525;width:1140;height:570;flip:y;mso-position-horizontal-relative:page;mso-position-vertical-relative:page;mso-width-relative:page;mso-height-relative:page" filled="f"/>
            <v:shape id="1049" o:spid="_x0000_s1189" type="#_x0000_m1209" style="position:absolute;left:5505;top:6525;width:1095;height:570;mso-position-horizontal-relative:page;mso-position-vertical-relative:page;mso-width-relative:page;mso-height-relative:page" filled="f"/>
            <v:shape id="1050" o:spid="_x0000_s1188" type="#_x0000_m1209" style="position:absolute;left:6600;top:6525;width:1140;height:570;flip:y;mso-position-horizontal-relative:page;mso-position-vertical-relative:page;mso-width-relative:page;mso-height-relative:page" filled="f"/>
            <v:shape id="1051" o:spid="_x0000_s1187" type="#_x0000_m1209" style="position:absolute;left:7740;top:6525;width:1050;height:570;mso-position-horizontal-relative:page;mso-position-vertical-relative:page;mso-width-relative:page;mso-height-relative:page" filled="f"/>
            <v:shape id="1052" o:spid="_x0000_s1186" type="#_x0000_m1209" style="position:absolute;left:8790;top:6525;width:1155;height:570;flip:y;mso-position-horizontal-relative:page;mso-position-vertical-relative:page;mso-width-relative:page;mso-height-relative:page" filled="f"/>
          </v:group>
        </w:pict>
      </w: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480" w:lineRule="auto"/>
        <w:ind w:left="720" w:firstLine="360"/>
        <w:jc w:val="both"/>
        <w:rPr>
          <w:rFonts w:ascii="Times New Roman" w:hAnsi="Times New Roman"/>
          <w:sz w:val="24"/>
          <w:szCs w:val="24"/>
        </w:rPr>
      </w:pPr>
    </w:p>
    <w:p w:rsidR="00D331E5" w:rsidRDefault="00D331E5">
      <w:pPr>
        <w:autoSpaceDE w:val="0"/>
        <w:autoSpaceDN w:val="0"/>
        <w:adjustRightInd w:val="0"/>
        <w:spacing w:after="0" w:line="240" w:lineRule="auto"/>
        <w:ind w:left="720" w:firstLine="360"/>
        <w:jc w:val="center"/>
        <w:rPr>
          <w:rFonts w:ascii="Times New Roman" w:hAnsi="Times New Roman"/>
          <w:b/>
          <w:sz w:val="24"/>
          <w:szCs w:val="24"/>
        </w:rPr>
      </w:pPr>
    </w:p>
    <w:p w:rsidR="00D331E5" w:rsidRDefault="00D331E5">
      <w:pPr>
        <w:autoSpaceDE w:val="0"/>
        <w:autoSpaceDN w:val="0"/>
        <w:adjustRightInd w:val="0"/>
        <w:spacing w:after="0" w:line="240" w:lineRule="auto"/>
        <w:ind w:left="720" w:firstLine="360"/>
        <w:jc w:val="center"/>
        <w:rPr>
          <w:rFonts w:ascii="Times New Roman" w:hAnsi="Times New Roman"/>
          <w:b/>
          <w:sz w:val="24"/>
          <w:szCs w:val="24"/>
        </w:rPr>
      </w:pPr>
    </w:p>
    <w:p w:rsidR="00D331E5" w:rsidRDefault="001C7DEA">
      <w:pPr>
        <w:autoSpaceDE w:val="0"/>
        <w:autoSpaceDN w:val="0"/>
        <w:adjustRightInd w:val="0"/>
        <w:spacing w:after="0" w:line="240" w:lineRule="auto"/>
        <w:ind w:left="720" w:firstLine="360"/>
        <w:jc w:val="center"/>
        <w:rPr>
          <w:rFonts w:ascii="Times New Roman" w:hAnsi="Times New Roman"/>
          <w:b/>
          <w:sz w:val="24"/>
          <w:szCs w:val="24"/>
        </w:rPr>
      </w:pPr>
      <w:r>
        <w:rPr>
          <w:rFonts w:ascii="Times New Roman" w:hAnsi="Times New Roman"/>
          <w:b/>
          <w:sz w:val="24"/>
          <w:szCs w:val="24"/>
        </w:rPr>
        <w:t>Gambar 2.1</w:t>
      </w:r>
    </w:p>
    <w:p w:rsidR="00D331E5" w:rsidRDefault="001C7DEA">
      <w:pPr>
        <w:autoSpaceDE w:val="0"/>
        <w:autoSpaceDN w:val="0"/>
        <w:adjustRightInd w:val="0"/>
        <w:spacing w:line="240" w:lineRule="auto"/>
        <w:ind w:left="720" w:firstLine="360"/>
        <w:jc w:val="center"/>
        <w:rPr>
          <w:rFonts w:ascii="Times New Roman" w:hAnsi="Times New Roman"/>
          <w:b/>
          <w:sz w:val="24"/>
          <w:szCs w:val="24"/>
        </w:rPr>
      </w:pPr>
      <w:r>
        <w:rPr>
          <w:rFonts w:ascii="Times New Roman" w:hAnsi="Times New Roman"/>
          <w:b/>
          <w:sz w:val="24"/>
          <w:szCs w:val="24"/>
        </w:rPr>
        <w:t>Value For Money</w:t>
      </w:r>
    </w:p>
    <w:p w:rsidR="00D331E5" w:rsidRDefault="00D331E5">
      <w:pPr>
        <w:autoSpaceDE w:val="0"/>
        <w:autoSpaceDN w:val="0"/>
        <w:adjustRightInd w:val="0"/>
        <w:spacing w:line="240" w:lineRule="auto"/>
        <w:ind w:left="720" w:firstLine="360"/>
        <w:jc w:val="center"/>
        <w:rPr>
          <w:rFonts w:ascii="Times New Roman" w:hAnsi="Times New Roman"/>
          <w:b/>
          <w:sz w:val="24"/>
          <w:szCs w:val="24"/>
        </w:rPr>
      </w:pPr>
    </w:p>
    <w:p w:rsidR="00D331E5" w:rsidRDefault="001C7DEA">
      <w:pPr>
        <w:autoSpaceDE w:val="0"/>
        <w:autoSpaceDN w:val="0"/>
        <w:adjustRightInd w:val="0"/>
        <w:spacing w:after="0" w:line="480" w:lineRule="auto"/>
        <w:ind w:hanging="426"/>
        <w:jc w:val="both"/>
        <w:rPr>
          <w:rFonts w:ascii="Times New Roman" w:hAnsi="Times New Roman"/>
          <w:sz w:val="24"/>
          <w:szCs w:val="24"/>
        </w:rPr>
      </w:pPr>
      <w:r>
        <w:rPr>
          <w:rFonts w:ascii="Times New Roman" w:hAnsi="Times New Roman"/>
          <w:b/>
          <w:sz w:val="24"/>
          <w:szCs w:val="24"/>
          <w:lang w:val="id-ID"/>
        </w:rPr>
        <w:lastRenderedPageBreak/>
        <w:t>2.1.4</w:t>
      </w:r>
      <w:r>
        <w:rPr>
          <w:rFonts w:ascii="Times New Roman" w:hAnsi="Times New Roman"/>
          <w:b/>
          <w:sz w:val="24"/>
          <w:szCs w:val="24"/>
        </w:rPr>
        <w:t>Laporan Keuangan</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Laporan keuangan daerah </w:t>
      </w:r>
      <w:r>
        <w:rPr>
          <w:rFonts w:ascii="Times New Roman" w:hAnsi="Times New Roman"/>
          <w:sz w:val="24"/>
          <w:szCs w:val="24"/>
          <w:lang w:val="id-ID"/>
        </w:rPr>
        <w:t xml:space="preserve">merupakan </w:t>
      </w:r>
      <w:r>
        <w:rPr>
          <w:rFonts w:ascii="Times New Roman" w:hAnsi="Times New Roman"/>
          <w:sz w:val="24"/>
          <w:szCs w:val="24"/>
        </w:rPr>
        <w:t>jenis informasi yang memuat data sebagai unsur struktur kekayaan dan struktur keuangan yang mencerminkan hasil kegiatan ekonomi yang diselenggarakan oleh pemerintah daerah. Menurut Kasmir (2008: 7), laporan keuangan adalah laporan yang menunjukkan status keuangan perusahaan saat ini atau periode tertentu. Tujuan laporan keuangan daerah adalah untuk memberikan informasi yang berguna untuk pengambilan keputusan dan untuk menunjukkan tanggung jawab entitas pelapor atas sumber daya yang dipercayakan kepadanya.</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Me</w:t>
      </w:r>
      <w:r>
        <w:rPr>
          <w:rFonts w:ascii="Times New Roman" w:hAnsi="Times New Roman"/>
          <w:sz w:val="24"/>
          <w:szCs w:val="24"/>
          <w:lang w:val="id-ID"/>
        </w:rPr>
        <w:t>n</w:t>
      </w:r>
      <w:r>
        <w:rPr>
          <w:rFonts w:ascii="Times New Roman" w:hAnsi="Times New Roman"/>
          <w:sz w:val="24"/>
          <w:szCs w:val="24"/>
        </w:rPr>
        <w:t xml:space="preserve">urut Munawir (2007:5) Laporan keuangan adalah dua daftar yang disusun oleh akuntan pada akhir periode untuk suatu perusahaan dimana kedua daftar tersebut adalah neraca atau daftar posisi keuangan dan daftar pendapatan atau daftar rugi laba.Adapun yang mencakup Laporan </w:t>
      </w:r>
      <w:r>
        <w:rPr>
          <w:rFonts w:ascii="Times New Roman" w:hAnsi="Times New Roman"/>
          <w:sz w:val="24"/>
          <w:szCs w:val="24"/>
          <w:lang w:val="id-ID"/>
        </w:rPr>
        <w:t>Keua</w:t>
      </w:r>
      <w:r>
        <w:rPr>
          <w:rFonts w:ascii="Times New Roman" w:hAnsi="Times New Roman"/>
          <w:sz w:val="24"/>
          <w:szCs w:val="24"/>
        </w:rPr>
        <w:t>ngan daerah adalah:</w:t>
      </w:r>
    </w:p>
    <w:p w:rsidR="00D331E5" w:rsidRDefault="001C7DEA">
      <w:pPr>
        <w:numPr>
          <w:ilvl w:val="0"/>
          <w:numId w:val="6"/>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Laporan Keuangan</w:t>
      </w:r>
      <w:r>
        <w:rPr>
          <w:rFonts w:ascii="Times New Roman" w:hAnsi="Times New Roman"/>
          <w:sz w:val="24"/>
          <w:szCs w:val="24"/>
          <w:lang w:val="id-ID"/>
        </w:rPr>
        <w:t xml:space="preserve"> (moneter) </w:t>
      </w:r>
      <w:r>
        <w:rPr>
          <w:rFonts w:ascii="Times New Roman" w:hAnsi="Times New Roman"/>
          <w:sz w:val="24"/>
          <w:szCs w:val="24"/>
        </w:rPr>
        <w:t>Daerah</w:t>
      </w:r>
    </w:p>
    <w:p w:rsidR="00D331E5" w:rsidRDefault="001C7DEA">
      <w:pPr>
        <w:numPr>
          <w:ilvl w:val="0"/>
          <w:numId w:val="6"/>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Neraca Daerah</w:t>
      </w:r>
    </w:p>
    <w:p w:rsidR="00D331E5" w:rsidRDefault="001C7DEA">
      <w:pPr>
        <w:numPr>
          <w:ilvl w:val="0"/>
          <w:numId w:val="6"/>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Laporan Arus Ka</w:t>
      </w:r>
      <w:r>
        <w:rPr>
          <w:rFonts w:ascii="Times New Roman" w:hAnsi="Times New Roman"/>
          <w:sz w:val="24"/>
          <w:szCs w:val="24"/>
          <w:lang w:val="id-ID"/>
        </w:rPr>
        <w:t>s</w:t>
      </w:r>
    </w:p>
    <w:p w:rsidR="00D331E5" w:rsidRDefault="001C7DEA">
      <w:pPr>
        <w:numPr>
          <w:ilvl w:val="0"/>
          <w:numId w:val="6"/>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Catatan Atas Laporan Keuangan</w:t>
      </w:r>
    </w:p>
    <w:p w:rsidR="00D331E5" w:rsidRDefault="001C7DEA">
      <w:pPr>
        <w:numPr>
          <w:ilvl w:val="0"/>
          <w:numId w:val="6"/>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Pendapatan Daerah dan Belanja Daerah</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Menurut mahmudi bahwa jenis laporan keuangan pokok yang harus di buat oleh pemerintah adalah :</w:t>
      </w:r>
    </w:p>
    <w:p w:rsidR="00D331E5" w:rsidRDefault="001C7DEA">
      <w:pPr>
        <w:numPr>
          <w:ilvl w:val="0"/>
          <w:numId w:val="1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Neraca yang terdiri dari</w:t>
      </w:r>
    </w:p>
    <w:p w:rsidR="00D331E5" w:rsidRDefault="001C7DEA">
      <w:pPr>
        <w:numPr>
          <w:ilvl w:val="1"/>
          <w:numId w:val="18"/>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rPr>
        <w:t xml:space="preserve">Asset </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Asset lancar, yang terbagi atas :</w:t>
      </w:r>
    </w:p>
    <w:p w:rsidR="00D331E5" w:rsidRDefault="001C7DEA">
      <w:pPr>
        <w:numPr>
          <w:ilvl w:val="3"/>
          <w:numId w:val="18"/>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lastRenderedPageBreak/>
        <w:t>Kas dan setara kas</w:t>
      </w:r>
    </w:p>
    <w:p w:rsidR="00D331E5" w:rsidRDefault="001C7DEA">
      <w:pPr>
        <w:numPr>
          <w:ilvl w:val="3"/>
          <w:numId w:val="18"/>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Investasi jangka pendek</w:t>
      </w:r>
    </w:p>
    <w:p w:rsidR="00D331E5" w:rsidRDefault="001C7DEA">
      <w:pPr>
        <w:numPr>
          <w:ilvl w:val="3"/>
          <w:numId w:val="18"/>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Piutang</w:t>
      </w:r>
    </w:p>
    <w:p w:rsidR="00D331E5" w:rsidRDefault="001C7DEA">
      <w:pPr>
        <w:numPr>
          <w:ilvl w:val="3"/>
          <w:numId w:val="18"/>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Persediaan</w:t>
      </w:r>
    </w:p>
    <w:p w:rsidR="00D331E5" w:rsidRDefault="001C7DEA">
      <w:pPr>
        <w:pStyle w:val="ListParagraph"/>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Investasi jangka panjang, terdiri dari</w:t>
      </w:r>
    </w:p>
    <w:p w:rsidR="00D331E5" w:rsidRDefault="001C7DEA">
      <w:pPr>
        <w:pStyle w:val="ListParagraph"/>
        <w:numPr>
          <w:ilvl w:val="0"/>
          <w:numId w:val="26"/>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Investasi non permanen</w:t>
      </w:r>
    </w:p>
    <w:p w:rsidR="00D331E5" w:rsidRDefault="001C7DEA">
      <w:pPr>
        <w:pStyle w:val="ListParagraph"/>
        <w:numPr>
          <w:ilvl w:val="0"/>
          <w:numId w:val="26"/>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Investasi permanen</w:t>
      </w:r>
    </w:p>
    <w:p w:rsidR="00D331E5" w:rsidRDefault="001C7DEA">
      <w:pPr>
        <w:pStyle w:val="ListParagraph"/>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Asset tetap</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Tanah</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Peralatan dan mesin</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Gedung dan bangunan</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Jalan, irigasi dan jaringan</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Konstruksi dalam pengerjaan</w:t>
      </w:r>
    </w:p>
    <w:p w:rsidR="00D331E5" w:rsidRDefault="001C7DEA">
      <w:pPr>
        <w:pStyle w:val="ListParagraph"/>
        <w:numPr>
          <w:ilvl w:val="0"/>
          <w:numId w:val="27"/>
        </w:numPr>
        <w:autoSpaceDE w:val="0"/>
        <w:autoSpaceDN w:val="0"/>
        <w:adjustRightInd w:val="0"/>
        <w:spacing w:after="0" w:line="480" w:lineRule="auto"/>
        <w:ind w:left="1134" w:hanging="283"/>
        <w:jc w:val="both"/>
        <w:rPr>
          <w:rFonts w:ascii="Times New Roman" w:hAnsi="Times New Roman"/>
          <w:sz w:val="24"/>
          <w:szCs w:val="24"/>
        </w:rPr>
      </w:pPr>
      <w:r>
        <w:rPr>
          <w:rFonts w:ascii="Times New Roman" w:hAnsi="Times New Roman"/>
          <w:sz w:val="24"/>
          <w:szCs w:val="24"/>
        </w:rPr>
        <w:t>Akumulasi penyusutan</w:t>
      </w:r>
    </w:p>
    <w:p w:rsidR="00D331E5" w:rsidRDefault="001C7DEA">
      <w:pPr>
        <w:pStyle w:val="ListParagraph"/>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Dana cadangan</w:t>
      </w:r>
    </w:p>
    <w:p w:rsidR="00D331E5" w:rsidRDefault="001C7DEA">
      <w:pPr>
        <w:pStyle w:val="ListParagraph"/>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Asset lainnya</w:t>
      </w:r>
    </w:p>
    <w:p w:rsidR="00D331E5" w:rsidRDefault="001C7DEA">
      <w:pPr>
        <w:numPr>
          <w:ilvl w:val="1"/>
          <w:numId w:val="18"/>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rPr>
        <w:t>Kewajiban yang terdiri dari</w:t>
      </w:r>
    </w:p>
    <w:p w:rsidR="00D331E5" w:rsidRDefault="001C7DEA">
      <w:pPr>
        <w:pStyle w:val="ListParagraph"/>
        <w:numPr>
          <w:ilvl w:val="0"/>
          <w:numId w:val="22"/>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Kewajiban jangka pendek</w:t>
      </w:r>
    </w:p>
    <w:p w:rsidR="00D331E5" w:rsidRDefault="001C7DEA">
      <w:pPr>
        <w:pStyle w:val="ListParagraph"/>
        <w:numPr>
          <w:ilvl w:val="0"/>
          <w:numId w:val="22"/>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Kewajiban jangka panjang</w:t>
      </w:r>
    </w:p>
    <w:p w:rsidR="00D331E5" w:rsidRDefault="001C7DEA">
      <w:pPr>
        <w:numPr>
          <w:ilvl w:val="1"/>
          <w:numId w:val="18"/>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rPr>
        <w:t>Ekuitas dana yang diklasifikasi menjadi 3 kelompok</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Ekuitas dana lancer</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Ekuitas dana investasi</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Ekuitas dana cadangan</w:t>
      </w:r>
    </w:p>
    <w:p w:rsidR="00D331E5" w:rsidRDefault="001C7DEA">
      <w:pPr>
        <w:numPr>
          <w:ilvl w:val="0"/>
          <w:numId w:val="1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Laporan realisasi anggaran</w:t>
      </w:r>
    </w:p>
    <w:p w:rsidR="00D331E5" w:rsidRDefault="001C7DEA">
      <w:pPr>
        <w:numPr>
          <w:ilvl w:val="1"/>
          <w:numId w:val="18"/>
        </w:numPr>
        <w:tabs>
          <w:tab w:val="left" w:pos="284"/>
        </w:tabs>
        <w:autoSpaceDE w:val="0"/>
        <w:autoSpaceDN w:val="0"/>
        <w:adjustRightInd w:val="0"/>
        <w:spacing w:after="0" w:line="480" w:lineRule="auto"/>
        <w:ind w:left="142" w:hanging="142"/>
        <w:jc w:val="both"/>
        <w:rPr>
          <w:rFonts w:ascii="Times New Roman" w:hAnsi="Times New Roman"/>
          <w:sz w:val="24"/>
          <w:szCs w:val="24"/>
        </w:rPr>
      </w:pPr>
      <w:r>
        <w:rPr>
          <w:rFonts w:ascii="Times New Roman" w:hAnsi="Times New Roman"/>
          <w:sz w:val="24"/>
          <w:szCs w:val="24"/>
        </w:rPr>
        <w:t>Pendapatan yang diklasifikasikan menjadi:</w:t>
      </w:r>
    </w:p>
    <w:p w:rsidR="00D331E5" w:rsidRDefault="001C7DEA">
      <w:pPr>
        <w:pStyle w:val="ListParagraph"/>
        <w:numPr>
          <w:ilvl w:val="0"/>
          <w:numId w:val="30"/>
        </w:numPr>
        <w:tabs>
          <w:tab w:val="left" w:pos="284"/>
        </w:tabs>
        <w:autoSpaceDE w:val="0"/>
        <w:autoSpaceDN w:val="0"/>
        <w:adjustRightInd w:val="0"/>
        <w:spacing w:after="0" w:line="480" w:lineRule="auto"/>
        <w:ind w:left="142" w:hanging="142"/>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lang w:val="id-ID"/>
        </w:rPr>
        <w:t xml:space="preserve">endapatan </w:t>
      </w:r>
      <w:r>
        <w:rPr>
          <w:rFonts w:ascii="Times New Roman" w:hAnsi="Times New Roman"/>
          <w:sz w:val="24"/>
          <w:szCs w:val="24"/>
        </w:rPr>
        <w:t>A</w:t>
      </w:r>
      <w:r>
        <w:rPr>
          <w:rFonts w:ascii="Times New Roman" w:hAnsi="Times New Roman"/>
          <w:sz w:val="24"/>
          <w:szCs w:val="24"/>
          <w:lang w:val="id-ID"/>
        </w:rPr>
        <w:t xml:space="preserve">sli </w:t>
      </w:r>
      <w:r>
        <w:rPr>
          <w:rFonts w:ascii="Times New Roman" w:hAnsi="Times New Roman"/>
          <w:sz w:val="24"/>
          <w:szCs w:val="24"/>
        </w:rPr>
        <w:t>D</w:t>
      </w:r>
      <w:r>
        <w:rPr>
          <w:rFonts w:ascii="Times New Roman" w:hAnsi="Times New Roman"/>
          <w:sz w:val="24"/>
          <w:szCs w:val="24"/>
          <w:lang w:val="id-ID"/>
        </w:rPr>
        <w:t>aerah</w:t>
      </w:r>
    </w:p>
    <w:p w:rsidR="00D331E5" w:rsidRDefault="001C7DEA">
      <w:pPr>
        <w:autoSpaceDE w:val="0"/>
        <w:autoSpaceDN w:val="0"/>
        <w:adjustRightInd w:val="0"/>
        <w:spacing w:after="0" w:line="480" w:lineRule="auto"/>
        <w:ind w:firstLine="284"/>
        <w:jc w:val="both"/>
        <w:rPr>
          <w:rFonts w:ascii="Times New Roman" w:hAnsi="Times New Roman"/>
          <w:sz w:val="24"/>
          <w:szCs w:val="24"/>
          <w:lang w:val="id-ID"/>
        </w:rPr>
      </w:pPr>
      <w:r>
        <w:rPr>
          <w:rFonts w:ascii="Times New Roman" w:hAnsi="Times New Roman"/>
          <w:sz w:val="24"/>
          <w:szCs w:val="24"/>
          <w:lang w:val="id-ID"/>
        </w:rPr>
        <w:t>Pendapatan asli daerah terdiri dari  Pendapatan Pajak Daerah,Pendapatan Retribusi Daerah,Pendapatan Hasil Pengelolaan Kekayaan Daerah yang Dipisahkan,Lain-lain PAD yang sah.</w:t>
      </w:r>
    </w:p>
    <w:p w:rsidR="00D331E5" w:rsidRDefault="001C7DEA">
      <w:pPr>
        <w:pStyle w:val="ListParagraph"/>
        <w:numPr>
          <w:ilvl w:val="0"/>
          <w:numId w:val="30"/>
        </w:numPr>
        <w:tabs>
          <w:tab w:val="left" w:pos="284"/>
        </w:tabs>
        <w:autoSpaceDE w:val="0"/>
        <w:autoSpaceDN w:val="0"/>
        <w:adjustRightInd w:val="0"/>
        <w:spacing w:after="0" w:line="480" w:lineRule="auto"/>
        <w:ind w:left="142" w:hanging="142"/>
        <w:jc w:val="both"/>
        <w:rPr>
          <w:rFonts w:ascii="Times New Roman" w:hAnsi="Times New Roman"/>
          <w:sz w:val="24"/>
          <w:szCs w:val="24"/>
          <w:lang w:val="id-ID"/>
        </w:rPr>
      </w:pPr>
      <w:r>
        <w:rPr>
          <w:rFonts w:ascii="Times New Roman" w:hAnsi="Times New Roman"/>
          <w:sz w:val="24"/>
          <w:szCs w:val="24"/>
        </w:rPr>
        <w:t>Pendapatan Transfer</w:t>
      </w:r>
    </w:p>
    <w:p w:rsidR="00D331E5" w:rsidRDefault="001C7DEA">
      <w:pPr>
        <w:autoSpaceDE w:val="0"/>
        <w:autoSpaceDN w:val="0"/>
        <w:adjustRightInd w:val="0"/>
        <w:spacing w:after="0" w:line="480" w:lineRule="auto"/>
        <w:ind w:firstLine="284"/>
        <w:jc w:val="both"/>
        <w:rPr>
          <w:rFonts w:ascii="Times New Roman" w:hAnsi="Times New Roman"/>
          <w:sz w:val="24"/>
          <w:szCs w:val="24"/>
          <w:lang w:val="id-ID"/>
        </w:rPr>
      </w:pPr>
      <w:r>
        <w:rPr>
          <w:rFonts w:ascii="Times New Roman" w:hAnsi="Times New Roman"/>
          <w:sz w:val="24"/>
          <w:szCs w:val="24"/>
          <w:lang w:val="id-ID"/>
        </w:rPr>
        <w:t>Pendapatan transfer yaitu meliputi Transfer Pemerintah Pusat Berupa Dana Perimbangan yaitu Dana Bagi Hasil Pajak,Dana Bagi Hasil Sumber Daya Alam,Dana Alokasi Umum,Dana Alokasi Khusus.</w:t>
      </w:r>
    </w:p>
    <w:p w:rsidR="00D331E5" w:rsidRDefault="001C7DEA">
      <w:pPr>
        <w:pStyle w:val="ListParagraph"/>
        <w:numPr>
          <w:ilvl w:val="0"/>
          <w:numId w:val="24"/>
        </w:numPr>
        <w:autoSpaceDE w:val="0"/>
        <w:autoSpaceDN w:val="0"/>
        <w:adjustRightInd w:val="0"/>
        <w:spacing w:after="0" w:line="480" w:lineRule="auto"/>
        <w:ind w:left="284" w:hanging="283"/>
        <w:jc w:val="both"/>
        <w:rPr>
          <w:rFonts w:ascii="Times New Roman" w:hAnsi="Times New Roman"/>
          <w:sz w:val="24"/>
          <w:szCs w:val="24"/>
        </w:rPr>
      </w:pPr>
      <w:r>
        <w:rPr>
          <w:rFonts w:ascii="Times New Roman" w:hAnsi="Times New Roman"/>
          <w:sz w:val="24"/>
          <w:szCs w:val="24"/>
          <w:lang w:val="id-ID"/>
        </w:rPr>
        <w:t>Transfer Pemerintah Pusat Lainnya yaitu Dana Otonomi Khusus dan Dana Penyesuaian.</w:t>
      </w:r>
    </w:p>
    <w:p w:rsidR="00D331E5" w:rsidRDefault="001C7DEA">
      <w:pPr>
        <w:pStyle w:val="ListParagraph"/>
        <w:numPr>
          <w:ilvl w:val="0"/>
          <w:numId w:val="24"/>
        </w:numPr>
        <w:autoSpaceDE w:val="0"/>
        <w:autoSpaceDN w:val="0"/>
        <w:adjustRightInd w:val="0"/>
        <w:spacing w:after="0" w:line="480" w:lineRule="auto"/>
        <w:ind w:left="284" w:hanging="283"/>
        <w:jc w:val="both"/>
        <w:rPr>
          <w:rFonts w:ascii="Times New Roman" w:hAnsi="Times New Roman"/>
          <w:sz w:val="24"/>
          <w:szCs w:val="24"/>
        </w:rPr>
      </w:pPr>
      <w:r>
        <w:rPr>
          <w:rFonts w:ascii="Times New Roman" w:hAnsi="Times New Roman"/>
          <w:sz w:val="24"/>
          <w:szCs w:val="24"/>
          <w:lang w:val="id-ID"/>
        </w:rPr>
        <w:t>Transfer Pemerintah Provinsi (khusus untuk pemerintah kabupaten/kota) yaitu Pendapatan Bagi Hasil Pajak dan Pendapatan Bagi Hasil Lainnya.</w:t>
      </w:r>
    </w:p>
    <w:p w:rsidR="00D331E5" w:rsidRDefault="001C7DEA">
      <w:pPr>
        <w:autoSpaceDE w:val="0"/>
        <w:autoSpaceDN w:val="0"/>
        <w:adjustRightInd w:val="0"/>
        <w:spacing w:after="0" w:line="480" w:lineRule="auto"/>
        <w:ind w:left="1"/>
        <w:jc w:val="both"/>
        <w:rPr>
          <w:rFonts w:ascii="Times New Roman" w:hAnsi="Times New Roman"/>
          <w:sz w:val="24"/>
          <w:szCs w:val="24"/>
        </w:rPr>
      </w:pPr>
      <w:r>
        <w:rPr>
          <w:rFonts w:ascii="Times New Roman" w:hAnsi="Times New Roman"/>
          <w:sz w:val="24"/>
          <w:szCs w:val="24"/>
        </w:rPr>
        <w:t>Pendapatan lain lain yang sah</w:t>
      </w:r>
    </w:p>
    <w:p w:rsidR="00D331E5" w:rsidRDefault="001C7DEA">
      <w:pPr>
        <w:autoSpaceDE w:val="0"/>
        <w:autoSpaceDN w:val="0"/>
        <w:adjustRightInd w:val="0"/>
        <w:spacing w:after="0" w:line="480" w:lineRule="auto"/>
        <w:ind w:firstLine="426"/>
        <w:jc w:val="both"/>
        <w:rPr>
          <w:rFonts w:ascii="Times New Roman" w:hAnsi="Times New Roman"/>
          <w:sz w:val="24"/>
          <w:szCs w:val="24"/>
          <w:lang w:val="id-ID"/>
        </w:rPr>
      </w:pPr>
      <w:r>
        <w:rPr>
          <w:rFonts w:ascii="Times New Roman" w:hAnsi="Times New Roman"/>
          <w:sz w:val="24"/>
          <w:szCs w:val="24"/>
          <w:lang w:val="id-ID"/>
        </w:rPr>
        <w:t>Lain-lain pendapatan yang sah meliputi :</w:t>
      </w:r>
    </w:p>
    <w:p w:rsidR="00D331E5" w:rsidRDefault="001C7DEA">
      <w:pPr>
        <w:pStyle w:val="ListParagraph"/>
        <w:numPr>
          <w:ilvl w:val="0"/>
          <w:numId w:val="25"/>
        </w:numPr>
        <w:autoSpaceDE w:val="0"/>
        <w:autoSpaceDN w:val="0"/>
        <w:adjustRightInd w:val="0"/>
        <w:spacing w:after="0" w:line="480" w:lineRule="auto"/>
        <w:ind w:left="426" w:firstLine="0"/>
        <w:jc w:val="both"/>
        <w:rPr>
          <w:rFonts w:ascii="Times New Roman" w:hAnsi="Times New Roman"/>
          <w:sz w:val="24"/>
          <w:szCs w:val="24"/>
          <w:lang w:val="id-ID"/>
        </w:rPr>
      </w:pPr>
      <w:r>
        <w:rPr>
          <w:rFonts w:ascii="Times New Roman" w:hAnsi="Times New Roman"/>
          <w:sz w:val="24"/>
          <w:szCs w:val="24"/>
          <w:lang w:val="id-ID"/>
        </w:rPr>
        <w:t>Pendapatan Hibah</w:t>
      </w:r>
    </w:p>
    <w:p w:rsidR="00D331E5" w:rsidRDefault="001C7DEA">
      <w:pPr>
        <w:pStyle w:val="ListParagraph"/>
        <w:numPr>
          <w:ilvl w:val="0"/>
          <w:numId w:val="25"/>
        </w:numPr>
        <w:autoSpaceDE w:val="0"/>
        <w:autoSpaceDN w:val="0"/>
        <w:adjustRightInd w:val="0"/>
        <w:spacing w:after="0" w:line="480" w:lineRule="auto"/>
        <w:ind w:left="426" w:firstLine="0"/>
        <w:jc w:val="both"/>
        <w:rPr>
          <w:rFonts w:ascii="Times New Roman" w:hAnsi="Times New Roman"/>
          <w:sz w:val="24"/>
          <w:szCs w:val="24"/>
          <w:lang w:val="id-ID"/>
        </w:rPr>
      </w:pPr>
      <w:r>
        <w:rPr>
          <w:rFonts w:ascii="Times New Roman" w:hAnsi="Times New Roman"/>
          <w:sz w:val="24"/>
          <w:szCs w:val="24"/>
          <w:lang w:val="id-ID"/>
        </w:rPr>
        <w:t>Pendapatan Dana Darurat</w:t>
      </w:r>
    </w:p>
    <w:p w:rsidR="00D331E5" w:rsidRDefault="001C7DEA">
      <w:pPr>
        <w:pStyle w:val="ListParagraph"/>
        <w:numPr>
          <w:ilvl w:val="0"/>
          <w:numId w:val="25"/>
        </w:numPr>
        <w:autoSpaceDE w:val="0"/>
        <w:autoSpaceDN w:val="0"/>
        <w:adjustRightInd w:val="0"/>
        <w:spacing w:after="0" w:line="480" w:lineRule="auto"/>
        <w:ind w:left="567" w:hanging="141"/>
        <w:jc w:val="both"/>
        <w:rPr>
          <w:rFonts w:ascii="Times New Roman" w:hAnsi="Times New Roman"/>
          <w:sz w:val="24"/>
          <w:szCs w:val="24"/>
          <w:lang w:val="id-ID"/>
        </w:rPr>
      </w:pPr>
      <w:r>
        <w:rPr>
          <w:rFonts w:ascii="Times New Roman" w:hAnsi="Times New Roman"/>
          <w:sz w:val="24"/>
          <w:szCs w:val="24"/>
          <w:lang w:val="id-ID"/>
        </w:rPr>
        <w:t>Pendapatan Lainnya</w:t>
      </w:r>
    </w:p>
    <w:p w:rsidR="00D331E5" w:rsidRDefault="001C7DEA">
      <w:pPr>
        <w:numPr>
          <w:ilvl w:val="1"/>
          <w:numId w:val="18"/>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rPr>
        <w:t xml:space="preserve">Belanja, yang diklasifikasikan </w:t>
      </w:r>
      <w:r>
        <w:rPr>
          <w:rFonts w:ascii="Times New Roman" w:hAnsi="Times New Roman"/>
          <w:sz w:val="24"/>
          <w:szCs w:val="24"/>
          <w:lang w:val="id-ID"/>
        </w:rPr>
        <w:t xml:space="preserve">berdasarkan program dan kegiatan </w:t>
      </w:r>
      <w:r>
        <w:rPr>
          <w:rFonts w:ascii="Times New Roman" w:hAnsi="Times New Roman"/>
          <w:sz w:val="24"/>
          <w:szCs w:val="24"/>
        </w:rPr>
        <w:t xml:space="preserve">antara lain: </w:t>
      </w:r>
    </w:p>
    <w:p w:rsidR="00D331E5" w:rsidRDefault="001C7DEA">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Belanja </w:t>
      </w:r>
      <w:r>
        <w:rPr>
          <w:rFonts w:ascii="Times New Roman" w:hAnsi="Times New Roman"/>
          <w:sz w:val="24"/>
          <w:szCs w:val="24"/>
          <w:lang w:val="id-ID"/>
        </w:rPr>
        <w:t>Tidak Langsung</w:t>
      </w:r>
    </w:p>
    <w:p w:rsidR="00D331E5" w:rsidRDefault="001C7DEA">
      <w:pPr>
        <w:autoSpaceDE w:val="0"/>
        <w:autoSpaceDN w:val="0"/>
        <w:adjustRightInd w:val="0"/>
        <w:spacing w:after="0" w:line="480" w:lineRule="auto"/>
        <w:ind w:firstLine="284"/>
        <w:jc w:val="both"/>
        <w:rPr>
          <w:rFonts w:ascii="Times New Roman" w:hAnsi="Times New Roman"/>
          <w:sz w:val="24"/>
          <w:szCs w:val="24"/>
          <w:lang w:val="id-ID"/>
        </w:rPr>
      </w:pPr>
      <w:r>
        <w:rPr>
          <w:rFonts w:ascii="Times New Roman" w:hAnsi="Times New Roman"/>
          <w:sz w:val="24"/>
          <w:szCs w:val="24"/>
          <w:lang w:val="id-ID"/>
        </w:rPr>
        <w:lastRenderedPageBreak/>
        <w:t>Pengeluaran tidak langsung adalah pengeluaran anggaran dan tidak memiliki hubungan langsung dengan pelaksanaan rencana dan kegiatan. Belanja tidak langsung meliputi:</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a.Belanja Pegawai</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Belanja pegawai </w:t>
      </w:r>
      <w:r>
        <w:rPr>
          <w:rFonts w:ascii="Times New Roman" w:hAnsi="Times New Roman"/>
          <w:sz w:val="24"/>
          <w:szCs w:val="24"/>
          <w:lang w:val="id-ID"/>
        </w:rPr>
        <w:t>ialah</w:t>
      </w:r>
      <w:r>
        <w:rPr>
          <w:rFonts w:ascii="Times New Roman" w:hAnsi="Times New Roman"/>
          <w:sz w:val="24"/>
          <w:szCs w:val="24"/>
        </w:rPr>
        <w:t xml:space="preserve"> belanja kompensasi </w:t>
      </w:r>
      <w:r>
        <w:rPr>
          <w:rFonts w:ascii="Times New Roman" w:hAnsi="Times New Roman"/>
          <w:sz w:val="24"/>
          <w:szCs w:val="24"/>
          <w:lang w:val="id-ID"/>
        </w:rPr>
        <w:t xml:space="preserve"> yang</w:t>
      </w:r>
      <w:r>
        <w:rPr>
          <w:rFonts w:ascii="Times New Roman" w:hAnsi="Times New Roman"/>
          <w:sz w:val="24"/>
          <w:szCs w:val="24"/>
        </w:rPr>
        <w:t xml:space="preserve">berupa gaji </w:t>
      </w:r>
      <w:r>
        <w:rPr>
          <w:rFonts w:ascii="Times New Roman" w:hAnsi="Times New Roman"/>
          <w:sz w:val="24"/>
          <w:szCs w:val="24"/>
          <w:lang w:val="id-ID"/>
        </w:rPr>
        <w:t>dan</w:t>
      </w:r>
      <w:r>
        <w:rPr>
          <w:rFonts w:ascii="Times New Roman" w:hAnsi="Times New Roman"/>
          <w:sz w:val="24"/>
          <w:szCs w:val="24"/>
        </w:rPr>
        <w:t xml:space="preserve"> tunjangan, serta pendapatan lain yang diberikan kepada PNS yang ditetapkan sesuai dengan ketentuan peraturan perundang-undangan.</w:t>
      </w:r>
    </w:p>
    <w:p w:rsidR="00D331E5" w:rsidRDefault="001C7DEA">
      <w:pPr>
        <w:pStyle w:val="ListParagraph"/>
        <w:autoSpaceDE w:val="0"/>
        <w:autoSpaceDN w:val="0"/>
        <w:adjustRightInd w:val="0"/>
        <w:spacing w:after="0" w:line="480" w:lineRule="auto"/>
        <w:ind w:left="0"/>
        <w:jc w:val="both"/>
        <w:rPr>
          <w:rFonts w:ascii="Times New Roman" w:hAnsi="Times New Roman"/>
          <w:sz w:val="24"/>
          <w:szCs w:val="24"/>
          <w:lang w:val="id-ID"/>
        </w:rPr>
      </w:pPr>
      <w:r>
        <w:rPr>
          <w:rFonts w:ascii="Times New Roman" w:hAnsi="Times New Roman"/>
          <w:sz w:val="24"/>
          <w:szCs w:val="24"/>
          <w:lang w:val="id-ID"/>
        </w:rPr>
        <w:t>b. Bunga</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Bunga adalah beban bunga utang yang dihitung berdasarkan saldo pokok pinjaman didasarkan perjanjian pinjaman jangka pendek, jangka menengah, dan jangka panjang.</w:t>
      </w:r>
    </w:p>
    <w:p w:rsidR="00D331E5" w:rsidRDefault="001C7DEA">
      <w:pPr>
        <w:pStyle w:val="ListParagraph"/>
        <w:autoSpaceDE w:val="0"/>
        <w:autoSpaceDN w:val="0"/>
        <w:adjustRightInd w:val="0"/>
        <w:spacing w:after="0" w:line="480" w:lineRule="auto"/>
        <w:ind w:left="0"/>
        <w:jc w:val="both"/>
        <w:rPr>
          <w:rFonts w:ascii="Times New Roman" w:hAnsi="Times New Roman"/>
          <w:sz w:val="24"/>
          <w:szCs w:val="24"/>
          <w:lang w:val="id-ID"/>
        </w:rPr>
      </w:pPr>
      <w:r>
        <w:rPr>
          <w:rFonts w:ascii="Times New Roman" w:hAnsi="Times New Roman"/>
          <w:sz w:val="24"/>
          <w:szCs w:val="24"/>
          <w:lang w:val="id-ID"/>
        </w:rPr>
        <w:t>c. Subsidi</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Subsidi adalah pengeluaran untuk memberikan bantuan biaya produksi kepada perusahaan / organisasi tertentu agar harga produk / jasa yang dihasilkan dapat ditanggung oleh masyarakat.</w:t>
      </w:r>
    </w:p>
    <w:p w:rsidR="00D331E5" w:rsidRDefault="001C7DEA">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lang w:val="id-ID"/>
        </w:rPr>
        <w:t>d. Hibah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Hibah adalah pengeluaran hibah dalam bentuk uang, barang, dan / atau jasa yang secara jelas ditujukan kepada pemerintah daerah lain dan kelompok masyarakat / perorangan.</w:t>
      </w:r>
    </w:p>
    <w:p w:rsidR="00D331E5" w:rsidRDefault="001C7DEA">
      <w:pPr>
        <w:autoSpaceDE w:val="0"/>
        <w:autoSpaceDN w:val="0"/>
        <w:adjustRightInd w:val="0"/>
        <w:spacing w:after="0" w:line="480" w:lineRule="auto"/>
        <w:ind w:left="1800" w:hanging="1800"/>
        <w:jc w:val="both"/>
        <w:rPr>
          <w:rFonts w:ascii="Times New Roman" w:hAnsi="Times New Roman"/>
          <w:sz w:val="24"/>
          <w:szCs w:val="24"/>
        </w:rPr>
      </w:pPr>
      <w:r>
        <w:rPr>
          <w:rFonts w:ascii="Times New Roman" w:hAnsi="Times New Roman"/>
          <w:sz w:val="24"/>
          <w:szCs w:val="24"/>
          <w:lang w:val="id-ID"/>
        </w:rPr>
        <w:t>e. Bantuan Sosial</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Bantuan sosial adalah pengeluaran untuk memberikan bantuan kepada masyarakat dalam bentuk uang dan / atau materi yang bertujuan untuk meningkatkan kesejahteraan masyarakat.</w:t>
      </w:r>
    </w:p>
    <w:p w:rsidR="00D331E5" w:rsidRDefault="001C7DEA">
      <w:pPr>
        <w:pStyle w:val="ListParagraph"/>
        <w:autoSpaceDE w:val="0"/>
        <w:autoSpaceDN w:val="0"/>
        <w:adjustRightInd w:val="0"/>
        <w:spacing w:after="0" w:line="480" w:lineRule="auto"/>
        <w:ind w:left="2160" w:hanging="2160"/>
        <w:jc w:val="both"/>
        <w:rPr>
          <w:rFonts w:ascii="Times New Roman" w:hAnsi="Times New Roman"/>
          <w:sz w:val="24"/>
          <w:szCs w:val="24"/>
        </w:rPr>
      </w:pPr>
      <w:r>
        <w:rPr>
          <w:rFonts w:ascii="Times New Roman" w:hAnsi="Times New Roman"/>
          <w:sz w:val="24"/>
          <w:szCs w:val="24"/>
          <w:lang w:val="id-ID"/>
        </w:rPr>
        <w:lastRenderedPageBreak/>
        <w:t>f. Belanja bagi hasil</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Belanja bagi hasil adalah pengeluaran dana bagi hasil dari pendapatan provinsi kepada pendapatan kabupaten / kota atau kabupaten / kota kepada pemerintah desa atau beberapa pemerintah daerah kepada pemerintah daerah lain sesuai dengan ketentuan peraturan perundang-undangan.</w:t>
      </w:r>
    </w:p>
    <w:p w:rsidR="00D331E5" w:rsidRDefault="001C7DEA">
      <w:pPr>
        <w:pStyle w:val="ListParagraph"/>
        <w:autoSpaceDE w:val="0"/>
        <w:autoSpaceDN w:val="0"/>
        <w:adjustRightInd w:val="0"/>
        <w:spacing w:after="0" w:line="480" w:lineRule="auto"/>
        <w:ind w:left="2160" w:hanging="2160"/>
        <w:jc w:val="both"/>
        <w:rPr>
          <w:rFonts w:ascii="Times New Roman" w:hAnsi="Times New Roman"/>
          <w:sz w:val="24"/>
          <w:szCs w:val="24"/>
          <w:lang w:val="id-ID"/>
        </w:rPr>
      </w:pPr>
      <w:r>
        <w:rPr>
          <w:rFonts w:ascii="Times New Roman" w:hAnsi="Times New Roman"/>
          <w:sz w:val="24"/>
          <w:szCs w:val="24"/>
          <w:lang w:val="id-ID"/>
        </w:rPr>
        <w:t>g. Bantuan keuangan</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Bantuan keuangan adalah pengeluaran bantuan keuangan umum atau khusus dari provinsi ke kabupaten / kota, pemerintah desa dan pemerintah daerah lainnya, atau dari pemerintah kabupaten / kota kepada pemerintah desa dan pemerintah daerah lainnya dalam rangka keadilan dan / atau peningkatan kemampuan fiskal. </w:t>
      </w:r>
    </w:p>
    <w:p w:rsidR="00D331E5" w:rsidRDefault="001C7DEA">
      <w:pPr>
        <w:pStyle w:val="ListParagraph"/>
        <w:autoSpaceDE w:val="0"/>
        <w:autoSpaceDN w:val="0"/>
        <w:adjustRightInd w:val="0"/>
        <w:spacing w:after="0" w:line="480" w:lineRule="auto"/>
        <w:ind w:left="2160" w:hanging="2160"/>
        <w:jc w:val="both"/>
        <w:rPr>
          <w:rFonts w:ascii="Times New Roman" w:hAnsi="Times New Roman"/>
          <w:sz w:val="24"/>
          <w:szCs w:val="24"/>
          <w:lang w:val="id-ID"/>
        </w:rPr>
      </w:pPr>
      <w:r>
        <w:rPr>
          <w:rFonts w:ascii="Times New Roman" w:hAnsi="Times New Roman"/>
          <w:sz w:val="24"/>
          <w:szCs w:val="24"/>
          <w:lang w:val="id-ID"/>
        </w:rPr>
        <w:t>h. Belanja tidak terduga</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Pengeluaran tidak terduga adalah pengeluaran untuk kegiatan yang sifatnya tidak biasa atau tidak diharapkan terjadi berulang kali, seperti penanggulangan bencana alam dan sosial yang tidak terduga, termasuk pengembalian kelebihan pendapatan daerah yang telah ditutup dalam beberapa tahun terakhir.</w:t>
      </w:r>
    </w:p>
    <w:p w:rsidR="00D331E5" w:rsidRDefault="001C7DEA">
      <w:pPr>
        <w:pStyle w:val="ListParagraph"/>
        <w:autoSpaceDE w:val="0"/>
        <w:autoSpaceDN w:val="0"/>
        <w:adjustRightInd w:val="0"/>
        <w:spacing w:after="0" w:line="480" w:lineRule="auto"/>
        <w:ind w:left="862" w:hanging="862"/>
        <w:jc w:val="both"/>
        <w:rPr>
          <w:rFonts w:ascii="Times New Roman" w:hAnsi="Times New Roman"/>
          <w:sz w:val="24"/>
          <w:szCs w:val="24"/>
          <w:lang w:val="id-ID"/>
        </w:rPr>
      </w:pPr>
      <w:r>
        <w:rPr>
          <w:rFonts w:ascii="Times New Roman" w:hAnsi="Times New Roman"/>
          <w:sz w:val="24"/>
          <w:szCs w:val="24"/>
          <w:lang w:val="id-ID"/>
        </w:rPr>
        <w:t>2. Belanja Langsung</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Belanja langsung adalah belanja anggaran yang berkaitan langsung dengan pelaksanaan rencana dan kegiatan. Belanja langsung meliputi:</w:t>
      </w:r>
    </w:p>
    <w:p w:rsidR="00D331E5" w:rsidRDefault="001C7DEA">
      <w:pPr>
        <w:pStyle w:val="ListParagraph"/>
        <w:autoSpaceDE w:val="0"/>
        <w:autoSpaceDN w:val="0"/>
        <w:adjustRightInd w:val="0"/>
        <w:spacing w:after="0" w:line="480" w:lineRule="auto"/>
        <w:ind w:left="862" w:hanging="862"/>
        <w:jc w:val="both"/>
        <w:rPr>
          <w:rFonts w:ascii="Times New Roman" w:hAnsi="Times New Roman"/>
          <w:sz w:val="24"/>
          <w:szCs w:val="24"/>
          <w:lang w:val="id-ID"/>
        </w:rPr>
      </w:pPr>
      <w:r>
        <w:rPr>
          <w:rFonts w:ascii="Times New Roman" w:hAnsi="Times New Roman"/>
          <w:sz w:val="24"/>
          <w:szCs w:val="24"/>
          <w:lang w:val="id-ID"/>
        </w:rPr>
        <w:t>a. Belanja pegawai</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Belanja pegawai adalah belanja remunerasi / gaji yang digunakan untuk melaksanakan rencana dan kegiatan pemerintah daerah.</w:t>
      </w:r>
    </w:p>
    <w:p w:rsidR="00D331E5" w:rsidRDefault="001C7DEA">
      <w:pPr>
        <w:pStyle w:val="ListParagraph"/>
        <w:autoSpaceDE w:val="0"/>
        <w:autoSpaceDN w:val="0"/>
        <w:adjustRightInd w:val="0"/>
        <w:spacing w:after="0" w:line="480" w:lineRule="auto"/>
        <w:ind w:left="2160" w:hanging="2160"/>
        <w:jc w:val="both"/>
        <w:rPr>
          <w:rFonts w:ascii="Times New Roman" w:hAnsi="Times New Roman"/>
          <w:sz w:val="24"/>
          <w:szCs w:val="24"/>
          <w:lang w:val="id-ID"/>
        </w:rPr>
      </w:pPr>
      <w:r>
        <w:rPr>
          <w:rFonts w:ascii="Times New Roman" w:hAnsi="Times New Roman"/>
          <w:sz w:val="24"/>
          <w:szCs w:val="24"/>
          <w:lang w:val="id-ID"/>
        </w:rPr>
        <w:lastRenderedPageBreak/>
        <w:t>b. Belanja barang dan jasa</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Pengeluaran barang dan jasa mengacu pada pembelian / pembelian barang yang nilainya kurang dari 12 bulan dan / atau pengeluaran untuk menggunakan jasa dalam rangka pelaksanaan rencana dan kegiatan pemerintah daerah, termasuk barang habis pakai, bahan / bahan, jasa perkantoran, premi asuransi, perawatan kendaraan bermotor, cetak/penggandaan, sewa rumah/gedung/gudang/parkir, sewa sarana mobilitas, sewa alat berat, sewa perlengkapan dan peralatan kantor, makanan dan minuman, pakaian dinas dan atributnya, pakaian kerja, pakaian khusus dan hari-hari tertentu, perjalanan dinas, perjalanan dinas pindah tugas dan pemulangan pegawai.</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c. Belanja modal</w:t>
      </w:r>
    </w:p>
    <w:p w:rsidR="00D331E5" w:rsidRDefault="001C7DEA">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Belanja modal merupakan belanja untuk pembelian/pengadaan atau pembangunan aset tetap berwujud yang memiliki nilai manfaat lebih dari 12 bulan untuk dipergunakan dalam kegiatan pemerintahan, seperti dalam bentuk tanah, peralatan dan mesin, gedung dan bangunan, jalan, irigasi dan jaringan dan aset tetap lainnya.</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c.</w:t>
      </w:r>
      <w:r>
        <w:rPr>
          <w:rFonts w:ascii="Times New Roman" w:hAnsi="Times New Roman"/>
          <w:sz w:val="24"/>
          <w:szCs w:val="24"/>
        </w:rPr>
        <w:t>Surflus/deficit</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d.</w:t>
      </w:r>
      <w:r>
        <w:rPr>
          <w:rFonts w:ascii="Times New Roman" w:hAnsi="Times New Roman"/>
          <w:sz w:val="24"/>
          <w:szCs w:val="24"/>
        </w:rPr>
        <w:t>Pembiyaan yang diklasifikasikan menjadi:</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Penerimaan pembiayaan</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Pengeluaran pembiayaan</w:t>
      </w:r>
    </w:p>
    <w:p w:rsidR="00D331E5" w:rsidRDefault="001C7DEA">
      <w:pPr>
        <w:numPr>
          <w:ilvl w:val="2"/>
          <w:numId w:val="18"/>
        </w:numPr>
        <w:autoSpaceDE w:val="0"/>
        <w:autoSpaceDN w:val="0"/>
        <w:adjustRightInd w:val="0"/>
        <w:spacing w:after="0" w:line="480" w:lineRule="auto"/>
        <w:ind w:left="851" w:hanging="284"/>
        <w:jc w:val="both"/>
        <w:rPr>
          <w:rFonts w:ascii="Times New Roman" w:hAnsi="Times New Roman"/>
          <w:sz w:val="24"/>
          <w:szCs w:val="24"/>
        </w:rPr>
      </w:pPr>
      <w:r>
        <w:rPr>
          <w:rFonts w:ascii="Times New Roman" w:hAnsi="Times New Roman"/>
          <w:sz w:val="24"/>
          <w:szCs w:val="24"/>
        </w:rPr>
        <w:t>Sisa lebih / kurang pembiayaan anggaran</w:t>
      </w:r>
    </w:p>
    <w:p w:rsidR="00D331E5" w:rsidRDefault="001C7DEA">
      <w:pPr>
        <w:numPr>
          <w:ilvl w:val="0"/>
          <w:numId w:val="1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Laporan arus kas yang di bagi menjadi,Arus kas dari aktifitas operasi</w:t>
      </w:r>
      <w:r>
        <w:rPr>
          <w:rFonts w:ascii="Times New Roman" w:hAnsi="Times New Roman"/>
          <w:sz w:val="24"/>
          <w:szCs w:val="24"/>
          <w:lang w:val="id-ID"/>
        </w:rPr>
        <w:t xml:space="preserve">, </w:t>
      </w:r>
      <w:r>
        <w:rPr>
          <w:rFonts w:ascii="Times New Roman" w:hAnsi="Times New Roman"/>
          <w:sz w:val="24"/>
          <w:szCs w:val="24"/>
        </w:rPr>
        <w:t>Arus kas dari aktifitas investasi</w:t>
      </w:r>
      <w:r>
        <w:rPr>
          <w:rFonts w:ascii="Times New Roman" w:hAnsi="Times New Roman"/>
          <w:sz w:val="24"/>
          <w:szCs w:val="24"/>
          <w:lang w:val="id-ID"/>
        </w:rPr>
        <w:t xml:space="preserve">, </w:t>
      </w:r>
      <w:r>
        <w:rPr>
          <w:rFonts w:ascii="Times New Roman" w:hAnsi="Times New Roman"/>
          <w:sz w:val="24"/>
          <w:szCs w:val="24"/>
        </w:rPr>
        <w:t>Arus kas dari aktifitas pembiayaan</w:t>
      </w:r>
      <w:r>
        <w:rPr>
          <w:rFonts w:ascii="Times New Roman" w:hAnsi="Times New Roman"/>
          <w:sz w:val="24"/>
          <w:szCs w:val="24"/>
          <w:lang w:val="id-ID"/>
        </w:rPr>
        <w:t xml:space="preserve"> dan</w:t>
      </w:r>
      <w:r>
        <w:rPr>
          <w:rFonts w:ascii="Times New Roman" w:hAnsi="Times New Roman"/>
          <w:sz w:val="24"/>
          <w:szCs w:val="24"/>
        </w:rPr>
        <w:t>Arus kas dari aktifitas nonanggaran</w:t>
      </w:r>
    </w:p>
    <w:p w:rsidR="00D331E5" w:rsidRDefault="001C7DEA">
      <w:pPr>
        <w:numPr>
          <w:ilvl w:val="0"/>
          <w:numId w:val="1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Catatan atas laporan keuangan</w:t>
      </w:r>
    </w:p>
    <w:p w:rsidR="00D331E5" w:rsidRDefault="001C7DEA">
      <w:pPr>
        <w:autoSpaceDE w:val="0"/>
        <w:autoSpaceDN w:val="0"/>
        <w:adjustRightInd w:val="0"/>
        <w:spacing w:after="0" w:line="480" w:lineRule="auto"/>
        <w:ind w:left="284" w:firstLine="436"/>
        <w:jc w:val="both"/>
        <w:rPr>
          <w:rFonts w:ascii="Times New Roman" w:hAnsi="Times New Roman"/>
          <w:sz w:val="24"/>
          <w:szCs w:val="24"/>
          <w:lang w:val="id-ID"/>
        </w:rPr>
      </w:pPr>
      <w:r>
        <w:rPr>
          <w:rFonts w:ascii="Times New Roman" w:hAnsi="Times New Roman"/>
          <w:sz w:val="24"/>
          <w:szCs w:val="24"/>
        </w:rPr>
        <w:t xml:space="preserve">Catatan atas laporan keuangan </w:t>
      </w:r>
      <w:r>
        <w:rPr>
          <w:rFonts w:ascii="Times New Roman" w:hAnsi="Times New Roman"/>
          <w:sz w:val="24"/>
          <w:szCs w:val="24"/>
          <w:lang w:val="id-ID"/>
        </w:rPr>
        <w:t xml:space="preserve">merupakan </w:t>
      </w:r>
      <w:r>
        <w:rPr>
          <w:rFonts w:ascii="Times New Roman" w:hAnsi="Times New Roman"/>
          <w:sz w:val="24"/>
          <w:szCs w:val="24"/>
        </w:rPr>
        <w:t xml:space="preserve">penjelasan lebih rinci atas elemen elemen dalam laporan keuangan yang didalamnya </w:t>
      </w:r>
      <w:r>
        <w:rPr>
          <w:rFonts w:ascii="Times New Roman" w:hAnsi="Times New Roman"/>
          <w:sz w:val="24"/>
          <w:szCs w:val="24"/>
          <w:lang w:val="id-ID"/>
        </w:rPr>
        <w:t xml:space="preserve">ialah </w:t>
      </w:r>
      <w:r>
        <w:rPr>
          <w:rFonts w:ascii="Times New Roman" w:hAnsi="Times New Roman"/>
          <w:sz w:val="24"/>
          <w:szCs w:val="24"/>
        </w:rPr>
        <w:t>Kebijakan fiscal / keuangan daerah, ekonomi makro daerah, pencapaian target APBD</w:t>
      </w:r>
      <w:r>
        <w:rPr>
          <w:rFonts w:ascii="Times New Roman" w:hAnsi="Times New Roman"/>
          <w:sz w:val="24"/>
          <w:szCs w:val="24"/>
          <w:lang w:val="id-ID"/>
        </w:rPr>
        <w:t xml:space="preserve">, </w:t>
      </w:r>
      <w:r>
        <w:rPr>
          <w:rFonts w:ascii="Times New Roman" w:hAnsi="Times New Roman"/>
          <w:sz w:val="24"/>
          <w:szCs w:val="24"/>
        </w:rPr>
        <w:t>Iktisar pencapaian kinerja keuangan</w:t>
      </w:r>
      <w:r>
        <w:rPr>
          <w:rFonts w:ascii="Times New Roman" w:hAnsi="Times New Roman"/>
          <w:sz w:val="24"/>
          <w:szCs w:val="24"/>
          <w:lang w:val="id-ID"/>
        </w:rPr>
        <w:t xml:space="preserve">, </w:t>
      </w:r>
      <w:r>
        <w:rPr>
          <w:rFonts w:ascii="Times New Roman" w:hAnsi="Times New Roman"/>
          <w:sz w:val="24"/>
          <w:szCs w:val="24"/>
        </w:rPr>
        <w:t>Kebijakan akuntansi daerah</w:t>
      </w:r>
      <w:r>
        <w:rPr>
          <w:rFonts w:ascii="Times New Roman" w:hAnsi="Times New Roman"/>
          <w:sz w:val="24"/>
          <w:szCs w:val="24"/>
          <w:lang w:val="id-ID"/>
        </w:rPr>
        <w:t xml:space="preserve">, </w:t>
      </w:r>
      <w:r>
        <w:rPr>
          <w:rFonts w:ascii="Times New Roman" w:hAnsi="Times New Roman"/>
          <w:sz w:val="24"/>
          <w:szCs w:val="24"/>
        </w:rPr>
        <w:t>Penjelasan pos pos laporan keuangan</w:t>
      </w:r>
      <w:r>
        <w:rPr>
          <w:rFonts w:ascii="Times New Roman" w:hAnsi="Times New Roman"/>
          <w:sz w:val="24"/>
          <w:szCs w:val="24"/>
          <w:lang w:val="id-ID"/>
        </w:rPr>
        <w:t xml:space="preserve">, </w:t>
      </w:r>
      <w:r>
        <w:rPr>
          <w:rFonts w:ascii="Times New Roman" w:hAnsi="Times New Roman"/>
          <w:sz w:val="24"/>
          <w:szCs w:val="24"/>
        </w:rPr>
        <w:t>Pengungkapan pos pos asset dan kewajiabn yang timbul sehubungan dengan penerapan basis akrual atas pendaptan dan belanja dan rekonsiliasinya dengan penerapan basis kas untuk pemerintah daerah yang menggunakan basis akrual</w:t>
      </w:r>
      <w:r>
        <w:rPr>
          <w:rFonts w:ascii="Times New Roman" w:hAnsi="Times New Roman"/>
          <w:sz w:val="24"/>
          <w:szCs w:val="24"/>
          <w:lang w:val="id-ID"/>
        </w:rPr>
        <w:t xml:space="preserve">, </w:t>
      </w:r>
      <w:r>
        <w:rPr>
          <w:rFonts w:ascii="Times New Roman" w:hAnsi="Times New Roman"/>
          <w:sz w:val="24"/>
          <w:szCs w:val="24"/>
        </w:rPr>
        <w:t>Informasi tambahan lainnya</w:t>
      </w:r>
      <w:r>
        <w:rPr>
          <w:rFonts w:ascii="Times New Roman" w:hAnsi="Times New Roman"/>
          <w:sz w:val="24"/>
          <w:szCs w:val="24"/>
          <w:lang w:val="id-ID"/>
        </w:rPr>
        <w:t>.</w:t>
      </w:r>
    </w:p>
    <w:p w:rsidR="00D331E5" w:rsidRDefault="001C7DEA">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lang w:val="id-ID"/>
        </w:rPr>
        <w:t xml:space="preserve">2.1.4.1 </w:t>
      </w:r>
      <w:r>
        <w:rPr>
          <w:rFonts w:ascii="Times New Roman" w:hAnsi="Times New Roman"/>
          <w:b/>
          <w:sz w:val="24"/>
          <w:szCs w:val="24"/>
        </w:rPr>
        <w:t>Laporan Keuangan Pemerintah Daerah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Menurut (Mahmudi: 2010) salah satu pilar utama dalam menjaga perekonomian suatu negara adalah tanggung jawab penguasa. Atau dari perspektif lain, yang dimaksud dengan akuntabilitas adalah "amanah", yang artinya pemegang kekuasaan yang bertanggung jawab atau dapat dipercaya adalah orang-orang yang dipercaya dan bertanggung jawab untuk mengelola sumber daya publik yang dipercayakan kepadanya.</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Terkait tugas menjaga sistem akuntabilitas keuangan, khususnya di daerah, pemerintah daerah bertanggung jawab untuk melaksnakan sosialisasi kepada pemangku kepentingan. terdapat dua alasan apa sebab pemerintah daerah perlu melahirkan laporan keuangan, yaitu:</w:t>
      </w:r>
    </w:p>
    <w:p w:rsidR="00D331E5" w:rsidRDefault="001C7DEA">
      <w:pPr>
        <w:numPr>
          <w:ilvl w:val="3"/>
          <w:numId w:val="1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Dari sisi internal,laporan keuangan </w:t>
      </w:r>
      <w:r>
        <w:rPr>
          <w:rFonts w:ascii="Times New Roman" w:hAnsi="Times New Roman"/>
          <w:sz w:val="24"/>
          <w:szCs w:val="24"/>
          <w:lang w:val="id-ID"/>
        </w:rPr>
        <w:t xml:space="preserve">ialah </w:t>
      </w:r>
      <w:r>
        <w:rPr>
          <w:rFonts w:ascii="Times New Roman" w:hAnsi="Times New Roman"/>
          <w:sz w:val="24"/>
          <w:szCs w:val="24"/>
        </w:rPr>
        <w:t xml:space="preserve"> alat pengendalian dan evaluasi kinerja bagi pemerintah daerah secara keseluruhan maupununit didalamnya(</w:t>
      </w:r>
      <w:r>
        <w:rPr>
          <w:rFonts w:ascii="Times New Roman" w:hAnsi="Times New Roman"/>
          <w:sz w:val="24"/>
          <w:szCs w:val="24"/>
          <w:lang w:val="id-ID"/>
        </w:rPr>
        <w:t>satuan tugas</w:t>
      </w:r>
      <w:r>
        <w:rPr>
          <w:rFonts w:ascii="Times New Roman" w:hAnsi="Times New Roman"/>
          <w:sz w:val="24"/>
          <w:szCs w:val="24"/>
        </w:rPr>
        <w:t xml:space="preserve"> peragkat </w:t>
      </w:r>
      <w:r>
        <w:rPr>
          <w:rFonts w:ascii="Times New Roman" w:hAnsi="Times New Roman"/>
          <w:sz w:val="24"/>
          <w:szCs w:val="24"/>
          <w:lang w:val="id-ID"/>
        </w:rPr>
        <w:t>wilayah</w:t>
      </w:r>
      <w:r>
        <w:rPr>
          <w:rFonts w:ascii="Times New Roman" w:hAnsi="Times New Roman"/>
          <w:sz w:val="24"/>
          <w:szCs w:val="24"/>
        </w:rPr>
        <w:t>). Laporan keuangan</w:t>
      </w:r>
      <w:r>
        <w:rPr>
          <w:rFonts w:ascii="Times New Roman" w:hAnsi="Times New Roman"/>
          <w:sz w:val="24"/>
          <w:szCs w:val="24"/>
          <w:lang w:val="id-ID"/>
        </w:rPr>
        <w:t xml:space="preserve"> ialah gaya</w:t>
      </w:r>
      <w:r>
        <w:rPr>
          <w:rFonts w:ascii="Times New Roman" w:hAnsi="Times New Roman"/>
          <w:sz w:val="24"/>
          <w:szCs w:val="24"/>
        </w:rPr>
        <w:t xml:space="preserve"> pertanggung jawaban internal yaitu kepada SKPD ke kepala daerah dan kepala daerah kepada Pemda DPRD</w:t>
      </w:r>
      <w:r>
        <w:rPr>
          <w:rFonts w:ascii="Times New Roman" w:hAnsi="Times New Roman"/>
          <w:sz w:val="24"/>
          <w:szCs w:val="24"/>
          <w:lang w:val="id-ID"/>
        </w:rPr>
        <w:t>.</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 Bagi pengguna eksternal, laporan keuangan daerah merupakan salah satu bentuk pertanggungjawaban eksternal, yaitu kepala daerah mempunyai masalah ekonomi, politik, ekonomi, politik, ekonomi dan politik bagi masyarakat, investor, kreditor, lembaga donor, pers dan pihak lain yang berkepentingan dengan laporan tersebut. Dasar pengambilan keputusan sosial bertanggung jawab. .</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Standar Akuntansi Pemerintah (SAP) mendefinisikan pen</w:t>
      </w:r>
      <w:r>
        <w:rPr>
          <w:rFonts w:ascii="Times New Roman" w:hAnsi="Times New Roman"/>
          <w:sz w:val="24"/>
          <w:szCs w:val="24"/>
          <w:lang w:val="id-ID"/>
        </w:rPr>
        <w:t xml:space="preserve">erimaansebagai </w:t>
      </w:r>
      <w:r>
        <w:rPr>
          <w:rFonts w:ascii="Times New Roman" w:hAnsi="Times New Roman"/>
          <w:sz w:val="24"/>
          <w:szCs w:val="24"/>
        </w:rPr>
        <w:t>semua pendapatan dalam total kas negara bagian / daerah. Pendapatan ini akan di</w:t>
      </w:r>
      <w:r>
        <w:rPr>
          <w:rFonts w:ascii="Times New Roman" w:hAnsi="Times New Roman"/>
          <w:sz w:val="24"/>
          <w:szCs w:val="24"/>
          <w:lang w:val="id-ID"/>
        </w:rPr>
        <w:t xml:space="preserve">jumlahkan </w:t>
      </w:r>
      <w:r>
        <w:rPr>
          <w:rFonts w:ascii="Times New Roman" w:hAnsi="Times New Roman"/>
          <w:sz w:val="24"/>
          <w:szCs w:val="24"/>
        </w:rPr>
        <w:t xml:space="preserve">ke ekuitas dana saat ini selama tahun fiskal. </w:t>
      </w:r>
      <w:r>
        <w:rPr>
          <w:rFonts w:ascii="Times New Roman" w:hAnsi="Times New Roman"/>
          <w:sz w:val="24"/>
          <w:szCs w:val="24"/>
          <w:lang w:val="id-ID"/>
        </w:rPr>
        <w:t xml:space="preserve">Hal </w:t>
      </w:r>
      <w:r>
        <w:rPr>
          <w:rFonts w:ascii="Times New Roman" w:hAnsi="Times New Roman"/>
          <w:sz w:val="24"/>
          <w:szCs w:val="24"/>
        </w:rPr>
        <w:t>Ini adalah hak pemerintah dan tidak perlu dibayar kembali oleh pemerintah.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Secara umum, pajak daerah dapat dipahami sebagai hak pemerintah daerah guna untuk meningkatkan kekayaan bersih yang dihasilkan dari transaksi di masa lalu. Pendapatan pemerintah daerah berbeda dengan pendapatan pemerintah daerah.Pendapatan daerah adalah segala jenis pendapatan tunai yang ditransfer ke rekening kas daerah yang seluruhnya bersumber dari pendapatan asli daerah atau pendapatan pembiayaan. Menurut standar akuntansi pemerintah, belanja daerah dapat diartikan sebagai semua pengeluaran yang berasal dari rekening kas daerah biasa, pengeluaran tersebut akan mengurangi ekuitas likuiditas tahun anggaran yang bersangkutan, dan pemerintah daerah tidak dapat membayar kembali </w:t>
      </w:r>
      <w:r>
        <w:rPr>
          <w:rFonts w:ascii="Times New Roman" w:hAnsi="Times New Roman"/>
          <w:sz w:val="24"/>
          <w:szCs w:val="24"/>
          <w:lang w:val="id-ID"/>
        </w:rPr>
        <w:lastRenderedPageBreak/>
        <w:t>pengeluaran tersebut.(Mahmudi: 2010). Menurut peraturan pemerintah No. 71 tahun 2010, pengeluaran didefinisikan sebagai berikut: “Pengeluaran mengacu pada semua pengeluaran dari rekening kas biasa negara bagian / teritori.Pengeluaran ini akan mengurangi ekuitas saat ini dari dana terutang pemerintah untuk tahun fiskal yang relevan. Peraturan Menteri Dalam Negeri No. 4 memberikan definisi lain tentang pengeluaran ini. Pada tanggal 13 Desember 2006 menjadi: “Belanja merupakan keharusan pemerintah daerah dan diakui sebagai penurunan kekayaan bersih. "Pada saat yang sama, ketika pemerintah Indonesia khawatir tidak dapat dipulihkan, ia menetapkan pengeluarannya di lingkungan akuntansi pemerintah Indonesia sebagai bendahara nasional / daerah. Harap kurangi semua pengeluaran untuk modal kerja (Nordiawan: 2007).</w:t>
      </w:r>
    </w:p>
    <w:p w:rsidR="00D331E5" w:rsidRDefault="001C7DEA">
      <w:pPr>
        <w:autoSpaceDE w:val="0"/>
        <w:autoSpaceDN w:val="0"/>
        <w:adjustRightInd w:val="0"/>
        <w:spacing w:after="0" w:line="480" w:lineRule="auto"/>
        <w:ind w:hanging="426"/>
        <w:jc w:val="both"/>
        <w:rPr>
          <w:rFonts w:ascii="Times New Roman" w:hAnsi="Times New Roman"/>
          <w:b/>
          <w:sz w:val="24"/>
          <w:szCs w:val="24"/>
        </w:rPr>
      </w:pPr>
      <w:r>
        <w:rPr>
          <w:rFonts w:ascii="Times New Roman" w:hAnsi="Times New Roman"/>
          <w:b/>
          <w:sz w:val="24"/>
          <w:szCs w:val="24"/>
          <w:lang w:val="id-ID"/>
        </w:rPr>
        <w:t xml:space="preserve">2.1.5 </w:t>
      </w:r>
      <w:r>
        <w:rPr>
          <w:rFonts w:ascii="Times New Roman" w:hAnsi="Times New Roman"/>
          <w:b/>
          <w:sz w:val="24"/>
          <w:szCs w:val="24"/>
        </w:rPr>
        <w:t>Analisis Pendapatan dan Belanja Daerah</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Pen</w:t>
      </w:r>
      <w:r>
        <w:rPr>
          <w:rFonts w:ascii="Times New Roman" w:hAnsi="Times New Roman"/>
          <w:sz w:val="24"/>
          <w:szCs w:val="24"/>
          <w:lang w:val="id-ID"/>
        </w:rPr>
        <w:t>erimaan</w:t>
      </w:r>
      <w:r>
        <w:rPr>
          <w:rFonts w:ascii="Times New Roman" w:hAnsi="Times New Roman"/>
          <w:sz w:val="24"/>
          <w:szCs w:val="24"/>
        </w:rPr>
        <w:t xml:space="preserve"> merupakan </w:t>
      </w:r>
      <w:r>
        <w:rPr>
          <w:rFonts w:ascii="Times New Roman" w:hAnsi="Times New Roman"/>
          <w:sz w:val="24"/>
          <w:szCs w:val="24"/>
          <w:lang w:val="id-ID"/>
        </w:rPr>
        <w:t>t</w:t>
      </w:r>
      <w:r>
        <w:rPr>
          <w:rFonts w:ascii="Times New Roman" w:hAnsi="Times New Roman"/>
          <w:sz w:val="24"/>
          <w:szCs w:val="24"/>
        </w:rPr>
        <w:t>ol</w:t>
      </w:r>
      <w:r>
        <w:rPr>
          <w:rFonts w:ascii="Times New Roman" w:hAnsi="Times New Roman"/>
          <w:sz w:val="24"/>
          <w:szCs w:val="24"/>
          <w:lang w:val="id-ID"/>
        </w:rPr>
        <w:t>a</w:t>
      </w:r>
      <w:r>
        <w:rPr>
          <w:rFonts w:ascii="Times New Roman" w:hAnsi="Times New Roman"/>
          <w:sz w:val="24"/>
          <w:szCs w:val="24"/>
        </w:rPr>
        <w:t>k ukur pemerintah digunakan untuk menentukan arah pembangunan berdasarkan jumlah pendapatan yang diterima di suatu daerah.tersebut akan lebih banyak, begitu pula sebaliknya.</w:t>
      </w:r>
      <w:r>
        <w:rPr>
          <w:rFonts w:ascii="Times New Roman" w:hAnsi="Times New Roman"/>
          <w:sz w:val="24"/>
          <w:szCs w:val="24"/>
          <w:lang w:val="id-ID"/>
        </w:rPr>
        <w:t>Analisis pendapatan dan belanja daerah secara kasar dapat dilihat dari laporan realisasi anggaran. Melalui laporan realisasi anggaran, kita dapat melakukan analisis pendapatan untuk mengevaluasi efektivitas, efisiensi dan keekonomian pendapatan daerah, meliputi:</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Analisis varians pendapatan</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Derajat Desentralisasi</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Ketergantungan Keuangan Daerah</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Efektivitas dan Efisiensi PAD</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Rasio efisiensi belanja</w:t>
      </w:r>
    </w:p>
    <w:p w:rsidR="00D331E5" w:rsidRDefault="001C7DEA">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kemandirian keuangan daera</w:t>
      </w:r>
      <w:r>
        <w:rPr>
          <w:rFonts w:ascii="Times New Roman" w:hAnsi="Times New Roman"/>
          <w:sz w:val="24"/>
          <w:szCs w:val="24"/>
          <w:lang w:val="id-ID"/>
        </w:rPr>
        <w:t>h</w:t>
      </w:r>
    </w:p>
    <w:p w:rsidR="00D331E5" w:rsidRDefault="001C7DEA">
      <w:pPr>
        <w:autoSpaceDE w:val="0"/>
        <w:autoSpaceDN w:val="0"/>
        <w:adjustRightInd w:val="0"/>
        <w:spacing w:after="0" w:line="480" w:lineRule="auto"/>
        <w:ind w:hanging="426"/>
        <w:jc w:val="both"/>
        <w:rPr>
          <w:rFonts w:ascii="Times New Roman" w:hAnsi="Times New Roman"/>
          <w:b/>
          <w:bCs/>
          <w:sz w:val="24"/>
          <w:szCs w:val="24"/>
        </w:rPr>
      </w:pPr>
      <w:r>
        <w:rPr>
          <w:rFonts w:ascii="Times New Roman" w:hAnsi="Times New Roman"/>
          <w:b/>
          <w:bCs/>
          <w:sz w:val="24"/>
          <w:szCs w:val="24"/>
          <w:lang w:val="id-ID"/>
        </w:rPr>
        <w:t>2.1.5.1 Analisis Rasio Keuangan Pemerintah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Menurut Halim (2008: 232), analisis rasio keuangan membandingkan hasil yang diperoleh dari satu periode ke periode sebelumnya</w:t>
      </w:r>
      <w:r>
        <w:rPr>
          <w:rFonts w:ascii="Times New Roman" w:hAnsi="Times New Roman"/>
          <w:sz w:val="24"/>
          <w:szCs w:val="24"/>
          <w:lang w:val="id-ID"/>
        </w:rPr>
        <w:t xml:space="preserve"> demimengetahui</w:t>
      </w:r>
      <w:r>
        <w:rPr>
          <w:rFonts w:ascii="Times New Roman" w:hAnsi="Times New Roman"/>
          <w:sz w:val="24"/>
          <w:szCs w:val="24"/>
        </w:rPr>
        <w:t xml:space="preserve"> bagaimana tren terjadi. Selain itu, rasio kepemilikan pemerintah</w:t>
      </w:r>
      <w:r>
        <w:rPr>
          <w:rFonts w:ascii="Times New Roman" w:hAnsi="Times New Roman"/>
          <w:sz w:val="24"/>
          <w:szCs w:val="24"/>
          <w:lang w:val="id-ID"/>
        </w:rPr>
        <w:t xml:space="preserve"> bisa</w:t>
      </w:r>
      <w:r>
        <w:rPr>
          <w:rFonts w:ascii="Times New Roman" w:hAnsi="Times New Roman"/>
          <w:sz w:val="24"/>
          <w:szCs w:val="24"/>
        </w:rPr>
        <w:t xml:space="preserve"> dibandingkan dengan rasio fiskal pemerintah lainnya yang paling mendekati atau memiliki potensi daerah yang sama untuk menentukan posisi rasio fiskal daerah pada pemerintah daerah lainnya.</w:t>
      </w:r>
    </w:p>
    <w:p w:rsidR="00D331E5" w:rsidRDefault="001C7DEA">
      <w:pPr>
        <w:autoSpaceDE w:val="0"/>
        <w:autoSpaceDN w:val="0"/>
        <w:adjustRightInd w:val="0"/>
        <w:spacing w:after="0" w:line="480" w:lineRule="auto"/>
        <w:ind w:firstLine="142"/>
        <w:jc w:val="both"/>
        <w:rPr>
          <w:rFonts w:ascii="Times New Roman" w:hAnsi="Times New Roman"/>
          <w:sz w:val="24"/>
          <w:szCs w:val="24"/>
        </w:rPr>
      </w:pPr>
      <w:r>
        <w:rPr>
          <w:rFonts w:ascii="Times New Roman" w:hAnsi="Times New Roman"/>
          <w:sz w:val="24"/>
          <w:szCs w:val="24"/>
        </w:rPr>
        <w:t>Dari kasus diatas dapat dilihat lewat beberapa alat anal</w:t>
      </w:r>
      <w:r>
        <w:rPr>
          <w:rFonts w:ascii="Times New Roman" w:hAnsi="Times New Roman"/>
          <w:sz w:val="24"/>
          <w:szCs w:val="24"/>
          <w:lang w:val="id-ID"/>
        </w:rPr>
        <w:t>i</w:t>
      </w:r>
      <w:r>
        <w:rPr>
          <w:rFonts w:ascii="Times New Roman" w:hAnsi="Times New Roman"/>
          <w:sz w:val="24"/>
          <w:szCs w:val="24"/>
        </w:rPr>
        <w:t>sis sbb:</w:t>
      </w:r>
    </w:p>
    <w:p w:rsidR="00D331E5" w:rsidRDefault="001C7DEA">
      <w:pPr>
        <w:pStyle w:val="ListParagraph"/>
        <w:numPr>
          <w:ilvl w:val="0"/>
          <w:numId w:val="4"/>
        </w:numPr>
        <w:tabs>
          <w:tab w:val="left" w:pos="142"/>
          <w:tab w:val="left" w:pos="284"/>
        </w:tabs>
        <w:autoSpaceDE w:val="0"/>
        <w:autoSpaceDN w:val="0"/>
        <w:adjustRightInd w:val="0"/>
        <w:spacing w:after="0" w:line="480" w:lineRule="auto"/>
        <w:ind w:left="0" w:firstLine="0"/>
        <w:jc w:val="both"/>
        <w:rPr>
          <w:rFonts w:ascii="Times New Roman" w:hAnsi="Times New Roman"/>
          <w:sz w:val="24"/>
          <w:szCs w:val="24"/>
        </w:rPr>
      </w:pPr>
      <w:r>
        <w:rPr>
          <w:rFonts w:ascii="Times New Roman" w:hAnsi="Times New Roman"/>
          <w:sz w:val="24"/>
          <w:szCs w:val="24"/>
        </w:rPr>
        <w:t>Analisis Varians (selisih) anggaran pendapatan, Analisis selisih anggaran pendapatan dilakukan dengan menghitung selisih antara pendapatan aktual dan pendapatan anggaran. Saat menganalisis perbedaan pendapatan anggaran, tugas utama yang perlu diselesaikan pembaca laporan adalah:</w:t>
      </w:r>
    </w:p>
    <w:p w:rsidR="00D331E5" w:rsidRDefault="001C7DEA">
      <w:pPr>
        <w:pStyle w:val="ListParagraph"/>
        <w:numPr>
          <w:ilvl w:val="0"/>
          <w:numId w:val="16"/>
        </w:numPr>
        <w:autoSpaceDE w:val="0"/>
        <w:autoSpaceDN w:val="0"/>
        <w:adjustRightInd w:val="0"/>
        <w:spacing w:after="0" w:line="480" w:lineRule="auto"/>
        <w:ind w:left="284" w:hanging="142"/>
        <w:jc w:val="both"/>
        <w:rPr>
          <w:rFonts w:ascii="Times New Roman" w:hAnsi="Times New Roman"/>
          <w:sz w:val="24"/>
          <w:szCs w:val="24"/>
        </w:rPr>
      </w:pPr>
      <w:r>
        <w:rPr>
          <w:rFonts w:ascii="Times New Roman" w:hAnsi="Times New Roman"/>
          <w:sz w:val="24"/>
          <w:szCs w:val="24"/>
        </w:rPr>
        <w:t>Melihat perbedaan antara anggaran pendapatan dan realisasinya baik dalam istilah nominal dan persentase.</w:t>
      </w:r>
    </w:p>
    <w:p w:rsidR="00D331E5" w:rsidRDefault="001C7DEA">
      <w:pPr>
        <w:autoSpaceDE w:val="0"/>
        <w:autoSpaceDN w:val="0"/>
        <w:adjustRightInd w:val="0"/>
        <w:spacing w:after="0" w:line="480" w:lineRule="auto"/>
        <w:ind w:firstLine="142"/>
        <w:jc w:val="both"/>
        <w:rPr>
          <w:rFonts w:ascii="Times New Roman" w:hAnsi="Times New Roman"/>
          <w:sz w:val="24"/>
          <w:szCs w:val="24"/>
        </w:rPr>
      </w:pPr>
      <w:r>
        <w:rPr>
          <w:rFonts w:ascii="Times New Roman" w:hAnsi="Times New Roman"/>
          <w:sz w:val="24"/>
          <w:szCs w:val="24"/>
        </w:rPr>
        <w:t>-Menetapkan tingkat perbedaan yang dapat ditoleransi atau dianggap wajar.</w:t>
      </w:r>
    </w:p>
    <w:p w:rsidR="00D331E5" w:rsidRDefault="001C7DEA">
      <w:pPr>
        <w:autoSpaceDE w:val="0"/>
        <w:autoSpaceDN w:val="0"/>
        <w:adjustRightInd w:val="0"/>
        <w:spacing w:after="0" w:line="480" w:lineRule="auto"/>
        <w:ind w:firstLine="142"/>
        <w:jc w:val="both"/>
        <w:rPr>
          <w:rFonts w:ascii="Times New Roman" w:hAnsi="Times New Roman"/>
          <w:sz w:val="24"/>
          <w:szCs w:val="24"/>
        </w:rPr>
      </w:pPr>
      <w:r>
        <w:rPr>
          <w:rFonts w:ascii="Times New Roman" w:hAnsi="Times New Roman"/>
          <w:sz w:val="24"/>
          <w:szCs w:val="24"/>
        </w:rPr>
        <w:t>-Kaji apakah perbedaan tersebut signifikan dari total pendapatan.</w:t>
      </w:r>
    </w:p>
    <w:p w:rsidR="00D331E5" w:rsidRDefault="001C7DEA">
      <w:pPr>
        <w:autoSpaceDE w:val="0"/>
        <w:autoSpaceDN w:val="0"/>
        <w:adjustRightInd w:val="0"/>
        <w:spacing w:after="0" w:line="480" w:lineRule="auto"/>
        <w:ind w:firstLine="142"/>
        <w:jc w:val="both"/>
        <w:rPr>
          <w:rFonts w:ascii="Times New Roman" w:hAnsi="Times New Roman"/>
          <w:sz w:val="24"/>
          <w:szCs w:val="24"/>
        </w:rPr>
      </w:pPr>
      <w:r>
        <w:rPr>
          <w:rFonts w:ascii="Times New Roman" w:hAnsi="Times New Roman"/>
          <w:sz w:val="24"/>
          <w:szCs w:val="24"/>
        </w:rPr>
        <w:t>-Menganalisis alasan perbedaan anggaran pendapatan.</w:t>
      </w:r>
    </w:p>
    <w:p w:rsidR="00D331E5" w:rsidRDefault="001C7DEA">
      <w:pPr>
        <w:autoSpaceDE w:val="0"/>
        <w:autoSpaceDN w:val="0"/>
        <w:adjustRightInd w:val="0"/>
        <w:spacing w:after="0" w:line="480" w:lineRule="auto"/>
        <w:ind w:firstLine="567"/>
        <w:jc w:val="both"/>
        <w:rPr>
          <w:rFonts w:ascii="Times New Roman" w:hAnsi="Times New Roman"/>
          <w:sz w:val="24"/>
          <w:szCs w:val="24"/>
          <w:lang w:val="id-ID"/>
        </w:rPr>
      </w:pPr>
      <w:r>
        <w:rPr>
          <w:rFonts w:ascii="Times New Roman" w:hAnsi="Times New Roman"/>
          <w:sz w:val="24"/>
          <w:szCs w:val="24"/>
        </w:rPr>
        <w:t>Pemerintah daerah meng</w:t>
      </w:r>
      <w:r>
        <w:rPr>
          <w:rFonts w:ascii="Times New Roman" w:hAnsi="Times New Roman"/>
          <w:sz w:val="24"/>
          <w:szCs w:val="24"/>
          <w:lang w:val="id-ID"/>
        </w:rPr>
        <w:t>emukakan</w:t>
      </w:r>
      <w:r>
        <w:rPr>
          <w:rFonts w:ascii="Times New Roman" w:hAnsi="Times New Roman"/>
          <w:sz w:val="24"/>
          <w:szCs w:val="24"/>
        </w:rPr>
        <w:t xml:space="preserve"> jika mereka bisa mendapatkan lebih dari pendapatan yang dianggarkan. Di sisi lain, jika realisasi pendapatan lebih rendah dari jumlah anggaran, dianggap buruk.</w:t>
      </w:r>
      <w:r>
        <w:rPr>
          <w:rFonts w:ascii="Times New Roman" w:hAnsi="Times New Roman"/>
          <w:sz w:val="24"/>
          <w:szCs w:val="24"/>
          <w:lang w:val="id-ID"/>
        </w:rPr>
        <w:t xml:space="preserve">Jika target pendapatan bisa tercapai atau bahkan terlampaui, maka tidak mengherankan. Namun, jika target penerimaan </w:t>
      </w:r>
      <w:r>
        <w:rPr>
          <w:rFonts w:ascii="Times New Roman" w:hAnsi="Times New Roman"/>
          <w:sz w:val="24"/>
          <w:szCs w:val="24"/>
          <w:lang w:val="id-ID"/>
        </w:rPr>
        <w:lastRenderedPageBreak/>
        <w:t>tersebut tidak tercapai, maka alasan tidak tercapainya target pendapatan tersebut perlu diteliti lebih lanjut.</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 xml:space="preserve">b. </w:t>
      </w:r>
      <w:r>
        <w:rPr>
          <w:rFonts w:ascii="Times New Roman" w:hAnsi="Times New Roman"/>
          <w:sz w:val="24"/>
          <w:szCs w:val="24"/>
        </w:rPr>
        <w:t>Derajat Desentralisasi</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Derajat ini dihitung ber</w:t>
      </w:r>
      <w:r>
        <w:rPr>
          <w:rFonts w:ascii="Times New Roman" w:hAnsi="Times New Roman"/>
          <w:sz w:val="24"/>
          <w:szCs w:val="24"/>
          <w:lang w:val="id-ID"/>
        </w:rPr>
        <w:t>lan</w:t>
      </w:r>
      <w:r>
        <w:rPr>
          <w:rFonts w:ascii="Times New Roman" w:hAnsi="Times New Roman"/>
          <w:sz w:val="24"/>
          <w:szCs w:val="24"/>
        </w:rPr>
        <w:t>daskan rasio antara pendapatan asli daerah dengan total pendapatan daerah. Rasio ini menunjukkan seberapa besar kontribusi PAD terhadap total pendapatan daerah.Semakin tinggi kontribusi PAD maka semakin tinggi kontribusi maka semakin tinggi kemampuan pemerintah daerah dalam penyelenggaraan desentralisasi. Rasio ini dirumuskan sebagai berikut :</w:t>
      </w: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group id="1053" o:spid="_x0000_s1182" style="position:absolute;left:0;text-align:left;margin-left:37.35pt;margin-top:-9.3pt;width:344.25pt;height:54.75pt;z-index:251621888;mso-wrap-distance-left:0;mso-wrap-distance-right:0" coordorigin="3168,7155" coordsize="6885,1095ff">
            <v:roundrect id="1054" o:spid="_x0000_s1184" style="position:absolute;left:3168;top:7155;width:688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Pendapatan asli daerah</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 xml:space="preserve">Derajat Desentralisasi =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100%</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Total pendapatan daerah</w:t>
                    </w:r>
                  </w:p>
                  <w:p w:rsidR="001C7DEA" w:rsidRDefault="001C7DEA"/>
                </w:txbxContent>
              </v:textbox>
            </v:roundrect>
            <v:shape id="1055" o:spid="_x0000_s1183" type="#_x0000_m1209" style="position:absolute;left:6075;top:7710;width:2595;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Rasio Ketergantungan Keuangan Daerah</w:t>
      </w:r>
    </w:p>
    <w:p w:rsidR="00D331E5" w:rsidRDefault="00D331E5">
      <w:pPr>
        <w:autoSpaceDE w:val="0"/>
        <w:autoSpaceDN w:val="0"/>
        <w:adjustRightInd w:val="0"/>
        <w:spacing w:after="0" w:line="480" w:lineRule="auto"/>
        <w:ind w:firstLine="284"/>
        <w:jc w:val="both"/>
        <w:rPr>
          <w:rFonts w:ascii="Times New Roman" w:hAnsi="Times New Roman"/>
          <w:sz w:val="24"/>
          <w:szCs w:val="24"/>
        </w:rPr>
      </w:pPr>
      <w:r>
        <w:rPr>
          <w:rFonts w:ascii="Times New Roman" w:hAnsi="Times New Roman"/>
          <w:noProof/>
          <w:sz w:val="24"/>
          <w:szCs w:val="24"/>
        </w:rPr>
        <w:pict>
          <v:group id="1056" o:spid="_x0000_s1179" style="position:absolute;left:0;text-align:left;margin-left:20.85pt;margin-top:134.55pt;width:417.75pt;height:54.75pt;z-index:251609600;mso-wrap-distance-left:0;mso-wrap-distance-right:0" coordorigin="2681,6063" coordsize="8355,1095ff">
            <v:roundrect id="1057" o:spid="_x0000_s1181" style="position:absolute;left:2681;top:6063;width:835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ketergantungan keuangan daerah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Total pendapatan daerah</w:t>
                    </w:r>
                  </w:p>
                  <w:p w:rsidR="001C7DEA" w:rsidRDefault="001C7DEA"/>
                </w:txbxContent>
              </v:textbox>
            </v:roundrect>
            <v:shape id="1058" o:spid="_x0000_s1180" type="#_x0000_m1209" style="position:absolute;left:7067;top:6584;width:2595;height:0;mso-position-horizontal-relative:page;mso-position-vertical-relative:page;mso-width-relative:page;mso-height-relative:page" filled="f" strokeweight="2pt"/>
          </v:group>
        </w:pict>
      </w:r>
      <w:r w:rsidR="001C7DEA">
        <w:rPr>
          <w:rFonts w:ascii="Times New Roman" w:hAnsi="Times New Roman"/>
          <w:sz w:val="24"/>
          <w:szCs w:val="24"/>
        </w:rPr>
        <w:t>Rasio ketergantungan keuangan daerah diperoleh dengan membandingkan besarnya penerimaan transfer yang diterima pendapatan daerah dengan total pendapatan daerah. Semakin tinggi rasionya, semakin tinggi ketergantungan pemerintah daerah pada pemerintah pusat dan / atau pemerintah provinsi. Rumus rasionya adalah sebagai berikut:</w:t>
      </w: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lang w:val="id-ID"/>
        </w:rPr>
      </w:pP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lang w:val="id-ID"/>
        </w:rPr>
      </w:pP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lang w:val="id-ID"/>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lastRenderedPageBreak/>
        <w:t xml:space="preserve">c. </w:t>
      </w:r>
      <w:r>
        <w:rPr>
          <w:rFonts w:ascii="Times New Roman" w:hAnsi="Times New Roman"/>
          <w:sz w:val="24"/>
          <w:szCs w:val="24"/>
        </w:rPr>
        <w:t>Rasio Efektifitas dan Efisiensi Pendapatan Asli Daerah</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Rasio efektifitas PAD dihitung dengan cara membandingkan realisasi penerimaan PAD dengan target penerimaan PAD (dianggarkan). Rasio ini dirumuskan sebagai berikut: </w:t>
      </w: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r w:rsidRPr="00D331E5">
        <w:rPr>
          <w:noProof/>
        </w:rPr>
        <w:pict>
          <v:group id="1059" o:spid="_x0000_s1176" style="position:absolute;left:0;text-align:left;margin-left:1.35pt;margin-top:3.05pt;width:417.75pt;height:54.75pt;z-index:251610624;mso-wrap-distance-left:0;mso-wrap-distance-right:0" coordorigin="2295,7155" coordsize="8355,1095ff">
            <v:roundrect id="1060" o:spid="_x0000_s1178" style="position:absolute;left:2295;top:7155;width:835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Efektifitas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Target penerimaan PAD</w:t>
                    </w:r>
                  </w:p>
                  <w:p w:rsidR="001C7DEA" w:rsidRDefault="001C7DEA"/>
                </w:txbxContent>
              </v:textbox>
            </v:roundrect>
            <v:shape id="1061" o:spid="_x0000_s1177" type="#_x0000_m1209" style="position:absolute;left:4953;top:7695;width:4557;height:0;mso-position-horizontal-relative:page;mso-position-vertical-relative:page;mso-width-relative:page;mso-height-relative:page" filled="f" strokeweight="2pt"/>
          </v:group>
        </w:pict>
      </w: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rPr>
      </w:pP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Rasio efektivitas PAD menunjukkan kemampuan pemerintah daerah dalam memobilisasi penerimaan PAD sesuai dengan yang ditargetkan. Secara umum, nilai efektivits PAD dapat dikategorikan sebagai berikut</w:t>
      </w: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3203"/>
      </w:tblGrid>
      <w:tr w:rsidR="00D331E5">
        <w:trPr>
          <w:trHeight w:val="231"/>
        </w:trPr>
        <w:tc>
          <w:tcPr>
            <w:tcW w:w="3206"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203"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2688"/>
        </w:trPr>
        <w:tc>
          <w:tcPr>
            <w:tcW w:w="3206"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Efektif</w:t>
            </w:r>
          </w:p>
          <w:p w:rsidR="00D331E5" w:rsidRDefault="001C7DEA">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Tidak Efektif</w:t>
            </w:r>
          </w:p>
        </w:tc>
        <w:tc>
          <w:tcPr>
            <w:tcW w:w="3203" w:type="dxa"/>
            <w:shd w:val="clear" w:color="auto" w:fill="auto"/>
          </w:tcPr>
          <w:p w:rsidR="00D331E5" w:rsidRDefault="001C7DEA">
            <w:pPr>
              <w:pStyle w:val="ListParagraph"/>
              <w:autoSpaceDE w:val="0"/>
              <w:autoSpaceDN w:val="0"/>
              <w:adjustRightInd w:val="0"/>
              <w:spacing w:after="0" w:line="480" w:lineRule="auto"/>
              <w:ind w:firstLine="333"/>
              <w:rPr>
                <w:rFonts w:ascii="Times New Roman" w:hAnsi="Times New Roman"/>
                <w:sz w:val="24"/>
                <w:szCs w:val="24"/>
              </w:rPr>
            </w:pPr>
            <w:r>
              <w:rPr>
                <w:rFonts w:ascii="Times New Roman" w:hAnsi="Times New Roman"/>
                <w:sz w:val="24"/>
                <w:szCs w:val="24"/>
                <w:u w:val="single"/>
              </w:rPr>
              <w:t>&gt;</w:t>
            </w:r>
            <w:r>
              <w:rPr>
                <w:rFonts w:ascii="Times New Roman" w:hAnsi="Times New Roman"/>
                <w:sz w:val="24"/>
                <w:szCs w:val="24"/>
              </w:rPr>
              <w:t xml:space="preserve">  100 %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100 %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90% - 99 %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75% - 89 %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&lt; 75%</w:t>
            </w:r>
          </w:p>
        </w:tc>
      </w:tr>
    </w:tbl>
    <w:p w:rsidR="00D331E5" w:rsidRDefault="00D331E5">
      <w:pPr>
        <w:autoSpaceDE w:val="0"/>
        <w:autoSpaceDN w:val="0"/>
        <w:adjustRightInd w:val="0"/>
        <w:spacing w:after="0" w:line="480" w:lineRule="auto"/>
        <w:ind w:left="284"/>
        <w:jc w:val="both"/>
        <w:rPr>
          <w:rFonts w:ascii="Times New Roman" w:hAnsi="Times New Roman"/>
          <w:sz w:val="24"/>
          <w:szCs w:val="24"/>
        </w:rPr>
      </w:pPr>
    </w:p>
    <w:p w:rsidR="00D331E5" w:rsidRDefault="001C7DEA">
      <w:pPr>
        <w:numPr>
          <w:ilvl w:val="0"/>
          <w:numId w:val="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efesiensi PAD</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Untuk mengukur kinerja pemerintah daerah dalam memobilisasi pendapatan PAD, indeks rasio efektifitas PAD saja belum cukup, karena walaupun dari sisi rasio efektivitas, indeks rasio efektivitas PAD sudah baik, namun fakta membuktikan bahwa biaya untuk mencapai tujuan tersebut sangat </w:t>
      </w:r>
      <w:r>
        <w:rPr>
          <w:rFonts w:ascii="Times New Roman" w:hAnsi="Times New Roman"/>
          <w:sz w:val="24"/>
          <w:szCs w:val="24"/>
        </w:rPr>
        <w:lastRenderedPageBreak/>
        <w:t>tinggi. Artinya efisiensi pengumpulan PAD sangat rendah.Untuk dapat menghitung rasio efisiensi PAD ini diperlukan data tambahan yang tidak tersedia di Laporan Realisasi Anggaran, yaitu data tentang biaya pemungutan PAD.</w:t>
      </w:r>
    </w:p>
    <w:p w:rsidR="00D331E5" w:rsidRDefault="00D331E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group id="1062" o:spid="_x0000_s1173" style="position:absolute;left:0;text-align:left;margin-left:17.85pt;margin-top:8.4pt;width:331.5pt;height:54.75pt;z-index:251611648;mso-wrap-distance-left:0;mso-wrap-distance-right:0" coordorigin="2625,5055" coordsize="6630,1095ff">
            <v:roundrect id="1063" o:spid="_x0000_s1175" style="position:absolute;left:2625;top:5055;width:6630;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Biaya perolehan PAD</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PAD</w:t>
                    </w:r>
                  </w:p>
                  <w:p w:rsidR="001C7DEA" w:rsidRDefault="001C7DEA"/>
                </w:txbxContent>
              </v:textbox>
            </v:roundrect>
            <v:shape id="1064" o:spid="_x0000_s1174" type="#_x0000_m1209" style="position:absolute;left:4998;top:5595;width:2637;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Semakin kecil nilai rasio ini maka semakin efisien pemerintah daerah dalam mengumpulkan pendapatan asli daerah. Secara umum nilai efektif PAD dapat diklasifikasikan sebagai berikut: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5"/>
        <w:gridCol w:w="3442"/>
      </w:tblGrid>
      <w:tr w:rsidR="00D331E5">
        <w:trPr>
          <w:trHeight w:val="221"/>
        </w:trPr>
        <w:tc>
          <w:tcPr>
            <w:tcW w:w="3445"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442"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2730"/>
        </w:trPr>
        <w:tc>
          <w:tcPr>
            <w:tcW w:w="3445"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Tidak Efektif</w:t>
            </w:r>
          </w:p>
        </w:tc>
        <w:tc>
          <w:tcPr>
            <w:tcW w:w="3442" w:type="dxa"/>
            <w:shd w:val="clear" w:color="auto" w:fill="auto"/>
          </w:tcPr>
          <w:p w:rsidR="00D331E5" w:rsidRDefault="001C7DEA">
            <w:pPr>
              <w:pStyle w:val="ListParagraph"/>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&gt;  10 %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10 – 20 %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21% - 30%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31% - 40%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&lt; 40%</w:t>
            </w:r>
          </w:p>
        </w:tc>
      </w:tr>
    </w:tbl>
    <w:p w:rsidR="00D331E5" w:rsidRDefault="00D331E5">
      <w:pPr>
        <w:pStyle w:val="ListParagraph"/>
        <w:autoSpaceDE w:val="0"/>
        <w:autoSpaceDN w:val="0"/>
        <w:adjustRightInd w:val="0"/>
        <w:spacing w:after="0" w:line="480" w:lineRule="auto"/>
        <w:jc w:val="both"/>
        <w:rPr>
          <w:rFonts w:ascii="Times New Roman" w:hAnsi="Times New Roman"/>
          <w:sz w:val="24"/>
          <w:szCs w:val="24"/>
        </w:rPr>
      </w:pPr>
    </w:p>
    <w:p w:rsidR="00D331E5" w:rsidRDefault="001C7DEA">
      <w:pPr>
        <w:pStyle w:val="ListParagraph"/>
        <w:numPr>
          <w:ilvl w:val="0"/>
          <w:numId w:val="17"/>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Efisiensi Belanja</w:t>
      </w:r>
    </w:p>
    <w:p w:rsidR="00D331E5" w:rsidRDefault="00D331E5">
      <w:pPr>
        <w:autoSpaceDE w:val="0"/>
        <w:autoSpaceDN w:val="0"/>
        <w:adjustRightInd w:val="0"/>
        <w:spacing w:after="0" w:line="480" w:lineRule="auto"/>
        <w:ind w:firstLine="284"/>
        <w:jc w:val="both"/>
        <w:rPr>
          <w:rFonts w:ascii="Times New Roman" w:hAnsi="Times New Roman"/>
          <w:sz w:val="24"/>
          <w:szCs w:val="24"/>
          <w:lang w:val="id-ID"/>
        </w:rPr>
      </w:pPr>
      <w:r w:rsidRPr="00D331E5">
        <w:rPr>
          <w:noProof/>
        </w:rPr>
        <w:pict>
          <v:group id="1065" o:spid="_x0000_s1170" style="position:absolute;left:0;text-align:left;margin-left:62.15pt;margin-top:95.25pt;width:293.25pt;height:54.75pt;z-index:251612672;mso-wrap-distance-left:0;mso-wrap-distance-right:0" coordorigin="2903,8408" coordsize="5865,1095ff">
            <v:roundrect id="1066" o:spid="_x0000_s1172" style="position:absolute;left:2903;top:8408;width:586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Belanja</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Efisiensi Belanja  </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Anggaran Belanja</w:t>
                    </w:r>
                  </w:p>
                  <w:p w:rsidR="001C7DEA" w:rsidRDefault="001C7DEA"/>
                </w:txbxContent>
              </v:textbox>
            </v:roundrect>
            <v:shape id="1067" o:spid="_x0000_s1171" type="#_x0000_m1209" style="position:absolute;left:5706;top:8959;width:2037;height:0;mso-position-horizontal-relative:page;mso-position-vertical-relative:page;mso-width-relative:page;mso-height-relative:page" filled="f" strokeweight="2pt"/>
          </v:group>
        </w:pict>
      </w:r>
      <w:r w:rsidR="001C7DEA">
        <w:rPr>
          <w:rFonts w:ascii="Times New Roman" w:hAnsi="Times New Roman"/>
          <w:sz w:val="24"/>
          <w:szCs w:val="24"/>
          <w:lang w:val="id-ID"/>
        </w:rPr>
        <w:t>Rasio efisiensi pengeluaran merupakan perbandingan antara realisasi belanja dan anggaran belanja. Rasio efisiensi pengeluaran digunakan untuk mengukur penghematan anggaran pemerintah. Rumus rasio efisiensi pengeluaran adalah sebagai berikut:</w:t>
      </w: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pStyle w:val="ListParagraph"/>
        <w:numPr>
          <w:ilvl w:val="0"/>
          <w:numId w:val="17"/>
        </w:numPr>
        <w:autoSpaceDE w:val="0"/>
        <w:autoSpaceDN w:val="0"/>
        <w:adjustRightInd w:val="0"/>
        <w:spacing w:after="0" w:line="480" w:lineRule="auto"/>
        <w:ind w:left="284" w:hanging="284"/>
        <w:jc w:val="both"/>
        <w:rPr>
          <w:rFonts w:ascii="Times New Roman" w:hAnsi="Times New Roman"/>
          <w:sz w:val="24"/>
          <w:szCs w:val="24"/>
          <w:u w:val="single"/>
        </w:rPr>
      </w:pPr>
      <w:r>
        <w:rPr>
          <w:rFonts w:ascii="Times New Roman" w:hAnsi="Times New Roman"/>
          <w:sz w:val="24"/>
          <w:szCs w:val="24"/>
        </w:rPr>
        <w:lastRenderedPageBreak/>
        <w:t>Rasio kemandirian keuangan daerah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Kriteria penting lainnya untuk mengetahui secara nyata </w:t>
      </w:r>
      <w:r>
        <w:rPr>
          <w:rFonts w:ascii="Times New Roman" w:hAnsi="Times New Roman"/>
          <w:sz w:val="24"/>
          <w:szCs w:val="24"/>
          <w:lang w:val="id-ID"/>
        </w:rPr>
        <w:t>kepiawaian</w:t>
      </w:r>
      <w:r>
        <w:rPr>
          <w:rFonts w:ascii="Times New Roman" w:hAnsi="Times New Roman"/>
          <w:sz w:val="24"/>
          <w:szCs w:val="24"/>
        </w:rPr>
        <w:t xml:space="preserve"> daerah dalam </w:t>
      </w:r>
      <w:r>
        <w:rPr>
          <w:rFonts w:ascii="Times New Roman" w:hAnsi="Times New Roman"/>
          <w:sz w:val="24"/>
          <w:szCs w:val="24"/>
          <w:lang w:val="id-ID"/>
        </w:rPr>
        <w:t>mengontrol</w:t>
      </w:r>
      <w:r>
        <w:rPr>
          <w:rFonts w:ascii="Times New Roman" w:hAnsi="Times New Roman"/>
          <w:sz w:val="24"/>
          <w:szCs w:val="24"/>
        </w:rPr>
        <w:t xml:space="preserve"> dan mengurus rumah tangganya adalah kemampuan daerah dalam bidang keuangan.</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Dalam peraturan pemerintah, Resolusi Nomor 58 Tahun 2005 mengatur bahwa pembiayaan daerah adalah pelaksanaan seluruh hak dan kewajiban daerah dalam rangka pemerintahan daerah yang dapat dalam mata uang, termasuk segala sesuatu yang berkaitan dengan hak dan kewajiban daerah dalam kerangka APBD.Mengingat pentingnya situasi keuangan ini, dengan berlakunya Undang-Undang Otonomi Daerah, keuangan daerah sebagai salah satu indikator untuk menentukan kemampuan suatu daerah mengatur dan mengurus keluarganya sendiri telah membawa konsekuensi bagi satu daerah dan daerah lain. Apalagi dalam hal kemampuan keuangan daerah.Antara lain (Abdul Halim, 2001)Daerah yang mampu melaksanakan otonomi daerah</w:t>
      </w:r>
      <w:r>
        <w:rPr>
          <w:rFonts w:ascii="Times New Roman" w:hAnsi="Times New Roman"/>
          <w:sz w:val="24"/>
          <w:szCs w:val="24"/>
          <w:lang w:val="id-ID"/>
        </w:rPr>
        <w:t xml:space="preserve">, </w:t>
      </w:r>
      <w:r>
        <w:rPr>
          <w:rFonts w:ascii="Times New Roman" w:hAnsi="Times New Roman"/>
          <w:sz w:val="24"/>
          <w:szCs w:val="24"/>
        </w:rPr>
        <w:t xml:space="preserve">Daerah yang </w:t>
      </w:r>
      <w:r>
        <w:rPr>
          <w:rFonts w:ascii="Times New Roman" w:hAnsi="Times New Roman"/>
          <w:sz w:val="24"/>
          <w:szCs w:val="24"/>
          <w:lang w:val="id-ID"/>
        </w:rPr>
        <w:t>hampir sama</w:t>
      </w:r>
      <w:r>
        <w:rPr>
          <w:rFonts w:ascii="Times New Roman" w:hAnsi="Times New Roman"/>
          <w:sz w:val="24"/>
          <w:szCs w:val="24"/>
        </w:rPr>
        <w:t xml:space="preserve"> mampu melaksanakan otonomi daerah</w:t>
      </w:r>
      <w:r>
        <w:rPr>
          <w:rFonts w:ascii="Times New Roman" w:hAnsi="Times New Roman"/>
          <w:sz w:val="24"/>
          <w:szCs w:val="24"/>
          <w:lang w:val="id-ID"/>
        </w:rPr>
        <w:t xml:space="preserve">, </w:t>
      </w:r>
      <w:r>
        <w:rPr>
          <w:rFonts w:ascii="Times New Roman" w:hAnsi="Times New Roman"/>
          <w:sz w:val="24"/>
          <w:szCs w:val="24"/>
        </w:rPr>
        <w:t>Daerah yang sedikit mampu melaksanakan otonomi daerah</w:t>
      </w:r>
      <w:r>
        <w:rPr>
          <w:rFonts w:ascii="Times New Roman" w:hAnsi="Times New Roman"/>
          <w:sz w:val="24"/>
          <w:szCs w:val="24"/>
          <w:lang w:val="id-ID"/>
        </w:rPr>
        <w:t>, d</w:t>
      </w:r>
      <w:r>
        <w:rPr>
          <w:rFonts w:ascii="Times New Roman" w:hAnsi="Times New Roman"/>
          <w:sz w:val="24"/>
          <w:szCs w:val="24"/>
        </w:rPr>
        <w:t>aerah yang kurang mampu melak</w:t>
      </w:r>
      <w:r>
        <w:rPr>
          <w:rFonts w:ascii="Times New Roman" w:hAnsi="Times New Roman"/>
          <w:sz w:val="24"/>
          <w:szCs w:val="24"/>
          <w:lang w:val="id-ID"/>
        </w:rPr>
        <w:t xml:space="preserve">ukan </w:t>
      </w:r>
      <w:r>
        <w:rPr>
          <w:rFonts w:ascii="Times New Roman" w:hAnsi="Times New Roman"/>
          <w:sz w:val="24"/>
          <w:szCs w:val="24"/>
        </w:rPr>
        <w:t>urusan otonomi daerah</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Selain itu ciri utama yang menunjukan suatu daerah mampu melaksanakan otonomi daerah adalah sebagai berikut (Abdul Halim 2001)</w:t>
      </w:r>
      <w:r>
        <w:rPr>
          <w:rFonts w:ascii="Times New Roman" w:hAnsi="Times New Roman"/>
          <w:sz w:val="24"/>
          <w:szCs w:val="24"/>
          <w:lang w:val="id-ID"/>
        </w:rPr>
        <w:t>.</w:t>
      </w:r>
    </w:p>
    <w:p w:rsidR="00D331E5" w:rsidRDefault="001C7DEA">
      <w:pPr>
        <w:pStyle w:val="ListParagraph"/>
        <w:numPr>
          <w:ilvl w:val="0"/>
          <w:numId w:val="29"/>
        </w:numPr>
        <w:tabs>
          <w:tab w:val="left" w:pos="284"/>
        </w:tabs>
        <w:autoSpaceDE w:val="0"/>
        <w:autoSpaceDN w:val="0"/>
        <w:adjustRightInd w:val="0"/>
        <w:spacing w:after="0" w:line="480" w:lineRule="auto"/>
        <w:ind w:left="142" w:hanging="142"/>
        <w:jc w:val="both"/>
        <w:rPr>
          <w:rFonts w:ascii="Times New Roman" w:hAnsi="Times New Roman"/>
          <w:sz w:val="24"/>
          <w:szCs w:val="24"/>
          <w:lang w:val="id-ID"/>
        </w:rPr>
      </w:pPr>
      <w:r>
        <w:rPr>
          <w:rFonts w:ascii="Times New Roman" w:hAnsi="Times New Roman"/>
          <w:sz w:val="24"/>
          <w:szCs w:val="24"/>
        </w:rPr>
        <w:t xml:space="preserve">Kapasitas daerah, artinya daerah </w:t>
      </w:r>
      <w:r>
        <w:rPr>
          <w:rFonts w:ascii="Times New Roman" w:hAnsi="Times New Roman"/>
          <w:sz w:val="24"/>
          <w:szCs w:val="24"/>
          <w:lang w:val="id-ID"/>
        </w:rPr>
        <w:t>pantas</w:t>
      </w:r>
      <w:r>
        <w:rPr>
          <w:rFonts w:ascii="Times New Roman" w:hAnsi="Times New Roman"/>
          <w:sz w:val="24"/>
          <w:szCs w:val="24"/>
        </w:rPr>
        <w:t xml:space="preserve"> me</w:t>
      </w:r>
      <w:r>
        <w:rPr>
          <w:rFonts w:ascii="Times New Roman" w:hAnsi="Times New Roman"/>
          <w:sz w:val="24"/>
          <w:szCs w:val="24"/>
          <w:lang w:val="id-ID"/>
        </w:rPr>
        <w:t>miliki</w:t>
      </w:r>
      <w:r>
        <w:rPr>
          <w:rFonts w:ascii="Times New Roman" w:hAnsi="Times New Roman"/>
          <w:sz w:val="24"/>
          <w:szCs w:val="24"/>
        </w:rPr>
        <w:t xml:space="preserve"> kekuasaan dan kemampuan guna untuk menggali sumber keuangan, mengelola dan menggunakan keuangannya sendiri yang cukup untuk mendanai penyelenggaraan pemerintahan</w:t>
      </w:r>
      <w:r>
        <w:rPr>
          <w:rFonts w:ascii="Times New Roman" w:hAnsi="Times New Roman"/>
          <w:sz w:val="24"/>
          <w:szCs w:val="24"/>
          <w:lang w:val="id-ID"/>
        </w:rPr>
        <w:t>nya</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lastRenderedPageBreak/>
        <w:t xml:space="preserve">2. Ketergantungan pada bantuan pusat harus sedapat mungkin dikurangi, sehingga penerimaan pajak daerah (PAD) </w:t>
      </w:r>
      <w:r>
        <w:rPr>
          <w:rFonts w:ascii="Times New Roman" w:hAnsi="Times New Roman"/>
          <w:sz w:val="24"/>
          <w:szCs w:val="24"/>
          <w:lang w:val="id-ID"/>
        </w:rPr>
        <w:t xml:space="preserve">dan patut </w:t>
      </w:r>
      <w:r>
        <w:rPr>
          <w:rFonts w:ascii="Times New Roman" w:hAnsi="Times New Roman"/>
          <w:sz w:val="24"/>
          <w:szCs w:val="24"/>
        </w:rPr>
        <w:t>menjadi bagian dari sumber fiskal yang diuntungkan dari kebijakan perimbangan keuangan pusat dan daerah, sehingga peran pemerintah daerah semakin besar.</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Rasio kemandirian keuangan daerah dihitung dengan membagi total penerimaan yang diterima daerah dengan total penerimaan transfer dari pinjaman pusat, provinsi dan daerah. Semakin tinggi rasionya maka kemandirian keuangan daerah semakin tinggi. Dapat dinyatakan dalam rumu</w:t>
      </w:r>
      <w:r>
        <w:rPr>
          <w:rFonts w:ascii="Times New Roman" w:hAnsi="Times New Roman"/>
          <w:sz w:val="24"/>
          <w:szCs w:val="24"/>
          <w:lang w:val="id-ID"/>
        </w:rPr>
        <w:t>s</w:t>
      </w:r>
    </w:p>
    <w:p w:rsidR="00D331E5" w:rsidRDefault="00D331E5">
      <w:pPr>
        <w:pStyle w:val="ListParagraph"/>
        <w:autoSpaceDE w:val="0"/>
        <w:autoSpaceDN w:val="0"/>
        <w:adjustRightInd w:val="0"/>
        <w:spacing w:after="0" w:line="480" w:lineRule="auto"/>
        <w:jc w:val="both"/>
        <w:rPr>
          <w:rFonts w:ascii="Times New Roman" w:hAnsi="Times New Roman"/>
          <w:sz w:val="24"/>
          <w:szCs w:val="24"/>
          <w:lang w:val="id-ID"/>
        </w:rPr>
      </w:pPr>
      <w:r w:rsidRPr="00D331E5">
        <w:rPr>
          <w:noProof/>
        </w:rPr>
        <w:pict>
          <v:group id="1068" o:spid="_x0000_s1167" style="position:absolute;left:0;text-align:left;margin-left:14.9pt;margin-top:15.05pt;width:427.7pt;height:66.1pt;z-index:251613696;mso-wrap-distance-left:0;mso-wrap-distance-right:0" coordorigin="2525,12691" coordsize="8220,1498ff">
            <v:roundrect id="1069" o:spid="_x0000_s1169" style="position:absolute;left:2525;top:12691;width:8220;height:1498;flip:y;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0"/>
                        <w:szCs w:val="24"/>
                      </w:rPr>
                      <w:t xml:space="preserve">Rasio kemandirian keuangan daera daerah  </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Total dana transfer + pinjaman</w:t>
                    </w:r>
                  </w:p>
                  <w:p w:rsidR="001C7DEA" w:rsidRDefault="001C7DEA"/>
                </w:txbxContent>
              </v:textbox>
            </v:roundrect>
            <v:shape id="1070" o:spid="_x0000_s1168" type="#_x0000_m1209" style="position:absolute;left:6728;top:13385;width:2787;height:0;mso-position-horizontal-relative:page;mso-position-vertical-relative:page;mso-width-relative:page;mso-height-relative:page" filled="f" strokeweight="2pt"/>
          </v:group>
        </w:pict>
      </w: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Secara umum, nilai interprestasi ini di kategorikan sebagai berikut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86"/>
      </w:tblGrid>
      <w:tr w:rsidR="00D331E5">
        <w:trPr>
          <w:trHeight w:val="301"/>
        </w:trPr>
        <w:tc>
          <w:tcPr>
            <w:tcW w:w="3189"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186"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567"/>
        </w:trPr>
        <w:tc>
          <w:tcPr>
            <w:tcW w:w="3189"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kurang</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sedang</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w:t>
            </w:r>
          </w:p>
          <w:p w:rsidR="00D331E5" w:rsidRDefault="001C7DEA">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bai</w:t>
            </w:r>
            <w:r>
              <w:rPr>
                <w:rFonts w:ascii="Times New Roman" w:hAnsi="Times New Roman"/>
                <w:sz w:val="24"/>
                <w:szCs w:val="24"/>
                <w:lang w:val="id-ID"/>
              </w:rPr>
              <w:t>k</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baik</w:t>
            </w:r>
          </w:p>
        </w:tc>
        <w:tc>
          <w:tcPr>
            <w:tcW w:w="3186" w:type="dxa"/>
            <w:shd w:val="clear" w:color="auto" w:fill="auto"/>
          </w:tcPr>
          <w:p w:rsidR="00D331E5" w:rsidRDefault="001C7DEA">
            <w:pPr>
              <w:pStyle w:val="ListParagraph"/>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0,00 – 10,00 %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10,01 – 20,00 %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20,01 – 30,00%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30,01 – 40,00%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40,01 – 50,00 %</w:t>
            </w:r>
          </w:p>
          <w:p w:rsidR="00D331E5" w:rsidRDefault="001C7DEA">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&gt; 50%</w:t>
            </w:r>
          </w:p>
        </w:tc>
      </w:tr>
    </w:tbl>
    <w:p w:rsidR="00D331E5" w:rsidRDefault="00D331E5">
      <w:pPr>
        <w:pStyle w:val="ListParagraph"/>
        <w:autoSpaceDE w:val="0"/>
        <w:autoSpaceDN w:val="0"/>
        <w:adjustRightInd w:val="0"/>
        <w:spacing w:after="0" w:line="480" w:lineRule="auto"/>
        <w:ind w:left="0"/>
        <w:jc w:val="both"/>
        <w:rPr>
          <w:rFonts w:ascii="Times New Roman" w:hAnsi="Times New Roman"/>
          <w:b/>
          <w:sz w:val="24"/>
          <w:szCs w:val="24"/>
          <w:lang w:val="id-ID"/>
        </w:rPr>
      </w:pPr>
    </w:p>
    <w:p w:rsidR="00D331E5" w:rsidRDefault="00D331E5">
      <w:pPr>
        <w:pStyle w:val="ListParagraph"/>
        <w:autoSpaceDE w:val="0"/>
        <w:autoSpaceDN w:val="0"/>
        <w:adjustRightInd w:val="0"/>
        <w:spacing w:after="0" w:line="480" w:lineRule="auto"/>
        <w:ind w:left="0"/>
        <w:jc w:val="both"/>
        <w:rPr>
          <w:rFonts w:ascii="Times New Roman" w:hAnsi="Times New Roman"/>
          <w:b/>
          <w:sz w:val="24"/>
          <w:szCs w:val="24"/>
          <w:lang w:val="id-ID"/>
        </w:rPr>
      </w:pPr>
    </w:p>
    <w:p w:rsidR="00D331E5" w:rsidRDefault="00D331E5">
      <w:pPr>
        <w:pStyle w:val="ListParagraph"/>
        <w:autoSpaceDE w:val="0"/>
        <w:autoSpaceDN w:val="0"/>
        <w:adjustRightInd w:val="0"/>
        <w:spacing w:after="0" w:line="480" w:lineRule="auto"/>
        <w:ind w:left="0"/>
        <w:jc w:val="both"/>
        <w:rPr>
          <w:rFonts w:ascii="Times New Roman" w:hAnsi="Times New Roman"/>
          <w:b/>
          <w:sz w:val="24"/>
          <w:szCs w:val="24"/>
          <w:lang w:val="id-ID"/>
        </w:rPr>
      </w:pPr>
    </w:p>
    <w:p w:rsidR="00D331E5" w:rsidRDefault="001C7DEA">
      <w:pPr>
        <w:pStyle w:val="ListParagraph"/>
        <w:autoSpaceDE w:val="0"/>
        <w:autoSpaceDN w:val="0"/>
        <w:adjustRightInd w:val="0"/>
        <w:spacing w:after="0" w:line="480" w:lineRule="auto"/>
        <w:ind w:left="0"/>
        <w:jc w:val="both"/>
        <w:rPr>
          <w:rFonts w:ascii="Times New Roman" w:hAnsi="Times New Roman"/>
          <w:b/>
          <w:sz w:val="24"/>
          <w:szCs w:val="24"/>
          <w:lang w:val="id-ID"/>
        </w:rPr>
      </w:pPr>
      <w:r>
        <w:rPr>
          <w:rFonts w:ascii="Times New Roman" w:hAnsi="Times New Roman"/>
          <w:b/>
          <w:sz w:val="24"/>
          <w:szCs w:val="24"/>
          <w:lang w:val="id-ID"/>
        </w:rPr>
        <w:lastRenderedPageBreak/>
        <w:t>2.6. Penelitian Terdahulu</w:t>
      </w:r>
    </w:p>
    <w:p w:rsidR="00D331E5" w:rsidRDefault="001C7DEA">
      <w:pPr>
        <w:tabs>
          <w:tab w:val="left" w:pos="709"/>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Penelitian terdahulu ini </w:t>
      </w:r>
      <w:r>
        <w:rPr>
          <w:rFonts w:ascii="Times New Roman" w:eastAsia="Times New Roman" w:hAnsi="Times New Roman"/>
          <w:sz w:val="24"/>
          <w:szCs w:val="24"/>
          <w:lang w:val="id-ID"/>
        </w:rPr>
        <w:t xml:space="preserve">sebagai </w:t>
      </w:r>
      <w:r>
        <w:rPr>
          <w:rFonts w:ascii="Times New Roman" w:eastAsia="Times New Roman" w:hAnsi="Times New Roman"/>
          <w:sz w:val="24"/>
          <w:szCs w:val="24"/>
        </w:rPr>
        <w:t>salah satu acuan penulis dalam melak</w:t>
      </w:r>
      <w:r>
        <w:rPr>
          <w:rFonts w:ascii="Times New Roman" w:eastAsia="Times New Roman" w:hAnsi="Times New Roman"/>
          <w:sz w:val="24"/>
          <w:szCs w:val="24"/>
          <w:lang w:val="id-ID"/>
        </w:rPr>
        <w:t xml:space="preserve">sanakan </w:t>
      </w:r>
      <w:r>
        <w:rPr>
          <w:rFonts w:ascii="Times New Roman" w:eastAsia="Times New Roman" w:hAnsi="Times New Roman"/>
          <w:sz w:val="24"/>
          <w:szCs w:val="24"/>
        </w:rPr>
        <w:t>penelitian sehingga penulis dapat memperkaya teori yang digunakan dalam mengkaji penelitian yang dilakukan.Namun penulis mengangkat beberapa penelitian sebagai referensi dalam memperkaya bahan kajian pada penelitian penulis.Berikut merupakan penelitian terdahulu berupa beberapa jurnal terkait dengan penelitian yang dilakukan penulis.</w:t>
      </w:r>
    </w:p>
    <w:p w:rsidR="00D331E5" w:rsidRDefault="001C7DEA">
      <w:pPr>
        <w:pStyle w:val="ListParagraph"/>
        <w:autoSpaceDE w:val="0"/>
        <w:autoSpaceDN w:val="0"/>
        <w:adjustRightInd w:val="0"/>
        <w:spacing w:after="0" w:line="480" w:lineRule="auto"/>
        <w:ind w:left="0"/>
        <w:jc w:val="center"/>
        <w:rPr>
          <w:rFonts w:ascii="Times New Roman" w:hAnsi="Times New Roman"/>
          <w:b/>
          <w:sz w:val="24"/>
          <w:szCs w:val="24"/>
          <w:lang w:val="id-ID"/>
        </w:rPr>
      </w:pPr>
      <w:r>
        <w:rPr>
          <w:rFonts w:ascii="Times New Roman" w:hAnsi="Times New Roman"/>
          <w:b/>
          <w:sz w:val="24"/>
          <w:szCs w:val="24"/>
          <w:lang w:val="id-ID"/>
        </w:rPr>
        <w:t>Tabel 2.1 Penelitian Terdahulu</w:t>
      </w:r>
    </w:p>
    <w:tbl>
      <w:tblPr>
        <w:tblStyle w:val="TableGrid"/>
        <w:tblW w:w="8582" w:type="dxa"/>
        <w:tblLook w:val="04A0"/>
      </w:tblPr>
      <w:tblGrid>
        <w:gridCol w:w="1908"/>
        <w:gridCol w:w="2519"/>
        <w:gridCol w:w="2016"/>
        <w:gridCol w:w="2139"/>
      </w:tblGrid>
      <w:tr w:rsidR="00D331E5">
        <w:trPr>
          <w:trHeight w:val="502"/>
        </w:trPr>
        <w:tc>
          <w:tcPr>
            <w:tcW w:w="1908" w:type="dxa"/>
          </w:tcPr>
          <w:p w:rsidR="00D331E5" w:rsidRDefault="001C7DEA">
            <w:pPr>
              <w:pStyle w:val="ListParagraph"/>
              <w:autoSpaceDE w:val="0"/>
              <w:autoSpaceDN w:val="0"/>
              <w:adjustRightInd w:val="0"/>
              <w:spacing w:line="480" w:lineRule="auto"/>
              <w:ind w:left="0"/>
              <w:jc w:val="center"/>
              <w:rPr>
                <w:rFonts w:ascii="Times New Roman" w:hAnsi="Times New Roman"/>
                <w:b/>
                <w:sz w:val="24"/>
                <w:szCs w:val="24"/>
              </w:rPr>
            </w:pPr>
            <w:r>
              <w:rPr>
                <w:rFonts w:ascii="Times New Roman" w:hAnsi="Times New Roman"/>
                <w:b/>
                <w:sz w:val="24"/>
                <w:szCs w:val="24"/>
              </w:rPr>
              <w:t>Penulis</w:t>
            </w:r>
          </w:p>
        </w:tc>
        <w:tc>
          <w:tcPr>
            <w:tcW w:w="2519" w:type="dxa"/>
          </w:tcPr>
          <w:p w:rsidR="00D331E5" w:rsidRDefault="001C7DEA">
            <w:pPr>
              <w:pStyle w:val="ListParagraph"/>
              <w:autoSpaceDE w:val="0"/>
              <w:autoSpaceDN w:val="0"/>
              <w:adjustRightInd w:val="0"/>
              <w:spacing w:line="480" w:lineRule="auto"/>
              <w:ind w:left="0"/>
              <w:jc w:val="center"/>
              <w:rPr>
                <w:rFonts w:ascii="Times New Roman" w:hAnsi="Times New Roman"/>
                <w:b/>
                <w:sz w:val="24"/>
                <w:szCs w:val="24"/>
              </w:rPr>
            </w:pPr>
            <w:r>
              <w:rPr>
                <w:rFonts w:ascii="Times New Roman" w:hAnsi="Times New Roman"/>
                <w:b/>
                <w:sz w:val="24"/>
                <w:szCs w:val="24"/>
              </w:rPr>
              <w:t xml:space="preserve">Judul Penelitian </w:t>
            </w:r>
          </w:p>
        </w:tc>
        <w:tc>
          <w:tcPr>
            <w:tcW w:w="2016" w:type="dxa"/>
          </w:tcPr>
          <w:p w:rsidR="00D331E5" w:rsidRDefault="001C7DEA">
            <w:pPr>
              <w:pStyle w:val="ListParagraph"/>
              <w:autoSpaceDE w:val="0"/>
              <w:autoSpaceDN w:val="0"/>
              <w:adjustRightInd w:val="0"/>
              <w:spacing w:line="480" w:lineRule="auto"/>
              <w:ind w:left="0"/>
              <w:jc w:val="center"/>
              <w:rPr>
                <w:rFonts w:ascii="Times New Roman" w:hAnsi="Times New Roman"/>
                <w:b/>
                <w:sz w:val="24"/>
                <w:szCs w:val="24"/>
              </w:rPr>
            </w:pPr>
            <w:r>
              <w:rPr>
                <w:rFonts w:ascii="Times New Roman" w:hAnsi="Times New Roman"/>
                <w:b/>
                <w:sz w:val="24"/>
                <w:szCs w:val="24"/>
              </w:rPr>
              <w:t>Jenis Penelitian</w:t>
            </w:r>
          </w:p>
        </w:tc>
        <w:tc>
          <w:tcPr>
            <w:tcW w:w="2139" w:type="dxa"/>
          </w:tcPr>
          <w:p w:rsidR="00D331E5" w:rsidRDefault="001C7DEA">
            <w:pPr>
              <w:pStyle w:val="ListParagraph"/>
              <w:autoSpaceDE w:val="0"/>
              <w:autoSpaceDN w:val="0"/>
              <w:adjustRightInd w:val="0"/>
              <w:spacing w:line="480" w:lineRule="auto"/>
              <w:ind w:left="0"/>
              <w:jc w:val="center"/>
              <w:rPr>
                <w:rFonts w:ascii="Times New Roman" w:hAnsi="Times New Roman"/>
                <w:b/>
                <w:sz w:val="24"/>
                <w:szCs w:val="24"/>
              </w:rPr>
            </w:pPr>
            <w:r>
              <w:rPr>
                <w:rFonts w:ascii="Times New Roman" w:hAnsi="Times New Roman"/>
                <w:b/>
                <w:sz w:val="24"/>
                <w:szCs w:val="24"/>
              </w:rPr>
              <w:t>Hasil Penelitian</w:t>
            </w:r>
          </w:p>
        </w:tc>
      </w:tr>
      <w:tr w:rsidR="00D331E5">
        <w:trPr>
          <w:trHeight w:val="5367"/>
        </w:trPr>
        <w:tc>
          <w:tcPr>
            <w:tcW w:w="1908" w:type="dxa"/>
          </w:tcPr>
          <w:p w:rsidR="00D331E5" w:rsidRDefault="001C7DEA">
            <w:pPr>
              <w:pStyle w:val="ListParagraph"/>
              <w:autoSpaceDE w:val="0"/>
              <w:autoSpaceDN w:val="0"/>
              <w:adjustRightInd w:val="0"/>
              <w:spacing w:line="480" w:lineRule="auto"/>
              <w:ind w:left="0"/>
              <w:rPr>
                <w:rFonts w:ascii="Times New Roman" w:hAnsi="Times New Roman"/>
                <w:sz w:val="24"/>
                <w:szCs w:val="24"/>
              </w:rPr>
            </w:pPr>
            <w:r>
              <w:rPr>
                <w:rFonts w:ascii="Times New Roman" w:hAnsi="Times New Roman"/>
                <w:sz w:val="24"/>
                <w:szCs w:val="24"/>
              </w:rPr>
              <w:t>Poma, M. D. (2015).</w:t>
            </w:r>
          </w:p>
        </w:tc>
        <w:tc>
          <w:tcPr>
            <w:tcW w:w="2519" w:type="dxa"/>
          </w:tcPr>
          <w:p w:rsidR="00D331E5" w:rsidRDefault="001C7DEA">
            <w:pPr>
              <w:pStyle w:val="Heading1"/>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KEBIJAKAN PELAKSANAAN ANGGARAN BELANJA TEKNIS DI BAGIAN EKONOMI DAN PEMBANGUNAN SEKRETARIAT DAERAH KABUPATEN BOALEMO</w:t>
            </w:r>
          </w:p>
          <w:p w:rsidR="00D331E5" w:rsidRDefault="00D331E5">
            <w:pPr>
              <w:pStyle w:val="ListParagraph"/>
              <w:autoSpaceDE w:val="0"/>
              <w:autoSpaceDN w:val="0"/>
              <w:adjustRightInd w:val="0"/>
              <w:spacing w:line="480" w:lineRule="auto"/>
              <w:ind w:left="0"/>
              <w:jc w:val="center"/>
              <w:rPr>
                <w:rFonts w:ascii="Times New Roman" w:hAnsi="Times New Roman"/>
                <w:b/>
                <w:sz w:val="24"/>
                <w:szCs w:val="24"/>
              </w:rPr>
            </w:pPr>
          </w:p>
        </w:tc>
        <w:tc>
          <w:tcPr>
            <w:tcW w:w="2016" w:type="dxa"/>
          </w:tcPr>
          <w:p w:rsidR="00D331E5" w:rsidRDefault="001C7DEA">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Jenis penelitian kualitatif menggunakan pendekatan deskriptif</w:t>
            </w:r>
          </w:p>
        </w:tc>
        <w:tc>
          <w:tcPr>
            <w:tcW w:w="2139" w:type="dxa"/>
          </w:tcPr>
          <w:p w:rsidR="00D331E5" w:rsidRDefault="001C7DEA">
            <w:pPr>
              <w:pStyle w:val="ListParagraph"/>
              <w:autoSpaceDE w:val="0"/>
              <w:autoSpaceDN w:val="0"/>
              <w:adjustRightInd w:val="0"/>
              <w:ind w:left="0"/>
              <w:jc w:val="center"/>
              <w:rPr>
                <w:rFonts w:ascii="Times New Roman" w:hAnsi="Times New Roman"/>
                <w:b/>
                <w:sz w:val="24"/>
                <w:szCs w:val="24"/>
              </w:rPr>
            </w:pPr>
            <w:r>
              <w:rPr>
                <w:rFonts w:ascii="Times New Roman" w:hAnsi="Times New Roman"/>
                <w:sz w:val="20"/>
                <w:szCs w:val="20"/>
              </w:rPr>
              <w:t xml:space="preserve">Hasil penelitian menyimpulkan bahwa kebijakan pelaksanaan anggaran belanja  pembangunan teknis di Bagian Ekonomi dan Pembangunan yang didasarkan atas penggunaan sumber daya dana melalui identifikasi tujuan yang akan dicapai, taktik dan cara dari berbagai langkah untuk mencapai tujuan, dan penyediaan berbagai </w:t>
            </w:r>
            <w:r>
              <w:rPr>
                <w:rStyle w:val="Emphasis"/>
                <w:rFonts w:ascii="Times New Roman" w:hAnsi="Times New Roman"/>
                <w:sz w:val="20"/>
                <w:szCs w:val="20"/>
              </w:rPr>
              <w:t>input</w:t>
            </w:r>
            <w:r>
              <w:rPr>
                <w:rFonts w:ascii="Times New Roman" w:hAnsi="Times New Roman"/>
                <w:sz w:val="20"/>
                <w:szCs w:val="20"/>
              </w:rPr>
              <w:t xml:space="preserve"> atau masukan yang memungkinkan terlaksananya anggaran belanja sesuai ketentuan, pada praktiknya masih mengalami hambatan</w:t>
            </w:r>
            <w:r>
              <w:t>.</w:t>
            </w:r>
          </w:p>
        </w:tc>
      </w:tr>
      <w:tr w:rsidR="00D331E5">
        <w:trPr>
          <w:trHeight w:val="3830"/>
        </w:trPr>
        <w:tc>
          <w:tcPr>
            <w:tcW w:w="1908" w:type="dxa"/>
          </w:tcPr>
          <w:p w:rsidR="00D331E5" w:rsidRDefault="001C7DEA">
            <w:pPr>
              <w:pStyle w:val="ListParagraph"/>
              <w:autoSpaceDE w:val="0"/>
              <w:autoSpaceDN w:val="0"/>
              <w:adjustRightInd w:val="0"/>
              <w:spacing w:line="480" w:lineRule="auto"/>
              <w:ind w:left="0"/>
              <w:jc w:val="center"/>
              <w:rPr>
                <w:rFonts w:ascii="Times New Roman" w:hAnsi="Times New Roman"/>
                <w:b/>
                <w:sz w:val="24"/>
                <w:szCs w:val="24"/>
              </w:rPr>
            </w:pPr>
            <w:r>
              <w:rPr>
                <w:rFonts w:ascii="Times New Roman" w:hAnsi="Times New Roman"/>
              </w:rPr>
              <w:lastRenderedPageBreak/>
              <w:t>Tulangow, A. P., &amp; Runtu, T. (2016).</w:t>
            </w:r>
          </w:p>
        </w:tc>
        <w:tc>
          <w:tcPr>
            <w:tcW w:w="2519" w:type="dxa"/>
          </w:tcPr>
          <w:p w:rsidR="00D331E5" w:rsidRDefault="001C7DEA">
            <w:pPr>
              <w:pStyle w:val="ListParagraph"/>
              <w:autoSpaceDE w:val="0"/>
              <w:autoSpaceDN w:val="0"/>
              <w:adjustRightInd w:val="0"/>
              <w:ind w:left="0"/>
              <w:jc w:val="center"/>
              <w:rPr>
                <w:rFonts w:ascii="Times New Roman" w:hAnsi="Times New Roman"/>
                <w:sz w:val="20"/>
                <w:szCs w:val="20"/>
              </w:rPr>
            </w:pPr>
            <w:r>
              <w:rPr>
                <w:rFonts w:ascii="Times New Roman" w:hAnsi="Times New Roman"/>
                <w:sz w:val="20"/>
                <w:szCs w:val="20"/>
              </w:rPr>
              <w:t>ANALISIS REALISASI ANGGARAN PENDAPATAN DAN BELANJA DAERAH PEMERINTAH KABUPATEN MINAHASA</w:t>
            </w:r>
          </w:p>
        </w:tc>
        <w:tc>
          <w:tcPr>
            <w:tcW w:w="2016" w:type="dxa"/>
          </w:tcPr>
          <w:p w:rsidR="00D331E5" w:rsidRDefault="001C7DEA">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jenis penelitian analisis dengan menggunakan pendekatan deskriptif</w:t>
            </w:r>
          </w:p>
        </w:tc>
        <w:tc>
          <w:tcPr>
            <w:tcW w:w="2139" w:type="dxa"/>
          </w:tcPr>
          <w:p w:rsidR="00D331E5" w:rsidRDefault="001C7DEA">
            <w:pPr>
              <w:rPr>
                <w:rFonts w:ascii="Times New Roman" w:eastAsia="Times New Roman" w:hAnsi="Times New Roman"/>
                <w:sz w:val="20"/>
                <w:szCs w:val="20"/>
                <w:lang w:eastAsia="id-ID"/>
              </w:rPr>
            </w:pPr>
            <w:r>
              <w:rPr>
                <w:rFonts w:ascii="Times New Roman" w:eastAsia="Times New Roman" w:hAnsi="Times New Roman"/>
                <w:color w:val="000000"/>
                <w:sz w:val="20"/>
                <w:szCs w:val="20"/>
                <w:lang w:eastAsia="id-ID"/>
              </w:rPr>
              <w:t xml:space="preserve">Berdasarkan hasil perhitungan yang terdapat pada tabel 4.4 terlihat bahwa pada </w:t>
            </w:r>
          </w:p>
          <w:p w:rsidR="00D331E5" w:rsidRDefault="001C7DEA">
            <w:pPr>
              <w:rPr>
                <w:rFonts w:ascii="Times New Roman" w:eastAsia="Times New Roman" w:hAnsi="Times New Roman"/>
                <w:sz w:val="20"/>
                <w:szCs w:val="20"/>
                <w:lang w:eastAsia="id-ID"/>
              </w:rPr>
            </w:pPr>
            <w:r>
              <w:rPr>
                <w:rFonts w:ascii="Times New Roman" w:eastAsia="Times New Roman" w:hAnsi="Times New Roman"/>
                <w:color w:val="000000"/>
                <w:sz w:val="20"/>
                <w:szCs w:val="20"/>
                <w:lang w:eastAsia="id-ID"/>
              </w:rPr>
              <w:t xml:space="preserve">tahun 2015 Realisasi dan Serapan Anggaran Pendapatan Asli Daerah (PAD)Pemerintah </w:t>
            </w:r>
          </w:p>
          <w:p w:rsidR="00D331E5" w:rsidRDefault="001C7DEA">
            <w:pPr>
              <w:rPr>
                <w:rFonts w:ascii="Times New Roman" w:eastAsia="Times New Roman" w:hAnsi="Times New Roman"/>
                <w:sz w:val="20"/>
                <w:szCs w:val="20"/>
                <w:lang w:eastAsia="id-ID"/>
              </w:rPr>
            </w:pPr>
            <w:r>
              <w:rPr>
                <w:rFonts w:ascii="Times New Roman" w:eastAsia="Times New Roman" w:hAnsi="Times New Roman"/>
                <w:color w:val="000000"/>
                <w:sz w:val="20"/>
                <w:szCs w:val="20"/>
                <w:lang w:eastAsia="id-ID"/>
              </w:rPr>
              <w:t xml:space="preserve">Kabupaten Ogan Komering Ilir (OKI) mengalami penurunan cukup tinggi dan </w:t>
            </w:r>
          </w:p>
          <w:p w:rsidR="00D331E5" w:rsidRDefault="001C7DEA">
            <w:pPr>
              <w:pStyle w:val="ListParagraph"/>
              <w:autoSpaceDE w:val="0"/>
              <w:autoSpaceDN w:val="0"/>
              <w:adjustRightInd w:val="0"/>
              <w:ind w:left="0"/>
              <w:jc w:val="center"/>
              <w:rPr>
                <w:rFonts w:ascii="Times New Roman" w:hAnsi="Times New Roman"/>
                <w:b/>
                <w:sz w:val="24"/>
                <w:szCs w:val="24"/>
              </w:rPr>
            </w:pPr>
            <w:r>
              <w:rPr>
                <w:rFonts w:ascii="Times New Roman" w:eastAsia="Times New Roman" w:hAnsi="Times New Roman"/>
                <w:color w:val="000000"/>
                <w:sz w:val="20"/>
                <w:szCs w:val="20"/>
                <w:lang w:eastAsia="id-ID"/>
              </w:rPr>
              <w:t>persentase bagian PAD sebesar 75% sehingga termasuk dalam kategori kurang efektif.</w:t>
            </w:r>
          </w:p>
        </w:tc>
      </w:tr>
    </w:tbl>
    <w:p w:rsidR="00D331E5" w:rsidRDefault="00D331E5">
      <w:pPr>
        <w:pStyle w:val="ListParagraph"/>
        <w:tabs>
          <w:tab w:val="left" w:pos="1169"/>
        </w:tabs>
        <w:autoSpaceDE w:val="0"/>
        <w:autoSpaceDN w:val="0"/>
        <w:adjustRightInd w:val="0"/>
        <w:spacing w:after="0" w:line="480" w:lineRule="auto"/>
        <w:ind w:left="0"/>
        <w:jc w:val="both"/>
        <w:rPr>
          <w:rFonts w:ascii="Times New Roman" w:hAnsi="Times New Roman"/>
          <w:sz w:val="24"/>
          <w:szCs w:val="24"/>
          <w:lang w:val="id-ID"/>
        </w:rPr>
      </w:pPr>
    </w:p>
    <w:p w:rsidR="00D331E5" w:rsidRDefault="001C7DEA">
      <w:pPr>
        <w:numPr>
          <w:ilvl w:val="1"/>
          <w:numId w:val="9"/>
        </w:numPr>
        <w:tabs>
          <w:tab w:val="left" w:pos="567"/>
        </w:tabs>
        <w:autoSpaceDE w:val="0"/>
        <w:autoSpaceDN w:val="0"/>
        <w:adjustRightInd w:val="0"/>
        <w:spacing w:after="0" w:line="480" w:lineRule="auto"/>
        <w:ind w:left="0" w:hanging="426"/>
        <w:jc w:val="both"/>
        <w:rPr>
          <w:rFonts w:ascii="Times New Roman" w:hAnsi="Times New Roman"/>
          <w:b/>
          <w:sz w:val="24"/>
          <w:szCs w:val="24"/>
        </w:rPr>
      </w:pPr>
      <w:r>
        <w:rPr>
          <w:rFonts w:ascii="Times New Roman" w:hAnsi="Times New Roman"/>
          <w:b/>
          <w:sz w:val="24"/>
          <w:szCs w:val="24"/>
        </w:rPr>
        <w:t>Kerangka pemikiran</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Berdasarkan definisi diatas </w:t>
      </w:r>
      <w:r>
        <w:rPr>
          <w:rFonts w:ascii="Times New Roman" w:hAnsi="Times New Roman"/>
          <w:sz w:val="24"/>
          <w:szCs w:val="24"/>
          <w:lang w:val="id-ID"/>
        </w:rPr>
        <w:t>mengenai</w:t>
      </w:r>
      <w:r>
        <w:rPr>
          <w:rFonts w:ascii="Times New Roman" w:hAnsi="Times New Roman"/>
          <w:sz w:val="24"/>
          <w:szCs w:val="24"/>
        </w:rPr>
        <w:t xml:space="preserve"> pen</w:t>
      </w:r>
      <w:r>
        <w:rPr>
          <w:rFonts w:ascii="Times New Roman" w:hAnsi="Times New Roman"/>
          <w:sz w:val="24"/>
          <w:szCs w:val="24"/>
          <w:lang w:val="id-ID"/>
        </w:rPr>
        <w:t>dapatan</w:t>
      </w:r>
      <w:r>
        <w:rPr>
          <w:rFonts w:ascii="Times New Roman" w:hAnsi="Times New Roman"/>
          <w:sz w:val="24"/>
          <w:szCs w:val="24"/>
        </w:rPr>
        <w:t xml:space="preserve"> daerah</w:t>
      </w:r>
      <w:r>
        <w:rPr>
          <w:rFonts w:ascii="Times New Roman" w:hAnsi="Times New Roman"/>
          <w:sz w:val="24"/>
          <w:szCs w:val="24"/>
          <w:lang w:val="id-ID"/>
        </w:rPr>
        <w:t xml:space="preserve"> ialah </w:t>
      </w:r>
      <w:r>
        <w:rPr>
          <w:rFonts w:ascii="Times New Roman" w:hAnsi="Times New Roman"/>
          <w:sz w:val="24"/>
          <w:szCs w:val="24"/>
        </w:rPr>
        <w:t>seluruh jenis penerimaan berupa kas yang masuk ke rekening kas daerah baik yang berasal dari pendapatan asli daerah (PAD) maupun dari penerimaan pembiayaan dan sej</w:t>
      </w:r>
      <w:r>
        <w:rPr>
          <w:rFonts w:ascii="Times New Roman" w:hAnsi="Times New Roman"/>
          <w:sz w:val="24"/>
          <w:szCs w:val="24"/>
          <w:lang w:val="id-ID"/>
        </w:rPr>
        <w:t>e</w:t>
      </w:r>
      <w:r>
        <w:rPr>
          <w:rFonts w:ascii="Times New Roman" w:hAnsi="Times New Roman"/>
          <w:sz w:val="24"/>
          <w:szCs w:val="24"/>
        </w:rPr>
        <w:t>nisnya.Sedan</w:t>
      </w:r>
      <w:r>
        <w:rPr>
          <w:rFonts w:ascii="Times New Roman" w:hAnsi="Times New Roman"/>
          <w:sz w:val="24"/>
          <w:szCs w:val="24"/>
          <w:lang w:val="id-ID"/>
        </w:rPr>
        <w:t>g</w:t>
      </w:r>
      <w:r>
        <w:rPr>
          <w:rFonts w:ascii="Times New Roman" w:hAnsi="Times New Roman"/>
          <w:sz w:val="24"/>
          <w:szCs w:val="24"/>
        </w:rPr>
        <w:t>kan  belanja daerah didefinisikan sebagai seluruh pengeluaran dari rekening kas daerah yang mengurangi ekuitas dana lancar dalam periode tahun anggaran bersangkutan yang tidak akan diperoleh pembayarannya kembali oleh pemerintah daerah</w:t>
      </w:r>
      <w:r>
        <w:rPr>
          <w:rFonts w:ascii="Times New Roman" w:hAnsi="Times New Roman"/>
          <w:sz w:val="24"/>
          <w:szCs w:val="24"/>
          <w:lang w:val="id-ID"/>
        </w:rPr>
        <w:t>.</w:t>
      </w: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Untuk menganalisis efesiensi pendapatan dan belanja daerah digunakan beberapa alat anal</w:t>
      </w:r>
      <w:r>
        <w:rPr>
          <w:rFonts w:ascii="Times New Roman" w:hAnsi="Times New Roman"/>
          <w:sz w:val="24"/>
          <w:szCs w:val="24"/>
          <w:lang w:val="id-ID"/>
        </w:rPr>
        <w:t>i</w:t>
      </w:r>
      <w:r>
        <w:rPr>
          <w:rFonts w:ascii="Times New Roman" w:hAnsi="Times New Roman"/>
          <w:sz w:val="24"/>
          <w:szCs w:val="24"/>
        </w:rPr>
        <w:t>sis antara lain : Analisis varians pendapatan, Derajat Desentralisasi, Rasio Ketergantungan Keuangan Daerah, Rasio Efektivitas dan Efisiensi PAD, Analisis varians belanja, Rasio efisiensi belanja, rasio kemandirian keuangan daerah. Dari uraian tersebut penulis menggambarkan dalam bentuk skema / bagan kerangka piker sebagai berikut</w:t>
      </w: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D331E5">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noProof/>
          <w:sz w:val="24"/>
          <w:szCs w:val="24"/>
        </w:rPr>
        <w:lastRenderedPageBreak/>
        <w:pict>
          <v:roundrect id="1071" o:spid="_x0000_s1166" style="position:absolute;left:0;text-align:left;margin-left:72.7pt;margin-top:15.35pt;width:226.5pt;height:54.75pt;z-index:251627008;visibility:visible;mso-wrap-distance-left:0;mso-wrap-distance-right:0" arcsize="10923f" strokecolor="#8064a2" strokeweight="1pt">
            <v:stroke dashstyle="dash"/>
            <v:textbox>
              <w:txbxContent>
                <w:p w:rsidR="001C7DEA" w:rsidRDefault="001C7D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ANALISIS PENDAPATAN DAN BELANJA PADA PEMERINTAH DAERAH KABUPATEN GORONTALO</w:t>
                  </w:r>
                </w:p>
                <w:p w:rsidR="001C7DEA" w:rsidRDefault="001C7DEA">
                  <w:pPr>
                    <w:spacing w:line="240" w:lineRule="auto"/>
                    <w:jc w:val="center"/>
                  </w:pPr>
                </w:p>
              </w:txbxContent>
            </v:textbox>
          </v:roundrect>
        </w:pict>
      </w:r>
    </w:p>
    <w:p w:rsidR="00D331E5" w:rsidRDefault="00D331E5">
      <w:pPr>
        <w:autoSpaceDE w:val="0"/>
        <w:autoSpaceDN w:val="0"/>
        <w:adjustRightInd w:val="0"/>
        <w:spacing w:after="0" w:line="360" w:lineRule="auto"/>
        <w:jc w:val="center"/>
        <w:rPr>
          <w:rFonts w:ascii="Times New Roman" w:hAnsi="Times New Roman"/>
          <w:b/>
          <w:sz w:val="24"/>
          <w:szCs w:val="24"/>
        </w:rPr>
      </w:pP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noProof/>
          <w:sz w:val="24"/>
          <w:szCs w:val="24"/>
        </w:rPr>
        <w:pict>
          <v:shape id="1072" o:spid="_x0000_s1165" type="#_x0000_m1209" style="position:absolute;left:0;text-align:left;margin-left:171.45pt;margin-top:36.9pt;width:30.05pt;height:0;rotation:90;z-index:251629056;mso-width-percent:0;mso-height-percent:0;mso-wrap-distance-left:0;mso-wrap-distance-right:0;mso-position-horizontal-relative:text;mso-position-vertical-relative:text;mso-width-percent:0;mso-height-percent:0;mso-width-relative:page;mso-height-relative:page" filled="f" strokecolor="#4bacc6" strokeweight="1pt">
            <v:stroke dashstyle="dash" endarrow="block"/>
          </v:shape>
        </w:pict>
      </w:r>
    </w:p>
    <w:p w:rsidR="00D331E5" w:rsidRDefault="00D331E5">
      <w:pPr>
        <w:pStyle w:val="ListParagraph"/>
        <w:autoSpaceDE w:val="0"/>
        <w:autoSpaceDN w:val="0"/>
        <w:adjustRightInd w:val="0"/>
        <w:spacing w:after="0" w:line="480" w:lineRule="auto"/>
        <w:ind w:left="0" w:firstLine="360"/>
        <w:jc w:val="both"/>
        <w:rPr>
          <w:rFonts w:ascii="Times New Roman" w:hAnsi="Times New Roman"/>
          <w:sz w:val="24"/>
          <w:szCs w:val="24"/>
        </w:rPr>
      </w:pPr>
      <w:r>
        <w:rPr>
          <w:rFonts w:ascii="Times New Roman" w:hAnsi="Times New Roman"/>
          <w:noProof/>
          <w:sz w:val="24"/>
          <w:szCs w:val="24"/>
        </w:rPr>
        <w:pict>
          <v:roundrect id="1073" o:spid="_x0000_s1164" style="position:absolute;left:0;text-align:left;margin-left:88.05pt;margin-top:24.3pt;width:197.25pt;height:37.5pt;z-index:251628032;visibility:visible;mso-wrap-distance-left:0;mso-wrap-distance-right:0" arcsize="10923f" strokecolor="#8064a2" strokeweight="1pt">
            <v:stroke dashstyle="dash"/>
            <v:textbox>
              <w:txbxContent>
                <w:p w:rsidR="001C7DEA" w:rsidRDefault="001C7D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ANALISIS RASIO KEUANGAN P</w:t>
                  </w:r>
                  <w:r>
                    <w:rPr>
                      <w:rFonts w:ascii="Times New Roman" w:hAnsi="Times New Roman"/>
                      <w:sz w:val="24"/>
                      <w:szCs w:val="24"/>
                      <w:lang w:val="id-ID"/>
                    </w:rPr>
                    <w:t>E</w:t>
                  </w:r>
                  <w:r>
                    <w:rPr>
                      <w:rFonts w:ascii="Times New Roman" w:hAnsi="Times New Roman"/>
                      <w:sz w:val="24"/>
                      <w:szCs w:val="24"/>
                    </w:rPr>
                    <w:t>RS</w:t>
                  </w:r>
                  <w:r>
                    <w:rPr>
                      <w:rFonts w:ascii="Times New Roman" w:hAnsi="Times New Roman"/>
                      <w:sz w:val="24"/>
                      <w:szCs w:val="24"/>
                      <w:lang w:val="id-ID"/>
                    </w:rPr>
                    <w:t>P</w:t>
                  </w:r>
                  <w:r>
                    <w:rPr>
                      <w:rFonts w:ascii="Times New Roman" w:hAnsi="Times New Roman"/>
                      <w:sz w:val="24"/>
                      <w:szCs w:val="24"/>
                    </w:rPr>
                    <w:t>EKTIF APBD</w:t>
                  </w:r>
                </w:p>
                <w:p w:rsidR="001C7DEA" w:rsidRDefault="001C7DEA">
                  <w:pPr>
                    <w:spacing w:line="240" w:lineRule="auto"/>
                    <w:jc w:val="center"/>
                  </w:pPr>
                </w:p>
              </w:txbxContent>
            </v:textbox>
          </v:roundrect>
        </w:pic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1074" o:spid="_x0000_s1163" type="#_x0000_m1209" style="position:absolute;left:0;text-align:left;margin-left:172.15pt;margin-top:23.45pt;width:28.7pt;height:0;rotation:90;z-index:251632128;mso-width-percent:0;mso-height-percent:0;mso-wrap-distance-left:0;mso-wrap-distance-right:0;mso-position-horizontal-relative:text;mso-position-vertical-relative:text;mso-width-percent:0;mso-height-percent:0;mso-width-relative:page;mso-height-relative:page" filled="f" strokecolor="#4bacc6" strokeweight="1pt">
            <v:stroke dashstyle="dash" endarrow="block"/>
          </v:shape>
        </w:pict>
      </w:r>
    </w:p>
    <w:p w:rsidR="00D331E5" w:rsidRDefault="00D331E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roundrect id="1075" o:spid="_x0000_s1162" style="position:absolute;left:0;text-align:left;margin-left:76.45pt;margin-top:10.2pt;width:222.75pt;height:96pt;z-index:251631104;visibility:visible;mso-wrap-distance-left:0;mso-wrap-distance-right:0" arcsize="10923f" strokecolor="#8064a2" strokeweight="1pt">
            <v:stroke dashstyle="dash"/>
            <v:textbox>
              <w:txbxContent>
                <w:p w:rsidR="001C7DEA" w:rsidRDefault="001C7DEA">
                  <w:pPr>
                    <w:pStyle w:val="ListParagraph"/>
                    <w:numPr>
                      <w:ilvl w:val="0"/>
                      <w:numId w:val="3"/>
                    </w:numPr>
                    <w:autoSpaceDE w:val="0"/>
                    <w:autoSpaceDN w:val="0"/>
                    <w:adjustRightInd w:val="0"/>
                    <w:spacing w:after="0" w:line="240" w:lineRule="auto"/>
                    <w:ind w:left="284" w:hanging="284"/>
                    <w:rPr>
                      <w:rFonts w:ascii="Times New Roman" w:hAnsi="Times New Roman"/>
                      <w:szCs w:val="24"/>
                    </w:rPr>
                  </w:pPr>
                  <w:r>
                    <w:rPr>
                      <w:rFonts w:ascii="Times New Roman" w:hAnsi="Times New Roman"/>
                      <w:szCs w:val="24"/>
                    </w:rPr>
                    <w:t>Analisis varians pendapatan</w:t>
                  </w:r>
                </w:p>
                <w:p w:rsidR="001C7DEA" w:rsidRDefault="001C7DEA">
                  <w:pPr>
                    <w:pStyle w:val="ListParagraph"/>
                    <w:numPr>
                      <w:ilvl w:val="0"/>
                      <w:numId w:val="3"/>
                    </w:numPr>
                    <w:autoSpaceDE w:val="0"/>
                    <w:autoSpaceDN w:val="0"/>
                    <w:adjustRightInd w:val="0"/>
                    <w:spacing w:after="0" w:line="240" w:lineRule="auto"/>
                    <w:ind w:left="284" w:hanging="284"/>
                    <w:jc w:val="both"/>
                    <w:rPr>
                      <w:rFonts w:ascii="Times New Roman" w:hAnsi="Times New Roman"/>
                      <w:szCs w:val="24"/>
                    </w:rPr>
                  </w:pPr>
                  <w:r>
                    <w:rPr>
                      <w:rFonts w:ascii="Times New Roman" w:hAnsi="Times New Roman"/>
                      <w:szCs w:val="24"/>
                    </w:rPr>
                    <w:t>Derajat Desentralisasi</w:t>
                  </w:r>
                </w:p>
                <w:p w:rsidR="001C7DEA" w:rsidRDefault="001C7DEA">
                  <w:pPr>
                    <w:pStyle w:val="ListParagraph"/>
                    <w:numPr>
                      <w:ilvl w:val="0"/>
                      <w:numId w:val="3"/>
                    </w:numPr>
                    <w:autoSpaceDE w:val="0"/>
                    <w:autoSpaceDN w:val="0"/>
                    <w:adjustRightInd w:val="0"/>
                    <w:spacing w:after="0" w:line="240" w:lineRule="auto"/>
                    <w:ind w:left="284" w:hanging="284"/>
                    <w:jc w:val="both"/>
                    <w:rPr>
                      <w:rFonts w:ascii="Times New Roman" w:hAnsi="Times New Roman"/>
                      <w:szCs w:val="24"/>
                    </w:rPr>
                  </w:pPr>
                  <w:r>
                    <w:rPr>
                      <w:rFonts w:ascii="Times New Roman" w:hAnsi="Times New Roman"/>
                      <w:szCs w:val="24"/>
                    </w:rPr>
                    <w:t>Rasio Ketergantungan Keuangan Daerah</w:t>
                  </w:r>
                </w:p>
                <w:p w:rsidR="001C7DEA" w:rsidRDefault="001C7DEA">
                  <w:pPr>
                    <w:pStyle w:val="ListParagraph"/>
                    <w:numPr>
                      <w:ilvl w:val="0"/>
                      <w:numId w:val="3"/>
                    </w:numPr>
                    <w:autoSpaceDE w:val="0"/>
                    <w:autoSpaceDN w:val="0"/>
                    <w:adjustRightInd w:val="0"/>
                    <w:spacing w:after="0" w:line="240" w:lineRule="auto"/>
                    <w:ind w:left="284" w:hanging="284"/>
                    <w:jc w:val="both"/>
                    <w:rPr>
                      <w:rFonts w:ascii="Times New Roman" w:hAnsi="Times New Roman"/>
                      <w:szCs w:val="24"/>
                    </w:rPr>
                  </w:pPr>
                  <w:r>
                    <w:rPr>
                      <w:rFonts w:ascii="Times New Roman" w:hAnsi="Times New Roman"/>
                      <w:szCs w:val="24"/>
                    </w:rPr>
                    <w:t>Rasio Efektivitas dan Efisiensi PAD</w:t>
                  </w:r>
                </w:p>
                <w:p w:rsidR="001C7DEA" w:rsidRDefault="001C7DEA">
                  <w:pPr>
                    <w:pStyle w:val="ListParagraph"/>
                    <w:numPr>
                      <w:ilvl w:val="0"/>
                      <w:numId w:val="3"/>
                    </w:numPr>
                    <w:autoSpaceDE w:val="0"/>
                    <w:autoSpaceDN w:val="0"/>
                    <w:adjustRightInd w:val="0"/>
                    <w:spacing w:after="0" w:line="240" w:lineRule="auto"/>
                    <w:ind w:left="284" w:hanging="284"/>
                    <w:jc w:val="both"/>
                    <w:rPr>
                      <w:rFonts w:ascii="Times New Roman" w:hAnsi="Times New Roman"/>
                      <w:szCs w:val="24"/>
                    </w:rPr>
                  </w:pPr>
                  <w:r>
                    <w:rPr>
                      <w:rFonts w:ascii="Times New Roman" w:hAnsi="Times New Roman"/>
                      <w:szCs w:val="24"/>
                    </w:rPr>
                    <w:t>Rasio efisiensi belanja</w:t>
                  </w:r>
                </w:p>
                <w:p w:rsidR="001C7DEA" w:rsidRDefault="001C7DEA">
                  <w:pPr>
                    <w:pStyle w:val="ListParagraph"/>
                    <w:numPr>
                      <w:ilvl w:val="0"/>
                      <w:numId w:val="3"/>
                    </w:numPr>
                    <w:autoSpaceDE w:val="0"/>
                    <w:autoSpaceDN w:val="0"/>
                    <w:adjustRightInd w:val="0"/>
                    <w:spacing w:after="0" w:line="240" w:lineRule="auto"/>
                    <w:ind w:left="284" w:hanging="284"/>
                    <w:jc w:val="both"/>
                    <w:rPr>
                      <w:rFonts w:ascii="Times New Roman" w:hAnsi="Times New Roman"/>
                      <w:szCs w:val="24"/>
                    </w:rPr>
                  </w:pPr>
                  <w:r>
                    <w:rPr>
                      <w:rFonts w:ascii="Times New Roman" w:hAnsi="Times New Roman"/>
                      <w:szCs w:val="24"/>
                    </w:rPr>
                    <w:t>Rasio kemandirian keuangan daerah</w:t>
                  </w:r>
                </w:p>
                <w:p w:rsidR="001C7DEA" w:rsidRDefault="001C7DEA">
                  <w:pPr>
                    <w:spacing w:line="240" w:lineRule="auto"/>
                    <w:ind w:left="284" w:hanging="284"/>
                    <w:jc w:val="center"/>
                    <w:rPr>
                      <w:sz w:val="20"/>
                    </w:rPr>
                  </w:pPr>
                </w:p>
              </w:txbxContent>
            </v:textbox>
          </v:roundrect>
        </w:pic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r w:rsidRPr="00D331E5">
        <w:rPr>
          <w:rFonts w:ascii="Times New Roman" w:hAnsi="Times New Roman"/>
          <w:b/>
          <w:noProof/>
          <w:sz w:val="24"/>
          <w:szCs w:val="24"/>
        </w:rPr>
        <w:pict>
          <v:shape id="1076" o:spid="_x0000_s1161" type="#_x0000_m1209" style="position:absolute;left:0;text-align:left;margin-left:173.2pt;margin-top:38.85pt;width:26.55pt;height:0;rotation:90;z-index:251633152;mso-width-percent:0;mso-height-percent:0;mso-wrap-distance-left:0;mso-wrap-distance-right:0;mso-position-horizontal-relative:text;mso-position-vertical-relative:text;mso-width-percent:0;mso-height-percent:0;mso-width-relative:page;mso-height-relative:page" filled="f" strokecolor="#4bacc6" strokeweight="1pt">
            <v:stroke dashstyle="dash" endarrow="block"/>
          </v:shape>
        </w:pict>
      </w:r>
    </w:p>
    <w:p w:rsidR="00D331E5" w:rsidRDefault="00D331E5">
      <w:pPr>
        <w:autoSpaceDE w:val="0"/>
        <w:autoSpaceDN w:val="0"/>
        <w:adjustRightInd w:val="0"/>
        <w:spacing w:after="0" w:line="480" w:lineRule="auto"/>
        <w:jc w:val="both"/>
        <w:rPr>
          <w:rFonts w:ascii="Times New Roman" w:hAnsi="Times New Roman"/>
          <w:sz w:val="24"/>
          <w:szCs w:val="24"/>
        </w:rPr>
      </w:pPr>
      <w:r w:rsidRPr="00D331E5">
        <w:rPr>
          <w:rFonts w:ascii="Times New Roman" w:hAnsi="Times New Roman"/>
          <w:b/>
          <w:noProof/>
          <w:sz w:val="24"/>
          <w:szCs w:val="24"/>
        </w:rPr>
        <w:pict>
          <v:roundrect id="1077" o:spid="_x0000_s1160" style="position:absolute;left:0;text-align:left;margin-left:29.75pt;margin-top:24.5pt;width:315.4pt;height:55.7pt;z-index:251630080;visibility:visible;mso-wrap-distance-left:0;mso-wrap-distance-right:0" arcsize="10923f" strokecolor="#8064a2" strokeweight="1pt">
            <v:stroke dashstyle="dash"/>
            <v:textbox>
              <w:txbxContent>
                <w:p w:rsidR="001C7DEA" w:rsidRDefault="001C7DEA">
                  <w:pPr>
                    <w:pStyle w:val="ListParagraph"/>
                    <w:numPr>
                      <w:ilvl w:val="0"/>
                      <w:numId w:val="21"/>
                    </w:numPr>
                    <w:autoSpaceDE w:val="0"/>
                    <w:autoSpaceDN w:val="0"/>
                    <w:adjustRightInd w:val="0"/>
                    <w:spacing w:after="0" w:line="240" w:lineRule="auto"/>
                    <w:ind w:left="567" w:hanging="567"/>
                    <w:rPr>
                      <w:rFonts w:ascii="Times New Roman" w:hAnsi="Times New Roman"/>
                      <w:szCs w:val="24"/>
                    </w:rPr>
                  </w:pPr>
                  <w:r>
                    <w:rPr>
                      <w:rFonts w:ascii="Times New Roman" w:hAnsi="Times New Roman"/>
                      <w:szCs w:val="24"/>
                    </w:rPr>
                    <w:t>EFISISENSI PENDAPATAN DAN BELANJADAERAH</w:t>
                  </w:r>
                </w:p>
                <w:p w:rsidR="001C7DEA" w:rsidRDefault="001C7DEA">
                  <w:pPr>
                    <w:pStyle w:val="ListParagraph"/>
                    <w:numPr>
                      <w:ilvl w:val="0"/>
                      <w:numId w:val="21"/>
                    </w:numPr>
                    <w:autoSpaceDE w:val="0"/>
                    <w:autoSpaceDN w:val="0"/>
                    <w:adjustRightInd w:val="0"/>
                    <w:spacing w:after="0" w:line="240" w:lineRule="auto"/>
                    <w:ind w:left="567" w:hanging="567"/>
                    <w:jc w:val="both"/>
                    <w:rPr>
                      <w:rFonts w:ascii="Times New Roman" w:hAnsi="Times New Roman"/>
                      <w:szCs w:val="24"/>
                    </w:rPr>
                  </w:pPr>
                  <w:r>
                    <w:rPr>
                      <w:rFonts w:ascii="Times New Roman" w:hAnsi="Times New Roman"/>
                      <w:szCs w:val="24"/>
                    </w:rPr>
                    <w:t>KETERGANTUNGANPEMERINTAH DAERAH KE PEMERINTAHA PUSAT</w:t>
                  </w:r>
                </w:p>
                <w:p w:rsidR="001C7DEA" w:rsidRDefault="001C7DEA">
                  <w:pPr>
                    <w:spacing w:line="240" w:lineRule="auto"/>
                    <w:ind w:left="284" w:hanging="284"/>
                    <w:jc w:val="center"/>
                    <w:rPr>
                      <w:sz w:val="20"/>
                    </w:rPr>
                  </w:pPr>
                </w:p>
              </w:txbxContent>
            </v:textbox>
          </v:roundrect>
        </w:pic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tabs>
          <w:tab w:val="right" w:pos="7940"/>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p>
    <w:p w:rsidR="00D331E5" w:rsidRDefault="00D331E5">
      <w:pPr>
        <w:tabs>
          <w:tab w:val="left" w:pos="823"/>
        </w:tabs>
        <w:autoSpaceDE w:val="0"/>
        <w:autoSpaceDN w:val="0"/>
        <w:adjustRightInd w:val="0"/>
        <w:spacing w:after="0" w:line="240" w:lineRule="auto"/>
        <w:jc w:val="center"/>
        <w:rPr>
          <w:rFonts w:ascii="Times New Roman" w:hAnsi="Times New Roman"/>
          <w:b/>
          <w:sz w:val="24"/>
          <w:szCs w:val="24"/>
          <w:lang w:val="id-ID"/>
        </w:rPr>
      </w:pPr>
    </w:p>
    <w:p w:rsidR="00D331E5" w:rsidRDefault="00D331E5">
      <w:pPr>
        <w:tabs>
          <w:tab w:val="left" w:pos="823"/>
        </w:tabs>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noProof/>
          <w:sz w:val="24"/>
          <w:szCs w:val="24"/>
        </w:rPr>
        <w:pict>
          <v:shape id="1078" o:spid="_x0000_s1159" type="#_x0000_t34" style="position:absolute;left:0;text-align:left;margin-left:485.15pt;margin-top:7.55pt;width:55.55pt;height:.05pt;z-index:251614720;visibility:visible;mso-wrap-distance-left:0;mso-wrap-distance-right:0" adj="10790" strokecolor="#4bacc6" strokeweight="1pt">
            <v:stroke dashstyle="dash" endarrow="block"/>
          </v:shape>
        </w:pict>
      </w:r>
      <w:r w:rsidR="001C7DEA">
        <w:rPr>
          <w:rFonts w:ascii="Times New Roman" w:hAnsi="Times New Roman"/>
          <w:b/>
          <w:sz w:val="24"/>
          <w:szCs w:val="24"/>
        </w:rPr>
        <w:t>Gambar 2.2Kerangka pemikiran</w:t>
      </w:r>
    </w:p>
    <w:p w:rsidR="00D331E5" w:rsidRDefault="00D331E5">
      <w:pPr>
        <w:autoSpaceDE w:val="0"/>
        <w:autoSpaceDN w:val="0"/>
        <w:adjustRightInd w:val="0"/>
        <w:spacing w:after="0" w:line="360" w:lineRule="auto"/>
        <w:rPr>
          <w:rFonts w:ascii="Times New Roman" w:hAnsi="Times New Roman"/>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rPr>
          <w:rFonts w:ascii="Times New Roman" w:hAnsi="Times New Roman"/>
          <w:b/>
          <w:sz w:val="24"/>
          <w:szCs w:val="24"/>
          <w:lang w:val="id-ID"/>
        </w:rPr>
      </w:pPr>
    </w:p>
    <w:p w:rsidR="00D331E5" w:rsidRDefault="00D331E5">
      <w:pPr>
        <w:autoSpaceDE w:val="0"/>
        <w:autoSpaceDN w:val="0"/>
        <w:adjustRightInd w:val="0"/>
        <w:spacing w:after="0" w:line="480" w:lineRule="auto"/>
        <w:jc w:val="center"/>
        <w:rPr>
          <w:rFonts w:ascii="Times New Roman" w:hAnsi="Times New Roman"/>
          <w:b/>
          <w:sz w:val="24"/>
          <w:szCs w:val="24"/>
        </w:rPr>
        <w:sectPr w:rsidR="00D331E5">
          <w:pgSz w:w="11909" w:h="16834" w:code="9"/>
          <w:pgMar w:top="2268" w:right="1701" w:bottom="1701" w:left="2268" w:header="720" w:footer="720" w:gutter="0"/>
          <w:cols w:space="720"/>
          <w:titlePg/>
          <w:docGrid w:linePitch="360"/>
        </w:sectPr>
      </w:pPr>
    </w:p>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lastRenderedPageBreak/>
        <w:t>BAB III</w:t>
      </w:r>
    </w:p>
    <w:p w:rsidR="00D331E5" w:rsidRDefault="001C7DEA">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METODE PENELITIAN</w:t>
      </w:r>
    </w:p>
    <w:p w:rsidR="00D331E5" w:rsidRDefault="001C7DEA">
      <w:pPr>
        <w:numPr>
          <w:ilvl w:val="0"/>
          <w:numId w:val="20"/>
        </w:numPr>
        <w:autoSpaceDE w:val="0"/>
        <w:autoSpaceDN w:val="0"/>
        <w:adjustRightInd w:val="0"/>
        <w:spacing w:after="0" w:line="480" w:lineRule="auto"/>
        <w:ind w:left="0" w:hanging="426"/>
        <w:rPr>
          <w:rFonts w:ascii="Times New Roman" w:hAnsi="Times New Roman"/>
          <w:b/>
          <w:sz w:val="24"/>
          <w:szCs w:val="24"/>
        </w:rPr>
      </w:pPr>
      <w:r>
        <w:rPr>
          <w:rFonts w:ascii="Times New Roman" w:hAnsi="Times New Roman"/>
          <w:b/>
          <w:sz w:val="24"/>
          <w:szCs w:val="24"/>
        </w:rPr>
        <w:t>Objek Penelitian</w:t>
      </w:r>
    </w:p>
    <w:p w:rsidR="00D331E5" w:rsidRDefault="001C7DEA">
      <w:pPr>
        <w:autoSpaceDE w:val="0"/>
        <w:autoSpaceDN w:val="0"/>
        <w:adjustRightInd w:val="0"/>
        <w:spacing w:after="0" w:line="480" w:lineRule="auto"/>
        <w:ind w:firstLine="720"/>
        <w:jc w:val="both"/>
        <w:rPr>
          <w:rFonts w:ascii="Times New Roman" w:hAnsi="Times New Roman"/>
          <w:b/>
          <w:sz w:val="24"/>
          <w:szCs w:val="24"/>
        </w:rPr>
      </w:pPr>
      <w:r>
        <w:rPr>
          <w:rFonts w:ascii="Times New Roman" w:hAnsi="Times New Roman"/>
          <w:sz w:val="24"/>
          <w:szCs w:val="24"/>
        </w:rPr>
        <w:t>Pada uraian bab sebelumnya, tujuan dari penelitian ini adalah menganalisis pendapatan dan belanja pemerintah daerah di Kabupaten Boalemo dengan menganalisis pendapatan dan belanja daerah kabupaten Boalemo dari tahun 2015 hingga 2019.</w:t>
      </w:r>
    </w:p>
    <w:p w:rsidR="00D331E5" w:rsidRDefault="001C7DEA">
      <w:pPr>
        <w:numPr>
          <w:ilvl w:val="1"/>
          <w:numId w:val="5"/>
        </w:numPr>
        <w:autoSpaceDE w:val="0"/>
        <w:autoSpaceDN w:val="0"/>
        <w:adjustRightInd w:val="0"/>
        <w:spacing w:after="0" w:line="480" w:lineRule="auto"/>
        <w:ind w:left="0" w:hanging="426"/>
        <w:jc w:val="both"/>
        <w:rPr>
          <w:rFonts w:ascii="Times New Roman" w:hAnsi="Times New Roman"/>
          <w:b/>
          <w:sz w:val="24"/>
          <w:szCs w:val="24"/>
        </w:rPr>
      </w:pPr>
      <w:r>
        <w:rPr>
          <w:rFonts w:ascii="Times New Roman" w:hAnsi="Times New Roman"/>
          <w:b/>
          <w:sz w:val="24"/>
          <w:szCs w:val="24"/>
        </w:rPr>
        <w:t>Metode</w:t>
      </w:r>
      <w:r>
        <w:rPr>
          <w:rFonts w:ascii="Times New Roman" w:hAnsi="Times New Roman"/>
          <w:b/>
          <w:sz w:val="24"/>
          <w:szCs w:val="24"/>
          <w:lang w:val="id-ID"/>
        </w:rPr>
        <w:t xml:space="preserve"> penelitian</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Penelitian ini me</w:t>
      </w:r>
      <w:r>
        <w:rPr>
          <w:rFonts w:ascii="Times New Roman" w:hAnsi="Times New Roman"/>
          <w:sz w:val="24"/>
          <w:szCs w:val="24"/>
          <w:lang w:val="id-ID"/>
        </w:rPr>
        <w:t>makai</w:t>
      </w:r>
      <w:r>
        <w:rPr>
          <w:rFonts w:ascii="Times New Roman" w:hAnsi="Times New Roman"/>
          <w:sz w:val="24"/>
          <w:szCs w:val="24"/>
        </w:rPr>
        <w:t xml:space="preserve"> metode deskriptif.Penelitian dengan menggunakan metode deskriptif merupakan metode penelitian yang mendeskripsikan atau mendeskripsikan fenomena yang muncul dari data kuantitatif yang dianalisis.</w:t>
      </w:r>
    </w:p>
    <w:p w:rsidR="00D331E5" w:rsidRDefault="001C7DEA">
      <w:pPr>
        <w:autoSpaceDE w:val="0"/>
        <w:autoSpaceDN w:val="0"/>
        <w:adjustRightInd w:val="0"/>
        <w:spacing w:after="0" w:line="480" w:lineRule="auto"/>
        <w:ind w:hanging="426"/>
        <w:jc w:val="both"/>
        <w:rPr>
          <w:rFonts w:ascii="Times New Roman" w:hAnsi="Times New Roman"/>
          <w:b/>
          <w:sz w:val="24"/>
          <w:szCs w:val="24"/>
        </w:rPr>
      </w:pPr>
      <w:r>
        <w:rPr>
          <w:rFonts w:ascii="Times New Roman" w:hAnsi="Times New Roman"/>
          <w:b/>
          <w:sz w:val="24"/>
          <w:szCs w:val="24"/>
          <w:lang w:val="id-ID"/>
        </w:rPr>
        <w:t>3.2.2</w:t>
      </w:r>
      <w:r>
        <w:rPr>
          <w:rFonts w:ascii="Times New Roman" w:hAnsi="Times New Roman"/>
          <w:b/>
          <w:sz w:val="24"/>
          <w:szCs w:val="24"/>
        </w:rPr>
        <w:t xml:space="preserve"> Operasional Variabel Penelitian</w:t>
      </w:r>
    </w:p>
    <w:p w:rsidR="00D331E5" w:rsidRDefault="001C7DEA">
      <w:pPr>
        <w:autoSpaceDE w:val="0"/>
        <w:autoSpaceDN w:val="0"/>
        <w:adjustRightInd w:val="0"/>
        <w:spacing w:after="0" w:line="480" w:lineRule="auto"/>
        <w:ind w:firstLine="720"/>
        <w:jc w:val="both"/>
        <w:rPr>
          <w:rFonts w:ascii="Times New Roman" w:hAnsi="Times New Roman"/>
          <w:b/>
          <w:sz w:val="24"/>
          <w:szCs w:val="24"/>
        </w:rPr>
      </w:pPr>
      <w:r>
        <w:rPr>
          <w:rFonts w:ascii="Times New Roman" w:hAnsi="Times New Roman"/>
          <w:sz w:val="24"/>
          <w:szCs w:val="24"/>
        </w:rPr>
        <w:t>Metode penelitian adalah metode ilmiah yang digunakan untuk memperoleh data untuk tujuan tertentu.Metode ilmiah didasarkan pada berbagai metode ilmiah.Metode ilmiah ini merupakan kombinasi dari rasionalitas, pengalaman dan metode sistematis.Kerangka rasional memberikan kerangka mentalitas logis, dan metode empiris menyediakan kerangka uji untuk menentukan kebenaran. Sistematis artinya proses logis.Metode yang digunakan dalam penelitian ini adalah metode kuantitatif dengan menggunakan analisis deskriptif, yaitu menggambarkan tingkat pajak daerah di Kabupaten Boalemo dari tahun 2015 hingga 2019 dan ketergantungan pemerintah daerah terhadap dana perimbangan dan dana transfer pusat.</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Descriptiv adalah memberikan fakta yang sistematis, deskripsi yang akurat dan obyektif tentang hubungan antara variabel dan fakta demografis, fakta dan karakteristik, kemudian melalui deskripsi dan analisis bukti / data yang akan dijelaskan, dan kemudian menarik kesimpulan yang kuat.</w:t>
      </w:r>
      <w:r>
        <w:rPr>
          <w:rFonts w:ascii="Times New Roman" w:hAnsi="Times New Roman"/>
          <w:sz w:val="24"/>
          <w:szCs w:val="24"/>
        </w:rPr>
        <w:tab/>
        <w:t>Dari uraian di atas maka variabel penelitian dapat dioperasionalkan sbb:</w:t>
      </w:r>
    </w:p>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Tabel 3.1 Operasional variabel</w:t>
      </w:r>
    </w:p>
    <w:tbl>
      <w:tblPr>
        <w:tblpPr w:leftFromText="180" w:rightFromText="180" w:vertAnchor="text" w:horzAnchor="margin" w:tblpY="17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669"/>
        <w:gridCol w:w="4091"/>
        <w:gridCol w:w="1260"/>
      </w:tblGrid>
      <w:tr w:rsidR="00D331E5">
        <w:tc>
          <w:tcPr>
            <w:tcW w:w="1728"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Variabel</w:t>
            </w:r>
          </w:p>
        </w:tc>
        <w:tc>
          <w:tcPr>
            <w:tcW w:w="1669"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Sub Variabel</w:t>
            </w:r>
          </w:p>
        </w:tc>
        <w:tc>
          <w:tcPr>
            <w:tcW w:w="4091"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Indikator</w:t>
            </w:r>
          </w:p>
        </w:tc>
        <w:tc>
          <w:tcPr>
            <w:tcW w:w="1260"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Skala</w:t>
            </w:r>
          </w:p>
        </w:tc>
      </w:tr>
      <w:tr w:rsidR="00D331E5">
        <w:trPr>
          <w:cantSplit/>
          <w:trHeight w:val="1134"/>
        </w:trPr>
        <w:tc>
          <w:tcPr>
            <w:tcW w:w="1728" w:type="dxa"/>
            <w:shd w:val="clear" w:color="auto" w:fill="auto"/>
            <w:vAlign w:val="center"/>
          </w:tcPr>
          <w:p w:rsidR="00D331E5" w:rsidRDefault="001C7D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Kinerja keuangan pemerintah daerah</w:t>
            </w:r>
          </w:p>
        </w:tc>
        <w:tc>
          <w:tcPr>
            <w:tcW w:w="1669" w:type="dxa"/>
            <w:shd w:val="clear" w:color="auto" w:fill="auto"/>
            <w:vAlign w:val="center"/>
          </w:tcPr>
          <w:p w:rsidR="00D331E5" w:rsidRDefault="001C7D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Rasio Keuangan prespektif APBD</w:t>
            </w:r>
          </w:p>
        </w:tc>
        <w:tc>
          <w:tcPr>
            <w:tcW w:w="4091" w:type="dxa"/>
            <w:shd w:val="clear" w:color="auto" w:fill="auto"/>
            <w:vAlign w:val="center"/>
          </w:tcPr>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lang w:val="id-ID"/>
              </w:rPr>
              <w:t>Analisis Varians</w:t>
            </w:r>
          </w:p>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rPr>
              <w:t>Rasio Derajat desentralisasi</w:t>
            </w:r>
          </w:p>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rPr>
              <w:t>Rasio Ketergantungan keuangan daerah</w:t>
            </w:r>
          </w:p>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rPr>
              <w:t>Rasio efektifitas dan efesiensi PAD</w:t>
            </w:r>
          </w:p>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rPr>
              <w:t xml:space="preserve">Rasio </w:t>
            </w:r>
            <w:r>
              <w:rPr>
                <w:rFonts w:ascii="Times New Roman" w:hAnsi="Times New Roman"/>
                <w:sz w:val="24"/>
                <w:szCs w:val="24"/>
                <w:lang w:val="id-ID"/>
              </w:rPr>
              <w:t>Efisiensi</w:t>
            </w:r>
            <w:r>
              <w:rPr>
                <w:rFonts w:ascii="Times New Roman" w:hAnsi="Times New Roman"/>
                <w:sz w:val="24"/>
                <w:szCs w:val="24"/>
              </w:rPr>
              <w:t xml:space="preserve"> belanja</w:t>
            </w:r>
          </w:p>
          <w:p w:rsidR="00D331E5" w:rsidRDefault="001C7DEA">
            <w:pPr>
              <w:numPr>
                <w:ilvl w:val="0"/>
                <w:numId w:val="15"/>
              </w:numPr>
              <w:tabs>
                <w:tab w:val="left" w:pos="422"/>
              </w:tabs>
              <w:autoSpaceDE w:val="0"/>
              <w:autoSpaceDN w:val="0"/>
              <w:adjustRightInd w:val="0"/>
              <w:spacing w:after="0" w:line="240" w:lineRule="auto"/>
              <w:ind w:left="422" w:right="-288" w:hanging="422"/>
              <w:rPr>
                <w:rFonts w:ascii="Times New Roman" w:hAnsi="Times New Roman"/>
                <w:sz w:val="24"/>
                <w:szCs w:val="24"/>
              </w:rPr>
            </w:pPr>
            <w:r>
              <w:rPr>
                <w:rFonts w:ascii="Times New Roman" w:hAnsi="Times New Roman"/>
                <w:sz w:val="24"/>
                <w:szCs w:val="24"/>
              </w:rPr>
              <w:t>Rasio kemandirian keuangan daerah</w:t>
            </w:r>
          </w:p>
          <w:p w:rsidR="00D331E5" w:rsidRDefault="00D331E5">
            <w:pPr>
              <w:tabs>
                <w:tab w:val="left" w:pos="422"/>
              </w:tabs>
              <w:autoSpaceDE w:val="0"/>
              <w:autoSpaceDN w:val="0"/>
              <w:adjustRightInd w:val="0"/>
              <w:spacing w:after="0" w:line="240" w:lineRule="auto"/>
              <w:ind w:left="422" w:right="-288"/>
              <w:rPr>
                <w:rFonts w:ascii="Times New Roman" w:hAnsi="Times New Roman"/>
                <w:sz w:val="24"/>
                <w:szCs w:val="24"/>
              </w:rPr>
            </w:pPr>
          </w:p>
        </w:tc>
        <w:tc>
          <w:tcPr>
            <w:tcW w:w="1260"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Rasio</w:t>
            </w:r>
          </w:p>
        </w:tc>
      </w:tr>
    </w:tbl>
    <w:p w:rsidR="00D331E5" w:rsidRDefault="001C7DEA">
      <w:pPr>
        <w:autoSpaceDE w:val="0"/>
        <w:autoSpaceDN w:val="0"/>
        <w:adjustRightInd w:val="0"/>
        <w:spacing w:after="0" w:line="480" w:lineRule="auto"/>
        <w:rPr>
          <w:rFonts w:ascii="Times New Roman" w:hAnsi="Times New Roman"/>
          <w:b/>
          <w:sz w:val="24"/>
          <w:szCs w:val="24"/>
          <w:lang w:val="id-ID"/>
        </w:rPr>
      </w:pPr>
      <w:r>
        <w:rPr>
          <w:rFonts w:ascii="Times New Roman" w:hAnsi="Times New Roman"/>
          <w:b/>
          <w:sz w:val="24"/>
          <w:szCs w:val="24"/>
          <w:lang w:val="id-ID"/>
        </w:rPr>
        <w:t>Sumber : Mahmudi (2010)</w:t>
      </w:r>
    </w:p>
    <w:p w:rsidR="00D331E5" w:rsidRDefault="001C7DEA">
      <w:pPr>
        <w:pStyle w:val="Heading2"/>
        <w:spacing w:before="0"/>
        <w:rPr>
          <w:rFonts w:ascii="Times New Roman" w:hAnsi="Times New Roman" w:cs="Times New Roman"/>
          <w:b w:val="0"/>
          <w:color w:val="auto"/>
          <w:sz w:val="24"/>
          <w:szCs w:val="24"/>
        </w:rPr>
      </w:pPr>
      <w:bookmarkStart w:id="1" w:name="_Toc59786203"/>
      <w:r>
        <w:rPr>
          <w:rFonts w:ascii="Times New Roman" w:hAnsi="Times New Roman" w:cs="Times New Roman"/>
          <w:color w:val="auto"/>
          <w:sz w:val="24"/>
          <w:szCs w:val="24"/>
        </w:rPr>
        <w:t>3.2.3 Populasi dan sampel penelitian</w:t>
      </w:r>
      <w:bookmarkEnd w:id="1"/>
    </w:p>
    <w:p w:rsidR="00D331E5" w:rsidRDefault="001C7DEA">
      <w:pPr>
        <w:pStyle w:val="Heading2"/>
        <w:rPr>
          <w:rFonts w:ascii="Times New Roman" w:hAnsi="Times New Roman" w:cs="Times New Roman"/>
          <w:b w:val="0"/>
          <w:color w:val="auto"/>
          <w:sz w:val="24"/>
          <w:szCs w:val="24"/>
        </w:rPr>
      </w:pPr>
      <w:bookmarkStart w:id="2" w:name="_Toc59786204"/>
      <w:r>
        <w:rPr>
          <w:rFonts w:ascii="Times New Roman" w:hAnsi="Times New Roman" w:cs="Times New Roman"/>
          <w:color w:val="auto"/>
          <w:sz w:val="24"/>
          <w:szCs w:val="24"/>
        </w:rPr>
        <w:t>3.2.3.1 Populasi</w:t>
      </w:r>
      <w:bookmarkEnd w:id="2"/>
    </w:p>
    <w:p w:rsidR="00D331E5" w:rsidRDefault="001C7DEA">
      <w:pPr>
        <w:tabs>
          <w:tab w:val="left" w:pos="851"/>
        </w:tabs>
        <w:spacing w:after="0" w:line="480" w:lineRule="auto"/>
        <w:jc w:val="both"/>
        <w:rPr>
          <w:rFonts w:ascii="Times New Roman" w:hAnsi="Times New Roman"/>
          <w:sz w:val="24"/>
          <w:szCs w:val="24"/>
          <w:lang w:val="id-ID"/>
        </w:rPr>
      </w:pPr>
      <w:r>
        <w:rPr>
          <w:rFonts w:ascii="Times New Roman" w:hAnsi="Times New Roman"/>
          <w:b/>
          <w:sz w:val="24"/>
          <w:szCs w:val="24"/>
        </w:rPr>
        <w:tab/>
      </w:r>
      <w:bookmarkStart w:id="3" w:name="_Toc59786205"/>
      <w:r>
        <w:rPr>
          <w:rFonts w:ascii="Times New Roman" w:hAnsi="Times New Roman"/>
          <w:sz w:val="24"/>
          <w:szCs w:val="24"/>
        </w:rPr>
        <w:t>Sugiyono (2016: 117) Populasi adalah suatu wilayah yang digeneralisasikan yang terdiri dari objek atau subjek dengan kualitas dan karakteristik tertentu, dan atribut atau karakteristik tersebut ditentukan oleh peneliti untuk dipelajari dan diambil kesimpulannya.Dalam penelitian ini merupakan pendapatan belanja daerah daerah Boalemo</w:t>
      </w:r>
      <w:r>
        <w:rPr>
          <w:rFonts w:ascii="Times New Roman" w:hAnsi="Times New Roman"/>
          <w:b/>
          <w:sz w:val="24"/>
          <w:szCs w:val="24"/>
        </w:rPr>
        <w:t>.</w:t>
      </w:r>
    </w:p>
    <w:p w:rsidR="00D331E5" w:rsidRDefault="001C7DEA">
      <w:pPr>
        <w:pStyle w:val="Heading2"/>
        <w:spacing w:before="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3.2.3.2 Sampel</w:t>
      </w:r>
      <w:bookmarkEnd w:id="3"/>
    </w:p>
    <w:p w:rsidR="00D331E5" w:rsidRDefault="001C7DEA">
      <w:pPr>
        <w:tabs>
          <w:tab w:val="left" w:pos="851"/>
        </w:tabs>
        <w:spacing w:after="0" w:line="480" w:lineRule="auto"/>
        <w:jc w:val="both"/>
        <w:rPr>
          <w:rFonts w:ascii="Times New Roman" w:hAnsi="Times New Roman"/>
          <w:sz w:val="24"/>
          <w:szCs w:val="24"/>
          <w:lang w:val="id-ID"/>
        </w:rPr>
      </w:pPr>
      <w:r>
        <w:rPr>
          <w:rFonts w:ascii="Times New Roman" w:hAnsi="Times New Roman"/>
          <w:b/>
          <w:sz w:val="24"/>
          <w:szCs w:val="24"/>
        </w:rPr>
        <w:tab/>
      </w:r>
      <w:r>
        <w:rPr>
          <w:rFonts w:ascii="Times New Roman" w:hAnsi="Times New Roman"/>
          <w:sz w:val="24"/>
          <w:szCs w:val="24"/>
        </w:rPr>
        <w:t>Sampel penelitian merupakan bagian dari ciri-ciri tertentu yang disarikan dari populasi dan akan diteliti secara detail. Pengambilan sampel dalam penelitian ini didasarkan pada metode yang berlaku sehingga benar-benar komprehensif.</w:t>
      </w:r>
    </w:p>
    <w:p w:rsidR="00D331E5" w:rsidRDefault="00D331E5">
      <w:pPr>
        <w:tabs>
          <w:tab w:val="left" w:pos="851"/>
        </w:tabs>
        <w:spacing w:after="0" w:line="480" w:lineRule="auto"/>
        <w:jc w:val="both"/>
        <w:rPr>
          <w:rFonts w:ascii="Times New Roman" w:hAnsi="Times New Roman"/>
          <w:sz w:val="24"/>
          <w:szCs w:val="24"/>
          <w:lang w:val="id-ID"/>
        </w:rPr>
      </w:pPr>
    </w:p>
    <w:p w:rsidR="00D331E5" w:rsidRDefault="001C7DEA">
      <w:pPr>
        <w:pStyle w:val="ListParagraph"/>
        <w:tabs>
          <w:tab w:val="left" w:pos="720"/>
          <w:tab w:val="left" w:pos="851"/>
        </w:tabs>
        <w:spacing w:line="480" w:lineRule="auto"/>
        <w:ind w:left="0"/>
        <w:jc w:val="both"/>
        <w:rPr>
          <w:rFonts w:ascii="Times New Roman" w:hAnsi="Times New Roman"/>
          <w:b/>
          <w:sz w:val="24"/>
          <w:szCs w:val="24"/>
        </w:rPr>
      </w:pPr>
      <w:r>
        <w:rPr>
          <w:rFonts w:ascii="Times New Roman" w:hAnsi="Times New Roman"/>
          <w:b/>
          <w:sz w:val="24"/>
          <w:szCs w:val="24"/>
        </w:rPr>
        <w:lastRenderedPageBreak/>
        <w:t>3.</w:t>
      </w:r>
      <w:r>
        <w:rPr>
          <w:rFonts w:ascii="Times New Roman" w:hAnsi="Times New Roman"/>
          <w:b/>
          <w:sz w:val="24"/>
          <w:szCs w:val="24"/>
          <w:lang w:val="id-ID"/>
        </w:rPr>
        <w:t xml:space="preserve">2.4 </w:t>
      </w:r>
      <w:r>
        <w:rPr>
          <w:rFonts w:ascii="Times New Roman" w:hAnsi="Times New Roman"/>
          <w:b/>
          <w:sz w:val="24"/>
          <w:szCs w:val="24"/>
        </w:rPr>
        <w:t>Sumber Data dan Cara Pengumpulan Data</w:t>
      </w:r>
    </w:p>
    <w:p w:rsidR="00D331E5" w:rsidRDefault="001C7DEA">
      <w:pPr>
        <w:pStyle w:val="ListParagraph"/>
        <w:tabs>
          <w:tab w:val="left" w:pos="720"/>
          <w:tab w:val="left" w:pos="851"/>
        </w:tabs>
        <w:spacing w:after="0" w:line="480" w:lineRule="auto"/>
        <w:ind w:left="0"/>
        <w:jc w:val="both"/>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lang w:val="id-ID"/>
        </w:rPr>
        <w:t>2</w:t>
      </w:r>
      <w:r>
        <w:rPr>
          <w:rFonts w:ascii="Times New Roman" w:hAnsi="Times New Roman"/>
          <w:b/>
          <w:sz w:val="24"/>
          <w:szCs w:val="24"/>
        </w:rPr>
        <w:t>.4.1</w:t>
      </w:r>
      <w:r>
        <w:rPr>
          <w:rFonts w:ascii="Times New Roman" w:hAnsi="Times New Roman"/>
          <w:b/>
          <w:sz w:val="24"/>
          <w:szCs w:val="24"/>
        </w:rPr>
        <w:tab/>
        <w:t>Penelitian Lapangan</w:t>
      </w:r>
    </w:p>
    <w:p w:rsidR="00D331E5" w:rsidRDefault="001C7DEA">
      <w:pPr>
        <w:pStyle w:val="ListParagraph"/>
        <w:tabs>
          <w:tab w:val="left" w:pos="720"/>
        </w:tabs>
        <w:spacing w:line="480" w:lineRule="auto"/>
        <w:ind w:left="0"/>
        <w:jc w:val="both"/>
        <w:rPr>
          <w:rFonts w:ascii="Times New Roman" w:hAnsi="Times New Roman"/>
          <w:sz w:val="24"/>
          <w:szCs w:val="24"/>
          <w:lang w:val="id-ID"/>
        </w:rPr>
      </w:pPr>
      <w:r>
        <w:rPr>
          <w:rFonts w:ascii="Times New Roman" w:hAnsi="Times New Roman"/>
          <w:sz w:val="24"/>
          <w:szCs w:val="24"/>
        </w:rPr>
        <w:tab/>
        <w:t>Penelitian lapangan adalah salah satu proses kegiatan proses kegiatan pengungkapan fakta-fakta melalui observasi/pengamatan, wawancara dan dokumentasi dalam proses memperoleh keterangan atau data dengan terjun langsung kelapangan.</w:t>
      </w:r>
    </w:p>
    <w:p w:rsidR="00D331E5" w:rsidRDefault="001C7DEA">
      <w:pPr>
        <w:pStyle w:val="ListParagraph"/>
        <w:numPr>
          <w:ilvl w:val="0"/>
          <w:numId w:val="28"/>
        </w:numPr>
        <w:tabs>
          <w:tab w:val="left" w:pos="284"/>
        </w:tabs>
        <w:spacing w:after="0" w:line="480" w:lineRule="auto"/>
        <w:ind w:left="142" w:hanging="142"/>
        <w:jc w:val="both"/>
        <w:rPr>
          <w:rFonts w:ascii="Times New Roman" w:hAnsi="Times New Roman"/>
          <w:sz w:val="24"/>
          <w:szCs w:val="24"/>
        </w:rPr>
      </w:pPr>
      <w:r>
        <w:rPr>
          <w:rFonts w:ascii="Times New Roman" w:hAnsi="Times New Roman"/>
          <w:sz w:val="24"/>
          <w:szCs w:val="24"/>
        </w:rPr>
        <w:t>Observasi yaitu mengamati dan meneliti segala sesuatu yang berhubungan dengan penyusunan penelitian.</w:t>
      </w:r>
    </w:p>
    <w:p w:rsidR="00D331E5" w:rsidRDefault="001C7DEA">
      <w:pPr>
        <w:pStyle w:val="ListParagraph"/>
        <w:numPr>
          <w:ilvl w:val="0"/>
          <w:numId w:val="28"/>
        </w:numPr>
        <w:tabs>
          <w:tab w:val="left" w:pos="284"/>
        </w:tabs>
        <w:spacing w:after="0" w:line="480" w:lineRule="auto"/>
        <w:ind w:left="142" w:hanging="142"/>
        <w:jc w:val="both"/>
        <w:rPr>
          <w:rFonts w:ascii="Times New Roman" w:hAnsi="Times New Roman"/>
          <w:sz w:val="24"/>
          <w:szCs w:val="24"/>
        </w:rPr>
      </w:pPr>
      <w:r>
        <w:rPr>
          <w:rFonts w:ascii="Times New Roman" w:hAnsi="Times New Roman"/>
          <w:sz w:val="24"/>
          <w:szCs w:val="24"/>
        </w:rPr>
        <w:t>Wawancara yaitu salah satu tekhnik pengumpulan data. Wawancara atau interview dilakukan oleh penulis untuk mendapatkan data berupa keterangan-keterangan dan informasi tentang data-data penelitian.</w:t>
      </w:r>
    </w:p>
    <w:p w:rsidR="00D331E5" w:rsidRDefault="001C7DEA">
      <w:pPr>
        <w:pStyle w:val="ListParagraph"/>
        <w:numPr>
          <w:ilvl w:val="0"/>
          <w:numId w:val="28"/>
        </w:numPr>
        <w:tabs>
          <w:tab w:val="left" w:pos="284"/>
        </w:tabs>
        <w:spacing w:after="0" w:line="480" w:lineRule="auto"/>
        <w:ind w:left="142" w:hanging="142"/>
        <w:jc w:val="both"/>
        <w:rPr>
          <w:rFonts w:ascii="Times New Roman" w:hAnsi="Times New Roman"/>
          <w:sz w:val="24"/>
          <w:szCs w:val="24"/>
        </w:rPr>
      </w:pPr>
      <w:r>
        <w:rPr>
          <w:rFonts w:ascii="Times New Roman" w:hAnsi="Times New Roman"/>
          <w:sz w:val="24"/>
          <w:szCs w:val="24"/>
        </w:rPr>
        <w:t>Dokumentasi yaitu pengumpulan data dengan mempelajari buku, makalah, majalah ilmiah guna memperoleh informasi yang berhubungan dengan teori-teori dan konsep-konsep berkaitan dengan masalah penelitian.</w:t>
      </w:r>
    </w:p>
    <w:p w:rsidR="00D331E5" w:rsidRDefault="001C7DEA">
      <w:pPr>
        <w:tabs>
          <w:tab w:val="left" w:pos="720"/>
        </w:tabs>
        <w:spacing w:after="0" w:line="480" w:lineRule="auto"/>
        <w:jc w:val="both"/>
        <w:outlineLvl w:val="1"/>
        <w:rPr>
          <w:rFonts w:ascii="Times New Roman" w:hAnsi="Times New Roman"/>
          <w:b/>
          <w:sz w:val="24"/>
          <w:szCs w:val="24"/>
          <w:lang w:val="id-ID"/>
        </w:rPr>
      </w:pPr>
      <w:bookmarkStart w:id="4" w:name="_Toc59786207"/>
      <w:r>
        <w:rPr>
          <w:rFonts w:ascii="Times New Roman" w:hAnsi="Times New Roman"/>
          <w:b/>
          <w:sz w:val="24"/>
          <w:szCs w:val="24"/>
          <w:lang w:val="id-ID"/>
        </w:rPr>
        <w:t xml:space="preserve">3.2.4.2 </w:t>
      </w:r>
      <w:r>
        <w:rPr>
          <w:rFonts w:ascii="Times New Roman" w:hAnsi="Times New Roman"/>
          <w:b/>
          <w:sz w:val="24"/>
          <w:szCs w:val="24"/>
        </w:rPr>
        <w:t>Penelitian Kepustakaan</w:t>
      </w:r>
      <w:bookmarkEnd w:id="4"/>
    </w:p>
    <w:p w:rsidR="00D331E5" w:rsidRDefault="001C7DEA">
      <w:pPr>
        <w:tabs>
          <w:tab w:val="left" w:pos="720"/>
        </w:tabs>
        <w:spacing w:after="0" w:line="480" w:lineRule="auto"/>
        <w:ind w:left="360"/>
        <w:jc w:val="both"/>
        <w:outlineLvl w:val="1"/>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sz w:val="24"/>
          <w:szCs w:val="24"/>
        </w:rPr>
        <w:t>Peneliti kepustakaan adalah memperoleh data dari literatur -literatul seperti buku, jurnal dan internet yang terkait dengan penelitian ini</w:t>
      </w:r>
    </w:p>
    <w:p w:rsidR="00D331E5" w:rsidRDefault="001C7DEA">
      <w:pPr>
        <w:tabs>
          <w:tab w:val="left" w:pos="720"/>
        </w:tabs>
        <w:spacing w:after="0" w:line="480" w:lineRule="auto"/>
        <w:jc w:val="both"/>
        <w:outlineLvl w:val="1"/>
        <w:rPr>
          <w:rFonts w:ascii="Times New Roman" w:hAnsi="Times New Roman"/>
          <w:b/>
          <w:sz w:val="24"/>
          <w:szCs w:val="24"/>
          <w:lang w:val="id-ID"/>
        </w:rPr>
      </w:pPr>
      <w:r>
        <w:rPr>
          <w:rFonts w:ascii="Times New Roman" w:hAnsi="Times New Roman"/>
          <w:b/>
          <w:sz w:val="24"/>
          <w:szCs w:val="24"/>
          <w:lang w:val="id-ID"/>
        </w:rPr>
        <w:t xml:space="preserve">3.2.5 </w:t>
      </w:r>
      <w:r>
        <w:rPr>
          <w:rFonts w:ascii="Times New Roman" w:hAnsi="Times New Roman"/>
          <w:b/>
          <w:sz w:val="24"/>
          <w:szCs w:val="24"/>
        </w:rPr>
        <w:t>Metode Analisis</w:t>
      </w:r>
    </w:p>
    <w:p w:rsidR="00D331E5" w:rsidRDefault="001C7DEA">
      <w:pPr>
        <w:autoSpaceDE w:val="0"/>
        <w:autoSpaceDN w:val="0"/>
        <w:adjustRightInd w:val="0"/>
        <w:spacing w:after="0" w:line="480" w:lineRule="auto"/>
        <w:ind w:firstLine="450"/>
        <w:jc w:val="both"/>
        <w:rPr>
          <w:rFonts w:ascii="Times New Roman" w:hAnsi="Times New Roman"/>
          <w:sz w:val="24"/>
          <w:szCs w:val="24"/>
          <w:lang w:val="id-ID"/>
        </w:rPr>
      </w:pPr>
      <w:r>
        <w:rPr>
          <w:rFonts w:ascii="Times New Roman" w:hAnsi="Times New Roman"/>
          <w:sz w:val="24"/>
          <w:szCs w:val="24"/>
        </w:rPr>
        <w:t xml:space="preserve">Dalam menganalisis data yang telah dikumpulkan, penulis menggunakan metode deskriptif dan analisis keuangan daerah, yaitu dengan meneliti dan membahas data yang ada, kemudian menganalisis serta membandingkan antara praktek dan teori yang ada.Adapun yang dianalisis adalah realisasi anggaran </w:t>
      </w:r>
      <w:r>
        <w:rPr>
          <w:rFonts w:ascii="Times New Roman" w:hAnsi="Times New Roman"/>
          <w:sz w:val="24"/>
          <w:szCs w:val="24"/>
        </w:rPr>
        <w:lastRenderedPageBreak/>
        <w:t>pendapatan dan belanja daerah kab</w:t>
      </w:r>
      <w:r>
        <w:rPr>
          <w:rFonts w:ascii="Times New Roman" w:hAnsi="Times New Roman"/>
          <w:sz w:val="24"/>
          <w:szCs w:val="24"/>
          <w:lang w:val="id-ID"/>
        </w:rPr>
        <w:t>. Boalemo</w:t>
      </w:r>
      <w:r>
        <w:rPr>
          <w:rFonts w:ascii="Times New Roman" w:hAnsi="Times New Roman"/>
          <w:sz w:val="24"/>
          <w:szCs w:val="24"/>
        </w:rPr>
        <w:t xml:space="preserve"> pada tahun 20</w:t>
      </w:r>
      <w:r>
        <w:rPr>
          <w:rFonts w:ascii="Times New Roman" w:hAnsi="Times New Roman"/>
          <w:sz w:val="24"/>
          <w:szCs w:val="24"/>
          <w:lang w:val="id-ID"/>
        </w:rPr>
        <w:t>15</w:t>
      </w:r>
      <w:r>
        <w:rPr>
          <w:rFonts w:ascii="Times New Roman" w:hAnsi="Times New Roman"/>
          <w:sz w:val="24"/>
          <w:szCs w:val="24"/>
        </w:rPr>
        <w:t>sampai dengan 20</w:t>
      </w:r>
      <w:r>
        <w:rPr>
          <w:rFonts w:ascii="Times New Roman" w:hAnsi="Times New Roman"/>
          <w:sz w:val="24"/>
          <w:szCs w:val="24"/>
          <w:lang w:val="id-ID"/>
        </w:rPr>
        <w:t>19.</w:t>
      </w:r>
    </w:p>
    <w:p w:rsidR="00D331E5" w:rsidRDefault="001C7DEA">
      <w:pPr>
        <w:autoSpaceDE w:val="0"/>
        <w:autoSpaceDN w:val="0"/>
        <w:adjustRightInd w:val="0"/>
        <w:spacing w:after="0" w:line="480" w:lineRule="auto"/>
        <w:ind w:firstLine="450"/>
        <w:jc w:val="both"/>
        <w:rPr>
          <w:rFonts w:ascii="Times New Roman" w:hAnsi="Times New Roman"/>
          <w:sz w:val="24"/>
          <w:szCs w:val="24"/>
          <w:lang w:val="id-ID"/>
        </w:rPr>
      </w:pPr>
      <w:r>
        <w:rPr>
          <w:rFonts w:ascii="Times New Roman" w:hAnsi="Times New Roman"/>
          <w:sz w:val="24"/>
          <w:szCs w:val="24"/>
        </w:rPr>
        <w:t>Beberapa rasio yang dikembangkan dalam menganalisis data pendapatan dan belanja daerah yang bersumber dari APBD antara lain :</w:t>
      </w:r>
    </w:p>
    <w:p w:rsidR="00D331E5" w:rsidRDefault="001C7DEA">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 Analisis varians anggaran pendapatan (selisih): Analisis varians anggaran pendapatan dengan menghitung selisih antara pendapatan yang direalisasikan dan pendapatan yang dianggarkan. Saat menganalisis perbedaan pendapatan anggaran, tugas utama yang perlu diselesaikan pembaca laporan adalah:</w:t>
      </w:r>
    </w:p>
    <w:p w:rsidR="00D331E5" w:rsidRDefault="001C7DE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-Melihat perbedaan antara anggaran pendapatan dan realisasinya dari perspektif nominal dan persentase.</w:t>
      </w:r>
    </w:p>
    <w:p w:rsidR="00D331E5" w:rsidRDefault="001C7DE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-Menetapkan tingkat perbedaan yang dapat ditoleransi atau dianggap wajar.</w:t>
      </w:r>
    </w:p>
    <w:p w:rsidR="00D331E5" w:rsidRDefault="001C7DE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-Menilai pentingnya perbedaan dari total pendapatan.</w:t>
      </w:r>
    </w:p>
    <w:p w:rsidR="00D331E5" w:rsidRDefault="001C7DEA">
      <w:pPr>
        <w:autoSpaceDE w:val="0"/>
        <w:autoSpaceDN w:val="0"/>
        <w:adjustRightInd w:val="0"/>
        <w:spacing w:after="0" w:line="480" w:lineRule="auto"/>
        <w:ind w:firstLine="567"/>
        <w:jc w:val="both"/>
        <w:rPr>
          <w:rFonts w:ascii="Times New Roman" w:hAnsi="Times New Roman"/>
          <w:sz w:val="24"/>
          <w:szCs w:val="24"/>
          <w:lang w:val="id-ID"/>
        </w:rPr>
      </w:pPr>
      <w:r>
        <w:rPr>
          <w:rFonts w:ascii="Times New Roman" w:hAnsi="Times New Roman"/>
          <w:sz w:val="24"/>
          <w:szCs w:val="24"/>
        </w:rPr>
        <w:t>-Menganalisis alasan perbedaan anggaran pendapatan.</w:t>
      </w:r>
    </w:p>
    <w:p w:rsidR="00D331E5" w:rsidRDefault="001C7DEA">
      <w:pPr>
        <w:autoSpaceDE w:val="0"/>
        <w:autoSpaceDN w:val="0"/>
        <w:adjustRightInd w:val="0"/>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Diduga, jika pemerintah daerah bisa menghasilkan lebih dari anggarannya, pendapatannya akan berkinerja baik. Sebaliknya, jika realisasi pendapatan lebih rendah dari anggaran, dianggap buruk. Jika target pendapatan bisa tercapai atau bahkan terlampaui, maka tidak mengherankan. Namun, jika target penerimaan tersebut tidak tercapai, maka alasan tidak tercapainya target pendapatan tersebut perlu diteliti lebih lanjut.</w:t>
      </w:r>
    </w:p>
    <w:p w:rsidR="00D331E5" w:rsidRDefault="001C7DEA">
      <w:pPr>
        <w:pStyle w:val="ListParagraph"/>
        <w:numPr>
          <w:ilvl w:val="0"/>
          <w:numId w:val="1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Desentralisasi</w:t>
      </w: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group id="1079" o:spid="_x0000_s1156" style="position:absolute;left:0;text-align:left;margin-left:21.3pt;margin-top:6.35pt;width:344.25pt;height:54.75pt;z-index:251615744;mso-wrap-distance-left:0;mso-wrap-distance-right:0" coordorigin="3168,7155" coordsize="6885,1095ff">
            <v:roundrect id="1080" o:spid="_x0000_s1158" style="position:absolute;left:3168;top:7155;width:688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Pendapatan asli daerah</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 xml:space="preserve">Derajat Desentralisasi =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100%</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Total pendapatan daerah</w:t>
                    </w:r>
                  </w:p>
                  <w:p w:rsidR="001C7DEA" w:rsidRDefault="001C7DEA"/>
                </w:txbxContent>
              </v:textbox>
            </v:roundrect>
            <v:shape id="1081" o:spid="_x0000_s1157" type="#_x0000_m1209" style="position:absolute;left:6075;top:7710;width:2595;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ind w:left="2160"/>
        <w:jc w:val="both"/>
        <w:rPr>
          <w:rFonts w:ascii="Times New Roman" w:hAnsi="Times New Roman"/>
          <w:sz w:val="24"/>
          <w:szCs w:val="24"/>
        </w:rPr>
      </w:pPr>
    </w:p>
    <w:p w:rsidR="00D331E5" w:rsidRDefault="00D331E5">
      <w:pPr>
        <w:autoSpaceDE w:val="0"/>
        <w:autoSpaceDN w:val="0"/>
        <w:adjustRightInd w:val="0"/>
        <w:spacing w:after="0" w:line="480" w:lineRule="auto"/>
        <w:ind w:left="2160"/>
        <w:jc w:val="both"/>
        <w:rPr>
          <w:rFonts w:ascii="Times New Roman" w:hAnsi="Times New Roman"/>
          <w:sz w:val="24"/>
          <w:szCs w:val="24"/>
        </w:rPr>
      </w:pP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lastRenderedPageBreak/>
        <w:t>Semakin tinggi rasio ini maka semakin baik, karena semakin tinggi pendaptan daerah maka semakin tinggi puls kemampuan pemerintah daerah dalam menyelenggarakan desentralisasi</w:t>
      </w:r>
      <w:r>
        <w:rPr>
          <w:rFonts w:ascii="Times New Roman" w:hAnsi="Times New Roman"/>
          <w:sz w:val="24"/>
          <w:szCs w:val="24"/>
          <w:lang w:val="id-ID"/>
        </w:rPr>
        <w:t>.</w:t>
      </w:r>
    </w:p>
    <w:p w:rsidR="00D331E5" w:rsidRDefault="001C7DEA">
      <w:pPr>
        <w:numPr>
          <w:ilvl w:val="0"/>
          <w:numId w:val="1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ketergantungan daerah</w:t>
      </w:r>
    </w:p>
    <w:p w:rsidR="00D331E5" w:rsidRDefault="00D331E5">
      <w:pPr>
        <w:autoSpaceDE w:val="0"/>
        <w:autoSpaceDN w:val="0"/>
        <w:adjustRightInd w:val="0"/>
        <w:spacing w:after="0" w:line="480" w:lineRule="auto"/>
        <w:ind w:left="1440"/>
        <w:jc w:val="both"/>
        <w:rPr>
          <w:rFonts w:ascii="Times New Roman" w:hAnsi="Times New Roman"/>
          <w:sz w:val="24"/>
          <w:szCs w:val="24"/>
        </w:rPr>
      </w:pPr>
      <w:r>
        <w:rPr>
          <w:rFonts w:ascii="Times New Roman" w:hAnsi="Times New Roman"/>
          <w:noProof/>
          <w:sz w:val="24"/>
          <w:szCs w:val="24"/>
        </w:rPr>
        <w:pict>
          <v:group id="1082" o:spid="_x0000_s1153" style="position:absolute;left:0;text-align:left;margin-left:5.1pt;margin-top:10.7pt;width:423pt;height:54.75pt;z-index:251616768;mso-wrap-distance-left:0;mso-wrap-distance-right:0" coordorigin="2430,3463" coordsize="8355,1095ff">
            <v:roundrect id="1083" o:spid="_x0000_s1155" style="position:absolute;left:2430;top:3463;width:835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ketergantungan keuangan daerah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Total pendapatan daerah</w:t>
                    </w:r>
                  </w:p>
                  <w:p w:rsidR="001C7DEA" w:rsidRDefault="001C7DEA"/>
                </w:txbxContent>
              </v:textbox>
            </v:roundrect>
            <v:shape id="1084" o:spid="_x0000_s1154" type="#_x0000_m1209" style="position:absolute;left:6828;top:4018;width:2595;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ind w:left="1440"/>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Semakin tinggi rasio ini maka semakin buruk, karena semakin tinggi nilai kontribusipendapatan transfer maka semakin besar tingkat ketergantungan pemerintah daerah terhadap pemerintah pusat dan pemerintah provinsi.</w:t>
      </w:r>
    </w:p>
    <w:p w:rsidR="00D331E5" w:rsidRDefault="001C7DEA">
      <w:pPr>
        <w:numPr>
          <w:ilvl w:val="0"/>
          <w:numId w:val="1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efektifitas dan efisiensi pendapatan asli derah :</w:t>
      </w: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noProof/>
          <w:sz w:val="24"/>
          <w:szCs w:val="24"/>
        </w:rPr>
        <w:pict>
          <v:group id="1085" o:spid="_x0000_s1150" style="position:absolute;left:0;text-align:left;margin-left:-5.8pt;margin-top:3.7pt;width:417.75pt;height:54.75pt;z-index:251617792;mso-wrap-distance-left:0;mso-wrap-distance-right:0" coordorigin="2115,4648" coordsize="8355,1095ff">
            <v:roundrect id="1086" o:spid="_x0000_s1152" style="position:absolute;left:2115;top:4648;width:835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Efektifitas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Target penerimaan PAD</w:t>
                    </w:r>
                  </w:p>
                  <w:p w:rsidR="001C7DEA" w:rsidRDefault="001C7DEA"/>
                </w:txbxContent>
              </v:textbox>
            </v:roundrect>
            <v:shape id="1087" o:spid="_x0000_s1151" type="#_x0000_m1209" style="position:absolute;left:4849;top:5219;width:4557;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Kategori khusus dalam penilaian efektifitas PAD yang dapat dikategorika sebagai berikut :</w:t>
      </w:r>
    </w:p>
    <w:p w:rsidR="00D331E5" w:rsidRDefault="001C7DEA">
      <w:pPr>
        <w:autoSpaceDE w:val="0"/>
        <w:autoSpaceDN w:val="0"/>
        <w:adjustRightInd w:val="0"/>
        <w:spacing w:after="0" w:line="240" w:lineRule="auto"/>
        <w:ind w:left="1440"/>
        <w:jc w:val="center"/>
        <w:rPr>
          <w:rFonts w:ascii="Times New Roman" w:hAnsi="Times New Roman"/>
          <w:b/>
          <w:sz w:val="24"/>
          <w:szCs w:val="24"/>
        </w:rPr>
      </w:pPr>
      <w:r>
        <w:rPr>
          <w:rFonts w:ascii="Times New Roman" w:hAnsi="Times New Roman"/>
          <w:b/>
          <w:sz w:val="24"/>
          <w:szCs w:val="24"/>
        </w:rPr>
        <w:t>Tabel 3.2</w:t>
      </w:r>
    </w:p>
    <w:p w:rsidR="00D331E5" w:rsidRDefault="001C7DEA">
      <w:pPr>
        <w:autoSpaceDE w:val="0"/>
        <w:autoSpaceDN w:val="0"/>
        <w:adjustRightInd w:val="0"/>
        <w:spacing w:after="0" w:line="240" w:lineRule="auto"/>
        <w:ind w:left="1440"/>
        <w:jc w:val="center"/>
        <w:rPr>
          <w:rFonts w:ascii="Times New Roman" w:hAnsi="Times New Roman"/>
          <w:b/>
          <w:sz w:val="24"/>
          <w:szCs w:val="24"/>
        </w:rPr>
      </w:pPr>
      <w:r>
        <w:rPr>
          <w:rFonts w:ascii="Times New Roman" w:hAnsi="Times New Roman"/>
          <w:b/>
          <w:sz w:val="24"/>
          <w:szCs w:val="24"/>
        </w:rPr>
        <w:t>Penilaian efektifitas PAD</w:t>
      </w:r>
    </w:p>
    <w:tbl>
      <w:tblPr>
        <w:tblW w:w="0" w:type="auto"/>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5"/>
        <w:gridCol w:w="3012"/>
      </w:tblGrid>
      <w:tr w:rsidR="00D331E5">
        <w:trPr>
          <w:trHeight w:val="177"/>
        </w:trPr>
        <w:tc>
          <w:tcPr>
            <w:tcW w:w="3015"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012"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75"/>
        </w:trPr>
        <w:tc>
          <w:tcPr>
            <w:tcW w:w="3015"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Tidak Efektif</w:t>
            </w:r>
          </w:p>
        </w:tc>
        <w:tc>
          <w:tcPr>
            <w:tcW w:w="3012" w:type="dxa"/>
            <w:shd w:val="clear" w:color="auto" w:fill="auto"/>
          </w:tcPr>
          <w:p w:rsidR="00D331E5" w:rsidRDefault="001C7DEA">
            <w:pPr>
              <w:pStyle w:val="ListParagraph"/>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&gt;  100 %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100 %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90% - 99 %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75% - 89 %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&lt; 75%</w:t>
            </w:r>
          </w:p>
        </w:tc>
      </w:tr>
    </w:tbl>
    <w:p w:rsidR="00D331E5" w:rsidRDefault="00D331E5">
      <w:pPr>
        <w:autoSpaceDE w:val="0"/>
        <w:autoSpaceDN w:val="0"/>
        <w:adjustRightInd w:val="0"/>
        <w:spacing w:after="0" w:line="240" w:lineRule="auto"/>
        <w:ind w:left="1440"/>
        <w:jc w:val="center"/>
        <w:rPr>
          <w:rFonts w:ascii="Times New Roman" w:hAnsi="Times New Roman"/>
          <w:sz w:val="24"/>
          <w:szCs w:val="24"/>
        </w:rPr>
      </w:pPr>
    </w:p>
    <w:p w:rsidR="00D331E5" w:rsidRDefault="00D331E5">
      <w:pPr>
        <w:autoSpaceDE w:val="0"/>
        <w:autoSpaceDN w:val="0"/>
        <w:adjustRightInd w:val="0"/>
        <w:spacing w:after="0" w:line="240" w:lineRule="auto"/>
        <w:ind w:left="1440"/>
        <w:jc w:val="center"/>
        <w:rPr>
          <w:rFonts w:ascii="Times New Roman" w:hAnsi="Times New Roman"/>
          <w:sz w:val="24"/>
          <w:szCs w:val="24"/>
        </w:rPr>
      </w:pPr>
    </w:p>
    <w:p w:rsidR="00D331E5" w:rsidRDefault="001C7DEA">
      <w:pPr>
        <w:numPr>
          <w:ilvl w:val="0"/>
          <w:numId w:val="1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Analisis efisiensi PAD</w:t>
      </w:r>
    </w:p>
    <w:p w:rsidR="00D331E5" w:rsidRDefault="00D331E5">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noProof/>
          <w:sz w:val="24"/>
          <w:szCs w:val="24"/>
        </w:rPr>
        <w:pict>
          <v:group id="1088" o:spid="_x0000_s1147" style="position:absolute;left:0;text-align:left;margin-left:38.1pt;margin-top:9.8pt;width:331.5pt;height:54.75pt;z-index:251620864;mso-wrap-distance-left:0;mso-wrap-distance-right:0" coordorigin="2625,5055" coordsize="6630,1095ff">
            <v:roundrect id="1089" o:spid="_x0000_s1149" style="position:absolute;left:2625;top:5055;width:6630;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Biaya perolehan PAD</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PAD</w:t>
                    </w:r>
                  </w:p>
                  <w:p w:rsidR="001C7DEA" w:rsidRDefault="001C7DEA"/>
                </w:txbxContent>
              </v:textbox>
            </v:roundrect>
            <v:shape id="1090" o:spid="_x0000_s1148" type="#_x0000_m1209" style="position:absolute;left:4998;top:5595;width:2637;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1C7DEA">
      <w:pPr>
        <w:autoSpaceDE w:val="0"/>
        <w:autoSpaceDN w:val="0"/>
        <w:adjustRightInd w:val="0"/>
        <w:spacing w:after="0" w:line="480" w:lineRule="auto"/>
        <w:ind w:firstLine="284"/>
        <w:jc w:val="both"/>
        <w:rPr>
          <w:rFonts w:ascii="Times New Roman" w:hAnsi="Times New Roman"/>
          <w:sz w:val="24"/>
          <w:szCs w:val="24"/>
          <w:lang w:val="id-ID"/>
        </w:rPr>
      </w:pPr>
      <w:r>
        <w:rPr>
          <w:rFonts w:ascii="Times New Roman" w:hAnsi="Times New Roman"/>
          <w:sz w:val="24"/>
          <w:szCs w:val="24"/>
        </w:rPr>
        <w:t xml:space="preserve">Secara umum, nilai efisien PAD dapat di kategorikan sebagai berikut </w:t>
      </w:r>
      <w:r>
        <w:rPr>
          <w:rFonts w:ascii="Times New Roman" w:hAnsi="Times New Roman"/>
          <w:sz w:val="24"/>
          <w:szCs w:val="24"/>
          <w:lang w:val="id-ID"/>
        </w:rPr>
        <w:t>:</w:t>
      </w:r>
    </w:p>
    <w:p w:rsidR="00D331E5" w:rsidRDefault="001C7DEA">
      <w:pPr>
        <w:autoSpaceDE w:val="0"/>
        <w:autoSpaceDN w:val="0"/>
        <w:adjustRightInd w:val="0"/>
        <w:spacing w:after="0" w:line="240" w:lineRule="auto"/>
        <w:ind w:left="720" w:firstLine="720"/>
        <w:jc w:val="center"/>
        <w:rPr>
          <w:rFonts w:ascii="Times New Roman" w:hAnsi="Times New Roman"/>
          <w:b/>
          <w:sz w:val="24"/>
          <w:szCs w:val="24"/>
        </w:rPr>
      </w:pPr>
      <w:r>
        <w:rPr>
          <w:rFonts w:ascii="Times New Roman" w:hAnsi="Times New Roman"/>
          <w:b/>
          <w:sz w:val="24"/>
          <w:szCs w:val="24"/>
        </w:rPr>
        <w:t>Tabel 3.3</w:t>
      </w:r>
    </w:p>
    <w:p w:rsidR="00D331E5" w:rsidRDefault="001C7DEA">
      <w:pPr>
        <w:autoSpaceDE w:val="0"/>
        <w:autoSpaceDN w:val="0"/>
        <w:adjustRightInd w:val="0"/>
        <w:spacing w:after="0" w:line="240" w:lineRule="auto"/>
        <w:ind w:left="1440"/>
        <w:jc w:val="center"/>
        <w:rPr>
          <w:rFonts w:ascii="Times New Roman" w:hAnsi="Times New Roman"/>
          <w:b/>
          <w:sz w:val="24"/>
          <w:szCs w:val="24"/>
          <w:lang w:val="id-ID"/>
        </w:rPr>
      </w:pPr>
      <w:r>
        <w:rPr>
          <w:rFonts w:ascii="Times New Roman" w:hAnsi="Times New Roman"/>
          <w:b/>
          <w:sz w:val="24"/>
          <w:szCs w:val="24"/>
        </w:rPr>
        <w:t>Penilaian efisien PAD</w:t>
      </w:r>
    </w:p>
    <w:p w:rsidR="00D331E5" w:rsidRDefault="00D331E5">
      <w:pPr>
        <w:autoSpaceDE w:val="0"/>
        <w:autoSpaceDN w:val="0"/>
        <w:adjustRightInd w:val="0"/>
        <w:spacing w:after="0" w:line="240" w:lineRule="auto"/>
        <w:ind w:left="1440"/>
        <w:jc w:val="center"/>
        <w:rPr>
          <w:rFonts w:ascii="Times New Roman" w:hAnsi="Times New Roman"/>
          <w:b/>
          <w:sz w:val="24"/>
          <w:szCs w:val="24"/>
          <w:lang w:val="id-ID"/>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729"/>
      </w:tblGrid>
      <w:tr w:rsidR="00D331E5">
        <w:trPr>
          <w:trHeight w:val="301"/>
        </w:trPr>
        <w:tc>
          <w:tcPr>
            <w:tcW w:w="3189"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729"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800"/>
        </w:trPr>
        <w:tc>
          <w:tcPr>
            <w:tcW w:w="3189"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Tidak Efektif</w:t>
            </w:r>
          </w:p>
        </w:tc>
        <w:tc>
          <w:tcPr>
            <w:tcW w:w="3729" w:type="dxa"/>
            <w:shd w:val="clear" w:color="auto" w:fill="auto"/>
          </w:tcPr>
          <w:p w:rsidR="00D331E5" w:rsidRDefault="001C7DEA">
            <w:pPr>
              <w:pStyle w:val="ListParagraph"/>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&gt;  10 %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10 – 20 %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21% - 30%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31% - 40%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&lt; 40%</w:t>
            </w:r>
          </w:p>
        </w:tc>
      </w:tr>
    </w:tbl>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numPr>
          <w:ilvl w:val="0"/>
          <w:numId w:val="1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Rasio efisiensi belanja</w:t>
      </w:r>
    </w:p>
    <w:p w:rsidR="00D331E5" w:rsidRDefault="00D331E5">
      <w:pPr>
        <w:autoSpaceDE w:val="0"/>
        <w:autoSpaceDN w:val="0"/>
        <w:adjustRightInd w:val="0"/>
        <w:spacing w:after="0" w:line="480" w:lineRule="auto"/>
        <w:ind w:left="1440"/>
        <w:jc w:val="both"/>
        <w:rPr>
          <w:rFonts w:ascii="Times New Roman" w:hAnsi="Times New Roman"/>
          <w:sz w:val="24"/>
          <w:szCs w:val="24"/>
        </w:rPr>
      </w:pPr>
      <w:r>
        <w:rPr>
          <w:rFonts w:ascii="Times New Roman" w:hAnsi="Times New Roman"/>
          <w:noProof/>
          <w:sz w:val="24"/>
          <w:szCs w:val="24"/>
        </w:rPr>
        <w:pict>
          <v:group id="1091" o:spid="_x0000_s1144" style="position:absolute;left:0;text-align:left;margin-left:50.1pt;margin-top:7.75pt;width:293.25pt;height:54.75pt;z-index:251618816;mso-wrap-distance-left:0;mso-wrap-distance-right:0" coordorigin="2745,7218" coordsize="5865,1095ff">
            <v:roundrect id="1092" o:spid="_x0000_s1146" style="position:absolute;left:2745;top:7218;width:586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Belanja</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Efisiensi Belanja  </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Anggaran Belanja</w:t>
                    </w:r>
                  </w:p>
                  <w:p w:rsidR="001C7DEA" w:rsidRDefault="001C7DEA"/>
                </w:txbxContent>
              </v:textbox>
            </v:roundrect>
            <v:shape id="1093" o:spid="_x0000_s1145" type="#_x0000_m1209" style="position:absolute;left:5508;top:7758;width:2037;height:0;mso-position-horizontal-relative:page;mso-position-vertical-relative:page;mso-width-relative:page;mso-height-relative:page" filled="f" strokeweight="2pt"/>
          </v:group>
        </w:pict>
      </w:r>
    </w:p>
    <w:p w:rsidR="00D331E5" w:rsidRDefault="00D331E5">
      <w:pPr>
        <w:autoSpaceDE w:val="0"/>
        <w:autoSpaceDN w:val="0"/>
        <w:adjustRightInd w:val="0"/>
        <w:spacing w:after="0" w:line="480" w:lineRule="auto"/>
        <w:ind w:left="1440"/>
        <w:jc w:val="both"/>
        <w:rPr>
          <w:rFonts w:ascii="Times New Roman" w:hAnsi="Times New Roman"/>
          <w:sz w:val="24"/>
          <w:szCs w:val="24"/>
        </w:rPr>
      </w:pPr>
    </w:p>
    <w:p w:rsidR="00D331E5" w:rsidRDefault="00D331E5">
      <w:pPr>
        <w:rPr>
          <w:rFonts w:ascii="Times New Roman" w:hAnsi="Times New Roman"/>
          <w:sz w:val="24"/>
          <w:szCs w:val="24"/>
          <w:lang w:val="id-ID"/>
        </w:rPr>
      </w:pPr>
    </w:p>
    <w:p w:rsidR="00D331E5" w:rsidRDefault="001C7DEA">
      <w:pPr>
        <w:tabs>
          <w:tab w:val="left" w:pos="709"/>
        </w:tabs>
        <w:spacing w:line="480" w:lineRule="auto"/>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Rasio ini digunakan untuk mengukur tingkat pengematan pemerintah.Angka yang dihasilkan oleh rasio ini bersifat absolut tetapi relative. Tidak ada standar baku yang baik untuk rasio ini.</w:t>
      </w:r>
    </w:p>
    <w:p w:rsidR="00D331E5" w:rsidRDefault="00D331E5">
      <w:pPr>
        <w:numPr>
          <w:ilvl w:val="0"/>
          <w:numId w:val="14"/>
        </w:numPr>
        <w:tabs>
          <w:tab w:val="left" w:pos="284"/>
        </w:tabs>
        <w:spacing w:line="480" w:lineRule="auto"/>
        <w:ind w:hanging="1440"/>
        <w:jc w:val="both"/>
        <w:rPr>
          <w:rFonts w:ascii="Times New Roman" w:hAnsi="Times New Roman"/>
          <w:sz w:val="24"/>
          <w:szCs w:val="24"/>
        </w:rPr>
      </w:pPr>
      <w:r>
        <w:rPr>
          <w:rFonts w:ascii="Times New Roman" w:hAnsi="Times New Roman"/>
          <w:noProof/>
          <w:sz w:val="24"/>
          <w:szCs w:val="24"/>
        </w:rPr>
        <w:pict>
          <v:group id="1094" o:spid="_x0000_s1141" style="position:absolute;left:0;text-align:left;margin-left:14.85pt;margin-top:30.3pt;width:411pt;height:54.75pt;z-index:251619840;mso-wrap-distance-left:0;mso-wrap-distance-right:0" coordorigin="2445,11480" coordsize="8220,1095ff">
            <v:roundrect id="1095" o:spid="_x0000_s1143" style="position:absolute;left:2445;top:11480;width:8220;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0"/>
                        <w:szCs w:val="24"/>
                      </w:rPr>
                      <w:t xml:space="preserve">Rasio kemandirian keuangan daerah  </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Total dana transfer + pinjaman</w:t>
                    </w:r>
                  </w:p>
                  <w:p w:rsidR="001C7DEA" w:rsidRDefault="001C7DEA"/>
                </w:txbxContent>
              </v:textbox>
            </v:roundrect>
            <v:shape id="1096" o:spid="_x0000_s1142" type="#_x0000_m1209" style="position:absolute;left:6648;top:12021;width:2787;height:0;mso-position-horizontal-relative:page;mso-position-vertical-relative:page;mso-width-relative:page;mso-height-relative:page" filled="f" strokeweight="2pt"/>
          </v:group>
        </w:pict>
      </w:r>
      <w:r w:rsidR="001C7DEA">
        <w:rPr>
          <w:rFonts w:ascii="Times New Roman" w:hAnsi="Times New Roman"/>
          <w:sz w:val="24"/>
          <w:szCs w:val="24"/>
        </w:rPr>
        <w:t>Rasio kemandirian keuangan daera</w:t>
      </w:r>
      <w:r w:rsidR="001C7DEA">
        <w:rPr>
          <w:rFonts w:ascii="Times New Roman" w:hAnsi="Times New Roman"/>
          <w:sz w:val="24"/>
          <w:szCs w:val="24"/>
          <w:lang w:val="id-ID"/>
        </w:rPr>
        <w:t>h</w:t>
      </w:r>
    </w:p>
    <w:p w:rsidR="00D331E5" w:rsidRDefault="00D331E5">
      <w:pPr>
        <w:rPr>
          <w:rFonts w:ascii="Times New Roman" w:hAnsi="Times New Roman"/>
          <w:sz w:val="24"/>
          <w:szCs w:val="24"/>
        </w:rPr>
      </w:pPr>
    </w:p>
    <w:p w:rsidR="00D331E5" w:rsidRDefault="001C7DEA">
      <w:pPr>
        <w:tabs>
          <w:tab w:val="left" w:pos="709"/>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Untuk mengukur tingkat kemandirian daerah maka hasil rasio ini diinterpretasikan berdasarkan standar kriteria pada table berikut</w:t>
      </w:r>
      <w:r>
        <w:rPr>
          <w:rFonts w:ascii="Times New Roman" w:hAnsi="Times New Roman"/>
          <w:sz w:val="24"/>
          <w:szCs w:val="24"/>
          <w:lang w:val="id-ID"/>
        </w:rPr>
        <w:t>.</w:t>
      </w:r>
    </w:p>
    <w:p w:rsidR="00D331E5" w:rsidRDefault="001C7DEA">
      <w:pPr>
        <w:tabs>
          <w:tab w:val="left" w:pos="709"/>
        </w:tabs>
        <w:spacing w:after="0" w:line="480" w:lineRule="auto"/>
        <w:jc w:val="center"/>
        <w:rPr>
          <w:rFonts w:ascii="Times New Roman" w:hAnsi="Times New Roman"/>
          <w:sz w:val="24"/>
          <w:szCs w:val="24"/>
          <w:lang w:val="id-ID"/>
        </w:rPr>
      </w:pPr>
      <w:r>
        <w:rPr>
          <w:rFonts w:ascii="Times New Roman" w:hAnsi="Times New Roman"/>
          <w:b/>
          <w:sz w:val="24"/>
          <w:szCs w:val="24"/>
        </w:rPr>
        <w:t>Tabel 3.4</w:t>
      </w:r>
    </w:p>
    <w:p w:rsidR="00D331E5" w:rsidRDefault="001C7DEA">
      <w:pPr>
        <w:tabs>
          <w:tab w:val="left" w:pos="709"/>
        </w:tabs>
        <w:spacing w:after="0" w:line="480" w:lineRule="auto"/>
        <w:jc w:val="center"/>
        <w:rPr>
          <w:rFonts w:ascii="Times New Roman" w:hAnsi="Times New Roman"/>
          <w:sz w:val="24"/>
          <w:szCs w:val="24"/>
          <w:lang w:val="id-ID"/>
        </w:rPr>
      </w:pPr>
      <w:r>
        <w:rPr>
          <w:rFonts w:ascii="Times New Roman" w:hAnsi="Times New Roman"/>
          <w:b/>
          <w:sz w:val="24"/>
          <w:szCs w:val="24"/>
        </w:rPr>
        <w:t>Penilaian kemandirian keuangan daera</w:t>
      </w:r>
      <w:r>
        <w:rPr>
          <w:rFonts w:ascii="Times New Roman" w:hAnsi="Times New Roman"/>
          <w:b/>
          <w:sz w:val="24"/>
          <w:szCs w:val="24"/>
          <w:lang w:val="id-ID"/>
        </w:rPr>
        <w:t>h</w:t>
      </w:r>
    </w:p>
    <w:tbl>
      <w:tblPr>
        <w:tblpPr w:leftFromText="180" w:rightFromText="180" w:vertAnchor="page" w:horzAnchor="margin" w:tblpXSpec="center" w:tblpY="5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86"/>
      </w:tblGrid>
      <w:tr w:rsidR="00D331E5">
        <w:trPr>
          <w:trHeight w:val="301"/>
        </w:trPr>
        <w:tc>
          <w:tcPr>
            <w:tcW w:w="3189" w:type="dxa"/>
            <w:shd w:val="clear" w:color="auto" w:fill="auto"/>
            <w:vAlign w:val="center"/>
          </w:tcPr>
          <w:p w:rsidR="00D331E5" w:rsidRDefault="001C7DEA">
            <w:pPr>
              <w:pStyle w:val="ListParagraph"/>
              <w:autoSpaceDE w:val="0"/>
              <w:autoSpaceDN w:val="0"/>
              <w:adjustRightInd w:val="0"/>
              <w:spacing w:after="0" w:line="240" w:lineRule="auto"/>
              <w:ind w:left="0"/>
              <w:contextualSpacing w:val="0"/>
              <w:jc w:val="center"/>
              <w:rPr>
                <w:rFonts w:ascii="Times New Roman" w:hAnsi="Times New Roman"/>
                <w:sz w:val="24"/>
                <w:szCs w:val="24"/>
              </w:rPr>
            </w:pPr>
            <w:r>
              <w:rPr>
                <w:rFonts w:ascii="Times New Roman" w:hAnsi="Times New Roman"/>
                <w:sz w:val="24"/>
                <w:szCs w:val="24"/>
              </w:rPr>
              <w:t>KATEGORI</w:t>
            </w:r>
          </w:p>
        </w:tc>
        <w:tc>
          <w:tcPr>
            <w:tcW w:w="3186" w:type="dxa"/>
            <w:shd w:val="clear" w:color="auto" w:fill="auto"/>
            <w:vAlign w:val="center"/>
          </w:tcPr>
          <w:p w:rsidR="00D331E5" w:rsidRDefault="001C7D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PREDIKAT</w:t>
            </w:r>
          </w:p>
        </w:tc>
      </w:tr>
      <w:tr w:rsidR="00D331E5">
        <w:trPr>
          <w:trHeight w:val="800"/>
        </w:trPr>
        <w:tc>
          <w:tcPr>
            <w:tcW w:w="3189" w:type="dxa"/>
            <w:shd w:val="clear" w:color="auto" w:fill="auto"/>
            <w:vAlign w:val="center"/>
          </w:tcPr>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Sangat kurang</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kurang</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sedang</w:t>
            </w:r>
          </w:p>
          <w:p w:rsidR="00D331E5" w:rsidRDefault="001C7DEA">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rPr>
              <w:t>cuku</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baik</w:t>
            </w:r>
          </w:p>
          <w:p w:rsidR="00D331E5" w:rsidRDefault="001C7DEA">
            <w:pPr>
              <w:pStyle w:val="ListParagraph"/>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sangat baik</w:t>
            </w:r>
          </w:p>
        </w:tc>
        <w:tc>
          <w:tcPr>
            <w:tcW w:w="3186" w:type="dxa"/>
            <w:shd w:val="clear" w:color="auto" w:fill="auto"/>
          </w:tcPr>
          <w:p w:rsidR="00D331E5" w:rsidRDefault="001C7DEA">
            <w:pPr>
              <w:pStyle w:val="ListParagraph"/>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0,00 – 10,00 %</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10,01 – 20,00 %</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20,01 – 30,00%</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30,01 – 40,00%</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40,01 – 50,00 %</w:t>
            </w:r>
          </w:p>
          <w:p w:rsidR="00D331E5" w:rsidRDefault="001C7D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&gt; 50%</w:t>
            </w:r>
          </w:p>
        </w:tc>
      </w:tr>
    </w:tbl>
    <w:p w:rsidR="00D331E5" w:rsidRDefault="00D331E5">
      <w:pPr>
        <w:autoSpaceDE w:val="0"/>
        <w:autoSpaceDN w:val="0"/>
        <w:adjustRightInd w:val="0"/>
        <w:spacing w:after="0" w:line="240" w:lineRule="auto"/>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autoSpaceDE w:val="0"/>
        <w:autoSpaceDN w:val="0"/>
        <w:adjustRightInd w:val="0"/>
        <w:spacing w:after="0" w:line="240" w:lineRule="auto"/>
        <w:jc w:val="center"/>
        <w:rPr>
          <w:rFonts w:ascii="Times New Roman" w:hAnsi="Times New Roman"/>
          <w:b/>
          <w:sz w:val="24"/>
          <w:szCs w:val="24"/>
          <w:lang w:val="id-ID"/>
        </w:rPr>
      </w:pPr>
    </w:p>
    <w:p w:rsidR="00D331E5" w:rsidRDefault="00D331E5">
      <w:pPr>
        <w:tabs>
          <w:tab w:val="center" w:pos="3970"/>
          <w:tab w:val="left" w:pos="6302"/>
        </w:tabs>
        <w:spacing w:line="480" w:lineRule="auto"/>
        <w:rPr>
          <w:rFonts w:ascii="Times New Roman" w:hAnsi="Times New Roman"/>
          <w:b/>
          <w:sz w:val="24"/>
          <w:szCs w:val="24"/>
          <w:lang w:val="id-ID"/>
        </w:rPr>
        <w:sectPr w:rsidR="00D331E5">
          <w:pgSz w:w="11909" w:h="16834" w:code="9"/>
          <w:pgMar w:top="2268" w:right="1701" w:bottom="1701" w:left="2268" w:header="720" w:footer="720" w:gutter="0"/>
          <w:cols w:space="720"/>
          <w:titlePg/>
          <w:docGrid w:linePitch="360"/>
        </w:sectPr>
      </w:pPr>
    </w:p>
    <w:p w:rsidR="00D331E5" w:rsidRDefault="001C7DEA">
      <w:pPr>
        <w:tabs>
          <w:tab w:val="left" w:pos="1234"/>
        </w:tabs>
        <w:spacing w:before="240"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BAB IV</w:t>
      </w:r>
    </w:p>
    <w:p w:rsidR="00D331E5" w:rsidRDefault="001C7DEA">
      <w:pPr>
        <w:tabs>
          <w:tab w:val="center" w:pos="3970"/>
          <w:tab w:val="left" w:pos="6302"/>
        </w:tabs>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HASIL DAN PEMBAHASAN </w:t>
      </w:r>
    </w:p>
    <w:p w:rsidR="00D331E5" w:rsidRDefault="001C7DEA">
      <w:pPr>
        <w:tabs>
          <w:tab w:val="center" w:pos="3970"/>
          <w:tab w:val="left" w:pos="6302"/>
        </w:tabs>
        <w:spacing w:after="0" w:line="480" w:lineRule="auto"/>
        <w:rPr>
          <w:rFonts w:ascii="Times New Roman" w:hAnsi="Times New Roman"/>
          <w:b/>
          <w:sz w:val="24"/>
          <w:szCs w:val="24"/>
          <w:lang w:val="id-ID"/>
        </w:rPr>
      </w:pPr>
      <w:r>
        <w:rPr>
          <w:rFonts w:ascii="Times New Roman" w:hAnsi="Times New Roman"/>
          <w:b/>
          <w:sz w:val="24"/>
          <w:szCs w:val="24"/>
          <w:lang w:val="id-ID"/>
        </w:rPr>
        <w:t xml:space="preserve">4.1 Gambaran Umum Lokasi Penelitian </w:t>
      </w:r>
    </w:p>
    <w:p w:rsidR="00D331E5" w:rsidRDefault="001C7DEA">
      <w:pPr>
        <w:tabs>
          <w:tab w:val="center" w:pos="3970"/>
          <w:tab w:val="left" w:pos="6302"/>
        </w:tabs>
        <w:spacing w:after="0" w:line="480" w:lineRule="auto"/>
        <w:rPr>
          <w:rFonts w:ascii="Times New Roman" w:hAnsi="Times New Roman"/>
          <w:b/>
          <w:sz w:val="24"/>
          <w:szCs w:val="24"/>
          <w:lang w:val="id-ID"/>
        </w:rPr>
      </w:pPr>
      <w:r>
        <w:rPr>
          <w:rFonts w:ascii="Times New Roman" w:hAnsi="Times New Roman"/>
          <w:b/>
          <w:sz w:val="24"/>
          <w:szCs w:val="24"/>
          <w:lang w:val="id-ID"/>
        </w:rPr>
        <w:t>4.1.1 Sejarah Singkat BKAD Kabupaten Boalemo</w:t>
      </w:r>
    </w:p>
    <w:p w:rsidR="00D331E5" w:rsidRDefault="001C7DEA">
      <w:pPr>
        <w:spacing w:line="480" w:lineRule="auto"/>
        <w:ind w:right="26" w:firstLine="710"/>
        <w:jc w:val="both"/>
        <w:rPr>
          <w:rFonts w:ascii="Times New Roman" w:hAnsi="Times New Roman"/>
          <w:sz w:val="24"/>
          <w:szCs w:val="24"/>
        </w:rPr>
      </w:pPr>
      <w:r>
        <w:rPr>
          <w:rFonts w:ascii="Times New Roman" w:hAnsi="Times New Roman"/>
          <w:sz w:val="24"/>
          <w:szCs w:val="24"/>
        </w:rPr>
        <w:t>Lahirnya Undang-Undang Penomoran Pembentukan Kabupaten Boalemo pada tanggal 4 Oktober 1999 Nomor 50 Tahun 1999.Ini merupakan upaya pemerintah untuk meningkatkan kesejahteraan rakyat negara.Salah satu poin penting adalah Menteri Dalam Negeri mengesahkan Kabupaten Boalemo pada 12 Oktober 1999, sekaligus secara resmi mengangkat Ir dari MM. Iwan Bokings MM menjadi Bupati Boalemo yang dilantik di Jakarta.</w:t>
      </w:r>
    </w:p>
    <w:p w:rsidR="00D331E5" w:rsidRDefault="001C7DEA">
      <w:pPr>
        <w:spacing w:line="480" w:lineRule="auto"/>
        <w:ind w:right="26" w:firstLine="710"/>
        <w:jc w:val="both"/>
        <w:rPr>
          <w:rFonts w:ascii="Times New Roman" w:hAnsi="Times New Roman"/>
          <w:sz w:val="24"/>
          <w:szCs w:val="24"/>
        </w:rPr>
      </w:pPr>
      <w:r>
        <w:rPr>
          <w:rFonts w:ascii="Times New Roman" w:hAnsi="Times New Roman"/>
          <w:sz w:val="24"/>
          <w:szCs w:val="24"/>
        </w:rPr>
        <w:t>Di departemen pemerintah telah dibentuk pengaturan bagi instansi pemerintah daerah, yaitu dinas, kantor, lembaga, dan departemen di lingkungan sekretariat daerah. Area di mana manajemen keuangan ditangani oleh suatu departemen (yaitu, Bagian Keuangan).Namun Peraturan Pemerintah Nomor 8 Tahun 2003 tentang Pedoman Organisasi Perangkat Daerah mensyaratkan adanya pembenahan organisasi perangkat daerah, sehingga Bagian Keuangan Sekda Boalemo berubah nama menjadi "Organisasi dan Keuangan Daerah". Badan Pengelola Aset (disingkat BPKAD) didirikan sesuai dengan Perda Kabupaten Boalemo pada tahun 2005. Lembaga penyusunnya meliputi kepala badan, dinas administrasi, dinas perpajakan, dinas pengeluaran, dan dinas kekayaan dinas kekayaan. , Bagian Pembukuan dan Pelaporan, Tim Jabatan Fungsional, dan Unit Pelaksana Teknis (UPT).</w:t>
      </w:r>
    </w:p>
    <w:p w:rsidR="00D331E5" w:rsidRDefault="001C7DEA">
      <w:pPr>
        <w:spacing w:after="0" w:line="480" w:lineRule="auto"/>
        <w:ind w:firstLine="710"/>
        <w:jc w:val="both"/>
        <w:rPr>
          <w:rFonts w:ascii="Times New Roman" w:hAnsi="Times New Roman"/>
          <w:sz w:val="24"/>
          <w:szCs w:val="24"/>
          <w:lang w:val="id-ID"/>
        </w:rPr>
      </w:pPr>
      <w:r>
        <w:rPr>
          <w:rFonts w:ascii="Times New Roman" w:hAnsi="Times New Roman"/>
          <w:sz w:val="24"/>
          <w:szCs w:val="24"/>
        </w:rPr>
        <w:lastRenderedPageBreak/>
        <w:t>BKAD dipimpin oleh penanggung jawab yang bertanggung jawab kepada Bupati melalui sekretaris daerah yang bertugas menjalankan kewenangan pemerintahan di bidang pengelolaan keuangan.Seiring berjalannya waktu, tepatnya pada tahun 2016, sesuai Pasal 3 ayat (1) PP Nomor 18 Tahun 2016, Badan Pengelola Keuangan Daerah (BPKAD) berganti nama menjadi Badan Keuangan dan Aset Daerah (BKAD) Instrumen Daerah dan Badan Pengelola Keuangan Daerah (BKAD). Kemudian dirumuskan Peraturan Daerah Nomor 5 Tahun 2016 tentang Pembentukan dan Susunan Perangkat, dan Peraturan Bupati Boalemo Nomor 52 Tahun 2016 tentang Tempat, Susunan Organisasi, Tanggung Jawab, Fungsi, dan Tata Kerja Instrumen Keuangan Daerah. organisasi.</w:t>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Sesuai dengan peraturan daerah tersebut di atas dan tugas peraturan daerah Menteri Keuangan, Badan Pengelola Keuangan dan Aset Daerah (BPKAD) Kabupaten Boalemo berganti nama menjadi Badan Pengelola Keuangan dan Aset Daerah (BKAD) Badan Pemeriksa Keuangan. Kabupaten Boalemo). Adapun penanggung jawab agen.</w:t>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 xml:space="preserve">IBRAHIM DARWIS, SE </w:t>
      </w:r>
      <w:r>
        <w:rPr>
          <w:rFonts w:ascii="Times New Roman" w:hAnsi="Times New Roman"/>
          <w:sz w:val="24"/>
          <w:szCs w:val="24"/>
        </w:rPr>
        <w:tab/>
      </w:r>
      <w:r>
        <w:rPr>
          <w:rFonts w:ascii="Times New Roman" w:hAnsi="Times New Roman"/>
          <w:sz w:val="24"/>
          <w:szCs w:val="24"/>
        </w:rPr>
        <w:tab/>
        <w:t xml:space="preserve">Periode </w:t>
      </w:r>
      <w:r>
        <w:rPr>
          <w:rFonts w:ascii="Times New Roman" w:hAnsi="Times New Roman"/>
          <w:sz w:val="24"/>
          <w:szCs w:val="24"/>
        </w:rPr>
        <w:tab/>
        <w:t>: 2006 s/d 2008</w:t>
      </w:r>
      <w:r>
        <w:rPr>
          <w:rFonts w:ascii="Times New Roman" w:hAnsi="Times New Roman"/>
          <w:sz w:val="24"/>
          <w:szCs w:val="24"/>
        </w:rPr>
        <w:tab/>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MOHAMAD USMAN,SE</w:t>
      </w:r>
      <w:r>
        <w:rPr>
          <w:rFonts w:ascii="Times New Roman" w:hAnsi="Times New Roman"/>
          <w:sz w:val="24"/>
          <w:szCs w:val="24"/>
        </w:rPr>
        <w:tab/>
      </w:r>
      <w:r>
        <w:rPr>
          <w:rFonts w:ascii="Times New Roman" w:hAnsi="Times New Roman"/>
          <w:sz w:val="24"/>
          <w:szCs w:val="24"/>
        </w:rPr>
        <w:tab/>
        <w:t>Period</w:t>
      </w:r>
      <w:r>
        <w:rPr>
          <w:rFonts w:ascii="Times New Roman" w:hAnsi="Times New Roman"/>
          <w:sz w:val="24"/>
          <w:szCs w:val="24"/>
          <w:lang w:val="id-ID"/>
        </w:rPr>
        <w:t>e</w:t>
      </w:r>
      <w:r>
        <w:rPr>
          <w:rFonts w:ascii="Times New Roman" w:hAnsi="Times New Roman"/>
          <w:sz w:val="24"/>
          <w:szCs w:val="24"/>
        </w:rPr>
        <w:tab/>
        <w:t>: 2008 s/d 2012</w:t>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SUKRIL GOBEL, SE. M. Si</w:t>
      </w:r>
      <w:r>
        <w:rPr>
          <w:rFonts w:ascii="Times New Roman" w:hAnsi="Times New Roman"/>
          <w:sz w:val="24"/>
          <w:szCs w:val="24"/>
        </w:rPr>
        <w:tab/>
      </w:r>
      <w:r>
        <w:rPr>
          <w:rFonts w:ascii="Times New Roman" w:hAnsi="Times New Roman"/>
          <w:sz w:val="24"/>
          <w:szCs w:val="24"/>
        </w:rPr>
        <w:tab/>
        <w:t>Periode</w:t>
      </w:r>
      <w:r>
        <w:rPr>
          <w:rFonts w:ascii="Times New Roman" w:hAnsi="Times New Roman"/>
          <w:sz w:val="24"/>
          <w:szCs w:val="24"/>
        </w:rPr>
        <w:tab/>
        <w:t>: 2012 s/d 2017</w:t>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Ir. SUNANDAR BOKINGS</w:t>
      </w:r>
      <w:r>
        <w:rPr>
          <w:rFonts w:ascii="Times New Roman" w:hAnsi="Times New Roman"/>
          <w:sz w:val="24"/>
          <w:szCs w:val="24"/>
        </w:rPr>
        <w:tab/>
      </w:r>
      <w:r>
        <w:rPr>
          <w:rFonts w:ascii="Times New Roman" w:hAnsi="Times New Roman"/>
          <w:sz w:val="24"/>
          <w:szCs w:val="24"/>
        </w:rPr>
        <w:tab/>
        <w:t>Periode</w:t>
      </w:r>
      <w:r>
        <w:rPr>
          <w:rFonts w:ascii="Times New Roman" w:hAnsi="Times New Roman"/>
          <w:sz w:val="24"/>
          <w:szCs w:val="24"/>
        </w:rPr>
        <w:tab/>
        <w:t>: 2018 s/d 2019</w:t>
      </w:r>
    </w:p>
    <w:p w:rsidR="00D331E5" w:rsidRDefault="001C7DEA">
      <w:pPr>
        <w:tabs>
          <w:tab w:val="left" w:pos="4253"/>
        </w:tabs>
        <w:spacing w:line="480" w:lineRule="auto"/>
        <w:jc w:val="both"/>
        <w:rPr>
          <w:rFonts w:ascii="Times New Roman" w:hAnsi="Times New Roman"/>
          <w:sz w:val="24"/>
          <w:szCs w:val="24"/>
        </w:rPr>
      </w:pPr>
      <w:r>
        <w:rPr>
          <w:rFonts w:ascii="Times New Roman" w:hAnsi="Times New Roman"/>
          <w:sz w:val="24"/>
          <w:szCs w:val="24"/>
        </w:rPr>
        <w:t>SOFYAN HASAN, S.TP, MM</w:t>
      </w:r>
      <w:r>
        <w:rPr>
          <w:rFonts w:ascii="Times New Roman" w:hAnsi="Times New Roman"/>
          <w:sz w:val="24"/>
          <w:szCs w:val="24"/>
        </w:rPr>
        <w:tab/>
        <w:t>Periode</w:t>
      </w:r>
      <w:r>
        <w:rPr>
          <w:rFonts w:ascii="Times New Roman" w:hAnsi="Times New Roman"/>
          <w:sz w:val="24"/>
          <w:szCs w:val="24"/>
          <w:lang w:val="id-ID"/>
        </w:rPr>
        <w:tab/>
      </w:r>
      <w:r>
        <w:rPr>
          <w:rFonts w:ascii="Times New Roman" w:hAnsi="Times New Roman"/>
          <w:sz w:val="24"/>
          <w:szCs w:val="24"/>
        </w:rPr>
        <w:tab/>
        <w:t>: 2019 s/d 2020</w:t>
      </w:r>
    </w:p>
    <w:p w:rsidR="00D331E5" w:rsidRDefault="001C7DEA">
      <w:pPr>
        <w:tabs>
          <w:tab w:val="left" w:pos="4253"/>
          <w:tab w:val="left" w:pos="4395"/>
        </w:tabs>
        <w:spacing w:line="480" w:lineRule="auto"/>
        <w:jc w:val="both"/>
        <w:rPr>
          <w:rFonts w:ascii="Times New Roman" w:hAnsi="Times New Roman"/>
          <w:sz w:val="24"/>
          <w:szCs w:val="24"/>
        </w:rPr>
      </w:pPr>
      <w:r>
        <w:rPr>
          <w:rFonts w:ascii="Times New Roman" w:hAnsi="Times New Roman"/>
          <w:sz w:val="24"/>
          <w:szCs w:val="24"/>
        </w:rPr>
        <w:t xml:space="preserve">SRI TANTRI PUTRI YANI MANTO </w:t>
      </w:r>
      <w:r>
        <w:rPr>
          <w:rFonts w:ascii="Times New Roman" w:hAnsi="Times New Roman"/>
          <w:sz w:val="24"/>
          <w:szCs w:val="24"/>
        </w:rPr>
        <w:tab/>
        <w:t>Periode</w:t>
      </w:r>
      <w:r>
        <w:rPr>
          <w:rFonts w:ascii="Times New Roman" w:hAnsi="Times New Roman"/>
          <w:sz w:val="24"/>
          <w:szCs w:val="24"/>
          <w:lang w:val="id-ID"/>
        </w:rPr>
        <w:tab/>
      </w:r>
      <w:r>
        <w:rPr>
          <w:rFonts w:ascii="Times New Roman" w:hAnsi="Times New Roman"/>
          <w:sz w:val="24"/>
          <w:szCs w:val="24"/>
        </w:rPr>
        <w:tab/>
        <w:t>: 2020 (Plt)</w:t>
      </w:r>
    </w:p>
    <w:p w:rsidR="00D331E5" w:rsidRDefault="001C7DEA">
      <w:pPr>
        <w:tabs>
          <w:tab w:val="left" w:pos="4253"/>
          <w:tab w:val="left" w:pos="4820"/>
        </w:tabs>
        <w:spacing w:after="0" w:line="480" w:lineRule="auto"/>
        <w:jc w:val="both"/>
        <w:rPr>
          <w:rFonts w:ascii="Times New Roman" w:hAnsi="Times New Roman"/>
          <w:sz w:val="24"/>
          <w:szCs w:val="24"/>
          <w:lang w:val="id-ID"/>
        </w:rPr>
      </w:pPr>
      <w:r>
        <w:rPr>
          <w:rFonts w:ascii="Times New Roman" w:hAnsi="Times New Roman"/>
          <w:sz w:val="24"/>
          <w:szCs w:val="24"/>
        </w:rPr>
        <w:lastRenderedPageBreak/>
        <w:t>YAKOB JUSUF MUSA</w:t>
      </w:r>
      <w:r>
        <w:rPr>
          <w:rFonts w:ascii="Times New Roman" w:hAnsi="Times New Roman"/>
          <w:sz w:val="24"/>
          <w:szCs w:val="24"/>
        </w:rPr>
        <w:tab/>
        <w:t xml:space="preserve">Periode </w:t>
      </w:r>
      <w:r>
        <w:rPr>
          <w:rFonts w:ascii="Times New Roman" w:hAnsi="Times New Roman"/>
          <w:sz w:val="24"/>
          <w:szCs w:val="24"/>
        </w:rPr>
        <w:tab/>
        <w:t>: 2021 Berjalan (Plt)</w:t>
      </w:r>
    </w:p>
    <w:p w:rsidR="00D331E5" w:rsidRDefault="001C7DEA">
      <w:pPr>
        <w:spacing w:after="0" w:line="480" w:lineRule="auto"/>
        <w:jc w:val="both"/>
        <w:rPr>
          <w:rFonts w:ascii="Times New Roman" w:hAnsi="Times New Roman"/>
          <w:sz w:val="24"/>
          <w:szCs w:val="24"/>
        </w:rPr>
      </w:pPr>
      <w:r>
        <w:rPr>
          <w:rFonts w:ascii="Times New Roman" w:hAnsi="Times New Roman"/>
          <w:sz w:val="24"/>
          <w:szCs w:val="24"/>
        </w:rPr>
        <w:t>Untuk mencapai tujuan dan sasaran tersebut Badan Keuangan dan asset daerah kab. Boalemo melaksanakan 3 (tiga) program</w:t>
      </w:r>
    </w:p>
    <w:p w:rsidR="00D331E5" w:rsidRDefault="001C7DEA">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 xml:space="preserve">Program peningkatan administrasi keuangan </w:t>
      </w:r>
    </w:p>
    <w:p w:rsidR="00D331E5" w:rsidRDefault="001C7DEA">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Program peningkatan sarana dan prasarana aparatur</w:t>
      </w:r>
    </w:p>
    <w:p w:rsidR="00D331E5" w:rsidRDefault="001C7DEA">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Program peningkat dan pengembangan pengelolaan keuangan daerah.</w:t>
      </w:r>
    </w:p>
    <w:p w:rsidR="00D331E5" w:rsidRDefault="001C7DEA">
      <w:pPr>
        <w:spacing w:after="0" w:line="480" w:lineRule="auto"/>
        <w:jc w:val="both"/>
        <w:rPr>
          <w:rFonts w:ascii="Times New Roman" w:hAnsi="Times New Roman"/>
          <w:sz w:val="24"/>
          <w:szCs w:val="24"/>
          <w:lang w:val="id-ID"/>
        </w:rPr>
      </w:pPr>
      <w:r>
        <w:rPr>
          <w:rFonts w:ascii="Times New Roman" w:hAnsi="Times New Roman"/>
          <w:b/>
          <w:bCs/>
          <w:sz w:val="24"/>
          <w:szCs w:val="24"/>
          <w:lang w:val="id-ID"/>
        </w:rPr>
        <w:t xml:space="preserve">4.1.2 </w:t>
      </w:r>
      <w:r>
        <w:rPr>
          <w:rFonts w:ascii="Times New Roman" w:hAnsi="Times New Roman"/>
          <w:b/>
          <w:bCs/>
          <w:sz w:val="24"/>
          <w:szCs w:val="24"/>
        </w:rPr>
        <w:t>Tugas, Fungsi dan Struktur Organisasi BKAD Kab. Boalemo</w:t>
      </w:r>
    </w:p>
    <w:p w:rsidR="00D331E5" w:rsidRDefault="001C7DEA">
      <w:pPr>
        <w:tabs>
          <w:tab w:val="left" w:pos="-1296"/>
        </w:tabs>
        <w:spacing w:after="0" w:line="480" w:lineRule="auto"/>
        <w:jc w:val="both"/>
        <w:rPr>
          <w:rFonts w:ascii="Times New Roman" w:hAnsi="Times New Roman"/>
          <w:sz w:val="24"/>
          <w:szCs w:val="24"/>
          <w:lang w:val="id-ID"/>
        </w:rPr>
      </w:pPr>
      <w:r>
        <w:rPr>
          <w:rFonts w:ascii="Times New Roman" w:hAnsi="Times New Roman"/>
          <w:sz w:val="24"/>
          <w:szCs w:val="24"/>
          <w:lang w:val="id-ID"/>
        </w:rPr>
        <w:tab/>
        <w:t>Lembaga Keuangan dan Aset Daerah Kabupaten Boalemo, sesuai dengan Peraturan Daerah Nomor 5 Tahun 2016 tentang Pembentukan dan Susunan Perangkat Daerah dan Peraturan Daerah Kabupaten Boalemo Nomor 52 Tahun 2016 tentang Lokasi, Susunan Organisasi, Tanggung Jawab , Fungsi dan Fungsi Daerah Tata Kerja Kab Lembaga Keuangan Daerah dan Perangkat Aset Daerah. Boalemo.</w:t>
      </w:r>
    </w:p>
    <w:p w:rsidR="00D331E5" w:rsidRDefault="001C7DEA">
      <w:pPr>
        <w:tabs>
          <w:tab w:val="left" w:pos="-1296"/>
        </w:tabs>
        <w:spacing w:after="120" w:line="480" w:lineRule="auto"/>
        <w:jc w:val="both"/>
        <w:rPr>
          <w:rFonts w:ascii="Times New Roman" w:hAnsi="Times New Roman"/>
          <w:sz w:val="24"/>
          <w:szCs w:val="24"/>
          <w:lang w:val="sv-SE"/>
        </w:rPr>
      </w:pPr>
      <w:r>
        <w:rPr>
          <w:rFonts w:ascii="Times New Roman" w:hAnsi="Times New Roman"/>
          <w:sz w:val="24"/>
          <w:szCs w:val="24"/>
          <w:lang w:val="id-ID"/>
        </w:rPr>
        <w:tab/>
      </w:r>
      <w:r>
        <w:rPr>
          <w:rFonts w:ascii="Times New Roman" w:hAnsi="Times New Roman"/>
          <w:sz w:val="24"/>
          <w:szCs w:val="24"/>
        </w:rPr>
        <w:t>Sesuai dengan Tugas dan Fungsi Organisasi, Badan Keuangan dan Aset Daerah Kabupaten Boalemo BKAD juga memiliki Visi dan Misi.</w:t>
      </w:r>
    </w:p>
    <w:p w:rsidR="00D331E5" w:rsidRDefault="001C7DEA">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VISI BKAD KAB. BOALEMO</w:t>
      </w:r>
    </w:p>
    <w:p w:rsidR="00D331E5" w:rsidRDefault="001C7DEA">
      <w:pPr>
        <w:pStyle w:val="NoSpacing"/>
        <w:spacing w:line="480" w:lineRule="auto"/>
        <w:jc w:val="both"/>
        <w:rPr>
          <w:rFonts w:ascii="Times New Roman" w:hAnsi="Times New Roman" w:cs="Times New Roman"/>
          <w:b/>
          <w:sz w:val="24"/>
          <w:szCs w:val="24"/>
        </w:rPr>
      </w:pPr>
      <w:r>
        <w:rPr>
          <w:rStyle w:val="Emphasis"/>
          <w:rFonts w:ascii="Times New Roman" w:hAnsi="Times New Roman" w:cs="Times New Roman"/>
          <w:b/>
          <w:sz w:val="24"/>
          <w:szCs w:val="24"/>
        </w:rPr>
        <w:t>“ Terwujudnya  akuntabilitas  pengelolaan keuangan daerah “</w:t>
      </w:r>
    </w:p>
    <w:p w:rsidR="00D331E5" w:rsidRDefault="001C7DEA">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MISI BKAD Kab. Boalemo</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 xml:space="preserve">Peningkatan kualitas pengelolaan keuangan daerah </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Optimalisasi pendapatan asli daerah</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Penataan Aset Daerah</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Akuntabilitas Pertanggungjawaban keuangan daerah</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Peningkatan Sarana dan Prasarana</w:t>
      </w:r>
    </w:p>
    <w:p w:rsidR="00D331E5" w:rsidRDefault="001C7DEA">
      <w:pPr>
        <w:pStyle w:val="NoSpacing"/>
        <w:numPr>
          <w:ilvl w:val="0"/>
          <w:numId w:val="36"/>
        </w:numPr>
        <w:tabs>
          <w:tab w:val="left" w:pos="540"/>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lastRenderedPageBreak/>
        <w:t>Ketersediaan SDM Pengelola Keuangan Daerah</w:t>
      </w:r>
    </w:p>
    <w:p w:rsidR="00D331E5" w:rsidRDefault="001C7DEA">
      <w:pPr>
        <w:pStyle w:val="subbab"/>
      </w:pPr>
      <w:r>
        <w:t xml:space="preserve">TUJUAN  </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Menyusun APBD yang berkualitas dan tepat waktu</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Menggali potensi sumber-sumber pendapatan asli daerah</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Menata  pengelolaan aset daerah</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Melaksanakan penyusunan laporan keuangan pemerintah daerah yang sesuai dengan standar akuntansi  pemerintah</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Meningkatkan sarana dan prasarana</w:t>
      </w:r>
    </w:p>
    <w:p w:rsidR="00D331E5" w:rsidRDefault="001C7DEA">
      <w:pPr>
        <w:numPr>
          <w:ilvl w:val="0"/>
          <w:numId w:val="35"/>
        </w:numPr>
        <w:tabs>
          <w:tab w:val="clear" w:pos="720"/>
        </w:tabs>
        <w:spacing w:after="0" w:line="480" w:lineRule="auto"/>
        <w:ind w:left="450" w:hanging="450"/>
        <w:jc w:val="both"/>
        <w:rPr>
          <w:rFonts w:ascii="Times New Roman" w:hAnsi="Times New Roman"/>
          <w:sz w:val="24"/>
          <w:szCs w:val="24"/>
        </w:rPr>
      </w:pPr>
      <w:r>
        <w:rPr>
          <w:rFonts w:ascii="Times New Roman" w:hAnsi="Times New Roman"/>
          <w:sz w:val="24"/>
          <w:szCs w:val="24"/>
        </w:rPr>
        <w:t>Melaksanakan pembinaan dan peningkatan kapasitas aparat pengelolaan keuangan BKAD melalui pendidikan dan pelatihan</w:t>
      </w:r>
    </w:p>
    <w:p w:rsidR="00D331E5" w:rsidRDefault="001C7DEA">
      <w:pPr>
        <w:tabs>
          <w:tab w:val="left" w:pos="-1296"/>
          <w:tab w:val="left" w:pos="720"/>
          <w:tab w:val="left" w:pos="2970"/>
        </w:tabs>
        <w:spacing w:after="0" w:line="480" w:lineRule="auto"/>
        <w:jc w:val="both"/>
        <w:rPr>
          <w:rFonts w:ascii="Times New Roman" w:hAnsi="Times New Roman"/>
          <w:sz w:val="24"/>
          <w:szCs w:val="24"/>
        </w:rPr>
      </w:pPr>
      <w:r>
        <w:rPr>
          <w:rFonts w:ascii="Times New Roman" w:hAnsi="Times New Roman"/>
          <w:sz w:val="24"/>
          <w:szCs w:val="24"/>
          <w:lang w:val="sv-SE"/>
        </w:rPr>
        <w:tab/>
        <w:t xml:space="preserve">Badan Keuangan Dan Aset Daerah Kabupaten Boalemomempunyai tugas pokok </w:t>
      </w:r>
      <w:r>
        <w:rPr>
          <w:rStyle w:val="Emphasis"/>
          <w:rFonts w:ascii="Times New Roman" w:hAnsi="Times New Roman"/>
          <w:sz w:val="24"/>
          <w:szCs w:val="24"/>
        </w:rPr>
        <w:t>”penyusunan dan pelaksanaan kebijakan daerah dibidang keuangan dan aset daerah”</w:t>
      </w:r>
      <w:r>
        <w:rPr>
          <w:rFonts w:ascii="Times New Roman" w:hAnsi="Times New Roman"/>
          <w:sz w:val="24"/>
          <w:szCs w:val="24"/>
        </w:rPr>
        <w:t xml:space="preserve"> .</w:t>
      </w:r>
    </w:p>
    <w:p w:rsidR="00D331E5" w:rsidRDefault="001C7DEA">
      <w:pPr>
        <w:pStyle w:val="NormalWeb"/>
        <w:tabs>
          <w:tab w:val="left" w:pos="2970"/>
        </w:tabs>
        <w:spacing w:before="0" w:beforeAutospacing="0" w:after="0" w:afterAutospacing="0" w:line="480" w:lineRule="auto"/>
        <w:jc w:val="both"/>
        <w:rPr>
          <w:b/>
        </w:rPr>
      </w:pPr>
      <w:r>
        <w:rPr>
          <w:rStyle w:val="Strong"/>
        </w:rPr>
        <w:t>Fungsi Badan Keuangan dan Aset Daerah Kabupaten Boalemo :</w:t>
      </w:r>
    </w:p>
    <w:p w:rsidR="00D331E5" w:rsidRDefault="001C7DEA">
      <w:pPr>
        <w:pStyle w:val="NormalWeb"/>
        <w:numPr>
          <w:ilvl w:val="0"/>
          <w:numId w:val="32"/>
        </w:numPr>
        <w:tabs>
          <w:tab w:val="left" w:pos="2970"/>
        </w:tabs>
        <w:spacing w:before="0" w:beforeAutospacing="0" w:after="0" w:afterAutospacing="0" w:line="480" w:lineRule="auto"/>
        <w:ind w:left="360"/>
        <w:jc w:val="both"/>
      </w:pPr>
      <w:r>
        <w:t>Perumusan dan pelaksanaan  kebijakan teknis di bidang pengelolaan keuangan dan asset daerah :</w:t>
      </w:r>
    </w:p>
    <w:p w:rsidR="00D331E5" w:rsidRDefault="001C7DEA">
      <w:pPr>
        <w:pStyle w:val="NormalWeb"/>
        <w:numPr>
          <w:ilvl w:val="0"/>
          <w:numId w:val="32"/>
        </w:numPr>
        <w:tabs>
          <w:tab w:val="left" w:pos="2970"/>
        </w:tabs>
        <w:spacing w:before="0" w:beforeAutospacing="0" w:after="0" w:afterAutospacing="0" w:line="480" w:lineRule="auto"/>
        <w:ind w:left="360"/>
        <w:jc w:val="both"/>
      </w:pPr>
      <w:r>
        <w:t>Penyusunan rancangan APBD dan APBD Perubahan .</w:t>
      </w:r>
    </w:p>
    <w:p w:rsidR="00D331E5" w:rsidRDefault="001C7DEA">
      <w:pPr>
        <w:pStyle w:val="NormalWeb"/>
        <w:numPr>
          <w:ilvl w:val="0"/>
          <w:numId w:val="32"/>
        </w:numPr>
        <w:tabs>
          <w:tab w:val="left" w:pos="2970"/>
        </w:tabs>
        <w:spacing w:before="0" w:beforeAutospacing="0" w:after="0" w:afterAutospacing="0" w:line="480" w:lineRule="auto"/>
        <w:ind w:left="360"/>
        <w:jc w:val="both"/>
      </w:pPr>
      <w:r>
        <w:t>Pelaksanaan fungsi Bendahara Umum Daerah .</w:t>
      </w:r>
    </w:p>
    <w:p w:rsidR="00D331E5" w:rsidRDefault="001C7DEA">
      <w:pPr>
        <w:pStyle w:val="NormalWeb"/>
        <w:numPr>
          <w:ilvl w:val="0"/>
          <w:numId w:val="32"/>
        </w:numPr>
        <w:tabs>
          <w:tab w:val="left" w:pos="2970"/>
        </w:tabs>
        <w:spacing w:before="0" w:beforeAutospacing="0" w:after="0" w:afterAutospacing="0" w:line="480" w:lineRule="auto"/>
        <w:ind w:left="360"/>
        <w:jc w:val="both"/>
      </w:pPr>
      <w:r>
        <w:t>Pengkoordinasian penerimaan pendapatan asli daerah .</w:t>
      </w:r>
    </w:p>
    <w:p w:rsidR="00D331E5" w:rsidRDefault="001C7DEA">
      <w:pPr>
        <w:pStyle w:val="NormalWeb"/>
        <w:numPr>
          <w:ilvl w:val="0"/>
          <w:numId w:val="32"/>
        </w:numPr>
        <w:tabs>
          <w:tab w:val="left" w:pos="2970"/>
        </w:tabs>
        <w:spacing w:before="0" w:beforeAutospacing="0" w:after="0" w:afterAutospacing="0" w:line="480" w:lineRule="auto"/>
        <w:ind w:left="360"/>
        <w:jc w:val="both"/>
      </w:pPr>
      <w:r>
        <w:t>Penyusunan laporan keuangan pemerintah  daerah.</w:t>
      </w:r>
    </w:p>
    <w:p w:rsidR="00D331E5" w:rsidRDefault="001C7DEA">
      <w:pPr>
        <w:pStyle w:val="NormalWeb"/>
        <w:numPr>
          <w:ilvl w:val="0"/>
          <w:numId w:val="32"/>
        </w:numPr>
        <w:tabs>
          <w:tab w:val="left" w:pos="2970"/>
        </w:tabs>
        <w:spacing w:before="0" w:beforeAutospacing="0" w:after="120" w:afterAutospacing="0" w:line="480" w:lineRule="auto"/>
        <w:ind w:left="360"/>
        <w:jc w:val="both"/>
      </w:pPr>
      <w:r>
        <w:t xml:space="preserve">Penatausahaan barang milik daerah </w:t>
      </w:r>
    </w:p>
    <w:p w:rsidR="00D331E5" w:rsidRDefault="001C7DEA">
      <w:pPr>
        <w:tabs>
          <w:tab w:val="left" w:pos="-1296"/>
          <w:tab w:val="left" w:pos="2970"/>
        </w:tabs>
        <w:spacing w:after="120" w:line="480" w:lineRule="auto"/>
        <w:ind w:firstLine="720"/>
        <w:jc w:val="both"/>
        <w:rPr>
          <w:rFonts w:ascii="Times New Roman" w:hAnsi="Times New Roman"/>
          <w:sz w:val="24"/>
          <w:szCs w:val="24"/>
          <w:lang w:val="sv-SE"/>
        </w:rPr>
      </w:pPr>
      <w:r>
        <w:rPr>
          <w:rFonts w:ascii="Times New Roman" w:hAnsi="Times New Roman"/>
          <w:sz w:val="24"/>
          <w:szCs w:val="24"/>
          <w:lang w:val="sv-SE"/>
        </w:rPr>
        <w:lastRenderedPageBreak/>
        <w:t>Dengan ditetapkannya Peraturan Daerah No 5 Tahun 2016 Tentang Pembentukan Dan Susunan Perangkat Daerah dan Peraturan Bupati Boalemo, maka Struktur Badan Keuangan Dan Aset Daerah Kab. Boalemo terdir dari :</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Kepala Badan</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Sekretariat yang dipimpin oleh seorang Sekretaris Badan dan membawahi :</w:t>
      </w:r>
    </w:p>
    <w:p w:rsidR="00D331E5" w:rsidRDefault="001C7DEA">
      <w:pPr>
        <w:pStyle w:val="ListParagraph"/>
        <w:numPr>
          <w:ilvl w:val="0"/>
          <w:numId w:val="34"/>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Sub. Bagian Umum dan Kepegawaian;</w:t>
      </w:r>
    </w:p>
    <w:p w:rsidR="00D331E5" w:rsidRDefault="001C7DEA">
      <w:pPr>
        <w:pStyle w:val="ListParagraph"/>
        <w:numPr>
          <w:ilvl w:val="0"/>
          <w:numId w:val="34"/>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Sub. Bagian Keuangan;</w:t>
      </w:r>
    </w:p>
    <w:p w:rsidR="00D331E5" w:rsidRDefault="001C7DEA">
      <w:pPr>
        <w:pStyle w:val="ListParagraph"/>
        <w:numPr>
          <w:ilvl w:val="0"/>
          <w:numId w:val="34"/>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rPr>
        <w:t>Sub Bagian Penyusunan Program.</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Bidang Anggaran dan Perbendaharaan membawahi :</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Sub. Bidang Anggaran;</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Sub. Bidang Perbendaharaan.</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Bidang Pendapatan membawahi :</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 xml:space="preserve">Sub. Bidang </w:t>
      </w:r>
      <w:r>
        <w:rPr>
          <w:rFonts w:ascii="Times New Roman" w:hAnsi="Times New Roman"/>
          <w:sz w:val="24"/>
          <w:szCs w:val="24"/>
        </w:rPr>
        <w:t>Pendaftaran, Pendataan dan Penetapan;</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 xml:space="preserve">Sub. Bidang </w:t>
      </w:r>
      <w:r>
        <w:rPr>
          <w:rFonts w:ascii="Times New Roman" w:hAnsi="Times New Roman"/>
          <w:sz w:val="24"/>
          <w:szCs w:val="24"/>
        </w:rPr>
        <w:t>Penerimaan, Penagihan dan Pelaporan</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Bidang Aset membawahi :</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 xml:space="preserve">Sub. Bidang </w:t>
      </w:r>
      <w:r>
        <w:rPr>
          <w:rFonts w:ascii="Times New Roman" w:hAnsi="Times New Roman"/>
          <w:sz w:val="24"/>
          <w:szCs w:val="24"/>
        </w:rPr>
        <w:t>Aset I;</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 xml:space="preserve">Sub. Bidang </w:t>
      </w:r>
      <w:r>
        <w:rPr>
          <w:rFonts w:ascii="Times New Roman" w:hAnsi="Times New Roman"/>
          <w:sz w:val="24"/>
          <w:szCs w:val="24"/>
        </w:rPr>
        <w:t>Aset II</w:t>
      </w:r>
    </w:p>
    <w:p w:rsidR="00D331E5" w:rsidRDefault="001C7DEA">
      <w:pPr>
        <w:pStyle w:val="ListParagraph"/>
        <w:numPr>
          <w:ilvl w:val="0"/>
          <w:numId w:val="33"/>
        </w:numPr>
        <w:tabs>
          <w:tab w:val="left" w:pos="-1296"/>
          <w:tab w:val="left" w:pos="2970"/>
        </w:tabs>
        <w:spacing w:line="480" w:lineRule="auto"/>
        <w:jc w:val="both"/>
        <w:rPr>
          <w:rFonts w:ascii="Times New Roman" w:hAnsi="Times New Roman"/>
          <w:sz w:val="24"/>
          <w:szCs w:val="24"/>
          <w:lang w:val="sv-SE"/>
        </w:rPr>
      </w:pPr>
      <w:r>
        <w:rPr>
          <w:rFonts w:ascii="Times New Roman" w:hAnsi="Times New Roman"/>
          <w:sz w:val="24"/>
          <w:szCs w:val="24"/>
          <w:lang w:val="sv-SE"/>
        </w:rPr>
        <w:t>Bidang Akuntansi membawahi :</w:t>
      </w:r>
    </w:p>
    <w:p w:rsidR="00D331E5" w:rsidRDefault="001C7DEA">
      <w:pPr>
        <w:pStyle w:val="ListParagraph"/>
        <w:numPr>
          <w:ilvl w:val="1"/>
          <w:numId w:val="33"/>
        </w:numPr>
        <w:tabs>
          <w:tab w:val="left" w:pos="-1296"/>
          <w:tab w:val="left" w:pos="2970"/>
        </w:tabs>
        <w:spacing w:line="480" w:lineRule="auto"/>
        <w:ind w:left="1260"/>
        <w:jc w:val="both"/>
        <w:rPr>
          <w:rFonts w:ascii="Times New Roman" w:hAnsi="Times New Roman"/>
          <w:sz w:val="24"/>
          <w:szCs w:val="24"/>
          <w:lang w:val="sv-SE"/>
        </w:rPr>
      </w:pPr>
      <w:r>
        <w:rPr>
          <w:rFonts w:ascii="Times New Roman" w:hAnsi="Times New Roman"/>
          <w:sz w:val="24"/>
          <w:szCs w:val="24"/>
          <w:lang w:val="sv-SE"/>
        </w:rPr>
        <w:t>Sub. Bidang Akuntansi I</w:t>
      </w:r>
      <w:r>
        <w:rPr>
          <w:rFonts w:ascii="Times New Roman" w:hAnsi="Times New Roman"/>
          <w:sz w:val="24"/>
          <w:szCs w:val="24"/>
        </w:rPr>
        <w:t>;</w:t>
      </w:r>
    </w:p>
    <w:p w:rsidR="00D331E5" w:rsidRDefault="001C7DEA">
      <w:pPr>
        <w:pStyle w:val="ListParagraph"/>
        <w:numPr>
          <w:ilvl w:val="1"/>
          <w:numId w:val="33"/>
        </w:numPr>
        <w:tabs>
          <w:tab w:val="left" w:pos="-1296"/>
          <w:tab w:val="left" w:pos="2970"/>
        </w:tabs>
        <w:spacing w:after="0" w:line="480" w:lineRule="auto"/>
        <w:ind w:left="1260"/>
        <w:jc w:val="both"/>
        <w:rPr>
          <w:rFonts w:ascii="Times New Roman" w:hAnsi="Times New Roman"/>
          <w:sz w:val="24"/>
          <w:szCs w:val="24"/>
          <w:lang w:val="sv-SE"/>
        </w:rPr>
      </w:pPr>
      <w:r>
        <w:rPr>
          <w:rFonts w:ascii="Times New Roman" w:hAnsi="Times New Roman"/>
          <w:sz w:val="24"/>
          <w:szCs w:val="24"/>
          <w:lang w:val="sv-SE"/>
        </w:rPr>
        <w:t>Sub. Bidang Akuntansi II</w:t>
      </w:r>
    </w:p>
    <w:p w:rsidR="00D331E5" w:rsidRDefault="00D331E5">
      <w:pPr>
        <w:tabs>
          <w:tab w:val="left" w:pos="2970"/>
        </w:tabs>
        <w:autoSpaceDE w:val="0"/>
        <w:autoSpaceDN w:val="0"/>
        <w:adjustRightInd w:val="0"/>
        <w:spacing w:after="0" w:line="480" w:lineRule="auto"/>
        <w:ind w:firstLine="284"/>
        <w:jc w:val="both"/>
        <w:rPr>
          <w:rFonts w:ascii="Times New Roman" w:hAnsi="Times New Roman"/>
          <w:sz w:val="24"/>
          <w:szCs w:val="24"/>
        </w:rPr>
      </w:pPr>
    </w:p>
    <w:p w:rsidR="00D331E5" w:rsidRDefault="001C7DEA">
      <w:pPr>
        <w:tabs>
          <w:tab w:val="left" w:pos="2970"/>
        </w:tabs>
        <w:autoSpaceDE w:val="0"/>
        <w:autoSpaceDN w:val="0"/>
        <w:adjustRightInd w:val="0"/>
        <w:spacing w:after="0" w:line="480" w:lineRule="auto"/>
        <w:ind w:firstLine="284"/>
        <w:jc w:val="both"/>
        <w:rPr>
          <w:rFonts w:ascii="Times New Roman" w:hAnsi="Times New Roman"/>
          <w:sz w:val="24"/>
          <w:szCs w:val="24"/>
        </w:rPr>
      </w:pPr>
      <w:r>
        <w:rPr>
          <w:rFonts w:ascii="Times New Roman" w:hAnsi="Times New Roman"/>
          <w:sz w:val="24"/>
          <w:szCs w:val="24"/>
        </w:rPr>
        <w:lastRenderedPageBreak/>
        <w:t>Berkaitan dengan pelaksanaannya, kegiatan berskala besar sering dilakukan secara bersama-sama.Kegiatan tersebut melibatkan semua daerah yang berpartisipasi aktif dalam kegiatan tersebut, yang akan menimbulkan rasa persatuan yang kuat, dan berkat dukungan seluruh komponen dalam organisasi maka kegiatan bermutu tinggi. dapat diproduksi. Guna kelancaran tugas dan menjalankan kegiatan di BKAD, diadakan rapat internal secara berkala.Pelaksanaan kegiatan ini dapat dilakukan secara bertahap dan berhasil.Mengingat sumber daya aparatur sipil negara yang ada sangat terbatas, seringkali mereka menghadapi banyak pekerjaan dan perlu menyelesaikan pekerjaan dalam waktu yang singkat, tepat waktu dan cepat, sehingga menyebabkan beban kerja ASN melebihi Beban kerja.Waktu ditentukan oleh pemerintah daerah sehingga mereka sering bekerja lembur untuk menyelesaikan pekerjaan yang belum selesai dalam waktu yang dijadwalkan.</w:t>
      </w:r>
    </w:p>
    <w:p w:rsidR="00D331E5" w:rsidRDefault="001C7DEA">
      <w:pPr>
        <w:tabs>
          <w:tab w:val="left" w:pos="2970"/>
        </w:tabs>
        <w:autoSpaceDE w:val="0"/>
        <w:autoSpaceDN w:val="0"/>
        <w:adjustRightInd w:val="0"/>
        <w:spacing w:after="0" w:line="480" w:lineRule="auto"/>
        <w:ind w:firstLine="426"/>
        <w:jc w:val="both"/>
        <w:rPr>
          <w:rFonts w:ascii="Times New Roman" w:hAnsi="Times New Roman"/>
          <w:sz w:val="24"/>
          <w:szCs w:val="24"/>
          <w:lang w:val="sv-SE"/>
        </w:rPr>
      </w:pPr>
      <w:r>
        <w:rPr>
          <w:rFonts w:ascii="Times New Roman" w:hAnsi="Times New Roman"/>
          <w:sz w:val="24"/>
          <w:szCs w:val="24"/>
          <w:lang w:val="sv-SE"/>
        </w:rPr>
        <w:t>Menurut Peraturan Daerah Nomor 5 Tahun 2016, sangat mungkin digambarkan tenaga pengelola keuangan daerah yang sangat kompleks pada lembaga keuangan dan aset daerah Kabupaten Boalemo pada posisi masing-masing pejabat.Mengenai Pembentukan dan Susunan Perangkat Daerah serta Peraturan Daerah Kabupaten Boalemo Nomor 52 Tahun 2016 berkaitan dengan letak, susunan organisasi, tanggung jawab, fungsi dan tata kerja lembaga keuangan daerah dan kekayaan daerah Kab. Boalemo.</w:t>
      </w:r>
    </w:p>
    <w:p w:rsidR="00D331E5" w:rsidRDefault="00D331E5">
      <w:pPr>
        <w:tabs>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599"/>
          <w:tab w:val="left" w:pos="2970"/>
        </w:tabs>
        <w:autoSpaceDE w:val="0"/>
        <w:autoSpaceDN w:val="0"/>
        <w:adjustRightInd w:val="0"/>
        <w:spacing w:after="0" w:line="360" w:lineRule="auto"/>
        <w:rPr>
          <w:rFonts w:ascii="Times New Roman" w:hAnsi="Times New Roman"/>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970"/>
        </w:tabs>
        <w:rPr>
          <w:sz w:val="24"/>
          <w:szCs w:val="24"/>
          <w:vertAlign w:val="subscript"/>
          <w:lang w:val="id-ID"/>
        </w:rPr>
      </w:pPr>
    </w:p>
    <w:p w:rsidR="00D331E5" w:rsidRDefault="00D331E5">
      <w:pPr>
        <w:tabs>
          <w:tab w:val="left" w:pos="2970"/>
        </w:tabs>
        <w:rPr>
          <w:sz w:val="24"/>
          <w:szCs w:val="24"/>
          <w:vertAlign w:val="subscript"/>
          <w:lang w:val="id-ID"/>
        </w:rPr>
      </w:pPr>
    </w:p>
    <w:p w:rsidR="00D331E5" w:rsidRDefault="00D331E5">
      <w:pPr>
        <w:tabs>
          <w:tab w:val="left" w:pos="2970"/>
        </w:tabs>
        <w:rPr>
          <w:sz w:val="24"/>
          <w:szCs w:val="24"/>
          <w:vertAlign w:val="subscript"/>
          <w:lang w:val="id-ID"/>
        </w:rPr>
      </w:pPr>
    </w:p>
    <w:p w:rsidR="00D331E5" w:rsidRDefault="00D331E5">
      <w:pPr>
        <w:tabs>
          <w:tab w:val="left" w:pos="2970"/>
        </w:tabs>
        <w:rPr>
          <w:sz w:val="24"/>
          <w:szCs w:val="24"/>
          <w:vertAlign w:val="subscript"/>
          <w:lang w:val="id-ID"/>
        </w:rPr>
      </w:pPr>
    </w:p>
    <w:p w:rsidR="00D331E5" w:rsidRDefault="00D331E5">
      <w:pPr>
        <w:tabs>
          <w:tab w:val="left" w:pos="2970"/>
        </w:tabs>
        <w:rPr>
          <w:sz w:val="24"/>
          <w:szCs w:val="24"/>
          <w:vertAlign w:val="subscript"/>
        </w:rPr>
      </w:pPr>
    </w:p>
    <w:p w:rsidR="00D331E5" w:rsidRDefault="00D331E5">
      <w:pPr>
        <w:tabs>
          <w:tab w:val="left" w:pos="2970"/>
        </w:tabs>
        <w:rPr>
          <w:sz w:val="24"/>
          <w:szCs w:val="24"/>
          <w:vertAlign w:val="subscript"/>
        </w:rPr>
      </w:pPr>
    </w:p>
    <w:p w:rsidR="00D331E5" w:rsidRDefault="00D331E5">
      <w:pPr>
        <w:tabs>
          <w:tab w:val="left" w:pos="2970"/>
        </w:tabs>
        <w:rPr>
          <w:sz w:val="24"/>
          <w:szCs w:val="24"/>
          <w:vertAlign w:val="subscript"/>
        </w:rPr>
      </w:pPr>
      <w:r w:rsidRPr="00D331E5">
        <w:rPr>
          <w:noProof/>
        </w:rPr>
        <w:pict>
          <v:group id="1097" o:spid="_x0000_s1130" style="position:absolute;margin-left:132.95pt;margin-top:15.5pt;width:495pt;height:372.9pt;z-index:251634176;mso-wrap-distance-left:0;mso-wrap-distance-right:0;mso-width-relative:margin;mso-height-relative:margin" coordorigin="48405,7561" coordsize="80601,55122ff">
            <v:rect id="1098" o:spid="_x0000_s1140" style="position:absolute;left:48405;top:58327;width:27874;height:4356;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b/>
                        <w:sz w:val="18"/>
                        <w:szCs w:val="18"/>
                      </w:rPr>
                    </w:pPr>
                    <w:r>
                      <w:rPr>
                        <w:rFonts w:ascii="Calibri" w:hAnsi="Calibri" w:cs="SimSun"/>
                        <w:b/>
                        <w:color w:val="000000"/>
                        <w:sz w:val="18"/>
                        <w:szCs w:val="18"/>
                      </w:rPr>
                      <w:t>JABATAN STRUKTURAL</w:t>
                    </w:r>
                  </w:p>
                </w:txbxContent>
              </v:textbox>
            </v:rect>
            <v:group id="1099" o:spid="_x0000_s1131" style="position:absolute;left:53573;top:7561;width:75433;height:50739;mso-position-horizontal-relative:page;mso-position-vertical-relative:page" coordorigin="53573,7561" coordsize="75432,50739">
              <v:rect id="1100" o:spid="_x0000_s1139" style="position:absolute;left:53573;top:7561;width:18253;height:352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u w:val="single"/>
                        </w:rPr>
                      </w:pPr>
                      <w:r>
                        <w:rPr>
                          <w:rFonts w:ascii="Calibri" w:hAnsi="Calibri" w:cs="SimSun"/>
                          <w:b/>
                          <w:bCs/>
                          <w:color w:val="000000"/>
                          <w:sz w:val="18"/>
                          <w:szCs w:val="18"/>
                          <w:u w:val="single"/>
                        </w:rPr>
                        <w:t>KEPALA BADAN</w:t>
                      </w:r>
                    </w:p>
                    <w:p w:rsidR="001C7DEA" w:rsidRDefault="001C7DEA">
                      <w:pPr>
                        <w:pStyle w:val="NormalWeb"/>
                        <w:spacing w:before="0" w:beforeAutospacing="0" w:after="0" w:afterAutospacing="0"/>
                        <w:jc w:val="center"/>
                        <w:rPr>
                          <w:rFonts w:ascii="Calibri" w:hAnsi="Calibri" w:cs="SimSun"/>
                          <w:b/>
                          <w:bCs/>
                          <w:color w:val="7030A0"/>
                          <w:sz w:val="18"/>
                          <w:szCs w:val="18"/>
                        </w:rPr>
                      </w:pPr>
                    </w:p>
                    <w:p w:rsidR="001C7DEA" w:rsidRDefault="001C7DEA">
                      <w:pPr>
                        <w:pStyle w:val="NormalWeb"/>
                        <w:spacing w:before="0" w:beforeAutospacing="0" w:after="0" w:afterAutospacing="0"/>
                        <w:jc w:val="center"/>
                        <w:rPr>
                          <w:sz w:val="18"/>
                          <w:szCs w:val="18"/>
                        </w:rPr>
                      </w:pPr>
                    </w:p>
                  </w:txbxContent>
                </v:textbox>
              </v:rect>
              <v:rect id="1101" o:spid="_x0000_s1138" style="position:absolute;left:76279;top:13645;width:18898;height:3680;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b/>
                          <w:sz w:val="18"/>
                          <w:szCs w:val="18"/>
                          <w:u w:val="single"/>
                        </w:rPr>
                      </w:pPr>
                      <w:r>
                        <w:rPr>
                          <w:b/>
                          <w:sz w:val="18"/>
                          <w:szCs w:val="18"/>
                          <w:u w:val="single"/>
                        </w:rPr>
                        <w:t>SEKRETARIS</w:t>
                      </w:r>
                    </w:p>
                    <w:p w:rsidR="001C7DEA" w:rsidRDefault="001C7DEA">
                      <w:pPr>
                        <w:pStyle w:val="NormalWeb"/>
                        <w:spacing w:before="0" w:beforeAutospacing="0" w:after="0" w:afterAutospacing="0"/>
                        <w:jc w:val="center"/>
                        <w:rPr>
                          <w:sz w:val="18"/>
                          <w:szCs w:val="18"/>
                        </w:rPr>
                      </w:pPr>
                    </w:p>
                  </w:txbxContent>
                </v:textbox>
              </v:rect>
              <v:rect id="1102" o:spid="_x0000_s1137" style="position:absolute;left:79061;top:21907;width:11721;height:5768;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6"/>
                          <w:szCs w:val="18"/>
                        </w:rPr>
                        <w:t>SUB BAGIAN PENYUSUNAN PROGRAM</w:t>
                      </w:r>
                    </w:p>
                    <w:p w:rsidR="001C7DEA" w:rsidRDefault="001C7DEA">
                      <w:pPr>
                        <w:jc w:val="center"/>
                        <w:rPr>
                          <w:sz w:val="18"/>
                          <w:szCs w:val="18"/>
                        </w:rPr>
                      </w:pPr>
                    </w:p>
                  </w:txbxContent>
                </v:textbox>
              </v:rect>
              <v:rect id="1103" o:spid="_x0000_s1136" style="position:absolute;left:66076;top:21907;width:10392;height:5886;visibility:visible;mso-position-horizontal-relative:page;mso-position-vertical-relative:page;v-text-anchor:middle" strokeweight="2pt">
                <v:textbox>
                  <w:txbxContent>
                    <w:p w:rsidR="001C7DEA" w:rsidRDefault="001C7DEA">
                      <w:pPr>
                        <w:pStyle w:val="NormalWeb"/>
                        <w:spacing w:before="0" w:beforeAutospacing="0" w:after="0" w:afterAutospacing="0" w:line="360" w:lineRule="auto"/>
                        <w:jc w:val="center"/>
                        <w:rPr>
                          <w:rFonts w:ascii="Calibri" w:hAnsi="Calibri" w:cs="SimSun"/>
                          <w:b/>
                          <w:bCs/>
                          <w:color w:val="000000"/>
                          <w:sz w:val="18"/>
                          <w:szCs w:val="18"/>
                        </w:rPr>
                      </w:pPr>
                      <w:r>
                        <w:rPr>
                          <w:rFonts w:ascii="Calibri" w:hAnsi="Calibri" w:cs="SimSun"/>
                          <w:b/>
                          <w:bCs/>
                          <w:color w:val="000000"/>
                          <w:sz w:val="18"/>
                          <w:szCs w:val="18"/>
                        </w:rPr>
                        <w:t>SUB BAGIAN KEUANGAN</w:t>
                      </w:r>
                    </w:p>
                    <w:p w:rsidR="001C7DEA" w:rsidRDefault="001C7DEA">
                      <w:pPr>
                        <w:pStyle w:val="NormalWeb"/>
                        <w:spacing w:before="0" w:beforeAutospacing="0" w:after="0" w:afterAutospacing="0" w:line="360" w:lineRule="auto"/>
                        <w:jc w:val="center"/>
                        <w:rPr>
                          <w:sz w:val="18"/>
                          <w:szCs w:val="18"/>
                        </w:rPr>
                      </w:pPr>
                    </w:p>
                    <w:p w:rsidR="001C7DEA" w:rsidRDefault="001C7DEA">
                      <w:pPr>
                        <w:pStyle w:val="NormalWeb"/>
                        <w:spacing w:before="0" w:beforeAutospacing="0" w:after="0" w:afterAutospacing="0"/>
                        <w:jc w:val="center"/>
                        <w:rPr>
                          <w:sz w:val="18"/>
                          <w:szCs w:val="18"/>
                        </w:rPr>
                      </w:pPr>
                    </w:p>
                  </w:txbxContent>
                </v:textbox>
              </v:rect>
              <v:line id="1104" o:spid="_x0000_s1135" style="position:absolute;flip:x;visibility:visible;mso-position-horizontal-relative:page;mso-position-vertical-relative:page" from="62342,11082" to="62847,58300" strokeweight="2pt">
                <v:shadow on="t" type="perspective" color="black" opacity="24903f" origin=",.5" offset="0,1pt"/>
              </v:line>
              <v:line id="1105" o:spid="_x0000_s1134" style="position:absolute;visibility:visible;mso-position-horizontal-relative:page;mso-position-vertical-relative:page" from="129005,20164" to="129005,21858"/>
              <v:line id="1106" o:spid="_x0000_s1133" style="position:absolute;visibility:visible;mso-position-horizontal-relative:page;mso-position-vertical-relative:page" from="99222,19821" to="99222,21131"/>
              <v:rect id="1107" o:spid="_x0000_s1132" style="position:absolute;left:93634;top:21905;width:11234;height:5768;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6"/>
                          <w:szCs w:val="18"/>
                        </w:rPr>
                      </w:pPr>
                      <w:r>
                        <w:rPr>
                          <w:rFonts w:ascii="Calibri" w:hAnsi="Calibri" w:cs="SimSun"/>
                          <w:b/>
                          <w:bCs/>
                          <w:color w:val="000000"/>
                          <w:sz w:val="16"/>
                          <w:szCs w:val="18"/>
                        </w:rPr>
                        <w:t>SUB BAGIAN UMUM &amp; KEPEGAWAIAN</w:t>
                      </w:r>
                    </w:p>
                    <w:p w:rsidR="001C7DEA" w:rsidRDefault="001C7DEA">
                      <w:pPr>
                        <w:jc w:val="center"/>
                        <w:rPr>
                          <w:sz w:val="18"/>
                          <w:szCs w:val="18"/>
                        </w:rPr>
                      </w:pPr>
                    </w:p>
                  </w:txbxContent>
                </v:textbox>
              </v:rect>
            </v:group>
          </v:group>
        </w:pict>
      </w:r>
      <w:r w:rsidRPr="00D331E5">
        <w:rPr>
          <w:noProof/>
        </w:rPr>
        <w:pict>
          <v:rect id="1108" o:spid="_x0000_s1129" style="position:absolute;margin-left:584.55pt;margin-top:453.1pt;width:138.95pt;height:49pt;z-index:251642368;visibility:visible;mso-width-percent:350;mso-position-horizontal-relative:page;mso-position-vertical-relative:page;mso-width-percent:350;mso-width-relative:margin;v-text-anchor:middle" o:allowincell="f" filled="f" stroked="f" strokeweight="6pt">
            <v:stroke linestyle="thickThin"/>
            <v:textbox style="mso-fit-shape-to-text:t" inset="10.8pt,7.2pt,10.8pt,7.2pt">
              <w:txbxContent>
                <w:p w:rsidR="001C7DEA" w:rsidRDefault="001C7DEA">
                  <w:pPr>
                    <w:spacing w:line="360" w:lineRule="auto"/>
                    <w:jc w:val="center"/>
                    <w:rPr>
                      <w:rFonts w:ascii="Cambria" w:eastAsia="SimSun" w:hAnsi="Cambria" w:cs="SimSun"/>
                      <w:b/>
                      <w:iCs/>
                      <w:sz w:val="28"/>
                      <w:szCs w:val="28"/>
                    </w:rPr>
                  </w:pPr>
                </w:p>
              </w:txbxContent>
            </v:textbox>
            <w10:wrap type="square" anchorx="page" anchory="page"/>
          </v:rect>
        </w:pict>
      </w:r>
      <w:r w:rsidRPr="00D331E5">
        <w:rPr>
          <w:noProof/>
        </w:rPr>
        <w:pict>
          <v:line id="1109" o:spid="_x0000_s1128" style="position:absolute;flip:x;z-index:251636224;visibility:visible;mso-wrap-distance-left:0;mso-wrap-distance-right:0" from="664.7pt,268.1pt" to="664.7pt,280pt"/>
        </w:pict>
      </w: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shape id="1110" o:spid="_x0000_s1127" type="#_x0000_t34" style="position:absolute;margin-left:223pt;margin-top:17.4pt;width:143.75pt;height:8.6pt;z-index:251643392;visibility:visible;mso-wrap-distance-left:0;mso-wrap-distance-right:0" adj="21538"/>
        </w:pict>
      </w: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line id="1111" o:spid="_x0000_s1126" style="position:absolute;z-index:251644416;visibility:visible;mso-wrap-distance-left:0;mso-wrap-distance-right:0" from="365.45pt,9.8pt" to="365.45pt,39.95pt"/>
        </w:pict>
      </w: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line id="1112" o:spid="_x0000_s1125" style="position:absolute;z-index:251645440;visibility:visible;mso-wrap-distance-left:0;mso-wrap-distance-right:0" from="270.65pt,5.6pt" to="445.2pt,5.6pt"/>
        </w:pict>
      </w:r>
      <w:r w:rsidRPr="00D331E5">
        <w:rPr>
          <w:noProof/>
        </w:rPr>
        <w:pict>
          <v:line id="1113" o:spid="_x0000_s1124" style="position:absolute;z-index:251646464;visibility:visible;mso-wrap-distance-left:0;mso-wrap-distance-right:0" from="271.35pt,6.45pt" to="271.35pt,15.2pt"/>
        </w:pict>
      </w: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group id="1114" o:spid="_x0000_s1100" style="position:absolute;margin-left:-11.55pt;margin-top:7.6pt;width:626.9pt;height:188.9pt;z-index:251635200;mso-wrap-distance-left:0;mso-wrap-distance-right:0;mso-width-relative:margin;mso-height-relative:margin" coordorigin="4308,32351" coordsize="106860,24432ff">
            <v:line id="1115" o:spid="_x0000_s1123" style="position:absolute;visibility:visible;mso-position-horizontal-relative:page;mso-position-vertical-relative:page" from="13294,32752" to="73949,32752"/>
            <v:group id="1116" o:spid="_x0000_s1119" style="position:absolute;left:4308;top:34436;width:17069;height:22347;mso-position-horizontal-relative:page;mso-position-vertical-relative:page" coordorigin="4308,34436" coordsize="17068,22346">
              <v:rect id="1117" o:spid="_x0000_s1122" style="position:absolute;left:4308;top:34436;width:17068;height:555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BIDANG PENDAPATAN</w:t>
                      </w:r>
                    </w:p>
                    <w:p w:rsidR="001C7DEA" w:rsidRDefault="001C7DEA">
                      <w:pPr>
                        <w:pStyle w:val="NormalWeb"/>
                        <w:spacing w:before="0" w:beforeAutospacing="0" w:after="0" w:afterAutospacing="0"/>
                        <w:jc w:val="center"/>
                        <w:rPr>
                          <w:sz w:val="18"/>
                          <w:szCs w:val="18"/>
                        </w:rPr>
                      </w:pPr>
                    </w:p>
                  </w:txbxContent>
                </v:textbox>
              </v:rect>
              <v:rect id="1118" o:spid="_x0000_s1121" style="position:absolute;left:4308;top:42008;width:17068;height:686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rFonts w:ascii="Calibri" w:hAnsi="Calibri" w:cs="SimSun"/>
                          <w:b/>
                          <w:bCs/>
                          <w:color w:val="000000"/>
                          <w:sz w:val="18"/>
                          <w:szCs w:val="18"/>
                        </w:rPr>
                      </w:pPr>
                      <w:r>
                        <w:rPr>
                          <w:rFonts w:ascii="Calibri" w:hAnsi="Calibri" w:cs="SimSun"/>
                          <w:b/>
                          <w:bCs/>
                          <w:color w:val="000000"/>
                          <w:sz w:val="18"/>
                          <w:szCs w:val="18"/>
                        </w:rPr>
                        <w:t>KEPALA SUB BIDANG  PENDAFTARAN, PENDATAAN &amp; PENETAPAN</w:t>
                      </w:r>
                    </w:p>
                    <w:p w:rsidR="001C7DEA" w:rsidRDefault="001C7DEA">
                      <w:pPr>
                        <w:pStyle w:val="NormalWeb"/>
                        <w:spacing w:before="0" w:beforeAutospacing="0" w:after="0" w:afterAutospacing="0"/>
                        <w:jc w:val="center"/>
                        <w:rPr>
                          <w:rFonts w:ascii="Calibri" w:hAnsi="Calibri" w:cs="SimSun"/>
                          <w:b/>
                          <w:bCs/>
                          <w:color w:val="000000"/>
                          <w:sz w:val="18"/>
                          <w:szCs w:val="18"/>
                        </w:rPr>
                      </w:pPr>
                    </w:p>
                    <w:p w:rsidR="001C7DEA" w:rsidRDefault="001C7DEA">
                      <w:pPr>
                        <w:pStyle w:val="NormalWeb"/>
                        <w:spacing w:before="0" w:beforeAutospacing="0" w:after="0" w:afterAutospacing="0"/>
                        <w:jc w:val="center"/>
                        <w:rPr>
                          <w:sz w:val="18"/>
                          <w:szCs w:val="18"/>
                        </w:rPr>
                      </w:pPr>
                    </w:p>
                  </w:txbxContent>
                </v:textbox>
              </v:rect>
              <v:rect id="1119" o:spid="_x0000_s1120" style="position:absolute;left:4308;top:50043;width:17069;height:6740;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KEPALA SUB BIDANG  PENERIMAAN, PENAGIHAN &amp; PELAPORAN</w:t>
                      </w:r>
                    </w:p>
                    <w:p w:rsidR="001C7DEA" w:rsidRDefault="001C7DEA">
                      <w:pPr>
                        <w:pStyle w:val="NormalWeb"/>
                        <w:spacing w:before="0" w:beforeAutospacing="0" w:after="0" w:afterAutospacing="0"/>
                        <w:jc w:val="center"/>
                        <w:rPr>
                          <w:sz w:val="18"/>
                          <w:szCs w:val="18"/>
                        </w:rPr>
                      </w:pPr>
                    </w:p>
                  </w:txbxContent>
                </v:textbox>
              </v:rect>
            </v:group>
            <v:group id="1120" o:spid="_x0000_s1113" style="position:absolute;left:64071;top:32351;width:47098;height:22729;mso-position-horizontal-relative:page;mso-position-vertical-relative:page" coordorigin="64071,32351" coordsize="47098,22729">
              <v:rect id="1121" o:spid="_x0000_s1118" style="position:absolute;left:64071;top:34942;width:18246;height:5473;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BIDANG A KUNTANSI</w:t>
                      </w:r>
                    </w:p>
                    <w:p w:rsidR="001C7DEA" w:rsidRDefault="001C7DEA">
                      <w:pPr>
                        <w:pStyle w:val="NormalWeb"/>
                        <w:spacing w:before="0" w:beforeAutospacing="0" w:after="0" w:afterAutospacing="0"/>
                        <w:jc w:val="center"/>
                        <w:rPr>
                          <w:sz w:val="18"/>
                          <w:szCs w:val="18"/>
                        </w:rPr>
                      </w:pPr>
                    </w:p>
                  </w:txbxContent>
                </v:textbox>
              </v:rect>
              <v:rect id="1122" o:spid="_x0000_s1117" style="position:absolute;left:65022;top:42437;width:17292;height:5320;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rFonts w:ascii="Calibri" w:hAnsi="Calibri" w:cs="SimSun"/>
                          <w:b/>
                          <w:bCs/>
                          <w:color w:val="000000"/>
                          <w:sz w:val="18"/>
                          <w:szCs w:val="18"/>
                        </w:rPr>
                      </w:pPr>
                      <w:r>
                        <w:rPr>
                          <w:rFonts w:ascii="Calibri" w:hAnsi="Calibri" w:cs="SimSun"/>
                          <w:b/>
                          <w:bCs/>
                          <w:color w:val="000000"/>
                          <w:sz w:val="18"/>
                          <w:szCs w:val="18"/>
                        </w:rPr>
                        <w:t xml:space="preserve">KEPALA SUB BIDANG  </w:t>
                      </w:r>
                    </w:p>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AKUNTANSI I</w:t>
                      </w:r>
                    </w:p>
                    <w:p w:rsidR="001C7DEA" w:rsidRDefault="001C7DEA">
                      <w:pPr>
                        <w:pStyle w:val="NormalWeb"/>
                        <w:spacing w:before="0" w:beforeAutospacing="0" w:after="0" w:afterAutospacing="0"/>
                        <w:jc w:val="center"/>
                        <w:rPr>
                          <w:sz w:val="18"/>
                          <w:szCs w:val="18"/>
                        </w:rPr>
                      </w:pPr>
                    </w:p>
                  </w:txbxContent>
                </v:textbox>
              </v:rect>
              <v:rect id="1123" o:spid="_x0000_s1116" style="position:absolute;left:64967;top:49939;width:17344;height:514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rFonts w:ascii="Calibri" w:hAnsi="Calibri" w:cs="SimSun"/>
                          <w:b/>
                          <w:bCs/>
                          <w:color w:val="000000"/>
                          <w:sz w:val="18"/>
                          <w:szCs w:val="18"/>
                        </w:rPr>
                      </w:pPr>
                      <w:r>
                        <w:rPr>
                          <w:rFonts w:ascii="Calibri" w:hAnsi="Calibri" w:cs="SimSun"/>
                          <w:b/>
                          <w:bCs/>
                          <w:color w:val="000000"/>
                          <w:sz w:val="18"/>
                          <w:szCs w:val="18"/>
                        </w:rPr>
                        <w:t>KEPALA SUB BIDANG</w:t>
                      </w:r>
                    </w:p>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AKUNTANSI II</w:t>
                      </w:r>
                    </w:p>
                    <w:p w:rsidR="001C7DEA" w:rsidRDefault="001C7DEA">
                      <w:pPr>
                        <w:pStyle w:val="NormalWeb"/>
                        <w:spacing w:before="0" w:beforeAutospacing="0" w:after="0" w:afterAutospacing="0"/>
                        <w:jc w:val="center"/>
                        <w:rPr>
                          <w:sz w:val="18"/>
                          <w:szCs w:val="18"/>
                        </w:rPr>
                      </w:pPr>
                    </w:p>
                  </w:txbxContent>
                </v:textbox>
              </v:rect>
              <v:line id="1124" o:spid="_x0000_s1115" style="position:absolute;visibility:visible;mso-position-horizontal-relative:page;mso-position-vertical-relative:page" from="111169,40109" to="111169,41610"/>
              <v:line id="1125" o:spid="_x0000_s1114" style="position:absolute;visibility:visible;mso-position-horizontal-relative:page;mso-position-vertical-relative:page" from="110672,32351" to="110672,34594"/>
            </v:group>
            <v:group id="1126" o:spid="_x0000_s1107" style="position:absolute;left:47197;top:34967;width:27052;height:20218;mso-position-horizontal-relative:page;mso-position-vertical-relative:page" coordorigin="47197,34967" coordsize="27051,20217">
              <v:rect id="1127" o:spid="_x0000_s1112" style="position:absolute;left:47640;top:34967;width:13257;height:523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BIDANG  ASET</w:t>
                      </w:r>
                    </w:p>
                    <w:p w:rsidR="001C7DEA" w:rsidRDefault="001C7DEA">
                      <w:pPr>
                        <w:pStyle w:val="NormalWeb"/>
                        <w:spacing w:before="0" w:beforeAutospacing="0" w:after="0" w:afterAutospacing="0"/>
                        <w:jc w:val="center"/>
                        <w:rPr>
                          <w:sz w:val="18"/>
                          <w:szCs w:val="18"/>
                        </w:rPr>
                      </w:pPr>
                    </w:p>
                  </w:txbxContent>
                </v:textbox>
              </v:rect>
              <v:rect id="1128" o:spid="_x0000_s1111" style="position:absolute;left:47640;top:42580;width:14222;height:5319;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KEPALA SUB BIDANG  ASET I</w:t>
                      </w:r>
                    </w:p>
                    <w:p w:rsidR="001C7DEA" w:rsidRDefault="001C7DEA">
                      <w:pPr>
                        <w:pStyle w:val="NormalWeb"/>
                        <w:spacing w:before="0" w:beforeAutospacing="0" w:after="0" w:afterAutospacing="0"/>
                        <w:jc w:val="center"/>
                        <w:rPr>
                          <w:sz w:val="18"/>
                          <w:szCs w:val="18"/>
                        </w:rPr>
                      </w:pPr>
                    </w:p>
                  </w:txbxContent>
                </v:textbox>
              </v:rect>
              <v:rect id="1129" o:spid="_x0000_s1110" style="position:absolute;left:47197;top:50043;width:14930;height:5142;visibility:visible;mso-position-horizontal-relative:page;mso-position-vertical-relative:pag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KEPALA SUB BIDANG  ASET  II</w:t>
                      </w:r>
                    </w:p>
                  </w:txbxContent>
                </v:textbox>
              </v:rect>
              <v:line id="1130" o:spid="_x0000_s1109" style="position:absolute;visibility:visible;mso-position-horizontal-relative:page;mso-position-vertical-relative:page" from="74133,40415" to="74133,41965"/>
              <v:line id="1131" o:spid="_x0000_s1108" style="position:absolute;flip:x;visibility:visible;mso-position-horizontal-relative:page;mso-position-vertical-relative:page" from="74249,48063" to="74249,49601"/>
            </v:group>
            <v:group id="1132" o:spid="_x0000_s1101" style="position:absolute;left:24094;top:32886;width:17173;height:23625;mso-position-horizontal-relative:page;mso-position-vertical-relative:page" coordorigin="24094,32886" coordsize="17173,23625">
              <v:group id="1133" o:spid="_x0000_s1103" style="position:absolute;left:24094;top:34609;width:17173;height:21902;mso-position-horizontal-relative:page;mso-position-vertical-relative:page" coordorigin="24094,34609" coordsize="17173,21902">
                <v:rect id="1134" o:spid="_x0000_s1106" style="position:absolute;left:24376;top:34609;width:16891;height:5378;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BIDANG ANGGARAN &amp; PERBENDAHARAAN</w:t>
                        </w:r>
                      </w:p>
                      <w:p w:rsidR="001C7DEA" w:rsidRDefault="001C7DEA">
                        <w:pPr>
                          <w:pStyle w:val="NormalWeb"/>
                          <w:spacing w:before="0" w:beforeAutospacing="0" w:after="0" w:afterAutospacing="0"/>
                          <w:jc w:val="center"/>
                          <w:rPr>
                            <w:sz w:val="18"/>
                            <w:szCs w:val="18"/>
                          </w:rPr>
                        </w:pPr>
                      </w:p>
                      <w:p w:rsidR="001C7DEA" w:rsidRDefault="001C7DEA">
                        <w:pPr>
                          <w:pStyle w:val="NormalWeb"/>
                          <w:spacing w:before="0" w:beforeAutospacing="0" w:after="0" w:afterAutospacing="0"/>
                          <w:rPr>
                            <w:sz w:val="18"/>
                            <w:szCs w:val="18"/>
                          </w:rPr>
                        </w:pPr>
                      </w:p>
                    </w:txbxContent>
                  </v:textbox>
                </v:rect>
                <v:rect id="1135" o:spid="_x0000_s1105" style="position:absolute;left:24235;top:42151;width:17030;height:5751;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KEPALA SUB BIDANG  ANGGARAN</w:t>
                        </w:r>
                      </w:p>
                      <w:p w:rsidR="001C7DEA" w:rsidRDefault="001C7DEA">
                        <w:pPr>
                          <w:pStyle w:val="NormalWeb"/>
                          <w:spacing w:before="0" w:beforeAutospacing="0" w:after="0" w:afterAutospacing="0"/>
                          <w:jc w:val="center"/>
                          <w:rPr>
                            <w:sz w:val="18"/>
                            <w:szCs w:val="18"/>
                          </w:rPr>
                        </w:pPr>
                      </w:p>
                    </w:txbxContent>
                  </v:textbox>
                </v:rect>
                <v:rect id="1136" o:spid="_x0000_s1104" style="position:absolute;left:24094;top:50273;width:17171;height:6238;visibility:visible;mso-position-horizontal-relative:page;mso-position-vertical-relative:page;v-text-anchor:middle" strokeweight="2pt">
                  <v:textbox>
                    <w:txbxContent>
                      <w:p w:rsidR="001C7DEA" w:rsidRDefault="001C7DEA">
                        <w:pPr>
                          <w:pStyle w:val="NormalWeb"/>
                          <w:spacing w:before="0" w:beforeAutospacing="0" w:after="0" w:afterAutospacing="0"/>
                          <w:jc w:val="center"/>
                          <w:rPr>
                            <w:sz w:val="18"/>
                            <w:szCs w:val="18"/>
                          </w:rPr>
                        </w:pPr>
                        <w:r>
                          <w:rPr>
                            <w:rFonts w:ascii="Calibri" w:hAnsi="Calibri" w:cs="SimSun"/>
                            <w:b/>
                            <w:bCs/>
                            <w:color w:val="000000"/>
                            <w:sz w:val="18"/>
                            <w:szCs w:val="18"/>
                          </w:rPr>
                          <w:t>KEPALA SUB BIDANG  PERBENDAHARAAN</w:t>
                        </w:r>
                      </w:p>
                      <w:p w:rsidR="001C7DEA" w:rsidRDefault="001C7DEA">
                        <w:pPr>
                          <w:pStyle w:val="NormalWeb"/>
                          <w:spacing w:before="0" w:beforeAutospacing="0" w:after="0" w:afterAutospacing="0"/>
                          <w:jc w:val="center"/>
                          <w:rPr>
                            <w:sz w:val="18"/>
                            <w:szCs w:val="18"/>
                          </w:rPr>
                        </w:pPr>
                      </w:p>
                    </w:txbxContent>
                  </v:textbox>
                </v:rect>
              </v:group>
              <v:line id="1137" o:spid="_x0000_s1102" style="position:absolute;visibility:visible;mso-position-horizontal-relative:page;mso-position-vertical-relative:page" from="32380,32886" to="32411,34513"/>
            </v:group>
          </v:group>
        </w:pict>
      </w:r>
      <w:r w:rsidRPr="00D331E5">
        <w:rPr>
          <w:noProof/>
        </w:rPr>
        <w:pict>
          <v:line id="1138" o:spid="_x0000_s1099" style="position:absolute;z-index:251648512;visibility:visible;mso-wrap-distance-left:0;mso-wrap-distance-right:0" from="397.25pt,11.45pt" to="397.25pt,23.4pt"/>
        </w:pict>
      </w:r>
      <w:r w:rsidRPr="00D331E5">
        <w:rPr>
          <w:noProof/>
        </w:rPr>
        <w:pict>
          <v:line id="1139" o:spid="_x0000_s1098" style="position:absolute;z-index:251647488;visibility:visible;mso-wrap-distance-left:0;mso-wrap-distance-right:0" from="279.7pt,11.25pt" to="279.7pt,23.2pt"/>
        </w:pict>
      </w:r>
      <w:r w:rsidRPr="00D331E5">
        <w:rPr>
          <w:noProof/>
        </w:rPr>
        <w:pict>
          <v:line id="1140" o:spid="_x0000_s1097" style="position:absolute;z-index:251641344;visibility:visible;mso-wrap-distance-left:0;mso-wrap-distance-right:0" from="41.2pt,11pt" to="41.2pt,22.95pt"/>
        </w:pict>
      </w: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line id="1141" o:spid="_x0000_s1096" style="position:absolute;z-index:251640320;visibility:visible;mso-wrap-distance-left:0;mso-wrap-distance-right:0" from="152.65pt,1.7pt" to="152.65pt,15.8pt"/>
        </w:pict>
      </w:r>
      <w:r w:rsidRPr="00D331E5">
        <w:rPr>
          <w:noProof/>
        </w:rPr>
        <w:pict>
          <v:line id="1142" o:spid="_x0000_s1095" style="position:absolute;z-index:251649536;visibility:visible;mso-wrap-distance-left:0;mso-wrap-distance-right:0" from="280.75pt,4.9pt" to="280.75pt,16.85pt"/>
        </w:pict>
      </w:r>
      <w:r w:rsidRPr="00D331E5">
        <w:rPr>
          <w:noProof/>
        </w:rPr>
        <w:pict>
          <v:line id="1143" o:spid="_x0000_s1094" style="position:absolute;z-index:251637248;visibility:visible;mso-wrap-distance-left:0;mso-wrap-distance-right:0;mso-height-relative:margin" from="41.45pt,3.4pt" to="41.6pt,18.45pt"/>
        </w:pict>
      </w: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line id="1144" o:spid="_x0000_s1093" style="position:absolute;z-index:251638272;visibility:visible;mso-wrap-distance-left:0;mso-wrap-distance-right:0" from="153.65pt,20.55pt" to="153.65pt,34.75pt"/>
        </w:pict>
      </w:r>
    </w:p>
    <w:p w:rsidR="00D331E5" w:rsidRDefault="00D331E5">
      <w:pPr>
        <w:tabs>
          <w:tab w:val="left" w:pos="2599"/>
          <w:tab w:val="left" w:pos="2970"/>
        </w:tabs>
        <w:autoSpaceDE w:val="0"/>
        <w:autoSpaceDN w:val="0"/>
        <w:adjustRightInd w:val="0"/>
        <w:spacing w:after="0" w:line="360" w:lineRule="auto"/>
        <w:rPr>
          <w:sz w:val="24"/>
          <w:szCs w:val="24"/>
        </w:rPr>
      </w:pPr>
      <w:r w:rsidRPr="00D331E5">
        <w:rPr>
          <w:noProof/>
        </w:rPr>
        <w:pict>
          <v:line id="1145" o:spid="_x0000_s1092" style="position:absolute;z-index:251639296;visibility:visible;mso-wrap-distance-left:0;mso-wrap-distance-right:0" from="40.25pt,2.35pt" to="40.25pt,14.3pt"/>
        </w:pict>
      </w:r>
      <w:r w:rsidRPr="00D331E5">
        <w:rPr>
          <w:noProof/>
        </w:rPr>
        <w:pict>
          <v:line id="1146" o:spid="_x0000_s1091" style="position:absolute;z-index:251650560;visibility:visible;mso-wrap-distance-left:0;mso-wrap-distance-right:0" from="284.9pt,.4pt" to="284.9pt,12.35pt"/>
        </w:pict>
      </w:r>
    </w:p>
    <w:p w:rsidR="00D331E5" w:rsidRDefault="00D331E5">
      <w:pPr>
        <w:tabs>
          <w:tab w:val="left" w:pos="2599"/>
          <w:tab w:val="left" w:pos="2970"/>
        </w:tabs>
        <w:autoSpaceDE w:val="0"/>
        <w:autoSpaceDN w:val="0"/>
        <w:adjustRightInd w:val="0"/>
        <w:spacing w:after="0" w:line="360" w:lineRule="auto"/>
        <w:rPr>
          <w:sz w:val="24"/>
          <w:szCs w:val="24"/>
        </w:rPr>
      </w:pPr>
    </w:p>
    <w:p w:rsidR="00D331E5" w:rsidRDefault="00D331E5">
      <w:pPr>
        <w:tabs>
          <w:tab w:val="left" w:pos="2599"/>
          <w:tab w:val="left" w:pos="2970"/>
        </w:tabs>
        <w:autoSpaceDE w:val="0"/>
        <w:autoSpaceDN w:val="0"/>
        <w:adjustRightInd w:val="0"/>
        <w:spacing w:after="100" w:afterAutospacing="1" w:line="360" w:lineRule="auto"/>
        <w:rPr>
          <w:sz w:val="24"/>
          <w:szCs w:val="24"/>
        </w:rPr>
      </w:pPr>
    </w:p>
    <w:p w:rsidR="00D331E5" w:rsidRDefault="00D331E5">
      <w:pPr>
        <w:tabs>
          <w:tab w:val="left" w:pos="2970"/>
        </w:tabs>
        <w:autoSpaceDE w:val="0"/>
        <w:autoSpaceDN w:val="0"/>
        <w:adjustRightInd w:val="0"/>
        <w:spacing w:after="120" w:line="480" w:lineRule="auto"/>
        <w:jc w:val="center"/>
        <w:rPr>
          <w:rFonts w:ascii="Times New Roman" w:hAnsi="Times New Roman"/>
          <w:b/>
          <w:sz w:val="24"/>
          <w:szCs w:val="24"/>
          <w:lang w:val="id-ID"/>
        </w:rPr>
      </w:pPr>
    </w:p>
    <w:p w:rsidR="00D331E5" w:rsidRDefault="001C7DEA">
      <w:pPr>
        <w:tabs>
          <w:tab w:val="left" w:pos="2970"/>
        </w:tabs>
        <w:autoSpaceDE w:val="0"/>
        <w:autoSpaceDN w:val="0"/>
        <w:adjustRightInd w:val="0"/>
        <w:spacing w:after="120" w:line="480" w:lineRule="auto"/>
        <w:jc w:val="center"/>
        <w:rPr>
          <w:rFonts w:ascii="Times New Roman" w:hAnsi="Times New Roman"/>
          <w:b/>
          <w:sz w:val="24"/>
          <w:szCs w:val="24"/>
        </w:rPr>
      </w:pPr>
      <w:r>
        <w:rPr>
          <w:rFonts w:ascii="Times New Roman" w:hAnsi="Times New Roman"/>
          <w:b/>
          <w:sz w:val="24"/>
          <w:szCs w:val="24"/>
        </w:rPr>
        <w:lastRenderedPageBreak/>
        <w:t>Gambar 4.1.Struktur Organisasi BKAD Kab. Boalemo</w:t>
      </w:r>
    </w:p>
    <w:p w:rsidR="00D331E5" w:rsidRDefault="00D331E5">
      <w:pPr>
        <w:tabs>
          <w:tab w:val="left" w:pos="2599"/>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599"/>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599"/>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left" w:pos="2599"/>
          <w:tab w:val="left" w:pos="2970"/>
        </w:tabs>
        <w:autoSpaceDE w:val="0"/>
        <w:autoSpaceDN w:val="0"/>
        <w:adjustRightInd w:val="0"/>
        <w:spacing w:after="0" w:line="480" w:lineRule="auto"/>
        <w:jc w:val="both"/>
        <w:rPr>
          <w:rFonts w:ascii="Times New Roman" w:hAnsi="Times New Roman"/>
          <w:sz w:val="24"/>
          <w:szCs w:val="24"/>
        </w:rPr>
      </w:pPr>
    </w:p>
    <w:p w:rsidR="00D331E5" w:rsidRDefault="00D331E5">
      <w:pPr>
        <w:tabs>
          <w:tab w:val="center" w:pos="3970"/>
          <w:tab w:val="left" w:pos="6302"/>
        </w:tabs>
        <w:spacing w:line="480" w:lineRule="auto"/>
        <w:rPr>
          <w:rFonts w:ascii="Times New Roman" w:hAnsi="Times New Roman"/>
          <w:b/>
          <w:sz w:val="24"/>
          <w:szCs w:val="24"/>
          <w:lang w:val="id-ID"/>
        </w:rPr>
        <w:sectPr w:rsidR="00D331E5">
          <w:pgSz w:w="11909" w:h="16834" w:code="9"/>
          <w:pgMar w:top="2268" w:right="1701" w:bottom="1701" w:left="2268" w:header="720" w:footer="720" w:gutter="0"/>
          <w:cols w:space="720"/>
          <w:titlePg/>
          <w:docGrid w:linePitch="360"/>
        </w:sectPr>
      </w:pPr>
    </w:p>
    <w:p w:rsidR="00D331E5" w:rsidRDefault="001C7DEA">
      <w:pPr>
        <w:jc w:val="both"/>
        <w:rPr>
          <w:rFonts w:ascii="Times New Roman" w:hAnsi="Times New Roman"/>
          <w:b/>
          <w:lang w:val="id-ID"/>
        </w:rPr>
      </w:pPr>
      <w:r>
        <w:rPr>
          <w:rFonts w:ascii="Times New Roman" w:hAnsi="Times New Roman"/>
          <w:b/>
          <w:lang w:val="id-ID"/>
        </w:rPr>
        <w:lastRenderedPageBreak/>
        <w:t>4.2 Hasil Penelitian</w:t>
      </w:r>
    </w:p>
    <w:p w:rsidR="00D331E5" w:rsidRDefault="001C7DEA">
      <w:pPr>
        <w:tabs>
          <w:tab w:val="left" w:pos="426"/>
        </w:tabs>
        <w:spacing w:after="120" w:line="480" w:lineRule="auto"/>
        <w:jc w:val="both"/>
        <w:rPr>
          <w:rFonts w:ascii="Times New Roman" w:hAnsi="Times New Roman"/>
          <w:sz w:val="24"/>
          <w:szCs w:val="24"/>
          <w:lang w:val="id-ID"/>
        </w:rPr>
      </w:pPr>
      <w:r>
        <w:rPr>
          <w:rFonts w:ascii="Times New Roman" w:hAnsi="Times New Roman"/>
          <w:lang w:val="id-ID"/>
        </w:rPr>
        <w:tab/>
        <w:t>Analisis pendapatan dan belanja daerah Pemerintah Kabupaten Boalemo dari perspektif APBD merupakan analisis kinerja keuangan dengan menggunakan APBD yang termasuk dalam Laporan Realisasi Anggaran Pendapatan dan Belanja Daerah Kabupaten Boalemo dan rasio realisasinya. Pengukuran kinerja keuangan dari perspektif APBD dapat dijabarkan sebagai berikut:</w:t>
      </w:r>
    </w:p>
    <w:p w:rsidR="00D331E5" w:rsidRDefault="001C7DEA">
      <w:pPr>
        <w:spacing w:after="120" w:line="480" w:lineRule="auto"/>
        <w:jc w:val="both"/>
        <w:rPr>
          <w:rFonts w:ascii="Times New Roman" w:hAnsi="Times New Roman"/>
          <w:b/>
          <w:lang w:val="id-ID"/>
        </w:rPr>
      </w:pPr>
      <w:r>
        <w:rPr>
          <w:rFonts w:ascii="Times New Roman" w:hAnsi="Times New Roman"/>
          <w:b/>
          <w:lang w:val="id-ID"/>
        </w:rPr>
        <w:t>4.2.1 Mengukur Anggaran Pendapatan Dan Belanja Daerah Secara Ekonomis</w:t>
      </w:r>
    </w:p>
    <w:p w:rsidR="00D331E5" w:rsidRDefault="001C7DEA">
      <w:pPr>
        <w:spacing w:after="0" w:line="480" w:lineRule="auto"/>
        <w:jc w:val="both"/>
        <w:rPr>
          <w:rFonts w:ascii="Times New Roman" w:hAnsi="Times New Roman"/>
          <w:sz w:val="24"/>
          <w:szCs w:val="24"/>
          <w:lang w:val="id-ID"/>
        </w:rPr>
      </w:pPr>
      <w:r>
        <w:rPr>
          <w:rFonts w:ascii="Times New Roman" w:hAnsi="Times New Roman"/>
          <w:lang w:val="id-ID"/>
        </w:rPr>
        <w:t>1</w:t>
      </w:r>
      <w:r>
        <w:rPr>
          <w:rFonts w:ascii="Times New Roman" w:hAnsi="Times New Roman"/>
          <w:sz w:val="24"/>
          <w:szCs w:val="24"/>
          <w:lang w:val="id-ID"/>
        </w:rPr>
        <w:t>. Analisis Varians</w:t>
      </w:r>
    </w:p>
    <w:p w:rsidR="00D331E5" w:rsidRDefault="00D331E5">
      <w:pPr>
        <w:spacing w:after="0" w:line="480" w:lineRule="auto"/>
        <w:jc w:val="both"/>
        <w:rPr>
          <w:rFonts w:ascii="Times New Roman" w:hAnsi="Times New Roman"/>
          <w:sz w:val="24"/>
          <w:szCs w:val="24"/>
          <w:lang w:val="id-ID"/>
        </w:rPr>
      </w:pPr>
      <w:r>
        <w:rPr>
          <w:rFonts w:ascii="Times New Roman" w:hAnsi="Times New Roman"/>
          <w:noProof/>
          <w:sz w:val="24"/>
          <w:szCs w:val="24"/>
        </w:rPr>
        <w:pict>
          <v:rect id="1147" o:spid="_x0000_s1090" style="position:absolute;left:0;text-align:left;margin-left:8.85pt;margin-top:74.3pt;width:375pt;height:33pt;z-index:251651584;visibility:visible;mso-wrap-distance-left:0;mso-wrap-distance-right:0;mso-width-relative:margin;mso-height-relative:margin;v-text-anchor:middle" strokeweight="2pt">
            <v:textbox>
              <w:txbxContent>
                <w:p w:rsidR="001C7DEA" w:rsidRDefault="001C7DEA">
                  <w:pPr>
                    <w:spacing w:line="480" w:lineRule="auto"/>
                    <w:jc w:val="both"/>
                    <w:rPr>
                      <w:rFonts w:ascii="Times New Roman" w:hAnsi="Times New Roman"/>
                      <w:sz w:val="24"/>
                      <w:szCs w:val="24"/>
                      <w:lang w:val="id-ID"/>
                    </w:rPr>
                  </w:pPr>
                  <w:r>
                    <w:rPr>
                      <w:rFonts w:ascii="Times New Roman" w:hAnsi="Times New Roman"/>
                      <w:sz w:val="24"/>
                      <w:szCs w:val="24"/>
                      <w:lang w:val="id-ID"/>
                    </w:rPr>
                    <w:t>Analisis Varians= Realisasi Pendapatan – dana yang dianggarkan</w:t>
                  </w:r>
                </w:p>
              </w:txbxContent>
            </v:textbox>
          </v:rect>
        </w:pict>
      </w:r>
      <w:r w:rsidR="001C7DEA">
        <w:rPr>
          <w:rFonts w:ascii="Times New Roman" w:hAnsi="Times New Roman"/>
          <w:sz w:val="24"/>
          <w:szCs w:val="24"/>
          <w:lang w:val="id-ID"/>
        </w:rPr>
        <w:t>Analisis varians anggaran pendapatan dilakukan dengan menghitung selisih antara pendapatan yang direalisasikan dan pendapatan yang dianggarkan. Rumus rasio ini adalah sebagai berikut:</w:t>
      </w:r>
    </w:p>
    <w:p w:rsidR="00D331E5" w:rsidRDefault="00D331E5">
      <w:pPr>
        <w:spacing w:after="0" w:line="480" w:lineRule="auto"/>
        <w:jc w:val="both"/>
        <w:rPr>
          <w:rFonts w:ascii="Times New Roman" w:hAnsi="Times New Roman"/>
          <w:sz w:val="24"/>
          <w:szCs w:val="24"/>
          <w:lang w:val="id-ID"/>
        </w:rPr>
      </w:pPr>
    </w:p>
    <w:p w:rsidR="00D331E5" w:rsidRDefault="001C7DEA">
      <w:pPr>
        <w:spacing w:after="0" w:line="480" w:lineRule="auto"/>
        <w:jc w:val="both"/>
        <w:rPr>
          <w:rFonts w:ascii="Times New Roman" w:hAnsi="Times New Roman"/>
          <w:sz w:val="24"/>
          <w:szCs w:val="24"/>
          <w:lang w:val="id-ID"/>
        </w:rPr>
      </w:pPr>
      <w:r>
        <w:rPr>
          <w:rFonts w:ascii="Times New Roman" w:hAnsi="Times New Roman"/>
          <w:sz w:val="24"/>
          <w:szCs w:val="24"/>
          <w:lang w:val="id-ID"/>
        </w:rPr>
        <w:t>Berdasarkan formulasi diatas dan data Laporan Realisasi Anggaran Kabupaten Boalemo, maka analisis varians Kabupaten Boalemo dapat dihitung sebagai berikut:</w:t>
      </w:r>
    </w:p>
    <w:p w:rsidR="00D331E5" w:rsidRDefault="001C7DEA">
      <w:pPr>
        <w:spacing w:after="0" w:line="480" w:lineRule="auto"/>
        <w:jc w:val="both"/>
        <w:rPr>
          <w:rFonts w:ascii="Times New Roman" w:hAnsi="Times New Roman"/>
          <w:b/>
          <w:sz w:val="24"/>
          <w:szCs w:val="24"/>
          <w:lang w:val="id-ID"/>
        </w:rPr>
      </w:pPr>
      <w:r>
        <w:rPr>
          <w:rFonts w:ascii="Times New Roman" w:hAnsi="Times New Roman"/>
          <w:b/>
          <w:sz w:val="24"/>
          <w:szCs w:val="24"/>
          <w:lang w:val="id-ID"/>
        </w:rPr>
        <w:t>Tahun 2015</w:t>
      </w:r>
    </w:p>
    <w:p w:rsidR="00D331E5" w:rsidRDefault="001C7DEA">
      <w:pPr>
        <w:spacing w:after="0" w:line="480" w:lineRule="auto"/>
        <w:jc w:val="both"/>
        <w:rPr>
          <w:rFonts w:ascii="Times New Roman" w:hAnsi="Times New Roman"/>
          <w:sz w:val="24"/>
          <w:szCs w:val="24"/>
          <w:lang w:val="id-ID"/>
        </w:rPr>
      </w:pPr>
      <w:r>
        <w:rPr>
          <w:rFonts w:ascii="Times New Roman" w:hAnsi="Times New Roman"/>
          <w:sz w:val="24"/>
          <w:szCs w:val="24"/>
          <w:lang w:val="id-ID"/>
        </w:rPr>
        <w:t>Analisis Varians = Realisasi pendapatan – Dana yang dianggarkan</w:t>
      </w:r>
    </w:p>
    <w:p w:rsidR="00D331E5" w:rsidRDefault="001C7DEA">
      <w:pPr>
        <w:tabs>
          <w:tab w:val="left" w:pos="1701"/>
        </w:tabs>
        <w:jc w:val="both"/>
        <w:rPr>
          <w:rFonts w:ascii="Arial Narrow" w:eastAsia="Times New Roman" w:hAnsi="Arial Narrow" w:cs="Arial"/>
          <w:bCs/>
          <w:color w:val="333300"/>
          <w:sz w:val="24"/>
          <w:szCs w:val="24"/>
        </w:rPr>
      </w:pPr>
      <w:r>
        <w:rPr>
          <w:rFonts w:ascii="Times New Roman" w:hAnsi="Times New Roman"/>
          <w:sz w:val="24"/>
          <w:szCs w:val="24"/>
        </w:rPr>
        <w:tab/>
      </w:r>
      <w:r>
        <w:rPr>
          <w:rFonts w:ascii="Times New Roman" w:hAnsi="Times New Roman"/>
          <w:sz w:val="24"/>
          <w:szCs w:val="24"/>
          <w:lang w:val="id-ID"/>
        </w:rPr>
        <w:t xml:space="preserve">= </w:t>
      </w:r>
      <w:r>
        <w:rPr>
          <w:rFonts w:ascii="Times New Roman" w:eastAsia="Times New Roman" w:hAnsi="Times New Roman"/>
          <w:bCs/>
          <w:color w:val="333300"/>
          <w:sz w:val="24"/>
          <w:szCs w:val="24"/>
        </w:rPr>
        <w:t>710.751.018.988,00 - 722.214.816.303,00</w:t>
      </w:r>
    </w:p>
    <w:p w:rsidR="00D331E5" w:rsidRDefault="001C7DEA">
      <w:pPr>
        <w:tabs>
          <w:tab w:val="left" w:pos="1701"/>
        </w:tabs>
        <w:jc w:val="both"/>
        <w:rPr>
          <w:rFonts w:eastAsia="Times New Roman"/>
          <w:color w:val="000000"/>
        </w:rPr>
      </w:pPr>
      <w:r>
        <w:rPr>
          <w:rFonts w:ascii="Arial Narrow" w:eastAsia="Times New Roman" w:hAnsi="Arial Narrow" w:cs="Arial"/>
          <w:bCs/>
          <w:color w:val="333300"/>
          <w:sz w:val="24"/>
          <w:szCs w:val="24"/>
        </w:rPr>
        <w:tab/>
      </w:r>
      <w:r>
        <w:rPr>
          <w:rFonts w:ascii="Arial Narrow" w:eastAsia="Times New Roman" w:hAnsi="Arial Narrow" w:cs="Arial"/>
          <w:bCs/>
          <w:color w:val="333300"/>
          <w:sz w:val="28"/>
          <w:szCs w:val="28"/>
        </w:rPr>
        <w:t>=</w:t>
      </w:r>
      <w:r>
        <w:rPr>
          <w:rFonts w:ascii="Times New Roman" w:eastAsia="Times New Roman" w:hAnsi="Times New Roman"/>
          <w:color w:val="000000"/>
          <w:sz w:val="24"/>
          <w:szCs w:val="24"/>
        </w:rPr>
        <w:t>-Rp 11.463.797.315,00</w:t>
      </w:r>
    </w:p>
    <w:p w:rsidR="00D331E5" w:rsidRDefault="00D331E5">
      <w:pPr>
        <w:tabs>
          <w:tab w:val="left" w:pos="1701"/>
        </w:tabs>
        <w:jc w:val="both"/>
        <w:rPr>
          <w:rFonts w:ascii="Times New Roman" w:eastAsia="Times New Roman" w:hAnsi="Times New Roman"/>
          <w:bCs/>
          <w:color w:val="333300"/>
          <w:sz w:val="28"/>
          <w:szCs w:val="28"/>
        </w:rPr>
      </w:pPr>
    </w:p>
    <w:p w:rsidR="00D331E5" w:rsidRDefault="00D331E5">
      <w:pPr>
        <w:tabs>
          <w:tab w:val="left" w:pos="1701"/>
        </w:tabs>
        <w:jc w:val="both"/>
        <w:rPr>
          <w:rFonts w:ascii="Times New Roman" w:eastAsia="Times New Roman" w:hAnsi="Times New Roman"/>
          <w:b/>
          <w:bCs/>
          <w:color w:val="333300"/>
          <w:sz w:val="24"/>
          <w:szCs w:val="24"/>
        </w:rPr>
      </w:pPr>
    </w:p>
    <w:p w:rsidR="00D331E5" w:rsidRDefault="00D331E5">
      <w:pPr>
        <w:tabs>
          <w:tab w:val="left" w:pos="1701"/>
        </w:tabs>
        <w:jc w:val="both"/>
        <w:rPr>
          <w:rFonts w:ascii="Times New Roman" w:eastAsia="Times New Roman" w:hAnsi="Times New Roman"/>
          <w:b/>
          <w:bCs/>
          <w:color w:val="333300"/>
          <w:sz w:val="24"/>
          <w:szCs w:val="24"/>
        </w:rPr>
      </w:pPr>
    </w:p>
    <w:p w:rsidR="00D331E5" w:rsidRDefault="001C7DEA">
      <w:pPr>
        <w:tabs>
          <w:tab w:val="left" w:pos="1701"/>
        </w:tabs>
        <w:jc w:val="both"/>
        <w:rPr>
          <w:rFonts w:ascii="Times New Roman" w:eastAsia="Times New Roman" w:hAnsi="Times New Roman"/>
          <w:b/>
          <w:bCs/>
          <w:color w:val="333300"/>
          <w:sz w:val="24"/>
          <w:szCs w:val="24"/>
        </w:rPr>
      </w:pPr>
      <w:r>
        <w:rPr>
          <w:rFonts w:ascii="Times New Roman" w:eastAsia="Times New Roman" w:hAnsi="Times New Roman"/>
          <w:b/>
          <w:bCs/>
          <w:color w:val="333300"/>
          <w:sz w:val="24"/>
          <w:szCs w:val="24"/>
        </w:rPr>
        <w:t>Tahun 2016</w:t>
      </w:r>
    </w:p>
    <w:p w:rsidR="00D331E5" w:rsidRDefault="001C7DEA">
      <w:pPr>
        <w:spacing w:after="0" w:line="480" w:lineRule="auto"/>
        <w:jc w:val="both"/>
        <w:rPr>
          <w:rFonts w:ascii="Times New Roman" w:hAnsi="Times New Roman"/>
          <w:sz w:val="24"/>
          <w:szCs w:val="24"/>
          <w:lang w:val="id-ID"/>
        </w:rPr>
      </w:pPr>
      <w:r>
        <w:rPr>
          <w:rFonts w:ascii="Times New Roman" w:hAnsi="Times New Roman"/>
          <w:sz w:val="24"/>
          <w:szCs w:val="24"/>
          <w:lang w:val="id-ID"/>
        </w:rPr>
        <w:t>Analisis Varians = Realisasi pendapatan – Dana yang dianggarkan</w:t>
      </w:r>
    </w:p>
    <w:p w:rsidR="00D331E5" w:rsidRDefault="001C7DEA">
      <w:pPr>
        <w:tabs>
          <w:tab w:val="left" w:pos="1701"/>
        </w:tabs>
        <w:jc w:val="both"/>
        <w:rPr>
          <w:rFonts w:ascii="Times New Roman" w:eastAsia="Times New Roman" w:hAnsi="Times New Roman"/>
          <w:bCs/>
          <w:color w:val="333300"/>
          <w:sz w:val="24"/>
          <w:szCs w:val="24"/>
        </w:rPr>
      </w:pPr>
      <w:r>
        <w:rPr>
          <w:rFonts w:ascii="Times New Roman" w:eastAsia="Times New Roman" w:hAnsi="Times New Roman"/>
          <w:b/>
          <w:bCs/>
          <w:color w:val="333300"/>
          <w:sz w:val="24"/>
          <w:szCs w:val="24"/>
        </w:rPr>
        <w:lastRenderedPageBreak/>
        <w:tab/>
      </w:r>
      <w:r>
        <w:rPr>
          <w:rFonts w:ascii="Times New Roman" w:eastAsia="Times New Roman" w:hAnsi="Times New Roman"/>
          <w:bCs/>
          <w:color w:val="333300"/>
          <w:sz w:val="24"/>
          <w:szCs w:val="24"/>
        </w:rPr>
        <w:t xml:space="preserve">= 785.878.494.947,00 - 834.058.442.500,00 </w:t>
      </w:r>
    </w:p>
    <w:p w:rsidR="00D331E5" w:rsidRDefault="001C7DEA">
      <w:pPr>
        <w:tabs>
          <w:tab w:val="left" w:pos="1701"/>
        </w:tabs>
        <w:jc w:val="both"/>
        <w:rPr>
          <w:rFonts w:eastAsia="Times New Roman"/>
          <w:color w:val="000000"/>
        </w:rPr>
      </w:pPr>
      <w:r>
        <w:rPr>
          <w:rFonts w:ascii="Arial Narrow" w:eastAsia="Times New Roman" w:hAnsi="Arial Narrow" w:cs="Arial"/>
          <w:b/>
          <w:bCs/>
          <w:color w:val="333300"/>
          <w:sz w:val="20"/>
          <w:szCs w:val="20"/>
        </w:rPr>
        <w:tab/>
      </w:r>
      <w:r>
        <w:rPr>
          <w:rFonts w:ascii="Times New Roman" w:eastAsia="Times New Roman" w:hAnsi="Times New Roman"/>
          <w:b/>
          <w:bCs/>
          <w:color w:val="333300"/>
          <w:sz w:val="24"/>
          <w:szCs w:val="24"/>
        </w:rPr>
        <w:t>=</w:t>
      </w:r>
      <w:r>
        <w:rPr>
          <w:rFonts w:ascii="Times New Roman" w:eastAsia="Times New Roman" w:hAnsi="Times New Roman"/>
          <w:color w:val="000000"/>
          <w:sz w:val="24"/>
          <w:szCs w:val="24"/>
        </w:rPr>
        <w:t>- 48.179.947.553</w:t>
      </w:r>
    </w:p>
    <w:p w:rsidR="00D331E5" w:rsidRDefault="001C7DEA">
      <w:pPr>
        <w:tabs>
          <w:tab w:val="left" w:pos="1701"/>
        </w:tabs>
        <w:jc w:val="both"/>
        <w:rPr>
          <w:rFonts w:ascii="Times New Roman" w:eastAsia="Times New Roman" w:hAnsi="Times New Roman"/>
          <w:b/>
          <w:bCs/>
          <w:color w:val="333300"/>
          <w:sz w:val="24"/>
          <w:szCs w:val="24"/>
        </w:rPr>
      </w:pPr>
      <w:r>
        <w:rPr>
          <w:rFonts w:ascii="Times New Roman" w:eastAsia="Times New Roman" w:hAnsi="Times New Roman"/>
          <w:b/>
          <w:bCs/>
          <w:color w:val="333300"/>
          <w:sz w:val="24"/>
          <w:szCs w:val="24"/>
        </w:rPr>
        <w:t>Tahun 2017</w:t>
      </w:r>
    </w:p>
    <w:p w:rsidR="00D331E5" w:rsidRDefault="001C7DEA">
      <w:pPr>
        <w:spacing w:after="0" w:line="480" w:lineRule="auto"/>
        <w:jc w:val="both"/>
        <w:rPr>
          <w:rFonts w:ascii="Times New Roman" w:hAnsi="Times New Roman"/>
          <w:sz w:val="24"/>
          <w:szCs w:val="24"/>
        </w:rPr>
      </w:pPr>
      <w:r>
        <w:rPr>
          <w:rFonts w:ascii="Times New Roman" w:hAnsi="Times New Roman"/>
          <w:sz w:val="24"/>
          <w:szCs w:val="24"/>
          <w:lang w:val="id-ID"/>
        </w:rPr>
        <w:t>Analisis Varians = Realisasi pendapatan – Dana yang dianggarkan</w:t>
      </w:r>
    </w:p>
    <w:p w:rsidR="00D331E5" w:rsidRDefault="001C7DEA">
      <w:pPr>
        <w:tabs>
          <w:tab w:val="left" w:pos="1701"/>
        </w:tabs>
        <w:spacing w:after="0" w:line="480" w:lineRule="auto"/>
        <w:jc w:val="both"/>
        <w:rPr>
          <w:rFonts w:ascii="Times New Roman" w:hAnsi="Times New Roman"/>
          <w:sz w:val="24"/>
          <w:szCs w:val="24"/>
          <w:lang w:val="id-ID"/>
        </w:rPr>
      </w:pPr>
      <w:r>
        <w:rPr>
          <w:rFonts w:ascii="Times New Roman" w:hAnsi="Times New Roman"/>
          <w:sz w:val="24"/>
          <w:szCs w:val="24"/>
        </w:rPr>
        <w:tab/>
        <w:t xml:space="preserve">= </w:t>
      </w:r>
      <w:r>
        <w:rPr>
          <w:rFonts w:ascii="Times New Roman" w:eastAsia="Times New Roman" w:hAnsi="Times New Roman"/>
          <w:bCs/>
          <w:sz w:val="24"/>
          <w:szCs w:val="24"/>
        </w:rPr>
        <w:t xml:space="preserve">844.611.750.552,14 -   854.163.412.956,00 </w:t>
      </w:r>
    </w:p>
    <w:p w:rsidR="00D331E5" w:rsidRDefault="001C7DEA">
      <w:pPr>
        <w:tabs>
          <w:tab w:val="left" w:pos="1701"/>
        </w:tabs>
        <w:jc w:val="both"/>
        <w:rPr>
          <w:rFonts w:ascii="Times New Roman" w:hAnsi="Times New Roman"/>
          <w:sz w:val="24"/>
          <w:szCs w:val="24"/>
        </w:rPr>
      </w:pPr>
      <w:r>
        <w:rPr>
          <w:rFonts w:ascii="Arial Narrow" w:eastAsia="Times New Roman" w:hAnsi="Arial Narrow" w:cs="Arial"/>
          <w:b/>
          <w:bCs/>
          <w:sz w:val="20"/>
          <w:szCs w:val="20"/>
        </w:rPr>
        <w:tab/>
      </w:r>
      <w:r>
        <w:rPr>
          <w:rFonts w:ascii="Times New Roman" w:hAnsi="Times New Roman"/>
          <w:sz w:val="24"/>
          <w:szCs w:val="24"/>
        </w:rPr>
        <w:t>= -9.551.662.403,86</w:t>
      </w:r>
    </w:p>
    <w:p w:rsidR="00D331E5" w:rsidRDefault="001C7DEA">
      <w:pPr>
        <w:tabs>
          <w:tab w:val="left" w:pos="1701"/>
        </w:tabs>
        <w:jc w:val="both"/>
        <w:rPr>
          <w:rFonts w:ascii="Times New Roman" w:hAnsi="Times New Roman"/>
          <w:b/>
          <w:sz w:val="24"/>
          <w:szCs w:val="24"/>
        </w:rPr>
      </w:pPr>
      <w:r>
        <w:rPr>
          <w:rFonts w:ascii="Times New Roman" w:hAnsi="Times New Roman"/>
          <w:b/>
          <w:sz w:val="24"/>
          <w:szCs w:val="24"/>
        </w:rPr>
        <w:t>Tahun 2018</w:t>
      </w:r>
    </w:p>
    <w:p w:rsidR="00D331E5" w:rsidRDefault="001C7DEA">
      <w:pPr>
        <w:spacing w:after="0" w:line="480" w:lineRule="auto"/>
        <w:jc w:val="both"/>
        <w:rPr>
          <w:rFonts w:ascii="Times New Roman" w:hAnsi="Times New Roman"/>
          <w:sz w:val="24"/>
          <w:szCs w:val="24"/>
        </w:rPr>
      </w:pPr>
      <w:r>
        <w:rPr>
          <w:rFonts w:ascii="Times New Roman" w:hAnsi="Times New Roman"/>
          <w:sz w:val="24"/>
          <w:szCs w:val="24"/>
          <w:lang w:val="id-ID"/>
        </w:rPr>
        <w:t>Analisis Varians = Realisasi pendapatan – Dana yang dianggarkan</w:t>
      </w:r>
    </w:p>
    <w:p w:rsidR="00D331E5" w:rsidRDefault="001C7DEA">
      <w:pPr>
        <w:tabs>
          <w:tab w:val="left" w:pos="1701"/>
        </w:tabs>
        <w:jc w:val="both"/>
        <w:rPr>
          <w:rFonts w:ascii="Times New Roman" w:eastAsia="Times New Roman" w:hAnsi="Times New Roman"/>
          <w:bCs/>
          <w:sz w:val="24"/>
          <w:szCs w:val="24"/>
        </w:rPr>
      </w:pPr>
      <w:r>
        <w:rPr>
          <w:rFonts w:ascii="Times New Roman" w:hAnsi="Times New Roman"/>
          <w:sz w:val="24"/>
          <w:szCs w:val="24"/>
        </w:rPr>
        <w:tab/>
        <w:t>=</w:t>
      </w:r>
      <w:r>
        <w:rPr>
          <w:rFonts w:ascii="Times New Roman" w:eastAsia="Times New Roman" w:hAnsi="Times New Roman"/>
          <w:bCs/>
          <w:color w:val="333300"/>
          <w:sz w:val="24"/>
          <w:szCs w:val="24"/>
        </w:rPr>
        <w:t xml:space="preserve">  840.525.546.569,15 - </w:t>
      </w:r>
      <w:r>
        <w:rPr>
          <w:rFonts w:ascii="Times New Roman" w:eastAsia="Times New Roman" w:hAnsi="Times New Roman"/>
          <w:bCs/>
          <w:sz w:val="24"/>
          <w:szCs w:val="24"/>
        </w:rPr>
        <w:t xml:space="preserve">855.370.681.938,00 </w:t>
      </w:r>
    </w:p>
    <w:p w:rsidR="00D331E5" w:rsidRDefault="001C7DEA">
      <w:pPr>
        <w:tabs>
          <w:tab w:val="left" w:pos="1701"/>
        </w:tabs>
        <w:jc w:val="both"/>
        <w:rPr>
          <w:rFonts w:ascii="Times New Roman" w:eastAsia="Times New Roman" w:hAnsi="Times New Roman"/>
          <w:bCs/>
          <w:sz w:val="24"/>
          <w:szCs w:val="24"/>
        </w:rPr>
      </w:pPr>
      <w:r>
        <w:rPr>
          <w:rFonts w:ascii="Times New Roman" w:eastAsia="Times New Roman" w:hAnsi="Times New Roman"/>
          <w:bCs/>
          <w:sz w:val="24"/>
          <w:szCs w:val="24"/>
        </w:rPr>
        <w:tab/>
        <w:t>= -Rp14.845.135.368,85</w:t>
      </w:r>
    </w:p>
    <w:p w:rsidR="00D331E5" w:rsidRDefault="001C7DEA">
      <w:pPr>
        <w:tabs>
          <w:tab w:val="left" w:pos="1701"/>
        </w:tabs>
        <w:jc w:val="both"/>
        <w:rPr>
          <w:rFonts w:ascii="Times New Roman" w:eastAsia="Times New Roman" w:hAnsi="Times New Roman"/>
          <w:b/>
          <w:bCs/>
          <w:sz w:val="24"/>
          <w:szCs w:val="24"/>
        </w:rPr>
      </w:pPr>
      <w:r>
        <w:rPr>
          <w:rFonts w:ascii="Times New Roman" w:eastAsia="Times New Roman" w:hAnsi="Times New Roman"/>
          <w:b/>
          <w:bCs/>
          <w:sz w:val="24"/>
          <w:szCs w:val="24"/>
        </w:rPr>
        <w:t>Tahun 2019</w:t>
      </w:r>
    </w:p>
    <w:p w:rsidR="00D331E5" w:rsidRDefault="001C7DEA">
      <w:pPr>
        <w:spacing w:after="0" w:line="480" w:lineRule="auto"/>
        <w:jc w:val="both"/>
        <w:rPr>
          <w:rFonts w:ascii="Times New Roman" w:hAnsi="Times New Roman"/>
          <w:sz w:val="24"/>
          <w:szCs w:val="24"/>
        </w:rPr>
      </w:pPr>
      <w:r>
        <w:rPr>
          <w:rFonts w:ascii="Times New Roman" w:hAnsi="Times New Roman"/>
          <w:sz w:val="24"/>
          <w:szCs w:val="24"/>
          <w:lang w:val="id-ID"/>
        </w:rPr>
        <w:t>Analisis Varians = Realisasi pendapatan – Dana yang dianggarkan</w:t>
      </w:r>
    </w:p>
    <w:p w:rsidR="00D331E5" w:rsidRDefault="001C7DEA">
      <w:pPr>
        <w:tabs>
          <w:tab w:val="left" w:pos="1701"/>
        </w:tabs>
        <w:jc w:val="both"/>
        <w:rPr>
          <w:rFonts w:ascii="Times New Roman" w:eastAsia="Times New Roman" w:hAnsi="Times New Roman"/>
          <w:bCs/>
          <w:color w:val="333300"/>
          <w:sz w:val="24"/>
          <w:szCs w:val="24"/>
        </w:rPr>
      </w:pPr>
      <w:r>
        <w:rPr>
          <w:rFonts w:ascii="Times New Roman" w:eastAsia="Times New Roman" w:hAnsi="Times New Roman"/>
          <w:bCs/>
          <w:sz w:val="24"/>
          <w:szCs w:val="24"/>
        </w:rPr>
        <w:tab/>
        <w:t>=</w:t>
      </w:r>
      <w:r>
        <w:rPr>
          <w:rFonts w:ascii="Times New Roman" w:eastAsia="Times New Roman" w:hAnsi="Times New Roman"/>
          <w:bCs/>
          <w:color w:val="333300"/>
          <w:sz w:val="24"/>
          <w:szCs w:val="24"/>
        </w:rPr>
        <w:t xml:space="preserve"> 869.525.246.340,05 -  881.273.678.181,00 </w:t>
      </w:r>
    </w:p>
    <w:p w:rsidR="00D331E5" w:rsidRDefault="001C7DEA">
      <w:pPr>
        <w:tabs>
          <w:tab w:val="left" w:pos="1701"/>
        </w:tabs>
        <w:jc w:val="both"/>
        <w:rPr>
          <w:rFonts w:ascii="Times New Roman" w:eastAsia="Times New Roman" w:hAnsi="Times New Roman"/>
          <w:bCs/>
          <w:color w:val="333300"/>
          <w:sz w:val="24"/>
          <w:szCs w:val="24"/>
        </w:rPr>
      </w:pPr>
      <w:r>
        <w:rPr>
          <w:rFonts w:ascii="Times New Roman" w:eastAsia="Times New Roman" w:hAnsi="Times New Roman"/>
          <w:bCs/>
          <w:color w:val="333300"/>
          <w:sz w:val="24"/>
          <w:szCs w:val="24"/>
        </w:rPr>
        <w:tab/>
        <w:t>= -11.748.431.840,95</w:t>
      </w: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 xml:space="preserve">2.) </w:t>
      </w:r>
      <w:r>
        <w:rPr>
          <w:rFonts w:ascii="Times New Roman" w:hAnsi="Times New Roman"/>
          <w:sz w:val="24"/>
          <w:szCs w:val="24"/>
        </w:rPr>
        <w:t>Derajat Desentralisasi</w:t>
      </w:r>
    </w:p>
    <w:p w:rsidR="00D331E5" w:rsidRDefault="00D331E5">
      <w:pPr>
        <w:autoSpaceDE w:val="0"/>
        <w:autoSpaceDN w:val="0"/>
        <w:adjustRightInd w:val="0"/>
        <w:spacing w:after="0" w:line="480" w:lineRule="auto"/>
        <w:ind w:firstLine="720"/>
        <w:jc w:val="both"/>
        <w:rPr>
          <w:rFonts w:ascii="Times New Roman" w:hAnsi="Times New Roman"/>
          <w:sz w:val="24"/>
          <w:szCs w:val="24"/>
        </w:rPr>
      </w:pPr>
      <w:r w:rsidRPr="00D331E5">
        <w:rPr>
          <w:noProof/>
        </w:rPr>
        <w:pict>
          <v:roundrect id="1148" o:spid="_x0000_s1089" style="position:absolute;left:0;text-align:left;margin-left:23.85pt;margin-top:130.9pt;width:344.25pt;height:54.75pt;z-index:251652608;visibility:visible;mso-wrap-distance-left:0;mso-wrap-distance-right:0"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Pendapatan asli daerah</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 xml:space="preserve">Derajat Desentralisasi =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100%</w:t>
                  </w:r>
                </w:p>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Total pendapatan daerah</w:t>
                  </w:r>
                </w:p>
                <w:p w:rsidR="001C7DEA" w:rsidRDefault="001C7DEA"/>
              </w:txbxContent>
            </v:textbox>
          </v:roundrect>
        </w:pict>
      </w:r>
      <w:r w:rsidR="001C7DEA">
        <w:rPr>
          <w:rFonts w:ascii="Times New Roman" w:hAnsi="Times New Roman"/>
          <w:sz w:val="24"/>
          <w:szCs w:val="24"/>
        </w:rPr>
        <w:t>Derajat dihitung berdasarkan perbandingan antara jumlah Pendapatan Asli daerah dengan total penerimaan daerah. Rasio ini menunjukkan derajat kontribusi PAD terhadap total penerimaan daerah. Semakin tinggi kontribusi PAD maka semakin tinggi kontribusi kemampuan pemerintah daerah dalam penyelenggaraan desentralisasi. Rasio ini dirumuskan sebagai berikut :</w:t>
      </w:r>
    </w:p>
    <w:p w:rsidR="00D331E5" w:rsidRDefault="00D331E5">
      <w:pPr>
        <w:tabs>
          <w:tab w:val="left" w:pos="2694"/>
        </w:tabs>
        <w:autoSpaceDE w:val="0"/>
        <w:autoSpaceDN w:val="0"/>
        <w:adjustRightInd w:val="0"/>
        <w:spacing w:before="240" w:after="0" w:line="480" w:lineRule="auto"/>
        <w:ind w:firstLine="720"/>
        <w:jc w:val="both"/>
        <w:rPr>
          <w:rFonts w:ascii="Times New Roman" w:hAnsi="Times New Roman"/>
          <w:sz w:val="24"/>
          <w:szCs w:val="24"/>
          <w:lang w:val="id-ID"/>
        </w:rPr>
      </w:pPr>
      <w:r>
        <w:rPr>
          <w:rFonts w:ascii="Times New Roman" w:hAnsi="Times New Roman"/>
          <w:noProof/>
          <w:sz w:val="24"/>
          <w:szCs w:val="24"/>
        </w:rPr>
        <w:pict>
          <v:line id="1149" o:spid="_x0000_s1088" style="position:absolute;left:0;text-align:left;z-index:251653632;visibility:visible;mso-wrap-distance-left:0;mso-wrap-distance-right:0;mso-width-relative:margin" from="169.1pt,21.1pt" to="298.1pt,21.1pt" strokeweight="2pt">
            <v:shadow on="t" type="perspective" color="black" opacity="24904f" origin=",.5" offset="0,1pt"/>
          </v:line>
        </w:pict>
      </w:r>
    </w:p>
    <w:p w:rsidR="00D331E5" w:rsidRDefault="00D331E5">
      <w:pPr>
        <w:spacing w:line="480" w:lineRule="auto"/>
        <w:rPr>
          <w:rFonts w:ascii="Times New Roman" w:hAnsi="Times New Roman"/>
          <w:sz w:val="24"/>
          <w:szCs w:val="24"/>
        </w:rPr>
      </w:pPr>
    </w:p>
    <w:p w:rsidR="00D331E5" w:rsidRDefault="001C7DEA">
      <w:pPr>
        <w:spacing w:line="480" w:lineRule="auto"/>
        <w:rPr>
          <w:rFonts w:ascii="Times New Roman" w:hAnsi="Times New Roman"/>
          <w:sz w:val="24"/>
          <w:szCs w:val="24"/>
        </w:rPr>
      </w:pPr>
      <w:r>
        <w:rPr>
          <w:rFonts w:ascii="Times New Roman" w:hAnsi="Times New Roman"/>
          <w:sz w:val="24"/>
          <w:szCs w:val="24"/>
        </w:rPr>
        <w:lastRenderedPageBreak/>
        <w:t>Berdasarkan formulasi rasio di atas dan data laporan Realisasi Anggaran Kabupaten Boalemo maka derajat desentralisasi Kabupaten Boalemo dapat dihitung sebagai berikut:</w:t>
      </w:r>
    </w:p>
    <w:p w:rsidR="00D331E5" w:rsidRDefault="001C7DEA">
      <w:pPr>
        <w:tabs>
          <w:tab w:val="left" w:pos="1701"/>
        </w:tabs>
        <w:spacing w:after="0" w:line="480" w:lineRule="auto"/>
        <w:jc w:val="both"/>
        <w:rPr>
          <w:rFonts w:ascii="Times New Roman" w:eastAsia="Times New Roman" w:hAnsi="Times New Roman"/>
          <w:b/>
          <w:bCs/>
          <w:color w:val="333300"/>
          <w:sz w:val="24"/>
          <w:szCs w:val="24"/>
        </w:rPr>
      </w:pPr>
      <w:r>
        <w:rPr>
          <w:rFonts w:ascii="Times New Roman" w:eastAsia="Times New Roman" w:hAnsi="Times New Roman"/>
          <w:b/>
          <w:bCs/>
          <w:color w:val="333300"/>
          <w:sz w:val="24"/>
          <w:szCs w:val="24"/>
        </w:rPr>
        <w:t>Tahun 2015</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Pendapatan asli daerah</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eastAsia="Times New Roman" w:hAnsi="Times New Roman"/>
          <w:bCs/>
          <w:noProof/>
          <w:color w:val="333300"/>
          <w:sz w:val="24"/>
          <w:szCs w:val="24"/>
        </w:rPr>
        <w:pict>
          <v:line id="1150" o:spid="_x0000_s1087" style="position:absolute;left:0;text-align:left;z-index:251668992;visibility:visible;mso-wrap-distance-left:0;mso-wrap-distance-right:0;mso-width-relative:margin" from="123.35pt,7.5pt" to="238.85pt,7.5pt"/>
        </w:pict>
      </w:r>
      <w:r w:rsidR="001C7DEA">
        <w:rPr>
          <w:rFonts w:ascii="Times New Roman" w:hAnsi="Times New Roman"/>
          <w:sz w:val="24"/>
          <w:szCs w:val="24"/>
        </w:rPr>
        <w:t xml:space="preserve">Derajat Desentralisasi =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x 100%</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Total pendapatan daerah</w:t>
      </w:r>
    </w:p>
    <w:p w:rsidR="00D331E5" w:rsidRDefault="00D331E5">
      <w:pPr>
        <w:tabs>
          <w:tab w:val="left" w:pos="2552"/>
        </w:tabs>
        <w:ind w:firstLine="2552"/>
        <w:jc w:val="both"/>
        <w:rPr>
          <w:rFonts w:ascii="Times New Roman" w:eastAsia="Times New Roman" w:hAnsi="Times New Roman"/>
          <w:bCs/>
          <w:color w:val="333300"/>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eastAsia="Times New Roman" w:hAnsi="Times New Roman"/>
          <w:bCs/>
          <w:color w:val="333300"/>
          <w:sz w:val="24"/>
          <w:szCs w:val="24"/>
        </w:rPr>
        <w:tab/>
      </w:r>
      <w:r>
        <w:rPr>
          <w:rFonts w:ascii="Times New Roman" w:hAnsi="Times New Roman"/>
          <w:szCs w:val="24"/>
        </w:rPr>
        <w:t>43.422.111.998,00</w:t>
      </w:r>
    </w:p>
    <w:p w:rsidR="00D331E5" w:rsidRDefault="00D331E5">
      <w:pPr>
        <w:tabs>
          <w:tab w:val="left" w:pos="2268"/>
        </w:tabs>
        <w:autoSpaceDE w:val="0"/>
        <w:autoSpaceDN w:val="0"/>
        <w:adjustRightInd w:val="0"/>
        <w:spacing w:after="0" w:line="240" w:lineRule="auto"/>
        <w:ind w:left="2160"/>
        <w:jc w:val="both"/>
        <w:rPr>
          <w:rFonts w:ascii="Times New Roman" w:hAnsi="Times New Roman"/>
          <w:b/>
          <w:sz w:val="24"/>
          <w:szCs w:val="24"/>
        </w:rPr>
      </w:pPr>
      <w:r w:rsidRPr="00D331E5">
        <w:rPr>
          <w:noProof/>
        </w:rPr>
        <w:pict>
          <v:line id="1151" o:spid="_x0000_s1086" style="position:absolute;left:0;text-align:left;z-index:251670016;visibility:visible;mso-wrap-distance-left:0;mso-wrap-distance-right:0;mso-width-relative:margin;mso-height-relative:margin" from="123.35pt,8.6pt" to="222.35pt,8.6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before="12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710.751.018.988,00</w:t>
      </w:r>
    </w:p>
    <w:p w:rsidR="00D331E5" w:rsidRDefault="001C7DEA">
      <w:pPr>
        <w:tabs>
          <w:tab w:val="left" w:pos="2127"/>
        </w:tabs>
        <w:spacing w:before="240"/>
        <w:jc w:val="both"/>
        <w:rPr>
          <w:rFonts w:ascii="Times New Roman" w:eastAsia="Times New Roman" w:hAnsi="Times New Roman"/>
          <w:bCs/>
          <w:color w:val="333300"/>
          <w:sz w:val="24"/>
          <w:szCs w:val="24"/>
        </w:rPr>
      </w:pPr>
      <w:r>
        <w:rPr>
          <w:rFonts w:ascii="Times New Roman" w:eastAsia="Times New Roman" w:hAnsi="Times New Roman"/>
          <w:bCs/>
          <w:color w:val="333300"/>
          <w:sz w:val="24"/>
          <w:szCs w:val="24"/>
        </w:rPr>
        <w:tab/>
        <w:t>=   0,0610 atau 6,10%</w:t>
      </w:r>
    </w:p>
    <w:p w:rsidR="00D331E5" w:rsidRDefault="001C7DEA">
      <w:pPr>
        <w:spacing w:after="0"/>
        <w:jc w:val="both"/>
        <w:rPr>
          <w:rFonts w:ascii="Times New Roman" w:eastAsia="Times New Roman" w:hAnsi="Times New Roman"/>
          <w:b/>
          <w:bCs/>
          <w:color w:val="333300"/>
          <w:sz w:val="24"/>
          <w:szCs w:val="24"/>
        </w:rPr>
      </w:pPr>
      <w:r>
        <w:rPr>
          <w:rFonts w:ascii="Times New Roman" w:eastAsia="Times New Roman" w:hAnsi="Times New Roman"/>
          <w:b/>
          <w:bCs/>
          <w:color w:val="333300"/>
          <w:sz w:val="24"/>
          <w:szCs w:val="24"/>
        </w:rPr>
        <w:t>Tahun 2016</w:t>
      </w:r>
    </w:p>
    <w:p w:rsidR="00D331E5" w:rsidRDefault="001C7DEA">
      <w:pPr>
        <w:pStyle w:val="ListParagraph"/>
        <w:tabs>
          <w:tab w:val="left" w:pos="2410"/>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Pendapatan asli daerah</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eastAsia="Times New Roman" w:hAnsi="Times New Roman"/>
          <w:bCs/>
          <w:noProof/>
          <w:color w:val="333300"/>
          <w:sz w:val="24"/>
          <w:szCs w:val="24"/>
        </w:rPr>
        <w:pict>
          <v:line id="1152" o:spid="_x0000_s1085" style="position:absolute;left:0;text-align:left;z-index:251671040;visibility:visible;mso-wrap-distance-left:0;mso-wrap-distance-right:0;mso-width-relative:margin" from="123.35pt,6.5pt" to="246.35pt,6.5pt"/>
        </w:pict>
      </w:r>
      <w:r w:rsidR="001C7DEA">
        <w:rPr>
          <w:rFonts w:ascii="Times New Roman" w:hAnsi="Times New Roman"/>
          <w:sz w:val="24"/>
          <w:szCs w:val="24"/>
        </w:rPr>
        <w:t xml:space="preserve">Derajat Desentralisasi = </w:t>
      </w:r>
      <w:r w:rsidR="001C7DEA">
        <w:rPr>
          <w:rFonts w:ascii="Times New Roman" w:hAnsi="Times New Roman"/>
          <w:sz w:val="24"/>
          <w:szCs w:val="24"/>
        </w:rPr>
        <w:tab/>
      </w:r>
      <w:r w:rsidR="001C7DEA">
        <w:rPr>
          <w:rFonts w:ascii="Times New Roman" w:hAnsi="Times New Roman"/>
          <w:sz w:val="24"/>
          <w:szCs w:val="24"/>
        </w:rPr>
        <w:tab/>
        <w:t>x 100%</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Total pendapatan daerah</w:t>
      </w:r>
    </w:p>
    <w:p w:rsidR="00D331E5" w:rsidRDefault="00D331E5">
      <w:pPr>
        <w:tabs>
          <w:tab w:val="left" w:pos="1276"/>
        </w:tabs>
        <w:jc w:val="both"/>
        <w:rPr>
          <w:rFonts w:ascii="Times New Roman" w:eastAsia="Times New Roman" w:hAnsi="Times New Roman"/>
          <w:bCs/>
          <w:color w:val="333300"/>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eastAsia="Times New Roman" w:hAnsi="Times New Roman"/>
          <w:bCs/>
          <w:color w:val="333300"/>
          <w:sz w:val="24"/>
          <w:szCs w:val="24"/>
        </w:rPr>
        <w:tab/>
        <w:t>48.735.220.529,00</w:t>
      </w:r>
    </w:p>
    <w:p w:rsidR="00D331E5" w:rsidRDefault="00D331E5">
      <w:pPr>
        <w:autoSpaceDE w:val="0"/>
        <w:autoSpaceDN w:val="0"/>
        <w:adjustRightInd w:val="0"/>
        <w:spacing w:after="0" w:line="240" w:lineRule="auto"/>
        <w:ind w:left="2160"/>
        <w:jc w:val="both"/>
        <w:rPr>
          <w:rFonts w:ascii="Times New Roman" w:hAnsi="Times New Roman"/>
          <w:b/>
          <w:sz w:val="24"/>
          <w:szCs w:val="24"/>
        </w:rPr>
      </w:pPr>
      <w:r w:rsidRPr="00D331E5">
        <w:rPr>
          <w:noProof/>
        </w:rPr>
        <w:pict>
          <v:line id="1153" o:spid="_x0000_s1084" style="position:absolute;left:0;text-align:left;z-index:251672064;visibility:visible;mso-wrap-distance-left:0;mso-wrap-distance-right:0;mso-width-relative:margin;mso-height-relative:margin" from="123.35pt,6.35pt" to="222.35pt,6.35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785.878.494.947,00</w:t>
      </w:r>
    </w:p>
    <w:p w:rsidR="00D331E5" w:rsidRDefault="00D331E5">
      <w:pPr>
        <w:pStyle w:val="ListParagraph"/>
        <w:autoSpaceDE w:val="0"/>
        <w:autoSpaceDN w:val="0"/>
        <w:adjustRightInd w:val="0"/>
        <w:spacing w:after="0" w:line="240" w:lineRule="auto"/>
        <w:ind w:left="0" w:firstLine="2410"/>
        <w:jc w:val="both"/>
        <w:rPr>
          <w:rFonts w:ascii="Times New Roman" w:hAnsi="Times New Roman"/>
          <w:sz w:val="24"/>
          <w:szCs w:val="24"/>
        </w:rPr>
      </w:pPr>
    </w:p>
    <w:p w:rsidR="00D331E5" w:rsidRDefault="001C7DEA">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t>=   0,0620 atau 6,20%</w:t>
      </w:r>
    </w:p>
    <w:p w:rsidR="00D331E5" w:rsidRDefault="00D331E5">
      <w:pPr>
        <w:tabs>
          <w:tab w:val="left" w:pos="2694"/>
        </w:tabs>
        <w:spacing w:after="0"/>
        <w:jc w:val="both"/>
        <w:rPr>
          <w:rFonts w:ascii="Times New Roman" w:eastAsia="Times New Roman" w:hAnsi="Times New Roman"/>
          <w:b/>
          <w:bCs/>
          <w:color w:val="333300"/>
          <w:sz w:val="24"/>
          <w:szCs w:val="24"/>
        </w:rPr>
      </w:pPr>
    </w:p>
    <w:p w:rsidR="00D331E5" w:rsidRDefault="001C7DEA">
      <w:pPr>
        <w:tabs>
          <w:tab w:val="left" w:pos="2694"/>
        </w:tabs>
        <w:spacing w:after="0"/>
        <w:jc w:val="both"/>
        <w:rPr>
          <w:rFonts w:ascii="Times New Roman" w:eastAsia="Times New Roman" w:hAnsi="Times New Roman"/>
          <w:bCs/>
          <w:color w:val="333300"/>
          <w:sz w:val="24"/>
          <w:szCs w:val="24"/>
        </w:rPr>
      </w:pPr>
      <w:r>
        <w:rPr>
          <w:rFonts w:ascii="Times New Roman" w:eastAsia="Times New Roman" w:hAnsi="Times New Roman"/>
          <w:b/>
          <w:bCs/>
          <w:color w:val="333300"/>
          <w:sz w:val="24"/>
          <w:szCs w:val="24"/>
        </w:rPr>
        <w:t>Tahun 2017</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Pendapatan asli daerah</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eastAsia="Times New Roman" w:hAnsi="Times New Roman"/>
          <w:bCs/>
          <w:noProof/>
          <w:color w:val="333300"/>
          <w:sz w:val="24"/>
          <w:szCs w:val="24"/>
        </w:rPr>
        <w:pict>
          <v:line id="1154" o:spid="_x0000_s1083" style="position:absolute;left:0;text-align:left;z-index:251654656;visibility:visible;mso-wrap-distance-left:0;mso-wrap-distance-right:0;mso-width-relative:margin" from="123.6pt,5.45pt" to="241.35pt,5.45pt"/>
        </w:pict>
      </w:r>
      <w:r w:rsidR="001C7DEA">
        <w:rPr>
          <w:rFonts w:ascii="Times New Roman" w:hAnsi="Times New Roman"/>
          <w:sz w:val="24"/>
          <w:szCs w:val="24"/>
        </w:rPr>
        <w:t xml:space="preserve">Derajat Desentralisasi = </w:t>
      </w:r>
      <w:r w:rsidR="001C7DEA">
        <w:rPr>
          <w:rFonts w:ascii="Times New Roman" w:hAnsi="Times New Roman"/>
          <w:sz w:val="24"/>
          <w:szCs w:val="24"/>
        </w:rPr>
        <w:tab/>
      </w:r>
      <w:r w:rsidR="001C7DEA">
        <w:rPr>
          <w:rFonts w:ascii="Times New Roman" w:hAnsi="Times New Roman"/>
          <w:sz w:val="24"/>
          <w:szCs w:val="24"/>
        </w:rPr>
        <w:tab/>
        <w:t>x 100%</w:t>
      </w:r>
    </w:p>
    <w:p w:rsidR="00D331E5" w:rsidRDefault="001C7DEA">
      <w:pPr>
        <w:tabs>
          <w:tab w:val="left" w:pos="1701"/>
        </w:tabs>
        <w:jc w:val="both"/>
        <w:rPr>
          <w:rFonts w:ascii="Times New Roman" w:eastAsia="Times New Roman" w:hAnsi="Times New Roman"/>
          <w:bCs/>
          <w:sz w:val="24"/>
          <w:szCs w:val="24"/>
        </w:rPr>
      </w:pPr>
      <w:r>
        <w:rPr>
          <w:rFonts w:ascii="Times New Roman" w:hAnsi="Times New Roman"/>
          <w:sz w:val="24"/>
          <w:szCs w:val="24"/>
        </w:rPr>
        <w:tab/>
      </w:r>
      <w:r>
        <w:rPr>
          <w:rFonts w:ascii="Times New Roman" w:hAnsi="Times New Roman"/>
          <w:sz w:val="24"/>
          <w:szCs w:val="24"/>
        </w:rPr>
        <w:tab/>
        <w:t>Total pendapatan daerah</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eastAsia="Times New Roman" w:hAnsi="Times New Roman"/>
          <w:bCs/>
          <w:sz w:val="24"/>
          <w:szCs w:val="24"/>
        </w:rPr>
        <w:tab/>
      </w:r>
      <w:r>
        <w:rPr>
          <w:rFonts w:ascii="Times New Roman" w:eastAsia="Times New Roman" w:hAnsi="Times New Roman"/>
          <w:bCs/>
          <w:color w:val="333300"/>
          <w:sz w:val="24"/>
          <w:szCs w:val="24"/>
        </w:rPr>
        <w:t>71.664.197.589,14</w:t>
      </w:r>
    </w:p>
    <w:p w:rsidR="00D331E5" w:rsidRDefault="00D331E5">
      <w:pPr>
        <w:autoSpaceDE w:val="0"/>
        <w:autoSpaceDN w:val="0"/>
        <w:adjustRightInd w:val="0"/>
        <w:spacing w:after="0" w:line="240" w:lineRule="auto"/>
        <w:ind w:left="2160"/>
        <w:jc w:val="both"/>
        <w:rPr>
          <w:rFonts w:ascii="Times New Roman" w:hAnsi="Times New Roman"/>
          <w:b/>
          <w:sz w:val="24"/>
          <w:szCs w:val="24"/>
        </w:rPr>
      </w:pPr>
      <w:r w:rsidRPr="00D331E5">
        <w:rPr>
          <w:noProof/>
        </w:rPr>
        <w:pict>
          <v:line id="1155" o:spid="_x0000_s1082" style="position:absolute;left:0;text-align:left;z-index:251673088;visibility:visible;mso-wrap-distance-left:0;mso-wrap-distance-right:0;mso-width-relative:margin;mso-height-relative:margin" from="122.6pt,6.35pt" to="221.6pt,6.35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844.611.750.552,14</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t>=  0,0848 atau 8,48%</w:t>
      </w:r>
    </w:p>
    <w:p w:rsidR="00D331E5" w:rsidRDefault="00D331E5">
      <w:pPr>
        <w:tabs>
          <w:tab w:val="left" w:pos="2552"/>
        </w:tabs>
        <w:jc w:val="both"/>
        <w:rPr>
          <w:rFonts w:ascii="Times New Roman" w:eastAsia="Times New Roman" w:hAnsi="Times New Roman"/>
          <w:b/>
          <w:bCs/>
          <w:sz w:val="24"/>
          <w:szCs w:val="24"/>
        </w:rPr>
      </w:pPr>
    </w:p>
    <w:p w:rsidR="00D331E5" w:rsidRDefault="001C7DEA">
      <w:pPr>
        <w:tabs>
          <w:tab w:val="left" w:pos="2552"/>
        </w:tabs>
        <w:jc w:val="both"/>
        <w:rPr>
          <w:rFonts w:ascii="Times New Roman" w:eastAsia="Times New Roman" w:hAnsi="Times New Roman"/>
          <w:b/>
          <w:bCs/>
          <w:sz w:val="24"/>
          <w:szCs w:val="24"/>
        </w:rPr>
      </w:pPr>
      <w:r>
        <w:rPr>
          <w:rFonts w:ascii="Times New Roman" w:eastAsia="Times New Roman" w:hAnsi="Times New Roman"/>
          <w:b/>
          <w:bCs/>
          <w:sz w:val="24"/>
          <w:szCs w:val="24"/>
        </w:rPr>
        <w:t>Tahun 2018</w:t>
      </w:r>
    </w:p>
    <w:p w:rsidR="00D331E5" w:rsidRDefault="001C7DEA">
      <w:pPr>
        <w:pStyle w:val="ListParagraph"/>
        <w:tabs>
          <w:tab w:val="left" w:pos="5745"/>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lastRenderedPageBreak/>
        <w:t>Pendapatan asli daerah</w:t>
      </w:r>
      <w:r>
        <w:rPr>
          <w:rFonts w:ascii="Times New Roman" w:hAnsi="Times New Roman"/>
          <w:sz w:val="24"/>
          <w:szCs w:val="24"/>
        </w:rPr>
        <w:tab/>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eastAsia="Times New Roman" w:hAnsi="Times New Roman"/>
          <w:bCs/>
          <w:noProof/>
          <w:color w:val="333300"/>
          <w:sz w:val="24"/>
          <w:szCs w:val="24"/>
        </w:rPr>
        <w:pict>
          <v:line id="1156" o:spid="_x0000_s1081" style="position:absolute;left:0;text-align:left;z-index:251655680;visibility:visible;mso-wrap-distance-left:0;mso-wrap-distance-right:0;mso-width-relative:margin" from="126.1pt,5.6pt" to="250.6pt,5.6pt"/>
        </w:pict>
      </w:r>
      <w:r w:rsidR="001C7DEA">
        <w:rPr>
          <w:rFonts w:ascii="Times New Roman" w:hAnsi="Times New Roman"/>
          <w:sz w:val="24"/>
          <w:szCs w:val="24"/>
        </w:rPr>
        <w:t xml:space="preserve">Derajat Desentralisasi = </w:t>
      </w:r>
      <w:r w:rsidR="001C7DEA">
        <w:rPr>
          <w:rFonts w:ascii="Times New Roman" w:hAnsi="Times New Roman"/>
          <w:sz w:val="24"/>
          <w:szCs w:val="24"/>
        </w:rPr>
        <w:tab/>
      </w:r>
      <w:r w:rsidR="001C7DEA">
        <w:rPr>
          <w:rFonts w:ascii="Times New Roman" w:hAnsi="Times New Roman"/>
          <w:sz w:val="24"/>
          <w:szCs w:val="24"/>
        </w:rPr>
        <w:tab/>
        <w:t>x 100%</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Total pendapatan daerah</w:t>
      </w:r>
    </w:p>
    <w:p w:rsidR="00D331E5" w:rsidRDefault="001C7DEA">
      <w:pPr>
        <w:pStyle w:val="ListParagraph"/>
        <w:autoSpaceDE w:val="0"/>
        <w:autoSpaceDN w:val="0"/>
        <w:adjustRightInd w:val="0"/>
        <w:spacing w:after="0" w:line="240" w:lineRule="auto"/>
        <w:ind w:left="0"/>
        <w:contextualSpacing w:val="0"/>
        <w:jc w:val="both"/>
        <w:rPr>
          <w:rFonts w:ascii="Times New Roman" w:eastAsia="Times New Roman" w:hAnsi="Times New Roman"/>
          <w:bCs/>
          <w:color w:val="333300"/>
          <w:sz w:val="24"/>
          <w:szCs w:val="24"/>
        </w:rPr>
      </w:pPr>
      <w:r>
        <w:rPr>
          <w:rFonts w:ascii="Times New Roman" w:eastAsia="Times New Roman" w:hAnsi="Times New Roman"/>
          <w:bCs/>
          <w:sz w:val="24"/>
          <w:szCs w:val="24"/>
        </w:rPr>
        <w:tab/>
      </w:r>
    </w:p>
    <w:p w:rsidR="00D331E5" w:rsidRDefault="001C7DEA">
      <w:pPr>
        <w:pStyle w:val="ListParagraph"/>
        <w:autoSpaceDE w:val="0"/>
        <w:autoSpaceDN w:val="0"/>
        <w:adjustRightInd w:val="0"/>
        <w:spacing w:after="0" w:line="240" w:lineRule="auto"/>
        <w:ind w:left="2160"/>
        <w:contextualSpacing w:val="0"/>
        <w:jc w:val="both"/>
        <w:rPr>
          <w:rFonts w:ascii="Times New Roman" w:hAnsi="Times New Roman"/>
          <w:sz w:val="24"/>
          <w:szCs w:val="24"/>
        </w:rPr>
      </w:pPr>
      <w:r>
        <w:rPr>
          <w:rFonts w:ascii="Times New Roman" w:eastAsia="Times New Roman" w:hAnsi="Times New Roman"/>
          <w:bCs/>
          <w:color w:val="333300"/>
          <w:sz w:val="24"/>
          <w:szCs w:val="24"/>
        </w:rPr>
        <w:t xml:space="preserve"> 55.947.349.488,15</w:t>
      </w:r>
    </w:p>
    <w:p w:rsidR="00D331E5" w:rsidRDefault="00D331E5">
      <w:pPr>
        <w:autoSpaceDE w:val="0"/>
        <w:autoSpaceDN w:val="0"/>
        <w:adjustRightInd w:val="0"/>
        <w:spacing w:after="0" w:line="240" w:lineRule="auto"/>
        <w:ind w:left="2127"/>
        <w:jc w:val="both"/>
        <w:rPr>
          <w:rFonts w:ascii="Times New Roman" w:hAnsi="Times New Roman"/>
          <w:b/>
          <w:sz w:val="24"/>
          <w:szCs w:val="24"/>
        </w:rPr>
      </w:pPr>
      <w:r w:rsidRPr="00D331E5">
        <w:rPr>
          <w:noProof/>
        </w:rPr>
        <w:pict>
          <v:line id="1157" o:spid="_x0000_s1080" style="position:absolute;left:0;text-align:left;z-index:251674112;visibility:visible;mso-wrap-distance-left:0;mso-wrap-distance-right:0;mso-width-relative:margin;mso-height-relative:margin" from="126.1pt,6.35pt" to="225.1pt,6.3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840.525.546.569,15</w:t>
      </w:r>
    </w:p>
    <w:p w:rsidR="00D331E5" w:rsidRDefault="001C7DEA">
      <w:pPr>
        <w:pStyle w:val="ListParagraph"/>
        <w:autoSpaceDE w:val="0"/>
        <w:autoSpaceDN w:val="0"/>
        <w:adjustRightInd w:val="0"/>
        <w:spacing w:after="0" w:line="480" w:lineRule="auto"/>
        <w:ind w:left="1440"/>
        <w:jc w:val="both"/>
        <w:rPr>
          <w:rFonts w:ascii="Times New Roman" w:hAnsi="Times New Roman"/>
          <w:sz w:val="24"/>
          <w:szCs w:val="24"/>
        </w:rPr>
      </w:pPr>
      <w:r>
        <w:rPr>
          <w:rFonts w:ascii="Times New Roman" w:hAnsi="Times New Roman"/>
          <w:sz w:val="24"/>
          <w:szCs w:val="24"/>
        </w:rPr>
        <w:t xml:space="preserve">            =   </w:t>
      </w:r>
      <w:r>
        <w:rPr>
          <w:rFonts w:ascii="Times New Roman" w:eastAsia="Times New Roman" w:hAnsi="Times New Roman"/>
          <w:bCs/>
          <w:sz w:val="24"/>
          <w:szCs w:val="24"/>
        </w:rPr>
        <w:t>0,0665 atau 6,65%</w:t>
      </w:r>
    </w:p>
    <w:p w:rsidR="00D331E5" w:rsidRDefault="001C7DEA">
      <w:pPr>
        <w:tabs>
          <w:tab w:val="left" w:pos="2552"/>
        </w:tabs>
        <w:jc w:val="both"/>
        <w:rPr>
          <w:rFonts w:ascii="Times New Roman" w:eastAsia="Times New Roman" w:hAnsi="Times New Roman"/>
          <w:b/>
          <w:bCs/>
          <w:sz w:val="24"/>
          <w:szCs w:val="24"/>
        </w:rPr>
      </w:pPr>
      <w:r>
        <w:rPr>
          <w:rFonts w:ascii="Times New Roman" w:eastAsia="Times New Roman" w:hAnsi="Times New Roman"/>
          <w:b/>
          <w:bCs/>
          <w:sz w:val="24"/>
          <w:szCs w:val="24"/>
        </w:rPr>
        <w:t>Tahun 2019</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Pendapatan asli daerah</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eastAsia="Times New Roman" w:hAnsi="Times New Roman"/>
          <w:bCs/>
          <w:noProof/>
          <w:color w:val="333300"/>
          <w:sz w:val="24"/>
          <w:szCs w:val="24"/>
        </w:rPr>
        <w:pict>
          <v:line id="1158" o:spid="_x0000_s1079" style="position:absolute;left:0;text-align:left;z-index:251656704;visibility:visible;mso-wrap-distance-left:0;mso-wrap-distance-right:0;mso-width-relative:margin" from="121.6pt,6.55pt" to="250.6pt,6.55pt"/>
        </w:pict>
      </w:r>
      <w:r w:rsidR="001C7DEA">
        <w:rPr>
          <w:rFonts w:ascii="Times New Roman" w:hAnsi="Times New Roman"/>
          <w:sz w:val="24"/>
          <w:szCs w:val="24"/>
        </w:rPr>
        <w:t xml:space="preserve">Derajat Desentralisasi = </w:t>
      </w:r>
      <w:r w:rsidR="001C7DEA">
        <w:rPr>
          <w:rFonts w:ascii="Times New Roman" w:hAnsi="Times New Roman"/>
          <w:sz w:val="24"/>
          <w:szCs w:val="24"/>
        </w:rPr>
        <w:tab/>
      </w:r>
      <w:r w:rsidR="001C7DEA">
        <w:rPr>
          <w:rFonts w:ascii="Times New Roman" w:hAnsi="Times New Roman"/>
          <w:sz w:val="24"/>
          <w:szCs w:val="24"/>
        </w:rPr>
        <w:tab/>
        <w:t>x 100%</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pendapatan daerah</w:t>
      </w:r>
    </w:p>
    <w:p w:rsidR="00D331E5" w:rsidRDefault="00D331E5">
      <w:pPr>
        <w:autoSpaceDE w:val="0"/>
        <w:autoSpaceDN w:val="0"/>
        <w:adjustRightInd w:val="0"/>
        <w:spacing w:after="0" w:line="240" w:lineRule="auto"/>
        <w:jc w:val="both"/>
        <w:rPr>
          <w:rFonts w:ascii="Times New Roman" w:eastAsia="Times New Roman" w:hAnsi="Times New Roman"/>
          <w:bCs/>
          <w:color w:val="333300"/>
          <w:sz w:val="24"/>
          <w:szCs w:val="24"/>
        </w:rPr>
      </w:pPr>
    </w:p>
    <w:p w:rsidR="00D331E5" w:rsidRDefault="001C7DEA">
      <w:pPr>
        <w:autoSpaceDE w:val="0"/>
        <w:autoSpaceDN w:val="0"/>
        <w:adjustRightInd w:val="0"/>
        <w:spacing w:after="0" w:line="240" w:lineRule="auto"/>
        <w:ind w:left="2160"/>
        <w:jc w:val="both"/>
        <w:rPr>
          <w:rFonts w:ascii="Times New Roman" w:hAnsi="Times New Roman"/>
          <w:sz w:val="24"/>
          <w:szCs w:val="24"/>
        </w:rPr>
      </w:pPr>
      <w:r>
        <w:rPr>
          <w:rFonts w:ascii="Times New Roman" w:eastAsia="Times New Roman" w:hAnsi="Times New Roman"/>
          <w:bCs/>
          <w:color w:val="333300"/>
          <w:sz w:val="24"/>
          <w:szCs w:val="24"/>
        </w:rPr>
        <w:t>70.374.071.016,05</w:t>
      </w:r>
    </w:p>
    <w:p w:rsidR="00D331E5" w:rsidRDefault="00D331E5">
      <w:pPr>
        <w:autoSpaceDE w:val="0"/>
        <w:autoSpaceDN w:val="0"/>
        <w:adjustRightInd w:val="0"/>
        <w:spacing w:after="0" w:line="240" w:lineRule="auto"/>
        <w:ind w:left="2160"/>
        <w:jc w:val="both"/>
        <w:rPr>
          <w:rFonts w:ascii="Times New Roman" w:hAnsi="Times New Roman"/>
          <w:b/>
          <w:sz w:val="24"/>
          <w:szCs w:val="24"/>
        </w:rPr>
      </w:pPr>
      <w:r w:rsidRPr="00D331E5">
        <w:rPr>
          <w:noProof/>
        </w:rPr>
        <w:pict>
          <v:line id="1159" o:spid="_x0000_s1078" style="position:absolute;left:0;text-align:left;z-index:251675136;visibility:visible;mso-wrap-distance-left:0;mso-wrap-distance-right:0;mso-width-relative:margin;mso-height-relative:margin" from="121.6pt,6.35pt" to="220.6pt,6.3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869.525.246.340,05</w:t>
      </w:r>
    </w:p>
    <w:p w:rsidR="00D331E5" w:rsidRDefault="001C7DEA">
      <w:pPr>
        <w:pStyle w:val="ListParagraph"/>
        <w:tabs>
          <w:tab w:val="left" w:pos="2268"/>
        </w:tabs>
        <w:autoSpaceDE w:val="0"/>
        <w:autoSpaceDN w:val="0"/>
        <w:adjustRightInd w:val="0"/>
        <w:spacing w:before="240" w:after="0" w:line="480" w:lineRule="auto"/>
        <w:ind w:left="0"/>
        <w:jc w:val="both"/>
        <w:rPr>
          <w:rFonts w:ascii="Times New Roman" w:hAnsi="Times New Roman"/>
          <w:sz w:val="24"/>
          <w:szCs w:val="24"/>
        </w:rPr>
      </w:pPr>
      <w:r>
        <w:rPr>
          <w:rFonts w:ascii="Times New Roman" w:hAnsi="Times New Roman"/>
          <w:sz w:val="24"/>
          <w:szCs w:val="24"/>
        </w:rPr>
        <w:tab/>
        <w:t>=0,0809 atau 8,09%</w:t>
      </w:r>
    </w:p>
    <w:p w:rsidR="00D331E5" w:rsidRDefault="001C7DEA">
      <w:pPr>
        <w:pStyle w:val="ListParagraph"/>
        <w:tabs>
          <w:tab w:val="left" w:pos="2268"/>
        </w:tabs>
        <w:autoSpaceDE w:val="0"/>
        <w:autoSpaceDN w:val="0"/>
        <w:adjustRightInd w:val="0"/>
        <w:spacing w:before="240" w:after="0" w:line="480" w:lineRule="auto"/>
        <w:ind w:left="0"/>
        <w:jc w:val="both"/>
        <w:rPr>
          <w:rFonts w:ascii="Times New Roman" w:hAnsi="Times New Roman"/>
          <w:sz w:val="24"/>
          <w:szCs w:val="24"/>
        </w:rPr>
      </w:pPr>
      <w:r>
        <w:rPr>
          <w:rFonts w:ascii="Times New Roman" w:hAnsi="Times New Roman"/>
          <w:sz w:val="24"/>
          <w:szCs w:val="24"/>
        </w:rPr>
        <w:t>Untuk melihat rincian derajat desentralisasi dari tahun 2015-2019 dapat dilihat pada tabel dibawah ini:</w:t>
      </w:r>
    </w:p>
    <w:p w:rsidR="00D331E5" w:rsidRDefault="001C7DEA">
      <w:pPr>
        <w:pStyle w:val="ListParagraph"/>
        <w:tabs>
          <w:tab w:val="left" w:pos="2268"/>
        </w:tabs>
        <w:autoSpaceDE w:val="0"/>
        <w:autoSpaceDN w:val="0"/>
        <w:adjustRightInd w:val="0"/>
        <w:spacing w:before="240" w:after="0" w:line="480" w:lineRule="auto"/>
        <w:ind w:left="0"/>
        <w:jc w:val="center"/>
        <w:rPr>
          <w:rFonts w:ascii="Times New Roman" w:hAnsi="Times New Roman"/>
          <w:b/>
          <w:sz w:val="24"/>
          <w:szCs w:val="24"/>
        </w:rPr>
      </w:pPr>
      <w:r>
        <w:rPr>
          <w:rFonts w:ascii="Times New Roman" w:hAnsi="Times New Roman"/>
          <w:b/>
          <w:sz w:val="24"/>
          <w:szCs w:val="24"/>
        </w:rPr>
        <w:t>Tabel 4.1 Rincian Derajat Desentralisasi</w:t>
      </w:r>
    </w:p>
    <w:tbl>
      <w:tblPr>
        <w:tblStyle w:val="TableGrid"/>
        <w:tblW w:w="0" w:type="auto"/>
        <w:tblInd w:w="1353" w:type="dxa"/>
        <w:tblLook w:val="04A0"/>
      </w:tblPr>
      <w:tblGrid>
        <w:gridCol w:w="696"/>
        <w:gridCol w:w="2139"/>
        <w:gridCol w:w="1842"/>
      </w:tblGrid>
      <w:tr w:rsidR="00D331E5">
        <w:trPr>
          <w:trHeight w:val="254"/>
        </w:trPr>
        <w:tc>
          <w:tcPr>
            <w:tcW w:w="696" w:type="dxa"/>
          </w:tcPr>
          <w:p w:rsidR="00D331E5" w:rsidRDefault="001C7DEA">
            <w:pPr>
              <w:pStyle w:val="ListParagraph"/>
              <w:tabs>
                <w:tab w:val="left" w:pos="2268"/>
              </w:tabs>
              <w:autoSpaceDE w:val="0"/>
              <w:autoSpaceDN w:val="0"/>
              <w:adjustRightInd w:val="0"/>
              <w:spacing w:before="240" w:line="480" w:lineRule="auto"/>
              <w:ind w:left="0"/>
              <w:jc w:val="both"/>
              <w:rPr>
                <w:rFonts w:ascii="Times New Roman" w:hAnsi="Times New Roman"/>
                <w:b/>
                <w:sz w:val="24"/>
                <w:szCs w:val="24"/>
              </w:rPr>
            </w:pPr>
            <w:r>
              <w:rPr>
                <w:rFonts w:ascii="Times New Roman" w:hAnsi="Times New Roman"/>
                <w:b/>
                <w:sz w:val="24"/>
                <w:szCs w:val="24"/>
              </w:rPr>
              <w:t>No.</w:t>
            </w:r>
          </w:p>
        </w:tc>
        <w:tc>
          <w:tcPr>
            <w:tcW w:w="2139" w:type="dxa"/>
          </w:tcPr>
          <w:p w:rsidR="00D331E5" w:rsidRDefault="001C7DEA">
            <w:pPr>
              <w:pStyle w:val="ListParagraph"/>
              <w:tabs>
                <w:tab w:val="left" w:pos="2268"/>
              </w:tabs>
              <w:autoSpaceDE w:val="0"/>
              <w:autoSpaceDN w:val="0"/>
              <w:adjustRightInd w:val="0"/>
              <w:spacing w:before="240" w:line="480" w:lineRule="auto"/>
              <w:ind w:left="0"/>
              <w:jc w:val="center"/>
              <w:rPr>
                <w:rFonts w:ascii="Times New Roman" w:hAnsi="Times New Roman"/>
                <w:b/>
                <w:sz w:val="24"/>
                <w:szCs w:val="24"/>
              </w:rPr>
            </w:pPr>
            <w:r>
              <w:rPr>
                <w:rFonts w:ascii="Times New Roman" w:hAnsi="Times New Roman"/>
                <w:b/>
                <w:sz w:val="24"/>
                <w:szCs w:val="24"/>
              </w:rPr>
              <w:t>Tahun</w:t>
            </w:r>
          </w:p>
        </w:tc>
        <w:tc>
          <w:tcPr>
            <w:tcW w:w="1842" w:type="dxa"/>
          </w:tcPr>
          <w:p w:rsidR="00D331E5" w:rsidRDefault="001C7DEA">
            <w:pPr>
              <w:pStyle w:val="ListParagraph"/>
              <w:tabs>
                <w:tab w:val="left" w:pos="2268"/>
              </w:tabs>
              <w:autoSpaceDE w:val="0"/>
              <w:autoSpaceDN w:val="0"/>
              <w:adjustRightInd w:val="0"/>
              <w:spacing w:before="240" w:line="360" w:lineRule="auto"/>
              <w:ind w:left="0"/>
              <w:jc w:val="center"/>
              <w:rPr>
                <w:rFonts w:ascii="Times New Roman" w:hAnsi="Times New Roman"/>
                <w:b/>
                <w:sz w:val="24"/>
                <w:szCs w:val="24"/>
              </w:rPr>
            </w:pPr>
            <w:r>
              <w:rPr>
                <w:rFonts w:ascii="Times New Roman" w:hAnsi="Times New Roman"/>
                <w:b/>
                <w:sz w:val="24"/>
                <w:szCs w:val="24"/>
              </w:rPr>
              <w:t>%</w:t>
            </w:r>
          </w:p>
        </w:tc>
      </w:tr>
      <w:tr w:rsidR="00D331E5">
        <w:trPr>
          <w:trHeight w:val="356"/>
        </w:trPr>
        <w:tc>
          <w:tcPr>
            <w:tcW w:w="696" w:type="dxa"/>
          </w:tcPr>
          <w:p w:rsidR="00D331E5" w:rsidRDefault="001C7DEA">
            <w:pPr>
              <w:pStyle w:val="ListParagraph"/>
              <w:tabs>
                <w:tab w:val="left" w:pos="2268"/>
              </w:tabs>
              <w:autoSpaceDE w:val="0"/>
              <w:autoSpaceDN w:val="0"/>
              <w:adjustRightInd w:val="0"/>
              <w:spacing w:before="240"/>
              <w:ind w:left="0"/>
              <w:jc w:val="both"/>
              <w:rPr>
                <w:rFonts w:ascii="Times New Roman" w:hAnsi="Times New Roman"/>
                <w:sz w:val="24"/>
                <w:szCs w:val="24"/>
              </w:rPr>
            </w:pPr>
            <w:r>
              <w:rPr>
                <w:rFonts w:ascii="Times New Roman" w:hAnsi="Times New Roman"/>
                <w:sz w:val="24"/>
                <w:szCs w:val="24"/>
              </w:rPr>
              <w:t>1</w:t>
            </w:r>
          </w:p>
        </w:tc>
        <w:tc>
          <w:tcPr>
            <w:tcW w:w="2139" w:type="dxa"/>
          </w:tcPr>
          <w:p w:rsidR="00D331E5" w:rsidRDefault="001C7DEA">
            <w:pPr>
              <w:pStyle w:val="ListParagraph"/>
              <w:tabs>
                <w:tab w:val="left" w:pos="2268"/>
              </w:tabs>
              <w:autoSpaceDE w:val="0"/>
              <w:autoSpaceDN w:val="0"/>
              <w:adjustRightInd w:val="0"/>
              <w:spacing w:before="240"/>
              <w:ind w:left="0"/>
              <w:jc w:val="center"/>
              <w:rPr>
                <w:rFonts w:ascii="Times New Roman" w:hAnsi="Times New Roman"/>
                <w:sz w:val="24"/>
                <w:szCs w:val="24"/>
              </w:rPr>
            </w:pPr>
            <w:r>
              <w:rPr>
                <w:rFonts w:ascii="Times New Roman" w:hAnsi="Times New Roman"/>
                <w:sz w:val="24"/>
                <w:szCs w:val="24"/>
              </w:rPr>
              <w:t>2015</w:t>
            </w:r>
          </w:p>
        </w:tc>
        <w:tc>
          <w:tcPr>
            <w:tcW w:w="1842" w:type="dxa"/>
          </w:tcPr>
          <w:p w:rsidR="00D331E5" w:rsidRDefault="001C7DEA">
            <w:pPr>
              <w:pStyle w:val="ListParagraph"/>
              <w:tabs>
                <w:tab w:val="left" w:pos="2268"/>
              </w:tabs>
              <w:autoSpaceDE w:val="0"/>
              <w:autoSpaceDN w:val="0"/>
              <w:adjustRightInd w:val="0"/>
              <w:spacing w:before="240" w:line="480" w:lineRule="auto"/>
              <w:ind w:left="0"/>
              <w:jc w:val="center"/>
              <w:rPr>
                <w:rFonts w:ascii="Times New Roman" w:hAnsi="Times New Roman"/>
                <w:b/>
                <w:sz w:val="24"/>
                <w:szCs w:val="24"/>
              </w:rPr>
            </w:pPr>
            <w:r>
              <w:rPr>
                <w:rFonts w:ascii="Times New Roman" w:eastAsia="Times New Roman" w:hAnsi="Times New Roman"/>
                <w:bCs/>
                <w:color w:val="333300"/>
                <w:sz w:val="24"/>
                <w:szCs w:val="24"/>
              </w:rPr>
              <w:t>6,10%</w:t>
            </w:r>
          </w:p>
        </w:tc>
      </w:tr>
      <w:tr w:rsidR="00D331E5">
        <w:trPr>
          <w:trHeight w:val="351"/>
        </w:trPr>
        <w:tc>
          <w:tcPr>
            <w:tcW w:w="696" w:type="dxa"/>
          </w:tcPr>
          <w:p w:rsidR="00D331E5" w:rsidRDefault="001C7DEA">
            <w:pPr>
              <w:pStyle w:val="ListParagraph"/>
              <w:tabs>
                <w:tab w:val="left" w:pos="2268"/>
              </w:tabs>
              <w:autoSpaceDE w:val="0"/>
              <w:autoSpaceDN w:val="0"/>
              <w:adjustRightInd w:val="0"/>
              <w:spacing w:before="240"/>
              <w:ind w:left="0"/>
              <w:jc w:val="both"/>
              <w:rPr>
                <w:rFonts w:ascii="Times New Roman" w:hAnsi="Times New Roman"/>
                <w:sz w:val="24"/>
                <w:szCs w:val="24"/>
              </w:rPr>
            </w:pPr>
            <w:r>
              <w:rPr>
                <w:rFonts w:ascii="Times New Roman" w:hAnsi="Times New Roman"/>
                <w:sz w:val="24"/>
                <w:szCs w:val="24"/>
              </w:rPr>
              <w:t>2</w:t>
            </w:r>
          </w:p>
        </w:tc>
        <w:tc>
          <w:tcPr>
            <w:tcW w:w="2139" w:type="dxa"/>
          </w:tcPr>
          <w:p w:rsidR="00D331E5" w:rsidRDefault="001C7DEA">
            <w:pPr>
              <w:pStyle w:val="ListParagraph"/>
              <w:tabs>
                <w:tab w:val="left" w:pos="2268"/>
              </w:tabs>
              <w:autoSpaceDE w:val="0"/>
              <w:autoSpaceDN w:val="0"/>
              <w:adjustRightInd w:val="0"/>
              <w:spacing w:before="240"/>
              <w:ind w:left="0"/>
              <w:jc w:val="center"/>
              <w:rPr>
                <w:rFonts w:ascii="Times New Roman" w:hAnsi="Times New Roman"/>
                <w:sz w:val="24"/>
                <w:szCs w:val="24"/>
              </w:rPr>
            </w:pPr>
            <w:r>
              <w:rPr>
                <w:rFonts w:ascii="Times New Roman" w:hAnsi="Times New Roman"/>
                <w:sz w:val="24"/>
                <w:szCs w:val="24"/>
              </w:rPr>
              <w:t>2016</w:t>
            </w:r>
          </w:p>
        </w:tc>
        <w:tc>
          <w:tcPr>
            <w:tcW w:w="1842" w:type="dxa"/>
          </w:tcPr>
          <w:p w:rsidR="00D331E5" w:rsidRDefault="001C7DEA">
            <w:pPr>
              <w:pStyle w:val="ListParagraph"/>
              <w:tabs>
                <w:tab w:val="left" w:pos="2268"/>
              </w:tabs>
              <w:autoSpaceDE w:val="0"/>
              <w:autoSpaceDN w:val="0"/>
              <w:adjustRightInd w:val="0"/>
              <w:spacing w:before="240" w:line="480" w:lineRule="auto"/>
              <w:ind w:left="0"/>
              <w:jc w:val="center"/>
              <w:rPr>
                <w:rFonts w:ascii="Times New Roman" w:hAnsi="Times New Roman"/>
                <w:b/>
                <w:sz w:val="24"/>
                <w:szCs w:val="24"/>
              </w:rPr>
            </w:pPr>
            <w:r>
              <w:rPr>
                <w:rFonts w:ascii="Times New Roman" w:hAnsi="Times New Roman"/>
                <w:sz w:val="24"/>
                <w:szCs w:val="24"/>
              </w:rPr>
              <w:t>6,20%</w:t>
            </w:r>
          </w:p>
        </w:tc>
      </w:tr>
      <w:tr w:rsidR="00D331E5">
        <w:trPr>
          <w:trHeight w:val="473"/>
        </w:trPr>
        <w:tc>
          <w:tcPr>
            <w:tcW w:w="696" w:type="dxa"/>
          </w:tcPr>
          <w:p w:rsidR="00D331E5" w:rsidRDefault="001C7DEA">
            <w:pPr>
              <w:pStyle w:val="ListParagraph"/>
              <w:tabs>
                <w:tab w:val="left" w:pos="2268"/>
              </w:tabs>
              <w:autoSpaceDE w:val="0"/>
              <w:autoSpaceDN w:val="0"/>
              <w:adjustRightInd w:val="0"/>
              <w:spacing w:before="240"/>
              <w:ind w:left="0"/>
              <w:jc w:val="both"/>
              <w:rPr>
                <w:rFonts w:ascii="Times New Roman" w:hAnsi="Times New Roman"/>
                <w:sz w:val="24"/>
                <w:szCs w:val="24"/>
              </w:rPr>
            </w:pPr>
            <w:r>
              <w:rPr>
                <w:rFonts w:ascii="Times New Roman" w:hAnsi="Times New Roman"/>
                <w:sz w:val="24"/>
                <w:szCs w:val="24"/>
              </w:rPr>
              <w:t>3</w:t>
            </w:r>
          </w:p>
        </w:tc>
        <w:tc>
          <w:tcPr>
            <w:tcW w:w="2139" w:type="dxa"/>
          </w:tcPr>
          <w:p w:rsidR="00D331E5" w:rsidRDefault="001C7DEA">
            <w:pPr>
              <w:pStyle w:val="ListParagraph"/>
              <w:tabs>
                <w:tab w:val="left" w:pos="2268"/>
              </w:tabs>
              <w:autoSpaceDE w:val="0"/>
              <w:autoSpaceDN w:val="0"/>
              <w:adjustRightInd w:val="0"/>
              <w:spacing w:before="240"/>
              <w:ind w:left="0"/>
              <w:jc w:val="center"/>
              <w:rPr>
                <w:rFonts w:ascii="Times New Roman" w:hAnsi="Times New Roman"/>
                <w:sz w:val="24"/>
                <w:szCs w:val="24"/>
              </w:rPr>
            </w:pPr>
            <w:r>
              <w:rPr>
                <w:rFonts w:ascii="Times New Roman" w:hAnsi="Times New Roman"/>
                <w:sz w:val="24"/>
                <w:szCs w:val="24"/>
              </w:rPr>
              <w:t>2017</w:t>
            </w:r>
          </w:p>
        </w:tc>
        <w:tc>
          <w:tcPr>
            <w:tcW w:w="1842" w:type="dxa"/>
          </w:tcPr>
          <w:p w:rsidR="00D331E5" w:rsidRDefault="001C7DEA">
            <w:pPr>
              <w:pStyle w:val="ListParagraph"/>
              <w:tabs>
                <w:tab w:val="left" w:pos="2268"/>
              </w:tabs>
              <w:autoSpaceDE w:val="0"/>
              <w:autoSpaceDN w:val="0"/>
              <w:adjustRightInd w:val="0"/>
              <w:ind w:left="0"/>
              <w:jc w:val="center"/>
              <w:rPr>
                <w:rFonts w:ascii="Times New Roman" w:hAnsi="Times New Roman"/>
                <w:sz w:val="24"/>
                <w:szCs w:val="24"/>
              </w:rPr>
            </w:pPr>
            <w:r>
              <w:rPr>
                <w:rFonts w:ascii="Times New Roman" w:hAnsi="Times New Roman"/>
                <w:sz w:val="24"/>
                <w:szCs w:val="24"/>
              </w:rPr>
              <w:t>8,48%</w:t>
            </w:r>
          </w:p>
        </w:tc>
      </w:tr>
      <w:tr w:rsidR="00D331E5">
        <w:trPr>
          <w:trHeight w:val="270"/>
        </w:trPr>
        <w:tc>
          <w:tcPr>
            <w:tcW w:w="696" w:type="dxa"/>
          </w:tcPr>
          <w:p w:rsidR="00D331E5" w:rsidRDefault="001C7DEA">
            <w:pPr>
              <w:pStyle w:val="ListParagraph"/>
              <w:tabs>
                <w:tab w:val="left" w:pos="2268"/>
              </w:tabs>
              <w:autoSpaceDE w:val="0"/>
              <w:autoSpaceDN w:val="0"/>
              <w:adjustRightInd w:val="0"/>
              <w:spacing w:before="240"/>
              <w:ind w:left="0"/>
              <w:jc w:val="both"/>
              <w:rPr>
                <w:rFonts w:ascii="Times New Roman" w:hAnsi="Times New Roman"/>
                <w:sz w:val="24"/>
                <w:szCs w:val="24"/>
              </w:rPr>
            </w:pPr>
            <w:r>
              <w:rPr>
                <w:rFonts w:ascii="Times New Roman" w:hAnsi="Times New Roman"/>
                <w:sz w:val="24"/>
                <w:szCs w:val="24"/>
              </w:rPr>
              <w:t>4</w:t>
            </w:r>
          </w:p>
        </w:tc>
        <w:tc>
          <w:tcPr>
            <w:tcW w:w="2139" w:type="dxa"/>
          </w:tcPr>
          <w:p w:rsidR="00D331E5" w:rsidRDefault="001C7DEA">
            <w:pPr>
              <w:pStyle w:val="ListParagraph"/>
              <w:tabs>
                <w:tab w:val="left" w:pos="2268"/>
              </w:tabs>
              <w:autoSpaceDE w:val="0"/>
              <w:autoSpaceDN w:val="0"/>
              <w:adjustRightInd w:val="0"/>
              <w:spacing w:before="240"/>
              <w:ind w:left="0"/>
              <w:jc w:val="center"/>
              <w:rPr>
                <w:rFonts w:ascii="Times New Roman" w:hAnsi="Times New Roman"/>
                <w:sz w:val="24"/>
                <w:szCs w:val="24"/>
              </w:rPr>
            </w:pPr>
            <w:r>
              <w:rPr>
                <w:rFonts w:ascii="Times New Roman" w:hAnsi="Times New Roman"/>
                <w:sz w:val="24"/>
                <w:szCs w:val="24"/>
              </w:rPr>
              <w:t>2018</w:t>
            </w:r>
          </w:p>
        </w:tc>
        <w:tc>
          <w:tcPr>
            <w:tcW w:w="1842" w:type="dxa"/>
          </w:tcPr>
          <w:p w:rsidR="00D331E5" w:rsidRDefault="001C7DEA">
            <w:pPr>
              <w:pStyle w:val="ListParagraph"/>
              <w:tabs>
                <w:tab w:val="left" w:pos="2268"/>
              </w:tabs>
              <w:autoSpaceDE w:val="0"/>
              <w:autoSpaceDN w:val="0"/>
              <w:adjustRightInd w:val="0"/>
              <w:spacing w:before="240" w:line="480" w:lineRule="auto"/>
              <w:ind w:left="0"/>
              <w:jc w:val="center"/>
              <w:rPr>
                <w:rFonts w:ascii="Times New Roman" w:hAnsi="Times New Roman"/>
                <w:b/>
                <w:sz w:val="24"/>
                <w:szCs w:val="24"/>
              </w:rPr>
            </w:pPr>
            <w:r>
              <w:rPr>
                <w:rFonts w:ascii="Times New Roman" w:eastAsia="Times New Roman" w:hAnsi="Times New Roman"/>
                <w:bCs/>
                <w:sz w:val="24"/>
                <w:szCs w:val="24"/>
              </w:rPr>
              <w:t>6,65%</w:t>
            </w:r>
          </w:p>
        </w:tc>
      </w:tr>
      <w:tr w:rsidR="00D331E5">
        <w:trPr>
          <w:trHeight w:val="391"/>
        </w:trPr>
        <w:tc>
          <w:tcPr>
            <w:tcW w:w="696" w:type="dxa"/>
          </w:tcPr>
          <w:p w:rsidR="00D331E5" w:rsidRDefault="001C7DEA">
            <w:pPr>
              <w:pStyle w:val="ListParagraph"/>
              <w:tabs>
                <w:tab w:val="left" w:pos="2268"/>
              </w:tabs>
              <w:autoSpaceDE w:val="0"/>
              <w:autoSpaceDN w:val="0"/>
              <w:adjustRightInd w:val="0"/>
              <w:spacing w:before="240"/>
              <w:ind w:left="0"/>
              <w:jc w:val="both"/>
              <w:rPr>
                <w:rFonts w:ascii="Times New Roman" w:hAnsi="Times New Roman"/>
                <w:sz w:val="24"/>
                <w:szCs w:val="24"/>
              </w:rPr>
            </w:pPr>
            <w:r>
              <w:rPr>
                <w:rFonts w:ascii="Times New Roman" w:hAnsi="Times New Roman"/>
                <w:sz w:val="24"/>
                <w:szCs w:val="24"/>
              </w:rPr>
              <w:t>5</w:t>
            </w:r>
          </w:p>
        </w:tc>
        <w:tc>
          <w:tcPr>
            <w:tcW w:w="2139" w:type="dxa"/>
          </w:tcPr>
          <w:p w:rsidR="00D331E5" w:rsidRDefault="001C7DEA">
            <w:pPr>
              <w:pStyle w:val="ListParagraph"/>
              <w:tabs>
                <w:tab w:val="left" w:pos="2268"/>
              </w:tabs>
              <w:autoSpaceDE w:val="0"/>
              <w:autoSpaceDN w:val="0"/>
              <w:adjustRightInd w:val="0"/>
              <w:spacing w:before="240"/>
              <w:ind w:left="0"/>
              <w:jc w:val="center"/>
              <w:rPr>
                <w:rFonts w:ascii="Times New Roman" w:hAnsi="Times New Roman"/>
                <w:sz w:val="24"/>
                <w:szCs w:val="24"/>
              </w:rPr>
            </w:pPr>
            <w:r>
              <w:rPr>
                <w:rFonts w:ascii="Times New Roman" w:hAnsi="Times New Roman"/>
                <w:sz w:val="24"/>
                <w:szCs w:val="24"/>
              </w:rPr>
              <w:t>2019</w:t>
            </w:r>
          </w:p>
        </w:tc>
        <w:tc>
          <w:tcPr>
            <w:tcW w:w="1842" w:type="dxa"/>
          </w:tcPr>
          <w:p w:rsidR="00D331E5" w:rsidRDefault="001C7DEA">
            <w:pPr>
              <w:pStyle w:val="ListParagraph"/>
              <w:tabs>
                <w:tab w:val="left" w:pos="2268"/>
              </w:tabs>
              <w:autoSpaceDE w:val="0"/>
              <w:autoSpaceDN w:val="0"/>
              <w:adjustRightInd w:val="0"/>
              <w:spacing w:before="240" w:line="480" w:lineRule="auto"/>
              <w:ind w:left="0"/>
              <w:jc w:val="center"/>
              <w:rPr>
                <w:rFonts w:ascii="Times New Roman" w:hAnsi="Times New Roman"/>
                <w:b/>
                <w:sz w:val="24"/>
                <w:szCs w:val="24"/>
              </w:rPr>
            </w:pPr>
            <w:r>
              <w:rPr>
                <w:rFonts w:ascii="Times New Roman" w:hAnsi="Times New Roman"/>
                <w:sz w:val="24"/>
                <w:szCs w:val="24"/>
              </w:rPr>
              <w:t>8,09%</w:t>
            </w:r>
          </w:p>
        </w:tc>
      </w:tr>
    </w:tbl>
    <w:p w:rsidR="00D331E5" w:rsidRDefault="00D331E5">
      <w:pPr>
        <w:tabs>
          <w:tab w:val="left" w:pos="2552"/>
        </w:tabs>
        <w:spacing w:before="240" w:after="0" w:line="480" w:lineRule="auto"/>
        <w:jc w:val="both"/>
        <w:rPr>
          <w:rFonts w:ascii="Times New Roman" w:hAnsi="Times New Roman"/>
          <w:b/>
          <w:sz w:val="24"/>
          <w:szCs w:val="24"/>
        </w:rPr>
      </w:pPr>
    </w:p>
    <w:p w:rsidR="00D331E5" w:rsidRDefault="001C7DEA">
      <w:pPr>
        <w:tabs>
          <w:tab w:val="left" w:pos="2552"/>
        </w:tabs>
        <w:spacing w:before="240" w:after="0" w:line="480" w:lineRule="auto"/>
        <w:jc w:val="both"/>
        <w:rPr>
          <w:rFonts w:ascii="Times New Roman" w:hAnsi="Times New Roman"/>
          <w:b/>
          <w:sz w:val="24"/>
          <w:szCs w:val="24"/>
        </w:rPr>
      </w:pPr>
      <w:r>
        <w:rPr>
          <w:rFonts w:ascii="Times New Roman" w:hAnsi="Times New Roman"/>
          <w:b/>
          <w:sz w:val="24"/>
          <w:szCs w:val="24"/>
        </w:rPr>
        <w:lastRenderedPageBreak/>
        <w:t>4.2.2Mengukur Anggaran dan Pendapatan Belanja Daerah secara efesien dan efektif</w:t>
      </w:r>
    </w:p>
    <w:p w:rsidR="00D331E5" w:rsidRDefault="001C7DEA">
      <w:pPr>
        <w:tabs>
          <w:tab w:val="left" w:pos="2552"/>
        </w:tabs>
        <w:spacing w:after="0" w:line="480" w:lineRule="auto"/>
        <w:jc w:val="both"/>
        <w:rPr>
          <w:rFonts w:ascii="Times New Roman" w:hAnsi="Times New Roman"/>
          <w:b/>
          <w:sz w:val="24"/>
          <w:szCs w:val="24"/>
        </w:rPr>
      </w:pPr>
      <w:r>
        <w:rPr>
          <w:rFonts w:ascii="Times New Roman" w:hAnsi="Times New Roman"/>
          <w:sz w:val="24"/>
          <w:szCs w:val="24"/>
        </w:rPr>
        <w:t>1.) Rasio Efektifitas dan Efisiensi Pendapatan Asli Daerah</w:t>
      </w: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group id="1160" o:spid="_x0000_s1075" style="position:absolute;left:0;text-align:left;margin-left:6.6pt;margin-top:75.05pt;width:417.75pt;height:54.75pt;z-index:251657728;mso-wrap-distance-left:0;mso-wrap-distance-right:0" coordorigin="2295,7155" coordsize="8355,1095ff">
            <v:roundrect id="1161" o:spid="_x0000_s1077" style="position:absolute;left:2295;top:7155;width:8355;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Efektifitas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Target penerimaan PAD</w:t>
                    </w:r>
                  </w:p>
                  <w:p w:rsidR="001C7DEA" w:rsidRDefault="001C7DEA"/>
                </w:txbxContent>
              </v:textbox>
            </v:roundrect>
            <v:shape id="1162" o:spid="_x0000_s1076" type="#_x0000_m1209" style="position:absolute;left:4953;top:7695;width:4557;height:0;mso-position-horizontal-relative:page;mso-position-vertical-relative:page;mso-width-relative:page;mso-height-relative:page" filled="f" strokeweight="2pt"/>
          </v:group>
        </w:pict>
      </w:r>
      <w:r w:rsidR="001C7DEA">
        <w:rPr>
          <w:rFonts w:ascii="Times New Roman" w:hAnsi="Times New Roman"/>
          <w:spacing w:val="2"/>
          <w:sz w:val="24"/>
          <w:szCs w:val="24"/>
          <w:shd w:val="clear" w:color="auto" w:fill="F8F6F7"/>
        </w:rPr>
        <w:t>Hitung rasio efektivitas PAD dengan membandingkan pencapaian penerimaan PAD dengan target penerimaan (anggaran) PAD. Rumus rasio ini adalah sebagai berikut:</w:t>
      </w: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rPr>
      </w:pPr>
    </w:p>
    <w:p w:rsidR="00D331E5" w:rsidRDefault="00D331E5">
      <w:pPr>
        <w:autoSpaceDE w:val="0"/>
        <w:autoSpaceDN w:val="0"/>
        <w:adjustRightInd w:val="0"/>
        <w:spacing w:after="0" w:line="480" w:lineRule="auto"/>
        <w:ind w:firstLine="720"/>
        <w:jc w:val="both"/>
        <w:rPr>
          <w:rFonts w:ascii="Times New Roman" w:hAnsi="Times New Roman"/>
          <w:sz w:val="24"/>
          <w:szCs w:val="24"/>
          <w:lang w:val="id-ID"/>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Rasio efektivitas PAD menunjukkan bahwa pemerintah daerah memiliki kemampuan untuk memobilisasi pendapatan PAD sesuai target. Secara umum efektivitas PAD dapat diklasifikasikan sebagai berikut:</w:t>
      </w:r>
    </w:p>
    <w:p w:rsidR="00D331E5" w:rsidRDefault="001C7DEA">
      <w:pPr>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Tabel </w:t>
      </w:r>
      <w:r>
        <w:rPr>
          <w:rFonts w:ascii="Times New Roman" w:hAnsi="Times New Roman"/>
          <w:b/>
          <w:sz w:val="24"/>
          <w:szCs w:val="24"/>
        </w:rPr>
        <w:t>4</w:t>
      </w:r>
      <w:r>
        <w:rPr>
          <w:rFonts w:ascii="Times New Roman" w:hAnsi="Times New Roman"/>
          <w:b/>
          <w:sz w:val="24"/>
          <w:szCs w:val="24"/>
          <w:lang w:val="id-ID"/>
        </w:rPr>
        <w:t>.</w:t>
      </w:r>
      <w:r>
        <w:rPr>
          <w:rFonts w:ascii="Times New Roman" w:hAnsi="Times New Roman"/>
          <w:b/>
          <w:sz w:val="24"/>
          <w:szCs w:val="24"/>
        </w:rPr>
        <w:t>2</w:t>
      </w:r>
      <w:r>
        <w:rPr>
          <w:rFonts w:ascii="Times New Roman" w:hAnsi="Times New Roman"/>
          <w:b/>
          <w:sz w:val="24"/>
          <w:szCs w:val="24"/>
          <w:lang w:val="id-ID"/>
        </w:rPr>
        <w:t xml:space="preserve"> Nilai Efektifitas PAD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3203"/>
      </w:tblGrid>
      <w:tr w:rsidR="00D331E5">
        <w:trPr>
          <w:trHeight w:val="231"/>
        </w:trPr>
        <w:tc>
          <w:tcPr>
            <w:tcW w:w="3206"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203"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2688"/>
        </w:trPr>
        <w:tc>
          <w:tcPr>
            <w:tcW w:w="3206"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Efektif</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Efektif</w:t>
            </w:r>
          </w:p>
          <w:p w:rsidR="00D331E5" w:rsidRDefault="001C7DEA">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Tidak Efektif</w:t>
            </w:r>
          </w:p>
        </w:tc>
        <w:tc>
          <w:tcPr>
            <w:tcW w:w="3203" w:type="dxa"/>
            <w:shd w:val="clear" w:color="auto" w:fill="auto"/>
          </w:tcPr>
          <w:p w:rsidR="00D331E5" w:rsidRDefault="001C7DEA">
            <w:pPr>
              <w:pStyle w:val="ListParagraph"/>
              <w:autoSpaceDE w:val="0"/>
              <w:autoSpaceDN w:val="0"/>
              <w:adjustRightInd w:val="0"/>
              <w:spacing w:after="0" w:line="480" w:lineRule="auto"/>
              <w:ind w:firstLine="333"/>
              <w:rPr>
                <w:rFonts w:ascii="Times New Roman" w:hAnsi="Times New Roman"/>
                <w:sz w:val="24"/>
                <w:szCs w:val="24"/>
              </w:rPr>
            </w:pPr>
            <w:r>
              <w:rPr>
                <w:rFonts w:ascii="Times New Roman" w:hAnsi="Times New Roman"/>
                <w:sz w:val="24"/>
                <w:szCs w:val="24"/>
                <w:u w:val="single"/>
              </w:rPr>
              <w:t>&gt;</w:t>
            </w:r>
            <w:r>
              <w:rPr>
                <w:rFonts w:ascii="Times New Roman" w:hAnsi="Times New Roman"/>
                <w:sz w:val="24"/>
                <w:szCs w:val="24"/>
              </w:rPr>
              <w:t xml:space="preserve">  100 %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100 %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90% - 99 %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75% - 89 %</w:t>
            </w:r>
          </w:p>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&lt; 75%</w:t>
            </w:r>
          </w:p>
        </w:tc>
      </w:tr>
    </w:tbl>
    <w:p w:rsidR="00D331E5" w:rsidRDefault="00D331E5">
      <w:pPr>
        <w:tabs>
          <w:tab w:val="left" w:pos="2552"/>
        </w:tabs>
        <w:rPr>
          <w:rFonts w:ascii="Times New Roman" w:eastAsia="Times New Roman" w:hAnsi="Times New Roman"/>
          <w:bCs/>
          <w:sz w:val="24"/>
          <w:szCs w:val="24"/>
        </w:rPr>
      </w:pPr>
    </w:p>
    <w:p w:rsidR="00D331E5" w:rsidRDefault="001C7DEA">
      <w:pPr>
        <w:tabs>
          <w:tab w:val="left" w:pos="2552"/>
        </w:tabs>
        <w:spacing w:line="480" w:lineRule="auto"/>
        <w:jc w:val="both"/>
        <w:rPr>
          <w:rFonts w:ascii="Times New Roman" w:eastAsia="Times New Roman" w:hAnsi="Times New Roman"/>
          <w:bCs/>
          <w:sz w:val="24"/>
          <w:szCs w:val="24"/>
        </w:rPr>
      </w:pPr>
      <w:r>
        <w:rPr>
          <w:rFonts w:ascii="Times New Roman" w:eastAsia="Times New Roman" w:hAnsi="Times New Roman"/>
          <w:bCs/>
          <w:sz w:val="24"/>
          <w:szCs w:val="24"/>
        </w:rPr>
        <w:t>Berdasarkan formulasi dan standar efektivitas yang telah diuraikan diatas, maka dapat dihitung besarnya rasio efektifitas PAD sebagai berikut:</w:t>
      </w:r>
    </w:p>
    <w:p w:rsidR="00D331E5" w:rsidRDefault="00D331E5">
      <w:pPr>
        <w:tabs>
          <w:tab w:val="left" w:pos="2552"/>
        </w:tabs>
        <w:spacing w:line="480" w:lineRule="auto"/>
        <w:jc w:val="both"/>
        <w:rPr>
          <w:rFonts w:ascii="Times New Roman" w:eastAsia="Times New Roman" w:hAnsi="Times New Roman"/>
          <w:b/>
          <w:bCs/>
          <w:sz w:val="24"/>
          <w:szCs w:val="24"/>
        </w:rPr>
      </w:pPr>
    </w:p>
    <w:p w:rsidR="00D331E5" w:rsidRDefault="00D331E5">
      <w:pPr>
        <w:tabs>
          <w:tab w:val="left" w:pos="2552"/>
        </w:tabs>
        <w:spacing w:line="480" w:lineRule="auto"/>
        <w:jc w:val="both"/>
        <w:rPr>
          <w:rFonts w:ascii="Times New Roman" w:eastAsia="Times New Roman" w:hAnsi="Times New Roman"/>
          <w:b/>
          <w:bCs/>
          <w:sz w:val="24"/>
          <w:szCs w:val="24"/>
        </w:rPr>
      </w:pPr>
    </w:p>
    <w:p w:rsidR="00D331E5" w:rsidRDefault="001C7DEA">
      <w:pPr>
        <w:tabs>
          <w:tab w:val="left" w:pos="2552"/>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Tahun 2015</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 w:val="24"/>
          <w:szCs w:val="24"/>
        </w:rPr>
        <w:t>Realisasi penerimaan pendapatan asli daerah</w:t>
      </w:r>
    </w:p>
    <w:p w:rsidR="00D331E5" w:rsidRDefault="00D331E5">
      <w:pPr>
        <w:pStyle w:val="ListParagraph"/>
        <w:tabs>
          <w:tab w:val="left" w:pos="2127"/>
        </w:tabs>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hAnsi="Times New Roman"/>
          <w:noProof/>
          <w:szCs w:val="24"/>
        </w:rPr>
        <w:pict>
          <v:line id="1163" o:spid="_x0000_s1074" style="position:absolute;left:0;text-align:left;z-index:251658752;visibility:visible;mso-wrap-distance-left:0;mso-wrap-distance-right:0;mso-width-relative:margin;mso-height-relative:margin" from="117.85pt,8.6pt" to="341.35pt,8.6pt"/>
        </w:pict>
      </w:r>
      <w:r w:rsidR="001C7DEA">
        <w:rPr>
          <w:rFonts w:ascii="Times New Roman" w:hAnsi="Times New Roman"/>
          <w:szCs w:val="24"/>
        </w:rPr>
        <w:t>Rasio Efektifitas PAD</w: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Target penerimaan PAD</w:t>
      </w:r>
    </w:p>
    <w:p w:rsidR="00D331E5" w:rsidRDefault="00D331E5">
      <w:pPr>
        <w:tabs>
          <w:tab w:val="left" w:pos="2552"/>
        </w:tabs>
        <w:spacing w:after="0" w:line="480" w:lineRule="auto"/>
        <w:jc w:val="both"/>
        <w:rPr>
          <w:rFonts w:ascii="Times New Roman" w:eastAsia="Times New Roman" w:hAnsi="Times New Roman"/>
          <w:b/>
          <w:bCs/>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Cs w:val="24"/>
        </w:rPr>
        <w:t>43.422.111.998,00</w:t>
      </w:r>
    </w:p>
    <w:p w:rsidR="00D331E5" w:rsidRDefault="00D331E5">
      <w:pPr>
        <w:autoSpaceDE w:val="0"/>
        <w:autoSpaceDN w:val="0"/>
        <w:adjustRightInd w:val="0"/>
        <w:spacing w:after="0" w:line="240" w:lineRule="auto"/>
        <w:ind w:left="2160"/>
        <w:jc w:val="both"/>
        <w:rPr>
          <w:rFonts w:ascii="Times New Roman" w:hAnsi="Times New Roman"/>
          <w:b/>
          <w:sz w:val="24"/>
          <w:szCs w:val="24"/>
        </w:rPr>
      </w:pPr>
      <w:r w:rsidRPr="00D331E5">
        <w:rPr>
          <w:noProof/>
        </w:rPr>
        <w:pict>
          <v:line id="1164" o:spid="_x0000_s1073" style="position:absolute;left:0;text-align:left;z-index:251659776;visibility:visible;mso-wrap-distance-left:0;mso-wrap-distance-right:0;mso-width-relative:margin;mso-height-relative:margin" from="121.1pt,8.6pt" to="220.1pt,8.6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37.768.910.362,00</w:t>
      </w:r>
    </w:p>
    <w:p w:rsidR="00D331E5" w:rsidRDefault="001C7DEA">
      <w:pPr>
        <w:spacing w:before="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=1,1496 atau </w:t>
      </w:r>
      <w:r>
        <w:rPr>
          <w:rFonts w:ascii="Times New Roman" w:eastAsia="Times New Roman" w:hAnsi="Times New Roman"/>
          <w:color w:val="000000"/>
          <w:sz w:val="24"/>
          <w:szCs w:val="24"/>
        </w:rPr>
        <w:t>115</w:t>
      </w:r>
      <w:r>
        <w:rPr>
          <w:rFonts w:ascii="Times New Roman" w:hAnsi="Times New Roman"/>
          <w:sz w:val="24"/>
          <w:szCs w:val="24"/>
        </w:rPr>
        <w:t>%</w:t>
      </w:r>
    </w:p>
    <w:p w:rsidR="00D331E5" w:rsidRDefault="001C7DEA">
      <w:pPr>
        <w:tabs>
          <w:tab w:val="left" w:pos="2268"/>
        </w:tabs>
        <w:spacing w:before="240" w:after="0" w:line="480" w:lineRule="auto"/>
        <w:jc w:val="both"/>
        <w:rPr>
          <w:rFonts w:ascii="Times New Roman" w:eastAsia="Times New Roman" w:hAnsi="Times New Roman"/>
          <w:b/>
          <w:bCs/>
          <w:sz w:val="24"/>
          <w:szCs w:val="24"/>
        </w:rPr>
      </w:pPr>
      <w:r>
        <w:rPr>
          <w:rFonts w:ascii="Times New Roman" w:hAnsi="Times New Roman"/>
          <w:b/>
          <w:sz w:val="24"/>
          <w:szCs w:val="24"/>
        </w:rPr>
        <w:t>Tahun 2016</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 w:val="24"/>
          <w:szCs w:val="24"/>
        </w:rPr>
        <w:t>Realisasi penerimaan pendapatan asli daerah</w:t>
      </w:r>
    </w:p>
    <w:p w:rsidR="00D331E5" w:rsidRDefault="00D331E5">
      <w:pPr>
        <w:pStyle w:val="ListParagraph"/>
        <w:tabs>
          <w:tab w:val="left" w:pos="2127"/>
        </w:tabs>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hAnsi="Times New Roman"/>
          <w:noProof/>
          <w:szCs w:val="24"/>
        </w:rPr>
        <w:pict>
          <v:line id="1165" o:spid="_x0000_s1072" style="position:absolute;left:0;text-align:left;z-index:251660800;visibility:visible;mso-wrap-distance-left:0;mso-wrap-distance-right:0;mso-width-relative:margin;mso-height-relative:margin" from="117.85pt,8.6pt" to="341.35pt,8.6pt"/>
        </w:pict>
      </w:r>
      <w:r w:rsidR="001C7DEA">
        <w:rPr>
          <w:rFonts w:ascii="Times New Roman" w:hAnsi="Times New Roman"/>
          <w:szCs w:val="24"/>
        </w:rPr>
        <w:t xml:space="preserve">Rasio Efektifitas PAD </w: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Target penerimaan PAD</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Cs w:val="24"/>
        </w:rPr>
        <w:tab/>
      </w:r>
      <w:r>
        <w:rPr>
          <w:rFonts w:ascii="Times New Roman" w:hAnsi="Times New Roman"/>
          <w:b/>
          <w:sz w:val="24"/>
          <w:szCs w:val="24"/>
        </w:rPr>
        <w:tab/>
      </w:r>
      <w:r>
        <w:rPr>
          <w:rFonts w:ascii="Times New Roman" w:hAnsi="Times New Roman"/>
          <w:b/>
          <w:sz w:val="24"/>
          <w:szCs w:val="24"/>
        </w:rPr>
        <w:tab/>
      </w:r>
    </w:p>
    <w:p w:rsidR="00D331E5" w:rsidRDefault="001C7DEA">
      <w:pPr>
        <w:pStyle w:val="ListParagraph"/>
        <w:autoSpaceDE w:val="0"/>
        <w:autoSpaceDN w:val="0"/>
        <w:adjustRightInd w:val="0"/>
        <w:spacing w:after="0" w:line="240" w:lineRule="auto"/>
        <w:ind w:left="2160"/>
        <w:contextualSpacing w:val="0"/>
        <w:jc w:val="both"/>
        <w:rPr>
          <w:rFonts w:ascii="Times New Roman" w:hAnsi="Times New Roman"/>
          <w:szCs w:val="24"/>
        </w:rPr>
      </w:pPr>
      <w:r>
        <w:rPr>
          <w:rFonts w:ascii="Times New Roman" w:hAnsi="Times New Roman"/>
          <w:sz w:val="24"/>
          <w:szCs w:val="24"/>
        </w:rPr>
        <w:t>48.735.220.529</w:t>
      </w:r>
    </w:p>
    <w:p w:rsidR="00D331E5" w:rsidRDefault="00D331E5">
      <w:pPr>
        <w:tabs>
          <w:tab w:val="left" w:pos="2127"/>
        </w:tabs>
        <w:autoSpaceDE w:val="0"/>
        <w:autoSpaceDN w:val="0"/>
        <w:adjustRightInd w:val="0"/>
        <w:spacing w:after="0" w:line="240" w:lineRule="auto"/>
        <w:ind w:firstLine="2127"/>
        <w:jc w:val="both"/>
        <w:rPr>
          <w:rFonts w:ascii="Times New Roman" w:hAnsi="Times New Roman"/>
          <w:b/>
          <w:sz w:val="24"/>
          <w:szCs w:val="24"/>
        </w:rPr>
      </w:pPr>
      <w:r w:rsidRPr="00D331E5">
        <w:rPr>
          <w:noProof/>
        </w:rPr>
        <w:pict>
          <v:line id="1166" o:spid="_x0000_s1071" style="position:absolute;left:0;text-align:left;z-index:251661824;visibility:visible;mso-wrap-distance-left:0;mso-wrap-distance-right:0;mso-width-relative:margin;mso-height-relative:margin" from="124.35pt,4pt" to="209.85pt,4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jc w:val="both"/>
        <w:rPr>
          <w:rFonts w:ascii="Times New Roman" w:eastAsia="Times New Roman" w:hAnsi="Times New Roman"/>
          <w:color w:val="000000"/>
          <w:sz w:val="24"/>
          <w:szCs w:val="24"/>
        </w:rPr>
      </w:pPr>
      <w:r>
        <w:rPr>
          <w:rFonts w:ascii="Times New Roman" w:hAnsi="Times New Roman"/>
          <w:b/>
          <w:sz w:val="24"/>
          <w:szCs w:val="24"/>
        </w:rPr>
        <w:tab/>
      </w:r>
      <w:r>
        <w:rPr>
          <w:rFonts w:ascii="Times New Roman" w:hAnsi="Times New Roman"/>
          <w:b/>
          <w:sz w:val="24"/>
          <w:szCs w:val="24"/>
        </w:rPr>
        <w:tab/>
      </w:r>
      <w:r>
        <w:rPr>
          <w:rFonts w:ascii="Times New Roman" w:eastAsia="Times New Roman" w:hAnsi="Times New Roman"/>
          <w:color w:val="000000"/>
          <w:sz w:val="24"/>
          <w:szCs w:val="24"/>
        </w:rPr>
        <w:t>38.753.724.000</w:t>
      </w:r>
    </w:p>
    <w:p w:rsidR="00D331E5" w:rsidRDefault="001C7DEA">
      <w:pPr>
        <w:spacing w:line="360" w:lineRule="auto"/>
        <w:ind w:left="1440" w:firstLine="720"/>
        <w:jc w:val="both"/>
        <w:rPr>
          <w:rFonts w:ascii="Times New Roman" w:eastAsia="Times New Roman" w:hAnsi="Times New Roman"/>
          <w:color w:val="000000"/>
          <w:sz w:val="24"/>
          <w:szCs w:val="24"/>
        </w:rPr>
      </w:pPr>
      <w:r>
        <w:rPr>
          <w:rFonts w:ascii="Times New Roman" w:eastAsia="Times New Roman" w:hAnsi="Times New Roman"/>
          <w:bCs/>
          <w:sz w:val="24"/>
          <w:szCs w:val="24"/>
        </w:rPr>
        <w:t xml:space="preserve">=  </w:t>
      </w:r>
      <w:r>
        <w:rPr>
          <w:rFonts w:ascii="Times New Roman" w:eastAsia="Times New Roman" w:hAnsi="Times New Roman"/>
          <w:color w:val="000000"/>
          <w:sz w:val="24"/>
          <w:szCs w:val="24"/>
        </w:rPr>
        <w:t>1,2575 atau 125,8%</w:t>
      </w:r>
    </w:p>
    <w:p w:rsidR="00D331E5" w:rsidRDefault="001C7DEA">
      <w:pPr>
        <w:tabs>
          <w:tab w:val="left" w:pos="2127"/>
        </w:tabs>
        <w:spacing w:before="240" w:after="0" w:line="480" w:lineRule="auto"/>
        <w:jc w:val="both"/>
        <w:rPr>
          <w:rFonts w:ascii="Times New Roman" w:eastAsia="Times New Roman" w:hAnsi="Times New Roman"/>
          <w:bCs/>
          <w:sz w:val="24"/>
          <w:szCs w:val="24"/>
        </w:rPr>
      </w:pPr>
      <w:r>
        <w:rPr>
          <w:rFonts w:ascii="Times New Roman" w:eastAsia="Times New Roman" w:hAnsi="Times New Roman"/>
          <w:b/>
          <w:bCs/>
          <w:sz w:val="24"/>
          <w:szCs w:val="24"/>
        </w:rPr>
        <w:t>Tahun 2017</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sz w:val="24"/>
          <w:szCs w:val="24"/>
        </w:rPr>
        <w:t>Realisasi penerimaan pendapatan asli daerah</w:t>
      </w:r>
    </w:p>
    <w:p w:rsidR="00D331E5" w:rsidRDefault="00D331E5">
      <w:pPr>
        <w:pStyle w:val="ListParagraph"/>
        <w:tabs>
          <w:tab w:val="left" w:pos="2127"/>
        </w:tabs>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hAnsi="Times New Roman"/>
          <w:noProof/>
          <w:szCs w:val="24"/>
        </w:rPr>
        <w:pict>
          <v:line id="1167" o:spid="_x0000_s1070" style="position:absolute;left:0;text-align:left;z-index:251663872;visibility:visible;mso-wrap-distance-left:0;mso-wrap-distance-right:0;mso-width-relative:margin;mso-height-relative:margin" from="124.35pt,8.55pt" to="347.85pt,8.55pt"/>
        </w:pict>
      </w:r>
      <w:r w:rsidR="001C7DEA">
        <w:rPr>
          <w:rFonts w:ascii="Times New Roman" w:hAnsi="Times New Roman"/>
          <w:szCs w:val="24"/>
        </w:rPr>
        <w:t xml:space="preserve">Rasio Efektifitas PAD </w: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Target penerimaan PAD</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b/>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sz w:val="24"/>
          <w:szCs w:val="24"/>
        </w:rPr>
        <w:t>71.664.197.589,14</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68" o:spid="_x0000_s1069" style="position:absolute;left:0;text-align:left;z-index:251662848;visibility:visible;mso-wrap-distance-left:0;mso-wrap-distance-right:0;mso-width-relative:margin;mso-height-relative:margin" from="124.35pt,8.55pt" to="223.35pt,8.5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63.871.658.356</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331E5" w:rsidRDefault="001C7DEA">
      <w:pPr>
        <w:pStyle w:val="ListParagraph"/>
        <w:autoSpaceDE w:val="0"/>
        <w:autoSpaceDN w:val="0"/>
        <w:adjustRightInd w:val="0"/>
        <w:spacing w:before="240" w:after="0" w:line="240" w:lineRule="auto"/>
        <w:ind w:left="2160"/>
        <w:jc w:val="both"/>
        <w:rPr>
          <w:rFonts w:ascii="Times New Roman" w:hAnsi="Times New Roman"/>
          <w:sz w:val="24"/>
          <w:szCs w:val="24"/>
        </w:rPr>
      </w:pPr>
      <w:r>
        <w:rPr>
          <w:rFonts w:ascii="Times New Roman" w:hAnsi="Times New Roman"/>
          <w:sz w:val="24"/>
          <w:szCs w:val="24"/>
        </w:rPr>
        <w:t>=   1,1220 atau 112,2%</w:t>
      </w:r>
    </w:p>
    <w:p w:rsidR="00D331E5" w:rsidRDefault="00D331E5">
      <w:pPr>
        <w:pStyle w:val="ListParagraph"/>
        <w:autoSpaceDE w:val="0"/>
        <w:autoSpaceDN w:val="0"/>
        <w:adjustRightInd w:val="0"/>
        <w:spacing w:before="240" w:after="0" w:line="240" w:lineRule="auto"/>
        <w:ind w:left="2160"/>
        <w:jc w:val="both"/>
        <w:rPr>
          <w:rFonts w:ascii="Times New Roman" w:hAnsi="Times New Roman"/>
          <w:sz w:val="24"/>
          <w:szCs w:val="24"/>
        </w:rPr>
      </w:pP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2018</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sz w:val="24"/>
          <w:szCs w:val="24"/>
        </w:rPr>
        <w:t>Realisasi penerimaan pendapatan asli daerah</w:t>
      </w:r>
    </w:p>
    <w:p w:rsidR="00D331E5" w:rsidRDefault="00D331E5">
      <w:pPr>
        <w:pStyle w:val="ListParagraph"/>
        <w:tabs>
          <w:tab w:val="left" w:pos="2127"/>
        </w:tabs>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hAnsi="Times New Roman"/>
          <w:noProof/>
          <w:szCs w:val="24"/>
        </w:rPr>
        <w:pict>
          <v:line id="1169" o:spid="_x0000_s1068" style="position:absolute;left:0;text-align:left;z-index:251664896;visibility:visible;mso-wrap-distance-left:0;mso-wrap-distance-right:0;mso-width-relative:margin;mso-height-relative:margin" from="124.35pt,6.65pt" to="347.85pt,6.65pt"/>
        </w:pict>
      </w:r>
      <w:r w:rsidR="001C7DEA">
        <w:rPr>
          <w:rFonts w:ascii="Times New Roman" w:hAnsi="Times New Roman"/>
          <w:szCs w:val="24"/>
        </w:rPr>
        <w:t xml:space="preserve">Rasio Efektifitas PAD </w: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Target penerimaan PAD</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b/>
          <w:sz w:val="24"/>
          <w:szCs w:val="24"/>
        </w:rPr>
      </w:pP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b/>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eastAsia="Times New Roman" w:hAnsi="Times New Roman"/>
          <w:b/>
          <w:bCs/>
          <w:sz w:val="24"/>
          <w:szCs w:val="24"/>
        </w:rPr>
      </w:pPr>
      <w:r>
        <w:rPr>
          <w:rFonts w:ascii="Times New Roman" w:eastAsia="Times New Roman" w:hAnsi="Times New Roman"/>
          <w:b/>
          <w:bCs/>
          <w:sz w:val="24"/>
          <w:szCs w:val="24"/>
        </w:rPr>
        <w:tab/>
      </w:r>
    </w:p>
    <w:p w:rsidR="00D331E5" w:rsidRDefault="00D331E5">
      <w:pPr>
        <w:pStyle w:val="ListParagraph"/>
        <w:autoSpaceDE w:val="0"/>
        <w:autoSpaceDN w:val="0"/>
        <w:adjustRightInd w:val="0"/>
        <w:spacing w:after="0" w:line="240" w:lineRule="auto"/>
        <w:ind w:left="0"/>
        <w:contextualSpacing w:val="0"/>
        <w:jc w:val="both"/>
        <w:rPr>
          <w:rFonts w:ascii="Times New Roman" w:eastAsia="Times New Roman" w:hAnsi="Times New Roman"/>
          <w:b/>
          <w:bCs/>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hAnsi="Times New Roman"/>
          <w:sz w:val="24"/>
          <w:szCs w:val="24"/>
        </w:rPr>
        <w:lastRenderedPageBreak/>
        <w:t xml:space="preserve">55.947.349.488             </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70" o:spid="_x0000_s1067" style="position:absolute;left:0;text-align:left;z-index:251665920;visibility:visible;mso-wrap-distance-left:0;mso-wrap-distance-right:0;mso-width-relative:margin;mso-height-relative:margin" from="124.6pt,7.3pt" to="223.6pt,7.3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50.121.011.938</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t>=    1,1162 atau 111,6%</w:t>
      </w: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p>
    <w:p w:rsidR="00D331E5" w:rsidRDefault="001C7DEA">
      <w:pPr>
        <w:pStyle w:val="ListParagraph"/>
        <w:tabs>
          <w:tab w:val="left" w:pos="2127"/>
        </w:tabs>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Tahun 2019</w:t>
      </w:r>
    </w:p>
    <w:p w:rsidR="00D331E5" w:rsidRDefault="00D331E5">
      <w:pPr>
        <w:pStyle w:val="ListParagraph"/>
        <w:autoSpaceDE w:val="0"/>
        <w:autoSpaceDN w:val="0"/>
        <w:adjustRightInd w:val="0"/>
        <w:spacing w:before="240" w:after="0" w:line="240" w:lineRule="auto"/>
        <w:ind w:left="0"/>
        <w:jc w:val="both"/>
        <w:rPr>
          <w:rFonts w:ascii="Times New Roman" w:hAnsi="Times New Roman"/>
          <w:sz w:val="24"/>
          <w:szCs w:val="24"/>
        </w:rPr>
      </w:pPr>
    </w:p>
    <w:p w:rsidR="00D331E5" w:rsidRDefault="001C7DEA">
      <w:pPr>
        <w:autoSpaceDE w:val="0"/>
        <w:autoSpaceDN w:val="0"/>
        <w:adjustRightInd w:val="0"/>
        <w:spacing w:after="0" w:line="240" w:lineRule="auto"/>
        <w:ind w:left="1440" w:firstLine="720"/>
        <w:jc w:val="both"/>
        <w:rPr>
          <w:rFonts w:ascii="Times New Roman" w:hAnsi="Times New Roman"/>
          <w:szCs w:val="24"/>
        </w:rPr>
      </w:pPr>
      <w:r>
        <w:rPr>
          <w:rFonts w:ascii="Times New Roman" w:hAnsi="Times New Roman"/>
          <w:sz w:val="24"/>
          <w:szCs w:val="24"/>
        </w:rPr>
        <w:t xml:space="preserve"> Realisasi penerimaan pendapatan asli daerah</w:t>
      </w:r>
    </w:p>
    <w:p w:rsidR="00D331E5" w:rsidRDefault="00D331E5">
      <w:pPr>
        <w:pStyle w:val="ListParagraph"/>
        <w:tabs>
          <w:tab w:val="left" w:pos="2127"/>
        </w:tabs>
        <w:autoSpaceDE w:val="0"/>
        <w:autoSpaceDN w:val="0"/>
        <w:adjustRightInd w:val="0"/>
        <w:spacing w:after="0" w:line="240" w:lineRule="auto"/>
        <w:ind w:left="0"/>
        <w:contextualSpacing w:val="0"/>
        <w:jc w:val="both"/>
        <w:rPr>
          <w:rFonts w:ascii="Times New Roman" w:hAnsi="Times New Roman"/>
          <w:sz w:val="24"/>
          <w:szCs w:val="24"/>
        </w:rPr>
      </w:pPr>
      <w:r w:rsidRPr="00D331E5">
        <w:rPr>
          <w:rFonts w:ascii="Times New Roman" w:hAnsi="Times New Roman"/>
          <w:noProof/>
          <w:szCs w:val="24"/>
        </w:rPr>
        <w:pict>
          <v:line id="1171" o:spid="_x0000_s1066" style="position:absolute;left:0;text-align:left;z-index:251666944;visibility:visible;mso-wrap-distance-left:0;mso-wrap-distance-right:0;mso-width-relative:margin;mso-height-relative:margin" from="119.1pt,8.6pt" to="342.6pt,8.6pt"/>
        </w:pict>
      </w:r>
      <w:r w:rsidR="001C7DEA">
        <w:rPr>
          <w:rFonts w:ascii="Times New Roman" w:hAnsi="Times New Roman"/>
          <w:szCs w:val="24"/>
        </w:rPr>
        <w:t xml:space="preserve">Rasio Efektifitas PAD </w: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Target penerimaan PAD</w:t>
      </w:r>
    </w:p>
    <w:p w:rsidR="00D331E5" w:rsidRDefault="00D331E5">
      <w:pPr>
        <w:pStyle w:val="ListParagraph"/>
        <w:autoSpaceDE w:val="0"/>
        <w:autoSpaceDN w:val="0"/>
        <w:adjustRightInd w:val="0"/>
        <w:spacing w:after="0" w:line="240" w:lineRule="auto"/>
        <w:ind w:left="0"/>
        <w:contextualSpacing w:val="0"/>
        <w:jc w:val="both"/>
        <w:rPr>
          <w:rFonts w:ascii="Times New Roman" w:hAnsi="Times New Roman"/>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Cs w:val="24"/>
        </w:rPr>
      </w:pPr>
      <w:r>
        <w:rPr>
          <w:rFonts w:ascii="Times New Roman" w:eastAsia="Times New Roman" w:hAnsi="Times New Roman"/>
          <w:b/>
          <w:bCs/>
          <w:sz w:val="24"/>
          <w:szCs w:val="24"/>
        </w:rPr>
        <w:tab/>
      </w:r>
      <w:r>
        <w:rPr>
          <w:rFonts w:ascii="Times New Roman" w:hAnsi="Times New Roman"/>
          <w:sz w:val="24"/>
          <w:szCs w:val="24"/>
        </w:rPr>
        <w:t>70.374.071.016,05</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72" o:spid="_x0000_s1065" style="position:absolute;left:0;text-align:left;z-index:251667968;visibility:visible;mso-wrap-distance-left:0;mso-wrap-distance-right:0;mso-width-relative:margin;mso-height-relative:margin" from="120.1pt,8.7pt" to="223.6pt,8.7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69.752.764.281,00</w:t>
      </w:r>
    </w:p>
    <w:p w:rsidR="00D331E5" w:rsidRDefault="001C7DEA">
      <w:pPr>
        <w:pStyle w:val="ListParagraph"/>
        <w:autoSpaceDE w:val="0"/>
        <w:autoSpaceDN w:val="0"/>
        <w:adjustRightInd w:val="0"/>
        <w:spacing w:after="0" w:line="240" w:lineRule="auto"/>
        <w:ind w:left="0"/>
        <w:jc w:val="both"/>
        <w:rPr>
          <w:rFonts w:ascii="Times New Roman" w:eastAsia="Times New Roman" w:hAnsi="Times New Roman"/>
          <w:b/>
          <w:bCs/>
          <w:sz w:val="24"/>
          <w:szCs w:val="24"/>
        </w:rPr>
      </w:pP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b/>
          <w:bCs/>
          <w:sz w:val="24"/>
          <w:szCs w:val="24"/>
        </w:rPr>
        <w:tab/>
      </w:r>
    </w:p>
    <w:p w:rsidR="00D331E5" w:rsidRDefault="001C7DEA">
      <w:pPr>
        <w:pStyle w:val="ListParagraph"/>
        <w:autoSpaceDE w:val="0"/>
        <w:autoSpaceDN w:val="0"/>
        <w:adjustRightInd w:val="0"/>
        <w:spacing w:after="0" w:line="240" w:lineRule="auto"/>
        <w:ind w:left="2160"/>
        <w:jc w:val="both"/>
        <w:rPr>
          <w:rFonts w:ascii="Times New Roman" w:hAnsi="Times New Roman"/>
          <w:sz w:val="24"/>
          <w:szCs w:val="24"/>
        </w:rPr>
      </w:pPr>
      <w:r>
        <w:rPr>
          <w:rFonts w:ascii="Times New Roman" w:eastAsia="Times New Roman" w:hAnsi="Times New Roman"/>
          <w:bCs/>
          <w:sz w:val="24"/>
          <w:szCs w:val="24"/>
        </w:rPr>
        <w:t>=  1,0089 atau 100,9%</w:t>
      </w:r>
    </w:p>
    <w:p w:rsidR="00D331E5" w:rsidRDefault="001C7DEA">
      <w:pPr>
        <w:tabs>
          <w:tab w:val="left" w:pos="2127"/>
        </w:tabs>
        <w:spacing w:before="240"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Untuk melihat rincian rasio efektifitas PAD dari tahun 2015-2019 dapat dilihat pada tabel berikut ini:</w:t>
      </w:r>
    </w:p>
    <w:p w:rsidR="00D331E5" w:rsidRDefault="001C7DEA">
      <w:pPr>
        <w:tabs>
          <w:tab w:val="left" w:pos="2127"/>
        </w:tabs>
        <w:spacing w:after="0" w:line="480" w:lineRule="auto"/>
        <w:jc w:val="center"/>
        <w:rPr>
          <w:rFonts w:ascii="Times New Roman" w:eastAsia="Times New Roman" w:hAnsi="Times New Roman"/>
          <w:bCs/>
          <w:sz w:val="24"/>
          <w:szCs w:val="24"/>
        </w:rPr>
      </w:pPr>
      <w:r>
        <w:rPr>
          <w:rFonts w:ascii="Times New Roman" w:eastAsia="Times New Roman" w:hAnsi="Times New Roman"/>
          <w:b/>
          <w:bCs/>
          <w:sz w:val="24"/>
          <w:szCs w:val="24"/>
        </w:rPr>
        <w:t>Tabel 4.3 Rincian Rasio Efektifitas PAD</w:t>
      </w:r>
    </w:p>
    <w:tbl>
      <w:tblPr>
        <w:tblStyle w:val="TableGrid"/>
        <w:tblW w:w="0" w:type="auto"/>
        <w:tblInd w:w="1572" w:type="dxa"/>
        <w:tblLook w:val="04A0"/>
      </w:tblPr>
      <w:tblGrid>
        <w:gridCol w:w="675"/>
        <w:gridCol w:w="2268"/>
        <w:gridCol w:w="2127"/>
      </w:tblGrid>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No</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Tahun</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w:t>
            </w:r>
          </w:p>
        </w:tc>
      </w:tr>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2015</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115%</w:t>
            </w:r>
          </w:p>
        </w:tc>
      </w:tr>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2016</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125,8%</w:t>
            </w:r>
          </w:p>
        </w:tc>
      </w:tr>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2017</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112,2%</w:t>
            </w:r>
          </w:p>
        </w:tc>
      </w:tr>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2018</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111,6%</w:t>
            </w:r>
          </w:p>
        </w:tc>
      </w:tr>
      <w:tr w:rsidR="00D331E5">
        <w:tc>
          <w:tcPr>
            <w:tcW w:w="675"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2268"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2019</w:t>
            </w:r>
          </w:p>
        </w:tc>
        <w:tc>
          <w:tcPr>
            <w:tcW w:w="2127" w:type="dxa"/>
          </w:tcPr>
          <w:p w:rsidR="00D331E5" w:rsidRDefault="001C7DEA">
            <w:pPr>
              <w:tabs>
                <w:tab w:val="left" w:pos="2127"/>
              </w:tabs>
              <w:spacing w:before="240"/>
              <w:jc w:val="center"/>
              <w:rPr>
                <w:rFonts w:ascii="Times New Roman" w:eastAsia="Times New Roman" w:hAnsi="Times New Roman"/>
                <w:bCs/>
                <w:sz w:val="24"/>
                <w:szCs w:val="24"/>
              </w:rPr>
            </w:pPr>
            <w:r>
              <w:rPr>
                <w:rFonts w:ascii="Times New Roman" w:eastAsia="Times New Roman" w:hAnsi="Times New Roman"/>
                <w:bCs/>
                <w:sz w:val="24"/>
                <w:szCs w:val="24"/>
              </w:rPr>
              <w:t>100,9%</w:t>
            </w:r>
          </w:p>
        </w:tc>
      </w:tr>
    </w:tbl>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2.) Rasio Efesiensi PAD </w:t>
      </w: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Untuk mengukur kinerja pemerintah daerah dalam memobilisasi pendapatan PAD, indeks rasio efisiensi PAD saja belum cukup, karena walaupun indeks rasio efisiensi PAD baik dari segi rasio efektivitas, ternyata biaya untuk mencapai tujuan tersebut sangat tinggi. </w:t>
      </w:r>
    </w:p>
    <w:p w:rsidR="00D331E5" w:rsidRDefault="00D331E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lastRenderedPageBreak/>
        <w:pict>
          <v:group id="1173" o:spid="_x0000_s1062" style="position:absolute;left:0;text-align:left;margin-left:20.35pt;margin-top:77.4pt;width:331.5pt;height:54.75pt;z-index:251676160;mso-wrap-distance-left:0;mso-wrap-distance-right:0" coordorigin="2625,5055" coordsize="6630,1095ff">
            <v:roundrect id="1174" o:spid="_x0000_s1064" style="position:absolute;left:2625;top:5055;width:6630;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Biaya perolehan PAD</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 PAD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Penerimaan PAD</w:t>
                    </w:r>
                  </w:p>
                  <w:p w:rsidR="001C7DEA" w:rsidRDefault="001C7DEA"/>
                </w:txbxContent>
              </v:textbox>
            </v:roundrect>
            <v:shape id="1175" o:spid="_x0000_s1063" type="#_x0000_m1209" style="position:absolute;left:4998;top:5595;width:2637;height:0;mso-position-horizontal-relative:page;mso-position-vertical-relative:page;mso-width-relative:page;mso-height-relative:page" filled="f" strokeweight="2pt"/>
          </v:group>
        </w:pict>
      </w:r>
      <w:r w:rsidR="001C7DEA">
        <w:rPr>
          <w:rFonts w:ascii="Times New Roman" w:hAnsi="Times New Roman"/>
          <w:sz w:val="24"/>
          <w:szCs w:val="24"/>
        </w:rPr>
        <w:t>Artinya efisiensi pemungutan PAD sangat rendah, untuk dapat menghitung rasio efisiensi PAD diperlukan data lain yang tidak termasuk dalam laporan realisasi anggaran, yaitu data biaya pemungutan PAD.</w:t>
      </w: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lang w:val="id-ID"/>
        </w:rPr>
        <w:t>Semakin kecil rasionya, semakin efisien pemerintah daerah dalam memungut pajak daerah. Secara umum, nilai efisiensi PAD dapat dibedakan menjadi beberapa kategori berikut:</w:t>
      </w:r>
    </w:p>
    <w:p w:rsidR="00D331E5" w:rsidRDefault="001C7DEA">
      <w:pPr>
        <w:autoSpaceDE w:val="0"/>
        <w:autoSpaceDN w:val="0"/>
        <w:adjustRightInd w:val="0"/>
        <w:spacing w:after="0" w:line="480" w:lineRule="auto"/>
        <w:ind w:firstLine="720"/>
        <w:jc w:val="center"/>
        <w:rPr>
          <w:rFonts w:ascii="Times New Roman" w:hAnsi="Times New Roman"/>
          <w:b/>
          <w:sz w:val="24"/>
          <w:szCs w:val="24"/>
          <w:lang w:val="id-ID"/>
        </w:rPr>
      </w:pPr>
      <w:r>
        <w:rPr>
          <w:rFonts w:ascii="Times New Roman" w:hAnsi="Times New Roman"/>
          <w:b/>
          <w:sz w:val="24"/>
          <w:szCs w:val="24"/>
          <w:lang w:val="id-ID"/>
        </w:rPr>
        <w:t xml:space="preserve">Tabel </w:t>
      </w:r>
      <w:r>
        <w:rPr>
          <w:rFonts w:ascii="Times New Roman" w:hAnsi="Times New Roman"/>
          <w:b/>
          <w:sz w:val="24"/>
          <w:szCs w:val="24"/>
        </w:rPr>
        <w:t>4</w:t>
      </w:r>
      <w:r>
        <w:rPr>
          <w:rFonts w:ascii="Times New Roman" w:hAnsi="Times New Roman"/>
          <w:b/>
          <w:sz w:val="24"/>
          <w:szCs w:val="24"/>
          <w:lang w:val="id-ID"/>
        </w:rPr>
        <w:t>.</w:t>
      </w:r>
      <w:r>
        <w:rPr>
          <w:rFonts w:ascii="Times New Roman" w:hAnsi="Times New Roman"/>
          <w:b/>
          <w:sz w:val="24"/>
          <w:szCs w:val="24"/>
        </w:rPr>
        <w:t>4</w:t>
      </w:r>
      <w:r>
        <w:rPr>
          <w:rFonts w:ascii="Times New Roman" w:hAnsi="Times New Roman"/>
          <w:b/>
          <w:sz w:val="24"/>
          <w:szCs w:val="24"/>
          <w:lang w:val="id-ID"/>
        </w:rPr>
        <w:t xml:space="preserve"> Nilai Efe</w:t>
      </w:r>
      <w:r>
        <w:rPr>
          <w:rFonts w:ascii="Times New Roman" w:hAnsi="Times New Roman"/>
          <w:b/>
          <w:sz w:val="24"/>
          <w:szCs w:val="24"/>
        </w:rPr>
        <w:t>sien</w:t>
      </w:r>
      <w:r>
        <w:rPr>
          <w:rFonts w:ascii="Times New Roman" w:hAnsi="Times New Roman"/>
          <w:b/>
          <w:sz w:val="24"/>
          <w:szCs w:val="24"/>
          <w:lang w:val="id-ID"/>
        </w:rPr>
        <w:t xml:space="preserve"> PAD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5"/>
        <w:gridCol w:w="3442"/>
      </w:tblGrid>
      <w:tr w:rsidR="00D331E5">
        <w:trPr>
          <w:trHeight w:val="221"/>
        </w:trPr>
        <w:tc>
          <w:tcPr>
            <w:tcW w:w="3445" w:type="dxa"/>
            <w:shd w:val="clear" w:color="auto" w:fill="auto"/>
            <w:vAlign w:val="center"/>
          </w:tcPr>
          <w:p w:rsidR="00D331E5" w:rsidRDefault="001C7DEA">
            <w:pPr>
              <w:pStyle w:val="ListParagraph"/>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KATEGORI</w:t>
            </w:r>
          </w:p>
        </w:tc>
        <w:tc>
          <w:tcPr>
            <w:tcW w:w="3442" w:type="dxa"/>
            <w:shd w:val="clear" w:color="auto" w:fill="auto"/>
            <w:vAlign w:val="center"/>
          </w:tcPr>
          <w:p w:rsidR="00D331E5" w:rsidRDefault="001C7DEA">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PREDIKAT</w:t>
            </w:r>
          </w:p>
        </w:tc>
      </w:tr>
      <w:tr w:rsidR="00D331E5">
        <w:trPr>
          <w:trHeight w:val="2730"/>
        </w:trPr>
        <w:tc>
          <w:tcPr>
            <w:tcW w:w="3445" w:type="dxa"/>
            <w:shd w:val="clear" w:color="auto" w:fill="auto"/>
            <w:vAlign w:val="center"/>
          </w:tcPr>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Sangat Efesien</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Efesien</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Cukup Efesien</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Kurang Efesien</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Tidak Efesien</w:t>
            </w:r>
          </w:p>
        </w:tc>
        <w:tc>
          <w:tcPr>
            <w:tcW w:w="3442" w:type="dxa"/>
            <w:shd w:val="clear" w:color="auto" w:fill="auto"/>
          </w:tcPr>
          <w:p w:rsidR="00D331E5" w:rsidRDefault="001C7DEA">
            <w:pPr>
              <w:pStyle w:val="ListParagraph"/>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&lt;  10 %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10 – 20 %</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21% - 30%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31% - 40%</w:t>
            </w:r>
          </w:p>
          <w:p w:rsidR="00D331E5" w:rsidRDefault="001C7DEA">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&gt; 40%</w:t>
            </w:r>
          </w:p>
        </w:tc>
      </w:tr>
    </w:tbl>
    <w:p w:rsidR="00D331E5" w:rsidRDefault="001C7DEA">
      <w:pPr>
        <w:tabs>
          <w:tab w:val="left" w:pos="2127"/>
        </w:tabs>
        <w:spacing w:before="240" w:after="0" w:line="480" w:lineRule="auto"/>
        <w:jc w:val="both"/>
        <w:rPr>
          <w:rFonts w:ascii="Times New Roman" w:hAnsi="Times New Roman"/>
          <w:sz w:val="24"/>
          <w:szCs w:val="24"/>
        </w:rPr>
      </w:pPr>
      <w:r>
        <w:rPr>
          <w:rFonts w:ascii="Times New Roman" w:hAnsi="Times New Roman"/>
          <w:sz w:val="24"/>
          <w:szCs w:val="24"/>
        </w:rPr>
        <w:t>Berdasarkan formulasi dan standar efesiensi yang telah diuraikan diatas, maka dapat dihitung besarnya rasio efesiensi PAD sebagai berikut:</w:t>
      </w:r>
    </w:p>
    <w:p w:rsidR="00D331E5" w:rsidRDefault="001C7DEA">
      <w:pPr>
        <w:tabs>
          <w:tab w:val="left" w:pos="2127"/>
        </w:tabs>
        <w:spacing w:before="120" w:after="0" w:line="480" w:lineRule="auto"/>
        <w:jc w:val="both"/>
        <w:rPr>
          <w:rFonts w:ascii="Times New Roman" w:hAnsi="Times New Roman"/>
          <w:b/>
          <w:sz w:val="24"/>
          <w:szCs w:val="24"/>
        </w:rPr>
      </w:pPr>
      <w:r>
        <w:rPr>
          <w:rFonts w:ascii="Times New Roman" w:hAnsi="Times New Roman"/>
          <w:b/>
          <w:sz w:val="24"/>
          <w:szCs w:val="24"/>
        </w:rPr>
        <w:t>Tahun 2015</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Biaya perolehan PAD</w:t>
      </w:r>
    </w:p>
    <w:p w:rsidR="00D331E5" w:rsidRDefault="00D331E5">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sidRPr="00D331E5">
        <w:rPr>
          <w:rFonts w:ascii="Times New Roman" w:hAnsi="Times New Roman"/>
          <w:noProof/>
          <w:szCs w:val="24"/>
        </w:rPr>
        <w:pict>
          <v:line id="1176" o:spid="_x0000_s1061" style="position:absolute;left:0;text-align:left;z-index:251677184;visibility:visible;mso-wrap-distance-left:0;mso-wrap-distance-right:0;mso-width-relative:margin" from="124.35pt,7.05pt" to="249.6pt,7.05pt"/>
        </w:pict>
      </w:r>
      <w:r w:rsidR="001C7DEA">
        <w:rPr>
          <w:rFonts w:ascii="Times New Roman" w:hAnsi="Times New Roman"/>
          <w:szCs w:val="24"/>
        </w:rPr>
        <w:t xml:space="preserve">Rasio Efisien PAD </w:t>
      </w:r>
      <w:r w:rsidR="001C7DEA">
        <w:rPr>
          <w:rFonts w:ascii="Times New Roman" w:hAnsi="Times New Roman"/>
          <w:szCs w:val="24"/>
        </w:rPr>
        <w:tab/>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 xml:space="preserve">x </w:t>
      </w:r>
      <w:r w:rsidR="001C7DEA">
        <w:rPr>
          <w:rFonts w:ascii="Times New Roman" w:hAnsi="Times New Roman"/>
          <w:szCs w:val="24"/>
        </w:rPr>
        <w:t>100%</w:t>
      </w:r>
    </w:p>
    <w:p w:rsidR="00D331E5" w:rsidRDefault="001C7DEA">
      <w:pPr>
        <w:pStyle w:val="ListParagraph"/>
        <w:tabs>
          <w:tab w:val="left" w:pos="1985"/>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Realisasi Penerimaan PAD</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eastAsia="Times New Roman" w:hAnsi="Times New Roman"/>
          <w:b/>
          <w:bCs/>
          <w:sz w:val="24"/>
          <w:szCs w:val="24"/>
        </w:rPr>
        <w:tab/>
      </w:r>
    </w:p>
    <w:p w:rsidR="00D331E5" w:rsidRDefault="00D331E5">
      <w:pPr>
        <w:autoSpaceDE w:val="0"/>
        <w:autoSpaceDN w:val="0"/>
        <w:adjustRightInd w:val="0"/>
        <w:spacing w:after="0" w:line="240" w:lineRule="auto"/>
        <w:ind w:firstLine="720"/>
        <w:jc w:val="both"/>
        <w:rPr>
          <w:rFonts w:ascii="Times New Roman" w:hAnsi="Times New Roman"/>
          <w:sz w:val="24"/>
          <w:szCs w:val="24"/>
        </w:rPr>
      </w:pPr>
    </w:p>
    <w:p w:rsidR="00D331E5" w:rsidRDefault="00D331E5">
      <w:pPr>
        <w:autoSpaceDE w:val="0"/>
        <w:autoSpaceDN w:val="0"/>
        <w:adjustRightInd w:val="0"/>
        <w:spacing w:after="0" w:line="240" w:lineRule="auto"/>
        <w:ind w:firstLine="720"/>
        <w:jc w:val="both"/>
        <w:rPr>
          <w:rFonts w:ascii="Times New Roman" w:hAnsi="Times New Roman"/>
          <w:sz w:val="24"/>
          <w:szCs w:val="24"/>
        </w:rPr>
      </w:pPr>
    </w:p>
    <w:p w:rsidR="00D331E5" w:rsidRDefault="00D331E5">
      <w:pPr>
        <w:autoSpaceDE w:val="0"/>
        <w:autoSpaceDN w:val="0"/>
        <w:adjustRightInd w:val="0"/>
        <w:spacing w:after="0" w:line="240" w:lineRule="auto"/>
        <w:jc w:val="both"/>
        <w:rPr>
          <w:rFonts w:ascii="Times New Roman" w:hAnsi="Times New Roman"/>
          <w:sz w:val="24"/>
          <w:szCs w:val="24"/>
        </w:rPr>
      </w:pPr>
    </w:p>
    <w:p w:rsidR="00D331E5" w:rsidRDefault="001C7DEA">
      <w:pPr>
        <w:autoSpaceDE w:val="0"/>
        <w:autoSpaceDN w:val="0"/>
        <w:adjustRightInd w:val="0"/>
        <w:spacing w:after="0" w:line="240" w:lineRule="auto"/>
        <w:ind w:left="1407" w:firstLine="720"/>
        <w:jc w:val="both"/>
        <w:rPr>
          <w:rFonts w:ascii="Times New Roman" w:hAnsi="Times New Roman"/>
          <w:szCs w:val="24"/>
        </w:rPr>
      </w:pPr>
      <w:r>
        <w:rPr>
          <w:rFonts w:ascii="Times New Roman" w:hAnsi="Times New Roman"/>
          <w:sz w:val="24"/>
          <w:szCs w:val="24"/>
        </w:rPr>
        <w:t>37.768.910.362</w:t>
      </w:r>
    </w:p>
    <w:p w:rsidR="00D331E5" w:rsidRDefault="00D331E5">
      <w:pPr>
        <w:tabs>
          <w:tab w:val="left" w:pos="2127"/>
        </w:tabs>
        <w:autoSpaceDE w:val="0"/>
        <w:autoSpaceDN w:val="0"/>
        <w:adjustRightInd w:val="0"/>
        <w:spacing w:after="0" w:line="240" w:lineRule="auto"/>
        <w:ind w:firstLine="2127"/>
        <w:jc w:val="both"/>
        <w:rPr>
          <w:rFonts w:ascii="Times New Roman" w:hAnsi="Times New Roman"/>
          <w:sz w:val="24"/>
          <w:szCs w:val="24"/>
        </w:rPr>
      </w:pPr>
      <w:r w:rsidRPr="00D331E5">
        <w:rPr>
          <w:noProof/>
        </w:rPr>
        <w:pict>
          <v:line id="1177" o:spid="_x0000_s1060" style="position:absolute;left:0;text-align:left;flip:y;z-index:251678208;visibility:visible;mso-wrap-distance-left:0;mso-wrap-distance-right:0;mso-width-relative:margin;mso-height-relative:margin" from="124.35pt,8.4pt" to="214.6pt,8.4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43.422.111.998 </w:t>
      </w:r>
    </w:p>
    <w:p w:rsidR="00D331E5" w:rsidRDefault="00D331E5">
      <w:pPr>
        <w:pStyle w:val="ListParagraph"/>
        <w:autoSpaceDE w:val="0"/>
        <w:autoSpaceDN w:val="0"/>
        <w:adjustRightInd w:val="0"/>
        <w:spacing w:after="0" w:line="240" w:lineRule="auto"/>
        <w:ind w:left="1440" w:firstLine="720"/>
        <w:jc w:val="both"/>
        <w:rPr>
          <w:rFonts w:ascii="Times New Roman" w:hAnsi="Times New Roman"/>
          <w:sz w:val="24"/>
          <w:szCs w:val="24"/>
        </w:rPr>
      </w:pPr>
    </w:p>
    <w:p w:rsidR="00D331E5" w:rsidRDefault="001C7DEA">
      <w:pPr>
        <w:pStyle w:val="ListParagraph"/>
        <w:autoSpaceDE w:val="0"/>
        <w:autoSpaceDN w:val="0"/>
        <w:adjustRightInd w:val="0"/>
        <w:spacing w:after="0" w:line="240" w:lineRule="auto"/>
        <w:ind w:left="1440" w:firstLine="720"/>
        <w:jc w:val="both"/>
        <w:rPr>
          <w:rFonts w:ascii="Times New Roman" w:hAnsi="Times New Roman"/>
          <w:sz w:val="24"/>
          <w:szCs w:val="24"/>
        </w:rPr>
      </w:pPr>
      <w:r>
        <w:rPr>
          <w:rFonts w:ascii="Times New Roman" w:hAnsi="Times New Roman"/>
          <w:sz w:val="24"/>
          <w:szCs w:val="24"/>
        </w:rPr>
        <w:t>=   0,8698 atau 86,98%</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r>
    </w:p>
    <w:p w:rsidR="00D331E5" w:rsidRDefault="001C7DEA">
      <w:pPr>
        <w:tabs>
          <w:tab w:val="left" w:pos="2127"/>
        </w:tabs>
        <w:spacing w:before="120"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2016</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Biaya perolehan PAD</w:t>
      </w:r>
    </w:p>
    <w:p w:rsidR="00D331E5" w:rsidRDefault="00D331E5">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sidRPr="00D331E5">
        <w:rPr>
          <w:rFonts w:ascii="Times New Roman" w:hAnsi="Times New Roman"/>
          <w:noProof/>
          <w:szCs w:val="24"/>
        </w:rPr>
        <w:pict>
          <v:line id="1178" o:spid="_x0000_s1059" style="position:absolute;left:0;text-align:left;z-index:251679232;visibility:visible;mso-wrap-distance-left:0;mso-wrap-distance-right:0;mso-width-relative:margin" from="124.35pt,7.05pt" to="249.6pt,7.05pt"/>
        </w:pict>
      </w:r>
      <w:r w:rsidR="001C7DEA">
        <w:rPr>
          <w:rFonts w:ascii="Times New Roman" w:hAnsi="Times New Roman"/>
          <w:szCs w:val="24"/>
        </w:rPr>
        <w:t xml:space="preserve">Rasio Efisien PAD </w:t>
      </w:r>
      <w:r w:rsidR="001C7DEA">
        <w:rPr>
          <w:rFonts w:ascii="Times New Roman" w:hAnsi="Times New Roman"/>
          <w:szCs w:val="24"/>
        </w:rPr>
        <w:tab/>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 xml:space="preserve">x </w:t>
      </w:r>
      <w:r w:rsidR="001C7DEA">
        <w:rPr>
          <w:rFonts w:ascii="Times New Roman" w:hAnsi="Times New Roman"/>
          <w:szCs w:val="24"/>
        </w:rPr>
        <w:t>100%</w:t>
      </w:r>
    </w:p>
    <w:p w:rsidR="00D331E5" w:rsidRDefault="001C7DEA">
      <w:pPr>
        <w:pStyle w:val="ListParagraph"/>
        <w:tabs>
          <w:tab w:val="left" w:pos="1985"/>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Realisasi Penerimaan PAD</w:t>
      </w:r>
    </w:p>
    <w:p w:rsidR="00D331E5" w:rsidRDefault="001C7DEA">
      <w:pPr>
        <w:pStyle w:val="ListParagraph"/>
        <w:autoSpaceDE w:val="0"/>
        <w:autoSpaceDN w:val="0"/>
        <w:adjustRightInd w:val="0"/>
        <w:spacing w:after="0" w:line="240" w:lineRule="auto"/>
        <w:ind w:left="2160"/>
        <w:contextualSpacing w:val="0"/>
        <w:jc w:val="both"/>
        <w:rPr>
          <w:rFonts w:ascii="Times New Roman" w:eastAsia="Times New Roman" w:hAnsi="Times New Roman"/>
          <w:bCs/>
          <w:sz w:val="24"/>
          <w:szCs w:val="24"/>
        </w:rPr>
      </w:pPr>
      <w:r>
        <w:rPr>
          <w:rFonts w:ascii="Times New Roman" w:eastAsia="Times New Roman" w:hAnsi="Times New Roman"/>
          <w:bCs/>
          <w:sz w:val="24"/>
          <w:szCs w:val="24"/>
        </w:rPr>
        <w:tab/>
      </w:r>
    </w:p>
    <w:p w:rsidR="00D331E5" w:rsidRDefault="001C7DEA">
      <w:pPr>
        <w:pStyle w:val="ListParagraph"/>
        <w:autoSpaceDE w:val="0"/>
        <w:autoSpaceDN w:val="0"/>
        <w:adjustRightInd w:val="0"/>
        <w:spacing w:after="0" w:line="240" w:lineRule="auto"/>
        <w:ind w:left="2160"/>
        <w:contextualSpacing w:val="0"/>
        <w:jc w:val="both"/>
        <w:rPr>
          <w:rFonts w:ascii="Times New Roman" w:hAnsi="Times New Roman"/>
          <w:sz w:val="24"/>
          <w:szCs w:val="24"/>
        </w:rPr>
      </w:pPr>
      <w:r>
        <w:rPr>
          <w:rFonts w:ascii="Times New Roman" w:eastAsia="Times New Roman" w:hAnsi="Times New Roman"/>
          <w:bCs/>
          <w:sz w:val="24"/>
          <w:szCs w:val="24"/>
        </w:rPr>
        <w:t xml:space="preserve">38.753.724.000 </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79" o:spid="_x0000_s1058" style="position:absolute;left:0;text-align:left;z-index:251680256;visibility:visible;mso-wrap-distance-left:0;mso-wrap-distance-right:0;mso-width-relative:margin;mso-height-relative:margin" from="124.35pt,8.2pt" to="213.6pt,8.2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48.735.220.529</w:t>
      </w:r>
    </w:p>
    <w:p w:rsidR="00D331E5" w:rsidRDefault="00D331E5">
      <w:pPr>
        <w:pStyle w:val="ListParagraph"/>
        <w:autoSpaceDE w:val="0"/>
        <w:autoSpaceDN w:val="0"/>
        <w:adjustRightInd w:val="0"/>
        <w:spacing w:after="0" w:line="240" w:lineRule="auto"/>
        <w:ind w:left="2160"/>
        <w:contextualSpacing w:val="0"/>
        <w:jc w:val="both"/>
        <w:rPr>
          <w:rFonts w:ascii="Times New Roman" w:hAnsi="Times New Roman"/>
          <w:sz w:val="24"/>
          <w:szCs w:val="24"/>
        </w:rPr>
      </w:pPr>
    </w:p>
    <w:p w:rsidR="00D331E5" w:rsidRDefault="001C7DEA">
      <w:pPr>
        <w:tabs>
          <w:tab w:val="left" w:pos="2127"/>
        </w:tabs>
        <w:spacing w:before="120"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0,7951 atau 79,51%</w:t>
      </w:r>
    </w:p>
    <w:p w:rsidR="00D331E5" w:rsidRDefault="001C7DEA">
      <w:pPr>
        <w:tabs>
          <w:tab w:val="left" w:pos="2127"/>
        </w:tabs>
        <w:spacing w:before="120"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2017</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Biaya perolehan PAD</w:t>
      </w:r>
    </w:p>
    <w:p w:rsidR="00D331E5" w:rsidRDefault="00D331E5">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sidRPr="00D331E5">
        <w:rPr>
          <w:rFonts w:ascii="Times New Roman" w:hAnsi="Times New Roman"/>
          <w:noProof/>
          <w:szCs w:val="24"/>
        </w:rPr>
        <w:pict>
          <v:line id="1180" o:spid="_x0000_s1057" style="position:absolute;left:0;text-align:left;z-index:251681280;visibility:visible;mso-wrap-distance-left:0;mso-wrap-distance-right:0;mso-width-relative:margin" from="124.35pt,7.05pt" to="249.6pt,7.05pt"/>
        </w:pict>
      </w:r>
      <w:r w:rsidR="001C7DEA">
        <w:rPr>
          <w:rFonts w:ascii="Times New Roman" w:hAnsi="Times New Roman"/>
          <w:szCs w:val="24"/>
        </w:rPr>
        <w:t xml:space="preserve">Rasio Efisien PAD </w:t>
      </w:r>
      <w:r w:rsidR="001C7DEA">
        <w:rPr>
          <w:rFonts w:ascii="Times New Roman" w:hAnsi="Times New Roman"/>
          <w:szCs w:val="24"/>
        </w:rPr>
        <w:tab/>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 xml:space="preserve">x </w:t>
      </w:r>
      <w:r w:rsidR="001C7DEA">
        <w:rPr>
          <w:rFonts w:ascii="Times New Roman" w:hAnsi="Times New Roman"/>
          <w:szCs w:val="24"/>
        </w:rPr>
        <w:t>100%</w:t>
      </w:r>
    </w:p>
    <w:p w:rsidR="00D331E5" w:rsidRDefault="001C7DEA">
      <w:pPr>
        <w:pStyle w:val="ListParagraph"/>
        <w:tabs>
          <w:tab w:val="left" w:pos="1985"/>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Realisasi Penerimaan PAD</w:t>
      </w:r>
    </w:p>
    <w:p w:rsidR="00D331E5" w:rsidRDefault="00D331E5">
      <w:pPr>
        <w:pStyle w:val="ListParagraph"/>
        <w:autoSpaceDE w:val="0"/>
        <w:autoSpaceDN w:val="0"/>
        <w:adjustRightInd w:val="0"/>
        <w:spacing w:after="0" w:line="240" w:lineRule="auto"/>
        <w:ind w:left="2160"/>
        <w:contextualSpacing w:val="0"/>
        <w:jc w:val="both"/>
        <w:rPr>
          <w:rFonts w:ascii="Times New Roman" w:eastAsia="Times New Roman" w:hAnsi="Times New Roman"/>
          <w:bCs/>
          <w:sz w:val="24"/>
          <w:szCs w:val="24"/>
        </w:rPr>
      </w:pPr>
    </w:p>
    <w:p w:rsidR="00D331E5" w:rsidRDefault="001C7DEA">
      <w:pPr>
        <w:pStyle w:val="ListParagraph"/>
        <w:autoSpaceDE w:val="0"/>
        <w:autoSpaceDN w:val="0"/>
        <w:adjustRightInd w:val="0"/>
        <w:spacing w:after="0" w:line="240" w:lineRule="auto"/>
        <w:ind w:left="2160"/>
        <w:contextualSpacing w:val="0"/>
        <w:jc w:val="both"/>
        <w:rPr>
          <w:rFonts w:ascii="Times New Roman" w:hAnsi="Times New Roman"/>
          <w:sz w:val="24"/>
          <w:szCs w:val="24"/>
        </w:rPr>
      </w:pPr>
      <w:r>
        <w:rPr>
          <w:rFonts w:ascii="Times New Roman" w:eastAsia="Times New Roman" w:hAnsi="Times New Roman"/>
          <w:bCs/>
          <w:sz w:val="24"/>
          <w:szCs w:val="24"/>
        </w:rPr>
        <w:t>63.871.658.356</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81" o:spid="_x0000_s1056" style="position:absolute;left:0;text-align:left;z-index:251682304;visibility:visible;mso-wrap-distance-left:0;mso-wrap-distance-right:0;mso-width-relative:margin;mso-height-relative:margin" from="121.1pt,8.75pt" to="210.35pt,8.7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71.664.197.589,14</w:t>
      </w: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t>=  0,8912 atau 89,12%</w:t>
      </w: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p>
    <w:p w:rsidR="00D331E5" w:rsidRDefault="001C7DEA">
      <w:pPr>
        <w:tabs>
          <w:tab w:val="left" w:pos="2127"/>
        </w:tabs>
        <w:spacing w:before="120"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2018</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Biaya perolehan PAD</w:t>
      </w:r>
    </w:p>
    <w:p w:rsidR="00D331E5" w:rsidRDefault="00D331E5">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sidRPr="00D331E5">
        <w:rPr>
          <w:rFonts w:ascii="Times New Roman" w:hAnsi="Times New Roman"/>
          <w:noProof/>
          <w:szCs w:val="24"/>
        </w:rPr>
        <w:pict>
          <v:line id="1182" o:spid="_x0000_s1055" style="position:absolute;left:0;text-align:left;z-index:251683328;visibility:visible;mso-wrap-distance-left:0;mso-wrap-distance-right:0;mso-width-relative:margin" from="124.35pt,7.05pt" to="249.6pt,7.05pt"/>
        </w:pict>
      </w:r>
      <w:r w:rsidR="001C7DEA">
        <w:rPr>
          <w:rFonts w:ascii="Times New Roman" w:hAnsi="Times New Roman"/>
          <w:szCs w:val="24"/>
        </w:rPr>
        <w:t xml:space="preserve">Rasio Efisien PAD </w:t>
      </w:r>
      <w:r w:rsidR="001C7DEA">
        <w:rPr>
          <w:rFonts w:ascii="Times New Roman" w:hAnsi="Times New Roman"/>
          <w:szCs w:val="24"/>
        </w:rPr>
        <w:tab/>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 xml:space="preserve">x </w:t>
      </w:r>
      <w:r w:rsidR="001C7DEA">
        <w:rPr>
          <w:rFonts w:ascii="Times New Roman" w:hAnsi="Times New Roman"/>
          <w:szCs w:val="24"/>
        </w:rPr>
        <w:t>100%</w:t>
      </w:r>
    </w:p>
    <w:p w:rsidR="00D331E5" w:rsidRDefault="001C7DEA">
      <w:pPr>
        <w:pStyle w:val="ListParagraph"/>
        <w:tabs>
          <w:tab w:val="left" w:pos="1985"/>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Realisasi Penerimaan PAD</w:t>
      </w:r>
    </w:p>
    <w:p w:rsidR="00D331E5" w:rsidRDefault="001C7DEA">
      <w:pPr>
        <w:autoSpaceDE w:val="0"/>
        <w:autoSpaceDN w:val="0"/>
        <w:adjustRightInd w:val="0"/>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D331E5" w:rsidRDefault="001C7DEA">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50.121.011.938  </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83" o:spid="_x0000_s1054" style="position:absolute;left:0;text-align:left;z-index:251684352;visibility:visible;mso-wrap-distance-left:0;mso-wrap-distance-right:0;mso-width-relative:margin;mso-height-relative:margin" from="119.85pt,8.75pt" to="209.1pt,8.7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55.947.349.488</w:t>
      </w:r>
    </w:p>
    <w:p w:rsidR="00D331E5" w:rsidRDefault="00D331E5">
      <w:pPr>
        <w:pStyle w:val="ListParagraph"/>
        <w:autoSpaceDE w:val="0"/>
        <w:autoSpaceDN w:val="0"/>
        <w:adjustRightInd w:val="0"/>
        <w:spacing w:before="240" w:after="0" w:line="240" w:lineRule="auto"/>
        <w:ind w:left="0"/>
        <w:jc w:val="both"/>
        <w:rPr>
          <w:rFonts w:ascii="Times New Roman" w:hAnsi="Times New Roman"/>
          <w:sz w:val="24"/>
          <w:szCs w:val="24"/>
        </w:rPr>
      </w:pP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t>=   0,8958 atau 89,58%</w:t>
      </w: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p>
    <w:p w:rsidR="00D331E5" w:rsidRDefault="00D331E5">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b/>
          <w:sz w:val="24"/>
          <w:szCs w:val="24"/>
        </w:rPr>
      </w:pPr>
      <w:r>
        <w:rPr>
          <w:rFonts w:ascii="Times New Roman" w:hAnsi="Times New Roman"/>
          <w:b/>
          <w:sz w:val="24"/>
          <w:szCs w:val="24"/>
        </w:rPr>
        <w:lastRenderedPageBreak/>
        <w:t>Tahun 2019</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Biaya perolehan PAD</w:t>
      </w:r>
    </w:p>
    <w:p w:rsidR="00D331E5" w:rsidRDefault="00D331E5">
      <w:pPr>
        <w:pStyle w:val="ListParagraph"/>
        <w:tabs>
          <w:tab w:val="left" w:pos="2127"/>
        </w:tabs>
        <w:autoSpaceDE w:val="0"/>
        <w:autoSpaceDN w:val="0"/>
        <w:adjustRightInd w:val="0"/>
        <w:spacing w:after="0" w:line="240" w:lineRule="auto"/>
        <w:ind w:left="0"/>
        <w:jc w:val="both"/>
        <w:rPr>
          <w:rFonts w:ascii="Times New Roman" w:hAnsi="Times New Roman"/>
          <w:sz w:val="24"/>
          <w:szCs w:val="24"/>
        </w:rPr>
      </w:pPr>
      <w:r w:rsidRPr="00D331E5">
        <w:rPr>
          <w:rFonts w:ascii="Times New Roman" w:hAnsi="Times New Roman"/>
          <w:noProof/>
          <w:szCs w:val="24"/>
        </w:rPr>
        <w:pict>
          <v:line id="1184" o:spid="_x0000_s1053" style="position:absolute;left:0;text-align:left;z-index:251685376;visibility:visible;mso-wrap-distance-left:0;mso-wrap-distance-right:0;mso-width-relative:margin" from="124.35pt,7.05pt" to="249.6pt,7.05pt"/>
        </w:pict>
      </w:r>
      <w:r w:rsidR="001C7DEA">
        <w:rPr>
          <w:rFonts w:ascii="Times New Roman" w:hAnsi="Times New Roman"/>
          <w:szCs w:val="24"/>
        </w:rPr>
        <w:t xml:space="preserve">Rasio Efisien PAD </w:t>
      </w:r>
      <w:r w:rsidR="001C7DEA">
        <w:rPr>
          <w:rFonts w:ascii="Times New Roman" w:hAnsi="Times New Roman"/>
          <w:szCs w:val="24"/>
        </w:rPr>
        <w:tab/>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r>
      <w:r w:rsidR="001C7DEA">
        <w:rPr>
          <w:rFonts w:ascii="Times New Roman" w:hAnsi="Times New Roman"/>
          <w:sz w:val="24"/>
          <w:szCs w:val="24"/>
        </w:rPr>
        <w:tab/>
        <w:t xml:space="preserve">x </w:t>
      </w:r>
      <w:r w:rsidR="001C7DEA">
        <w:rPr>
          <w:rFonts w:ascii="Times New Roman" w:hAnsi="Times New Roman"/>
          <w:szCs w:val="24"/>
        </w:rPr>
        <w:t>100%</w:t>
      </w:r>
    </w:p>
    <w:p w:rsidR="00D331E5" w:rsidRDefault="001C7DEA">
      <w:pPr>
        <w:pStyle w:val="ListParagraph"/>
        <w:tabs>
          <w:tab w:val="left" w:pos="1985"/>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Realisasi Penerimaan PAD</w:t>
      </w:r>
    </w:p>
    <w:p w:rsidR="00D331E5" w:rsidRDefault="00D331E5">
      <w:pPr>
        <w:autoSpaceDE w:val="0"/>
        <w:autoSpaceDN w:val="0"/>
        <w:adjustRightInd w:val="0"/>
        <w:spacing w:after="0" w:line="240" w:lineRule="auto"/>
        <w:jc w:val="both"/>
        <w:rPr>
          <w:rFonts w:ascii="Times New Roman" w:eastAsia="Times New Roman" w:hAnsi="Times New Roman"/>
          <w:bCs/>
          <w:sz w:val="24"/>
          <w:szCs w:val="24"/>
        </w:rPr>
      </w:pPr>
    </w:p>
    <w:p w:rsidR="00D331E5" w:rsidRDefault="001C7DEA">
      <w:pPr>
        <w:tabs>
          <w:tab w:val="left" w:pos="2410"/>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69.752.764.281</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85" o:spid="_x0000_s1052" style="position:absolute;left:0;text-align:left;z-index:251686400;visibility:visible;mso-wrap-distance-left:0;mso-wrap-distance-right:0;mso-width-relative:margin;mso-height-relative:margin" from="120.85pt,8.3pt" to="210.1pt,8.3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70.374.071.016</w:t>
      </w:r>
    </w:p>
    <w:p w:rsidR="00D331E5" w:rsidRDefault="00D331E5">
      <w:pPr>
        <w:pStyle w:val="ListParagraph"/>
        <w:autoSpaceDE w:val="0"/>
        <w:autoSpaceDN w:val="0"/>
        <w:adjustRightInd w:val="0"/>
        <w:spacing w:before="240" w:after="0" w:line="240" w:lineRule="auto"/>
        <w:ind w:left="1440" w:firstLine="720"/>
        <w:jc w:val="both"/>
        <w:rPr>
          <w:rFonts w:ascii="Times New Roman" w:eastAsia="Times New Roman" w:hAnsi="Times New Roman"/>
          <w:b/>
          <w:bCs/>
          <w:sz w:val="24"/>
          <w:szCs w:val="24"/>
        </w:rPr>
      </w:pPr>
    </w:p>
    <w:p w:rsidR="00D331E5" w:rsidRDefault="001C7DEA">
      <w:pPr>
        <w:pStyle w:val="ListParagraph"/>
        <w:autoSpaceDE w:val="0"/>
        <w:autoSpaceDN w:val="0"/>
        <w:adjustRightInd w:val="0"/>
        <w:spacing w:after="120" w:line="240" w:lineRule="auto"/>
        <w:ind w:left="1440" w:firstLine="720"/>
        <w:jc w:val="both"/>
        <w:rPr>
          <w:rFonts w:ascii="Times New Roman" w:eastAsia="Times New Roman" w:hAnsi="Times New Roman"/>
          <w:color w:val="000000"/>
          <w:sz w:val="24"/>
          <w:szCs w:val="24"/>
        </w:rPr>
      </w:pPr>
      <w:r>
        <w:rPr>
          <w:rFonts w:ascii="Times New Roman" w:eastAsia="Times New Roman" w:hAnsi="Times New Roman"/>
          <w:bCs/>
          <w:sz w:val="24"/>
          <w:szCs w:val="24"/>
        </w:rPr>
        <w:t xml:space="preserve">= </w:t>
      </w:r>
      <w:r>
        <w:rPr>
          <w:rFonts w:ascii="Times New Roman" w:eastAsia="Times New Roman" w:hAnsi="Times New Roman"/>
          <w:color w:val="000000"/>
          <w:sz w:val="24"/>
          <w:szCs w:val="24"/>
        </w:rPr>
        <w:t>0,9911 atau 99,11%</w:t>
      </w:r>
    </w:p>
    <w:p w:rsidR="00D331E5" w:rsidRDefault="00D331E5">
      <w:pPr>
        <w:pStyle w:val="ListParagraph"/>
        <w:autoSpaceDE w:val="0"/>
        <w:autoSpaceDN w:val="0"/>
        <w:adjustRightInd w:val="0"/>
        <w:spacing w:after="120" w:line="240" w:lineRule="auto"/>
        <w:ind w:left="1440" w:firstLine="720"/>
        <w:jc w:val="both"/>
        <w:rPr>
          <w:rFonts w:ascii="Times New Roman" w:eastAsia="Times New Roman" w:hAnsi="Times New Roman"/>
          <w:color w:val="000000"/>
          <w:sz w:val="24"/>
          <w:szCs w:val="24"/>
        </w:rPr>
      </w:pPr>
    </w:p>
    <w:p w:rsidR="00D331E5" w:rsidRDefault="001C7DEA">
      <w:pPr>
        <w:tabs>
          <w:tab w:val="left" w:pos="2127"/>
        </w:tabs>
        <w:spacing w:before="120"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Untuk melihat rincian rasio efesiensi PAD dari tahun 2015-2019 dapat dilihat pada tabel dibawah ini:</w:t>
      </w:r>
    </w:p>
    <w:p w:rsidR="00D331E5" w:rsidRDefault="001C7DEA">
      <w:pPr>
        <w:tabs>
          <w:tab w:val="left" w:pos="2127"/>
        </w:tabs>
        <w:spacing w:before="120" w:after="0" w:line="480" w:lineRule="auto"/>
        <w:jc w:val="center"/>
        <w:rPr>
          <w:rFonts w:ascii="Times New Roman" w:eastAsia="Times New Roman" w:hAnsi="Times New Roman"/>
          <w:bCs/>
          <w:sz w:val="24"/>
          <w:szCs w:val="24"/>
        </w:rPr>
      </w:pPr>
      <w:r>
        <w:rPr>
          <w:rFonts w:ascii="Times New Roman" w:eastAsia="Times New Roman" w:hAnsi="Times New Roman"/>
          <w:b/>
          <w:bCs/>
          <w:sz w:val="24"/>
          <w:szCs w:val="24"/>
        </w:rPr>
        <w:t>Tabel 4.5 Rincian Rasio Efesiensi PAD</w:t>
      </w:r>
    </w:p>
    <w:tbl>
      <w:tblPr>
        <w:tblStyle w:val="TableGrid"/>
        <w:tblW w:w="0" w:type="auto"/>
        <w:tblInd w:w="1887" w:type="dxa"/>
        <w:tblLook w:val="04A0"/>
      </w:tblPr>
      <w:tblGrid>
        <w:gridCol w:w="809"/>
        <w:gridCol w:w="1826"/>
        <w:gridCol w:w="2106"/>
      </w:tblGrid>
      <w:tr w:rsidR="00D331E5">
        <w:trPr>
          <w:trHeight w:val="485"/>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No</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 xml:space="preserve">Tahun </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w:t>
            </w:r>
          </w:p>
        </w:tc>
      </w:tr>
      <w:tr w:rsidR="00D331E5">
        <w:trPr>
          <w:trHeight w:val="496"/>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2015</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86,98%</w:t>
            </w:r>
          </w:p>
        </w:tc>
      </w:tr>
      <w:tr w:rsidR="00D331E5">
        <w:trPr>
          <w:trHeight w:val="485"/>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2016</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79,51%</w:t>
            </w:r>
          </w:p>
        </w:tc>
      </w:tr>
      <w:tr w:rsidR="00D331E5">
        <w:trPr>
          <w:trHeight w:val="496"/>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2017</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89,12%</w:t>
            </w:r>
          </w:p>
        </w:tc>
      </w:tr>
      <w:tr w:rsidR="00D331E5">
        <w:trPr>
          <w:trHeight w:val="485"/>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2018</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89,58%</w:t>
            </w:r>
          </w:p>
        </w:tc>
      </w:tr>
      <w:tr w:rsidR="00D331E5">
        <w:trPr>
          <w:trHeight w:val="68"/>
        </w:trPr>
        <w:tc>
          <w:tcPr>
            <w:tcW w:w="809"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182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2019</w:t>
            </w:r>
          </w:p>
        </w:tc>
        <w:tc>
          <w:tcPr>
            <w:tcW w:w="2106" w:type="dxa"/>
          </w:tcPr>
          <w:p w:rsidR="00D331E5" w:rsidRDefault="001C7DEA">
            <w:pPr>
              <w:tabs>
                <w:tab w:val="left" w:pos="2127"/>
              </w:tabs>
              <w:spacing w:before="120"/>
              <w:jc w:val="center"/>
              <w:rPr>
                <w:rFonts w:ascii="Times New Roman" w:eastAsia="Times New Roman" w:hAnsi="Times New Roman"/>
                <w:bCs/>
                <w:sz w:val="24"/>
                <w:szCs w:val="24"/>
              </w:rPr>
            </w:pPr>
            <w:r>
              <w:rPr>
                <w:rFonts w:ascii="Times New Roman" w:eastAsia="Times New Roman" w:hAnsi="Times New Roman"/>
                <w:bCs/>
                <w:sz w:val="24"/>
                <w:szCs w:val="24"/>
              </w:rPr>
              <w:t>99,11%</w:t>
            </w:r>
          </w:p>
        </w:tc>
      </w:tr>
    </w:tbl>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 Rasio Efisiensi Belanja</w:t>
      </w:r>
    </w:p>
    <w:p w:rsidR="00D331E5" w:rsidRDefault="00D331E5">
      <w:pPr>
        <w:autoSpaceDE w:val="0"/>
        <w:autoSpaceDN w:val="0"/>
        <w:adjustRightInd w:val="0"/>
        <w:spacing w:after="0" w:line="480" w:lineRule="auto"/>
        <w:jc w:val="both"/>
        <w:rPr>
          <w:rFonts w:ascii="Times New Roman" w:hAnsi="Times New Roman"/>
          <w:sz w:val="24"/>
          <w:szCs w:val="24"/>
          <w:lang w:val="id-ID"/>
        </w:rPr>
      </w:pPr>
      <w:r w:rsidRPr="00D331E5">
        <w:rPr>
          <w:noProof/>
        </w:rPr>
        <w:pict>
          <v:group id="1186" o:spid="_x0000_s1049" style="position:absolute;left:0;text-align:left;margin-left:44.85pt;margin-top:75.75pt;width:315pt;height:54.75pt;z-index:251687424;mso-wrap-distance-left:0;mso-wrap-distance-right:0" coordorigin="2904,8408" coordsize="6300,1095ff">
            <v:roundrect id="1187" o:spid="_x0000_s1051" style="position:absolute;left:2904;top:8408;width:6300;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Realisasi Belanja</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Cs w:val="24"/>
                      </w:rPr>
                      <w:t xml:space="preserve">Rasio Efisiensi Belanja  </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Anggaran Belanja</w:t>
                    </w:r>
                  </w:p>
                  <w:p w:rsidR="001C7DEA" w:rsidRDefault="001C7DEA"/>
                </w:txbxContent>
              </v:textbox>
            </v:roundrect>
            <v:shape id="1188" o:spid="_x0000_s1050" type="#_x0000_m1209" style="position:absolute;left:5706;top:8959;width:2037;height:0;mso-position-horizontal-relative:page;mso-position-vertical-relative:page;mso-width-relative:page;mso-height-relative:page" filled="f" strokeweight="2pt"/>
          </v:group>
        </w:pict>
      </w:r>
      <w:r w:rsidR="001C7DEA">
        <w:rPr>
          <w:rFonts w:ascii="Times New Roman" w:hAnsi="Times New Roman"/>
          <w:sz w:val="24"/>
          <w:szCs w:val="24"/>
          <w:lang w:val="id-ID"/>
        </w:rPr>
        <w:t>Efisiensi belanja adalah perbandingan antara realisasi belanja dan anggaran belanja. Rasio efisiensi pengeluaran digunakan untuk mengukur penghematan anggaran pemerintah. Rumus rasio efisiensi pengeluaran adalah sebagai berikut:</w:t>
      </w:r>
    </w:p>
    <w:p w:rsidR="00D331E5" w:rsidRDefault="00D331E5">
      <w:pPr>
        <w:autoSpaceDE w:val="0"/>
        <w:autoSpaceDN w:val="0"/>
        <w:adjustRightInd w:val="0"/>
        <w:spacing w:after="0" w:line="480" w:lineRule="auto"/>
        <w:jc w:val="both"/>
        <w:rPr>
          <w:rFonts w:ascii="Times New Roman" w:hAnsi="Times New Roman"/>
          <w:sz w:val="24"/>
          <w:szCs w:val="24"/>
          <w:lang w:val="id-ID"/>
        </w:rPr>
      </w:pPr>
    </w:p>
    <w:p w:rsidR="00D331E5" w:rsidRDefault="00D331E5">
      <w:pPr>
        <w:tabs>
          <w:tab w:val="left" w:pos="2127"/>
        </w:tabs>
        <w:spacing w:before="120" w:after="0" w:line="480" w:lineRule="auto"/>
        <w:jc w:val="both"/>
        <w:rPr>
          <w:rFonts w:ascii="Times New Roman" w:eastAsia="Times New Roman" w:hAnsi="Times New Roman"/>
          <w:bCs/>
          <w:sz w:val="24"/>
          <w:szCs w:val="24"/>
        </w:rPr>
      </w:pPr>
    </w:p>
    <w:p w:rsidR="00D331E5" w:rsidRDefault="001C7DEA">
      <w:pPr>
        <w:tabs>
          <w:tab w:val="left" w:pos="212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Berdasarkan rumus rasio efisiensi pengeluaran di atas, besarnya rasio efisiensi pengeluaran dapat dihitung sebagai berikut:</w:t>
      </w: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Tahun 2015</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Realisasi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189" o:spid="_x0000_s1048" style="position:absolute;left:0;text-align:left;flip:y;z-index:251688448;visibility:visible;mso-wrap-distance-left:0;mso-wrap-distance-right:0;mso-width-relative:margin" from="128.1pt,6.4pt" to="224.85pt,7.15pt"/>
        </w:pict>
      </w:r>
      <w:r w:rsidR="001C7DEA">
        <w:rPr>
          <w:rFonts w:ascii="Times New Roman" w:hAnsi="Times New Roman"/>
          <w:szCs w:val="24"/>
        </w:rPr>
        <w:t xml:space="preserve">Rasio Efisiensi Belanja  </w:t>
      </w:r>
      <w:r w:rsidR="001C7DEA">
        <w:rPr>
          <w:rFonts w:ascii="Times New Roman" w:hAnsi="Times New Roman"/>
          <w:sz w:val="24"/>
          <w:szCs w:val="24"/>
        </w:rPr>
        <w:t>=</w:t>
      </w:r>
      <w:r w:rsidR="001C7DEA">
        <w:rPr>
          <w:rFonts w:ascii="Times New Roman" w:hAnsi="Times New Roman"/>
          <w:sz w:val="24"/>
          <w:szCs w:val="24"/>
        </w:rPr>
        <w:tab/>
      </w:r>
      <w:r w:rsidR="001C7DEA">
        <w:rPr>
          <w:rFonts w:ascii="Times New Roman" w:hAnsi="Times New Roman"/>
          <w:sz w:val="24"/>
          <w:szCs w:val="24"/>
        </w:rPr>
        <w:tab/>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Anggaran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552"/>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647.634.546.152,00</w:t>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90" o:spid="_x0000_s1047" style="position:absolute;left:0;text-align:left;z-index:251689472;visibility:visible;mso-wrap-distance-left:0;mso-wrap-distance-right:0;mso-width-relative:margin;mso-height-relative:margin" from="128.1pt,9pt" to="233.1pt,9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732.586.729.861,81</w:t>
      </w:r>
    </w:p>
    <w:p w:rsidR="00D331E5" w:rsidRDefault="001C7DEA">
      <w:pPr>
        <w:pStyle w:val="ListParagraph"/>
        <w:tabs>
          <w:tab w:val="left" w:pos="2268"/>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r>
    </w:p>
    <w:p w:rsidR="00D331E5" w:rsidRDefault="001C7DEA">
      <w:pPr>
        <w:pStyle w:val="ListParagraph"/>
        <w:tabs>
          <w:tab w:val="left" w:pos="2127"/>
        </w:tabs>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 =   0,8840 atau 88,40%</w:t>
      </w:r>
    </w:p>
    <w:p w:rsidR="00D331E5" w:rsidRDefault="00D331E5">
      <w:pPr>
        <w:pStyle w:val="ListParagraph"/>
        <w:tabs>
          <w:tab w:val="left" w:pos="2268"/>
        </w:tabs>
        <w:autoSpaceDE w:val="0"/>
        <w:autoSpaceDN w:val="0"/>
        <w:adjustRightInd w:val="0"/>
        <w:spacing w:before="240" w:after="0" w:line="240" w:lineRule="auto"/>
        <w:ind w:left="0"/>
        <w:jc w:val="both"/>
        <w:rPr>
          <w:rFonts w:ascii="Times New Roman" w:hAnsi="Times New Roman"/>
          <w:b/>
          <w:sz w:val="24"/>
          <w:szCs w:val="24"/>
        </w:rPr>
      </w:pPr>
    </w:p>
    <w:p w:rsidR="00D331E5" w:rsidRDefault="00D331E5">
      <w:pPr>
        <w:pStyle w:val="ListParagraph"/>
        <w:tabs>
          <w:tab w:val="left" w:pos="2268"/>
        </w:tabs>
        <w:autoSpaceDE w:val="0"/>
        <w:autoSpaceDN w:val="0"/>
        <w:adjustRightInd w:val="0"/>
        <w:spacing w:before="240" w:after="0" w:line="240" w:lineRule="auto"/>
        <w:ind w:left="0"/>
        <w:jc w:val="both"/>
        <w:rPr>
          <w:rFonts w:ascii="Times New Roman" w:hAnsi="Times New Roman"/>
          <w:b/>
          <w:sz w:val="24"/>
          <w:szCs w:val="24"/>
        </w:rPr>
      </w:pPr>
    </w:p>
    <w:p w:rsidR="00D331E5" w:rsidRDefault="001C7DEA">
      <w:pPr>
        <w:pStyle w:val="ListParagraph"/>
        <w:tabs>
          <w:tab w:val="left" w:pos="2268"/>
        </w:tabs>
        <w:autoSpaceDE w:val="0"/>
        <w:autoSpaceDN w:val="0"/>
        <w:adjustRightInd w:val="0"/>
        <w:spacing w:before="240" w:after="0" w:line="240" w:lineRule="auto"/>
        <w:ind w:left="0"/>
        <w:jc w:val="both"/>
        <w:rPr>
          <w:rFonts w:ascii="Times New Roman" w:hAnsi="Times New Roman"/>
          <w:b/>
          <w:sz w:val="24"/>
          <w:szCs w:val="24"/>
        </w:rPr>
      </w:pPr>
      <w:r>
        <w:rPr>
          <w:rFonts w:ascii="Times New Roman" w:hAnsi="Times New Roman"/>
          <w:b/>
          <w:sz w:val="24"/>
          <w:szCs w:val="24"/>
        </w:rPr>
        <w:t>Tahun 2016</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Realisasi Belanja</w:t>
      </w:r>
    </w:p>
    <w:p w:rsidR="00D331E5" w:rsidRDefault="00D331E5">
      <w:pPr>
        <w:pStyle w:val="ListParagraph"/>
        <w:tabs>
          <w:tab w:val="left" w:pos="2268"/>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191" o:spid="_x0000_s1046" style="position:absolute;left:0;text-align:left;flip:y;z-index:251690496;visibility:visible;mso-wrap-distance-left:0;mso-wrap-distance-right:0;mso-width-relative:margin" from="128.1pt,6.4pt" to="224.85pt,7.15pt"/>
        </w:pict>
      </w:r>
      <w:r w:rsidR="001C7DEA">
        <w:rPr>
          <w:rFonts w:ascii="Times New Roman" w:hAnsi="Times New Roman"/>
          <w:szCs w:val="24"/>
        </w:rPr>
        <w:t xml:space="preserve">Rasio Efisiensi Belanja  </w:t>
      </w:r>
      <w:r w:rsidR="001C7DEA">
        <w:rPr>
          <w:rFonts w:ascii="Times New Roman" w:hAnsi="Times New Roman"/>
          <w:sz w:val="24"/>
          <w:szCs w:val="24"/>
        </w:rPr>
        <w:t>=</w:t>
      </w:r>
      <w:r w:rsidR="001C7DEA">
        <w:rPr>
          <w:rFonts w:ascii="Times New Roman" w:hAnsi="Times New Roman"/>
          <w:sz w:val="24"/>
          <w:szCs w:val="24"/>
        </w:rPr>
        <w:tab/>
      </w:r>
      <w:r w:rsidR="001C7DEA">
        <w:rPr>
          <w:rFonts w:ascii="Times New Roman" w:hAnsi="Times New Roman"/>
          <w:sz w:val="24"/>
          <w:szCs w:val="24"/>
        </w:rPr>
        <w:tab/>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Anggaran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552"/>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678.795.032.164,02</w:t>
      </w:r>
      <w:r>
        <w:rPr>
          <w:rFonts w:ascii="Times New Roman" w:eastAsia="Times New Roman" w:hAnsi="Times New Roman"/>
          <w:bCs/>
          <w:sz w:val="24"/>
          <w:szCs w:val="24"/>
        </w:rPr>
        <w:tab/>
      </w:r>
      <w:r>
        <w:rPr>
          <w:rFonts w:ascii="Times New Roman" w:eastAsia="Times New Roman" w:hAnsi="Times New Roman"/>
          <w:bCs/>
          <w:sz w:val="24"/>
          <w:szCs w:val="24"/>
        </w:rPr>
        <w:tab/>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92" o:spid="_x0000_s1045" style="position:absolute;left:0;text-align:left;z-index:251691520;visibility:visible;mso-wrap-distance-left:0;mso-wrap-distance-right:0;mso-width-relative:margin;mso-height-relative:margin" from="123.1pt,8.25pt" to="228.1pt,8.25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814.294.983.537,00</w:t>
      </w:r>
      <w:r>
        <w:rPr>
          <w:rFonts w:ascii="Times New Roman" w:hAnsi="Times New Roman"/>
          <w:sz w:val="24"/>
          <w:szCs w:val="24"/>
        </w:rPr>
        <w:tab/>
      </w:r>
    </w:p>
    <w:p w:rsidR="00D331E5" w:rsidRDefault="00D331E5">
      <w:pPr>
        <w:pStyle w:val="ListParagraph"/>
        <w:tabs>
          <w:tab w:val="left" w:pos="2268"/>
        </w:tabs>
        <w:autoSpaceDE w:val="0"/>
        <w:autoSpaceDN w:val="0"/>
        <w:adjustRightInd w:val="0"/>
        <w:spacing w:before="240" w:after="0" w:line="240" w:lineRule="auto"/>
        <w:ind w:left="0"/>
        <w:jc w:val="both"/>
        <w:rPr>
          <w:rFonts w:ascii="Times New Roman" w:hAnsi="Times New Roman"/>
          <w:sz w:val="24"/>
          <w:szCs w:val="24"/>
        </w:rPr>
      </w:pPr>
    </w:p>
    <w:p w:rsidR="00D331E5" w:rsidRDefault="001C7DEA">
      <w:pPr>
        <w:tabs>
          <w:tab w:val="left" w:pos="212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 =   0,8335 atau 83,35%</w:t>
      </w: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2017</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Realisasi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193" o:spid="_x0000_s1044" style="position:absolute;left:0;text-align:left;flip:y;z-index:251692544;visibility:visible;mso-wrap-distance-left:0;mso-wrap-distance-right:0;mso-width-relative:margin" from="128.1pt,6.4pt" to="224.85pt,7.15pt"/>
        </w:pict>
      </w:r>
      <w:r w:rsidR="001C7DEA">
        <w:rPr>
          <w:rFonts w:ascii="Times New Roman" w:hAnsi="Times New Roman"/>
          <w:szCs w:val="24"/>
        </w:rPr>
        <w:t xml:space="preserve">Rasio Efisiensi Belanja  </w:t>
      </w:r>
      <w:r w:rsidR="001C7DEA">
        <w:rPr>
          <w:rFonts w:ascii="Times New Roman" w:hAnsi="Times New Roman"/>
          <w:sz w:val="24"/>
          <w:szCs w:val="24"/>
        </w:rPr>
        <w:t>=</w:t>
      </w:r>
      <w:r w:rsidR="001C7DEA">
        <w:rPr>
          <w:rFonts w:ascii="Times New Roman" w:hAnsi="Times New Roman"/>
          <w:sz w:val="24"/>
          <w:szCs w:val="24"/>
        </w:rPr>
        <w:tab/>
      </w:r>
      <w:r w:rsidR="001C7DEA">
        <w:rPr>
          <w:rFonts w:ascii="Times New Roman" w:hAnsi="Times New Roman"/>
          <w:sz w:val="24"/>
          <w:szCs w:val="24"/>
        </w:rPr>
        <w:tab/>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Anggaran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552"/>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715.210.274.060,07</w:t>
      </w:r>
      <w:r>
        <w:rPr>
          <w:rFonts w:ascii="Times New Roman" w:eastAsia="Times New Roman" w:hAnsi="Times New Roman"/>
          <w:bCs/>
          <w:sz w:val="24"/>
          <w:szCs w:val="24"/>
        </w:rPr>
        <w:tab/>
      </w:r>
      <w:r>
        <w:rPr>
          <w:rFonts w:ascii="Times New Roman" w:eastAsia="Times New Roman" w:hAnsi="Times New Roman"/>
          <w:bCs/>
          <w:sz w:val="24"/>
          <w:szCs w:val="24"/>
        </w:rPr>
        <w:tab/>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94" o:spid="_x0000_s1043" style="position:absolute;left:0;text-align:left;z-index:251693568;visibility:visible;mso-wrap-distance-left:0;mso-wrap-distance-right:0;mso-width-relative:margin;mso-height-relative:margin" from="119.1pt,8.6pt" to="224.1pt,8.6pt"/>
        </w:pict>
      </w:r>
      <w:r w:rsidR="001C7DEA">
        <w:rPr>
          <w:rFonts w:ascii="Times New Roman" w:hAnsi="Times New Roman"/>
          <w:sz w:val="24"/>
          <w:szCs w:val="24"/>
        </w:rPr>
        <w:t xml:space="preserve">= 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830.297.639.257,40</w:t>
      </w:r>
      <w:r>
        <w:rPr>
          <w:rFonts w:ascii="Times New Roman" w:hAnsi="Times New Roman"/>
          <w:sz w:val="24"/>
          <w:szCs w:val="24"/>
        </w:rPr>
        <w:tab/>
      </w:r>
    </w:p>
    <w:p w:rsidR="00D331E5" w:rsidRDefault="00D331E5">
      <w:pPr>
        <w:pStyle w:val="ListParagraph"/>
        <w:tabs>
          <w:tab w:val="left" w:pos="2268"/>
        </w:tabs>
        <w:autoSpaceDE w:val="0"/>
        <w:autoSpaceDN w:val="0"/>
        <w:adjustRightInd w:val="0"/>
        <w:spacing w:before="240" w:after="0" w:line="240" w:lineRule="auto"/>
        <w:ind w:left="0"/>
        <w:jc w:val="both"/>
        <w:rPr>
          <w:rFonts w:ascii="Times New Roman" w:hAnsi="Times New Roman"/>
          <w:sz w:val="24"/>
          <w:szCs w:val="24"/>
        </w:rPr>
      </w:pPr>
    </w:p>
    <w:p w:rsidR="00D331E5" w:rsidRDefault="001C7DEA">
      <w:pPr>
        <w:tabs>
          <w:tab w:val="left" w:pos="198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0,8613 atau 86,13%</w:t>
      </w: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Tahun 2018</w:t>
      </w:r>
    </w:p>
    <w:p w:rsidR="00D331E5" w:rsidRDefault="001C7DEA">
      <w:pPr>
        <w:pStyle w:val="ListParagraph"/>
        <w:autoSpaceDE w:val="0"/>
        <w:autoSpaceDN w:val="0"/>
        <w:adjustRightInd w:val="0"/>
        <w:spacing w:after="0" w:line="240" w:lineRule="auto"/>
        <w:ind w:left="2160"/>
        <w:contextualSpacing w:val="0"/>
        <w:jc w:val="both"/>
        <w:rPr>
          <w:rFonts w:ascii="Times New Roman" w:hAnsi="Times New Roman"/>
          <w:sz w:val="24"/>
          <w:szCs w:val="24"/>
        </w:rPr>
      </w:pPr>
      <w:r>
        <w:rPr>
          <w:rFonts w:ascii="Times New Roman" w:hAnsi="Times New Roman"/>
          <w:sz w:val="24"/>
          <w:szCs w:val="24"/>
        </w:rPr>
        <w:t>Realisasi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195" o:spid="_x0000_s1042" style="position:absolute;left:0;text-align:left;flip:y;z-index:251694592;visibility:visible;mso-wrap-distance-left:0;mso-wrap-distance-right:0;mso-width-relative:margin" from="128.1pt,6.4pt" to="224.85pt,7.15pt"/>
        </w:pict>
      </w:r>
      <w:r w:rsidR="001C7DEA">
        <w:rPr>
          <w:rFonts w:ascii="Times New Roman" w:hAnsi="Times New Roman"/>
          <w:szCs w:val="24"/>
        </w:rPr>
        <w:t xml:space="preserve">Rasio Efisiensi Belanja  </w:t>
      </w:r>
      <w:r w:rsidR="001C7DEA">
        <w:rPr>
          <w:rFonts w:ascii="Times New Roman" w:hAnsi="Times New Roman"/>
          <w:sz w:val="24"/>
          <w:szCs w:val="24"/>
        </w:rPr>
        <w:t>=</w:t>
      </w:r>
      <w:r w:rsidR="001C7DEA">
        <w:rPr>
          <w:rFonts w:ascii="Times New Roman" w:hAnsi="Times New Roman"/>
          <w:sz w:val="24"/>
          <w:szCs w:val="24"/>
        </w:rPr>
        <w:tab/>
      </w:r>
      <w:r w:rsidR="001C7DEA">
        <w:rPr>
          <w:rFonts w:ascii="Times New Roman" w:hAnsi="Times New Roman"/>
          <w:sz w:val="24"/>
          <w:szCs w:val="24"/>
        </w:rPr>
        <w:tab/>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Anggaran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410"/>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742.753.186.793,80</w:t>
      </w:r>
      <w:r>
        <w:rPr>
          <w:rFonts w:ascii="Times New Roman" w:eastAsia="Times New Roman" w:hAnsi="Times New Roman"/>
          <w:bCs/>
          <w:sz w:val="24"/>
          <w:szCs w:val="24"/>
        </w:rPr>
        <w:tab/>
      </w:r>
      <w:r>
        <w:rPr>
          <w:rFonts w:ascii="Times New Roman" w:eastAsia="Times New Roman" w:hAnsi="Times New Roman"/>
          <w:bCs/>
          <w:sz w:val="24"/>
          <w:szCs w:val="24"/>
        </w:rPr>
        <w:tab/>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96" o:spid="_x0000_s1041" style="position:absolute;left:0;text-align:left;z-index:251695616;visibility:visible;mso-wrap-distance-left:0;mso-wrap-distance-right:0;mso-width-relative:margin;mso-height-relative:margin" from="120.6pt,8.75pt" to="224.85pt,8.75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819.451.631.931,47</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p>
    <w:p w:rsidR="00D331E5" w:rsidRDefault="001C7DEA">
      <w:pPr>
        <w:pStyle w:val="ListParagraph"/>
        <w:autoSpaceDE w:val="0"/>
        <w:autoSpaceDN w:val="0"/>
        <w:adjustRightInd w:val="0"/>
        <w:spacing w:after="0" w:line="240" w:lineRule="auto"/>
        <w:ind w:left="0"/>
        <w:jc w:val="both"/>
        <w:rPr>
          <w:rFonts w:ascii="Times New Roman" w:eastAsia="Times New Roman" w:hAnsi="Times New Roman"/>
          <w:bCs/>
          <w:sz w:val="24"/>
          <w:szCs w:val="24"/>
        </w:rPr>
      </w:pP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bCs/>
          <w:sz w:val="24"/>
          <w:szCs w:val="24"/>
        </w:rPr>
        <w:t>=   0,9064 atau 90,64%</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Tahun 2019</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Realisasi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197" o:spid="_x0000_s1040" style="position:absolute;left:0;text-align:left;flip:y;z-index:251696640;visibility:visible;mso-wrap-distance-left:0;mso-wrap-distance-right:0;mso-width-relative:margin" from="128.1pt,6.4pt" to="224.85pt,7.15pt"/>
        </w:pict>
      </w:r>
      <w:r w:rsidR="001C7DEA">
        <w:rPr>
          <w:rFonts w:ascii="Times New Roman" w:hAnsi="Times New Roman"/>
          <w:szCs w:val="24"/>
        </w:rPr>
        <w:t xml:space="preserve">Rasio Efisiensi Belanja  </w:t>
      </w:r>
      <w:r w:rsidR="001C7DEA">
        <w:rPr>
          <w:rFonts w:ascii="Times New Roman" w:hAnsi="Times New Roman"/>
          <w:sz w:val="24"/>
          <w:szCs w:val="24"/>
        </w:rPr>
        <w:t>=</w:t>
      </w:r>
      <w:r w:rsidR="001C7DEA">
        <w:rPr>
          <w:rFonts w:ascii="Times New Roman" w:hAnsi="Times New Roman"/>
          <w:sz w:val="24"/>
          <w:szCs w:val="24"/>
        </w:rPr>
        <w:tab/>
      </w:r>
      <w:r w:rsidR="001C7DEA">
        <w:rPr>
          <w:rFonts w:ascii="Times New Roman" w:hAnsi="Times New Roman"/>
          <w:sz w:val="24"/>
          <w:szCs w:val="24"/>
        </w:rPr>
        <w:tab/>
        <w:t xml:space="preserve">                  x </w:t>
      </w:r>
      <w:r w:rsidR="001C7DEA">
        <w:rPr>
          <w:rFonts w:ascii="Times New Roman" w:hAnsi="Times New Roman"/>
          <w:szCs w:val="24"/>
        </w:rPr>
        <w:t>100%</w:t>
      </w:r>
    </w:p>
    <w:p w:rsidR="00D331E5" w:rsidRDefault="001C7DEA">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Anggaran Belanja</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p>
    <w:p w:rsidR="00D331E5" w:rsidRDefault="001C7DEA">
      <w:pPr>
        <w:tabs>
          <w:tab w:val="left" w:pos="2552"/>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Cs/>
          <w:sz w:val="24"/>
          <w:szCs w:val="24"/>
        </w:rPr>
        <w:tab/>
        <w:t>749.485.269.903,91</w:t>
      </w:r>
      <w:r>
        <w:rPr>
          <w:rFonts w:ascii="Times New Roman" w:eastAsia="Times New Roman" w:hAnsi="Times New Roman"/>
          <w:bCs/>
          <w:sz w:val="24"/>
          <w:szCs w:val="24"/>
        </w:rPr>
        <w:tab/>
      </w:r>
      <w:r>
        <w:rPr>
          <w:rFonts w:ascii="Times New Roman" w:eastAsia="Times New Roman" w:hAnsi="Times New Roman"/>
          <w:bCs/>
          <w:sz w:val="24"/>
          <w:szCs w:val="24"/>
        </w:rPr>
        <w:tab/>
      </w:r>
    </w:p>
    <w:p w:rsidR="00D331E5" w:rsidRDefault="00D331E5">
      <w:pPr>
        <w:pStyle w:val="ListParagraph"/>
        <w:tabs>
          <w:tab w:val="left" w:pos="2127"/>
        </w:tabs>
        <w:autoSpaceDE w:val="0"/>
        <w:autoSpaceDN w:val="0"/>
        <w:adjustRightInd w:val="0"/>
        <w:spacing w:after="0" w:line="240" w:lineRule="auto"/>
        <w:ind w:left="0" w:firstLine="2127"/>
        <w:contextualSpacing w:val="0"/>
        <w:jc w:val="both"/>
        <w:rPr>
          <w:rFonts w:ascii="Times New Roman" w:hAnsi="Times New Roman"/>
          <w:sz w:val="24"/>
          <w:szCs w:val="24"/>
        </w:rPr>
      </w:pPr>
      <w:r w:rsidRPr="00D331E5">
        <w:rPr>
          <w:rFonts w:ascii="Times New Roman" w:hAnsi="Times New Roman"/>
          <w:noProof/>
          <w:szCs w:val="24"/>
        </w:rPr>
        <w:pict>
          <v:line id="1198" o:spid="_x0000_s1039" style="position:absolute;left:0;text-align:left;z-index:251697664;visibility:visible;mso-wrap-distance-left:0;mso-wrap-distance-right:0;mso-width-relative:margin;mso-height-relative:margin" from="120.6pt,6.2pt" to="232.85pt,6.2pt"/>
        </w:pict>
      </w:r>
      <w:r w:rsidR="001C7DEA">
        <w:rPr>
          <w:rFonts w:ascii="Times New Roman" w:hAnsi="Times New Roman"/>
          <w:sz w:val="24"/>
          <w:szCs w:val="24"/>
        </w:rPr>
        <w:t xml:space="preserve">=x </w:t>
      </w:r>
      <w:r w:rsidR="001C7DEA">
        <w:rPr>
          <w:rFonts w:ascii="Times New Roman" w:hAnsi="Times New Roman"/>
          <w:szCs w:val="24"/>
        </w:rPr>
        <w:t>100%</w:t>
      </w:r>
    </w:p>
    <w:p w:rsidR="00D331E5" w:rsidRDefault="001C7DEA">
      <w:pPr>
        <w:pStyle w:val="ListParagraph"/>
        <w:autoSpaceDE w:val="0"/>
        <w:autoSpaceDN w:val="0"/>
        <w:adjustRightInd w:val="0"/>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796.161.786.764,23</w:t>
      </w:r>
      <w:r>
        <w:rPr>
          <w:rFonts w:ascii="Times New Roman" w:hAnsi="Times New Roman"/>
          <w:sz w:val="24"/>
          <w:szCs w:val="24"/>
        </w:rPr>
        <w:tab/>
      </w:r>
    </w:p>
    <w:p w:rsidR="00D331E5" w:rsidRDefault="00D331E5">
      <w:pPr>
        <w:pStyle w:val="ListParagraph"/>
        <w:tabs>
          <w:tab w:val="left" w:pos="2268"/>
        </w:tabs>
        <w:autoSpaceDE w:val="0"/>
        <w:autoSpaceDN w:val="0"/>
        <w:adjustRightInd w:val="0"/>
        <w:spacing w:before="240" w:after="0" w:line="240" w:lineRule="auto"/>
        <w:ind w:left="0"/>
        <w:jc w:val="both"/>
        <w:rPr>
          <w:rFonts w:ascii="Times New Roman" w:hAnsi="Times New Roman"/>
          <w:sz w:val="24"/>
          <w:szCs w:val="24"/>
        </w:rPr>
      </w:pPr>
    </w:p>
    <w:p w:rsidR="00D331E5" w:rsidRDefault="001C7DEA">
      <w:pPr>
        <w:tabs>
          <w:tab w:val="left" w:pos="212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0,9413 atau 94,13%</w:t>
      </w:r>
    </w:p>
    <w:p w:rsidR="00D331E5" w:rsidRDefault="001C7DEA">
      <w:pPr>
        <w:tabs>
          <w:tab w:val="left" w:pos="212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Untuk melihat rincian rasio efesiensi belanja dari tahun 2015-2019 dapat dilihat pada tabel dibawah ini:</w:t>
      </w:r>
    </w:p>
    <w:p w:rsidR="00D331E5" w:rsidRDefault="001C7DEA">
      <w:pPr>
        <w:tabs>
          <w:tab w:val="left" w:pos="2127"/>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Tabel 4.6 Rincian Rasio Efesiensi Belanja</w:t>
      </w:r>
    </w:p>
    <w:tbl>
      <w:tblPr>
        <w:tblStyle w:val="TableGrid"/>
        <w:tblW w:w="0" w:type="auto"/>
        <w:tblInd w:w="1872" w:type="dxa"/>
        <w:tblLook w:val="04A0"/>
      </w:tblPr>
      <w:tblGrid>
        <w:gridCol w:w="817"/>
        <w:gridCol w:w="1985"/>
        <w:gridCol w:w="1842"/>
      </w:tblGrid>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No</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Tahun</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r>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2015</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88,40%</w:t>
            </w:r>
          </w:p>
        </w:tc>
      </w:tr>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2016</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83,35%</w:t>
            </w:r>
          </w:p>
        </w:tc>
      </w:tr>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2017</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86,13%</w:t>
            </w:r>
          </w:p>
        </w:tc>
      </w:tr>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2018</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90,64%</w:t>
            </w:r>
          </w:p>
        </w:tc>
      </w:tr>
      <w:tr w:rsidR="00D331E5">
        <w:tc>
          <w:tcPr>
            <w:tcW w:w="817"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1985"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2019</w:t>
            </w:r>
          </w:p>
        </w:tc>
        <w:tc>
          <w:tcPr>
            <w:tcW w:w="1842" w:type="dxa"/>
          </w:tcPr>
          <w:p w:rsidR="00D331E5" w:rsidRDefault="001C7DEA">
            <w:pPr>
              <w:tabs>
                <w:tab w:val="left" w:pos="2127"/>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94,13%</w:t>
            </w:r>
          </w:p>
        </w:tc>
      </w:tr>
    </w:tbl>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D331E5">
      <w:pPr>
        <w:tabs>
          <w:tab w:val="left" w:pos="2127"/>
        </w:tabs>
        <w:spacing w:after="0" w:line="480" w:lineRule="auto"/>
        <w:jc w:val="both"/>
        <w:rPr>
          <w:rFonts w:ascii="Times New Roman" w:eastAsia="Times New Roman" w:hAnsi="Times New Roman"/>
          <w:b/>
          <w:bCs/>
          <w:sz w:val="24"/>
          <w:szCs w:val="24"/>
        </w:rPr>
      </w:pP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4.2.3 Mengukur Tingkat Kemandirian Daerah </w:t>
      </w:r>
    </w:p>
    <w:p w:rsidR="00D331E5" w:rsidRDefault="001C7DEA">
      <w:pPr>
        <w:autoSpaceDE w:val="0"/>
        <w:autoSpaceDN w:val="0"/>
        <w:adjustRightInd w:val="0"/>
        <w:spacing w:after="0" w:line="480" w:lineRule="auto"/>
        <w:jc w:val="both"/>
        <w:rPr>
          <w:rFonts w:ascii="Times New Roman" w:hAnsi="Times New Roman"/>
          <w:sz w:val="24"/>
          <w:szCs w:val="24"/>
          <w:u w:val="single"/>
        </w:rPr>
      </w:pPr>
      <w:r>
        <w:rPr>
          <w:rFonts w:ascii="Times New Roman" w:hAnsi="Times New Roman"/>
          <w:sz w:val="24"/>
          <w:szCs w:val="24"/>
        </w:rPr>
        <w:t>1</w:t>
      </w:r>
      <w:r>
        <w:rPr>
          <w:rFonts w:ascii="Times New Roman" w:hAnsi="Times New Roman"/>
          <w:sz w:val="24"/>
          <w:szCs w:val="24"/>
          <w:lang w:val="id-ID"/>
        </w:rPr>
        <w:t xml:space="preserve">.) </w:t>
      </w:r>
      <w:r>
        <w:rPr>
          <w:rFonts w:ascii="Times New Roman" w:hAnsi="Times New Roman"/>
          <w:sz w:val="24"/>
          <w:szCs w:val="24"/>
        </w:rPr>
        <w:t>Rasio kemandirian keuangan daerah</w:t>
      </w:r>
    </w:p>
    <w:p w:rsidR="00D331E5" w:rsidRDefault="00D331E5">
      <w:pPr>
        <w:pStyle w:val="ListParagraph"/>
        <w:autoSpaceDE w:val="0"/>
        <w:autoSpaceDN w:val="0"/>
        <w:adjustRightInd w:val="0"/>
        <w:spacing w:after="0" w:line="480" w:lineRule="auto"/>
        <w:jc w:val="both"/>
        <w:rPr>
          <w:rFonts w:ascii="Times New Roman" w:hAnsi="Times New Roman"/>
          <w:sz w:val="24"/>
          <w:szCs w:val="24"/>
        </w:rPr>
      </w:pPr>
      <w:r w:rsidRPr="00D331E5">
        <w:rPr>
          <w:noProof/>
        </w:rPr>
        <w:pict>
          <v:group id="1199" o:spid="_x0000_s1036" style="position:absolute;left:0;text-align:left;margin-left:11.1pt;margin-top:124.6pt;width:434.4pt;height:54.75pt;z-index:251698688;mso-wrap-distance-left:0;mso-wrap-distance-right:0" coordorigin="3048,13925" coordsize="7816,1095ff">
            <v:roundrect id="1200" o:spid="_x0000_s1038" style="position:absolute;left:3048;top:13925;width:7816;height:1095;visibility:visible;mso-position-horizontal-relative:page;mso-position-vertical-relative:page" arcsize="10923f" strokecolor="#8064a2" strokeweight="1pt">
              <v:stroke dashstyle="dash"/>
              <v:textbox>
                <w:txbxContent>
                  <w:p w:rsidR="001C7DEA" w:rsidRDefault="001C7DEA">
                    <w:pPr>
                      <w:pStyle w:val="ListParagraph"/>
                      <w:autoSpaceDE w:val="0"/>
                      <w:autoSpaceDN w:val="0"/>
                      <w:adjustRightInd w:val="0"/>
                      <w:spacing w:after="0" w:line="240" w:lineRule="auto"/>
                      <w:ind w:left="0"/>
                      <w:contextualSpacing w:val="0"/>
                      <w:jc w:val="both"/>
                      <w:rPr>
                        <w:rFonts w:ascii="Times New Roman" w:hAnsi="Times New Roman"/>
                        <w:b/>
                      </w:rPr>
                    </w:pPr>
                    <w:r>
                      <w:rPr>
                        <w:rFonts w:ascii="Times New Roman" w:hAnsi="Times New Roman"/>
                        <w:b/>
                        <w:sz w:val="24"/>
                        <w:szCs w:val="24"/>
                      </w:rPr>
                      <w:tab/>
                    </w:r>
                    <w:r>
                      <w:rPr>
                        <w:rFonts w:ascii="Times New Roman" w:hAnsi="Times New Roman"/>
                        <w:b/>
                        <w:sz w:val="24"/>
                        <w:szCs w:val="24"/>
                      </w:rPr>
                      <w:tab/>
                    </w:r>
                    <w:r>
                      <w:rPr>
                        <w:rFonts w:ascii="Times New Roman" w:hAnsi="Times New Roman"/>
                        <w:b/>
                      </w:rPr>
                      <w:t>Pendapatan asli daerah</w:t>
                    </w:r>
                  </w:p>
                  <w:p w:rsidR="001C7DEA" w:rsidRDefault="001C7DEA">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rPr>
                      <w:t>Rasio kemandirian keuanga</w:t>
                    </w:r>
                    <w:r>
                      <w:rPr>
                        <w:rFonts w:ascii="Times New Roman" w:hAnsi="Times New Roman"/>
                        <w:b/>
                        <w:lang w:val="id-ID"/>
                      </w:rPr>
                      <w:t>n</w:t>
                    </w:r>
                    <w:r>
                      <w:rPr>
                        <w:rFonts w:ascii="Times New Roman" w:hAnsi="Times New Roman"/>
                        <w:b/>
                      </w:rPr>
                      <w:t xml:space="preserve"> daerah</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t xml:space="preserve">                                    x </w:t>
                    </w:r>
                    <w:r>
                      <w:rPr>
                        <w:rFonts w:ascii="Times New Roman" w:hAnsi="Times New Roman"/>
                        <w:b/>
                        <w:szCs w:val="24"/>
                      </w:rPr>
                      <w:t>100%</w:t>
                    </w:r>
                  </w:p>
                  <w:p w:rsidR="001C7DEA" w:rsidRDefault="001C7DEA">
                    <w:pPr>
                      <w:pStyle w:val="ListParagraph"/>
                      <w:autoSpaceDE w:val="0"/>
                      <w:autoSpaceDN w:val="0"/>
                      <w:adjustRightInd w:val="0"/>
                      <w:spacing w:after="0" w:line="240" w:lineRule="auto"/>
                      <w:ind w:left="0"/>
                      <w:jc w:val="both"/>
                      <w:rPr>
                        <w:rFonts w:ascii="Times New Roman" w:hAnsi="Times New Roman"/>
                        <w:b/>
                      </w:rPr>
                    </w:pPr>
                    <w:r>
                      <w:rPr>
                        <w:rFonts w:ascii="Times New Roman" w:hAnsi="Times New Roman"/>
                        <w:b/>
                        <w:sz w:val="24"/>
                        <w:szCs w:val="24"/>
                      </w:rPr>
                      <w:tab/>
                    </w:r>
                    <w:r>
                      <w:rPr>
                        <w:rFonts w:ascii="Times New Roman" w:hAnsi="Times New Roman"/>
                        <w:b/>
                        <w:sz w:val="24"/>
                        <w:szCs w:val="24"/>
                      </w:rPr>
                      <w:tab/>
                    </w:r>
                    <w:r>
                      <w:rPr>
                        <w:rFonts w:ascii="Times New Roman" w:hAnsi="Times New Roman"/>
                        <w:b/>
                      </w:rPr>
                      <w:t>Total dana transfer + pinjaman</w:t>
                    </w:r>
                  </w:p>
                  <w:p w:rsidR="001C7DEA" w:rsidRDefault="001C7DEA"/>
                </w:txbxContent>
              </v:textbox>
            </v:roundrect>
            <v:shape id="1201" o:spid="_x0000_s1037" type="#_x0000_m1209" style="position:absolute;left:6769;top:14481;width:2787;height:0;mso-position-horizontal-relative:page;mso-position-vertical-relative:page;mso-width-relative:page;mso-height-relative:page" filled="f" strokeweight="2pt"/>
          </v:group>
        </w:pict>
      </w:r>
      <w:r w:rsidR="001C7DEA">
        <w:rPr>
          <w:rFonts w:ascii="Times New Roman" w:hAnsi="Times New Roman"/>
          <w:sz w:val="24"/>
          <w:szCs w:val="24"/>
        </w:rPr>
        <w:t>Rasio kemandirian keuangan daerah diperoleh dengan membagi total penerimaan yang diterima daerah dengan jumlah penerimaan transfer dari pinjaman pusat, provinsi dan daerah. Semakin tinggi rasionya maka kemandirian keuangan daerah semakin tinggi. Dapat dinyatakan dalam rumus</w:t>
      </w:r>
    </w:p>
    <w:p w:rsidR="00D331E5" w:rsidRDefault="00D331E5">
      <w:pPr>
        <w:pStyle w:val="ListParagraph"/>
        <w:autoSpaceDE w:val="0"/>
        <w:autoSpaceDN w:val="0"/>
        <w:adjustRightInd w:val="0"/>
        <w:spacing w:after="0" w:line="480" w:lineRule="auto"/>
        <w:ind w:left="0"/>
        <w:jc w:val="both"/>
        <w:rPr>
          <w:rFonts w:ascii="Times New Roman" w:hAnsi="Times New Roman"/>
          <w:sz w:val="24"/>
          <w:szCs w:val="24"/>
        </w:rPr>
      </w:pPr>
    </w:p>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Secara umum, nilai interprestasi ini di kategorikan sebagai berikut :</w:t>
      </w:r>
    </w:p>
    <w:p w:rsidR="00D331E5" w:rsidRDefault="001C7DEA">
      <w:pPr>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Tabel </w:t>
      </w:r>
      <w:r>
        <w:rPr>
          <w:rFonts w:ascii="Times New Roman" w:hAnsi="Times New Roman"/>
          <w:b/>
          <w:sz w:val="24"/>
          <w:szCs w:val="24"/>
        </w:rPr>
        <w:t>4</w:t>
      </w:r>
      <w:r>
        <w:rPr>
          <w:rFonts w:ascii="Times New Roman" w:hAnsi="Times New Roman"/>
          <w:b/>
          <w:sz w:val="24"/>
          <w:szCs w:val="24"/>
          <w:lang w:val="id-ID"/>
        </w:rPr>
        <w:t>.</w:t>
      </w:r>
      <w:r>
        <w:rPr>
          <w:rFonts w:ascii="Times New Roman" w:hAnsi="Times New Roman"/>
          <w:b/>
          <w:sz w:val="24"/>
          <w:szCs w:val="24"/>
        </w:rPr>
        <w:t>7</w:t>
      </w:r>
      <w:r>
        <w:rPr>
          <w:rFonts w:ascii="Times New Roman" w:hAnsi="Times New Roman"/>
          <w:b/>
          <w:sz w:val="24"/>
          <w:szCs w:val="24"/>
          <w:lang w:val="id-ID"/>
        </w:rPr>
        <w:t xml:space="preserve"> Nilai Intepretasi kemandirian Daerah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86"/>
      </w:tblGrid>
      <w:tr w:rsidR="00D331E5">
        <w:trPr>
          <w:trHeight w:val="301"/>
        </w:trPr>
        <w:tc>
          <w:tcPr>
            <w:tcW w:w="3189" w:type="dxa"/>
            <w:shd w:val="clear" w:color="auto" w:fill="auto"/>
            <w:vAlign w:val="center"/>
          </w:tcPr>
          <w:p w:rsidR="00D331E5" w:rsidRDefault="001C7DEA">
            <w:pPr>
              <w:pStyle w:val="ListParagraph"/>
              <w:autoSpaceDE w:val="0"/>
              <w:autoSpaceDN w:val="0"/>
              <w:adjustRightInd w:val="0"/>
              <w:spacing w:after="0" w:line="360" w:lineRule="auto"/>
              <w:ind w:left="0"/>
              <w:jc w:val="center"/>
              <w:rPr>
                <w:rFonts w:ascii="Times New Roman" w:hAnsi="Times New Roman"/>
                <w:sz w:val="24"/>
                <w:szCs w:val="24"/>
              </w:rPr>
            </w:pPr>
            <w:r>
              <w:rPr>
                <w:rFonts w:ascii="Times New Roman" w:hAnsi="Times New Roman"/>
                <w:sz w:val="24"/>
                <w:szCs w:val="24"/>
              </w:rPr>
              <w:t>KATEGORI</w:t>
            </w:r>
          </w:p>
        </w:tc>
        <w:tc>
          <w:tcPr>
            <w:tcW w:w="3186" w:type="dxa"/>
            <w:shd w:val="clear" w:color="auto" w:fill="auto"/>
            <w:vAlign w:val="center"/>
          </w:tcPr>
          <w:p w:rsidR="00D331E5" w:rsidRDefault="001C7DEA">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PREDIKAT</w:t>
            </w:r>
          </w:p>
        </w:tc>
      </w:tr>
      <w:tr w:rsidR="00D331E5">
        <w:trPr>
          <w:trHeight w:val="567"/>
        </w:trPr>
        <w:tc>
          <w:tcPr>
            <w:tcW w:w="3189" w:type="dxa"/>
            <w:shd w:val="clear" w:color="auto" w:fill="auto"/>
            <w:vAlign w:val="center"/>
          </w:tcPr>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Sangat kurang</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kurang</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sedang</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cukup</w:t>
            </w:r>
          </w:p>
          <w:p w:rsidR="00D331E5" w:rsidRDefault="001C7DEA">
            <w:pPr>
              <w:autoSpaceDE w:val="0"/>
              <w:autoSpaceDN w:val="0"/>
              <w:adjustRightInd w:val="0"/>
              <w:spacing w:after="0" w:line="360" w:lineRule="auto"/>
              <w:rPr>
                <w:rFonts w:ascii="Times New Roman" w:hAnsi="Times New Roman"/>
                <w:sz w:val="24"/>
                <w:szCs w:val="24"/>
                <w:lang w:val="id-ID"/>
              </w:rPr>
            </w:pPr>
            <w:r>
              <w:rPr>
                <w:rFonts w:ascii="Times New Roman" w:hAnsi="Times New Roman"/>
                <w:sz w:val="24"/>
                <w:szCs w:val="24"/>
              </w:rPr>
              <w:t>bai</w:t>
            </w:r>
            <w:r>
              <w:rPr>
                <w:rFonts w:ascii="Times New Roman" w:hAnsi="Times New Roman"/>
                <w:sz w:val="24"/>
                <w:szCs w:val="24"/>
                <w:lang w:val="id-ID"/>
              </w:rPr>
              <w:t>k</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sangat baik</w:t>
            </w:r>
          </w:p>
        </w:tc>
        <w:tc>
          <w:tcPr>
            <w:tcW w:w="3186" w:type="dxa"/>
            <w:shd w:val="clear" w:color="auto" w:fill="auto"/>
          </w:tcPr>
          <w:p w:rsidR="00D331E5" w:rsidRDefault="001C7DEA">
            <w:pPr>
              <w:pStyle w:val="ListParagraph"/>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0,00 – 10,00 %</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10,01 – 20,00 %</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20,01 – 30,00%</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30,01 – 40,00%</w:t>
            </w:r>
          </w:p>
          <w:p w:rsidR="00D331E5" w:rsidRDefault="001C7DEA">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40,01 – 50,00 %</w:t>
            </w:r>
          </w:p>
          <w:p w:rsidR="00D331E5" w:rsidRDefault="001C7DEA">
            <w:pPr>
              <w:autoSpaceDE w:val="0"/>
              <w:autoSpaceDN w:val="0"/>
              <w:adjustRightInd w:val="0"/>
              <w:spacing w:after="0" w:line="360" w:lineRule="auto"/>
              <w:rPr>
                <w:rFonts w:ascii="Times New Roman" w:hAnsi="Times New Roman"/>
                <w:sz w:val="24"/>
                <w:szCs w:val="24"/>
                <w:lang w:val="id-ID"/>
              </w:rPr>
            </w:pPr>
            <w:r>
              <w:rPr>
                <w:rFonts w:ascii="Times New Roman" w:hAnsi="Times New Roman"/>
                <w:sz w:val="24"/>
                <w:szCs w:val="24"/>
              </w:rPr>
              <w:t>&gt; 50%</w:t>
            </w:r>
          </w:p>
        </w:tc>
      </w:tr>
    </w:tbl>
    <w:p w:rsidR="00D331E5" w:rsidRDefault="00D331E5">
      <w:pPr>
        <w:autoSpaceDE w:val="0"/>
        <w:autoSpaceDN w:val="0"/>
        <w:adjustRightInd w:val="0"/>
        <w:spacing w:after="0" w:line="480" w:lineRule="auto"/>
        <w:jc w:val="both"/>
        <w:rPr>
          <w:rFonts w:ascii="Times New Roman" w:hAnsi="Times New Roman"/>
          <w:sz w:val="24"/>
          <w:szCs w:val="24"/>
        </w:rPr>
      </w:pPr>
    </w:p>
    <w:p w:rsidR="00D331E5" w:rsidRDefault="001C7DE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Berdasarkan rumus rasio kemandirian keuangan daerah di atas, maka besaran rasio kemandirian keuangan daerah dapat dihitung sebagai berikut:</w:t>
      </w:r>
    </w:p>
    <w:p w:rsidR="00D331E5" w:rsidRDefault="001C7DEA">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Tahun 2015</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Pendapatan asli daerah</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202" o:spid="_x0000_s1035" style="position:absolute;left:0;text-align:left;z-index:251699712;visibility:visible;mso-wrap-distance-left:0;mso-wrap-distance-right:0;mso-width-relative:margin;mso-height-relative:margin" from="185.6pt,7.8pt" to="328.1pt,7.8pt"/>
        </w:pict>
      </w:r>
      <w:r w:rsidR="001C7DEA">
        <w:rPr>
          <w:rFonts w:ascii="Times New Roman" w:hAnsi="Times New Roman"/>
          <w:sz w:val="24"/>
          <w:szCs w:val="24"/>
        </w:rPr>
        <w:t>Rasio kemandirian keuanga</w:t>
      </w:r>
      <w:r w:rsidR="001C7DEA">
        <w:rPr>
          <w:rFonts w:ascii="Times New Roman" w:hAnsi="Times New Roman"/>
          <w:sz w:val="24"/>
          <w:szCs w:val="24"/>
          <w:lang w:val="id-ID"/>
        </w:rPr>
        <w:t>n</w:t>
      </w:r>
      <w:r w:rsidR="001C7DEA">
        <w:rPr>
          <w:rFonts w:ascii="Times New Roman" w:hAnsi="Times New Roman"/>
          <w:sz w:val="24"/>
          <w:szCs w:val="24"/>
        </w:rPr>
        <w:t xml:space="preserve"> daerah   =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dana transfer + pinjaman</w:t>
      </w:r>
    </w:p>
    <w:p w:rsidR="00D331E5" w:rsidRDefault="001C7DEA">
      <w:pPr>
        <w:pStyle w:val="ListParagraph"/>
        <w:tabs>
          <w:tab w:val="left" w:pos="4253"/>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p>
    <w:p w:rsidR="00D331E5" w:rsidRDefault="001C7DEA">
      <w:pPr>
        <w:pStyle w:val="ListParagraph"/>
        <w:tabs>
          <w:tab w:val="left" w:pos="3544"/>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lastRenderedPageBreak/>
        <w:tab/>
        <w:t xml:space="preserve">   43.422.111.998,00</w:t>
      </w:r>
    </w:p>
    <w:p w:rsidR="00D331E5" w:rsidRDefault="00D331E5">
      <w:pPr>
        <w:pStyle w:val="ListParagraph"/>
        <w:tabs>
          <w:tab w:val="left" w:pos="3402"/>
        </w:tabs>
        <w:autoSpaceDE w:val="0"/>
        <w:autoSpaceDN w:val="0"/>
        <w:adjustRightInd w:val="0"/>
        <w:spacing w:after="120" w:line="240" w:lineRule="auto"/>
        <w:ind w:left="0" w:firstLine="3402"/>
        <w:jc w:val="both"/>
        <w:rPr>
          <w:rFonts w:ascii="Times New Roman" w:hAnsi="Times New Roman"/>
          <w:sz w:val="24"/>
          <w:szCs w:val="24"/>
        </w:rPr>
      </w:pPr>
      <w:r>
        <w:rPr>
          <w:rFonts w:ascii="Times New Roman" w:hAnsi="Times New Roman"/>
          <w:noProof/>
          <w:sz w:val="24"/>
          <w:szCs w:val="24"/>
        </w:rPr>
        <w:pict>
          <v:line id="1203" o:spid="_x0000_s1034" style="position:absolute;left:0;text-align:left;z-index:251700736;visibility:visible;mso-wrap-distance-left:0;mso-wrap-distance-right:0;mso-width-relative:margin;mso-height-relative:margin" from="182.35pt,8.6pt" to="283.35pt,8.6pt"/>
        </w:pict>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 xml:space="preserve">                  585.897.436.000</w:t>
      </w:r>
    </w:p>
    <w:p w:rsidR="00D331E5" w:rsidRDefault="00D331E5">
      <w:pPr>
        <w:pStyle w:val="ListParagraph"/>
        <w:autoSpaceDE w:val="0"/>
        <w:autoSpaceDN w:val="0"/>
        <w:adjustRightInd w:val="0"/>
        <w:spacing w:after="0" w:line="240" w:lineRule="auto"/>
        <w:ind w:left="0"/>
        <w:jc w:val="center"/>
        <w:rPr>
          <w:rFonts w:ascii="Times New Roman" w:hAnsi="Times New Roman"/>
          <w:sz w:val="24"/>
          <w:szCs w:val="24"/>
        </w:rPr>
      </w:pPr>
    </w:p>
    <w:p w:rsidR="00D331E5" w:rsidRDefault="001C7DEA">
      <w:pPr>
        <w:tabs>
          <w:tab w:val="left" w:pos="3119"/>
          <w:tab w:val="left" w:pos="3402"/>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    =   0,0741 atau 7,41%</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b/>
          <w:sz w:val="24"/>
          <w:szCs w:val="24"/>
        </w:rPr>
      </w:pPr>
      <w:r>
        <w:rPr>
          <w:rFonts w:ascii="Times New Roman" w:hAnsi="Times New Roman"/>
          <w:b/>
          <w:sz w:val="24"/>
          <w:szCs w:val="24"/>
        </w:rPr>
        <w:t>Tahun 2016</w:t>
      </w: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Pendapatan asli daerah</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204" o:spid="_x0000_s1033" style="position:absolute;left:0;text-align:left;z-index:251701760;visibility:visible;mso-wrap-distance-left:0;mso-wrap-distance-right:0;mso-width-relative:margin;mso-height-relative:margin" from="185.6pt,7.8pt" to="328.1pt,7.8pt"/>
        </w:pict>
      </w:r>
      <w:r w:rsidR="001C7DEA">
        <w:rPr>
          <w:rFonts w:ascii="Times New Roman" w:hAnsi="Times New Roman"/>
          <w:sz w:val="24"/>
          <w:szCs w:val="24"/>
        </w:rPr>
        <w:t>Rasio kemandirian keuanga</w:t>
      </w:r>
      <w:r w:rsidR="001C7DEA">
        <w:rPr>
          <w:rFonts w:ascii="Times New Roman" w:hAnsi="Times New Roman"/>
          <w:sz w:val="24"/>
          <w:szCs w:val="24"/>
          <w:lang w:val="id-ID"/>
        </w:rPr>
        <w:t>n</w:t>
      </w:r>
      <w:r w:rsidR="001C7DEA">
        <w:rPr>
          <w:rFonts w:ascii="Times New Roman" w:hAnsi="Times New Roman"/>
          <w:sz w:val="24"/>
          <w:szCs w:val="24"/>
        </w:rPr>
        <w:t>daerah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dana transfer + pinjaman</w:t>
      </w:r>
    </w:p>
    <w:p w:rsidR="00D331E5" w:rsidRDefault="00D331E5">
      <w:pPr>
        <w:pStyle w:val="ListParagraph"/>
        <w:tabs>
          <w:tab w:val="left" w:pos="4253"/>
        </w:tabs>
        <w:autoSpaceDE w:val="0"/>
        <w:autoSpaceDN w:val="0"/>
        <w:adjustRightInd w:val="0"/>
        <w:spacing w:after="0" w:line="240" w:lineRule="auto"/>
        <w:ind w:left="0"/>
        <w:contextualSpacing w:val="0"/>
        <w:jc w:val="both"/>
        <w:rPr>
          <w:rFonts w:ascii="Times New Roman" w:hAnsi="Times New Roman"/>
          <w:sz w:val="24"/>
          <w:szCs w:val="24"/>
        </w:rPr>
      </w:pPr>
    </w:p>
    <w:p w:rsidR="00D331E5" w:rsidRDefault="001C7DEA">
      <w:pPr>
        <w:pStyle w:val="ListParagraph"/>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48.735.220.529,00</w:t>
      </w:r>
    </w:p>
    <w:p w:rsidR="00D331E5" w:rsidRDefault="00D331E5">
      <w:pPr>
        <w:tabs>
          <w:tab w:val="left" w:pos="3402"/>
        </w:tabs>
        <w:autoSpaceDE w:val="0"/>
        <w:autoSpaceDN w:val="0"/>
        <w:adjustRightInd w:val="0"/>
        <w:spacing w:after="0" w:line="240" w:lineRule="auto"/>
        <w:ind w:firstLine="2880"/>
        <w:jc w:val="both"/>
        <w:rPr>
          <w:rFonts w:ascii="Times New Roman" w:hAnsi="Times New Roman"/>
          <w:sz w:val="24"/>
          <w:szCs w:val="24"/>
        </w:rPr>
      </w:pPr>
      <w:r w:rsidRPr="00D331E5">
        <w:rPr>
          <w:noProof/>
          <w:sz w:val="24"/>
          <w:szCs w:val="24"/>
        </w:rPr>
        <w:pict>
          <v:line id="1205" o:spid="_x0000_s1032" style="position:absolute;left:0;text-align:left;z-index:251702784;visibility:visible;mso-wrap-distance-left:0;mso-wrap-distance-right:0;mso-width-relative:margin;mso-height-relative:margin" from="185.6pt,8.25pt" to="283.35pt,8.25pt"/>
        </w:pict>
      </w:r>
      <w:r w:rsidR="001C7DEA">
        <w:rPr>
          <w:rFonts w:ascii="Times New Roman" w:hAnsi="Times New Roman"/>
          <w:sz w:val="24"/>
          <w:szCs w:val="24"/>
        </w:rPr>
        <w:t xml:space="preserve">       =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 xml:space="preserve">                     553.259.544.666</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ab/>
      </w:r>
    </w:p>
    <w:p w:rsidR="00D331E5" w:rsidRDefault="001C7DEA">
      <w:pPr>
        <w:tabs>
          <w:tab w:val="left" w:pos="3119"/>
          <w:tab w:val="left" w:pos="3402"/>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0,0880 atau 8,80%</w:t>
      </w:r>
    </w:p>
    <w:p w:rsidR="00D331E5" w:rsidRDefault="001C7DEA">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Tahun 2017</w:t>
      </w:r>
    </w:p>
    <w:p w:rsidR="00D331E5" w:rsidRDefault="001C7D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Pendapatan asli daerah</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206" o:spid="_x0000_s1031" style="position:absolute;left:0;text-align:left;z-index:251703808;visibility:visible;mso-wrap-distance-left:0;mso-wrap-distance-right:0;mso-width-relative:margin;mso-height-relative:margin" from="180.1pt,7.8pt" to="324.6pt,7.8pt"/>
        </w:pict>
      </w:r>
      <w:r w:rsidR="001C7DEA">
        <w:rPr>
          <w:rFonts w:ascii="Times New Roman" w:hAnsi="Times New Roman"/>
          <w:sz w:val="24"/>
          <w:szCs w:val="24"/>
        </w:rPr>
        <w:t>Rasio kemandirian keuanga</w:t>
      </w:r>
      <w:r w:rsidR="001C7DEA">
        <w:rPr>
          <w:rFonts w:ascii="Times New Roman" w:hAnsi="Times New Roman"/>
          <w:sz w:val="24"/>
          <w:szCs w:val="24"/>
          <w:lang w:val="id-ID"/>
        </w:rPr>
        <w:t>n</w:t>
      </w:r>
      <w:r w:rsidR="001C7DEA">
        <w:rPr>
          <w:rFonts w:ascii="Times New Roman" w:hAnsi="Times New Roman"/>
          <w:sz w:val="24"/>
          <w:szCs w:val="24"/>
        </w:rPr>
        <w:t>daerah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dana transfer + pinjaman</w:t>
      </w:r>
    </w:p>
    <w:p w:rsidR="00D331E5" w:rsidRDefault="001C7DEA">
      <w:pPr>
        <w:pStyle w:val="ListParagraph"/>
        <w:tabs>
          <w:tab w:val="left" w:pos="4253"/>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p>
    <w:p w:rsidR="00D331E5" w:rsidRDefault="001C7DEA">
      <w:pPr>
        <w:pStyle w:val="ListParagraph"/>
        <w:autoSpaceDE w:val="0"/>
        <w:autoSpaceDN w:val="0"/>
        <w:adjustRightInd w:val="0"/>
        <w:spacing w:after="0" w:line="240" w:lineRule="auto"/>
        <w:ind w:left="3600"/>
        <w:contextualSpacing w:val="0"/>
        <w:jc w:val="both"/>
        <w:rPr>
          <w:rFonts w:ascii="Times New Roman" w:hAnsi="Times New Roman"/>
          <w:sz w:val="24"/>
          <w:szCs w:val="24"/>
        </w:rPr>
      </w:pPr>
      <w:r>
        <w:rPr>
          <w:rFonts w:ascii="Times New Roman" w:hAnsi="Times New Roman"/>
          <w:sz w:val="24"/>
          <w:szCs w:val="24"/>
        </w:rPr>
        <w:t xml:space="preserve">  71.664.197.589,14</w:t>
      </w:r>
    </w:p>
    <w:p w:rsidR="00D331E5" w:rsidRDefault="00D331E5">
      <w:pPr>
        <w:pStyle w:val="ListParagraph"/>
        <w:tabs>
          <w:tab w:val="left" w:pos="3402"/>
        </w:tabs>
        <w:autoSpaceDE w:val="0"/>
        <w:autoSpaceDN w:val="0"/>
        <w:adjustRightInd w:val="0"/>
        <w:spacing w:after="120" w:line="240" w:lineRule="auto"/>
        <w:ind w:left="0" w:firstLine="3402"/>
        <w:jc w:val="both"/>
        <w:rPr>
          <w:rFonts w:ascii="Times New Roman" w:hAnsi="Times New Roman"/>
          <w:sz w:val="24"/>
          <w:szCs w:val="24"/>
        </w:rPr>
      </w:pPr>
      <w:r>
        <w:rPr>
          <w:rFonts w:ascii="Times New Roman" w:hAnsi="Times New Roman"/>
          <w:noProof/>
          <w:sz w:val="24"/>
          <w:szCs w:val="24"/>
        </w:rPr>
        <w:pict>
          <v:line id="1207" o:spid="_x0000_s1030" style="position:absolute;left:0;text-align:left;z-index:251704832;visibility:visible;mso-wrap-distance-left:0;mso-wrap-distance-right:0;mso-width-relative:margin;mso-height-relative:margin" from="182.35pt,8.1pt" to="283.35pt,8.1pt"/>
        </w:pict>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 xml:space="preserve">                  473.141.586.552                              </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0,1514 atau 15,14%</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b/>
          <w:sz w:val="24"/>
          <w:szCs w:val="24"/>
        </w:rPr>
      </w:pPr>
      <w:r>
        <w:rPr>
          <w:rFonts w:ascii="Times New Roman" w:hAnsi="Times New Roman"/>
          <w:b/>
          <w:sz w:val="24"/>
          <w:szCs w:val="24"/>
        </w:rPr>
        <w:t>Tahun 2018</w:t>
      </w:r>
    </w:p>
    <w:p w:rsidR="00D331E5" w:rsidRDefault="001C7D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Pendapatan asli daerah</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208" o:spid="_x0000_s1029" style="position:absolute;left:0;text-align:left;z-index:251705856;visibility:visible;mso-wrap-distance-left:0;mso-wrap-distance-right:0;mso-width-relative:margin;mso-height-relative:margin" from="182.35pt,7.8pt" to="324.6pt,7.8pt"/>
        </w:pict>
      </w:r>
      <w:r w:rsidR="001C7DEA">
        <w:rPr>
          <w:rFonts w:ascii="Times New Roman" w:hAnsi="Times New Roman"/>
          <w:sz w:val="24"/>
          <w:szCs w:val="24"/>
        </w:rPr>
        <w:t>Rasio kemandirian keuanga</w:t>
      </w:r>
      <w:r w:rsidR="001C7DEA">
        <w:rPr>
          <w:rFonts w:ascii="Times New Roman" w:hAnsi="Times New Roman"/>
          <w:sz w:val="24"/>
          <w:szCs w:val="24"/>
          <w:lang w:val="id-ID"/>
        </w:rPr>
        <w:t>n</w:t>
      </w:r>
      <w:r w:rsidR="001C7DEA">
        <w:rPr>
          <w:rFonts w:ascii="Times New Roman" w:hAnsi="Times New Roman"/>
          <w:sz w:val="24"/>
          <w:szCs w:val="24"/>
        </w:rPr>
        <w:t>daerah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dana transfer + pinjaman</w:t>
      </w:r>
    </w:p>
    <w:p w:rsidR="00D331E5" w:rsidRDefault="001C7DEA">
      <w:pPr>
        <w:pStyle w:val="ListParagraph"/>
        <w:tabs>
          <w:tab w:val="left" w:pos="4253"/>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p>
    <w:p w:rsidR="00D331E5" w:rsidRDefault="001C7DEA">
      <w:pPr>
        <w:pStyle w:val="ListParagraph"/>
        <w:tabs>
          <w:tab w:val="left" w:pos="4111"/>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p>
    <w:p w:rsidR="00D331E5" w:rsidRDefault="00D331E5">
      <w:pPr>
        <w:pStyle w:val="ListParagraph"/>
        <w:tabs>
          <w:tab w:val="left" w:pos="4111"/>
        </w:tabs>
        <w:autoSpaceDE w:val="0"/>
        <w:autoSpaceDN w:val="0"/>
        <w:adjustRightInd w:val="0"/>
        <w:spacing w:after="0" w:line="240" w:lineRule="auto"/>
        <w:ind w:left="0"/>
        <w:contextualSpacing w:val="0"/>
        <w:jc w:val="both"/>
        <w:rPr>
          <w:rFonts w:ascii="Times New Roman" w:hAnsi="Times New Roman"/>
          <w:sz w:val="24"/>
          <w:szCs w:val="24"/>
        </w:rPr>
      </w:pPr>
    </w:p>
    <w:p w:rsidR="00D331E5" w:rsidRDefault="00D331E5">
      <w:pPr>
        <w:pStyle w:val="ListParagraph"/>
        <w:tabs>
          <w:tab w:val="left" w:pos="4111"/>
        </w:tabs>
        <w:autoSpaceDE w:val="0"/>
        <w:autoSpaceDN w:val="0"/>
        <w:adjustRightInd w:val="0"/>
        <w:spacing w:after="0" w:line="240" w:lineRule="auto"/>
        <w:ind w:left="0"/>
        <w:contextualSpacing w:val="0"/>
        <w:jc w:val="both"/>
        <w:rPr>
          <w:rFonts w:ascii="Times New Roman" w:hAnsi="Times New Roman"/>
          <w:sz w:val="24"/>
          <w:szCs w:val="24"/>
        </w:rPr>
      </w:pPr>
    </w:p>
    <w:p w:rsidR="00D331E5" w:rsidRDefault="00D331E5">
      <w:pPr>
        <w:pStyle w:val="ListParagraph"/>
        <w:tabs>
          <w:tab w:val="left" w:pos="4111"/>
        </w:tabs>
        <w:autoSpaceDE w:val="0"/>
        <w:autoSpaceDN w:val="0"/>
        <w:adjustRightInd w:val="0"/>
        <w:spacing w:after="0" w:line="240" w:lineRule="auto"/>
        <w:ind w:left="0"/>
        <w:contextualSpacing w:val="0"/>
        <w:jc w:val="both"/>
        <w:rPr>
          <w:rFonts w:ascii="Times New Roman" w:hAnsi="Times New Roman"/>
          <w:sz w:val="24"/>
          <w:szCs w:val="24"/>
        </w:rPr>
      </w:pPr>
    </w:p>
    <w:p w:rsidR="00D331E5" w:rsidRDefault="001C7DEA">
      <w:pPr>
        <w:pStyle w:val="ListParagraph"/>
        <w:tabs>
          <w:tab w:val="left" w:pos="3686"/>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t xml:space="preserve"> 55.947.349.488,15</w:t>
      </w:r>
    </w:p>
    <w:p w:rsidR="00D331E5" w:rsidRDefault="00D331E5">
      <w:pPr>
        <w:pStyle w:val="ListParagraph"/>
        <w:tabs>
          <w:tab w:val="left" w:pos="3402"/>
        </w:tabs>
        <w:autoSpaceDE w:val="0"/>
        <w:autoSpaceDN w:val="0"/>
        <w:adjustRightInd w:val="0"/>
        <w:spacing w:after="120" w:line="240" w:lineRule="auto"/>
        <w:ind w:left="0" w:firstLine="3402"/>
        <w:jc w:val="both"/>
        <w:rPr>
          <w:rFonts w:ascii="Times New Roman" w:hAnsi="Times New Roman"/>
          <w:sz w:val="24"/>
          <w:szCs w:val="24"/>
        </w:rPr>
      </w:pPr>
      <w:r>
        <w:rPr>
          <w:rFonts w:ascii="Times New Roman" w:hAnsi="Times New Roman"/>
          <w:noProof/>
          <w:sz w:val="24"/>
          <w:szCs w:val="24"/>
        </w:rPr>
        <w:pict>
          <v:line id="1209" o:spid="_x0000_s1028" style="position:absolute;left:0;text-align:left;z-index:251706880;visibility:visible;mso-wrap-distance-left:0;mso-wrap-distance-right:0;mso-width-relative:margin;mso-height-relative:margin" from="183.6pt,6.4pt" to="288.6pt,6.4pt"/>
        </w:pict>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 xml:space="preserve">                    482.150.465.057</w:t>
      </w:r>
    </w:p>
    <w:p w:rsidR="00D331E5" w:rsidRDefault="00D331E5">
      <w:pPr>
        <w:pStyle w:val="ListParagraph"/>
        <w:autoSpaceDE w:val="0"/>
        <w:autoSpaceDN w:val="0"/>
        <w:adjustRightInd w:val="0"/>
        <w:spacing w:after="0" w:line="240" w:lineRule="auto"/>
        <w:ind w:left="0"/>
        <w:jc w:val="center"/>
        <w:rPr>
          <w:rFonts w:ascii="Times New Roman" w:hAnsi="Times New Roman"/>
          <w:sz w:val="24"/>
          <w:szCs w:val="24"/>
        </w:rPr>
      </w:pPr>
    </w:p>
    <w:p w:rsidR="00D331E5" w:rsidRDefault="001C7DEA">
      <w:pPr>
        <w:tabs>
          <w:tab w:val="left" w:pos="3119"/>
          <w:tab w:val="left" w:pos="3402"/>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     =   0,12%</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sz w:val="24"/>
          <w:szCs w:val="24"/>
        </w:rPr>
      </w:pPr>
      <w:r>
        <w:rPr>
          <w:rFonts w:ascii="Times New Roman" w:hAnsi="Times New Roman"/>
          <w:b/>
          <w:sz w:val="24"/>
          <w:szCs w:val="24"/>
        </w:rPr>
        <w:lastRenderedPageBreak/>
        <w:t>Tahun 2019</w:t>
      </w:r>
    </w:p>
    <w:p w:rsidR="00D331E5" w:rsidRDefault="001C7D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Pendapatan asli daerah</w:t>
      </w:r>
    </w:p>
    <w:p w:rsidR="00D331E5" w:rsidRDefault="00D331E5">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rPr>
        <w:pict>
          <v:line id="1210" o:spid="_x0000_s1027" style="position:absolute;left:0;text-align:left;z-index:251708928;visibility:visible;mso-wrap-distance-left:0;mso-wrap-distance-right:0;mso-width-relative:margin;mso-height-relative:margin" from="182.35pt,7.8pt" to="324.6pt,7.8pt"/>
        </w:pict>
      </w:r>
      <w:r w:rsidR="001C7DEA">
        <w:rPr>
          <w:rFonts w:ascii="Times New Roman" w:hAnsi="Times New Roman"/>
          <w:sz w:val="24"/>
          <w:szCs w:val="24"/>
        </w:rPr>
        <w:t>Rasio kemandirian keuanga</w:t>
      </w:r>
      <w:r w:rsidR="001C7DEA">
        <w:rPr>
          <w:rFonts w:ascii="Times New Roman" w:hAnsi="Times New Roman"/>
          <w:sz w:val="24"/>
          <w:szCs w:val="24"/>
          <w:lang w:val="id-ID"/>
        </w:rPr>
        <w:t>n</w:t>
      </w:r>
      <w:r w:rsidR="001C7DEA">
        <w:rPr>
          <w:rFonts w:ascii="Times New Roman" w:hAnsi="Times New Roman"/>
          <w:sz w:val="24"/>
          <w:szCs w:val="24"/>
        </w:rPr>
        <w:t>daerah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12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Total dana transfer + pinjaman</w:t>
      </w:r>
    </w:p>
    <w:p w:rsidR="00D331E5" w:rsidRDefault="001C7DEA">
      <w:pPr>
        <w:pStyle w:val="ListParagraph"/>
        <w:tabs>
          <w:tab w:val="left" w:pos="4253"/>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r>
    </w:p>
    <w:p w:rsidR="00D331E5" w:rsidRDefault="001C7DEA">
      <w:pPr>
        <w:pStyle w:val="ListParagraph"/>
        <w:tabs>
          <w:tab w:val="left" w:pos="3686"/>
        </w:tabs>
        <w:autoSpaceDE w:val="0"/>
        <w:autoSpaceDN w:val="0"/>
        <w:adjustRightInd w:val="0"/>
        <w:spacing w:after="0" w:line="240" w:lineRule="auto"/>
        <w:ind w:left="0"/>
        <w:contextualSpacing w:val="0"/>
        <w:jc w:val="both"/>
        <w:rPr>
          <w:rFonts w:ascii="Times New Roman" w:hAnsi="Times New Roman"/>
          <w:sz w:val="24"/>
          <w:szCs w:val="24"/>
        </w:rPr>
      </w:pPr>
      <w:r>
        <w:rPr>
          <w:rFonts w:ascii="Times New Roman" w:hAnsi="Times New Roman"/>
          <w:sz w:val="24"/>
          <w:szCs w:val="24"/>
        </w:rPr>
        <w:tab/>
        <w:t>70.374.071.016,05</w:t>
      </w:r>
    </w:p>
    <w:p w:rsidR="00D331E5" w:rsidRDefault="00D331E5">
      <w:pPr>
        <w:pStyle w:val="ListParagraph"/>
        <w:tabs>
          <w:tab w:val="left" w:pos="3402"/>
        </w:tabs>
        <w:autoSpaceDE w:val="0"/>
        <w:autoSpaceDN w:val="0"/>
        <w:adjustRightInd w:val="0"/>
        <w:spacing w:after="120" w:line="240" w:lineRule="auto"/>
        <w:ind w:left="0" w:firstLine="3402"/>
        <w:jc w:val="both"/>
        <w:rPr>
          <w:rFonts w:ascii="Times New Roman" w:hAnsi="Times New Roman"/>
          <w:sz w:val="24"/>
          <w:szCs w:val="24"/>
        </w:rPr>
      </w:pPr>
      <w:r>
        <w:rPr>
          <w:rFonts w:ascii="Times New Roman" w:hAnsi="Times New Roman"/>
          <w:noProof/>
          <w:sz w:val="24"/>
          <w:szCs w:val="24"/>
        </w:rPr>
        <w:pict>
          <v:line id="1211" o:spid="_x0000_s1026" style="position:absolute;left:0;text-align:left;z-index:251707904;visibility:visible;mso-wrap-distance-left:0;mso-wrap-distance-right:0;mso-width-relative:margin;mso-height-relative:margin" from="183.6pt,7pt" to="280.1pt,7pt"/>
        </w:pict>
      </w:r>
      <w:r w:rsidR="001C7DEA">
        <w:rPr>
          <w:rFonts w:ascii="Times New Roman" w:hAnsi="Times New Roman"/>
          <w:sz w:val="24"/>
          <w:szCs w:val="24"/>
        </w:rPr>
        <w:t xml:space="preserve">=      </w:t>
      </w:r>
      <w:r w:rsidR="001C7DEA">
        <w:rPr>
          <w:rFonts w:ascii="Times New Roman" w:hAnsi="Times New Roman"/>
          <w:sz w:val="24"/>
          <w:szCs w:val="24"/>
        </w:rPr>
        <w:tab/>
      </w:r>
      <w:r w:rsidR="001C7DEA">
        <w:rPr>
          <w:rFonts w:ascii="Times New Roman" w:hAnsi="Times New Roman"/>
          <w:sz w:val="24"/>
          <w:szCs w:val="24"/>
        </w:rPr>
        <w:tab/>
        <w:t xml:space="preserve">           x 100%</w:t>
      </w:r>
    </w:p>
    <w:p w:rsidR="00D331E5" w:rsidRDefault="001C7DEA">
      <w:pPr>
        <w:pStyle w:val="ListParagraph"/>
        <w:autoSpaceDE w:val="0"/>
        <w:autoSpaceDN w:val="0"/>
        <w:adjustRightInd w:val="0"/>
        <w:spacing w:after="0" w:line="240" w:lineRule="auto"/>
        <w:ind w:left="0"/>
        <w:jc w:val="center"/>
        <w:rPr>
          <w:rFonts w:ascii="Times New Roman" w:hAnsi="Times New Roman"/>
          <w:sz w:val="24"/>
          <w:szCs w:val="24"/>
        </w:rPr>
      </w:pPr>
      <w:r>
        <w:rPr>
          <w:rFonts w:ascii="Times New Roman" w:hAnsi="Times New Roman"/>
          <w:sz w:val="24"/>
          <w:szCs w:val="24"/>
        </w:rPr>
        <w:t xml:space="preserve">                   514.832.221.314                              </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sz w:val="24"/>
          <w:szCs w:val="24"/>
        </w:rPr>
      </w:pPr>
      <w:r>
        <w:rPr>
          <w:rFonts w:ascii="Times New Roman" w:hAnsi="Times New Roman"/>
          <w:sz w:val="24"/>
          <w:szCs w:val="24"/>
        </w:rPr>
        <w:tab/>
        <w:t xml:space="preserve">     =    0,1366 atau 13,66%</w:t>
      </w:r>
    </w:p>
    <w:p w:rsidR="00D331E5" w:rsidRDefault="001C7DEA">
      <w:pPr>
        <w:tabs>
          <w:tab w:val="left" w:pos="3119"/>
          <w:tab w:val="left" w:pos="3402"/>
        </w:tabs>
        <w:autoSpaceDE w:val="0"/>
        <w:autoSpaceDN w:val="0"/>
        <w:adjustRightInd w:val="0"/>
        <w:spacing w:before="120" w:after="0" w:line="480" w:lineRule="auto"/>
        <w:jc w:val="both"/>
        <w:rPr>
          <w:rFonts w:ascii="Times New Roman" w:hAnsi="Times New Roman"/>
          <w:sz w:val="24"/>
          <w:szCs w:val="24"/>
        </w:rPr>
      </w:pPr>
      <w:r>
        <w:rPr>
          <w:rFonts w:ascii="Times New Roman" w:hAnsi="Times New Roman"/>
          <w:sz w:val="24"/>
          <w:szCs w:val="24"/>
        </w:rPr>
        <w:t>Untuk melihat rincian rasio kemandirian keuangan daerah dari tahun 2015-2019 dapat dilihat pada tabel berikut ini</w:t>
      </w:r>
    </w:p>
    <w:p w:rsidR="00D331E5" w:rsidRDefault="001C7DEA">
      <w:pPr>
        <w:tabs>
          <w:tab w:val="left" w:pos="3119"/>
          <w:tab w:val="left" w:pos="3402"/>
        </w:tabs>
        <w:autoSpaceDE w:val="0"/>
        <w:autoSpaceDN w:val="0"/>
        <w:adjustRightInd w:val="0"/>
        <w:spacing w:before="120" w:after="0" w:line="480" w:lineRule="auto"/>
        <w:jc w:val="center"/>
        <w:rPr>
          <w:rFonts w:ascii="Times New Roman" w:hAnsi="Times New Roman"/>
          <w:b/>
          <w:sz w:val="24"/>
          <w:szCs w:val="24"/>
        </w:rPr>
      </w:pPr>
      <w:r>
        <w:rPr>
          <w:rFonts w:ascii="Times New Roman" w:hAnsi="Times New Roman"/>
          <w:b/>
          <w:sz w:val="24"/>
          <w:szCs w:val="24"/>
        </w:rPr>
        <w:t>Tabel 4.8 Rincian Rasio Kemandirian Keuangan Daerah</w:t>
      </w:r>
    </w:p>
    <w:tbl>
      <w:tblPr>
        <w:tblStyle w:val="TableGrid"/>
        <w:tblW w:w="0" w:type="auto"/>
        <w:jc w:val="center"/>
        <w:tblInd w:w="1122" w:type="dxa"/>
        <w:tblLook w:val="04A0"/>
      </w:tblPr>
      <w:tblGrid>
        <w:gridCol w:w="675"/>
        <w:gridCol w:w="1701"/>
        <w:gridCol w:w="1843"/>
      </w:tblGrid>
      <w:tr w:rsidR="00D331E5">
        <w:trPr>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No.</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Tahun</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Presentase (%)</w:t>
            </w:r>
          </w:p>
        </w:tc>
      </w:tr>
      <w:tr w:rsidR="00D331E5">
        <w:trPr>
          <w:trHeight w:val="480"/>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1</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2015</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7,41%</w:t>
            </w:r>
          </w:p>
        </w:tc>
      </w:tr>
      <w:tr w:rsidR="00D331E5">
        <w:trPr>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2016</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8,80%</w:t>
            </w:r>
          </w:p>
        </w:tc>
      </w:tr>
      <w:tr w:rsidR="00D331E5">
        <w:trPr>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3</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2017</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15,14%</w:t>
            </w:r>
          </w:p>
        </w:tc>
      </w:tr>
      <w:tr w:rsidR="00D331E5">
        <w:trPr>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4</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2018</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0,12%</w:t>
            </w:r>
          </w:p>
        </w:tc>
      </w:tr>
      <w:tr w:rsidR="00D331E5">
        <w:trPr>
          <w:trHeight w:val="70"/>
          <w:jc w:val="center"/>
        </w:trPr>
        <w:tc>
          <w:tcPr>
            <w:tcW w:w="675"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5</w:t>
            </w:r>
          </w:p>
        </w:tc>
        <w:tc>
          <w:tcPr>
            <w:tcW w:w="1701"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2019</w:t>
            </w:r>
          </w:p>
        </w:tc>
        <w:tc>
          <w:tcPr>
            <w:tcW w:w="1843" w:type="dxa"/>
          </w:tcPr>
          <w:p w:rsidR="00D331E5" w:rsidRDefault="001C7DEA">
            <w:pPr>
              <w:tabs>
                <w:tab w:val="left" w:pos="3119"/>
                <w:tab w:val="left" w:pos="3402"/>
              </w:tabs>
              <w:autoSpaceDE w:val="0"/>
              <w:autoSpaceDN w:val="0"/>
              <w:adjustRightInd w:val="0"/>
              <w:spacing w:before="120" w:line="360" w:lineRule="auto"/>
              <w:jc w:val="center"/>
              <w:rPr>
                <w:rFonts w:ascii="Times New Roman" w:hAnsi="Times New Roman"/>
                <w:sz w:val="24"/>
                <w:szCs w:val="24"/>
              </w:rPr>
            </w:pPr>
            <w:r>
              <w:rPr>
                <w:rFonts w:ascii="Times New Roman" w:hAnsi="Times New Roman"/>
                <w:sz w:val="24"/>
                <w:szCs w:val="24"/>
              </w:rPr>
              <w:t>13,66%</w:t>
            </w:r>
          </w:p>
        </w:tc>
      </w:tr>
    </w:tbl>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4.3 Pembahasan </w:t>
      </w:r>
    </w:p>
    <w:p w:rsidR="00D331E5" w:rsidRDefault="001C7DEA">
      <w:pPr>
        <w:tabs>
          <w:tab w:val="left" w:pos="212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4.3.1 Mengukur pendapatan belanja daerah secara ekonomis </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Adapun pengukuran kinerja keuangan dengan persepektif APBD, dapat diuraikan sebagai berikut:</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1. Analisis Varians </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Berdasarkan formulasi dan data laporan realisasi anggaran Kabupaten Goruntalo,maka analisis varians Kabupaten Gorontalo dapat dilihat pada tabel berikut:</w:t>
      </w:r>
    </w:p>
    <w:p w:rsidR="00D331E5" w:rsidRDefault="001C7DEA">
      <w:pPr>
        <w:tabs>
          <w:tab w:val="left" w:pos="709"/>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Tabel 4.9 Analisis Varians</w:t>
      </w:r>
    </w:p>
    <w:tbl>
      <w:tblPr>
        <w:tblStyle w:val="TableGrid"/>
        <w:tblW w:w="6511" w:type="dxa"/>
        <w:tblInd w:w="1189" w:type="dxa"/>
        <w:tblLook w:val="04A0"/>
      </w:tblPr>
      <w:tblGrid>
        <w:gridCol w:w="596"/>
        <w:gridCol w:w="2181"/>
        <w:gridCol w:w="3734"/>
      </w:tblGrid>
      <w:tr w:rsidR="00D331E5">
        <w:trPr>
          <w:trHeight w:val="491"/>
        </w:trPr>
        <w:tc>
          <w:tcPr>
            <w:tcW w:w="596" w:type="dxa"/>
          </w:tcPr>
          <w:p w:rsidR="00D331E5" w:rsidRDefault="001C7DEA">
            <w:pPr>
              <w:tabs>
                <w:tab w:val="left" w:pos="709"/>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No</w:t>
            </w:r>
          </w:p>
        </w:tc>
        <w:tc>
          <w:tcPr>
            <w:tcW w:w="2181" w:type="dxa"/>
          </w:tcPr>
          <w:p w:rsidR="00D331E5" w:rsidRDefault="001C7DEA">
            <w:pPr>
              <w:tabs>
                <w:tab w:val="left" w:pos="709"/>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Tahun</w:t>
            </w:r>
          </w:p>
        </w:tc>
        <w:tc>
          <w:tcPr>
            <w:tcW w:w="3734" w:type="dxa"/>
          </w:tcPr>
          <w:p w:rsidR="00D331E5" w:rsidRDefault="001C7DEA">
            <w:pPr>
              <w:tabs>
                <w:tab w:val="left" w:pos="709"/>
              </w:tabs>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Jumlah Analisis</w:t>
            </w:r>
          </w:p>
        </w:tc>
      </w:tr>
      <w:tr w:rsidR="00D331E5">
        <w:trPr>
          <w:trHeight w:val="478"/>
        </w:trPr>
        <w:tc>
          <w:tcPr>
            <w:tcW w:w="596"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2181"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2015</w:t>
            </w:r>
          </w:p>
        </w:tc>
        <w:tc>
          <w:tcPr>
            <w:tcW w:w="3734"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-Rp 11.463.797.315,00</w:t>
            </w:r>
          </w:p>
        </w:tc>
      </w:tr>
      <w:tr w:rsidR="00D331E5">
        <w:trPr>
          <w:trHeight w:val="491"/>
        </w:trPr>
        <w:tc>
          <w:tcPr>
            <w:tcW w:w="596"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w:t>
            </w:r>
          </w:p>
        </w:tc>
        <w:tc>
          <w:tcPr>
            <w:tcW w:w="2181"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2016</w:t>
            </w:r>
          </w:p>
        </w:tc>
        <w:tc>
          <w:tcPr>
            <w:tcW w:w="3734"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color w:val="000000"/>
                <w:sz w:val="24"/>
                <w:szCs w:val="24"/>
              </w:rPr>
              <w:t>- 48.179.947.553</w:t>
            </w:r>
          </w:p>
        </w:tc>
      </w:tr>
      <w:tr w:rsidR="00D331E5">
        <w:trPr>
          <w:trHeight w:val="478"/>
        </w:trPr>
        <w:tc>
          <w:tcPr>
            <w:tcW w:w="596"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2181"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2017</w:t>
            </w:r>
          </w:p>
        </w:tc>
        <w:tc>
          <w:tcPr>
            <w:tcW w:w="3734"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hAnsi="Times New Roman"/>
                <w:sz w:val="24"/>
                <w:szCs w:val="24"/>
              </w:rPr>
              <w:t>-9.551.662.403,86</w:t>
            </w:r>
          </w:p>
        </w:tc>
      </w:tr>
      <w:tr w:rsidR="00D331E5">
        <w:trPr>
          <w:trHeight w:val="491"/>
        </w:trPr>
        <w:tc>
          <w:tcPr>
            <w:tcW w:w="596"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4</w:t>
            </w:r>
          </w:p>
        </w:tc>
        <w:tc>
          <w:tcPr>
            <w:tcW w:w="2181"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2018</w:t>
            </w:r>
          </w:p>
        </w:tc>
        <w:tc>
          <w:tcPr>
            <w:tcW w:w="3734"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-14.845.135.368,85</w:t>
            </w:r>
          </w:p>
        </w:tc>
      </w:tr>
      <w:tr w:rsidR="00D331E5">
        <w:trPr>
          <w:trHeight w:val="491"/>
        </w:trPr>
        <w:tc>
          <w:tcPr>
            <w:tcW w:w="596"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5</w:t>
            </w:r>
          </w:p>
        </w:tc>
        <w:tc>
          <w:tcPr>
            <w:tcW w:w="2181"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2019</w:t>
            </w:r>
          </w:p>
        </w:tc>
        <w:tc>
          <w:tcPr>
            <w:tcW w:w="3734" w:type="dxa"/>
          </w:tcPr>
          <w:p w:rsidR="00D331E5" w:rsidRDefault="001C7DEA">
            <w:pPr>
              <w:tabs>
                <w:tab w:val="left" w:pos="709"/>
              </w:tabs>
              <w:spacing w:line="360" w:lineRule="auto"/>
              <w:jc w:val="both"/>
              <w:rPr>
                <w:rFonts w:ascii="Times New Roman" w:eastAsia="Times New Roman" w:hAnsi="Times New Roman"/>
                <w:bCs/>
                <w:sz w:val="24"/>
                <w:szCs w:val="24"/>
              </w:rPr>
            </w:pPr>
            <w:r>
              <w:rPr>
                <w:rFonts w:ascii="Times New Roman" w:eastAsia="Times New Roman" w:hAnsi="Times New Roman"/>
                <w:bCs/>
                <w:color w:val="333300"/>
                <w:sz w:val="24"/>
                <w:szCs w:val="24"/>
              </w:rPr>
              <w:t>-11.748.431.840,95</w:t>
            </w:r>
          </w:p>
        </w:tc>
      </w:tr>
    </w:tbl>
    <w:p w:rsidR="00D331E5" w:rsidRDefault="00D331E5">
      <w:pPr>
        <w:tabs>
          <w:tab w:val="left" w:pos="709"/>
        </w:tabs>
        <w:spacing w:after="0" w:line="480" w:lineRule="auto"/>
        <w:jc w:val="both"/>
        <w:rPr>
          <w:rFonts w:ascii="Times New Roman" w:eastAsia="Times New Roman" w:hAnsi="Times New Roman"/>
          <w:bCs/>
          <w:sz w:val="24"/>
          <w:szCs w:val="24"/>
        </w:rPr>
      </w:pP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Berdasarkan dari data di atas, bahwa di 5 tahun terakhir ini secara umum terdapat selisih anggaran pendapatan dengan realisasi yang bersaldo negatif.Hal ini mengindikasikan bahwa kinerja pendapatan masih dapat di toleransi atau dianggap wajar, dimana pemerintah daerah belum mampu memperoleh pendapatan yang sesuai dengan jumlah yang dianggarakan. Selisih anggaran pendapatan yang dapat terealisasi pada tahun 2015 sebesar Rp. 11.463.797.315,00 tahun 2016 sebanyak Rp. 48.179.947.553, tahun 2017 Rp. 9.551.662.403,86, tahun 2018 sebesar 14.845.135.368,85, dan tahun 2019 sebanyak Rp. 11.748.431.840,95. Jumlah selisih tersebut jika dilihat dari nominalnya memang tidak begitu besar, namun jika dilihat dari presentasinya cukup signifikan.Meskipun secara nominal cukup besar, tetapi jika secara presentasi cukup signifikan. Hal ini dapat dilihat dari perbandingan realisasi pendapatan dan target pendapatan. Menurut Halim ( 2008 : 22 ) Pemerintah daerah dikatakan memiliki kinerja pendapatan yang baik apabila mampu memperoleh pendapatan yang melebihi jumlah yang dianggarkan. Sebaliknya apabila realisasi pendapatan dibawah jumlah yang dianggarkan, maka hal itu dinilai kurang baik.</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2. Derajat Desentralisasi </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Berdasarkan formulasi rasio dan data laporan realisasi anggaran Kabupaten Boalemo diperoleh nilai dari rasio derajat desentralisasi pada tahun 2015 sebesar 6,10%, tahun 2016 sebesar 6,20%, tahun 2017 sebesar 8,48%, tahun2018 sebesar 6,65%, tahun 2019 sebesar 8,09%. Bila di gambarkan dalam bentuk grafik, maka data diatas akan tampak sebagai berikut:</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114300" distR="114300">
            <wp:extent cx="5041900" cy="2941320"/>
            <wp:effectExtent l="0" t="0" r="0" b="0"/>
            <wp:docPr id="121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31E5" w:rsidRDefault="001C7DEA">
      <w:pPr>
        <w:tabs>
          <w:tab w:val="left" w:pos="709"/>
        </w:tabs>
        <w:spacing w:after="12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Gambar 4.2 Rasio Derajat Desentralisasi Tahun 2015-2019</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Dari gambar diatas dapat dilihat dengan jelas bahwa dari tahun 2015 sampai tahun 2019 terjadi tren peningkatan rasio derajat desentralisasi. Pada tahun 2015 sebesar 6,10%, di tahun 2016 naik 10% yakni menjadi 6,20%, kemudian pada tahun 2017 mengalami peningkatan yang cukup besar yaitu mencapai 8,48% walaupun kemudian pada tahun 2018 menurun menjadi 6,65% Dan kembali meningkat ditahun 2019 8,09%. Hal ini menunjukan derajat kontribusi dari total pendapatan daerah, kontribusi pendapatan asli daerah menunjukan peningkatan, </w:t>
      </w:r>
      <w:r>
        <w:rPr>
          <w:rFonts w:ascii="Times New Roman" w:eastAsia="Times New Roman" w:hAnsi="Times New Roman"/>
          <w:bCs/>
          <w:sz w:val="24"/>
          <w:szCs w:val="24"/>
        </w:rPr>
        <w:lastRenderedPageBreak/>
        <w:t>walaupun ditahun 2018 menurun. Namun kembali meningkat di tahun 2019 menjadi 8,09%. Semakin tinggi nilai rasio ini menunjukan bahwa kemampuan daerah dalam mendominasi pendapatan asli daerah terhadap total pendapatan yang ada didaerah. Peningkatan jumlah pendapatan asli daerah terjadi seiring dengan pertumbuhan ekonomi masyarakat yang semakin meningkat.</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Menurut penelitian Nafsi Hartoyo (2017), terdapat beberapa hal yang diyakini menjadi penyebab penurunan PAD.</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1.) Kurangnya kepekaan daerah dalam mencari keunggulan budaya dan potensi asli.</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2.) Kepatuhan dan kesadaran wajib pajak atau perpajakan masih rendah.</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3.)  Sistem hukum lemah dan manajemen perpajakan daerah lemah.</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4.) Kualitas sumber daya manusia tidak mencukupi.</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5.)Kekhawatiran birokrasi tentang kegagalan rencana.</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6.) Ketidakoptimisan akan hasil yang mungkin dicapai.</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7.) sering kali pengeluaran biaya yang digunakan untuk menjalankan program dinaikkan (mark up) sejak awal pada setiap anggarannya. Padahal jika sejak awal penganggaran biaya program diefektifkan sehemat mungkin, maka sisa yang ada dapat digunakan untuk menjalankan program lainnya dalam peningkatan kualitas pelayanan publik.</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Berbeda dengan catatan penyebab di atas, menurut Jaya (1996)</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Mengungkapkan penyebab utama rendahnya PAD adalah sebagai berikut.</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1.)  Kurang berperannya Perusahaan Daerah sebagai sumber pendapatan daerah.</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2.) Tingginya derajat sentralisasi dalam bidang perpajakan, karena semua jenis pajak utama yang paling produktif baik pajak langsung maupun tidak langsung ditarik oleh pusat. </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3.) Kendati pajak daerah cukup beragam, ternyata hanya sedikit yang bisa diandalkan sebagai sumber penerimaan.</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4.) Alasan politis di mana banyak orang khawatir apabila daerah mempunyai sumber keuangan yang tinggi akan mendorong terjadinya disintegrasi dan separatisme. </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5.) Kelemahan dalam pemberian subsidi pemerintah pusat kepada pemerintah daerah yang memberikan kewenangan yang lebih kecil kepada pemerintah daerah untuk merencanakan pembangunan di daerahnya.</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Peningkatan Rasio derajat desentralisasi terjadi di tahun 2015-2017 walaupun mengalami penurunan di tahun 2018, namun kembali mengalami peningkatan di tahun 2019. Dengan ini diharapkan pemerintah daerah Kabupaten Boalemo dapat mempertahankan atau lebih meningkatkan pendapatan asli daerah dengan melaksanakan otonomi daerah dengan sebaik-baiknya sesuai dengan yang telah diamanatkan dalam Undang-Undang  1945 yang diatur dalam UU NO. 33 Tahun 2004.</w:t>
      </w:r>
    </w:p>
    <w:p w:rsidR="00D331E5" w:rsidRDefault="001C7DEA">
      <w:pPr>
        <w:tabs>
          <w:tab w:val="left" w:pos="709"/>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4.3.2 Mengukur Anggaran Pendapatan dan Belanja Daerah Secara Efesien Dan Efektif.</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1. Rasio Efektifitas Dan Efesiensi PAD</w:t>
      </w:r>
    </w:p>
    <w:p w:rsidR="00D331E5" w:rsidRDefault="001C7DEA">
      <w:pPr>
        <w:tabs>
          <w:tab w:val="left" w:pos="426"/>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Berdasarkan hasil perhitungan rasio Efektifitas PAD, dapat diketahui bahwa besarnya rasio efektifitas PAD pada tahun 2015 sebesar 115% dengan kriteria </w:t>
      </w:r>
      <w:r>
        <w:rPr>
          <w:rFonts w:ascii="Times New Roman" w:eastAsia="Times New Roman" w:hAnsi="Times New Roman"/>
          <w:bCs/>
          <w:sz w:val="24"/>
          <w:szCs w:val="24"/>
        </w:rPr>
        <w:lastRenderedPageBreak/>
        <w:t>sangat efektif, tahun 2016 sebesar 125,8% dengan kriteria sangat efektif, tahun 2017 sebesar 112,2% dengan kriteria sangat efektif, tahun 2018 sebesar 111,6% dengan kriteria sangat efektif, tahun 2019 100,9% dengan kriteria sangat eektif. Dari hasil kriteria diatas dapat dilihat bahwa dalam 5 tahun terakhir ini pemerintah Kabupaten Boalemo mencapai nilai efektifitas PAD yang sangat baik, dan hal ini di harapkan agar bisa di pertahankan atau lebih ditingkatkan lagi untuk daerah yang maju. Hasil ini dapat dari grafik sebagai berikut.</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114300" distR="114300">
            <wp:extent cx="5041900" cy="2941320"/>
            <wp:effectExtent l="0" t="0" r="0" b="0"/>
            <wp:docPr id="121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31E5" w:rsidRDefault="001C7DEA">
      <w:pPr>
        <w:tabs>
          <w:tab w:val="left" w:pos="709"/>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Gambar 4.3 Rasio Efektifitas PAD Tahun 2015-2019</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2. Rasio Efesiensi PAD </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Dari hasil perhitugan dapat diketahui bahwa efesiensi PAD pada tahun 2015 sebesar 86,98% dengan kriteria tidak efesien, tahun 2016 sebesar 79,51% dengan kriteria tidak efesien, tahun 2017 sebesar 89,12% dengan kriteria tidak efesien, tahun 2018 sebesar 89,58% dengan kriteira tidak efesien, dan tahun 2019 99,11% dengan kriteria tidak efesien. Rasio efesiensi ini digunakan untuk mengukur </w:t>
      </w:r>
      <w:r>
        <w:rPr>
          <w:rFonts w:ascii="Times New Roman" w:eastAsia="Times New Roman" w:hAnsi="Times New Roman"/>
          <w:bCs/>
          <w:sz w:val="24"/>
          <w:szCs w:val="24"/>
        </w:rPr>
        <w:lastRenderedPageBreak/>
        <w:t>seberapa besar pemerintah daerah dalam menggunakan anggaran yang sehubungan dengan penerimaan PAD.Hasil perhitungan yang diperoleh dapat digambarkan sebagai berikut.</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114300" distR="114300">
            <wp:extent cx="5041900" cy="2941320"/>
            <wp:effectExtent l="0" t="0" r="0" b="0"/>
            <wp:docPr id="121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31E5" w:rsidRDefault="001C7DEA">
      <w:pPr>
        <w:tabs>
          <w:tab w:val="left" w:pos="567"/>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Gambar 4.4 Rasio Efesiensi PAD Tahun 2015-2019</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Rasio ini dikatakan tidak efesien apabila nilai rasionya semakin tinggi atau lebih besar dari 40%. Oleh karena itu pemerintah Kabupaten Boalemo harus dapat lebih meminimalkan biaya pengeluaran dalam hal pemenuhan biaya perolehan PAD. Berdasarkan data diatas dinilai bahwa pemerintah daerah Kabupaten Boalemo sangat tidak efesien didalam mengeluarkan biaya yang berhubungan dengan perolehan PAD. Hal ini terbukti melalui tren yang terjadi pada tahun 2015 sampai tahun 2019 yang semakin tidak efesien, walaupun pada tahun 2016 mengalami sedikit penurunan yang terjadi tetapi belum terlalu signifikan  jika dibandingkan dengan biaya tahun 2019 yang biayanya melonjak tinggi, hal ini tidak baik bagi pemerintah daerah karena dengan data diatas mengindikasikan </w:t>
      </w:r>
      <w:r>
        <w:rPr>
          <w:rFonts w:ascii="Times New Roman" w:eastAsia="Times New Roman" w:hAnsi="Times New Roman"/>
          <w:bCs/>
          <w:sz w:val="24"/>
          <w:szCs w:val="24"/>
        </w:rPr>
        <w:lastRenderedPageBreak/>
        <w:t>bahwa tidak adanya komitmen dari pihak pemerintah daerah dalam meningkatkan pendapatan daerah yang berdasarkan pada efektifitas maupun efesiensi pengelolaan anggaran.</w:t>
      </w:r>
    </w:p>
    <w:p w:rsidR="00D331E5" w:rsidRDefault="00D331E5">
      <w:pPr>
        <w:tabs>
          <w:tab w:val="left" w:pos="709"/>
        </w:tabs>
        <w:spacing w:after="0" w:line="480" w:lineRule="auto"/>
        <w:jc w:val="both"/>
        <w:rPr>
          <w:rFonts w:ascii="Times New Roman" w:eastAsia="Times New Roman" w:hAnsi="Times New Roman"/>
          <w:bCs/>
          <w:sz w:val="24"/>
          <w:szCs w:val="24"/>
        </w:rPr>
      </w:pP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3. Rasio Efesiensi Belanja</w:t>
      </w:r>
    </w:p>
    <w:p w:rsidR="00D331E5" w:rsidRDefault="001C7DEA">
      <w:pPr>
        <w:tabs>
          <w:tab w:val="left" w:pos="709"/>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Dari hasil perhitungan diatas dapat diketahui bahwa nilai efesiensi belanja pada tahun 2015 sebesar 88,40%, tahun 2016 sebesar 83,35%, tahun 2017 sebesar 86,13%, tahun 2018 sebesar 90,64%, tahun 2019 sebesar 94,13%. Dari data diatas jika dilihat dari Grafik adalah sebagai berikut:</w:t>
      </w:r>
    </w:p>
    <w:p w:rsidR="00D331E5" w:rsidRDefault="001C7DEA">
      <w:pPr>
        <w:tabs>
          <w:tab w:val="left" w:pos="709"/>
        </w:tabs>
        <w:spacing w:after="0" w:line="480" w:lineRule="auto"/>
        <w:jc w:val="center"/>
        <w:rPr>
          <w:rFonts w:ascii="Times New Roman" w:eastAsia="Times New Roman" w:hAnsi="Times New Roman"/>
          <w:b/>
          <w:bCs/>
          <w:sz w:val="24"/>
          <w:szCs w:val="24"/>
        </w:rPr>
      </w:pPr>
      <w:r>
        <w:rPr>
          <w:rFonts w:ascii="Times New Roman" w:eastAsia="Times New Roman" w:hAnsi="Times New Roman"/>
          <w:bCs/>
          <w:noProof/>
          <w:sz w:val="24"/>
          <w:szCs w:val="24"/>
        </w:rPr>
        <w:drawing>
          <wp:inline distT="0" distB="0" distL="114300" distR="114300">
            <wp:extent cx="5041900" cy="2941320"/>
            <wp:effectExtent l="0" t="0" r="0" b="0"/>
            <wp:docPr id="121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31E5" w:rsidRDefault="001C7DEA">
      <w:pPr>
        <w:tabs>
          <w:tab w:val="left" w:pos="709"/>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GAMBAR 4.5 Rasio Efesiensi Belanja dari Tahun 2015-2019</w:t>
      </w:r>
    </w:p>
    <w:p w:rsidR="00D331E5" w:rsidRDefault="001C7DEA">
      <w:pPr>
        <w:tabs>
          <w:tab w:val="left" w:pos="284"/>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Dilihat dari tingkat grafik diatas dalam 5 tahun terakhir ini masih bisa dikategorikan efesien sebab besarnya rasio masih menunjukan angka dibawah 100%, dilihat bahwa pada tahun 2018-2019 biaya belanja meningkat yang angkanya hampir mencapai 100%. Hal ini mengindikasikan bahwa telah terjadi </w:t>
      </w:r>
      <w:r>
        <w:rPr>
          <w:rFonts w:ascii="Times New Roman" w:eastAsia="Times New Roman" w:hAnsi="Times New Roman"/>
          <w:bCs/>
          <w:sz w:val="24"/>
          <w:szCs w:val="24"/>
        </w:rPr>
        <w:lastRenderedPageBreak/>
        <w:t>pemborosan anggaran yang telah dilakukan oleh pemerintah daerah Kabupaten Boalemo yang tidak sesuai dengan yang ditargetkan.</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r>
    </w:p>
    <w:p w:rsidR="00D331E5" w:rsidRDefault="001C7DEA">
      <w:pPr>
        <w:tabs>
          <w:tab w:val="left" w:pos="284"/>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Meskipun rasio ini masih menunjukan kondisi wajar atau dalam artian tidak lebih dari 100%,namun pemerintah daerah Kabupaten Boalemo agar lebih bisa menjaga besarnya rasio agar tidak semakin besar. Kecenderungan pemerintah dalam belanja operasi dpat menyebabkan adanya kendala didalam membangun daerah, baik dari segi infastruktur maupun peningkatan nilai ekonomi ditengah masyarakat.Sehingganya pemerintah diharapkan untuk dapat menerapkan efesiensi belanja untuk daerahnya dengan demikian pembangunan daerah melalui prinsip efesiensi dapat diwujudkan.</w:t>
      </w:r>
    </w:p>
    <w:p w:rsidR="00D331E5" w:rsidRDefault="001C7DEA">
      <w:pPr>
        <w:tabs>
          <w:tab w:val="left" w:pos="567"/>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4.3.3 Mengukur Tingkat Kemandirian Daerah </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1. Rasio Kemandirian Keuangan Daerah </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Dari perhitungan rasio kemandirian daerah dapat diketahui bahwa besarnya rasio kemandirian daerah pada tahun 2015 sebesar 7,14% dengan kriteria kurang, tahun 2016 sebesar 8,80% dengan kriteria sangat kurang, tahun 2017 sebesar 15,14% dengan kriteria kurang, tahun 2018 sebesar 0,12% dengan kriteria sangat kurang, kemudian pada tahun 2019 sebesar 13,66% dengan kriteria kurang. Besarnya rasio ini menjelaskan bahwa seberapa besar pemerintah daerah mampu mandiri dalam membiayai kegiatan-kegiatan pemerintahan dengan menggunakan anggaran yang bersumber dari PAD tanpa harus bergantung pada dana dari pemerintah pusat dan pemerintah provinsi, dari besaran interpretasi rasio kemandirian daerah rata-rata dibawah angka 10% - 20% dengan kriteria masih </w:t>
      </w:r>
      <w:r>
        <w:rPr>
          <w:rFonts w:ascii="Times New Roman" w:eastAsia="Times New Roman" w:hAnsi="Times New Roman"/>
          <w:bCs/>
          <w:sz w:val="24"/>
          <w:szCs w:val="24"/>
        </w:rPr>
        <w:lastRenderedPageBreak/>
        <w:t>sangat kurang hal ini menjadi acuan pemerintah daerah agar lebih meningkatkan lagi rasio kemandirian keuangan daerah.</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ab/>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Berdasarkan tingkat rasio kemandirian diatas dapat dilihat bahwa besarnya tingkat kemandirian dan kecenderungan daerah yang digambarkan dalam grafik sebagai berikut:</w:t>
      </w:r>
    </w:p>
    <w:p w:rsidR="00D331E5" w:rsidRDefault="001C7DEA">
      <w:pPr>
        <w:tabs>
          <w:tab w:val="left" w:pos="567"/>
        </w:tabs>
        <w:spacing w:after="0" w:line="480" w:lineRule="auto"/>
        <w:jc w:val="both"/>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114300" distR="114300">
            <wp:extent cx="5041900" cy="2941320"/>
            <wp:effectExtent l="0" t="0" r="0" b="0"/>
            <wp:docPr id="122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31E5" w:rsidRDefault="001C7DEA">
      <w:pPr>
        <w:tabs>
          <w:tab w:val="left" w:pos="567"/>
          <w:tab w:val="left" w:pos="2025"/>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Gambar 4.6 Rasio Kemandirian Keuangan Daerah Tahun 2015-2019</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
          <w:bCs/>
          <w:sz w:val="24"/>
          <w:szCs w:val="24"/>
        </w:rPr>
        <w:tab/>
      </w:r>
      <w:r>
        <w:rPr>
          <w:rFonts w:ascii="Times New Roman" w:eastAsia="Times New Roman" w:hAnsi="Times New Roman"/>
          <w:bCs/>
          <w:sz w:val="24"/>
          <w:szCs w:val="24"/>
        </w:rPr>
        <w:t xml:space="preserve">Dari grafik diatas dapat dilihat dengan jelas bahwa pada tahun 2015-2017  terjadi peningkatan rasio kemandirian keuangan daerah, tetapi pada tahun 2018 menurun sampai 0,12% yang menunjukkan bahwa di tahun 2018 ini  kemandirian daerah masih sangat kurang, tetapi di tahun 2019 pemerintah daerah kembali meningkatkan lagi tingkat kemandirian mencapai 13,66%walaupun tidak sebesar angka kemandirian di tahun 2017 yang mencapai 15,14%. Hal ini dapat diindikasikan bahwa pemerintah daerah senantiasa selalu berusaha meningkatkan </w:t>
      </w:r>
      <w:r>
        <w:rPr>
          <w:rFonts w:ascii="Times New Roman" w:eastAsia="Times New Roman" w:hAnsi="Times New Roman"/>
          <w:bCs/>
          <w:sz w:val="24"/>
          <w:szCs w:val="24"/>
        </w:rPr>
        <w:lastRenderedPageBreak/>
        <w:t>kemandirian dengan mengoptimalkan penerimaan PAD.Dan jika dilihat dari tabel skala kemandirian daerah hasil perhitungan rasio diatas masuk menunjukkan kriteria sangat kurang sebab masih berada dibawah angka 10%-20%.Skala kemandirian keuangan daerah dapat dikatakan baik apabila hasil pencapaiannya &gt;50%.Dengan angka yang masih jauh dari kriteria sangat baik, pemerintah daerah diharapkan lebih bekerja keras untuk bisa menjadi lebih baik dalam mengembangkan dan meningkatkan kemandirian daerah.</w:t>
      </w: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D331E5">
      <w:pPr>
        <w:tabs>
          <w:tab w:val="left" w:pos="567"/>
          <w:tab w:val="left" w:pos="2025"/>
        </w:tabs>
        <w:spacing w:after="0" w:line="480" w:lineRule="auto"/>
        <w:rPr>
          <w:rFonts w:ascii="Times New Roman" w:eastAsia="Times New Roman" w:hAnsi="Times New Roman"/>
          <w:bCs/>
          <w:sz w:val="24"/>
          <w:szCs w:val="24"/>
        </w:rPr>
      </w:pPr>
    </w:p>
    <w:p w:rsidR="00D331E5" w:rsidRDefault="001C7DEA">
      <w:pPr>
        <w:tabs>
          <w:tab w:val="left" w:pos="567"/>
          <w:tab w:val="left" w:pos="2025"/>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BAB V</w:t>
      </w:r>
    </w:p>
    <w:p w:rsidR="00D331E5" w:rsidRDefault="001C7DEA">
      <w:pPr>
        <w:tabs>
          <w:tab w:val="left" w:pos="567"/>
          <w:tab w:val="left" w:pos="2025"/>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KESIMPULAN DAN SARAN</w:t>
      </w:r>
    </w:p>
    <w:p w:rsidR="00D331E5" w:rsidRDefault="001C7DEA">
      <w:pPr>
        <w:tabs>
          <w:tab w:val="left" w:pos="567"/>
          <w:tab w:val="left" w:pos="2025"/>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5.1 KESIMPULAN</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
          <w:bCs/>
          <w:sz w:val="24"/>
          <w:szCs w:val="24"/>
        </w:rPr>
        <w:tab/>
      </w:r>
      <w:r>
        <w:rPr>
          <w:rFonts w:ascii="Times New Roman" w:eastAsia="Times New Roman" w:hAnsi="Times New Roman"/>
          <w:bCs/>
          <w:sz w:val="24"/>
          <w:szCs w:val="24"/>
        </w:rPr>
        <w:t>Berdasarkan hasil penelitian dan pembahasan yang diuraikan pada bab sebelumnya, dapat disimpulkan bahwa dari perspektif analisis varian, derajat desentralisasi, rasio efektivitas dan efisiensi PAD, kinerja keuangan, rasio efisiensi pengeluaran dan wilayah Pemerintahan di Kabupaten Boaelemo Tingkat kemandirian finansial adalah sebagai berikut:</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1. Terdapat perbedaan negatif pada analisis varians untuk hasil tahun 2015-2019 yang berarti dapat ditunjukkan bahwa walaupun pendapatan belum mencapai batas anggaran, namun kinerja pendapatan masih wajar.</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2. Hal ini dapat dilihat dari grafik derajat sebaran bahwa derajat sebaran dapat disimpulkan bahwa selama periode 2015-2019 derajat sebaran meningkat secara signifikan, yang menunjukkan bahwa bahkan pada tahun 2018 daerah tersebut dapat memperhitungkan PAD di daerah. Dominasi pendapatan daerah mengalami penurunan.</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3. Rasio efektivitas dan efisiensi PAD mencapai standar sangat efektif 115% pada 2015, 125,8% pada 2016, standar sangat efektif 112,2% pada 2017, dan standar sangat efektif pada 2018. Rasio standar efektif 111,6%, dan 100,9% pada 2019, </w:t>
      </w:r>
      <w:r>
        <w:rPr>
          <w:rFonts w:ascii="Times New Roman" w:eastAsia="Times New Roman" w:hAnsi="Times New Roman"/>
          <w:bCs/>
          <w:sz w:val="24"/>
          <w:szCs w:val="24"/>
        </w:rPr>
        <w:lastRenderedPageBreak/>
        <w:t>yang merupakan standar yang sangat efektif. Hal ini menunjukkan bahwa Pemerintah Kabupaten Boalemo sudah pandai meningkatkan efektifitas PAD.</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4. Sedangkan tingkat efisiensi penerapan standar efisiensi rendah pada tahun 2015 sebesar 86,98%, rasio efisiensi penerapan standar efisiensi rendah pada tahun 2016 sebesar 79,51%, rasio efisiensi penerapan standar efisiensi rendah pada tahun 2017 sebesar 89,12%, dan rasio efisiensi standar efisiensi rendah tahun 2018 merupakan rasio efisiensi standar efisiensi rendah sebesar 89,58%, dan pada tahun 2019 merupakan standar inefisiensi 99,11%.</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5. Dilihat dari tren rasio-rasio tersebut, rasio efisiensi pengeluaran pada tahun 2015 sebesar 88,40%, rasio pada tahun 2016 sebesar 83,35%, rasio pada tahun 2017 sebesar 86,13%, rasio pada tahun 2018 sebesar 90,64%, dan rasio pada tahun 2019 sebesar 94,13%. . Pemerintah Kabupaten Boalemo tergolong standar atau tidak efisien dalam menggunakan anggaran belanja.</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6. Untuk rasio kemandirian daerah Kabupaten Boalemo pada tahun 2015 sebesar 7,14% dengan kriteria sangat kurang, tahun 2016 sebesar 8,80% dengan kriteria sangat kurang, tahun 2017 sebesar 15,14% dengan kriteria kurang, tahun 2018 sebesar 0,12% dengan kriteria sangat kurang, tahun 2019 sebesar 13,66% dengan kriteria kurang. Berdasarkan rasio kemandirian keuangan daerah dapat dilihat bahwa daerah Kabupaten Boalemo dalam hal kemandirian masih sangat minim, tetapi diharapakan agar lebih meningkat demi terwujudnya daerah yang mandiri dan sejashtera.</w:t>
      </w:r>
    </w:p>
    <w:p w:rsidR="00D331E5" w:rsidRDefault="00D331E5">
      <w:pPr>
        <w:tabs>
          <w:tab w:val="left" w:pos="567"/>
          <w:tab w:val="left" w:pos="2025"/>
        </w:tabs>
        <w:spacing w:after="0" w:line="480" w:lineRule="auto"/>
        <w:jc w:val="both"/>
        <w:rPr>
          <w:rFonts w:ascii="Times New Roman" w:eastAsia="Times New Roman" w:hAnsi="Times New Roman"/>
          <w:b/>
          <w:bCs/>
          <w:sz w:val="24"/>
          <w:szCs w:val="24"/>
        </w:rPr>
      </w:pPr>
    </w:p>
    <w:p w:rsidR="00D331E5" w:rsidRDefault="00D331E5">
      <w:pPr>
        <w:tabs>
          <w:tab w:val="left" w:pos="567"/>
          <w:tab w:val="left" w:pos="2025"/>
        </w:tabs>
        <w:spacing w:after="0" w:line="480" w:lineRule="auto"/>
        <w:jc w:val="both"/>
        <w:rPr>
          <w:rFonts w:ascii="Times New Roman" w:eastAsia="Times New Roman" w:hAnsi="Times New Roman"/>
          <w:b/>
          <w:bCs/>
          <w:sz w:val="24"/>
          <w:szCs w:val="24"/>
        </w:rPr>
      </w:pPr>
    </w:p>
    <w:p w:rsidR="00D331E5" w:rsidRDefault="001C7DEA">
      <w:pPr>
        <w:tabs>
          <w:tab w:val="left" w:pos="567"/>
          <w:tab w:val="left" w:pos="2025"/>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5.2 Saran</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
          <w:bCs/>
          <w:sz w:val="24"/>
          <w:szCs w:val="24"/>
        </w:rPr>
        <w:tab/>
      </w:r>
      <w:r>
        <w:rPr>
          <w:rFonts w:ascii="Times New Roman" w:eastAsia="Times New Roman" w:hAnsi="Times New Roman"/>
          <w:bCs/>
          <w:sz w:val="24"/>
          <w:szCs w:val="24"/>
        </w:rPr>
        <w:t>Adapun hal-hal yang menjadi saran penulis dalam penelitian ini adalah sebagai berikut:</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1. Bagi pihak pemerintah daerah Kabupaten Boalemo diharapkan agar lebih meminimalis pengeluaran biaya anggaran belanja, penggunaan anggran belanja yang yang dimaksudkan dimana pemerintah agar lebih menguatamakn belanja modal dibandingkan pada penggunaan belanja operasi. Dan diharpkan juga agar pemerintah lebih meningkatkan PAD dan tidak bergantung terhadap dan transfer pusat. Agar supaya menjadikan daerah yang mandiri dan sejahtera.</w:t>
      </w:r>
    </w:p>
    <w:p w:rsidR="00D331E5" w:rsidRDefault="001C7DEA">
      <w:pPr>
        <w:tabs>
          <w:tab w:val="left" w:pos="567"/>
          <w:tab w:val="left" w:pos="2025"/>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2. Untuk peneliti selanjutnya agar dapat melakukan penelitian yang masih menjadi kekurangan dari penelitian ini, realisasi dari penelitian ini kemudian tentang bagaimanakah pengelolaan anggaran dan pengalokasiannya agar dapat memberikan manfaat untuk masyarakat dengan pencapaian sesuai yang ditargetkan serta perlu adanya analisis yang tidak hanya mengacu pada analisis laporan realisasi anggaran. </w:t>
      </w:r>
    </w:p>
    <w:p w:rsidR="00D331E5" w:rsidRDefault="00D331E5"/>
    <w:p w:rsidR="008E5B53" w:rsidRDefault="008E5B53"/>
    <w:p w:rsidR="008E5B53" w:rsidRDefault="008E5B53"/>
    <w:p w:rsidR="008E5B53" w:rsidRDefault="008E5B53"/>
    <w:p w:rsidR="008E5B53" w:rsidRDefault="008E5B53"/>
    <w:p w:rsidR="008E5B53" w:rsidRDefault="008E5B53"/>
    <w:p w:rsidR="008E5B53" w:rsidRDefault="008E5B53"/>
    <w:p w:rsidR="008E5B53" w:rsidRDefault="008E5B53"/>
    <w:p w:rsidR="008E5B53" w:rsidRDefault="008E5B53"/>
    <w:p w:rsidR="008E5B53" w:rsidRDefault="00793BB9">
      <w:r>
        <w:rPr>
          <w:noProof/>
        </w:rPr>
        <w:lastRenderedPageBreak/>
        <w:drawing>
          <wp:inline distT="0" distB="0" distL="0" distR="0">
            <wp:extent cx="5041900" cy="7177082"/>
            <wp:effectExtent l="19050" t="0" r="6350" b="0"/>
            <wp:docPr id="8" name="Picture 7" descr="D:\WhatsApp Image 2021-01-12 at 11.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hatsApp Image 2021-01-12 at 11.04.18.jpeg"/>
                    <pic:cNvPicPr>
                      <a:picLocks noChangeAspect="1" noChangeArrowheads="1"/>
                    </pic:cNvPicPr>
                  </pic:nvPicPr>
                  <pic:blipFill>
                    <a:blip r:embed="rId24"/>
                    <a:srcRect/>
                    <a:stretch>
                      <a:fillRect/>
                    </a:stretch>
                  </pic:blipFill>
                  <pic:spPr bwMode="auto">
                    <a:xfrm>
                      <a:off x="0" y="0"/>
                      <a:ext cx="5041900" cy="7177082"/>
                    </a:xfrm>
                    <a:prstGeom prst="rect">
                      <a:avLst/>
                    </a:prstGeom>
                    <a:noFill/>
                    <a:ln w="9525">
                      <a:noFill/>
                      <a:miter lim="800000"/>
                      <a:headEnd/>
                      <a:tailEnd/>
                    </a:ln>
                  </pic:spPr>
                </pic:pic>
              </a:graphicData>
            </a:graphic>
          </wp:inline>
        </w:drawing>
      </w:r>
    </w:p>
    <w:p w:rsidR="00793BB9" w:rsidRDefault="00793BB9"/>
    <w:p w:rsidR="00793BB9" w:rsidRDefault="00793BB9"/>
    <w:p w:rsidR="00793BB9" w:rsidRDefault="00793BB9"/>
    <w:p w:rsidR="00793BB9" w:rsidRDefault="00793BB9"/>
    <w:p w:rsidR="00793BB9" w:rsidRDefault="00793BB9"/>
    <w:p w:rsidR="00793BB9" w:rsidRDefault="00793BB9">
      <w:r w:rsidRPr="00793BB9">
        <w:drawing>
          <wp:inline distT="0" distB="0" distL="0" distR="0">
            <wp:extent cx="5041900" cy="7145297"/>
            <wp:effectExtent l="19050" t="0" r="6350" b="0"/>
            <wp:docPr id="7" name="Picture 6" descr="C:\Users\MyBook 11 Plus\Downloads\WhatsApp Image 2021-06-19 at 11.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Book 11 Plus\Downloads\WhatsApp Image 2021-06-19 at 11.55.59.jpeg"/>
                    <pic:cNvPicPr>
                      <a:picLocks noChangeAspect="1" noChangeArrowheads="1"/>
                    </pic:cNvPicPr>
                  </pic:nvPicPr>
                  <pic:blipFill>
                    <a:blip r:embed="rId25"/>
                    <a:srcRect/>
                    <a:stretch>
                      <a:fillRect/>
                    </a:stretch>
                  </pic:blipFill>
                  <pic:spPr bwMode="auto">
                    <a:xfrm>
                      <a:off x="0" y="0"/>
                      <a:ext cx="5041900" cy="7145297"/>
                    </a:xfrm>
                    <a:prstGeom prst="rect">
                      <a:avLst/>
                    </a:prstGeom>
                    <a:noFill/>
                    <a:ln w="9525">
                      <a:noFill/>
                      <a:miter lim="800000"/>
                      <a:headEnd/>
                      <a:tailEnd/>
                    </a:ln>
                  </pic:spPr>
                </pic:pic>
              </a:graphicData>
            </a:graphic>
          </wp:inline>
        </w:drawing>
      </w:r>
    </w:p>
    <w:p w:rsidR="00793BB9" w:rsidRDefault="00793BB9"/>
    <w:p w:rsidR="00793BB9" w:rsidRDefault="00793BB9">
      <w:r>
        <w:rPr>
          <w:noProof/>
        </w:rPr>
        <w:lastRenderedPageBreak/>
        <w:drawing>
          <wp:inline distT="0" distB="0" distL="0" distR="0">
            <wp:extent cx="5041900" cy="7013667"/>
            <wp:effectExtent l="19050" t="0" r="6350" b="0"/>
            <wp:docPr id="10" name="Picture 9" descr="C:\Users\MyBook 11 Plus\Downloads\WhatsApp Image 2021-06-22 at 18.1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Book 11 Plus\Downloads\WhatsApp Image 2021-06-22 at 18.12.12 (1).jpeg"/>
                    <pic:cNvPicPr>
                      <a:picLocks noChangeAspect="1" noChangeArrowheads="1"/>
                    </pic:cNvPicPr>
                  </pic:nvPicPr>
                  <pic:blipFill>
                    <a:blip r:embed="rId26"/>
                    <a:srcRect/>
                    <a:stretch>
                      <a:fillRect/>
                    </a:stretch>
                  </pic:blipFill>
                  <pic:spPr bwMode="auto">
                    <a:xfrm>
                      <a:off x="0" y="0"/>
                      <a:ext cx="5041900" cy="7013667"/>
                    </a:xfrm>
                    <a:prstGeom prst="rect">
                      <a:avLst/>
                    </a:prstGeom>
                    <a:noFill/>
                    <a:ln w="9525">
                      <a:noFill/>
                      <a:miter lim="800000"/>
                      <a:headEnd/>
                      <a:tailEnd/>
                    </a:ln>
                  </pic:spPr>
                </pic:pic>
              </a:graphicData>
            </a:graphic>
          </wp:inline>
        </w:drawing>
      </w:r>
    </w:p>
    <w:p w:rsidR="00793BB9" w:rsidRDefault="00793BB9"/>
    <w:p w:rsidR="00793BB9" w:rsidRDefault="00793BB9"/>
    <w:p w:rsidR="00793BB9" w:rsidRDefault="00793BB9"/>
    <w:p w:rsidR="00793BB9" w:rsidRDefault="00793BB9">
      <w:r>
        <w:rPr>
          <w:noProof/>
        </w:rPr>
        <w:lastRenderedPageBreak/>
        <w:drawing>
          <wp:inline distT="0" distB="0" distL="0" distR="0">
            <wp:extent cx="5041900" cy="6987896"/>
            <wp:effectExtent l="19050" t="0" r="6350" b="0"/>
            <wp:docPr id="11" name="Picture 10" descr="C:\Users\MyBook 11 Plus\Downloads\WhatsApp Image 2021-06-22 at 18.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Book 11 Plus\Downloads\WhatsApp Image 2021-06-22 at 18.12.14.jpeg"/>
                    <pic:cNvPicPr>
                      <a:picLocks noChangeAspect="1" noChangeArrowheads="1"/>
                    </pic:cNvPicPr>
                  </pic:nvPicPr>
                  <pic:blipFill>
                    <a:blip r:embed="rId27"/>
                    <a:srcRect/>
                    <a:stretch>
                      <a:fillRect/>
                    </a:stretch>
                  </pic:blipFill>
                  <pic:spPr bwMode="auto">
                    <a:xfrm>
                      <a:off x="0" y="0"/>
                      <a:ext cx="5041900" cy="6987896"/>
                    </a:xfrm>
                    <a:prstGeom prst="rect">
                      <a:avLst/>
                    </a:prstGeom>
                    <a:noFill/>
                    <a:ln w="9525">
                      <a:noFill/>
                      <a:miter lim="800000"/>
                      <a:headEnd/>
                      <a:tailEnd/>
                    </a:ln>
                  </pic:spPr>
                </pic:pic>
              </a:graphicData>
            </a:graphic>
          </wp:inline>
        </w:drawing>
      </w:r>
    </w:p>
    <w:p w:rsidR="00793BB9" w:rsidRDefault="00793BB9"/>
    <w:p w:rsidR="00793BB9" w:rsidRDefault="00793BB9"/>
    <w:p w:rsidR="00793BB9" w:rsidRDefault="00793BB9"/>
    <w:p w:rsidR="00793BB9" w:rsidRDefault="00793BB9">
      <w:r>
        <w:rPr>
          <w:noProof/>
        </w:rPr>
        <w:lastRenderedPageBreak/>
        <w:drawing>
          <wp:inline distT="0" distB="0" distL="0" distR="0">
            <wp:extent cx="5041900" cy="6855780"/>
            <wp:effectExtent l="19050" t="0" r="6350" b="0"/>
            <wp:docPr id="12" name="Picture 11" descr="C:\Users\MyBook 11 Plus\Downloads\WhatsApp Image 2021-06-22 at 18.1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Book 11 Plus\Downloads\WhatsApp Image 2021-06-22 at 18.12.14 (1).jpeg"/>
                    <pic:cNvPicPr>
                      <a:picLocks noChangeAspect="1" noChangeArrowheads="1"/>
                    </pic:cNvPicPr>
                  </pic:nvPicPr>
                  <pic:blipFill>
                    <a:blip r:embed="rId28"/>
                    <a:srcRect/>
                    <a:stretch>
                      <a:fillRect/>
                    </a:stretch>
                  </pic:blipFill>
                  <pic:spPr bwMode="auto">
                    <a:xfrm>
                      <a:off x="0" y="0"/>
                      <a:ext cx="5041900" cy="6855780"/>
                    </a:xfrm>
                    <a:prstGeom prst="rect">
                      <a:avLst/>
                    </a:prstGeom>
                    <a:noFill/>
                    <a:ln w="9525">
                      <a:noFill/>
                      <a:miter lim="800000"/>
                      <a:headEnd/>
                      <a:tailEnd/>
                    </a:ln>
                  </pic:spPr>
                </pic:pic>
              </a:graphicData>
            </a:graphic>
          </wp:inline>
        </w:drawing>
      </w:r>
    </w:p>
    <w:p w:rsidR="00793BB9" w:rsidRDefault="00793BB9"/>
    <w:p w:rsidR="00793BB9" w:rsidRDefault="00793BB9"/>
    <w:p w:rsidR="00793BB9" w:rsidRDefault="00793BB9"/>
    <w:p w:rsidR="00793BB9" w:rsidRDefault="00793BB9"/>
    <w:p w:rsidR="00793BB9" w:rsidRDefault="00793BB9">
      <w:r>
        <w:rPr>
          <w:noProof/>
        </w:rPr>
        <w:lastRenderedPageBreak/>
        <w:drawing>
          <wp:inline distT="0" distB="0" distL="0" distR="0">
            <wp:extent cx="5041900" cy="7036152"/>
            <wp:effectExtent l="19050" t="0" r="6350" b="0"/>
            <wp:docPr id="13" name="Picture 12" descr="C:\Users\MyBook 11 Plus\Downloads\WhatsApp Image 2021-06-22 at 18.12.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Book 11 Plus\Downloads\WhatsApp Image 2021-06-22 at 18.12.13 (1).jpeg"/>
                    <pic:cNvPicPr>
                      <a:picLocks noChangeAspect="1" noChangeArrowheads="1"/>
                    </pic:cNvPicPr>
                  </pic:nvPicPr>
                  <pic:blipFill>
                    <a:blip r:embed="rId29"/>
                    <a:srcRect/>
                    <a:stretch>
                      <a:fillRect/>
                    </a:stretch>
                  </pic:blipFill>
                  <pic:spPr bwMode="auto">
                    <a:xfrm>
                      <a:off x="0" y="0"/>
                      <a:ext cx="5041900" cy="7036152"/>
                    </a:xfrm>
                    <a:prstGeom prst="rect">
                      <a:avLst/>
                    </a:prstGeom>
                    <a:noFill/>
                    <a:ln w="9525">
                      <a:noFill/>
                      <a:miter lim="800000"/>
                      <a:headEnd/>
                      <a:tailEnd/>
                    </a:ln>
                  </pic:spPr>
                </pic:pic>
              </a:graphicData>
            </a:graphic>
          </wp:inline>
        </w:drawing>
      </w:r>
    </w:p>
    <w:p w:rsidR="00793BB9" w:rsidRDefault="00793BB9"/>
    <w:p w:rsidR="00793BB9" w:rsidRDefault="00793BB9"/>
    <w:p w:rsidR="00793BB9" w:rsidRDefault="00793BB9"/>
    <w:p w:rsidR="00793BB9" w:rsidRPr="00793BB9" w:rsidRDefault="00793BB9" w:rsidP="00793BB9">
      <w:pPr>
        <w:spacing w:after="0" w:line="360" w:lineRule="auto"/>
        <w:jc w:val="center"/>
        <w:rPr>
          <w:rFonts w:ascii="Times New Roman" w:hAnsi="Times New Roman"/>
          <w:b/>
          <w:sz w:val="28"/>
        </w:rPr>
      </w:pPr>
      <w:r w:rsidRPr="00793BB9">
        <w:rPr>
          <w:rFonts w:ascii="Times New Roman" w:hAnsi="Times New Roman"/>
          <w:b/>
          <w:sz w:val="28"/>
          <w:lang w:val="id-ID"/>
        </w:rPr>
        <w:lastRenderedPageBreak/>
        <w:t>CURICULUM VITAE</w:t>
      </w:r>
    </w:p>
    <w:p w:rsidR="00793BB9" w:rsidRPr="00793BB9" w:rsidRDefault="00793BB9" w:rsidP="00793BB9">
      <w:pPr>
        <w:spacing w:after="0" w:line="360" w:lineRule="auto"/>
        <w:jc w:val="center"/>
        <w:rPr>
          <w:rFonts w:ascii="Times New Roman" w:hAnsi="Times New Roman"/>
          <w:b/>
          <w:sz w:val="28"/>
        </w:rPr>
      </w:pPr>
      <w:r>
        <w:rPr>
          <w:rFonts w:ascii="Times New Roman" w:hAnsi="Times New Roman"/>
          <w:b/>
          <w:noProof/>
          <w:sz w:val="28"/>
        </w:rPr>
        <w:drawing>
          <wp:inline distT="0" distB="0" distL="0" distR="0">
            <wp:extent cx="1219200" cy="1234440"/>
            <wp:effectExtent l="19050" t="0" r="0" b="0"/>
            <wp:docPr id="36" name="Picture 36" descr="WhatsApp Image 2021-06-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sApp Image 2021-06-22 at 17"/>
                    <pic:cNvPicPr>
                      <a:picLocks noChangeAspect="1" noChangeArrowheads="1"/>
                    </pic:cNvPicPr>
                  </pic:nvPicPr>
                  <pic:blipFill>
                    <a:blip r:embed="rId30" cstate="print"/>
                    <a:srcRect/>
                    <a:stretch>
                      <a:fillRect/>
                    </a:stretch>
                  </pic:blipFill>
                  <pic:spPr bwMode="auto">
                    <a:xfrm>
                      <a:off x="0" y="0"/>
                      <a:ext cx="1219200" cy="1234440"/>
                    </a:xfrm>
                    <a:prstGeom prst="rect">
                      <a:avLst/>
                    </a:prstGeom>
                    <a:noFill/>
                    <a:ln w="9525">
                      <a:noFill/>
                      <a:miter lim="800000"/>
                      <a:headEnd/>
                      <a:tailEnd/>
                    </a:ln>
                  </pic:spPr>
                </pic:pic>
              </a:graphicData>
            </a:graphic>
          </wp:inline>
        </w:drawing>
      </w:r>
    </w:p>
    <w:p w:rsidR="00793BB9" w:rsidRPr="00793BB9" w:rsidRDefault="00793BB9" w:rsidP="00793BB9">
      <w:pPr>
        <w:spacing w:after="0" w:line="360" w:lineRule="auto"/>
        <w:jc w:val="both"/>
        <w:rPr>
          <w:rFonts w:ascii="Times New Roman" w:hAnsi="Times New Roman"/>
          <w:b/>
          <w:sz w:val="28"/>
        </w:rPr>
      </w:pPr>
    </w:p>
    <w:p w:rsidR="00793BB9" w:rsidRPr="00793BB9" w:rsidRDefault="00793BB9" w:rsidP="00793BB9">
      <w:pPr>
        <w:numPr>
          <w:ilvl w:val="0"/>
          <w:numId w:val="38"/>
        </w:numPr>
        <w:spacing w:after="0" w:line="480" w:lineRule="auto"/>
        <w:ind w:left="284" w:hanging="284"/>
        <w:contextualSpacing/>
        <w:jc w:val="both"/>
        <w:rPr>
          <w:rFonts w:ascii="Times New Roman" w:hAnsi="Times New Roman"/>
          <w:b/>
          <w:sz w:val="24"/>
          <w:lang w:val="id-ID"/>
        </w:rPr>
      </w:pPr>
      <w:r w:rsidRPr="00793BB9">
        <w:rPr>
          <w:rFonts w:ascii="Times New Roman" w:hAnsi="Times New Roman"/>
          <w:b/>
          <w:sz w:val="24"/>
          <w:lang w:val="id-ID"/>
        </w:rPr>
        <w:t>Biodata Pribadi</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Nama </w:t>
      </w:r>
      <w:r w:rsidRPr="00793BB9">
        <w:rPr>
          <w:rFonts w:ascii="Times New Roman" w:hAnsi="Times New Roman"/>
          <w:sz w:val="24"/>
          <w:lang w:val="id-ID"/>
        </w:rPr>
        <w:tab/>
      </w:r>
      <w:r w:rsidRPr="00793BB9">
        <w:rPr>
          <w:rFonts w:ascii="Times New Roman" w:hAnsi="Times New Roman"/>
          <w:sz w:val="24"/>
        </w:rPr>
        <w:tab/>
      </w:r>
      <w:r w:rsidRPr="00793BB9">
        <w:rPr>
          <w:rFonts w:ascii="Times New Roman" w:hAnsi="Times New Roman"/>
          <w:sz w:val="24"/>
        </w:rPr>
        <w:tab/>
        <w:t xml:space="preserve"> </w:t>
      </w:r>
      <w:r w:rsidRPr="00793BB9">
        <w:rPr>
          <w:rFonts w:ascii="Times New Roman" w:hAnsi="Times New Roman"/>
          <w:sz w:val="24"/>
          <w:lang w:val="id-ID"/>
        </w:rPr>
        <w:t>:</w:t>
      </w:r>
      <w:r w:rsidRPr="00793BB9">
        <w:rPr>
          <w:rFonts w:ascii="Times New Roman" w:hAnsi="Times New Roman"/>
          <w:sz w:val="24"/>
        </w:rPr>
        <w:t xml:space="preserve"> CIYANDRIYAWAN ABDJUL</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Jenis Kelamin</w:t>
      </w:r>
      <w:r w:rsidRPr="00793BB9">
        <w:rPr>
          <w:rFonts w:ascii="Times New Roman" w:hAnsi="Times New Roman"/>
          <w:sz w:val="24"/>
        </w:rPr>
        <w:tab/>
      </w:r>
      <w:r w:rsidRPr="00793BB9">
        <w:rPr>
          <w:rFonts w:ascii="Times New Roman" w:hAnsi="Times New Roman"/>
          <w:sz w:val="24"/>
        </w:rPr>
        <w:tab/>
        <w:t xml:space="preserve"> :</w:t>
      </w:r>
      <w:r w:rsidRPr="00793BB9">
        <w:rPr>
          <w:rFonts w:ascii="Times New Roman" w:hAnsi="Times New Roman"/>
          <w:sz w:val="24"/>
          <w:lang w:val="id-ID"/>
        </w:rPr>
        <w:t xml:space="preserve"> </w:t>
      </w:r>
      <w:r w:rsidRPr="00793BB9">
        <w:rPr>
          <w:rFonts w:ascii="Times New Roman" w:hAnsi="Times New Roman"/>
          <w:sz w:val="24"/>
        </w:rPr>
        <w:t>Perempuan</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Tempat Tanggal Lahir </w:t>
      </w:r>
      <w:r w:rsidRPr="00793BB9">
        <w:rPr>
          <w:rFonts w:ascii="Times New Roman" w:hAnsi="Times New Roman"/>
          <w:sz w:val="24"/>
        </w:rPr>
        <w:t>: Tapadaa, 18 Januari 2000</w:t>
      </w:r>
      <w:r w:rsidRPr="00793BB9">
        <w:rPr>
          <w:rFonts w:ascii="Times New Roman" w:hAnsi="Times New Roman"/>
          <w:sz w:val="24"/>
          <w:lang w:val="id-ID"/>
        </w:rPr>
        <w:tab/>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Nim </w:t>
      </w:r>
      <w:r w:rsidRPr="00793BB9">
        <w:rPr>
          <w:rFonts w:ascii="Times New Roman" w:hAnsi="Times New Roman"/>
          <w:sz w:val="24"/>
          <w:lang w:val="id-ID"/>
        </w:rPr>
        <w:tab/>
      </w:r>
      <w:r w:rsidRPr="00793BB9">
        <w:rPr>
          <w:rFonts w:ascii="Times New Roman" w:hAnsi="Times New Roman"/>
          <w:sz w:val="24"/>
        </w:rPr>
        <w:tab/>
      </w:r>
      <w:r w:rsidRPr="00793BB9">
        <w:rPr>
          <w:rFonts w:ascii="Times New Roman" w:hAnsi="Times New Roman"/>
          <w:sz w:val="24"/>
        </w:rPr>
        <w:tab/>
        <w:t xml:space="preserve"> : E1117100</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Agama </w:t>
      </w:r>
      <w:r w:rsidRPr="00793BB9">
        <w:rPr>
          <w:rFonts w:ascii="Times New Roman" w:hAnsi="Times New Roman"/>
          <w:sz w:val="24"/>
        </w:rPr>
        <w:tab/>
      </w:r>
      <w:r w:rsidRPr="00793BB9">
        <w:rPr>
          <w:rFonts w:ascii="Times New Roman" w:hAnsi="Times New Roman"/>
          <w:sz w:val="24"/>
        </w:rPr>
        <w:tab/>
        <w:t xml:space="preserve"> : Islam</w:t>
      </w:r>
      <w:r w:rsidRPr="00793BB9">
        <w:rPr>
          <w:rFonts w:ascii="Times New Roman" w:hAnsi="Times New Roman"/>
          <w:sz w:val="24"/>
          <w:lang w:val="id-ID"/>
        </w:rPr>
        <w:tab/>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Alamat </w:t>
      </w:r>
      <w:r w:rsidRPr="00793BB9">
        <w:rPr>
          <w:rFonts w:ascii="Times New Roman" w:hAnsi="Times New Roman"/>
          <w:sz w:val="24"/>
          <w:lang w:val="id-ID"/>
        </w:rPr>
        <w:tab/>
      </w:r>
      <w:r w:rsidRPr="00793BB9">
        <w:rPr>
          <w:rFonts w:ascii="Times New Roman" w:hAnsi="Times New Roman"/>
          <w:sz w:val="24"/>
        </w:rPr>
        <w:tab/>
        <w:t xml:space="preserve"> </w:t>
      </w:r>
      <w:r w:rsidRPr="00793BB9">
        <w:rPr>
          <w:rFonts w:ascii="Times New Roman" w:hAnsi="Times New Roman"/>
          <w:sz w:val="24"/>
          <w:lang w:val="id-ID"/>
        </w:rPr>
        <w:t xml:space="preserve">: </w:t>
      </w:r>
      <w:r w:rsidRPr="00793BB9">
        <w:rPr>
          <w:rFonts w:ascii="Times New Roman" w:hAnsi="Times New Roman"/>
          <w:sz w:val="24"/>
        </w:rPr>
        <w:t>Desa Dulangeya</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No. Hp </w:t>
      </w:r>
      <w:r w:rsidRPr="00793BB9">
        <w:rPr>
          <w:rFonts w:ascii="Times New Roman" w:hAnsi="Times New Roman"/>
          <w:sz w:val="24"/>
          <w:lang w:val="id-ID"/>
        </w:rPr>
        <w:tab/>
      </w:r>
      <w:r w:rsidRPr="00793BB9">
        <w:rPr>
          <w:rFonts w:ascii="Times New Roman" w:hAnsi="Times New Roman"/>
          <w:sz w:val="24"/>
        </w:rPr>
        <w:tab/>
        <w:t xml:space="preserve"> </w:t>
      </w:r>
      <w:r w:rsidRPr="00793BB9">
        <w:rPr>
          <w:rFonts w:ascii="Times New Roman" w:hAnsi="Times New Roman"/>
          <w:sz w:val="24"/>
          <w:lang w:val="id-ID"/>
        </w:rPr>
        <w:t xml:space="preserve">: </w:t>
      </w:r>
      <w:r w:rsidRPr="00793BB9">
        <w:rPr>
          <w:rFonts w:ascii="Times New Roman" w:hAnsi="Times New Roman"/>
          <w:sz w:val="24"/>
        </w:rPr>
        <w:t>082292477915</w:t>
      </w:r>
    </w:p>
    <w:p w:rsidR="00793BB9" w:rsidRPr="00793BB9" w:rsidRDefault="00793BB9" w:rsidP="00793BB9">
      <w:pPr>
        <w:numPr>
          <w:ilvl w:val="0"/>
          <w:numId w:val="39"/>
        </w:numPr>
        <w:tabs>
          <w:tab w:val="left" w:pos="709"/>
        </w:tabs>
        <w:spacing w:after="0" w:line="480" w:lineRule="auto"/>
        <w:ind w:left="567" w:hanging="217"/>
        <w:contextualSpacing/>
        <w:jc w:val="both"/>
        <w:rPr>
          <w:rFonts w:ascii="Times New Roman" w:hAnsi="Times New Roman"/>
          <w:sz w:val="24"/>
          <w:lang w:val="id-ID"/>
        </w:rPr>
      </w:pPr>
      <w:r w:rsidRPr="00793BB9">
        <w:rPr>
          <w:rFonts w:ascii="Times New Roman" w:hAnsi="Times New Roman"/>
          <w:sz w:val="24"/>
          <w:lang w:val="id-ID"/>
        </w:rPr>
        <w:t xml:space="preserve">Email </w:t>
      </w:r>
      <w:r w:rsidRPr="00793BB9">
        <w:rPr>
          <w:rFonts w:ascii="Times New Roman" w:hAnsi="Times New Roman"/>
          <w:sz w:val="24"/>
          <w:lang w:val="id-ID"/>
        </w:rPr>
        <w:tab/>
      </w:r>
      <w:r w:rsidRPr="00793BB9">
        <w:rPr>
          <w:rFonts w:ascii="Times New Roman" w:hAnsi="Times New Roman"/>
          <w:sz w:val="24"/>
        </w:rPr>
        <w:tab/>
      </w:r>
      <w:r w:rsidRPr="00793BB9">
        <w:rPr>
          <w:rFonts w:ascii="Times New Roman" w:hAnsi="Times New Roman"/>
          <w:sz w:val="24"/>
        </w:rPr>
        <w:tab/>
        <w:t xml:space="preserve"> </w:t>
      </w:r>
      <w:r w:rsidRPr="00793BB9">
        <w:rPr>
          <w:rFonts w:ascii="Times New Roman" w:hAnsi="Times New Roman"/>
          <w:sz w:val="24"/>
          <w:lang w:val="id-ID"/>
        </w:rPr>
        <w:t xml:space="preserve">: </w:t>
      </w:r>
      <w:r w:rsidRPr="00793BB9">
        <w:rPr>
          <w:rFonts w:ascii="Times New Roman" w:hAnsi="Times New Roman"/>
          <w:color w:val="0000FF"/>
          <w:sz w:val="24"/>
          <w:u w:val="single"/>
        </w:rPr>
        <w:t>abdjulciyan15@gmail.com</w:t>
      </w:r>
    </w:p>
    <w:p w:rsidR="00793BB9" w:rsidRPr="00793BB9" w:rsidRDefault="00793BB9" w:rsidP="00793BB9">
      <w:pPr>
        <w:tabs>
          <w:tab w:val="left" w:pos="3119"/>
        </w:tabs>
        <w:spacing w:after="0" w:line="480" w:lineRule="auto"/>
        <w:ind w:left="567"/>
        <w:contextualSpacing/>
        <w:jc w:val="both"/>
        <w:rPr>
          <w:rFonts w:ascii="Times New Roman" w:hAnsi="Times New Roman"/>
          <w:sz w:val="24"/>
          <w:lang w:val="id-ID"/>
        </w:rPr>
      </w:pPr>
    </w:p>
    <w:p w:rsidR="00793BB9" w:rsidRPr="00793BB9" w:rsidRDefault="00793BB9" w:rsidP="00793BB9">
      <w:pPr>
        <w:numPr>
          <w:ilvl w:val="0"/>
          <w:numId w:val="38"/>
        </w:numPr>
        <w:spacing w:after="0" w:line="480" w:lineRule="auto"/>
        <w:ind w:left="284" w:hanging="284"/>
        <w:contextualSpacing/>
        <w:jc w:val="both"/>
        <w:rPr>
          <w:rFonts w:ascii="Times New Roman" w:hAnsi="Times New Roman"/>
          <w:b/>
          <w:sz w:val="24"/>
          <w:lang w:val="id-ID"/>
        </w:rPr>
      </w:pPr>
      <w:r w:rsidRPr="00793BB9">
        <w:rPr>
          <w:rFonts w:ascii="Times New Roman" w:hAnsi="Times New Roman"/>
          <w:b/>
          <w:sz w:val="24"/>
          <w:lang w:val="id-ID"/>
        </w:rPr>
        <w:t>Riwayat Hidup</w:t>
      </w:r>
    </w:p>
    <w:p w:rsidR="00793BB9" w:rsidRPr="00793BB9" w:rsidRDefault="00793BB9" w:rsidP="00793BB9">
      <w:pPr>
        <w:numPr>
          <w:ilvl w:val="0"/>
          <w:numId w:val="40"/>
        </w:numPr>
        <w:tabs>
          <w:tab w:val="left" w:pos="709"/>
        </w:tabs>
        <w:spacing w:after="0" w:line="480" w:lineRule="auto"/>
        <w:ind w:left="567" w:hanging="218"/>
        <w:contextualSpacing/>
        <w:jc w:val="both"/>
        <w:rPr>
          <w:rFonts w:ascii="Times New Roman" w:hAnsi="Times New Roman"/>
          <w:sz w:val="24"/>
          <w:lang w:val="id-ID"/>
        </w:rPr>
      </w:pPr>
      <w:r w:rsidRPr="00793BB9">
        <w:rPr>
          <w:rFonts w:ascii="Times New Roman" w:hAnsi="Times New Roman"/>
          <w:sz w:val="24"/>
          <w:lang w:val="id-ID"/>
        </w:rPr>
        <w:t>SD</w:t>
      </w:r>
      <w:r w:rsidRPr="00793BB9">
        <w:rPr>
          <w:rFonts w:ascii="Times New Roman" w:hAnsi="Times New Roman"/>
          <w:sz w:val="24"/>
          <w:lang w:val="id-ID"/>
        </w:rPr>
        <w:tab/>
      </w:r>
      <w:r w:rsidRPr="00793BB9">
        <w:rPr>
          <w:rFonts w:ascii="Times New Roman" w:hAnsi="Times New Roman"/>
          <w:sz w:val="24"/>
        </w:rPr>
        <w:tab/>
      </w:r>
      <w:r w:rsidRPr="00793BB9">
        <w:rPr>
          <w:rFonts w:ascii="Times New Roman" w:hAnsi="Times New Roman"/>
          <w:sz w:val="24"/>
        </w:rPr>
        <w:tab/>
      </w:r>
      <w:r w:rsidRPr="00793BB9">
        <w:rPr>
          <w:rFonts w:ascii="Times New Roman" w:hAnsi="Times New Roman"/>
          <w:sz w:val="24"/>
          <w:lang w:val="id-ID"/>
        </w:rPr>
        <w:t>: S</w:t>
      </w:r>
      <w:r w:rsidRPr="00793BB9">
        <w:rPr>
          <w:rFonts w:ascii="Times New Roman" w:hAnsi="Times New Roman"/>
          <w:sz w:val="24"/>
        </w:rPr>
        <w:t>DN 11 BOTUMOITO</w:t>
      </w:r>
      <w:r w:rsidRPr="00793BB9">
        <w:rPr>
          <w:rFonts w:ascii="Times New Roman" w:hAnsi="Times New Roman"/>
          <w:sz w:val="24"/>
          <w:lang w:val="id-ID"/>
        </w:rPr>
        <w:t xml:space="preserve"> 20</w:t>
      </w:r>
      <w:r w:rsidRPr="00793BB9">
        <w:rPr>
          <w:rFonts w:ascii="Times New Roman" w:hAnsi="Times New Roman"/>
          <w:sz w:val="24"/>
        </w:rPr>
        <w:t>11</w:t>
      </w:r>
    </w:p>
    <w:p w:rsidR="00793BB9" w:rsidRPr="00793BB9" w:rsidRDefault="00793BB9" w:rsidP="00793BB9">
      <w:pPr>
        <w:numPr>
          <w:ilvl w:val="0"/>
          <w:numId w:val="40"/>
        </w:numPr>
        <w:tabs>
          <w:tab w:val="left" w:pos="709"/>
        </w:tabs>
        <w:spacing w:after="0" w:line="480" w:lineRule="auto"/>
        <w:ind w:left="567" w:hanging="218"/>
        <w:contextualSpacing/>
        <w:jc w:val="both"/>
        <w:rPr>
          <w:rFonts w:ascii="Times New Roman" w:hAnsi="Times New Roman"/>
          <w:sz w:val="24"/>
          <w:lang w:val="id-ID"/>
        </w:rPr>
      </w:pPr>
      <w:r w:rsidRPr="00793BB9">
        <w:rPr>
          <w:rFonts w:ascii="Times New Roman" w:hAnsi="Times New Roman"/>
          <w:sz w:val="24"/>
          <w:lang w:val="id-ID"/>
        </w:rPr>
        <w:t xml:space="preserve">SLTP Sederajat </w:t>
      </w:r>
      <w:r w:rsidRPr="00793BB9">
        <w:rPr>
          <w:rFonts w:ascii="Times New Roman" w:hAnsi="Times New Roman"/>
          <w:sz w:val="24"/>
          <w:lang w:val="id-ID"/>
        </w:rPr>
        <w:tab/>
        <w:t xml:space="preserve">: </w:t>
      </w:r>
      <w:r w:rsidRPr="00793BB9">
        <w:rPr>
          <w:rFonts w:ascii="Times New Roman" w:hAnsi="Times New Roman"/>
          <w:sz w:val="24"/>
        </w:rPr>
        <w:t>SMP Negeri 2 BOTUMOITO 2014</w:t>
      </w:r>
    </w:p>
    <w:p w:rsidR="00793BB9" w:rsidRPr="00793BB9" w:rsidRDefault="00793BB9" w:rsidP="00793BB9">
      <w:pPr>
        <w:numPr>
          <w:ilvl w:val="0"/>
          <w:numId w:val="40"/>
        </w:numPr>
        <w:tabs>
          <w:tab w:val="left" w:pos="709"/>
        </w:tabs>
        <w:spacing w:after="0" w:line="480" w:lineRule="auto"/>
        <w:ind w:left="567" w:hanging="218"/>
        <w:contextualSpacing/>
        <w:jc w:val="both"/>
        <w:rPr>
          <w:rFonts w:ascii="Times New Roman" w:hAnsi="Times New Roman"/>
          <w:sz w:val="24"/>
          <w:lang w:val="id-ID"/>
        </w:rPr>
      </w:pPr>
      <w:r w:rsidRPr="00793BB9">
        <w:rPr>
          <w:rFonts w:ascii="Times New Roman" w:hAnsi="Times New Roman"/>
          <w:sz w:val="24"/>
          <w:lang w:val="id-ID"/>
        </w:rPr>
        <w:t xml:space="preserve">SLTA </w:t>
      </w:r>
      <w:r w:rsidRPr="00793BB9">
        <w:rPr>
          <w:rFonts w:ascii="Times New Roman" w:hAnsi="Times New Roman"/>
          <w:sz w:val="24"/>
          <w:lang w:val="id-ID"/>
        </w:rPr>
        <w:tab/>
      </w:r>
      <w:r w:rsidRPr="00793BB9">
        <w:rPr>
          <w:rFonts w:ascii="Times New Roman" w:hAnsi="Times New Roman"/>
          <w:sz w:val="24"/>
        </w:rPr>
        <w:tab/>
      </w:r>
      <w:r w:rsidRPr="00793BB9">
        <w:rPr>
          <w:rFonts w:ascii="Times New Roman" w:hAnsi="Times New Roman"/>
          <w:sz w:val="24"/>
        </w:rPr>
        <w:tab/>
      </w:r>
      <w:r w:rsidRPr="00793BB9">
        <w:rPr>
          <w:rFonts w:ascii="Times New Roman" w:hAnsi="Times New Roman"/>
          <w:sz w:val="24"/>
          <w:lang w:val="id-ID"/>
        </w:rPr>
        <w:t>: SMA Negeri</w:t>
      </w:r>
      <w:r w:rsidRPr="00793BB9">
        <w:rPr>
          <w:rFonts w:ascii="Times New Roman" w:hAnsi="Times New Roman"/>
          <w:sz w:val="24"/>
        </w:rPr>
        <w:t xml:space="preserve"> 1</w:t>
      </w:r>
      <w:r w:rsidRPr="00793BB9">
        <w:rPr>
          <w:rFonts w:ascii="Times New Roman" w:hAnsi="Times New Roman"/>
          <w:sz w:val="24"/>
          <w:lang w:val="id-ID"/>
        </w:rPr>
        <w:t xml:space="preserve"> </w:t>
      </w:r>
      <w:r w:rsidRPr="00793BB9">
        <w:rPr>
          <w:rFonts w:ascii="Times New Roman" w:hAnsi="Times New Roman"/>
          <w:sz w:val="24"/>
        </w:rPr>
        <w:t>BOTUMOITO</w:t>
      </w:r>
      <w:r w:rsidRPr="00793BB9">
        <w:rPr>
          <w:rFonts w:ascii="Times New Roman" w:hAnsi="Times New Roman"/>
          <w:sz w:val="24"/>
          <w:lang w:val="id-ID"/>
        </w:rPr>
        <w:t xml:space="preserve"> Pada tahun 201</w:t>
      </w:r>
      <w:r w:rsidRPr="00793BB9">
        <w:rPr>
          <w:rFonts w:ascii="Times New Roman" w:hAnsi="Times New Roman"/>
          <w:sz w:val="24"/>
        </w:rPr>
        <w:t>7</w:t>
      </w:r>
    </w:p>
    <w:p w:rsidR="00793BB9" w:rsidRPr="00793BB9" w:rsidRDefault="00793BB9" w:rsidP="00793BB9">
      <w:pPr>
        <w:numPr>
          <w:ilvl w:val="0"/>
          <w:numId w:val="40"/>
        </w:numPr>
        <w:tabs>
          <w:tab w:val="left" w:pos="709"/>
          <w:tab w:val="left" w:pos="2835"/>
        </w:tabs>
        <w:spacing w:after="0" w:line="480" w:lineRule="auto"/>
        <w:ind w:left="709"/>
        <w:contextualSpacing/>
        <w:jc w:val="both"/>
        <w:rPr>
          <w:rFonts w:ascii="Times New Roman" w:hAnsi="Times New Roman"/>
          <w:sz w:val="24"/>
          <w:lang w:val="id-ID"/>
        </w:rPr>
      </w:pPr>
      <w:r w:rsidRPr="00793BB9">
        <w:rPr>
          <w:rFonts w:ascii="Times New Roman" w:hAnsi="Times New Roman"/>
          <w:sz w:val="24"/>
          <w:lang w:val="id-ID"/>
        </w:rPr>
        <w:t xml:space="preserve">Perguruan Tinggi </w:t>
      </w:r>
      <w:r w:rsidRPr="00793BB9">
        <w:rPr>
          <w:rFonts w:ascii="Times New Roman" w:hAnsi="Times New Roman"/>
          <w:sz w:val="24"/>
          <w:lang w:val="id-ID"/>
        </w:rPr>
        <w:tab/>
        <w:t>:</w:t>
      </w:r>
      <w:r w:rsidRPr="00793BB9">
        <w:rPr>
          <w:rFonts w:ascii="Times New Roman" w:hAnsi="Times New Roman"/>
          <w:sz w:val="24"/>
        </w:rPr>
        <w:t xml:space="preserve"> Universitas Ichsan Gorontalo Fakultas Ekonomi </w:t>
      </w:r>
      <w:r w:rsidRPr="00793BB9">
        <w:rPr>
          <w:rFonts w:ascii="Times New Roman" w:hAnsi="Times New Roman"/>
          <w:sz w:val="24"/>
        </w:rPr>
        <w:tab/>
        <w:t>Program Studi S1 Akuntansi 2017-2021</w:t>
      </w:r>
    </w:p>
    <w:p w:rsidR="00793BB9" w:rsidRDefault="00793BB9" w:rsidP="00793BB9"/>
    <w:sectPr w:rsidR="00793BB9" w:rsidSect="00D331E5">
      <w:headerReference w:type="default" r:id="rId31"/>
      <w:footerReference w:type="default" r:id="rId32"/>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130" w:rsidRDefault="00D74130" w:rsidP="00D331E5">
      <w:pPr>
        <w:spacing w:after="0" w:line="240" w:lineRule="auto"/>
      </w:pPr>
      <w:r>
        <w:separator/>
      </w:r>
    </w:p>
  </w:endnote>
  <w:endnote w:type="continuationSeparator" w:id="1">
    <w:p w:rsidR="00D74130" w:rsidRDefault="00D74130" w:rsidP="00D33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Footer"/>
      <w:jc w:val="center"/>
    </w:pPr>
  </w:p>
  <w:p w:rsidR="001C7DEA" w:rsidRDefault="001C7DE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rsidP="001C7DEA">
    <w:pPr>
      <w:pStyle w:val="Footer"/>
      <w:tabs>
        <w:tab w:val="left" w:pos="564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130" w:rsidRDefault="00D74130" w:rsidP="00D331E5">
      <w:pPr>
        <w:spacing w:after="0" w:line="240" w:lineRule="auto"/>
      </w:pPr>
      <w:r>
        <w:separator/>
      </w:r>
    </w:p>
  </w:footnote>
  <w:footnote w:type="continuationSeparator" w:id="1">
    <w:p w:rsidR="00D74130" w:rsidRDefault="00D74130" w:rsidP="00D331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Header"/>
      <w:jc w:val="right"/>
    </w:pPr>
  </w:p>
  <w:p w:rsidR="001C7DEA" w:rsidRDefault="001C7DEA">
    <w:pPr>
      <w:pStyle w:val="Header"/>
      <w:jc w:val="right"/>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Header"/>
      <w:jc w:val="right"/>
    </w:pPr>
  </w:p>
  <w:p w:rsidR="001C7DEA" w:rsidRDefault="001C7DEA">
    <w:pPr>
      <w:pStyle w:val="Header"/>
      <w:jc w:val="right"/>
      <w:rPr>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Header"/>
      <w:jc w:val="right"/>
    </w:pPr>
  </w:p>
  <w:p w:rsidR="001C7DEA" w:rsidRDefault="001C7DE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A" w:rsidRDefault="001C7DE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FD94DC6E"/>
    <w:lvl w:ilvl="0">
      <w:start w:val="1"/>
      <w:numFmt w:val="decimal"/>
      <w:lvlText w:val="%1."/>
      <w:lvlJc w:val="left"/>
      <w:pPr>
        <w:ind w:left="1080" w:hanging="360"/>
      </w:pPr>
      <w:rPr>
        <w:rFonts w:hint="default"/>
      </w:rPr>
    </w:lvl>
    <w:lvl w:ilvl="1">
      <w:start w:val="3"/>
      <w:numFmt w:val="decimal"/>
      <w:lvlText w:val="%2.2"/>
      <w:lvlJc w:val="left"/>
      <w:pPr>
        <w:ind w:left="1440" w:hanging="360"/>
      </w:pPr>
      <w:rPr>
        <w:rFonts w:hint="default"/>
        <w:b/>
      </w:rPr>
    </w:lvl>
    <w:lvl w:ilvl="2">
      <w:start w:val="2"/>
      <w:numFmt w:val="decimal"/>
      <w:lvlText w:val="%3.1.3"/>
      <w:lvlJc w:val="left"/>
      <w:pPr>
        <w:ind w:left="2160" w:hanging="720"/>
      </w:pPr>
      <w:rPr>
        <w:rFonts w:hint="default"/>
        <w:b w:val="0"/>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nsid w:val="00000001"/>
    <w:multiLevelType w:val="hybridMultilevel"/>
    <w:tmpl w:val="325A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24E604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29EC9DA2"/>
    <w:lvl w:ilvl="0" w:tplc="BC8CEFD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000004"/>
    <w:multiLevelType w:val="hybridMultilevel"/>
    <w:tmpl w:val="3B3AA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B54E9B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0000006"/>
    <w:multiLevelType w:val="multilevel"/>
    <w:tmpl w:val="6FEABD14"/>
    <w:lvl w:ilvl="0">
      <w:start w:val="1"/>
      <w:numFmt w:val="decimal"/>
      <w:lvlText w:val="%1."/>
      <w:lvlJc w:val="left"/>
      <w:pPr>
        <w:ind w:left="126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7">
    <w:nsid w:val="00000007"/>
    <w:multiLevelType w:val="hybridMultilevel"/>
    <w:tmpl w:val="787242EA"/>
    <w:lvl w:ilvl="0" w:tplc="0409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00000008"/>
    <w:multiLevelType w:val="hybridMultilevel"/>
    <w:tmpl w:val="58CE6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A2227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00000A"/>
    <w:multiLevelType w:val="hybridMultilevel"/>
    <w:tmpl w:val="80629D3C"/>
    <w:lvl w:ilvl="0" w:tplc="7F2AF492">
      <w:start w:val="2011"/>
      <w:numFmt w:val="bullet"/>
      <w:lvlText w:val="-"/>
      <w:lvlJc w:val="left"/>
      <w:pPr>
        <w:ind w:left="1800" w:hanging="360"/>
      </w:pPr>
      <w:rPr>
        <w:rFonts w:ascii="Times New Roman" w:eastAsia="Calibri" w:hAnsi="Times New Roman" w:cs="Times New Roman"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000000B"/>
    <w:multiLevelType w:val="hybridMultilevel"/>
    <w:tmpl w:val="A2123680"/>
    <w:lvl w:ilvl="0" w:tplc="F06C21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hybridMultilevel"/>
    <w:tmpl w:val="A2844396"/>
    <w:lvl w:ilvl="0" w:tplc="7B9A4D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hybridMultilevel"/>
    <w:tmpl w:val="6BEE0E2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0E"/>
    <w:multiLevelType w:val="hybridMultilevel"/>
    <w:tmpl w:val="EA30B3D0"/>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
    <w:nsid w:val="0000000F"/>
    <w:multiLevelType w:val="hybridMultilevel"/>
    <w:tmpl w:val="BA168680"/>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00000010"/>
    <w:multiLevelType w:val="hybridMultilevel"/>
    <w:tmpl w:val="69EAB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0000011"/>
    <w:multiLevelType w:val="multilevel"/>
    <w:tmpl w:val="851C254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0000012"/>
    <w:multiLevelType w:val="hybridMultilevel"/>
    <w:tmpl w:val="03D6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2AE038B4"/>
    <w:lvl w:ilvl="0" w:tplc="04090019">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722EB36C"/>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1">
    <w:nsid w:val="00000015"/>
    <w:multiLevelType w:val="hybridMultilevel"/>
    <w:tmpl w:val="4D8422FE"/>
    <w:lvl w:ilvl="0" w:tplc="DDB299FE">
      <w:start w:val="1"/>
      <w:numFmt w:val="lowerLetter"/>
      <w:lvlText w:val="%1."/>
      <w:lvlJc w:val="left"/>
      <w:pPr>
        <w:ind w:left="900" w:hanging="360"/>
      </w:pPr>
      <w:rPr>
        <w:rFonts w:hint="default"/>
        <w:b w:val="0"/>
      </w:rPr>
    </w:lvl>
    <w:lvl w:ilvl="1" w:tplc="F6FCE11A">
      <w:start w:val="1"/>
      <w:numFmt w:val="decimal"/>
      <w:lvlText w:val="%2."/>
      <w:lvlJc w:val="left"/>
      <w:pPr>
        <w:ind w:left="1620" w:hanging="360"/>
      </w:pPr>
      <w:rPr>
        <w:rFonts w:ascii="Arial" w:eastAsia="Calibri" w:hAnsi="Arial" w:cs="Arial"/>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00000016"/>
    <w:multiLevelType w:val="hybridMultilevel"/>
    <w:tmpl w:val="F260D74C"/>
    <w:lvl w:ilvl="0" w:tplc="C74C62B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210011">
      <w:start w:val="1"/>
      <w:numFmt w:val="decimal"/>
      <w:lvlText w:val="%3)"/>
      <w:lvlJc w:val="left"/>
      <w:pPr>
        <w:ind w:left="2880" w:hanging="180"/>
      </w:pPr>
    </w:lvl>
    <w:lvl w:ilvl="3" w:tplc="04210017">
      <w:start w:val="1"/>
      <w:numFmt w:val="lowerLetter"/>
      <w:lvlText w:val="%4)"/>
      <w:lvlJc w:val="left"/>
      <w:pPr>
        <w:ind w:left="3600" w:hanging="360"/>
      </w:pPr>
    </w:lvl>
    <w:lvl w:ilvl="4" w:tplc="04090019">
      <w:start w:val="1"/>
      <w:numFmt w:val="lowerLetter"/>
      <w:lvlText w:val="%5."/>
      <w:lvlJc w:val="left"/>
      <w:pPr>
        <w:ind w:left="4320" w:hanging="360"/>
      </w:pPr>
    </w:lvl>
    <w:lvl w:ilvl="5" w:tplc="7CAC52FC">
      <w:start w:val="5"/>
      <w:numFmt w:val="bullet"/>
      <w:lvlText w:val=""/>
      <w:lvlJc w:val="left"/>
      <w:pPr>
        <w:ind w:left="5220" w:hanging="360"/>
      </w:pPr>
      <w:rPr>
        <w:rFonts w:ascii="Wingdings" w:eastAsia="Calibri" w:hAnsi="Wingdings" w:cs="Times New Roman" w:hint="default"/>
        <w:sz w:val="22"/>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0000017"/>
    <w:multiLevelType w:val="hybridMultilevel"/>
    <w:tmpl w:val="15443E76"/>
    <w:lvl w:ilvl="0" w:tplc="D208166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0000018"/>
    <w:multiLevelType w:val="multilevel"/>
    <w:tmpl w:val="0F5A4E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0000019"/>
    <w:multiLevelType w:val="hybridMultilevel"/>
    <w:tmpl w:val="DE5E716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000001A"/>
    <w:multiLevelType w:val="hybridMultilevel"/>
    <w:tmpl w:val="78B8931E"/>
    <w:lvl w:ilvl="0" w:tplc="7F2AF492">
      <w:start w:val="2011"/>
      <w:numFmt w:val="bullet"/>
      <w:lvlText w:val="-"/>
      <w:lvlJc w:val="left"/>
      <w:pPr>
        <w:ind w:left="1800" w:hanging="360"/>
      </w:pPr>
      <w:rPr>
        <w:rFonts w:ascii="Times New Roman" w:eastAsia="Calibri" w:hAnsi="Times New Roman" w:cs="Times New Roman"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0000001B"/>
    <w:multiLevelType w:val="hybridMultilevel"/>
    <w:tmpl w:val="10B42572"/>
    <w:lvl w:ilvl="0" w:tplc="7F2AF492">
      <w:start w:val="2011"/>
      <w:numFmt w:val="bullet"/>
      <w:lvlText w:val="-"/>
      <w:lvlJc w:val="left"/>
      <w:pPr>
        <w:ind w:left="1440" w:hanging="360"/>
      </w:pPr>
      <w:rPr>
        <w:rFonts w:ascii="Times New Roman" w:eastAsia="Calibri" w:hAnsi="Times New Roman" w:cs="Times New Roman"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000001C"/>
    <w:multiLevelType w:val="hybridMultilevel"/>
    <w:tmpl w:val="7ED66340"/>
    <w:lvl w:ilvl="0" w:tplc="EAD81FFA">
      <w:start w:val="1"/>
      <w:numFmt w:val="decimal"/>
      <w:lvlText w:val="%1."/>
      <w:lvlJc w:val="left"/>
      <w:pPr>
        <w:tabs>
          <w:tab w:val="left" w:pos="720"/>
        </w:tabs>
        <w:ind w:left="720" w:hanging="360"/>
      </w:pPr>
    </w:lvl>
    <w:lvl w:ilvl="1" w:tplc="06649458" w:tentative="1">
      <w:start w:val="1"/>
      <w:numFmt w:val="decimal"/>
      <w:lvlText w:val="%2."/>
      <w:lvlJc w:val="left"/>
      <w:pPr>
        <w:tabs>
          <w:tab w:val="left" w:pos="1440"/>
        </w:tabs>
        <w:ind w:left="1440" w:hanging="360"/>
      </w:pPr>
    </w:lvl>
    <w:lvl w:ilvl="2" w:tplc="7570BD6E" w:tentative="1">
      <w:start w:val="1"/>
      <w:numFmt w:val="decimal"/>
      <w:lvlText w:val="%3."/>
      <w:lvlJc w:val="left"/>
      <w:pPr>
        <w:tabs>
          <w:tab w:val="left" w:pos="2160"/>
        </w:tabs>
        <w:ind w:left="2160" w:hanging="360"/>
      </w:pPr>
    </w:lvl>
    <w:lvl w:ilvl="3" w:tplc="9F46E7B4" w:tentative="1">
      <w:start w:val="1"/>
      <w:numFmt w:val="decimal"/>
      <w:lvlText w:val="%4."/>
      <w:lvlJc w:val="left"/>
      <w:pPr>
        <w:tabs>
          <w:tab w:val="left" w:pos="2880"/>
        </w:tabs>
        <w:ind w:left="2880" w:hanging="360"/>
      </w:pPr>
    </w:lvl>
    <w:lvl w:ilvl="4" w:tplc="8F9E467E" w:tentative="1">
      <w:start w:val="1"/>
      <w:numFmt w:val="decimal"/>
      <w:lvlText w:val="%5."/>
      <w:lvlJc w:val="left"/>
      <w:pPr>
        <w:tabs>
          <w:tab w:val="left" w:pos="3600"/>
        </w:tabs>
        <w:ind w:left="3600" w:hanging="360"/>
      </w:pPr>
    </w:lvl>
    <w:lvl w:ilvl="5" w:tplc="C6D43682" w:tentative="1">
      <w:start w:val="1"/>
      <w:numFmt w:val="decimal"/>
      <w:lvlText w:val="%6."/>
      <w:lvlJc w:val="left"/>
      <w:pPr>
        <w:tabs>
          <w:tab w:val="left" w:pos="4320"/>
        </w:tabs>
        <w:ind w:left="4320" w:hanging="360"/>
      </w:pPr>
    </w:lvl>
    <w:lvl w:ilvl="6" w:tplc="7B329662" w:tentative="1">
      <w:start w:val="1"/>
      <w:numFmt w:val="decimal"/>
      <w:lvlText w:val="%7."/>
      <w:lvlJc w:val="left"/>
      <w:pPr>
        <w:tabs>
          <w:tab w:val="left" w:pos="5040"/>
        </w:tabs>
        <w:ind w:left="5040" w:hanging="360"/>
      </w:pPr>
    </w:lvl>
    <w:lvl w:ilvl="7" w:tplc="CD1EA538" w:tentative="1">
      <w:start w:val="1"/>
      <w:numFmt w:val="decimal"/>
      <w:lvlText w:val="%8."/>
      <w:lvlJc w:val="left"/>
      <w:pPr>
        <w:tabs>
          <w:tab w:val="left" w:pos="5760"/>
        </w:tabs>
        <w:ind w:left="5760" w:hanging="360"/>
      </w:pPr>
    </w:lvl>
    <w:lvl w:ilvl="8" w:tplc="E796F018" w:tentative="1">
      <w:start w:val="1"/>
      <w:numFmt w:val="decimal"/>
      <w:lvlText w:val="%9."/>
      <w:lvlJc w:val="left"/>
      <w:pPr>
        <w:tabs>
          <w:tab w:val="left" w:pos="6480"/>
        </w:tabs>
        <w:ind w:left="6480" w:hanging="360"/>
      </w:pPr>
    </w:lvl>
  </w:abstractNum>
  <w:abstractNum w:abstractNumId="29">
    <w:nsid w:val="0000001D"/>
    <w:multiLevelType w:val="hybridMultilevel"/>
    <w:tmpl w:val="722EB36C"/>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0">
    <w:nsid w:val="0000001E"/>
    <w:multiLevelType w:val="hybridMultilevel"/>
    <w:tmpl w:val="DC1A7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63CAC0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00000020"/>
    <w:multiLevelType w:val="hybridMultilevel"/>
    <w:tmpl w:val="BF0A7A72"/>
    <w:lvl w:ilvl="0" w:tplc="3A92812A">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1CF2E736"/>
    <w:lvl w:ilvl="0" w:tplc="5C047E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00000022"/>
    <w:multiLevelType w:val="hybridMultilevel"/>
    <w:tmpl w:val="78B673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3"/>
    <w:multiLevelType w:val="hybridMultilevel"/>
    <w:tmpl w:val="42C04AE8"/>
    <w:lvl w:ilvl="0" w:tplc="943C3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9FB1455"/>
    <w:multiLevelType w:val="hybridMultilevel"/>
    <w:tmpl w:val="545E26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2E2245E"/>
    <w:multiLevelType w:val="hybridMultilevel"/>
    <w:tmpl w:val="D034065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2857514E"/>
    <w:multiLevelType w:val="hybridMultilevel"/>
    <w:tmpl w:val="91B698EE"/>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1B4176"/>
    <w:multiLevelType w:val="hybridMultilevel"/>
    <w:tmpl w:val="F54E6EE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16"/>
  </w:num>
  <w:num w:numId="3">
    <w:abstractNumId w:val="9"/>
  </w:num>
  <w:num w:numId="4">
    <w:abstractNumId w:val="2"/>
  </w:num>
  <w:num w:numId="5">
    <w:abstractNumId w:val="0"/>
  </w:num>
  <w:num w:numId="6">
    <w:abstractNumId w:val="31"/>
  </w:num>
  <w:num w:numId="7">
    <w:abstractNumId w:val="12"/>
  </w:num>
  <w:num w:numId="8">
    <w:abstractNumId w:val="35"/>
  </w:num>
  <w:num w:numId="9">
    <w:abstractNumId w:val="24"/>
  </w:num>
  <w:num w:numId="10">
    <w:abstractNumId w:val="5"/>
  </w:num>
  <w:num w:numId="11">
    <w:abstractNumId w:val="27"/>
  </w:num>
  <w:num w:numId="12">
    <w:abstractNumId w:val="26"/>
  </w:num>
  <w:num w:numId="13">
    <w:abstractNumId w:val="23"/>
  </w:num>
  <w:num w:numId="14">
    <w:abstractNumId w:val="3"/>
  </w:num>
  <w:num w:numId="15">
    <w:abstractNumId w:val="30"/>
  </w:num>
  <w:num w:numId="16">
    <w:abstractNumId w:val="10"/>
  </w:num>
  <w:num w:numId="17">
    <w:abstractNumId w:val="19"/>
  </w:num>
  <w:num w:numId="18">
    <w:abstractNumId w:val="22"/>
  </w:num>
  <w:num w:numId="19">
    <w:abstractNumId w:val="11"/>
  </w:num>
  <w:num w:numId="20">
    <w:abstractNumId w:val="32"/>
  </w:num>
  <w:num w:numId="21">
    <w:abstractNumId w:val="8"/>
  </w:num>
  <w:num w:numId="22">
    <w:abstractNumId w:val="15"/>
  </w:num>
  <w:num w:numId="23">
    <w:abstractNumId w:val="14"/>
  </w:num>
  <w:num w:numId="24">
    <w:abstractNumId w:val="20"/>
  </w:num>
  <w:num w:numId="25">
    <w:abstractNumId w:val="29"/>
  </w:num>
  <w:num w:numId="26">
    <w:abstractNumId w:val="13"/>
  </w:num>
  <w:num w:numId="27">
    <w:abstractNumId w:val="25"/>
  </w:num>
  <w:num w:numId="28">
    <w:abstractNumId w:val="17"/>
  </w:num>
  <w:num w:numId="29">
    <w:abstractNumId w:val="34"/>
  </w:num>
  <w:num w:numId="30">
    <w:abstractNumId w:val="7"/>
  </w:num>
  <w:num w:numId="31">
    <w:abstractNumId w:val="1"/>
  </w:num>
  <w:num w:numId="32">
    <w:abstractNumId w:val="33"/>
  </w:num>
  <w:num w:numId="33">
    <w:abstractNumId w:val="21"/>
  </w:num>
  <w:num w:numId="34">
    <w:abstractNumId w:val="6"/>
  </w:num>
  <w:num w:numId="35">
    <w:abstractNumId w:val="28"/>
  </w:num>
  <w:num w:numId="36">
    <w:abstractNumId w:val="18"/>
  </w:num>
  <w:num w:numId="37">
    <w:abstractNumId w:val="38"/>
  </w:num>
  <w:num w:numId="38">
    <w:abstractNumId w:val="36"/>
  </w:num>
  <w:num w:numId="39">
    <w:abstractNumId w:val="39"/>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720"/>
  <w:characterSpacingControl w:val="doNotCompress"/>
  <w:footnotePr>
    <w:footnote w:id="0"/>
    <w:footnote w:id="1"/>
  </w:footnotePr>
  <w:endnotePr>
    <w:endnote w:id="0"/>
    <w:endnote w:id="1"/>
  </w:endnotePr>
  <w:compat/>
  <w:rsids>
    <w:rsidRoot w:val="00D331E5"/>
    <w:rsid w:val="001C7DEA"/>
    <w:rsid w:val="003C43C0"/>
    <w:rsid w:val="00793BB9"/>
    <w:rsid w:val="008077CF"/>
    <w:rsid w:val="008E5B53"/>
    <w:rsid w:val="00D331E5"/>
    <w:rsid w:val="00D74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m1209"/>
        <o:r id="V:Rule2" type="connector" idref="#1042"/>
        <o:r id="V:Rule3" type="connector" idref="#1043"/>
        <o:r id="V:Rule4" type="connector" idref="#1078"/>
        <o:r id="V:Rule5" type="connector" idref="#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1E5"/>
    <w:rPr>
      <w:rFonts w:cs="Times New Roman"/>
    </w:rPr>
  </w:style>
  <w:style w:type="paragraph" w:styleId="Heading1">
    <w:name w:val="heading 1"/>
    <w:basedOn w:val="Normal"/>
    <w:next w:val="Normal"/>
    <w:link w:val="Heading1Char"/>
    <w:uiPriority w:val="9"/>
    <w:qFormat/>
    <w:rsid w:val="00D331E5"/>
    <w:pPr>
      <w:keepNext/>
      <w:keepLines/>
      <w:spacing w:before="480" w:after="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qFormat/>
    <w:rsid w:val="00D331E5"/>
    <w:pPr>
      <w:keepNext/>
      <w:keepLines/>
      <w:spacing w:before="200" w:after="0"/>
      <w:outlineLvl w:val="1"/>
    </w:pPr>
    <w:rPr>
      <w:rFonts w:ascii="Cambria" w:eastAsia="SimSun" w:hAnsi="Cambria" w:cs="SimSun"/>
      <w:b/>
      <w:bCs/>
      <w:color w:val="4F81BD"/>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1E5"/>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sid w:val="00D331E5"/>
    <w:rPr>
      <w:rFonts w:ascii="Cambria" w:eastAsia="SimSun" w:hAnsi="Cambria" w:cs="SimSun"/>
      <w:b/>
      <w:bCs/>
      <w:color w:val="4F81BD"/>
      <w:sz w:val="26"/>
      <w:szCs w:val="26"/>
      <w:lang w:val="id-ID"/>
    </w:rPr>
  </w:style>
  <w:style w:type="paragraph" w:styleId="Header">
    <w:name w:val="header"/>
    <w:basedOn w:val="Normal"/>
    <w:link w:val="HeaderChar"/>
    <w:uiPriority w:val="99"/>
    <w:rsid w:val="00D33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1E5"/>
    <w:rPr>
      <w:rFonts w:ascii="Calibri" w:eastAsia="Calibri" w:hAnsi="Calibri" w:cs="Times New Roman"/>
    </w:rPr>
  </w:style>
  <w:style w:type="paragraph" w:styleId="Footer">
    <w:name w:val="footer"/>
    <w:basedOn w:val="Normal"/>
    <w:link w:val="FooterChar"/>
    <w:uiPriority w:val="99"/>
    <w:rsid w:val="00D33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1E5"/>
    <w:rPr>
      <w:rFonts w:ascii="Calibri" w:eastAsia="Calibri" w:hAnsi="Calibri" w:cs="Times New Roman"/>
    </w:rPr>
  </w:style>
  <w:style w:type="paragraph" w:styleId="ListParagraph">
    <w:name w:val="List Paragraph"/>
    <w:basedOn w:val="Normal"/>
    <w:link w:val="ListParagraphChar"/>
    <w:uiPriority w:val="34"/>
    <w:qFormat/>
    <w:rsid w:val="00D331E5"/>
    <w:pPr>
      <w:ind w:left="720"/>
      <w:contextualSpacing/>
    </w:pPr>
  </w:style>
  <w:style w:type="paragraph" w:styleId="NormalWeb">
    <w:name w:val="Normal (Web)"/>
    <w:basedOn w:val="Normal"/>
    <w:uiPriority w:val="99"/>
    <w:rsid w:val="00D331E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D331E5"/>
  </w:style>
  <w:style w:type="character" w:styleId="Hyperlink">
    <w:name w:val="Hyperlink"/>
    <w:uiPriority w:val="99"/>
    <w:rsid w:val="00D331E5"/>
    <w:rPr>
      <w:color w:val="0000FF"/>
      <w:u w:val="single"/>
    </w:rPr>
  </w:style>
  <w:style w:type="table" w:styleId="TableGrid">
    <w:name w:val="Table Grid"/>
    <w:basedOn w:val="TableNormal"/>
    <w:uiPriority w:val="59"/>
    <w:rsid w:val="00D331E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331E5"/>
    <w:rPr>
      <w:i/>
      <w:iCs/>
    </w:rPr>
  </w:style>
  <w:style w:type="paragraph" w:styleId="TOCHeading">
    <w:name w:val="TOC Heading"/>
    <w:basedOn w:val="Heading1"/>
    <w:next w:val="Normal"/>
    <w:uiPriority w:val="39"/>
    <w:qFormat/>
    <w:rsid w:val="00D331E5"/>
    <w:pPr>
      <w:outlineLvl w:val="9"/>
    </w:pPr>
    <w:rPr>
      <w:lang w:eastAsia="ja-JP"/>
    </w:rPr>
  </w:style>
  <w:style w:type="paragraph" w:styleId="TOC3">
    <w:name w:val="toc 3"/>
    <w:basedOn w:val="Normal"/>
    <w:next w:val="Normal"/>
    <w:uiPriority w:val="39"/>
    <w:rsid w:val="00D331E5"/>
    <w:pPr>
      <w:spacing w:after="100"/>
      <w:ind w:left="440"/>
    </w:pPr>
  </w:style>
  <w:style w:type="paragraph" w:styleId="TOC1">
    <w:name w:val="toc 1"/>
    <w:basedOn w:val="Normal"/>
    <w:next w:val="Normal"/>
    <w:uiPriority w:val="39"/>
    <w:rsid w:val="00D331E5"/>
    <w:pPr>
      <w:spacing w:after="100"/>
    </w:pPr>
  </w:style>
  <w:style w:type="paragraph" w:styleId="TOC2">
    <w:name w:val="toc 2"/>
    <w:basedOn w:val="Normal"/>
    <w:next w:val="Normal"/>
    <w:uiPriority w:val="39"/>
    <w:rsid w:val="00D331E5"/>
    <w:pPr>
      <w:spacing w:after="100"/>
      <w:ind w:left="220"/>
    </w:pPr>
  </w:style>
  <w:style w:type="paragraph" w:styleId="BalloonText">
    <w:name w:val="Balloon Text"/>
    <w:basedOn w:val="Normal"/>
    <w:link w:val="BalloonTextChar"/>
    <w:uiPriority w:val="99"/>
    <w:rsid w:val="00D33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31E5"/>
    <w:rPr>
      <w:rFonts w:ascii="Tahoma" w:eastAsia="Calibri" w:hAnsi="Tahoma" w:cs="Tahoma"/>
      <w:sz w:val="16"/>
      <w:szCs w:val="16"/>
    </w:rPr>
  </w:style>
  <w:style w:type="character" w:styleId="Strong">
    <w:name w:val="Strong"/>
    <w:basedOn w:val="DefaultParagraphFont"/>
    <w:uiPriority w:val="22"/>
    <w:qFormat/>
    <w:rsid w:val="00D331E5"/>
    <w:rPr>
      <w:b/>
      <w:bCs/>
    </w:rPr>
  </w:style>
  <w:style w:type="paragraph" w:styleId="NoSpacing">
    <w:name w:val="No Spacing"/>
    <w:uiPriority w:val="1"/>
    <w:qFormat/>
    <w:rsid w:val="00D331E5"/>
    <w:pPr>
      <w:spacing w:after="0" w:line="240" w:lineRule="auto"/>
    </w:pPr>
  </w:style>
  <w:style w:type="paragraph" w:customStyle="1" w:styleId="subbab">
    <w:name w:val="sub bab"/>
    <w:basedOn w:val="Header"/>
    <w:uiPriority w:val="99"/>
    <w:rsid w:val="00D331E5"/>
    <w:pPr>
      <w:tabs>
        <w:tab w:val="clear" w:pos="4680"/>
        <w:tab w:val="clear" w:pos="9360"/>
      </w:tabs>
      <w:spacing w:line="480" w:lineRule="auto"/>
      <w:jc w:val="both"/>
    </w:pPr>
    <w:rPr>
      <w:rFonts w:ascii="Times New Roman" w:eastAsia="Times New Roman" w:hAnsi="Times New Roman"/>
      <w:b/>
      <w:bCs/>
      <w:noProof/>
      <w:sz w:val="24"/>
      <w:szCs w:val="24"/>
      <w:lang w:val="sv-SE"/>
    </w:rPr>
  </w:style>
  <w:style w:type="character" w:customStyle="1" w:styleId="ListParagraphChar">
    <w:name w:val="List Paragraph Char"/>
    <w:basedOn w:val="DefaultParagraphFont"/>
    <w:link w:val="ListParagraph"/>
    <w:uiPriority w:val="34"/>
    <w:locked/>
    <w:rsid w:val="008077CF"/>
    <w:rPr>
      <w:rFonts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DERAJAT DESENTRALISASI</c:v>
                </c:pt>
              </c:strCache>
            </c:strRef>
          </c:tx>
          <c:dLbls>
            <c:txPr>
              <a:bodyPr/>
              <a:lstStyle/>
              <a:p>
                <a:pPr>
                  <a:defRPr sz="1100">
                    <a:latin typeface="Times New Roman" pitchFamily="18" charset="0"/>
                    <a:cs typeface="Times New Roman" pitchFamily="18" charset="0"/>
                  </a:defRPr>
                </a:pPr>
                <a:endParaRPr lang="en-US"/>
              </a:p>
            </c:txPr>
            <c:showVal val="1"/>
          </c:dLbls>
          <c:cat>
            <c:numRef>
              <c:f>Sheet1!$A$2:$A$6</c:f>
              <c:numCache>
                <c:formatCode>General</c:formatCode>
                <c:ptCount val="5"/>
                <c:pt idx="0">
                  <c:v>2015</c:v>
                </c:pt>
                <c:pt idx="1">
                  <c:v>2016</c:v>
                </c:pt>
                <c:pt idx="2">
                  <c:v>2017</c:v>
                </c:pt>
                <c:pt idx="3">
                  <c:v>2018</c:v>
                </c:pt>
                <c:pt idx="4">
                  <c:v>2019</c:v>
                </c:pt>
              </c:numCache>
            </c:numRef>
          </c:cat>
          <c:val>
            <c:numRef>
              <c:f>Sheet1!$B$2:$B$6</c:f>
              <c:numCache>
                <c:formatCode>0.00%</c:formatCode>
                <c:ptCount val="5"/>
                <c:pt idx="0">
                  <c:v>6.1000000000000013E-2</c:v>
                </c:pt>
                <c:pt idx="1">
                  <c:v>6.200000000000002E-2</c:v>
                </c:pt>
                <c:pt idx="2">
                  <c:v>8.4800000000000028E-2</c:v>
                </c:pt>
                <c:pt idx="3">
                  <c:v>6.6500000000000004E-2</c:v>
                </c:pt>
                <c:pt idx="4">
                  <c:v>8.0900000000000027E-2</c:v>
                </c:pt>
              </c:numCache>
            </c:numRef>
          </c:val>
        </c:ser>
        <c:dLbls>
          <c:showVal val="1"/>
        </c:dLbls>
        <c:gapWidth val="75"/>
        <c:axId val="201124480"/>
        <c:axId val="201142656"/>
      </c:barChart>
      <c:catAx>
        <c:axId val="201124480"/>
        <c:scaling>
          <c:orientation val="minMax"/>
        </c:scaling>
        <c:axPos val="b"/>
        <c:numFmt formatCode="General" sourceLinked="1"/>
        <c:majorTickMark val="none"/>
        <c:tickLblPos val="nextTo"/>
        <c:txPr>
          <a:bodyPr/>
          <a:lstStyle/>
          <a:p>
            <a:pPr>
              <a:defRPr sz="1100">
                <a:latin typeface="Times New Roman" pitchFamily="18" charset="0"/>
                <a:cs typeface="Times New Roman" pitchFamily="18" charset="0"/>
              </a:defRPr>
            </a:pPr>
            <a:endParaRPr lang="en-US"/>
          </a:p>
        </c:txPr>
        <c:crossAx val="201142656"/>
        <c:crosses val="autoZero"/>
        <c:auto val="1"/>
        <c:lblAlgn val="ctr"/>
        <c:lblOffset val="100"/>
      </c:catAx>
      <c:valAx>
        <c:axId val="201142656"/>
        <c:scaling>
          <c:orientation val="minMax"/>
        </c:scaling>
        <c:axPos val="l"/>
        <c:numFmt formatCode="0.00%" sourceLinked="1"/>
        <c:majorTickMark val="none"/>
        <c:tickLblPos val="nextTo"/>
        <c:crossAx val="201124480"/>
        <c:crosses val="autoZero"/>
        <c:crossBetween val="between"/>
      </c:valAx>
    </c:plotArea>
    <c:legend>
      <c:legendPos val="b"/>
      <c:txPr>
        <a:bodyPr/>
        <a:lstStyle/>
        <a:p>
          <a:pPr>
            <a:defRPr sz="1200" b="0">
              <a:latin typeface="Times New Roman" pitchFamily="18" charset="0"/>
              <a:cs typeface="Times New Roman" pitchFamily="18" charset="0"/>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EFEKTIFITAS PAD</c:v>
                </c:pt>
              </c:strCache>
            </c:strRef>
          </c:tx>
          <c:dLbls>
            <c:txPr>
              <a:bodyPr/>
              <a:lstStyle/>
              <a:p>
                <a:pPr>
                  <a:defRPr>
                    <a:latin typeface="Times New Roman" pitchFamily="18" charset="0"/>
                    <a:cs typeface="Times New Roman" pitchFamily="18" charset="0"/>
                  </a:defRPr>
                </a:pPr>
                <a:endParaRPr lang="en-US"/>
              </a:p>
            </c:txPr>
            <c:showVal val="1"/>
          </c:dLbls>
          <c:cat>
            <c:numRef>
              <c:f>Sheet1!$A$2:$A$6</c:f>
              <c:numCache>
                <c:formatCode>General</c:formatCode>
                <c:ptCount val="5"/>
                <c:pt idx="0">
                  <c:v>2015</c:v>
                </c:pt>
                <c:pt idx="1">
                  <c:v>2016</c:v>
                </c:pt>
                <c:pt idx="2">
                  <c:v>2017</c:v>
                </c:pt>
                <c:pt idx="3">
                  <c:v>2018</c:v>
                </c:pt>
                <c:pt idx="4">
                  <c:v>2019</c:v>
                </c:pt>
              </c:numCache>
            </c:numRef>
          </c:cat>
          <c:val>
            <c:numRef>
              <c:f>Sheet1!$B$2:$B$6</c:f>
              <c:numCache>
                <c:formatCode>0.0%</c:formatCode>
                <c:ptCount val="5"/>
                <c:pt idx="0" formatCode="0%">
                  <c:v>1.1500000000000001</c:v>
                </c:pt>
                <c:pt idx="1">
                  <c:v>1.258</c:v>
                </c:pt>
                <c:pt idx="2">
                  <c:v>1.1220000000000001</c:v>
                </c:pt>
                <c:pt idx="3">
                  <c:v>1.1160000000000001</c:v>
                </c:pt>
                <c:pt idx="4">
                  <c:v>1.0089999999999997</c:v>
                </c:pt>
              </c:numCache>
            </c:numRef>
          </c:val>
        </c:ser>
        <c:dLbls>
          <c:showVal val="1"/>
        </c:dLbls>
        <c:gapWidth val="75"/>
        <c:axId val="78102528"/>
        <c:axId val="78104064"/>
      </c:barChart>
      <c:catAx>
        <c:axId val="7810252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78104064"/>
        <c:crosses val="autoZero"/>
        <c:auto val="1"/>
        <c:lblAlgn val="ctr"/>
        <c:lblOffset val="100"/>
      </c:catAx>
      <c:valAx>
        <c:axId val="78104064"/>
        <c:scaling>
          <c:orientation val="minMax"/>
          <c:max val="1.4"/>
        </c:scaling>
        <c:axPos val="l"/>
        <c:numFmt formatCode="0%" sourceLinked="1"/>
        <c:majorTickMark val="none"/>
        <c:tickLblPos val="nextTo"/>
        <c:txPr>
          <a:bodyPr/>
          <a:lstStyle/>
          <a:p>
            <a:pPr>
              <a:defRPr>
                <a:latin typeface="Times New Roman" pitchFamily="18" charset="0"/>
                <a:cs typeface="Times New Roman" pitchFamily="18" charset="0"/>
              </a:defRPr>
            </a:pPr>
            <a:endParaRPr lang="en-US"/>
          </a:p>
        </c:txPr>
        <c:crossAx val="78102528"/>
        <c:crosses val="autoZero"/>
        <c:crossBetween val="between"/>
      </c:valAx>
    </c:plotArea>
    <c:legend>
      <c:legendPos val="b"/>
      <c:legendEntry>
        <c:idx val="0"/>
        <c:txPr>
          <a:bodyPr/>
          <a:lstStyle/>
          <a:p>
            <a:pPr>
              <a:defRPr sz="1200" b="0">
                <a:latin typeface="Times New Roman" pitchFamily="18" charset="0"/>
                <a:cs typeface="Times New Roman" pitchFamily="18" charset="0"/>
              </a:defRPr>
            </a:pPr>
            <a:endParaRPr lang="en-US"/>
          </a:p>
        </c:txPr>
      </c:legendEntry>
      <c:layout>
        <c:manualLayout>
          <c:xMode val="edge"/>
          <c:yMode val="edge"/>
          <c:x val="0.33987447221271355"/>
          <c:y val="0.89779928739477644"/>
          <c:w val="0.35049680226644686"/>
          <c:h val="7.8027673725250421E-2"/>
        </c:manualLayout>
      </c:layout>
      <c:txPr>
        <a:bodyPr/>
        <a:lstStyle/>
        <a:p>
          <a:pPr>
            <a:defRPr sz="1200" b="0"/>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EFESIENSI PAD</c:v>
                </c:pt>
              </c:strCache>
            </c:strRef>
          </c:tx>
          <c:dLbls>
            <c:txPr>
              <a:bodyPr/>
              <a:lstStyle/>
              <a:p>
                <a:pPr>
                  <a:defRPr>
                    <a:latin typeface="Times New Roman" pitchFamily="18" charset="0"/>
                    <a:cs typeface="Times New Roman" pitchFamily="18" charset="0"/>
                  </a:defRPr>
                </a:pPr>
                <a:endParaRPr lang="en-US"/>
              </a:p>
            </c:txPr>
            <c:showVal val="1"/>
          </c:dLbls>
          <c:cat>
            <c:numRef>
              <c:f>Sheet1!$A$2:$A$6</c:f>
              <c:numCache>
                <c:formatCode>General</c:formatCode>
                <c:ptCount val="5"/>
                <c:pt idx="0">
                  <c:v>2015</c:v>
                </c:pt>
                <c:pt idx="1">
                  <c:v>2016</c:v>
                </c:pt>
                <c:pt idx="2">
                  <c:v>2017</c:v>
                </c:pt>
                <c:pt idx="3">
                  <c:v>2018</c:v>
                </c:pt>
                <c:pt idx="4">
                  <c:v>2019</c:v>
                </c:pt>
              </c:numCache>
            </c:numRef>
          </c:cat>
          <c:val>
            <c:numRef>
              <c:f>Sheet1!$B$2:$B$6</c:f>
              <c:numCache>
                <c:formatCode>0.00%</c:formatCode>
                <c:ptCount val="5"/>
                <c:pt idx="0">
                  <c:v>0.86980000000000024</c:v>
                </c:pt>
                <c:pt idx="1">
                  <c:v>0.79510000000000003</c:v>
                </c:pt>
                <c:pt idx="2">
                  <c:v>0.89119999999999999</c:v>
                </c:pt>
                <c:pt idx="3">
                  <c:v>0.89580000000000004</c:v>
                </c:pt>
                <c:pt idx="4">
                  <c:v>0.99109999999999998</c:v>
                </c:pt>
              </c:numCache>
            </c:numRef>
          </c:val>
        </c:ser>
        <c:dLbls>
          <c:showVal val="1"/>
        </c:dLbls>
        <c:gapWidth val="75"/>
        <c:axId val="204826112"/>
        <c:axId val="204827648"/>
      </c:barChart>
      <c:catAx>
        <c:axId val="20482611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204827648"/>
        <c:crosses val="autoZero"/>
        <c:auto val="1"/>
        <c:lblAlgn val="ctr"/>
        <c:lblOffset val="100"/>
      </c:catAx>
      <c:valAx>
        <c:axId val="204827648"/>
        <c:scaling>
          <c:orientation val="minMax"/>
        </c:scaling>
        <c:axPos val="l"/>
        <c:numFmt formatCode="0.00%" sourceLinked="1"/>
        <c:majorTickMark val="none"/>
        <c:tickLblPos val="nextTo"/>
        <c:txPr>
          <a:bodyPr/>
          <a:lstStyle/>
          <a:p>
            <a:pPr>
              <a:defRPr>
                <a:latin typeface="Times New Roman" pitchFamily="18" charset="0"/>
                <a:cs typeface="Times New Roman" pitchFamily="18" charset="0"/>
              </a:defRPr>
            </a:pPr>
            <a:endParaRPr lang="en-US"/>
          </a:p>
        </c:txPr>
        <c:crossAx val="204826112"/>
        <c:crosses val="autoZero"/>
        <c:crossBetween val="between"/>
      </c:valAx>
    </c:plotArea>
    <c:legend>
      <c:legendPos val="b"/>
      <c:legendEntry>
        <c:idx val="0"/>
        <c:txPr>
          <a:bodyPr/>
          <a:lstStyle/>
          <a:p>
            <a:pPr>
              <a:defRPr sz="1200" b="0">
                <a:latin typeface="Times New Roman" pitchFamily="18" charset="0"/>
                <a:cs typeface="Times New Roman" pitchFamily="18" charset="0"/>
              </a:defRPr>
            </a:pPr>
            <a:endParaRPr lang="en-US"/>
          </a:p>
        </c:txPr>
      </c:legendEntry>
      <c:txPr>
        <a:bodyPr/>
        <a:lstStyle/>
        <a:p>
          <a:pPr>
            <a:defRPr sz="1200" b="1">
              <a:latin typeface="Times New Roman" pitchFamily="18" charset="0"/>
              <a:cs typeface="Times New Roman" pitchFamily="18" charset="0"/>
            </a:defRPr>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EFESIENSI BELANJA</c:v>
                </c:pt>
              </c:strCache>
            </c:strRef>
          </c:tx>
          <c:dLbls>
            <c:txPr>
              <a:bodyPr/>
              <a:lstStyle/>
              <a:p>
                <a:pPr>
                  <a:defRPr>
                    <a:latin typeface="Times New Roman" pitchFamily="18" charset="0"/>
                    <a:cs typeface="Times New Roman" pitchFamily="18" charset="0"/>
                  </a:defRPr>
                </a:pPr>
                <a:endParaRPr lang="en-US"/>
              </a:p>
            </c:txPr>
            <c:showVal val="1"/>
          </c:dLbls>
          <c:cat>
            <c:numRef>
              <c:f>Sheet1!$A$2:$A$6</c:f>
              <c:numCache>
                <c:formatCode>General</c:formatCode>
                <c:ptCount val="5"/>
                <c:pt idx="0">
                  <c:v>2015</c:v>
                </c:pt>
                <c:pt idx="1">
                  <c:v>2016</c:v>
                </c:pt>
                <c:pt idx="2">
                  <c:v>2017</c:v>
                </c:pt>
                <c:pt idx="3">
                  <c:v>2018</c:v>
                </c:pt>
                <c:pt idx="4">
                  <c:v>2019</c:v>
                </c:pt>
              </c:numCache>
            </c:numRef>
          </c:cat>
          <c:val>
            <c:numRef>
              <c:f>Sheet1!$B$2:$B$6</c:f>
              <c:numCache>
                <c:formatCode>0.00%</c:formatCode>
                <c:ptCount val="5"/>
                <c:pt idx="0">
                  <c:v>0.88</c:v>
                </c:pt>
                <c:pt idx="1">
                  <c:v>0.83350000000000002</c:v>
                </c:pt>
                <c:pt idx="2">
                  <c:v>0.86130000000000018</c:v>
                </c:pt>
                <c:pt idx="3">
                  <c:v>0.90639999999999998</c:v>
                </c:pt>
                <c:pt idx="4">
                  <c:v>0.94130000000000003</c:v>
                </c:pt>
              </c:numCache>
            </c:numRef>
          </c:val>
        </c:ser>
        <c:dLbls>
          <c:showVal val="1"/>
        </c:dLbls>
        <c:gapWidth val="75"/>
        <c:axId val="201022464"/>
        <c:axId val="201159424"/>
      </c:barChart>
      <c:catAx>
        <c:axId val="201022464"/>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201159424"/>
        <c:crosses val="autoZero"/>
        <c:auto val="1"/>
        <c:lblAlgn val="ctr"/>
        <c:lblOffset val="100"/>
      </c:catAx>
      <c:valAx>
        <c:axId val="201159424"/>
        <c:scaling>
          <c:orientation val="minMax"/>
        </c:scaling>
        <c:axPos val="l"/>
        <c:numFmt formatCode="0.00%" sourceLinked="1"/>
        <c:majorTickMark val="none"/>
        <c:tickLblPos val="nextTo"/>
        <c:txPr>
          <a:bodyPr/>
          <a:lstStyle/>
          <a:p>
            <a:pPr>
              <a:defRPr>
                <a:latin typeface="Times New Roman" pitchFamily="18" charset="0"/>
                <a:cs typeface="Times New Roman" pitchFamily="18" charset="0"/>
              </a:defRPr>
            </a:pPr>
            <a:endParaRPr lang="en-US"/>
          </a:p>
        </c:txPr>
        <c:crossAx val="201022464"/>
        <c:crosses val="autoZero"/>
        <c:crossBetween val="between"/>
      </c:valAx>
    </c:plotArea>
    <c:legend>
      <c:legendPos val="b"/>
      <c:txPr>
        <a:bodyPr/>
        <a:lstStyle/>
        <a:p>
          <a:pPr>
            <a:defRPr sz="1200" b="0">
              <a:latin typeface="Times New Roman" pitchFamily="18" charset="0"/>
              <a:cs typeface="Times New Roman" pitchFamily="18" charset="0"/>
            </a:defRPr>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RASIO KEMANDIRIAN KEUANGAN DAERAH </c:v>
                </c:pt>
              </c:strCache>
            </c:strRef>
          </c:tx>
          <c:dLbls>
            <c:txPr>
              <a:bodyPr/>
              <a:lstStyle/>
              <a:p>
                <a:pPr>
                  <a:defRPr sz="1100">
                    <a:latin typeface="Times New Roman" pitchFamily="18" charset="0"/>
                    <a:cs typeface="Times New Roman" pitchFamily="18" charset="0"/>
                  </a:defRPr>
                </a:pPr>
                <a:endParaRPr lang="en-US"/>
              </a:p>
            </c:txPr>
            <c:showVal val="1"/>
          </c:dLbls>
          <c:cat>
            <c:numRef>
              <c:f>Sheet1!$A$2:$A$6</c:f>
              <c:numCache>
                <c:formatCode>General</c:formatCode>
                <c:ptCount val="5"/>
                <c:pt idx="0">
                  <c:v>2015</c:v>
                </c:pt>
                <c:pt idx="1">
                  <c:v>2016</c:v>
                </c:pt>
                <c:pt idx="2">
                  <c:v>2017</c:v>
                </c:pt>
                <c:pt idx="3">
                  <c:v>2018</c:v>
                </c:pt>
                <c:pt idx="4">
                  <c:v>2019</c:v>
                </c:pt>
              </c:numCache>
            </c:numRef>
          </c:cat>
          <c:val>
            <c:numRef>
              <c:f>Sheet1!$B$2:$B$6</c:f>
              <c:numCache>
                <c:formatCode>0.00%</c:formatCode>
                <c:ptCount val="5"/>
                <c:pt idx="0">
                  <c:v>7.4100000000000013E-2</c:v>
                </c:pt>
                <c:pt idx="1">
                  <c:v>8.8000000000000037E-2</c:v>
                </c:pt>
                <c:pt idx="2">
                  <c:v>0.15140000000000006</c:v>
                </c:pt>
                <c:pt idx="3">
                  <c:v>1.2000000000000003E-3</c:v>
                </c:pt>
                <c:pt idx="4">
                  <c:v>0.1366</c:v>
                </c:pt>
              </c:numCache>
            </c:numRef>
          </c:val>
        </c:ser>
        <c:dLbls>
          <c:showVal val="1"/>
        </c:dLbls>
        <c:gapWidth val="75"/>
        <c:axId val="185844096"/>
        <c:axId val="185845632"/>
      </c:barChart>
      <c:catAx>
        <c:axId val="185844096"/>
        <c:scaling>
          <c:orientation val="minMax"/>
        </c:scaling>
        <c:axPos val="b"/>
        <c:numFmt formatCode="General" sourceLinked="1"/>
        <c:majorTickMark val="none"/>
        <c:tickLblPos val="nextTo"/>
        <c:txPr>
          <a:bodyPr/>
          <a:lstStyle/>
          <a:p>
            <a:pPr>
              <a:defRPr sz="1100">
                <a:latin typeface="Times New Roman" pitchFamily="18" charset="0"/>
                <a:cs typeface="Times New Roman" pitchFamily="18" charset="0"/>
              </a:defRPr>
            </a:pPr>
            <a:endParaRPr lang="en-US"/>
          </a:p>
        </c:txPr>
        <c:crossAx val="185845632"/>
        <c:crosses val="autoZero"/>
        <c:auto val="1"/>
        <c:lblAlgn val="ctr"/>
        <c:lblOffset val="100"/>
      </c:catAx>
      <c:valAx>
        <c:axId val="185845632"/>
        <c:scaling>
          <c:orientation val="minMax"/>
        </c:scaling>
        <c:axPos val="l"/>
        <c:numFmt formatCode="0.00%" sourceLinked="1"/>
        <c:majorTickMark val="none"/>
        <c:tickLblPos val="nextTo"/>
        <c:txPr>
          <a:bodyPr/>
          <a:lstStyle/>
          <a:p>
            <a:pPr>
              <a:defRPr sz="1000">
                <a:latin typeface="Times New Roman" pitchFamily="18" charset="0"/>
                <a:cs typeface="Times New Roman" pitchFamily="18" charset="0"/>
              </a:defRPr>
            </a:pPr>
            <a:endParaRPr lang="en-US"/>
          </a:p>
        </c:txPr>
        <c:crossAx val="185844096"/>
        <c:crosses val="autoZero"/>
        <c:crossBetween val="between"/>
      </c:valAx>
    </c:plotArea>
    <c:legend>
      <c:legendPos val="b"/>
      <c:txPr>
        <a:bodyPr/>
        <a:lstStyle/>
        <a:p>
          <a:pPr>
            <a:defRPr sz="1200" b="0">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97</Pages>
  <Words>12726</Words>
  <Characters>72542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MyBook 11 Plus</cp:lastModifiedBy>
  <cp:revision>9</cp:revision>
  <dcterms:created xsi:type="dcterms:W3CDTF">2021-03-18T15:28:00Z</dcterms:created>
  <dcterms:modified xsi:type="dcterms:W3CDTF">2021-06-22T11:53:00Z</dcterms:modified>
</cp:coreProperties>
</file>