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2CF2FE1" w14:textId="77777777" w:rsidR="00D96C8A" w:rsidRPr="00FB2F9D" w:rsidRDefault="00FA4840" w:rsidP="0052740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B2F9D">
        <w:rPr>
          <w:rFonts w:ascii="Times New Roman" w:hAnsi="Times New Roman" w:cs="Times New Roman"/>
          <w:b/>
          <w:sz w:val="28"/>
          <w:szCs w:val="28"/>
        </w:rPr>
        <w:t>BAB I</w:t>
      </w:r>
    </w:p>
    <w:p w14:paraId="116CC5D9" w14:textId="77777777" w:rsidR="00FA4840" w:rsidRPr="00FB2F9D" w:rsidRDefault="00FA4840" w:rsidP="0052740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B2F9D">
        <w:rPr>
          <w:rFonts w:ascii="Times New Roman" w:hAnsi="Times New Roman" w:cs="Times New Roman"/>
          <w:b/>
          <w:sz w:val="28"/>
          <w:szCs w:val="28"/>
        </w:rPr>
        <w:t>PENDAHULUAN</w:t>
      </w:r>
    </w:p>
    <w:p w14:paraId="14EEDA18" w14:textId="77777777" w:rsidR="00FA4840" w:rsidRPr="002C63EA" w:rsidRDefault="00191757" w:rsidP="00FB2F9D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</w:rPr>
        <w:t>Latar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Belakang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Masalah</w:t>
      </w:r>
      <w:proofErr w:type="spellEnd"/>
    </w:p>
    <w:p w14:paraId="2A319067" w14:textId="77777777" w:rsidR="002600BD" w:rsidRPr="002C63EA" w:rsidRDefault="00FA4840" w:rsidP="002D6B79">
      <w:pPr>
        <w:pStyle w:val="ListParagraph"/>
        <w:autoSpaceDE w:val="0"/>
        <w:autoSpaceDN w:val="0"/>
        <w:adjustRightInd w:val="0"/>
        <w:ind w:left="0" w:firstLine="420"/>
        <w:rPr>
          <w:rFonts w:ascii="Times New Roman" w:hAnsi="Times New Roman" w:cs="Times New Roman"/>
          <w:sz w:val="24"/>
          <w:szCs w:val="24"/>
        </w:rPr>
      </w:pPr>
      <w:r w:rsidRPr="002C63EA">
        <w:rPr>
          <w:rFonts w:ascii="Times New Roman" w:hAnsi="Times New Roman" w:cs="Times New Roman"/>
          <w:sz w:val="24"/>
          <w:szCs w:val="24"/>
        </w:rPr>
        <w:t xml:space="preserve">Indonesia </w:t>
      </w:r>
      <w:proofErr w:type="spellStart"/>
      <w:r w:rsidRPr="002C63EA">
        <w:rPr>
          <w:rFonts w:ascii="Times New Roman" w:hAnsi="Times New Roman" w:cs="Times New Roman"/>
          <w:sz w:val="24"/>
          <w:szCs w:val="24"/>
        </w:rPr>
        <w:t>merup</w:t>
      </w:r>
      <w:r w:rsidR="00BC73D8" w:rsidRPr="002C63EA">
        <w:rPr>
          <w:rFonts w:ascii="Times New Roman" w:hAnsi="Times New Roman" w:cs="Times New Roman"/>
          <w:sz w:val="24"/>
          <w:szCs w:val="24"/>
        </w:rPr>
        <w:t>akan</w:t>
      </w:r>
      <w:proofErr w:type="spellEnd"/>
      <w:r w:rsidR="00BC73D8" w:rsidRPr="002C63EA">
        <w:rPr>
          <w:rFonts w:ascii="Times New Roman" w:hAnsi="Times New Roman" w:cs="Times New Roman"/>
          <w:sz w:val="24"/>
          <w:szCs w:val="24"/>
        </w:rPr>
        <w:t xml:space="preserve"> salah </w:t>
      </w:r>
      <w:proofErr w:type="spellStart"/>
      <w:r w:rsidR="00BC73D8" w:rsidRPr="002C63EA">
        <w:rPr>
          <w:rFonts w:ascii="Times New Roman" w:hAnsi="Times New Roman" w:cs="Times New Roman"/>
          <w:sz w:val="24"/>
          <w:szCs w:val="24"/>
        </w:rPr>
        <w:t>satu</w:t>
      </w:r>
      <w:proofErr w:type="spellEnd"/>
      <w:r w:rsidR="00BC73D8" w:rsidRPr="002C63EA">
        <w:rPr>
          <w:rFonts w:ascii="Times New Roman" w:hAnsi="Times New Roman" w:cs="Times New Roman"/>
          <w:sz w:val="24"/>
          <w:szCs w:val="24"/>
        </w:rPr>
        <w:t xml:space="preserve"> negara </w:t>
      </w:r>
      <w:proofErr w:type="spellStart"/>
      <w:r w:rsidR="00BC73D8" w:rsidRPr="002C63EA">
        <w:rPr>
          <w:rFonts w:ascii="Times New Roman" w:hAnsi="Times New Roman" w:cs="Times New Roman"/>
          <w:sz w:val="24"/>
          <w:szCs w:val="24"/>
        </w:rPr>
        <w:t>agraris</w:t>
      </w:r>
      <w:proofErr w:type="spellEnd"/>
      <w:r w:rsidR="00BC73D8" w:rsidRPr="002C63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C63EA">
        <w:rPr>
          <w:rFonts w:ascii="Times New Roman" w:hAnsi="Times New Roman" w:cs="Times New Roman"/>
          <w:sz w:val="24"/>
          <w:szCs w:val="24"/>
        </w:rPr>
        <w:t>didunia</w:t>
      </w:r>
      <w:proofErr w:type="spellEnd"/>
      <w:r w:rsidR="00BC73D8" w:rsidRPr="002C63EA">
        <w:rPr>
          <w:rFonts w:ascii="Times New Roman" w:hAnsi="Times New Roman" w:cs="Times New Roman"/>
          <w:sz w:val="24"/>
          <w:szCs w:val="24"/>
        </w:rPr>
        <w:t>,</w:t>
      </w:r>
      <w:r w:rsidRPr="002C63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C63EA">
        <w:rPr>
          <w:rFonts w:ascii="Times New Roman" w:hAnsi="Times New Roman" w:cs="Times New Roman"/>
          <w:sz w:val="24"/>
          <w:szCs w:val="24"/>
        </w:rPr>
        <w:t>dimana</w:t>
      </w:r>
      <w:proofErr w:type="spellEnd"/>
      <w:r w:rsidRPr="002C63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8467B">
        <w:rPr>
          <w:rFonts w:ascii="Times New Roman" w:hAnsi="Times New Roman" w:cs="Times New Roman"/>
          <w:sz w:val="24"/>
          <w:szCs w:val="24"/>
        </w:rPr>
        <w:t>sebahagian</w:t>
      </w:r>
      <w:proofErr w:type="spellEnd"/>
      <w:r w:rsidR="00C8467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="00C8467B">
        <w:rPr>
          <w:rFonts w:ascii="Times New Roman" w:hAnsi="Times New Roman" w:cs="Times New Roman"/>
          <w:sz w:val="24"/>
          <w:szCs w:val="24"/>
        </w:rPr>
        <w:t>besar</w:t>
      </w:r>
      <w:proofErr w:type="spellEnd"/>
      <w:r w:rsidR="00C8467B">
        <w:rPr>
          <w:rFonts w:ascii="Times New Roman" w:hAnsi="Times New Roman" w:cs="Times New Roman"/>
          <w:sz w:val="24"/>
          <w:szCs w:val="24"/>
        </w:rPr>
        <w:t xml:space="preserve"> </w:t>
      </w:r>
      <w:r w:rsidRPr="002C63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C63EA">
        <w:rPr>
          <w:rFonts w:ascii="Times New Roman" w:hAnsi="Times New Roman" w:cs="Times New Roman"/>
          <w:sz w:val="24"/>
          <w:szCs w:val="24"/>
        </w:rPr>
        <w:t>masayarakat</w:t>
      </w:r>
      <w:proofErr w:type="spellEnd"/>
      <w:proofErr w:type="gramEnd"/>
      <w:r w:rsidRPr="002C63EA">
        <w:rPr>
          <w:rFonts w:ascii="Times New Roman" w:hAnsi="Times New Roman" w:cs="Times New Roman"/>
          <w:sz w:val="24"/>
          <w:szCs w:val="24"/>
        </w:rPr>
        <w:t xml:space="preserve"> Indonesia </w:t>
      </w:r>
      <w:proofErr w:type="spellStart"/>
      <w:r w:rsidRPr="002C63EA">
        <w:rPr>
          <w:rFonts w:ascii="Times New Roman" w:hAnsi="Times New Roman" w:cs="Times New Roman"/>
          <w:sz w:val="24"/>
          <w:szCs w:val="24"/>
        </w:rPr>
        <w:t>adalah</w:t>
      </w:r>
      <w:proofErr w:type="spellEnd"/>
      <w:r w:rsidRPr="002C63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C63EA">
        <w:rPr>
          <w:rFonts w:ascii="Times New Roman" w:hAnsi="Times New Roman" w:cs="Times New Roman"/>
          <w:sz w:val="24"/>
          <w:szCs w:val="24"/>
        </w:rPr>
        <w:t>petani</w:t>
      </w:r>
      <w:proofErr w:type="spellEnd"/>
      <w:r w:rsidRPr="002C63EA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2C63EA">
        <w:rPr>
          <w:rFonts w:ascii="Times New Roman" w:hAnsi="Times New Roman" w:cs="Times New Roman"/>
          <w:sz w:val="24"/>
          <w:szCs w:val="24"/>
        </w:rPr>
        <w:t>perkebunan</w:t>
      </w:r>
      <w:proofErr w:type="spellEnd"/>
      <w:r w:rsidRPr="002C63EA">
        <w:rPr>
          <w:rFonts w:ascii="Times New Roman" w:hAnsi="Times New Roman" w:cs="Times New Roman"/>
          <w:sz w:val="24"/>
          <w:szCs w:val="24"/>
        </w:rPr>
        <w:t xml:space="preserve">. Oleh </w:t>
      </w:r>
      <w:proofErr w:type="spellStart"/>
      <w:r w:rsidRPr="002C63EA">
        <w:rPr>
          <w:rFonts w:ascii="Times New Roman" w:hAnsi="Times New Roman" w:cs="Times New Roman"/>
          <w:sz w:val="24"/>
          <w:szCs w:val="24"/>
        </w:rPr>
        <w:t>karena</w:t>
      </w:r>
      <w:proofErr w:type="spellEnd"/>
      <w:r w:rsidRPr="002C63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C63EA">
        <w:rPr>
          <w:rFonts w:ascii="Times New Roman" w:hAnsi="Times New Roman" w:cs="Times New Roman"/>
          <w:sz w:val="24"/>
          <w:szCs w:val="24"/>
        </w:rPr>
        <w:t>itu</w:t>
      </w:r>
      <w:proofErr w:type="spellEnd"/>
      <w:r w:rsidRPr="002C63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8467B">
        <w:rPr>
          <w:rFonts w:ascii="Times New Roman" w:hAnsi="Times New Roman" w:cs="Times New Roman"/>
          <w:sz w:val="24"/>
          <w:szCs w:val="24"/>
        </w:rPr>
        <w:t>kebutuhan</w:t>
      </w:r>
      <w:proofErr w:type="spellEnd"/>
      <w:r w:rsidR="00C8467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8467B">
        <w:rPr>
          <w:rFonts w:ascii="Times New Roman" w:hAnsi="Times New Roman" w:cs="Times New Roman"/>
          <w:sz w:val="24"/>
          <w:szCs w:val="24"/>
        </w:rPr>
        <w:t>akan</w:t>
      </w:r>
      <w:proofErr w:type="spellEnd"/>
      <w:r w:rsidR="00C8467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C63EA">
        <w:rPr>
          <w:rFonts w:ascii="Times New Roman" w:hAnsi="Times New Roman" w:cs="Times New Roman"/>
          <w:sz w:val="24"/>
          <w:szCs w:val="24"/>
        </w:rPr>
        <w:t>tanah</w:t>
      </w:r>
      <w:proofErr w:type="spellEnd"/>
      <w:r w:rsidRPr="002C63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8467B">
        <w:rPr>
          <w:rFonts w:ascii="Times New Roman" w:hAnsi="Times New Roman" w:cs="Times New Roman"/>
          <w:sz w:val="24"/>
          <w:szCs w:val="24"/>
        </w:rPr>
        <w:t>lahan</w:t>
      </w:r>
      <w:proofErr w:type="spellEnd"/>
      <w:r w:rsidR="00C8467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C63EA">
        <w:rPr>
          <w:rFonts w:ascii="Times New Roman" w:hAnsi="Times New Roman" w:cs="Times New Roman"/>
          <w:sz w:val="24"/>
          <w:szCs w:val="24"/>
        </w:rPr>
        <w:t>sangat</w:t>
      </w:r>
      <w:r w:rsidR="00C8467B">
        <w:rPr>
          <w:rFonts w:ascii="Times New Roman" w:hAnsi="Times New Roman" w:cs="Times New Roman"/>
          <w:sz w:val="24"/>
          <w:szCs w:val="24"/>
        </w:rPr>
        <w:t>lah</w:t>
      </w:r>
      <w:proofErr w:type="spellEnd"/>
      <w:r w:rsidRPr="002C63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C63EA">
        <w:rPr>
          <w:rFonts w:ascii="Times New Roman" w:hAnsi="Times New Roman" w:cs="Times New Roman"/>
          <w:sz w:val="24"/>
          <w:szCs w:val="24"/>
        </w:rPr>
        <w:t>penting</w:t>
      </w:r>
      <w:proofErr w:type="spellEnd"/>
      <w:r w:rsidRPr="002C63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C63EA">
        <w:rPr>
          <w:rFonts w:ascii="Times New Roman" w:hAnsi="Times New Roman" w:cs="Times New Roman"/>
          <w:sz w:val="24"/>
          <w:szCs w:val="24"/>
        </w:rPr>
        <w:t>artinya</w:t>
      </w:r>
      <w:proofErr w:type="spellEnd"/>
      <w:r w:rsidRPr="002C63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C63EA">
        <w:rPr>
          <w:rFonts w:ascii="Times New Roman" w:hAnsi="Times New Roman" w:cs="Times New Roman"/>
          <w:sz w:val="24"/>
          <w:szCs w:val="24"/>
        </w:rPr>
        <w:t>bagi</w:t>
      </w:r>
      <w:proofErr w:type="spellEnd"/>
      <w:r w:rsidRPr="002C63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C63EA">
        <w:rPr>
          <w:rFonts w:ascii="Times New Roman" w:hAnsi="Times New Roman" w:cs="Times New Roman"/>
          <w:sz w:val="24"/>
          <w:szCs w:val="24"/>
        </w:rPr>
        <w:t>kehidupan</w:t>
      </w:r>
      <w:proofErr w:type="spellEnd"/>
      <w:r w:rsidR="006B45D8" w:rsidRPr="002C63E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6B45D8" w:rsidRPr="002C63EA">
        <w:rPr>
          <w:rFonts w:ascii="Times New Roman" w:hAnsi="Times New Roman" w:cs="Times New Roman"/>
          <w:sz w:val="24"/>
          <w:szCs w:val="24"/>
        </w:rPr>
        <w:t>tanah</w:t>
      </w:r>
      <w:proofErr w:type="spellEnd"/>
      <w:r w:rsidR="006B45D8" w:rsidRPr="002C63EA">
        <w:rPr>
          <w:rFonts w:ascii="Times New Roman" w:hAnsi="Times New Roman" w:cs="Times New Roman"/>
          <w:sz w:val="24"/>
          <w:szCs w:val="24"/>
        </w:rPr>
        <w:t xml:space="preserve"> juga </w:t>
      </w:r>
      <w:proofErr w:type="spellStart"/>
      <w:r w:rsidR="006B45D8" w:rsidRPr="002C63EA">
        <w:rPr>
          <w:rFonts w:ascii="Times New Roman" w:hAnsi="Times New Roman" w:cs="Times New Roman"/>
          <w:sz w:val="24"/>
          <w:szCs w:val="24"/>
        </w:rPr>
        <w:t>merupakan</w:t>
      </w:r>
      <w:proofErr w:type="spellEnd"/>
      <w:r w:rsidR="006B45D8" w:rsidRPr="002C63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B45D8" w:rsidRPr="002C63EA">
        <w:rPr>
          <w:rFonts w:ascii="Times New Roman" w:hAnsi="Times New Roman" w:cs="Times New Roman"/>
          <w:sz w:val="24"/>
          <w:szCs w:val="24"/>
        </w:rPr>
        <w:t>sumber</w:t>
      </w:r>
      <w:proofErr w:type="spellEnd"/>
      <w:r w:rsidR="006B45D8" w:rsidRPr="002C63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8467B">
        <w:rPr>
          <w:rFonts w:ascii="Times New Roman" w:hAnsi="Times New Roman" w:cs="Times New Roman"/>
          <w:sz w:val="24"/>
          <w:szCs w:val="24"/>
        </w:rPr>
        <w:t>penghasilan</w:t>
      </w:r>
      <w:proofErr w:type="spellEnd"/>
      <w:r w:rsidR="00C8467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8467B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="00C8467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B45D8" w:rsidRPr="002C63EA">
        <w:rPr>
          <w:rFonts w:ascii="Times New Roman" w:hAnsi="Times New Roman" w:cs="Times New Roman"/>
          <w:sz w:val="24"/>
          <w:szCs w:val="24"/>
        </w:rPr>
        <w:t>kesejahteraan</w:t>
      </w:r>
      <w:proofErr w:type="spellEnd"/>
      <w:r w:rsidR="006B45D8" w:rsidRPr="002C63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B45D8" w:rsidRPr="002C63EA">
        <w:rPr>
          <w:rFonts w:ascii="Times New Roman" w:hAnsi="Times New Roman" w:cs="Times New Roman"/>
          <w:sz w:val="24"/>
          <w:szCs w:val="24"/>
        </w:rPr>
        <w:t>manusia</w:t>
      </w:r>
      <w:proofErr w:type="spellEnd"/>
      <w:r w:rsidR="006B45D8" w:rsidRPr="002C63EA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="006B45D8" w:rsidRPr="002C63EA">
        <w:rPr>
          <w:rFonts w:ascii="Times New Roman" w:hAnsi="Times New Roman" w:cs="Times New Roman"/>
          <w:sz w:val="24"/>
          <w:szCs w:val="24"/>
        </w:rPr>
        <w:t>sebagai</w:t>
      </w:r>
      <w:proofErr w:type="spellEnd"/>
      <w:r w:rsidR="006B45D8" w:rsidRPr="002C63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B45D8" w:rsidRPr="002C63EA">
        <w:rPr>
          <w:rFonts w:ascii="Times New Roman" w:hAnsi="Times New Roman" w:cs="Times New Roman"/>
          <w:sz w:val="24"/>
          <w:szCs w:val="24"/>
        </w:rPr>
        <w:t>tempat</w:t>
      </w:r>
      <w:proofErr w:type="spellEnd"/>
      <w:r w:rsidR="006B45D8" w:rsidRPr="002C63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B45D8" w:rsidRPr="002C63EA">
        <w:rPr>
          <w:rFonts w:ascii="Times New Roman" w:hAnsi="Times New Roman" w:cs="Times New Roman"/>
          <w:sz w:val="24"/>
          <w:szCs w:val="24"/>
        </w:rPr>
        <w:t>berlangsungnya</w:t>
      </w:r>
      <w:proofErr w:type="spellEnd"/>
      <w:r w:rsidR="006B45D8" w:rsidRPr="002C63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B45D8" w:rsidRPr="002C63EA">
        <w:rPr>
          <w:rFonts w:ascii="Times New Roman" w:hAnsi="Times New Roman" w:cs="Times New Roman"/>
          <w:sz w:val="24"/>
          <w:szCs w:val="24"/>
        </w:rPr>
        <w:t>aktivitas</w:t>
      </w:r>
      <w:proofErr w:type="spellEnd"/>
      <w:r w:rsidR="006B45D8" w:rsidRPr="002C63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B45D8" w:rsidRPr="002C63EA">
        <w:rPr>
          <w:rFonts w:ascii="Times New Roman" w:hAnsi="Times New Roman" w:cs="Times New Roman"/>
          <w:sz w:val="24"/>
          <w:szCs w:val="24"/>
        </w:rPr>
        <w:t>sehari-hari</w:t>
      </w:r>
      <w:proofErr w:type="spellEnd"/>
      <w:r w:rsidR="006B45D8" w:rsidRPr="002C63EA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152C40" w:rsidRPr="00152C40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="00152C40" w:rsidRPr="00152C40">
        <w:rPr>
          <w:rFonts w:ascii="Times New Roman" w:hAnsi="Times New Roman" w:cs="Times New Roman"/>
          <w:sz w:val="24"/>
          <w:szCs w:val="24"/>
        </w:rPr>
        <w:t xml:space="preserve"> negara dan </w:t>
      </w:r>
      <w:proofErr w:type="spellStart"/>
      <w:r w:rsidR="00152C40" w:rsidRPr="00152C40">
        <w:rPr>
          <w:rFonts w:ascii="Times New Roman" w:hAnsi="Times New Roman" w:cs="Times New Roman"/>
          <w:sz w:val="24"/>
          <w:szCs w:val="24"/>
        </w:rPr>
        <w:t>pembangunan</w:t>
      </w:r>
      <w:proofErr w:type="spellEnd"/>
      <w:r w:rsidR="00152C40" w:rsidRPr="00152C4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152C40" w:rsidRPr="00152C40">
        <w:rPr>
          <w:rFonts w:ascii="Times New Roman" w:hAnsi="Times New Roman" w:cs="Times New Roman"/>
          <w:sz w:val="24"/>
          <w:szCs w:val="24"/>
        </w:rPr>
        <w:t>tanah</w:t>
      </w:r>
      <w:proofErr w:type="spellEnd"/>
      <w:r w:rsidR="00152C40" w:rsidRPr="00152C40">
        <w:rPr>
          <w:rFonts w:ascii="Times New Roman" w:hAnsi="Times New Roman" w:cs="Times New Roman"/>
          <w:sz w:val="24"/>
          <w:szCs w:val="24"/>
        </w:rPr>
        <w:t xml:space="preserve"> juga </w:t>
      </w:r>
      <w:proofErr w:type="spellStart"/>
      <w:r w:rsidR="00152C40" w:rsidRPr="00152C40">
        <w:rPr>
          <w:rFonts w:ascii="Times New Roman" w:hAnsi="Times New Roman" w:cs="Times New Roman"/>
          <w:sz w:val="24"/>
          <w:szCs w:val="24"/>
        </w:rPr>
        <w:t>merupakan</w:t>
      </w:r>
      <w:proofErr w:type="spellEnd"/>
      <w:r w:rsidR="00152C40" w:rsidRPr="00152C40">
        <w:rPr>
          <w:rFonts w:ascii="Times New Roman" w:hAnsi="Times New Roman" w:cs="Times New Roman"/>
          <w:sz w:val="24"/>
          <w:szCs w:val="24"/>
        </w:rPr>
        <w:t xml:space="preserve"> modal </w:t>
      </w:r>
      <w:proofErr w:type="spellStart"/>
      <w:r w:rsidR="00152C40" w:rsidRPr="00152C40">
        <w:rPr>
          <w:rFonts w:ascii="Times New Roman" w:hAnsi="Times New Roman" w:cs="Times New Roman"/>
          <w:sz w:val="24"/>
          <w:szCs w:val="24"/>
        </w:rPr>
        <w:t>dasar</w:t>
      </w:r>
      <w:proofErr w:type="spellEnd"/>
      <w:r w:rsidR="00152C40" w:rsidRPr="00152C4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52C40" w:rsidRPr="00152C40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="00152C40" w:rsidRPr="00152C4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52C40" w:rsidRPr="00152C40">
        <w:rPr>
          <w:rFonts w:ascii="Times New Roman" w:hAnsi="Times New Roman" w:cs="Times New Roman"/>
          <w:sz w:val="24"/>
          <w:szCs w:val="24"/>
        </w:rPr>
        <w:t>penyelenggaraan</w:t>
      </w:r>
      <w:proofErr w:type="spellEnd"/>
      <w:r w:rsidR="00152C40" w:rsidRPr="00152C4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52C40" w:rsidRPr="00152C40">
        <w:rPr>
          <w:rFonts w:ascii="Times New Roman" w:hAnsi="Times New Roman" w:cs="Times New Roman"/>
          <w:sz w:val="24"/>
          <w:szCs w:val="24"/>
        </w:rPr>
        <w:t>kehidupan</w:t>
      </w:r>
      <w:proofErr w:type="spellEnd"/>
      <w:r w:rsidR="00152C40" w:rsidRPr="00152C4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52C40" w:rsidRPr="00152C40">
        <w:rPr>
          <w:rFonts w:ascii="Times New Roman" w:hAnsi="Times New Roman" w:cs="Times New Roman"/>
          <w:sz w:val="24"/>
          <w:szCs w:val="24"/>
        </w:rPr>
        <w:t>bernegara</w:t>
      </w:r>
      <w:proofErr w:type="spellEnd"/>
      <w:r w:rsidR="00152C40" w:rsidRPr="00152C40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="00152C40" w:rsidRPr="00152C40">
        <w:rPr>
          <w:rFonts w:ascii="Times New Roman" w:hAnsi="Times New Roman" w:cs="Times New Roman"/>
          <w:sz w:val="24"/>
          <w:szCs w:val="24"/>
        </w:rPr>
        <w:t>bernegara</w:t>
      </w:r>
      <w:proofErr w:type="spellEnd"/>
      <w:r w:rsidR="00152C40" w:rsidRPr="00152C4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52C40" w:rsidRPr="00152C40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="00152C40" w:rsidRPr="00152C4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52C40" w:rsidRPr="00152C40">
        <w:rPr>
          <w:rFonts w:ascii="Times New Roman" w:hAnsi="Times New Roman" w:cs="Times New Roman"/>
          <w:sz w:val="24"/>
          <w:szCs w:val="24"/>
        </w:rPr>
        <w:t>konteks</w:t>
      </w:r>
      <w:proofErr w:type="spellEnd"/>
      <w:r w:rsidR="00152C40" w:rsidRPr="00152C4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52C40" w:rsidRPr="00152C40">
        <w:rPr>
          <w:rFonts w:ascii="Times New Roman" w:hAnsi="Times New Roman" w:cs="Times New Roman"/>
          <w:sz w:val="24"/>
          <w:szCs w:val="24"/>
        </w:rPr>
        <w:t>Keutuhan</w:t>
      </w:r>
      <w:proofErr w:type="spellEnd"/>
      <w:r w:rsidR="00152C40" w:rsidRPr="00152C40">
        <w:rPr>
          <w:rFonts w:ascii="Times New Roman" w:hAnsi="Times New Roman" w:cs="Times New Roman"/>
          <w:sz w:val="24"/>
          <w:szCs w:val="24"/>
        </w:rPr>
        <w:t xml:space="preserve"> Negara </w:t>
      </w:r>
      <w:proofErr w:type="spellStart"/>
      <w:r w:rsidR="00152C40" w:rsidRPr="00152C40">
        <w:rPr>
          <w:rFonts w:ascii="Times New Roman" w:hAnsi="Times New Roman" w:cs="Times New Roman"/>
          <w:sz w:val="24"/>
          <w:szCs w:val="24"/>
        </w:rPr>
        <w:t>Kesatuan</w:t>
      </w:r>
      <w:proofErr w:type="spellEnd"/>
      <w:r w:rsidR="00152C40" w:rsidRPr="00152C4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52C40" w:rsidRPr="00152C40">
        <w:rPr>
          <w:rFonts w:ascii="Times New Roman" w:hAnsi="Times New Roman" w:cs="Times New Roman"/>
          <w:sz w:val="24"/>
          <w:szCs w:val="24"/>
        </w:rPr>
        <w:t>Republik</w:t>
      </w:r>
      <w:proofErr w:type="spellEnd"/>
      <w:r w:rsidR="00152C40" w:rsidRPr="00152C40">
        <w:rPr>
          <w:rFonts w:ascii="Times New Roman" w:hAnsi="Times New Roman" w:cs="Times New Roman"/>
          <w:sz w:val="24"/>
          <w:szCs w:val="24"/>
        </w:rPr>
        <w:t xml:space="preserve"> Indonesia (NKRI), yang </w:t>
      </w:r>
      <w:proofErr w:type="spellStart"/>
      <w:r w:rsidR="00152C40" w:rsidRPr="00152C40">
        <w:rPr>
          <w:rFonts w:ascii="Times New Roman" w:hAnsi="Times New Roman" w:cs="Times New Roman"/>
          <w:sz w:val="24"/>
          <w:szCs w:val="24"/>
        </w:rPr>
        <w:t>akan</w:t>
      </w:r>
      <w:proofErr w:type="spellEnd"/>
      <w:r w:rsidR="00152C40" w:rsidRPr="00152C4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52C40" w:rsidRPr="00152C40">
        <w:rPr>
          <w:rFonts w:ascii="Times New Roman" w:hAnsi="Times New Roman" w:cs="Times New Roman"/>
          <w:sz w:val="24"/>
          <w:szCs w:val="24"/>
        </w:rPr>
        <w:t>digunakan</w:t>
      </w:r>
      <w:proofErr w:type="spellEnd"/>
      <w:r w:rsidR="00152C40" w:rsidRPr="00152C4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52C40" w:rsidRPr="00152C40">
        <w:rPr>
          <w:rFonts w:ascii="Times New Roman" w:hAnsi="Times New Roman" w:cs="Times New Roman"/>
          <w:sz w:val="24"/>
          <w:szCs w:val="24"/>
        </w:rPr>
        <w:t>semaksimal</w:t>
      </w:r>
      <w:proofErr w:type="spellEnd"/>
      <w:r w:rsidR="00152C40" w:rsidRPr="00152C4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52C40" w:rsidRPr="00152C40">
        <w:rPr>
          <w:rFonts w:ascii="Times New Roman" w:hAnsi="Times New Roman" w:cs="Times New Roman"/>
          <w:sz w:val="24"/>
          <w:szCs w:val="24"/>
        </w:rPr>
        <w:t>mungkin</w:t>
      </w:r>
      <w:proofErr w:type="spellEnd"/>
      <w:r w:rsidR="00152C40" w:rsidRPr="00152C4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52C40" w:rsidRPr="00152C40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="00152C40" w:rsidRPr="00152C4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52C40" w:rsidRPr="00152C40">
        <w:rPr>
          <w:rFonts w:ascii="Times New Roman" w:hAnsi="Times New Roman" w:cs="Times New Roman"/>
          <w:sz w:val="24"/>
          <w:szCs w:val="24"/>
        </w:rPr>
        <w:t>kepentingan</w:t>
      </w:r>
      <w:proofErr w:type="spellEnd"/>
      <w:r w:rsidR="00152C40" w:rsidRPr="00152C40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="00152C40" w:rsidRPr="00152C40">
        <w:rPr>
          <w:rFonts w:ascii="Times New Roman" w:hAnsi="Times New Roman" w:cs="Times New Roman"/>
          <w:sz w:val="24"/>
          <w:szCs w:val="24"/>
        </w:rPr>
        <w:t>kesejahteraan</w:t>
      </w:r>
      <w:proofErr w:type="spellEnd"/>
      <w:r w:rsidR="00152C40" w:rsidRPr="00152C4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52C40" w:rsidRPr="00152C40">
        <w:rPr>
          <w:rFonts w:ascii="Times New Roman" w:hAnsi="Times New Roman" w:cs="Times New Roman"/>
          <w:sz w:val="24"/>
          <w:szCs w:val="24"/>
        </w:rPr>
        <w:t>rakyat</w:t>
      </w:r>
      <w:proofErr w:type="spellEnd"/>
      <w:r w:rsidR="00152C40" w:rsidRPr="00152C40">
        <w:rPr>
          <w:rFonts w:ascii="Times New Roman" w:hAnsi="Times New Roman" w:cs="Times New Roman"/>
          <w:sz w:val="24"/>
          <w:szCs w:val="24"/>
        </w:rPr>
        <w:t>.</w:t>
      </w:r>
      <w:r w:rsidRPr="002C63EA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A7D9669" w14:textId="77777777" w:rsidR="00AF1F54" w:rsidRPr="002C63EA" w:rsidRDefault="00AF1F54" w:rsidP="002C63EA">
      <w:pPr>
        <w:autoSpaceDE w:val="0"/>
        <w:autoSpaceDN w:val="0"/>
        <w:adjustRightInd w:val="0"/>
        <w:ind w:firstLine="567"/>
        <w:rPr>
          <w:rFonts w:ascii="Times New Roman" w:hAnsi="Times New Roman" w:cs="Times New Roman"/>
          <w:sz w:val="24"/>
          <w:szCs w:val="24"/>
        </w:rPr>
      </w:pPr>
      <w:r w:rsidRPr="002C63EA">
        <w:rPr>
          <w:rFonts w:ascii="Times New Roman" w:hAnsi="Times New Roman" w:cs="Times New Roman"/>
          <w:sz w:val="24"/>
          <w:szCs w:val="24"/>
        </w:rPr>
        <w:t xml:space="preserve">Pada </w:t>
      </w:r>
      <w:proofErr w:type="spellStart"/>
      <w:r w:rsidR="00D60FE9">
        <w:rPr>
          <w:rFonts w:ascii="Times New Roman" w:hAnsi="Times New Roman" w:cs="Times New Roman"/>
          <w:sz w:val="24"/>
          <w:szCs w:val="24"/>
        </w:rPr>
        <w:t>mulanya</w:t>
      </w:r>
      <w:proofErr w:type="spellEnd"/>
      <w:r w:rsidRPr="002C63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C63EA">
        <w:rPr>
          <w:rFonts w:ascii="Times New Roman" w:hAnsi="Times New Roman" w:cs="Times New Roman"/>
          <w:sz w:val="24"/>
          <w:szCs w:val="24"/>
        </w:rPr>
        <w:t>tanah</w:t>
      </w:r>
      <w:proofErr w:type="spellEnd"/>
      <w:r w:rsidRPr="002C63EA">
        <w:rPr>
          <w:rFonts w:ascii="Times New Roman" w:hAnsi="Times New Roman" w:cs="Times New Roman"/>
          <w:sz w:val="24"/>
          <w:szCs w:val="24"/>
        </w:rPr>
        <w:t xml:space="preserve"> </w:t>
      </w:r>
      <w:r w:rsidR="00D60FE9">
        <w:rPr>
          <w:rFonts w:ascii="Times New Roman" w:hAnsi="Times New Roman" w:cs="Times New Roman"/>
          <w:sz w:val="24"/>
          <w:szCs w:val="24"/>
        </w:rPr>
        <w:t xml:space="preserve">yang </w:t>
      </w:r>
      <w:proofErr w:type="spellStart"/>
      <w:r w:rsidRPr="002C63EA">
        <w:rPr>
          <w:rFonts w:ascii="Times New Roman" w:hAnsi="Times New Roman" w:cs="Times New Roman"/>
          <w:sz w:val="24"/>
          <w:szCs w:val="24"/>
        </w:rPr>
        <w:t>ditempati</w:t>
      </w:r>
      <w:proofErr w:type="spellEnd"/>
      <w:r w:rsidRPr="002C63EA">
        <w:rPr>
          <w:rFonts w:ascii="Times New Roman" w:hAnsi="Times New Roman" w:cs="Times New Roman"/>
          <w:sz w:val="24"/>
          <w:szCs w:val="24"/>
        </w:rPr>
        <w:t xml:space="preserve"> oleh </w:t>
      </w:r>
      <w:proofErr w:type="spellStart"/>
      <w:r w:rsidRPr="002C63EA">
        <w:rPr>
          <w:rFonts w:ascii="Times New Roman" w:hAnsi="Times New Roman" w:cs="Times New Roman"/>
          <w:sz w:val="24"/>
          <w:szCs w:val="24"/>
        </w:rPr>
        <w:t>masyarakat</w:t>
      </w:r>
      <w:proofErr w:type="spellEnd"/>
      <w:r w:rsidRPr="002C63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60FE9">
        <w:rPr>
          <w:rFonts w:ascii="Times New Roman" w:hAnsi="Times New Roman" w:cs="Times New Roman"/>
          <w:sz w:val="24"/>
          <w:szCs w:val="24"/>
        </w:rPr>
        <w:t>adalah</w:t>
      </w:r>
      <w:proofErr w:type="spellEnd"/>
      <w:r w:rsidR="00D60FE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C63EA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2C63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C63EA">
        <w:rPr>
          <w:rFonts w:ascii="Times New Roman" w:hAnsi="Times New Roman" w:cs="Times New Roman"/>
          <w:sz w:val="24"/>
          <w:szCs w:val="24"/>
        </w:rPr>
        <w:t>menggarap</w:t>
      </w:r>
      <w:proofErr w:type="spellEnd"/>
      <w:r w:rsidRPr="002C63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C63EA">
        <w:rPr>
          <w:rFonts w:ascii="Times New Roman" w:hAnsi="Times New Roman" w:cs="Times New Roman"/>
          <w:sz w:val="24"/>
          <w:szCs w:val="24"/>
        </w:rPr>
        <w:t>atau</w:t>
      </w:r>
      <w:proofErr w:type="spellEnd"/>
      <w:r w:rsidRPr="002C63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C63EA">
        <w:rPr>
          <w:rFonts w:ascii="Times New Roman" w:hAnsi="Times New Roman" w:cs="Times New Roman"/>
          <w:sz w:val="24"/>
          <w:szCs w:val="24"/>
        </w:rPr>
        <w:t>menguasi</w:t>
      </w:r>
      <w:proofErr w:type="spellEnd"/>
      <w:r w:rsidRPr="002C63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C63EA">
        <w:rPr>
          <w:rFonts w:ascii="Times New Roman" w:hAnsi="Times New Roman" w:cs="Times New Roman"/>
          <w:sz w:val="24"/>
          <w:szCs w:val="24"/>
        </w:rPr>
        <w:t>tanah</w:t>
      </w:r>
      <w:proofErr w:type="spellEnd"/>
      <w:r w:rsidRPr="002C63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C63EA">
        <w:rPr>
          <w:rFonts w:ascii="Times New Roman" w:hAnsi="Times New Roman" w:cs="Times New Roman"/>
          <w:sz w:val="24"/>
          <w:szCs w:val="24"/>
        </w:rPr>
        <w:t>kosong</w:t>
      </w:r>
      <w:proofErr w:type="spellEnd"/>
      <w:r w:rsidRPr="002C63EA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2C63EA">
        <w:rPr>
          <w:rFonts w:ascii="Times New Roman" w:hAnsi="Times New Roman" w:cs="Times New Roman"/>
          <w:sz w:val="24"/>
          <w:szCs w:val="24"/>
        </w:rPr>
        <w:t>belum</w:t>
      </w:r>
      <w:proofErr w:type="spellEnd"/>
      <w:r w:rsidRPr="002C63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C63EA">
        <w:rPr>
          <w:rFonts w:ascii="Times New Roman" w:hAnsi="Times New Roman" w:cs="Times New Roman"/>
          <w:sz w:val="24"/>
          <w:szCs w:val="24"/>
        </w:rPr>
        <w:t>dikuasi</w:t>
      </w:r>
      <w:proofErr w:type="spellEnd"/>
      <w:r w:rsidRPr="002C63EA">
        <w:rPr>
          <w:rFonts w:ascii="Times New Roman" w:hAnsi="Times New Roman" w:cs="Times New Roman"/>
          <w:sz w:val="24"/>
          <w:szCs w:val="24"/>
        </w:rPr>
        <w:t xml:space="preserve"> oleh orang lain agar </w:t>
      </w:r>
      <w:proofErr w:type="spellStart"/>
      <w:r w:rsidRPr="002C63EA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2C63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C63EA">
        <w:rPr>
          <w:rFonts w:ascii="Times New Roman" w:hAnsi="Times New Roman" w:cs="Times New Roman"/>
          <w:sz w:val="24"/>
          <w:szCs w:val="24"/>
        </w:rPr>
        <w:t>dijadikan</w:t>
      </w:r>
      <w:proofErr w:type="spellEnd"/>
      <w:r w:rsidRPr="002C63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C63EA">
        <w:rPr>
          <w:rFonts w:ascii="Times New Roman" w:hAnsi="Times New Roman" w:cs="Times New Roman"/>
          <w:sz w:val="24"/>
          <w:szCs w:val="24"/>
        </w:rPr>
        <w:t>sumber</w:t>
      </w:r>
      <w:proofErr w:type="spellEnd"/>
      <w:r w:rsidRPr="002C63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C63EA">
        <w:rPr>
          <w:rFonts w:ascii="Times New Roman" w:hAnsi="Times New Roman" w:cs="Times New Roman"/>
          <w:sz w:val="24"/>
          <w:szCs w:val="24"/>
        </w:rPr>
        <w:t>penghidupan</w:t>
      </w:r>
      <w:proofErr w:type="spellEnd"/>
      <w:r w:rsidRPr="002C63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C63EA">
        <w:rPr>
          <w:rFonts w:ascii="Times New Roman" w:hAnsi="Times New Roman" w:cs="Times New Roman"/>
          <w:sz w:val="24"/>
          <w:szCs w:val="24"/>
        </w:rPr>
        <w:t>bagi</w:t>
      </w:r>
      <w:proofErr w:type="spellEnd"/>
      <w:r w:rsidRPr="002C63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C63EA">
        <w:rPr>
          <w:rFonts w:ascii="Times New Roman" w:hAnsi="Times New Roman" w:cs="Times New Roman"/>
          <w:sz w:val="24"/>
          <w:szCs w:val="24"/>
        </w:rPr>
        <w:t>keluarganya</w:t>
      </w:r>
      <w:proofErr w:type="spellEnd"/>
      <w:r w:rsidRPr="002C63E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D60FE9">
        <w:rPr>
          <w:rFonts w:ascii="Times New Roman" w:hAnsi="Times New Roman" w:cs="Times New Roman"/>
          <w:sz w:val="24"/>
          <w:szCs w:val="24"/>
        </w:rPr>
        <w:t>seiring</w:t>
      </w:r>
      <w:proofErr w:type="spellEnd"/>
      <w:r w:rsidR="00D60FE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60FE9">
        <w:rPr>
          <w:rFonts w:ascii="Times New Roman" w:hAnsi="Times New Roman" w:cs="Times New Roman"/>
          <w:sz w:val="24"/>
          <w:szCs w:val="24"/>
        </w:rPr>
        <w:t>bergulirnya</w:t>
      </w:r>
      <w:proofErr w:type="spellEnd"/>
      <w:r w:rsidR="00D60FE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60FE9">
        <w:rPr>
          <w:rFonts w:ascii="Times New Roman" w:hAnsi="Times New Roman" w:cs="Times New Roman"/>
          <w:sz w:val="24"/>
          <w:szCs w:val="24"/>
        </w:rPr>
        <w:t>waktu</w:t>
      </w:r>
      <w:proofErr w:type="spellEnd"/>
      <w:r w:rsidR="00D60FE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C63EA">
        <w:rPr>
          <w:rFonts w:ascii="Times New Roman" w:hAnsi="Times New Roman" w:cs="Times New Roman"/>
          <w:sz w:val="24"/>
          <w:szCs w:val="24"/>
        </w:rPr>
        <w:t>setelah</w:t>
      </w:r>
      <w:proofErr w:type="spellEnd"/>
      <w:r w:rsidRPr="002C63EA">
        <w:rPr>
          <w:rFonts w:ascii="Times New Roman" w:hAnsi="Times New Roman" w:cs="Times New Roman"/>
          <w:sz w:val="24"/>
          <w:szCs w:val="24"/>
        </w:rPr>
        <w:t xml:space="preserve"> lama </w:t>
      </w:r>
      <w:proofErr w:type="spellStart"/>
      <w:r w:rsidRPr="002C63EA">
        <w:rPr>
          <w:rFonts w:ascii="Times New Roman" w:hAnsi="Times New Roman" w:cs="Times New Roman"/>
          <w:sz w:val="24"/>
          <w:szCs w:val="24"/>
        </w:rPr>
        <w:t>ditempati</w:t>
      </w:r>
      <w:proofErr w:type="spellEnd"/>
      <w:r w:rsidR="00D60FE9">
        <w:rPr>
          <w:rFonts w:ascii="Times New Roman" w:hAnsi="Times New Roman" w:cs="Times New Roman"/>
          <w:sz w:val="24"/>
          <w:szCs w:val="24"/>
        </w:rPr>
        <w:t>,</w:t>
      </w:r>
      <w:r w:rsidRPr="002C63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C63EA">
        <w:rPr>
          <w:rFonts w:ascii="Times New Roman" w:hAnsi="Times New Roman" w:cs="Times New Roman"/>
          <w:sz w:val="24"/>
          <w:szCs w:val="24"/>
        </w:rPr>
        <w:t>tanah</w:t>
      </w:r>
      <w:proofErr w:type="spellEnd"/>
      <w:r w:rsidRPr="002C63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C63EA">
        <w:rPr>
          <w:rFonts w:ascii="Times New Roman" w:hAnsi="Times New Roman" w:cs="Times New Roman"/>
          <w:sz w:val="24"/>
          <w:szCs w:val="24"/>
        </w:rPr>
        <w:t>tersebut</w:t>
      </w:r>
      <w:proofErr w:type="spellEnd"/>
      <w:r w:rsidRPr="002C63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C63EA">
        <w:rPr>
          <w:rFonts w:ascii="Times New Roman" w:hAnsi="Times New Roman" w:cs="Times New Roman"/>
          <w:sz w:val="24"/>
          <w:szCs w:val="24"/>
        </w:rPr>
        <w:t>berpindah</w:t>
      </w:r>
      <w:proofErr w:type="spellEnd"/>
      <w:r w:rsidRPr="002C63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C63EA">
        <w:rPr>
          <w:rFonts w:ascii="Times New Roman" w:hAnsi="Times New Roman" w:cs="Times New Roman"/>
          <w:sz w:val="24"/>
          <w:szCs w:val="24"/>
        </w:rPr>
        <w:t>kepada</w:t>
      </w:r>
      <w:proofErr w:type="spellEnd"/>
      <w:r w:rsidRPr="002C63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C63EA">
        <w:rPr>
          <w:rFonts w:ascii="Times New Roman" w:hAnsi="Times New Roman" w:cs="Times New Roman"/>
          <w:sz w:val="24"/>
          <w:szCs w:val="24"/>
        </w:rPr>
        <w:t>keturunannya</w:t>
      </w:r>
      <w:proofErr w:type="spellEnd"/>
      <w:r w:rsidRPr="002C63EA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2C63EA">
        <w:rPr>
          <w:rFonts w:ascii="Times New Roman" w:hAnsi="Times New Roman" w:cs="Times New Roman"/>
          <w:sz w:val="24"/>
          <w:szCs w:val="24"/>
        </w:rPr>
        <w:t>akhirnya</w:t>
      </w:r>
      <w:proofErr w:type="spellEnd"/>
      <w:r w:rsidRPr="002C63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C63EA">
        <w:rPr>
          <w:rFonts w:ascii="Times New Roman" w:hAnsi="Times New Roman" w:cs="Times New Roman"/>
          <w:sz w:val="24"/>
          <w:szCs w:val="24"/>
        </w:rPr>
        <w:t>menjadi</w:t>
      </w:r>
      <w:proofErr w:type="spellEnd"/>
      <w:r w:rsidRPr="002C63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C63EA">
        <w:rPr>
          <w:rFonts w:ascii="Times New Roman" w:hAnsi="Times New Roman" w:cs="Times New Roman"/>
          <w:sz w:val="24"/>
          <w:szCs w:val="24"/>
        </w:rPr>
        <w:t>turun</w:t>
      </w:r>
      <w:proofErr w:type="spellEnd"/>
      <w:r w:rsidRPr="002C63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C63EA">
        <w:rPr>
          <w:rFonts w:ascii="Times New Roman" w:hAnsi="Times New Roman" w:cs="Times New Roman"/>
          <w:sz w:val="24"/>
          <w:szCs w:val="24"/>
        </w:rPr>
        <w:t>temurun</w:t>
      </w:r>
      <w:proofErr w:type="spellEnd"/>
      <w:r w:rsidRPr="002C63EA">
        <w:rPr>
          <w:rFonts w:ascii="Times New Roman" w:hAnsi="Times New Roman" w:cs="Times New Roman"/>
          <w:sz w:val="24"/>
          <w:szCs w:val="24"/>
        </w:rPr>
        <w:t xml:space="preserve">. Akan </w:t>
      </w:r>
      <w:proofErr w:type="spellStart"/>
      <w:r w:rsidRPr="002C63EA">
        <w:rPr>
          <w:rFonts w:ascii="Times New Roman" w:hAnsi="Times New Roman" w:cs="Times New Roman"/>
          <w:sz w:val="24"/>
          <w:szCs w:val="24"/>
        </w:rPr>
        <w:t>tetapi</w:t>
      </w:r>
      <w:proofErr w:type="spellEnd"/>
      <w:r w:rsidRPr="002C63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C63EA">
        <w:rPr>
          <w:rFonts w:ascii="Times New Roman" w:hAnsi="Times New Roman" w:cs="Times New Roman"/>
          <w:sz w:val="24"/>
          <w:szCs w:val="24"/>
        </w:rPr>
        <w:t>ada</w:t>
      </w:r>
      <w:proofErr w:type="spellEnd"/>
      <w:r w:rsidRPr="002C63EA">
        <w:rPr>
          <w:rFonts w:ascii="Times New Roman" w:hAnsi="Times New Roman" w:cs="Times New Roman"/>
          <w:sz w:val="24"/>
          <w:szCs w:val="24"/>
        </w:rPr>
        <w:t xml:space="preserve"> juga </w:t>
      </w:r>
      <w:proofErr w:type="spellStart"/>
      <w:r w:rsidRPr="002C63EA">
        <w:rPr>
          <w:rFonts w:ascii="Times New Roman" w:hAnsi="Times New Roman" w:cs="Times New Roman"/>
          <w:sz w:val="24"/>
          <w:szCs w:val="24"/>
        </w:rPr>
        <w:t>tanah</w:t>
      </w:r>
      <w:proofErr w:type="spellEnd"/>
      <w:r w:rsidRPr="002C63EA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2C63EA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2C63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C63EA">
        <w:rPr>
          <w:rFonts w:ascii="Times New Roman" w:hAnsi="Times New Roman" w:cs="Times New Roman"/>
          <w:sz w:val="24"/>
          <w:szCs w:val="24"/>
        </w:rPr>
        <w:t>penguasaan</w:t>
      </w:r>
      <w:proofErr w:type="spellEnd"/>
      <w:r w:rsidRPr="002C63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C63EA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2C63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60FE9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="00D60FE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60FE9">
        <w:rPr>
          <w:rFonts w:ascii="Times New Roman" w:hAnsi="Times New Roman" w:cs="Times New Roman"/>
          <w:sz w:val="24"/>
          <w:szCs w:val="24"/>
        </w:rPr>
        <w:t>hal</w:t>
      </w:r>
      <w:proofErr w:type="spellEnd"/>
      <w:r w:rsidR="00D60FE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60FE9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="00D60FE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60FE9">
        <w:rPr>
          <w:rFonts w:ascii="Times New Roman" w:hAnsi="Times New Roman" w:cs="Times New Roman"/>
          <w:sz w:val="24"/>
          <w:szCs w:val="24"/>
        </w:rPr>
        <w:t>yaitu</w:t>
      </w:r>
      <w:proofErr w:type="spellEnd"/>
      <w:r w:rsidR="00D60FE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C63EA">
        <w:rPr>
          <w:rFonts w:ascii="Times New Roman" w:hAnsi="Times New Roman" w:cs="Times New Roman"/>
          <w:sz w:val="24"/>
          <w:szCs w:val="24"/>
        </w:rPr>
        <w:t>bentuk</w:t>
      </w:r>
      <w:proofErr w:type="spellEnd"/>
      <w:r w:rsidRPr="002C63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C7A3C" w:rsidRPr="002C63EA">
        <w:rPr>
          <w:rFonts w:ascii="Times New Roman" w:hAnsi="Times New Roman" w:cs="Times New Roman"/>
          <w:sz w:val="24"/>
          <w:szCs w:val="24"/>
        </w:rPr>
        <w:t>tanah</w:t>
      </w:r>
      <w:proofErr w:type="spellEnd"/>
      <w:r w:rsidR="00BC7A3C" w:rsidRPr="002C63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C7A3C" w:rsidRPr="002C63EA">
        <w:rPr>
          <w:rFonts w:ascii="Times New Roman" w:hAnsi="Times New Roman" w:cs="Times New Roman"/>
          <w:sz w:val="24"/>
          <w:szCs w:val="24"/>
        </w:rPr>
        <w:t>adat</w:t>
      </w:r>
      <w:proofErr w:type="spellEnd"/>
      <w:r w:rsidR="00BC7A3C" w:rsidRPr="002C63EA">
        <w:rPr>
          <w:rFonts w:ascii="Times New Roman" w:hAnsi="Times New Roman" w:cs="Times New Roman"/>
          <w:sz w:val="24"/>
          <w:szCs w:val="24"/>
        </w:rPr>
        <w:t>.</w:t>
      </w:r>
    </w:p>
    <w:p w14:paraId="4F000F90" w14:textId="77777777" w:rsidR="00F9726E" w:rsidRPr="002C63EA" w:rsidRDefault="00990C74" w:rsidP="006A747B">
      <w:pPr>
        <w:autoSpaceDE w:val="0"/>
        <w:autoSpaceDN w:val="0"/>
        <w:adjustRightInd w:val="0"/>
        <w:ind w:firstLine="567"/>
        <w:rPr>
          <w:rFonts w:ascii="Times New Roman" w:hAnsi="Times New Roman" w:cs="Times New Roman"/>
          <w:sz w:val="24"/>
          <w:szCs w:val="24"/>
        </w:rPr>
      </w:pPr>
      <w:r w:rsidRPr="002C63EA">
        <w:rPr>
          <w:rFonts w:ascii="Times New Roman" w:hAnsi="Times New Roman" w:cs="Times New Roman"/>
          <w:sz w:val="24"/>
          <w:szCs w:val="24"/>
        </w:rPr>
        <w:t xml:space="preserve">Oleh </w:t>
      </w:r>
      <w:proofErr w:type="spellStart"/>
      <w:r w:rsidRPr="002C63EA">
        <w:rPr>
          <w:rFonts w:ascii="Times New Roman" w:hAnsi="Times New Roman" w:cs="Times New Roman"/>
          <w:sz w:val="24"/>
          <w:szCs w:val="24"/>
        </w:rPr>
        <w:t>karena</w:t>
      </w:r>
      <w:proofErr w:type="spellEnd"/>
      <w:r w:rsidRPr="002C63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C63EA">
        <w:rPr>
          <w:rFonts w:ascii="Times New Roman" w:hAnsi="Times New Roman" w:cs="Times New Roman"/>
          <w:sz w:val="24"/>
          <w:szCs w:val="24"/>
        </w:rPr>
        <w:t>itu</w:t>
      </w:r>
      <w:proofErr w:type="spellEnd"/>
      <w:r w:rsidRPr="002C63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C63EA">
        <w:rPr>
          <w:rFonts w:ascii="Times New Roman" w:hAnsi="Times New Roman" w:cs="Times New Roman"/>
          <w:sz w:val="24"/>
          <w:szCs w:val="24"/>
        </w:rPr>
        <w:t>masyarakat</w:t>
      </w:r>
      <w:proofErr w:type="spellEnd"/>
      <w:r w:rsidRPr="002C63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C63EA">
        <w:rPr>
          <w:rFonts w:ascii="Times New Roman" w:hAnsi="Times New Roman" w:cs="Times New Roman"/>
          <w:sz w:val="24"/>
          <w:szCs w:val="24"/>
        </w:rPr>
        <w:t>selalu</w:t>
      </w:r>
      <w:proofErr w:type="spellEnd"/>
      <w:r w:rsidRPr="002C63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C63EA">
        <w:rPr>
          <w:rFonts w:ascii="Times New Roman" w:hAnsi="Times New Roman" w:cs="Times New Roman"/>
          <w:sz w:val="24"/>
          <w:szCs w:val="24"/>
        </w:rPr>
        <w:t>mempertahankan</w:t>
      </w:r>
      <w:proofErr w:type="spellEnd"/>
      <w:r w:rsidRPr="002C63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C63EA">
        <w:rPr>
          <w:rFonts w:ascii="Times New Roman" w:hAnsi="Times New Roman" w:cs="Times New Roman"/>
          <w:sz w:val="24"/>
          <w:szCs w:val="24"/>
        </w:rPr>
        <w:t>segala</w:t>
      </w:r>
      <w:proofErr w:type="spellEnd"/>
      <w:r w:rsidRPr="002C63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C63EA">
        <w:rPr>
          <w:rFonts w:ascii="Times New Roman" w:hAnsi="Times New Roman" w:cs="Times New Roman"/>
          <w:sz w:val="24"/>
          <w:szCs w:val="24"/>
        </w:rPr>
        <w:t>hak-haknya</w:t>
      </w:r>
      <w:proofErr w:type="spellEnd"/>
      <w:r w:rsidR="00D400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4009D">
        <w:rPr>
          <w:rFonts w:ascii="Times New Roman" w:hAnsi="Times New Roman" w:cs="Times New Roman"/>
          <w:sz w:val="24"/>
          <w:szCs w:val="24"/>
        </w:rPr>
        <w:t>akan</w:t>
      </w:r>
      <w:proofErr w:type="spellEnd"/>
      <w:r w:rsidR="00D400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4009D">
        <w:rPr>
          <w:rFonts w:ascii="Times New Roman" w:hAnsi="Times New Roman" w:cs="Times New Roman"/>
          <w:sz w:val="24"/>
          <w:szCs w:val="24"/>
        </w:rPr>
        <w:t>kepemilikan</w:t>
      </w:r>
      <w:proofErr w:type="spellEnd"/>
      <w:r w:rsidR="00D400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4009D">
        <w:rPr>
          <w:rFonts w:ascii="Times New Roman" w:hAnsi="Times New Roman" w:cs="Times New Roman"/>
          <w:sz w:val="24"/>
          <w:szCs w:val="24"/>
        </w:rPr>
        <w:t>tanah</w:t>
      </w:r>
      <w:proofErr w:type="spellEnd"/>
      <w:r w:rsidR="00D4009D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="00D4009D">
        <w:rPr>
          <w:rFonts w:ascii="Times New Roman" w:hAnsi="Times New Roman" w:cs="Times New Roman"/>
          <w:sz w:val="24"/>
          <w:szCs w:val="24"/>
        </w:rPr>
        <w:t>dimilikinya</w:t>
      </w:r>
      <w:proofErr w:type="spellEnd"/>
      <w:r w:rsidR="00D4009D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2C63EA">
        <w:rPr>
          <w:rFonts w:ascii="Times New Roman" w:hAnsi="Times New Roman" w:cs="Times New Roman"/>
          <w:sz w:val="24"/>
          <w:szCs w:val="24"/>
        </w:rPr>
        <w:t>pemerintah</w:t>
      </w:r>
      <w:proofErr w:type="spellEnd"/>
      <w:r w:rsidRPr="002C63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C63EA">
        <w:rPr>
          <w:rFonts w:ascii="Times New Roman" w:hAnsi="Times New Roman" w:cs="Times New Roman"/>
          <w:sz w:val="24"/>
          <w:szCs w:val="24"/>
        </w:rPr>
        <w:t>menjalankan</w:t>
      </w:r>
      <w:proofErr w:type="spellEnd"/>
      <w:r w:rsidRPr="002C63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C63EA">
        <w:rPr>
          <w:rFonts w:ascii="Times New Roman" w:hAnsi="Times New Roman" w:cs="Times New Roman"/>
          <w:sz w:val="24"/>
          <w:szCs w:val="24"/>
        </w:rPr>
        <w:t>kepentingan</w:t>
      </w:r>
      <w:proofErr w:type="spellEnd"/>
      <w:r w:rsidRPr="002C63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C63EA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2C63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C63EA">
        <w:rPr>
          <w:rFonts w:ascii="Times New Roman" w:hAnsi="Times New Roman" w:cs="Times New Roman"/>
          <w:sz w:val="24"/>
          <w:szCs w:val="24"/>
        </w:rPr>
        <w:t>terselenggarakannya</w:t>
      </w:r>
      <w:proofErr w:type="spellEnd"/>
      <w:r w:rsidRPr="002C63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27562" w:rsidRPr="00827562">
        <w:rPr>
          <w:rFonts w:ascii="Times New Roman" w:hAnsi="Times New Roman" w:cs="Times New Roman"/>
          <w:sz w:val="24"/>
          <w:szCs w:val="24"/>
        </w:rPr>
        <w:t>kesejahteraan</w:t>
      </w:r>
      <w:proofErr w:type="spellEnd"/>
      <w:r w:rsidR="00827562" w:rsidRPr="0082756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27562" w:rsidRPr="00827562">
        <w:rPr>
          <w:rFonts w:ascii="Times New Roman" w:hAnsi="Times New Roman" w:cs="Times New Roman"/>
          <w:sz w:val="24"/>
          <w:szCs w:val="24"/>
        </w:rPr>
        <w:t>umum</w:t>
      </w:r>
      <w:proofErr w:type="spellEnd"/>
      <w:r w:rsidR="00827562" w:rsidRPr="0082756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27562" w:rsidRPr="00827562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="00827562" w:rsidRPr="0082756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27562" w:rsidRPr="00827562">
        <w:rPr>
          <w:rFonts w:ascii="Times New Roman" w:hAnsi="Times New Roman" w:cs="Times New Roman"/>
          <w:sz w:val="24"/>
          <w:szCs w:val="24"/>
        </w:rPr>
        <w:t>semua</w:t>
      </w:r>
      <w:proofErr w:type="spellEnd"/>
      <w:r w:rsidR="00827562" w:rsidRPr="00827562">
        <w:rPr>
          <w:rFonts w:ascii="Times New Roman" w:hAnsi="Times New Roman" w:cs="Times New Roman"/>
          <w:sz w:val="24"/>
          <w:szCs w:val="24"/>
        </w:rPr>
        <w:t xml:space="preserve"> orang</w:t>
      </w:r>
      <w:r w:rsidRPr="002C63EA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D4009D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="00D400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4009D">
        <w:rPr>
          <w:rFonts w:ascii="Times New Roman" w:hAnsi="Times New Roman" w:cs="Times New Roman"/>
          <w:sz w:val="24"/>
          <w:szCs w:val="24"/>
        </w:rPr>
        <w:t>mewujudkan</w:t>
      </w:r>
      <w:proofErr w:type="spellEnd"/>
      <w:r w:rsidRPr="002C63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13F07" w:rsidRPr="00413F07">
        <w:rPr>
          <w:rFonts w:ascii="Times New Roman" w:hAnsi="Times New Roman" w:cs="Times New Roman"/>
          <w:sz w:val="24"/>
          <w:szCs w:val="24"/>
        </w:rPr>
        <w:t>sistem</w:t>
      </w:r>
      <w:proofErr w:type="spellEnd"/>
      <w:r w:rsidR="00413F07" w:rsidRPr="00413F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13F07" w:rsidRPr="00413F07">
        <w:rPr>
          <w:rFonts w:ascii="Times New Roman" w:hAnsi="Times New Roman" w:cs="Times New Roman"/>
          <w:sz w:val="24"/>
          <w:szCs w:val="24"/>
        </w:rPr>
        <w:t>kehidupan</w:t>
      </w:r>
      <w:proofErr w:type="spellEnd"/>
      <w:r w:rsidR="00413F07" w:rsidRPr="00413F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13F07" w:rsidRPr="00413F07">
        <w:rPr>
          <w:rFonts w:ascii="Times New Roman" w:hAnsi="Times New Roman" w:cs="Times New Roman"/>
          <w:sz w:val="24"/>
          <w:szCs w:val="24"/>
        </w:rPr>
        <w:t>masyarakat</w:t>
      </w:r>
      <w:proofErr w:type="spellEnd"/>
      <w:r w:rsidR="00413F07" w:rsidRPr="00413F07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="00413F07" w:rsidRPr="00413F07">
        <w:rPr>
          <w:rFonts w:ascii="Times New Roman" w:hAnsi="Times New Roman" w:cs="Times New Roman"/>
          <w:sz w:val="24"/>
          <w:szCs w:val="24"/>
        </w:rPr>
        <w:t>harmonis</w:t>
      </w:r>
      <w:proofErr w:type="spellEnd"/>
      <w:r w:rsidR="00413F07" w:rsidRPr="00413F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C63EA">
        <w:rPr>
          <w:rFonts w:ascii="Times New Roman" w:hAnsi="Times New Roman" w:cs="Times New Roman"/>
          <w:sz w:val="24"/>
          <w:szCs w:val="24"/>
        </w:rPr>
        <w:t>maka</w:t>
      </w:r>
      <w:proofErr w:type="spellEnd"/>
      <w:r w:rsidRPr="002C63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C63EA">
        <w:rPr>
          <w:rFonts w:ascii="Times New Roman" w:hAnsi="Times New Roman" w:cs="Times New Roman"/>
          <w:sz w:val="24"/>
          <w:szCs w:val="24"/>
        </w:rPr>
        <w:t>dibutuhkan</w:t>
      </w:r>
      <w:proofErr w:type="spellEnd"/>
      <w:r w:rsidRPr="002C63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A57D9" w:rsidRPr="007A57D9">
        <w:rPr>
          <w:rFonts w:ascii="Times New Roman" w:hAnsi="Times New Roman" w:cs="Times New Roman"/>
          <w:sz w:val="24"/>
          <w:szCs w:val="24"/>
        </w:rPr>
        <w:t>perlindungan</w:t>
      </w:r>
      <w:proofErr w:type="spellEnd"/>
      <w:r w:rsidR="007A57D9" w:rsidRPr="007A57D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A57D9" w:rsidRPr="007A57D9">
        <w:rPr>
          <w:rFonts w:ascii="Times New Roman" w:hAnsi="Times New Roman" w:cs="Times New Roman"/>
          <w:sz w:val="24"/>
          <w:szCs w:val="24"/>
        </w:rPr>
        <w:t>terhadap</w:t>
      </w:r>
      <w:proofErr w:type="spellEnd"/>
      <w:r w:rsidRPr="002C63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C63EA">
        <w:rPr>
          <w:rFonts w:ascii="Times New Roman" w:hAnsi="Times New Roman" w:cs="Times New Roman"/>
          <w:sz w:val="24"/>
          <w:szCs w:val="24"/>
        </w:rPr>
        <w:t>suatu</w:t>
      </w:r>
      <w:proofErr w:type="spellEnd"/>
      <w:r w:rsidRPr="002C63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042E5" w:rsidRPr="009042E5">
        <w:rPr>
          <w:rFonts w:ascii="Times New Roman" w:hAnsi="Times New Roman" w:cs="Times New Roman"/>
          <w:sz w:val="24"/>
          <w:szCs w:val="24"/>
        </w:rPr>
        <w:t>implementasi</w:t>
      </w:r>
      <w:proofErr w:type="spellEnd"/>
      <w:r w:rsidR="009042E5" w:rsidRPr="009042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042E5" w:rsidRPr="009042E5">
        <w:rPr>
          <w:rFonts w:ascii="Times New Roman" w:hAnsi="Times New Roman" w:cs="Times New Roman"/>
          <w:sz w:val="24"/>
          <w:szCs w:val="24"/>
        </w:rPr>
        <w:t>kepentingan</w:t>
      </w:r>
      <w:proofErr w:type="spellEnd"/>
      <w:r w:rsidR="009042E5" w:rsidRPr="009042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042E5" w:rsidRPr="009042E5">
        <w:rPr>
          <w:rFonts w:ascii="Times New Roman" w:hAnsi="Times New Roman" w:cs="Times New Roman"/>
          <w:sz w:val="24"/>
          <w:szCs w:val="24"/>
        </w:rPr>
        <w:t>masyarakat</w:t>
      </w:r>
      <w:proofErr w:type="spellEnd"/>
      <w:r w:rsidRPr="002C63EA">
        <w:rPr>
          <w:rFonts w:ascii="Times New Roman" w:hAnsi="Times New Roman" w:cs="Times New Roman"/>
          <w:sz w:val="24"/>
          <w:szCs w:val="24"/>
        </w:rPr>
        <w:t xml:space="preserve">. Agar </w:t>
      </w:r>
      <w:proofErr w:type="spellStart"/>
      <w:r w:rsidRPr="002C63EA">
        <w:rPr>
          <w:rFonts w:ascii="Times New Roman" w:hAnsi="Times New Roman" w:cs="Times New Roman"/>
          <w:sz w:val="24"/>
          <w:szCs w:val="24"/>
        </w:rPr>
        <w:lastRenderedPageBreak/>
        <w:t>keingina</w:t>
      </w:r>
      <w:r w:rsidR="00D4009D">
        <w:rPr>
          <w:rFonts w:ascii="Times New Roman" w:hAnsi="Times New Roman" w:cs="Times New Roman"/>
          <w:sz w:val="24"/>
          <w:szCs w:val="24"/>
        </w:rPr>
        <w:t>n</w:t>
      </w:r>
      <w:proofErr w:type="spellEnd"/>
      <w:r w:rsidRPr="002C63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C63EA">
        <w:rPr>
          <w:rFonts w:ascii="Times New Roman" w:hAnsi="Times New Roman" w:cs="Times New Roman"/>
          <w:sz w:val="24"/>
          <w:szCs w:val="24"/>
        </w:rPr>
        <w:t>pemerintah</w:t>
      </w:r>
      <w:proofErr w:type="spellEnd"/>
      <w:r w:rsidRPr="002C63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015E5" w:rsidRPr="006015E5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="006015E5" w:rsidRPr="006015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015E5" w:rsidRPr="006015E5">
        <w:rPr>
          <w:rFonts w:ascii="Times New Roman" w:hAnsi="Times New Roman" w:cs="Times New Roman"/>
          <w:sz w:val="24"/>
          <w:szCs w:val="24"/>
        </w:rPr>
        <w:t>bisa</w:t>
      </w:r>
      <w:proofErr w:type="spellEnd"/>
      <w:r w:rsidR="006015E5" w:rsidRPr="006015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015E5" w:rsidRPr="006015E5">
        <w:rPr>
          <w:rFonts w:ascii="Times New Roman" w:hAnsi="Times New Roman" w:cs="Times New Roman"/>
          <w:sz w:val="24"/>
          <w:szCs w:val="24"/>
        </w:rPr>
        <w:t>diwujudkan</w:t>
      </w:r>
      <w:proofErr w:type="spellEnd"/>
      <w:r w:rsidR="006015E5" w:rsidRPr="006015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C63EA">
        <w:rPr>
          <w:rFonts w:ascii="Times New Roman" w:hAnsi="Times New Roman" w:cs="Times New Roman"/>
          <w:sz w:val="24"/>
          <w:szCs w:val="24"/>
        </w:rPr>
        <w:t>diperlukan</w:t>
      </w:r>
      <w:proofErr w:type="spellEnd"/>
      <w:r w:rsidRPr="002C63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015E5" w:rsidRPr="006015E5">
        <w:rPr>
          <w:rFonts w:ascii="Times New Roman" w:hAnsi="Times New Roman" w:cs="Times New Roman"/>
          <w:sz w:val="24"/>
          <w:szCs w:val="24"/>
        </w:rPr>
        <w:t>pedoman</w:t>
      </w:r>
      <w:proofErr w:type="spellEnd"/>
      <w:r w:rsidR="006015E5" w:rsidRPr="006015E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6015E5" w:rsidRPr="006015E5">
        <w:rPr>
          <w:rFonts w:ascii="Times New Roman" w:hAnsi="Times New Roman" w:cs="Times New Roman"/>
          <w:sz w:val="24"/>
          <w:szCs w:val="24"/>
        </w:rPr>
        <w:t>aturan</w:t>
      </w:r>
      <w:proofErr w:type="spellEnd"/>
      <w:r w:rsidR="006015E5" w:rsidRPr="006015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015E5" w:rsidRPr="006015E5">
        <w:rPr>
          <w:rFonts w:ascii="Times New Roman" w:hAnsi="Times New Roman" w:cs="Times New Roman"/>
          <w:sz w:val="24"/>
          <w:szCs w:val="24"/>
        </w:rPr>
        <w:t>atau</w:t>
      </w:r>
      <w:proofErr w:type="spellEnd"/>
      <w:r w:rsidR="006015E5" w:rsidRPr="006015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015E5" w:rsidRPr="006015E5">
        <w:rPr>
          <w:rFonts w:ascii="Times New Roman" w:hAnsi="Times New Roman" w:cs="Times New Roman"/>
          <w:sz w:val="24"/>
          <w:szCs w:val="24"/>
        </w:rPr>
        <w:t>standar</w:t>
      </w:r>
      <w:proofErr w:type="spellEnd"/>
      <w:r w:rsidR="006015E5" w:rsidRPr="006015E5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="006015E5" w:rsidRPr="006015E5">
        <w:rPr>
          <w:rFonts w:ascii="Times New Roman" w:hAnsi="Times New Roman" w:cs="Times New Roman"/>
          <w:sz w:val="24"/>
          <w:szCs w:val="24"/>
        </w:rPr>
        <w:t>dapat</w:t>
      </w:r>
      <w:proofErr w:type="spellEnd"/>
      <w:r w:rsidR="006015E5" w:rsidRPr="006015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015E5" w:rsidRPr="006015E5">
        <w:rPr>
          <w:rFonts w:ascii="Times New Roman" w:hAnsi="Times New Roman" w:cs="Times New Roman"/>
          <w:sz w:val="24"/>
          <w:szCs w:val="24"/>
        </w:rPr>
        <w:t>dipatuhi</w:t>
      </w:r>
      <w:proofErr w:type="spellEnd"/>
      <w:r w:rsidR="006015E5" w:rsidRPr="006015E5">
        <w:rPr>
          <w:rFonts w:ascii="Times New Roman" w:hAnsi="Times New Roman" w:cs="Times New Roman"/>
          <w:sz w:val="24"/>
          <w:szCs w:val="24"/>
        </w:rPr>
        <w:t xml:space="preserve"> oleh </w:t>
      </w:r>
      <w:proofErr w:type="spellStart"/>
      <w:r w:rsidR="006015E5" w:rsidRPr="006015E5">
        <w:rPr>
          <w:rFonts w:ascii="Times New Roman" w:hAnsi="Times New Roman" w:cs="Times New Roman"/>
          <w:sz w:val="24"/>
          <w:szCs w:val="24"/>
        </w:rPr>
        <w:t>masyarakat</w:t>
      </w:r>
      <w:proofErr w:type="spellEnd"/>
      <w:r w:rsidR="006015E5" w:rsidRPr="006015E5">
        <w:rPr>
          <w:rFonts w:ascii="Times New Roman" w:hAnsi="Times New Roman" w:cs="Times New Roman"/>
          <w:sz w:val="24"/>
          <w:szCs w:val="24"/>
        </w:rPr>
        <w:t>.</w:t>
      </w:r>
    </w:p>
    <w:p w14:paraId="5061E3D9" w14:textId="77777777" w:rsidR="00F9726E" w:rsidRPr="002C63EA" w:rsidRDefault="004A5EE6" w:rsidP="00E83B21">
      <w:pPr>
        <w:autoSpaceDE w:val="0"/>
        <w:autoSpaceDN w:val="0"/>
        <w:adjustRightInd w:val="0"/>
        <w:ind w:firstLine="567"/>
        <w:rPr>
          <w:rFonts w:ascii="Times New Roman" w:hAnsi="Times New Roman" w:cs="Times New Roman"/>
          <w:color w:val="FF0000"/>
          <w:sz w:val="24"/>
          <w:szCs w:val="24"/>
        </w:rPr>
      </w:pPr>
      <w:r w:rsidRPr="004A5EE6">
        <w:rPr>
          <w:rFonts w:ascii="Times New Roman" w:hAnsi="Times New Roman" w:cs="Times New Roman"/>
          <w:sz w:val="24"/>
          <w:szCs w:val="24"/>
        </w:rPr>
        <w:t xml:space="preserve">Pada 24 September 1960, </w:t>
      </w:r>
      <w:proofErr w:type="spellStart"/>
      <w:r w:rsidRPr="004A5EE6">
        <w:rPr>
          <w:rFonts w:ascii="Times New Roman" w:hAnsi="Times New Roman" w:cs="Times New Roman"/>
          <w:sz w:val="24"/>
          <w:szCs w:val="24"/>
        </w:rPr>
        <w:t>Presiden</w:t>
      </w:r>
      <w:proofErr w:type="spellEnd"/>
      <w:r w:rsidRPr="004A5EE6">
        <w:rPr>
          <w:rFonts w:ascii="Times New Roman" w:hAnsi="Times New Roman" w:cs="Times New Roman"/>
          <w:sz w:val="24"/>
          <w:szCs w:val="24"/>
        </w:rPr>
        <w:t xml:space="preserve"> Sukarno </w:t>
      </w:r>
      <w:proofErr w:type="spellStart"/>
      <w:r w:rsidRPr="004A5EE6">
        <w:rPr>
          <w:rFonts w:ascii="Times New Roman" w:hAnsi="Times New Roman" w:cs="Times New Roman"/>
          <w:sz w:val="24"/>
          <w:szCs w:val="24"/>
        </w:rPr>
        <w:t>mengeluarkan</w:t>
      </w:r>
      <w:proofErr w:type="spellEnd"/>
      <w:r w:rsidRPr="004A5EE6">
        <w:rPr>
          <w:rFonts w:ascii="Times New Roman" w:hAnsi="Times New Roman" w:cs="Times New Roman"/>
          <w:sz w:val="24"/>
          <w:szCs w:val="24"/>
        </w:rPr>
        <w:t xml:space="preserve"> UU No. 5/1960 </w:t>
      </w:r>
      <w:proofErr w:type="spellStart"/>
      <w:r w:rsidRPr="004A5EE6">
        <w:rPr>
          <w:rFonts w:ascii="Times New Roman" w:hAnsi="Times New Roman" w:cs="Times New Roman"/>
          <w:sz w:val="24"/>
          <w:szCs w:val="24"/>
        </w:rPr>
        <w:t>tentang</w:t>
      </w:r>
      <w:proofErr w:type="spellEnd"/>
      <w:r w:rsidRPr="004A5E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5EE6">
        <w:rPr>
          <w:rFonts w:ascii="Times New Roman" w:hAnsi="Times New Roman" w:cs="Times New Roman"/>
          <w:sz w:val="24"/>
          <w:szCs w:val="24"/>
        </w:rPr>
        <w:t>Peraturan</w:t>
      </w:r>
      <w:proofErr w:type="spellEnd"/>
      <w:r w:rsidRPr="004A5EE6">
        <w:rPr>
          <w:rFonts w:ascii="Times New Roman" w:hAnsi="Times New Roman" w:cs="Times New Roman"/>
          <w:sz w:val="24"/>
          <w:szCs w:val="24"/>
        </w:rPr>
        <w:t xml:space="preserve"> Dasar </w:t>
      </w:r>
      <w:proofErr w:type="spellStart"/>
      <w:r w:rsidRPr="004A5EE6">
        <w:rPr>
          <w:rFonts w:ascii="Times New Roman" w:hAnsi="Times New Roman" w:cs="Times New Roman"/>
          <w:sz w:val="24"/>
          <w:szCs w:val="24"/>
        </w:rPr>
        <w:t>tentang</w:t>
      </w:r>
      <w:proofErr w:type="spellEnd"/>
      <w:r w:rsidRPr="004A5E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5EE6">
        <w:rPr>
          <w:rFonts w:ascii="Times New Roman" w:hAnsi="Times New Roman" w:cs="Times New Roman"/>
          <w:sz w:val="24"/>
          <w:szCs w:val="24"/>
        </w:rPr>
        <w:t>Prinsip</w:t>
      </w:r>
      <w:proofErr w:type="spellEnd"/>
      <w:r w:rsidRPr="004A5E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5EE6">
        <w:rPr>
          <w:rFonts w:ascii="Times New Roman" w:hAnsi="Times New Roman" w:cs="Times New Roman"/>
          <w:sz w:val="24"/>
          <w:szCs w:val="24"/>
        </w:rPr>
        <w:t>Pertanian</w:t>
      </w:r>
      <w:proofErr w:type="spellEnd"/>
      <w:r w:rsidRPr="004A5EE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A5EE6">
        <w:rPr>
          <w:rFonts w:ascii="Times New Roman" w:hAnsi="Times New Roman" w:cs="Times New Roman"/>
          <w:sz w:val="24"/>
          <w:szCs w:val="24"/>
        </w:rPr>
        <w:t>disingkat</w:t>
      </w:r>
      <w:proofErr w:type="spellEnd"/>
      <w:r w:rsidRPr="004A5EE6">
        <w:rPr>
          <w:rFonts w:ascii="Times New Roman" w:hAnsi="Times New Roman" w:cs="Times New Roman"/>
          <w:sz w:val="24"/>
          <w:szCs w:val="24"/>
        </w:rPr>
        <w:t xml:space="preserve"> UUPA </w:t>
      </w:r>
      <w:proofErr w:type="spellStart"/>
      <w:r w:rsidRPr="004A5EE6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4A5E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5EE6">
        <w:rPr>
          <w:rFonts w:ascii="Times New Roman" w:hAnsi="Times New Roman" w:cs="Times New Roman"/>
          <w:sz w:val="24"/>
          <w:szCs w:val="24"/>
        </w:rPr>
        <w:t>tujuan</w:t>
      </w:r>
      <w:proofErr w:type="spellEnd"/>
      <w:r w:rsidRPr="004A5E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5EE6">
        <w:rPr>
          <w:rFonts w:ascii="Times New Roman" w:hAnsi="Times New Roman" w:cs="Times New Roman"/>
          <w:sz w:val="24"/>
          <w:szCs w:val="24"/>
        </w:rPr>
        <w:t>mengatur</w:t>
      </w:r>
      <w:proofErr w:type="spellEnd"/>
      <w:r w:rsidRPr="004A5E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5EE6">
        <w:rPr>
          <w:rFonts w:ascii="Times New Roman" w:hAnsi="Times New Roman" w:cs="Times New Roman"/>
          <w:sz w:val="24"/>
          <w:szCs w:val="24"/>
        </w:rPr>
        <w:t>keberadaan</w:t>
      </w:r>
      <w:proofErr w:type="spellEnd"/>
      <w:r w:rsidRPr="004A5E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5EE6">
        <w:rPr>
          <w:rFonts w:ascii="Times New Roman" w:hAnsi="Times New Roman" w:cs="Times New Roman"/>
          <w:sz w:val="24"/>
          <w:szCs w:val="24"/>
        </w:rPr>
        <w:t>tanah</w:t>
      </w:r>
      <w:proofErr w:type="spellEnd"/>
      <w:r w:rsidRPr="004A5EE6">
        <w:rPr>
          <w:rFonts w:ascii="Times New Roman" w:hAnsi="Times New Roman" w:cs="Times New Roman"/>
          <w:sz w:val="24"/>
          <w:szCs w:val="24"/>
        </w:rPr>
        <w:t xml:space="preserve"> di Indonesia. </w:t>
      </w:r>
      <w:proofErr w:type="spellStart"/>
      <w:r w:rsidRPr="004A5EE6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4A5E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5EE6">
        <w:rPr>
          <w:rFonts w:ascii="Times New Roman" w:hAnsi="Times New Roman" w:cs="Times New Roman"/>
          <w:sz w:val="24"/>
          <w:szCs w:val="24"/>
        </w:rPr>
        <w:t>dilakukan</w:t>
      </w:r>
      <w:proofErr w:type="spellEnd"/>
      <w:r w:rsidRPr="004A5E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5EE6">
        <w:rPr>
          <w:rFonts w:ascii="Times New Roman" w:hAnsi="Times New Roman" w:cs="Times New Roman"/>
          <w:sz w:val="24"/>
          <w:szCs w:val="24"/>
        </w:rPr>
        <w:t>sebagai</w:t>
      </w:r>
      <w:proofErr w:type="spellEnd"/>
      <w:r w:rsidRPr="004A5E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5EE6">
        <w:rPr>
          <w:rFonts w:ascii="Times New Roman" w:hAnsi="Times New Roman" w:cs="Times New Roman"/>
          <w:sz w:val="24"/>
          <w:szCs w:val="24"/>
        </w:rPr>
        <w:t>bentuk</w:t>
      </w:r>
      <w:proofErr w:type="spellEnd"/>
      <w:r w:rsidRPr="004A5E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5EE6">
        <w:rPr>
          <w:rFonts w:ascii="Times New Roman" w:hAnsi="Times New Roman" w:cs="Times New Roman"/>
          <w:sz w:val="24"/>
          <w:szCs w:val="24"/>
        </w:rPr>
        <w:t>upaya</w:t>
      </w:r>
      <w:proofErr w:type="spellEnd"/>
      <w:r w:rsidRPr="004A5E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5EE6">
        <w:rPr>
          <w:rFonts w:ascii="Times New Roman" w:hAnsi="Times New Roman" w:cs="Times New Roman"/>
          <w:sz w:val="24"/>
          <w:szCs w:val="24"/>
        </w:rPr>
        <w:t>pemerintah</w:t>
      </w:r>
      <w:proofErr w:type="spellEnd"/>
      <w:r w:rsidRPr="004A5E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5EE6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4A5E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5EE6">
        <w:rPr>
          <w:rFonts w:ascii="Times New Roman" w:hAnsi="Times New Roman" w:cs="Times New Roman"/>
          <w:sz w:val="24"/>
          <w:szCs w:val="24"/>
        </w:rPr>
        <w:t>implementasi</w:t>
      </w:r>
      <w:proofErr w:type="spellEnd"/>
      <w:r w:rsidRPr="004A5E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5EE6">
        <w:rPr>
          <w:rFonts w:ascii="Times New Roman" w:hAnsi="Times New Roman" w:cs="Times New Roman"/>
          <w:sz w:val="24"/>
          <w:szCs w:val="24"/>
        </w:rPr>
        <w:t>Pasal</w:t>
      </w:r>
      <w:proofErr w:type="spellEnd"/>
      <w:r w:rsidRPr="004A5EE6">
        <w:rPr>
          <w:rFonts w:ascii="Times New Roman" w:hAnsi="Times New Roman" w:cs="Times New Roman"/>
          <w:sz w:val="24"/>
          <w:szCs w:val="24"/>
        </w:rPr>
        <w:t xml:space="preserve"> 33 (3) UUD 1945</w:t>
      </w:r>
      <w:r w:rsidR="0042157E" w:rsidRPr="002C63EA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="0042157E" w:rsidRPr="002C63EA">
        <w:rPr>
          <w:rFonts w:ascii="Times New Roman" w:hAnsi="Times New Roman" w:cs="Times New Roman"/>
          <w:sz w:val="24"/>
          <w:szCs w:val="24"/>
        </w:rPr>
        <w:t>berbunyi</w:t>
      </w:r>
      <w:proofErr w:type="spellEnd"/>
      <w:r w:rsidR="0042157E" w:rsidRPr="002C63EA">
        <w:rPr>
          <w:rFonts w:ascii="Times New Roman" w:hAnsi="Times New Roman" w:cs="Times New Roman"/>
          <w:sz w:val="24"/>
          <w:szCs w:val="24"/>
        </w:rPr>
        <w:t>:</w:t>
      </w:r>
      <w:r w:rsidR="0042157E" w:rsidRPr="002C63EA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="0042157E" w:rsidRPr="002C63EA">
        <w:rPr>
          <w:rFonts w:ascii="Times New Roman" w:hAnsi="Times New Roman" w:cs="Times New Roman"/>
          <w:sz w:val="24"/>
          <w:szCs w:val="24"/>
        </w:rPr>
        <w:t>“</w:t>
      </w:r>
      <w:proofErr w:type="spellStart"/>
      <w:r w:rsidR="0042157E" w:rsidRPr="002C63EA">
        <w:rPr>
          <w:rFonts w:ascii="Times New Roman" w:hAnsi="Times New Roman" w:cs="Times New Roman"/>
          <w:sz w:val="24"/>
          <w:szCs w:val="24"/>
        </w:rPr>
        <w:t>Bumi</w:t>
      </w:r>
      <w:proofErr w:type="spellEnd"/>
      <w:r w:rsidR="0042157E" w:rsidRPr="002C63EA">
        <w:rPr>
          <w:rFonts w:ascii="Times New Roman" w:hAnsi="Times New Roman" w:cs="Times New Roman"/>
          <w:sz w:val="24"/>
          <w:szCs w:val="24"/>
        </w:rPr>
        <w:t xml:space="preserve">, air dan </w:t>
      </w:r>
      <w:proofErr w:type="spellStart"/>
      <w:r w:rsidR="0042157E" w:rsidRPr="002C63EA">
        <w:rPr>
          <w:rFonts w:ascii="Times New Roman" w:hAnsi="Times New Roman" w:cs="Times New Roman"/>
          <w:sz w:val="24"/>
          <w:szCs w:val="24"/>
        </w:rPr>
        <w:t>kekayaan</w:t>
      </w:r>
      <w:proofErr w:type="spellEnd"/>
      <w:r w:rsidR="0042157E" w:rsidRPr="002C63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2157E" w:rsidRPr="002C63EA">
        <w:rPr>
          <w:rFonts w:ascii="Times New Roman" w:hAnsi="Times New Roman" w:cs="Times New Roman"/>
          <w:sz w:val="24"/>
          <w:szCs w:val="24"/>
        </w:rPr>
        <w:t>alam</w:t>
      </w:r>
      <w:proofErr w:type="spellEnd"/>
      <w:r w:rsidR="0042157E" w:rsidRPr="002C63EA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="0042157E" w:rsidRPr="002C63EA">
        <w:rPr>
          <w:rFonts w:ascii="Times New Roman" w:hAnsi="Times New Roman" w:cs="Times New Roman"/>
          <w:sz w:val="24"/>
          <w:szCs w:val="24"/>
        </w:rPr>
        <w:t>terkandung</w:t>
      </w:r>
      <w:proofErr w:type="spellEnd"/>
      <w:r w:rsidR="0042157E" w:rsidRPr="002C63EA">
        <w:rPr>
          <w:rFonts w:ascii="Times New Roman" w:hAnsi="Times New Roman" w:cs="Times New Roman"/>
          <w:sz w:val="24"/>
          <w:szCs w:val="24"/>
        </w:rPr>
        <w:t xml:space="preserve"> di </w:t>
      </w:r>
      <w:proofErr w:type="spellStart"/>
      <w:r w:rsidR="0042157E" w:rsidRPr="002C63EA">
        <w:rPr>
          <w:rFonts w:ascii="Times New Roman" w:hAnsi="Times New Roman" w:cs="Times New Roman"/>
          <w:sz w:val="24"/>
          <w:szCs w:val="24"/>
        </w:rPr>
        <w:t>dalamnya</w:t>
      </w:r>
      <w:proofErr w:type="spellEnd"/>
      <w:r w:rsidR="0042157E" w:rsidRPr="002C63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2157E" w:rsidRPr="002C63EA">
        <w:rPr>
          <w:rFonts w:ascii="Times New Roman" w:hAnsi="Times New Roman" w:cs="Times New Roman"/>
          <w:sz w:val="24"/>
          <w:szCs w:val="24"/>
        </w:rPr>
        <w:t>dikuasi</w:t>
      </w:r>
      <w:proofErr w:type="spellEnd"/>
      <w:r w:rsidR="0042157E" w:rsidRPr="002C63EA">
        <w:rPr>
          <w:rFonts w:ascii="Times New Roman" w:hAnsi="Times New Roman" w:cs="Times New Roman"/>
          <w:sz w:val="24"/>
          <w:szCs w:val="24"/>
        </w:rPr>
        <w:t xml:space="preserve"> oleh Negara dan </w:t>
      </w:r>
      <w:proofErr w:type="spellStart"/>
      <w:r w:rsidR="0042157E" w:rsidRPr="002C63EA">
        <w:rPr>
          <w:rFonts w:ascii="Times New Roman" w:hAnsi="Times New Roman" w:cs="Times New Roman"/>
          <w:sz w:val="24"/>
          <w:szCs w:val="24"/>
        </w:rPr>
        <w:t>dipergunakan</w:t>
      </w:r>
      <w:proofErr w:type="spellEnd"/>
      <w:r w:rsidR="0042157E" w:rsidRPr="002C63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2157E" w:rsidRPr="002C63EA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="0042157E" w:rsidRPr="002C63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2157E" w:rsidRPr="002C63EA">
        <w:rPr>
          <w:rFonts w:ascii="Times New Roman" w:hAnsi="Times New Roman" w:cs="Times New Roman"/>
          <w:sz w:val="24"/>
          <w:szCs w:val="24"/>
        </w:rPr>
        <w:t>sebesar-besarnya</w:t>
      </w:r>
      <w:proofErr w:type="spellEnd"/>
      <w:r w:rsidR="0042157E" w:rsidRPr="002C63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2157E" w:rsidRPr="002C63EA">
        <w:rPr>
          <w:rFonts w:ascii="Times New Roman" w:hAnsi="Times New Roman" w:cs="Times New Roman"/>
          <w:sz w:val="24"/>
          <w:szCs w:val="24"/>
        </w:rPr>
        <w:t>kemakmuran</w:t>
      </w:r>
      <w:proofErr w:type="spellEnd"/>
      <w:r w:rsidR="0042157E" w:rsidRPr="002C63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2157E" w:rsidRPr="002C63EA">
        <w:rPr>
          <w:rFonts w:ascii="Times New Roman" w:hAnsi="Times New Roman" w:cs="Times New Roman"/>
          <w:sz w:val="24"/>
          <w:szCs w:val="24"/>
        </w:rPr>
        <w:t>rakyat</w:t>
      </w:r>
      <w:proofErr w:type="spellEnd"/>
      <w:r w:rsidR="0042157E" w:rsidRPr="002C63EA">
        <w:rPr>
          <w:rFonts w:ascii="Times New Roman" w:hAnsi="Times New Roman" w:cs="Times New Roman"/>
          <w:sz w:val="24"/>
          <w:szCs w:val="24"/>
        </w:rPr>
        <w:t xml:space="preserve">”. </w:t>
      </w:r>
      <w:proofErr w:type="spellStart"/>
      <w:r w:rsidR="00A456E4" w:rsidRPr="00E83B21">
        <w:rPr>
          <w:rFonts w:ascii="Times New Roman" w:hAnsi="Times New Roman" w:cs="Times New Roman"/>
          <w:sz w:val="24"/>
          <w:szCs w:val="24"/>
        </w:rPr>
        <w:t>Menurut</w:t>
      </w:r>
      <w:proofErr w:type="spellEnd"/>
      <w:r w:rsidR="00A456E4" w:rsidRPr="00E83B2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456E4" w:rsidRPr="0077322D">
        <w:rPr>
          <w:rFonts w:ascii="Times New Roman" w:hAnsi="Times New Roman" w:cs="Times New Roman"/>
          <w:b/>
          <w:bCs/>
          <w:sz w:val="24"/>
          <w:szCs w:val="24"/>
        </w:rPr>
        <w:t>Boedi</w:t>
      </w:r>
      <w:proofErr w:type="spellEnd"/>
      <w:r w:rsidR="00A456E4" w:rsidRPr="0077322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="00A456E4" w:rsidRPr="0077322D">
        <w:rPr>
          <w:rFonts w:ascii="Times New Roman" w:hAnsi="Times New Roman" w:cs="Times New Roman"/>
          <w:b/>
          <w:bCs/>
          <w:sz w:val="24"/>
          <w:szCs w:val="24"/>
        </w:rPr>
        <w:t>Harsono</w:t>
      </w:r>
      <w:proofErr w:type="spellEnd"/>
      <w:r w:rsidR="00E83B21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proofErr w:type="spellStart"/>
      <w:r w:rsidR="00A348BC" w:rsidRPr="002C63EA">
        <w:rPr>
          <w:rFonts w:ascii="Times New Roman" w:hAnsi="Times New Roman" w:cs="Times New Roman"/>
          <w:sz w:val="24"/>
          <w:szCs w:val="24"/>
        </w:rPr>
        <w:t>bahwa</w:t>
      </w:r>
      <w:proofErr w:type="spellEnd"/>
      <w:r w:rsidR="00A348BC" w:rsidRPr="002C63EA">
        <w:rPr>
          <w:rFonts w:ascii="Times New Roman" w:hAnsi="Times New Roman" w:cs="Times New Roman"/>
          <w:sz w:val="24"/>
          <w:szCs w:val="24"/>
        </w:rPr>
        <w:t xml:space="preserve"> </w:t>
      </w:r>
      <w:r w:rsidR="00483F68" w:rsidRPr="00483F68">
        <w:rPr>
          <w:rFonts w:ascii="Times New Roman" w:hAnsi="Times New Roman" w:cs="Times New Roman"/>
          <w:sz w:val="24"/>
          <w:szCs w:val="24"/>
        </w:rPr>
        <w:t xml:space="preserve">UUPA </w:t>
      </w:r>
      <w:proofErr w:type="spellStart"/>
      <w:r w:rsidR="00483F68" w:rsidRPr="00483F68">
        <w:rPr>
          <w:rFonts w:ascii="Times New Roman" w:hAnsi="Times New Roman" w:cs="Times New Roman"/>
          <w:sz w:val="24"/>
          <w:szCs w:val="24"/>
        </w:rPr>
        <w:t>menciptakan</w:t>
      </w:r>
      <w:proofErr w:type="spellEnd"/>
      <w:r w:rsidR="00483F68" w:rsidRPr="00483F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83F68" w:rsidRPr="00483F68">
        <w:rPr>
          <w:rFonts w:ascii="Times New Roman" w:hAnsi="Times New Roman" w:cs="Times New Roman"/>
          <w:sz w:val="24"/>
          <w:szCs w:val="24"/>
        </w:rPr>
        <w:t>undang-undang</w:t>
      </w:r>
      <w:proofErr w:type="spellEnd"/>
      <w:r w:rsidR="00483F68" w:rsidRPr="00483F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83F68" w:rsidRPr="00483F68">
        <w:rPr>
          <w:rFonts w:ascii="Times New Roman" w:hAnsi="Times New Roman" w:cs="Times New Roman"/>
          <w:sz w:val="24"/>
          <w:szCs w:val="24"/>
        </w:rPr>
        <w:t>pertanian</w:t>
      </w:r>
      <w:proofErr w:type="spellEnd"/>
      <w:r w:rsidR="00483F68" w:rsidRPr="00483F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83F68" w:rsidRPr="00483F68">
        <w:rPr>
          <w:rFonts w:ascii="Times New Roman" w:hAnsi="Times New Roman" w:cs="Times New Roman"/>
          <w:sz w:val="24"/>
          <w:szCs w:val="24"/>
        </w:rPr>
        <w:t>nasional</w:t>
      </w:r>
      <w:proofErr w:type="spellEnd"/>
      <w:r w:rsidR="00483F68" w:rsidRPr="00483F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83F68" w:rsidRPr="00483F68">
        <w:rPr>
          <w:rFonts w:ascii="Times New Roman" w:hAnsi="Times New Roman" w:cs="Times New Roman"/>
          <w:sz w:val="24"/>
          <w:szCs w:val="24"/>
        </w:rPr>
        <w:t>sebagaimana</w:t>
      </w:r>
      <w:proofErr w:type="spellEnd"/>
      <w:r w:rsidR="00483F68" w:rsidRPr="00483F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83F68" w:rsidRPr="00483F68">
        <w:rPr>
          <w:rFonts w:ascii="Times New Roman" w:hAnsi="Times New Roman" w:cs="Times New Roman"/>
          <w:sz w:val="24"/>
          <w:szCs w:val="24"/>
        </w:rPr>
        <w:t>dinyatakan</w:t>
      </w:r>
      <w:proofErr w:type="spellEnd"/>
      <w:r w:rsidR="00483F68" w:rsidRPr="00483F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83F68" w:rsidRPr="00483F68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="00483F68" w:rsidRPr="00483F68">
        <w:rPr>
          <w:rFonts w:ascii="Times New Roman" w:hAnsi="Times New Roman" w:cs="Times New Roman"/>
          <w:sz w:val="24"/>
          <w:szCs w:val="24"/>
        </w:rPr>
        <w:t xml:space="preserve"> UUPA </w:t>
      </w:r>
      <w:proofErr w:type="spellStart"/>
      <w:r w:rsidR="00483F68" w:rsidRPr="00483F68">
        <w:rPr>
          <w:rFonts w:ascii="Times New Roman" w:hAnsi="Times New Roman" w:cs="Times New Roman"/>
          <w:sz w:val="24"/>
          <w:szCs w:val="24"/>
        </w:rPr>
        <w:t>umum</w:t>
      </w:r>
      <w:proofErr w:type="spellEnd"/>
      <w:r w:rsidR="00483F68" w:rsidRPr="00483F6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483F68" w:rsidRPr="00483F68">
        <w:rPr>
          <w:rFonts w:ascii="Times New Roman" w:hAnsi="Times New Roman" w:cs="Times New Roman"/>
          <w:sz w:val="24"/>
          <w:szCs w:val="24"/>
        </w:rPr>
        <w:t>berdasarkan</w:t>
      </w:r>
      <w:proofErr w:type="spellEnd"/>
      <w:r w:rsidR="00483F68" w:rsidRPr="00483F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83F68" w:rsidRPr="00483F68">
        <w:rPr>
          <w:rFonts w:ascii="Times New Roman" w:hAnsi="Times New Roman" w:cs="Times New Roman"/>
          <w:sz w:val="24"/>
          <w:szCs w:val="24"/>
        </w:rPr>
        <w:t>hukum</w:t>
      </w:r>
      <w:proofErr w:type="spellEnd"/>
      <w:r w:rsidR="00483F68" w:rsidRPr="00483F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83F68" w:rsidRPr="00483F68">
        <w:rPr>
          <w:rFonts w:ascii="Times New Roman" w:hAnsi="Times New Roman" w:cs="Times New Roman"/>
          <w:sz w:val="24"/>
          <w:szCs w:val="24"/>
        </w:rPr>
        <w:t>tanah</w:t>
      </w:r>
      <w:proofErr w:type="spellEnd"/>
      <w:r w:rsidR="00483F68" w:rsidRPr="00483F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83F68" w:rsidRPr="00483F68">
        <w:rPr>
          <w:rFonts w:ascii="Times New Roman" w:hAnsi="Times New Roman" w:cs="Times New Roman"/>
          <w:sz w:val="24"/>
          <w:szCs w:val="24"/>
        </w:rPr>
        <w:t>adat</w:t>
      </w:r>
      <w:proofErr w:type="spellEnd"/>
      <w:r w:rsidR="00483F68" w:rsidRPr="00483F6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483F68" w:rsidRPr="00483F68">
        <w:rPr>
          <w:rFonts w:ascii="Times New Roman" w:hAnsi="Times New Roman" w:cs="Times New Roman"/>
          <w:sz w:val="24"/>
          <w:szCs w:val="24"/>
        </w:rPr>
        <w:t>sebagai</w:t>
      </w:r>
      <w:proofErr w:type="spellEnd"/>
      <w:r w:rsidR="00483F68" w:rsidRPr="00483F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83F68" w:rsidRPr="00483F68">
        <w:rPr>
          <w:rFonts w:ascii="Times New Roman" w:hAnsi="Times New Roman" w:cs="Times New Roman"/>
          <w:sz w:val="24"/>
          <w:szCs w:val="24"/>
        </w:rPr>
        <w:t>undang-undang</w:t>
      </w:r>
      <w:proofErr w:type="spellEnd"/>
      <w:r w:rsidR="00483F68" w:rsidRPr="00483F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83F68" w:rsidRPr="00483F68">
        <w:rPr>
          <w:rFonts w:ascii="Times New Roman" w:hAnsi="Times New Roman" w:cs="Times New Roman"/>
          <w:sz w:val="24"/>
          <w:szCs w:val="24"/>
        </w:rPr>
        <w:t>asli</w:t>
      </w:r>
      <w:proofErr w:type="spellEnd"/>
      <w:r w:rsidR="00483F68" w:rsidRPr="00483F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83F68" w:rsidRPr="00483F68">
        <w:rPr>
          <w:rFonts w:ascii="Times New Roman" w:hAnsi="Times New Roman" w:cs="Times New Roman"/>
          <w:sz w:val="24"/>
          <w:szCs w:val="24"/>
        </w:rPr>
        <w:t>sebagai</w:t>
      </w:r>
      <w:proofErr w:type="spellEnd"/>
      <w:r w:rsidR="00483F68" w:rsidRPr="00483F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83F68" w:rsidRPr="00483F68">
        <w:rPr>
          <w:rFonts w:ascii="Times New Roman" w:hAnsi="Times New Roman" w:cs="Times New Roman"/>
          <w:sz w:val="24"/>
          <w:szCs w:val="24"/>
        </w:rPr>
        <w:t>mayoritas</w:t>
      </w:r>
      <w:proofErr w:type="spellEnd"/>
      <w:r w:rsidR="00483F68" w:rsidRPr="00483F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83F68" w:rsidRPr="00483F68">
        <w:rPr>
          <w:rFonts w:ascii="Times New Roman" w:hAnsi="Times New Roman" w:cs="Times New Roman"/>
          <w:sz w:val="24"/>
          <w:szCs w:val="24"/>
        </w:rPr>
        <w:t>masyarakat</w:t>
      </w:r>
      <w:proofErr w:type="spellEnd"/>
      <w:r w:rsidR="00483F68" w:rsidRPr="00483F68">
        <w:rPr>
          <w:rFonts w:ascii="Times New Roman" w:hAnsi="Times New Roman" w:cs="Times New Roman"/>
          <w:sz w:val="24"/>
          <w:szCs w:val="24"/>
        </w:rPr>
        <w:t xml:space="preserve"> Indonesia</w:t>
      </w:r>
      <w:r w:rsidR="00A348BC" w:rsidRPr="002C63EA">
        <w:rPr>
          <w:rFonts w:ascii="Times New Roman" w:hAnsi="Times New Roman" w:cs="Times New Roman"/>
          <w:sz w:val="24"/>
          <w:szCs w:val="24"/>
        </w:rPr>
        <w:t>.</w:t>
      </w:r>
      <w:r w:rsidR="00E83B21">
        <w:rPr>
          <w:rStyle w:val="FootnoteReference"/>
          <w:rFonts w:ascii="Times New Roman" w:hAnsi="Times New Roman" w:cs="Times New Roman"/>
          <w:sz w:val="24"/>
          <w:szCs w:val="24"/>
        </w:rPr>
        <w:footnoteReference w:id="1"/>
      </w:r>
    </w:p>
    <w:p w14:paraId="566EE22F" w14:textId="77777777" w:rsidR="00A35BD8" w:rsidRPr="002C63EA" w:rsidRDefault="00D4009D" w:rsidP="001B75AC">
      <w:pPr>
        <w:autoSpaceDE w:val="0"/>
        <w:autoSpaceDN w:val="0"/>
        <w:adjustRightInd w:val="0"/>
        <w:ind w:firstLine="567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S</w:t>
      </w:r>
      <w:r w:rsidR="00A35BD8" w:rsidRPr="002C63EA">
        <w:rPr>
          <w:rFonts w:ascii="Times New Roman" w:hAnsi="Times New Roman" w:cs="Times New Roman"/>
          <w:sz w:val="24"/>
          <w:szCs w:val="24"/>
        </w:rPr>
        <w:t>ebagaiman</w:t>
      </w:r>
      <w:r>
        <w:rPr>
          <w:rFonts w:ascii="Times New Roman" w:hAnsi="Times New Roman" w:cs="Times New Roman"/>
          <w:sz w:val="24"/>
          <w:szCs w:val="24"/>
        </w:rPr>
        <w:t>a</w:t>
      </w:r>
      <w:proofErr w:type="spellEnd"/>
      <w:r w:rsidR="00A35BD8" w:rsidRPr="002C63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35BD8" w:rsidRPr="002C63EA">
        <w:rPr>
          <w:rFonts w:ascii="Times New Roman" w:hAnsi="Times New Roman" w:cs="Times New Roman"/>
          <w:sz w:val="24"/>
          <w:szCs w:val="24"/>
        </w:rPr>
        <w:t>kewenangan</w:t>
      </w:r>
      <w:proofErr w:type="spellEnd"/>
      <w:r w:rsidR="00A35BD8" w:rsidRPr="002C63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35BD8" w:rsidRPr="002C63EA">
        <w:rPr>
          <w:rFonts w:ascii="Times New Roman" w:hAnsi="Times New Roman" w:cs="Times New Roman"/>
          <w:sz w:val="24"/>
          <w:szCs w:val="24"/>
        </w:rPr>
        <w:t>pemerintah</w:t>
      </w:r>
      <w:proofErr w:type="spellEnd"/>
      <w:r w:rsidR="00A35BD8" w:rsidRPr="002C63EA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="00A35BD8" w:rsidRPr="002C63EA">
        <w:rPr>
          <w:rFonts w:ascii="Times New Roman" w:hAnsi="Times New Roman" w:cs="Times New Roman"/>
          <w:sz w:val="24"/>
          <w:szCs w:val="24"/>
        </w:rPr>
        <w:t>te</w:t>
      </w:r>
      <w:r w:rsidR="00A939FD" w:rsidRPr="002C63EA">
        <w:rPr>
          <w:rFonts w:ascii="Times New Roman" w:hAnsi="Times New Roman" w:cs="Times New Roman"/>
          <w:sz w:val="24"/>
          <w:szCs w:val="24"/>
        </w:rPr>
        <w:t>r</w:t>
      </w:r>
      <w:r>
        <w:rPr>
          <w:rFonts w:ascii="Times New Roman" w:hAnsi="Times New Roman" w:cs="Times New Roman"/>
          <w:sz w:val="24"/>
          <w:szCs w:val="24"/>
        </w:rPr>
        <w:t>tuang</w:t>
      </w:r>
      <w:proofErr w:type="spellEnd"/>
      <w:r w:rsidR="00A35BD8" w:rsidRPr="002C63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35BD8" w:rsidRPr="002C63EA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="00A35BD8" w:rsidRPr="002C63EA">
        <w:rPr>
          <w:rFonts w:ascii="Times New Roman" w:hAnsi="Times New Roman" w:cs="Times New Roman"/>
          <w:sz w:val="24"/>
          <w:szCs w:val="24"/>
        </w:rPr>
        <w:t xml:space="preserve"> UUD </w:t>
      </w:r>
      <w:proofErr w:type="spellStart"/>
      <w:r w:rsidR="00A35BD8" w:rsidRPr="002C63EA">
        <w:rPr>
          <w:rFonts w:ascii="Times New Roman" w:hAnsi="Times New Roman" w:cs="Times New Roman"/>
          <w:sz w:val="24"/>
          <w:szCs w:val="24"/>
        </w:rPr>
        <w:t>tahun</w:t>
      </w:r>
      <w:proofErr w:type="spellEnd"/>
      <w:r w:rsidR="00A35BD8" w:rsidRPr="002C63EA">
        <w:rPr>
          <w:rFonts w:ascii="Times New Roman" w:hAnsi="Times New Roman" w:cs="Times New Roman"/>
          <w:sz w:val="24"/>
          <w:szCs w:val="24"/>
        </w:rPr>
        <w:t xml:space="preserve"> 1945 </w:t>
      </w:r>
      <w:proofErr w:type="spellStart"/>
      <w:r w:rsidR="00A35BD8" w:rsidRPr="002C63EA">
        <w:rPr>
          <w:rFonts w:ascii="Times New Roman" w:hAnsi="Times New Roman" w:cs="Times New Roman"/>
          <w:sz w:val="24"/>
          <w:szCs w:val="24"/>
        </w:rPr>
        <w:t>diatas</w:t>
      </w:r>
      <w:proofErr w:type="spellEnd"/>
      <w:r w:rsidR="00A35BD8" w:rsidRPr="002C63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35BD8" w:rsidRPr="002C63EA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="00A35BD8" w:rsidRPr="002C63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35BD8" w:rsidRPr="002C63EA">
        <w:rPr>
          <w:rFonts w:ascii="Times New Roman" w:hAnsi="Times New Roman" w:cs="Times New Roman"/>
          <w:sz w:val="24"/>
          <w:szCs w:val="24"/>
        </w:rPr>
        <w:t>melalui</w:t>
      </w:r>
      <w:proofErr w:type="spellEnd"/>
      <w:r w:rsidR="00A35BD8" w:rsidRPr="002C63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35BD8" w:rsidRPr="002C63EA">
        <w:rPr>
          <w:rFonts w:ascii="Times New Roman" w:hAnsi="Times New Roman" w:cs="Times New Roman"/>
          <w:sz w:val="24"/>
          <w:szCs w:val="24"/>
        </w:rPr>
        <w:t>hak</w:t>
      </w:r>
      <w:proofErr w:type="spellEnd"/>
      <w:r w:rsidR="00A35BD8" w:rsidRPr="002C63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35BD8" w:rsidRPr="002C63EA">
        <w:rPr>
          <w:rFonts w:ascii="Times New Roman" w:hAnsi="Times New Roman" w:cs="Times New Roman"/>
          <w:sz w:val="24"/>
          <w:szCs w:val="24"/>
        </w:rPr>
        <w:t>menguasi</w:t>
      </w:r>
      <w:proofErr w:type="spellEnd"/>
      <w:r w:rsidR="00A61E86" w:rsidRPr="002C63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61E86" w:rsidRPr="002C63EA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="00A61E86" w:rsidRPr="002C63EA">
        <w:rPr>
          <w:rFonts w:ascii="Times New Roman" w:hAnsi="Times New Roman" w:cs="Times New Roman"/>
          <w:sz w:val="24"/>
          <w:szCs w:val="24"/>
        </w:rPr>
        <w:t xml:space="preserve"> Negara </w:t>
      </w:r>
      <w:r w:rsidR="00BC73D8" w:rsidRPr="002C63EA">
        <w:rPr>
          <w:rFonts w:ascii="Times New Roman" w:hAnsi="Times New Roman" w:cs="Times New Roman"/>
          <w:sz w:val="24"/>
          <w:szCs w:val="24"/>
        </w:rPr>
        <w:t>y</w:t>
      </w:r>
      <w:r w:rsidR="00A61E86" w:rsidRPr="002C63EA">
        <w:rPr>
          <w:rFonts w:ascii="Times New Roman" w:hAnsi="Times New Roman" w:cs="Times New Roman"/>
          <w:sz w:val="24"/>
          <w:szCs w:val="24"/>
        </w:rPr>
        <w:t xml:space="preserve">ang </w:t>
      </w:r>
      <w:proofErr w:type="spellStart"/>
      <w:r w:rsidR="00A61E86" w:rsidRPr="002C63EA">
        <w:rPr>
          <w:rFonts w:ascii="Times New Roman" w:hAnsi="Times New Roman" w:cs="Times New Roman"/>
          <w:sz w:val="24"/>
          <w:szCs w:val="24"/>
        </w:rPr>
        <w:t>menjadi</w:t>
      </w:r>
      <w:proofErr w:type="spellEnd"/>
      <w:r w:rsidR="00A61E86" w:rsidRPr="002C63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61E86" w:rsidRPr="002C63EA">
        <w:rPr>
          <w:rFonts w:ascii="Times New Roman" w:hAnsi="Times New Roman" w:cs="Times New Roman"/>
          <w:sz w:val="24"/>
          <w:szCs w:val="24"/>
        </w:rPr>
        <w:t>acuan</w:t>
      </w:r>
      <w:proofErr w:type="spellEnd"/>
      <w:r w:rsidR="00A61E86" w:rsidRPr="002C63EA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="00A61E86" w:rsidRPr="002C63EA">
        <w:rPr>
          <w:rFonts w:ascii="Times New Roman" w:hAnsi="Times New Roman" w:cs="Times New Roman"/>
          <w:sz w:val="24"/>
          <w:szCs w:val="24"/>
        </w:rPr>
        <w:t>landasan</w:t>
      </w:r>
      <w:proofErr w:type="spellEnd"/>
      <w:r w:rsidR="00A61E86" w:rsidRPr="002C63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61E86" w:rsidRPr="002C63EA">
        <w:rPr>
          <w:rFonts w:ascii="Times New Roman" w:hAnsi="Times New Roman" w:cs="Times New Roman"/>
          <w:sz w:val="24"/>
          <w:szCs w:val="24"/>
        </w:rPr>
        <w:t>yuridis</w:t>
      </w:r>
      <w:proofErr w:type="spellEnd"/>
      <w:r w:rsidR="00A61E86" w:rsidRPr="002C63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61E86" w:rsidRPr="002C63EA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="00A61E86" w:rsidRPr="002C63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61E86" w:rsidRPr="002C63EA">
        <w:rPr>
          <w:rFonts w:ascii="Times New Roman" w:hAnsi="Times New Roman" w:cs="Times New Roman"/>
          <w:sz w:val="24"/>
          <w:szCs w:val="24"/>
        </w:rPr>
        <w:t>menetapakan</w:t>
      </w:r>
      <w:proofErr w:type="spellEnd"/>
      <w:r w:rsidR="00A61E86" w:rsidRPr="002C63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61E86" w:rsidRPr="002C63EA">
        <w:rPr>
          <w:rFonts w:ascii="Times New Roman" w:hAnsi="Times New Roman" w:cs="Times New Roman"/>
          <w:sz w:val="24"/>
          <w:szCs w:val="24"/>
        </w:rPr>
        <w:t>berbagai</w:t>
      </w:r>
      <w:proofErr w:type="spellEnd"/>
      <w:r w:rsidR="00A61E86" w:rsidRPr="002C63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61E86" w:rsidRPr="002C63EA">
        <w:rPr>
          <w:rFonts w:ascii="Times New Roman" w:hAnsi="Times New Roman" w:cs="Times New Roman"/>
          <w:sz w:val="24"/>
          <w:szCs w:val="24"/>
        </w:rPr>
        <w:t>macam</w:t>
      </w:r>
      <w:proofErr w:type="spellEnd"/>
      <w:r w:rsidR="00A61E86" w:rsidRPr="002C63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61E86" w:rsidRPr="002C63EA">
        <w:rPr>
          <w:rFonts w:ascii="Times New Roman" w:hAnsi="Times New Roman" w:cs="Times New Roman"/>
          <w:sz w:val="24"/>
          <w:szCs w:val="24"/>
        </w:rPr>
        <w:t>hak</w:t>
      </w:r>
      <w:proofErr w:type="spellEnd"/>
      <w:r w:rsidR="00A61E86" w:rsidRPr="002C63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61E86" w:rsidRPr="002C63EA">
        <w:rPr>
          <w:rFonts w:ascii="Times New Roman" w:hAnsi="Times New Roman" w:cs="Times New Roman"/>
          <w:sz w:val="24"/>
          <w:szCs w:val="24"/>
        </w:rPr>
        <w:t>atas</w:t>
      </w:r>
      <w:proofErr w:type="spellEnd"/>
      <w:r w:rsidR="00A61E86" w:rsidRPr="002C63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61E86" w:rsidRPr="002C63EA">
        <w:rPr>
          <w:rFonts w:ascii="Times New Roman" w:hAnsi="Times New Roman" w:cs="Times New Roman"/>
          <w:sz w:val="24"/>
          <w:szCs w:val="24"/>
        </w:rPr>
        <w:t>tanah</w:t>
      </w:r>
      <w:proofErr w:type="spellEnd"/>
      <w:r w:rsidR="00A61E86" w:rsidRPr="002C63E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A61E86" w:rsidRPr="002C63EA">
        <w:rPr>
          <w:rFonts w:ascii="Times New Roman" w:hAnsi="Times New Roman" w:cs="Times New Roman"/>
          <w:sz w:val="24"/>
          <w:szCs w:val="24"/>
        </w:rPr>
        <w:t>baik</w:t>
      </w:r>
      <w:proofErr w:type="spellEnd"/>
      <w:r w:rsidR="00A61E86" w:rsidRPr="002C63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61E86" w:rsidRPr="002C63EA">
        <w:rPr>
          <w:rFonts w:ascii="Times New Roman" w:hAnsi="Times New Roman" w:cs="Times New Roman"/>
          <w:sz w:val="24"/>
          <w:szCs w:val="24"/>
        </w:rPr>
        <w:t>itu</w:t>
      </w:r>
      <w:proofErr w:type="spellEnd"/>
      <w:r w:rsidR="00A61E86" w:rsidRPr="002C63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61E86" w:rsidRPr="002C63EA">
        <w:rPr>
          <w:rFonts w:ascii="Times New Roman" w:hAnsi="Times New Roman" w:cs="Times New Roman"/>
          <w:sz w:val="24"/>
          <w:szCs w:val="24"/>
        </w:rPr>
        <w:t>penguasaan</w:t>
      </w:r>
      <w:proofErr w:type="spellEnd"/>
      <w:r w:rsidR="00A61E86" w:rsidRPr="002C63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61E86" w:rsidRPr="002C63EA">
        <w:rPr>
          <w:rFonts w:ascii="Times New Roman" w:hAnsi="Times New Roman" w:cs="Times New Roman"/>
          <w:sz w:val="24"/>
          <w:szCs w:val="24"/>
        </w:rPr>
        <w:t>tanah</w:t>
      </w:r>
      <w:proofErr w:type="spellEnd"/>
      <w:r w:rsidR="00A61E86" w:rsidRPr="002C63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61E86" w:rsidRPr="002C63EA">
        <w:rPr>
          <w:rFonts w:ascii="Times New Roman" w:hAnsi="Times New Roman" w:cs="Times New Roman"/>
          <w:sz w:val="24"/>
          <w:szCs w:val="24"/>
        </w:rPr>
        <w:t>secara</w:t>
      </w:r>
      <w:proofErr w:type="spellEnd"/>
      <w:r w:rsidR="00A61E86" w:rsidRPr="002C63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61E86" w:rsidRPr="002C63EA">
        <w:rPr>
          <w:rFonts w:ascii="Times New Roman" w:hAnsi="Times New Roman" w:cs="Times New Roman"/>
          <w:sz w:val="24"/>
          <w:szCs w:val="24"/>
        </w:rPr>
        <w:t>perseorangan</w:t>
      </w:r>
      <w:proofErr w:type="spellEnd"/>
      <w:r w:rsidR="00A61E86" w:rsidRPr="002C63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61E86" w:rsidRPr="002C63EA">
        <w:rPr>
          <w:rFonts w:ascii="Times New Roman" w:hAnsi="Times New Roman" w:cs="Times New Roman"/>
          <w:sz w:val="24"/>
          <w:szCs w:val="24"/>
        </w:rPr>
        <w:t>maupun</w:t>
      </w:r>
      <w:proofErr w:type="spellEnd"/>
      <w:r w:rsidR="00A61E86" w:rsidRPr="002C63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61E86" w:rsidRPr="002C63EA">
        <w:rPr>
          <w:rFonts w:ascii="Times New Roman" w:hAnsi="Times New Roman" w:cs="Times New Roman"/>
          <w:sz w:val="24"/>
          <w:szCs w:val="24"/>
        </w:rPr>
        <w:t>terhadap</w:t>
      </w:r>
      <w:proofErr w:type="spellEnd"/>
      <w:r w:rsidR="00A61E86" w:rsidRPr="002C63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61E86" w:rsidRPr="002C63EA">
        <w:rPr>
          <w:rFonts w:ascii="Times New Roman" w:hAnsi="Times New Roman" w:cs="Times New Roman"/>
          <w:sz w:val="24"/>
          <w:szCs w:val="24"/>
        </w:rPr>
        <w:t>tanah</w:t>
      </w:r>
      <w:proofErr w:type="spellEnd"/>
      <w:r w:rsidR="00A61E86" w:rsidRPr="002C63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61E86" w:rsidRPr="002C63EA">
        <w:rPr>
          <w:rFonts w:ascii="Times New Roman" w:hAnsi="Times New Roman" w:cs="Times New Roman"/>
          <w:sz w:val="24"/>
          <w:szCs w:val="24"/>
        </w:rPr>
        <w:t>bagi</w:t>
      </w:r>
      <w:proofErr w:type="spellEnd"/>
      <w:r w:rsidR="00A61E86" w:rsidRPr="002C63EA">
        <w:rPr>
          <w:rFonts w:ascii="Times New Roman" w:hAnsi="Times New Roman" w:cs="Times New Roman"/>
          <w:sz w:val="24"/>
          <w:szCs w:val="24"/>
        </w:rPr>
        <w:t xml:space="preserve"> badan-badan </w:t>
      </w:r>
      <w:proofErr w:type="spellStart"/>
      <w:r w:rsidR="00A61E86" w:rsidRPr="002C63EA">
        <w:rPr>
          <w:rFonts w:ascii="Times New Roman" w:hAnsi="Times New Roman" w:cs="Times New Roman"/>
          <w:sz w:val="24"/>
          <w:szCs w:val="24"/>
        </w:rPr>
        <w:t>hukum</w:t>
      </w:r>
      <w:proofErr w:type="spellEnd"/>
      <w:r w:rsidR="00A61E86" w:rsidRPr="002C63EA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="00A61E86" w:rsidRPr="002C63EA">
        <w:rPr>
          <w:rFonts w:ascii="Times New Roman" w:hAnsi="Times New Roman" w:cs="Times New Roman"/>
          <w:sz w:val="24"/>
          <w:szCs w:val="24"/>
        </w:rPr>
        <w:t>dapat</w:t>
      </w:r>
      <w:proofErr w:type="spellEnd"/>
      <w:r w:rsidR="00A61E86" w:rsidRPr="002C63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61E86" w:rsidRPr="002C63EA">
        <w:rPr>
          <w:rFonts w:ascii="Times New Roman" w:hAnsi="Times New Roman" w:cs="Times New Roman"/>
          <w:sz w:val="24"/>
          <w:szCs w:val="24"/>
        </w:rPr>
        <w:t>dimiliki</w:t>
      </w:r>
      <w:proofErr w:type="spellEnd"/>
      <w:r w:rsidR="00A61E86" w:rsidRPr="002C63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61E86" w:rsidRPr="002C63EA">
        <w:rPr>
          <w:rFonts w:ascii="Times New Roman" w:hAnsi="Times New Roman" w:cs="Times New Roman"/>
          <w:sz w:val="24"/>
          <w:szCs w:val="24"/>
        </w:rPr>
        <w:t>secara</w:t>
      </w:r>
      <w:proofErr w:type="spellEnd"/>
      <w:r w:rsidR="00A61E86" w:rsidRPr="002C63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61E86" w:rsidRPr="002C63EA">
        <w:rPr>
          <w:rFonts w:ascii="Times New Roman" w:hAnsi="Times New Roman" w:cs="Times New Roman"/>
          <w:sz w:val="24"/>
          <w:szCs w:val="24"/>
        </w:rPr>
        <w:t>bersama-sama</w:t>
      </w:r>
      <w:proofErr w:type="spellEnd"/>
      <w:r w:rsidR="00A61E86" w:rsidRPr="002C63EA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="00A61E86" w:rsidRPr="002C63EA">
        <w:rPr>
          <w:rFonts w:ascii="Times New Roman" w:hAnsi="Times New Roman" w:cs="Times New Roman"/>
          <w:sz w:val="24"/>
          <w:szCs w:val="24"/>
        </w:rPr>
        <w:t>kolektif</w:t>
      </w:r>
      <w:proofErr w:type="spellEnd"/>
      <w:r w:rsidR="00A61E86" w:rsidRPr="002C63EA"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 w:rsidR="00A61E86" w:rsidRPr="002C63EA">
        <w:rPr>
          <w:rFonts w:ascii="Times New Roman" w:hAnsi="Times New Roman" w:cs="Times New Roman"/>
          <w:sz w:val="24"/>
          <w:szCs w:val="24"/>
        </w:rPr>
        <w:t>deng</w:t>
      </w:r>
      <w:r w:rsidR="00441E37" w:rsidRPr="002C63EA">
        <w:rPr>
          <w:rFonts w:ascii="Times New Roman" w:hAnsi="Times New Roman" w:cs="Times New Roman"/>
          <w:sz w:val="24"/>
          <w:szCs w:val="24"/>
        </w:rPr>
        <w:t>an</w:t>
      </w:r>
      <w:proofErr w:type="spellEnd"/>
      <w:r w:rsidR="00441E37" w:rsidRPr="002C63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41E37" w:rsidRPr="002C63EA">
        <w:rPr>
          <w:rFonts w:ascii="Times New Roman" w:hAnsi="Times New Roman" w:cs="Times New Roman"/>
          <w:sz w:val="24"/>
          <w:szCs w:val="24"/>
        </w:rPr>
        <w:t>memberikan</w:t>
      </w:r>
      <w:proofErr w:type="spellEnd"/>
      <w:r w:rsidR="00441E37" w:rsidRPr="002C63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41E37" w:rsidRPr="002C63EA">
        <w:rPr>
          <w:rFonts w:ascii="Times New Roman" w:hAnsi="Times New Roman" w:cs="Times New Roman"/>
          <w:sz w:val="24"/>
          <w:szCs w:val="24"/>
        </w:rPr>
        <w:t>bukti</w:t>
      </w:r>
      <w:proofErr w:type="spellEnd"/>
      <w:r w:rsidR="00441E37" w:rsidRPr="002C63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41E37" w:rsidRPr="002C63EA">
        <w:rPr>
          <w:rFonts w:ascii="Times New Roman" w:hAnsi="Times New Roman" w:cs="Times New Roman"/>
          <w:sz w:val="24"/>
          <w:szCs w:val="24"/>
        </w:rPr>
        <w:t>kepemilikan</w:t>
      </w:r>
      <w:proofErr w:type="spellEnd"/>
      <w:r w:rsidR="00441E37" w:rsidRPr="002C63EA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="00441E37" w:rsidRPr="002C63EA">
        <w:rPr>
          <w:rFonts w:ascii="Times New Roman" w:hAnsi="Times New Roman" w:cs="Times New Roman"/>
          <w:sz w:val="24"/>
          <w:szCs w:val="24"/>
        </w:rPr>
        <w:t>sesua</w:t>
      </w:r>
      <w:proofErr w:type="spellEnd"/>
      <w:r w:rsidR="00441E37" w:rsidRPr="002C63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41E37" w:rsidRPr="002C63EA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="00441E37" w:rsidRPr="002C63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41E37" w:rsidRPr="002C63EA">
        <w:rPr>
          <w:rFonts w:ascii="Times New Roman" w:hAnsi="Times New Roman" w:cs="Times New Roman"/>
          <w:sz w:val="24"/>
          <w:szCs w:val="24"/>
        </w:rPr>
        <w:t>ketentuan</w:t>
      </w:r>
      <w:proofErr w:type="spellEnd"/>
      <w:r w:rsidR="00441E37" w:rsidRPr="002C63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41E37" w:rsidRPr="002C63EA">
        <w:rPr>
          <w:rFonts w:ascii="Times New Roman" w:hAnsi="Times New Roman" w:cs="Times New Roman"/>
          <w:sz w:val="24"/>
          <w:szCs w:val="24"/>
        </w:rPr>
        <w:t>hukum</w:t>
      </w:r>
      <w:proofErr w:type="spellEnd"/>
      <w:r w:rsidR="00441E37" w:rsidRPr="002C63EA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="00441E37" w:rsidRPr="002C63EA">
        <w:rPr>
          <w:rFonts w:ascii="Times New Roman" w:hAnsi="Times New Roman" w:cs="Times New Roman"/>
          <w:sz w:val="24"/>
          <w:szCs w:val="24"/>
        </w:rPr>
        <w:t>berlaku</w:t>
      </w:r>
      <w:proofErr w:type="spellEnd"/>
      <w:r w:rsidR="00441E37" w:rsidRPr="002C63EA">
        <w:rPr>
          <w:rFonts w:ascii="Times New Roman" w:hAnsi="Times New Roman" w:cs="Times New Roman"/>
          <w:sz w:val="24"/>
          <w:szCs w:val="24"/>
        </w:rPr>
        <w:t>.</w:t>
      </w:r>
    </w:p>
    <w:p w14:paraId="76E8038E" w14:textId="77777777" w:rsidR="00A35BD8" w:rsidRPr="002C63EA" w:rsidRDefault="00D4009D" w:rsidP="002C63EA">
      <w:pPr>
        <w:autoSpaceDE w:val="0"/>
        <w:autoSpaceDN w:val="0"/>
        <w:adjustRightInd w:val="0"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Kita </w:t>
      </w:r>
      <w:proofErr w:type="spellStart"/>
      <w:r>
        <w:rPr>
          <w:rFonts w:ascii="Times New Roman" w:hAnsi="Times New Roman" w:cs="Times New Roman"/>
          <w:sz w:val="24"/>
          <w:szCs w:val="24"/>
        </w:rPr>
        <w:t>ketahui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Bersama </w:t>
      </w:r>
      <w:proofErr w:type="spellStart"/>
      <w:r>
        <w:rPr>
          <w:rFonts w:ascii="Times New Roman" w:hAnsi="Times New Roman" w:cs="Times New Roman"/>
          <w:sz w:val="24"/>
          <w:szCs w:val="24"/>
        </w:rPr>
        <w:t>bahwa</w:t>
      </w:r>
      <w:proofErr w:type="spellEnd"/>
      <w:r w:rsidR="00441E37" w:rsidRPr="002C63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41E37" w:rsidRPr="002C63EA">
        <w:rPr>
          <w:rFonts w:ascii="Times New Roman" w:hAnsi="Times New Roman" w:cs="Times New Roman"/>
          <w:sz w:val="24"/>
          <w:szCs w:val="24"/>
        </w:rPr>
        <w:t>masyarakat</w:t>
      </w:r>
      <w:proofErr w:type="spellEnd"/>
      <w:r w:rsidR="00441E37" w:rsidRPr="002C63EA">
        <w:rPr>
          <w:rFonts w:ascii="Times New Roman" w:hAnsi="Times New Roman" w:cs="Times New Roman"/>
          <w:sz w:val="24"/>
          <w:szCs w:val="24"/>
        </w:rPr>
        <w:t xml:space="preserve"> Indonesia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41E37" w:rsidRPr="002C63EA">
        <w:rPr>
          <w:rFonts w:ascii="Times New Roman" w:hAnsi="Times New Roman" w:cs="Times New Roman"/>
          <w:sz w:val="24"/>
          <w:szCs w:val="24"/>
        </w:rPr>
        <w:t>dikenal</w:t>
      </w:r>
      <w:proofErr w:type="spellEnd"/>
      <w:r w:rsidR="00441E37" w:rsidRPr="002C63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sebagai</w:t>
      </w:r>
      <w:proofErr w:type="spellEnd"/>
      <w:r w:rsidR="00441E37" w:rsidRPr="002C63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41E37" w:rsidRPr="002C63EA">
        <w:rPr>
          <w:rFonts w:ascii="Times New Roman" w:hAnsi="Times New Roman" w:cs="Times New Roman"/>
          <w:sz w:val="24"/>
          <w:szCs w:val="24"/>
        </w:rPr>
        <w:t>masyarakat</w:t>
      </w:r>
      <w:proofErr w:type="spellEnd"/>
      <w:r w:rsidR="00441E37" w:rsidRPr="002C63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41E37" w:rsidRPr="002C63EA">
        <w:rPr>
          <w:rFonts w:ascii="Times New Roman" w:hAnsi="Times New Roman" w:cs="Times New Roman"/>
          <w:sz w:val="24"/>
          <w:szCs w:val="24"/>
        </w:rPr>
        <w:t>agraris</w:t>
      </w:r>
      <w:proofErr w:type="spellEnd"/>
      <w:r w:rsidR="00441E37" w:rsidRPr="002C63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41E37" w:rsidRPr="002C63EA">
        <w:rPr>
          <w:rFonts w:ascii="Times New Roman" w:hAnsi="Times New Roman" w:cs="Times New Roman"/>
          <w:sz w:val="24"/>
          <w:szCs w:val="24"/>
        </w:rPr>
        <w:t>dimana</w:t>
      </w:r>
      <w:proofErr w:type="spellEnd"/>
      <w:r w:rsidR="00441E37" w:rsidRPr="002C63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D3E86">
        <w:rPr>
          <w:rFonts w:ascii="Times New Roman" w:hAnsi="Times New Roman" w:cs="Times New Roman"/>
          <w:sz w:val="24"/>
          <w:szCs w:val="24"/>
        </w:rPr>
        <w:t>sebahagian</w:t>
      </w:r>
      <w:proofErr w:type="spellEnd"/>
      <w:r w:rsidR="00DD3E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D3E86">
        <w:rPr>
          <w:rFonts w:ascii="Times New Roman" w:hAnsi="Times New Roman" w:cs="Times New Roman"/>
          <w:sz w:val="24"/>
          <w:szCs w:val="24"/>
        </w:rPr>
        <w:t>besar</w:t>
      </w:r>
      <w:proofErr w:type="spellEnd"/>
      <w:r w:rsidR="00DD3E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D3E86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="00DD3E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41E37" w:rsidRPr="002C63EA">
        <w:rPr>
          <w:rFonts w:ascii="Times New Roman" w:hAnsi="Times New Roman" w:cs="Times New Roman"/>
          <w:sz w:val="24"/>
          <w:szCs w:val="24"/>
        </w:rPr>
        <w:t>mata</w:t>
      </w:r>
      <w:proofErr w:type="spellEnd"/>
      <w:r w:rsidR="00441E37" w:rsidRPr="002C63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41E37" w:rsidRPr="002C63EA">
        <w:rPr>
          <w:rFonts w:ascii="Times New Roman" w:hAnsi="Times New Roman" w:cs="Times New Roman"/>
          <w:sz w:val="24"/>
          <w:szCs w:val="24"/>
        </w:rPr>
        <w:t>pencarian</w:t>
      </w:r>
      <w:proofErr w:type="spellEnd"/>
      <w:r w:rsidR="00441E37" w:rsidRPr="002C63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41E37" w:rsidRPr="002C63EA">
        <w:rPr>
          <w:rFonts w:ascii="Times New Roman" w:hAnsi="Times New Roman" w:cs="Times New Roman"/>
          <w:sz w:val="24"/>
          <w:szCs w:val="24"/>
        </w:rPr>
        <w:t>masyarakat</w:t>
      </w:r>
      <w:proofErr w:type="spellEnd"/>
      <w:r w:rsidR="00441E37" w:rsidRPr="002C63EA">
        <w:rPr>
          <w:rFonts w:ascii="Times New Roman" w:hAnsi="Times New Roman" w:cs="Times New Roman"/>
          <w:sz w:val="24"/>
          <w:szCs w:val="24"/>
        </w:rPr>
        <w:t xml:space="preserve">  </w:t>
      </w:r>
      <w:r w:rsidR="00DD3E86">
        <w:rPr>
          <w:rFonts w:ascii="Times New Roman" w:hAnsi="Times New Roman" w:cs="Times New Roman"/>
          <w:sz w:val="24"/>
          <w:szCs w:val="24"/>
        </w:rPr>
        <w:t xml:space="preserve">Indonesia </w:t>
      </w:r>
      <w:proofErr w:type="spellStart"/>
      <w:r w:rsidR="00441E37" w:rsidRPr="002C63EA">
        <w:rPr>
          <w:rFonts w:ascii="Times New Roman" w:hAnsi="Times New Roman" w:cs="Times New Roman"/>
          <w:sz w:val="24"/>
          <w:szCs w:val="24"/>
        </w:rPr>
        <w:t>adalah</w:t>
      </w:r>
      <w:proofErr w:type="spellEnd"/>
      <w:r w:rsidR="00441E37" w:rsidRPr="002C63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41E37" w:rsidRPr="002C63EA">
        <w:rPr>
          <w:rFonts w:ascii="Times New Roman" w:hAnsi="Times New Roman" w:cs="Times New Roman"/>
          <w:sz w:val="24"/>
          <w:szCs w:val="24"/>
        </w:rPr>
        <w:t>bertani</w:t>
      </w:r>
      <w:proofErr w:type="spellEnd"/>
      <w:r w:rsidR="00441E37" w:rsidRPr="002C63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41E37" w:rsidRPr="002C63EA">
        <w:rPr>
          <w:rFonts w:ascii="Times New Roman" w:hAnsi="Times New Roman" w:cs="Times New Roman"/>
          <w:sz w:val="24"/>
          <w:szCs w:val="24"/>
        </w:rPr>
        <w:t>baik</w:t>
      </w:r>
      <w:proofErr w:type="spellEnd"/>
      <w:r w:rsidR="00441E37" w:rsidRPr="002C63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41E37" w:rsidRPr="002C63EA">
        <w:rPr>
          <w:rFonts w:ascii="Times New Roman" w:hAnsi="Times New Roman" w:cs="Times New Roman"/>
          <w:sz w:val="24"/>
          <w:szCs w:val="24"/>
        </w:rPr>
        <w:t>itu</w:t>
      </w:r>
      <w:proofErr w:type="spellEnd"/>
      <w:r w:rsidR="00441E37" w:rsidRPr="002C63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41E37" w:rsidRPr="002C63EA">
        <w:rPr>
          <w:rFonts w:ascii="Times New Roman" w:hAnsi="Times New Roman" w:cs="Times New Roman"/>
          <w:sz w:val="24"/>
          <w:szCs w:val="24"/>
        </w:rPr>
        <w:t>secara</w:t>
      </w:r>
      <w:proofErr w:type="spellEnd"/>
      <w:r w:rsidR="00441E37" w:rsidRPr="002C63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41E37" w:rsidRPr="002C63EA">
        <w:rPr>
          <w:rFonts w:ascii="Times New Roman" w:hAnsi="Times New Roman" w:cs="Times New Roman"/>
          <w:sz w:val="24"/>
          <w:szCs w:val="24"/>
        </w:rPr>
        <w:t>berladang</w:t>
      </w:r>
      <w:proofErr w:type="spellEnd"/>
      <w:r w:rsidR="00441E37" w:rsidRPr="002C63E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441E37" w:rsidRPr="002C63EA">
        <w:rPr>
          <w:rFonts w:ascii="Times New Roman" w:hAnsi="Times New Roman" w:cs="Times New Roman"/>
          <w:sz w:val="24"/>
          <w:szCs w:val="24"/>
        </w:rPr>
        <w:t>berkebun</w:t>
      </w:r>
      <w:proofErr w:type="spellEnd"/>
      <w:r w:rsidR="00441E37" w:rsidRPr="002C63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D3E86">
        <w:rPr>
          <w:rFonts w:ascii="Times New Roman" w:hAnsi="Times New Roman" w:cs="Times New Roman"/>
          <w:sz w:val="24"/>
          <w:szCs w:val="24"/>
        </w:rPr>
        <w:t>ataupun</w:t>
      </w:r>
      <w:proofErr w:type="spellEnd"/>
      <w:r w:rsidR="00441E37" w:rsidRPr="002C63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41E37" w:rsidRPr="002C63EA">
        <w:rPr>
          <w:rFonts w:ascii="Times New Roman" w:hAnsi="Times New Roman" w:cs="Times New Roman"/>
          <w:sz w:val="24"/>
          <w:szCs w:val="24"/>
        </w:rPr>
        <w:t>berternak</w:t>
      </w:r>
      <w:proofErr w:type="spellEnd"/>
      <w:r w:rsidR="00441E37" w:rsidRPr="002C63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D3E86">
        <w:rPr>
          <w:rFonts w:ascii="Times New Roman" w:hAnsi="Times New Roman" w:cs="Times New Roman"/>
          <w:sz w:val="24"/>
          <w:szCs w:val="24"/>
        </w:rPr>
        <w:t>ke</w:t>
      </w:r>
      <w:r w:rsidR="00441E37" w:rsidRPr="002C63EA">
        <w:rPr>
          <w:rFonts w:ascii="Times New Roman" w:hAnsi="Times New Roman" w:cs="Times New Roman"/>
          <w:sz w:val="24"/>
          <w:szCs w:val="24"/>
        </w:rPr>
        <w:t>semuanya</w:t>
      </w:r>
      <w:proofErr w:type="spellEnd"/>
      <w:r w:rsidR="00441E37" w:rsidRPr="002C63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D3E86">
        <w:rPr>
          <w:rFonts w:ascii="Times New Roman" w:hAnsi="Times New Roman" w:cs="Times New Roman"/>
          <w:sz w:val="24"/>
          <w:szCs w:val="24"/>
        </w:rPr>
        <w:t>itu</w:t>
      </w:r>
      <w:proofErr w:type="spellEnd"/>
      <w:r w:rsidR="00DD3E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D3E86">
        <w:rPr>
          <w:rFonts w:ascii="Times New Roman" w:hAnsi="Times New Roman" w:cs="Times New Roman"/>
          <w:sz w:val="24"/>
          <w:szCs w:val="24"/>
        </w:rPr>
        <w:t>tentunya</w:t>
      </w:r>
      <w:proofErr w:type="spellEnd"/>
      <w:r w:rsidR="00DD3E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41E37" w:rsidRPr="002C63EA">
        <w:rPr>
          <w:rFonts w:ascii="Times New Roman" w:hAnsi="Times New Roman" w:cs="Times New Roman"/>
          <w:sz w:val="24"/>
          <w:szCs w:val="24"/>
        </w:rPr>
        <w:t>harus</w:t>
      </w:r>
      <w:proofErr w:type="spellEnd"/>
      <w:r w:rsidR="00441E37" w:rsidRPr="002C63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41E37" w:rsidRPr="002C63EA">
        <w:rPr>
          <w:rFonts w:ascii="Times New Roman" w:hAnsi="Times New Roman" w:cs="Times New Roman"/>
          <w:sz w:val="24"/>
          <w:szCs w:val="24"/>
        </w:rPr>
        <w:t>mencari</w:t>
      </w:r>
      <w:proofErr w:type="spellEnd"/>
      <w:r w:rsidR="00441E37" w:rsidRPr="002C63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41E37" w:rsidRPr="002C63EA">
        <w:rPr>
          <w:rFonts w:ascii="Times New Roman" w:hAnsi="Times New Roman" w:cs="Times New Roman"/>
          <w:sz w:val="24"/>
          <w:szCs w:val="24"/>
        </w:rPr>
        <w:t>lokasi</w:t>
      </w:r>
      <w:proofErr w:type="spellEnd"/>
      <w:r w:rsidR="00441E37" w:rsidRPr="002C63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41E37" w:rsidRPr="002C63EA">
        <w:rPr>
          <w:rFonts w:ascii="Times New Roman" w:hAnsi="Times New Roman" w:cs="Times New Roman"/>
          <w:sz w:val="24"/>
          <w:szCs w:val="24"/>
        </w:rPr>
        <w:t>tanah</w:t>
      </w:r>
      <w:proofErr w:type="spellEnd"/>
      <w:r w:rsidR="00441E37" w:rsidRPr="002C63EA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="00441E37" w:rsidRPr="002C63EA">
        <w:rPr>
          <w:rFonts w:ascii="Times New Roman" w:hAnsi="Times New Roman" w:cs="Times New Roman"/>
          <w:sz w:val="24"/>
          <w:szCs w:val="24"/>
        </w:rPr>
        <w:t>memiliki</w:t>
      </w:r>
      <w:proofErr w:type="spellEnd"/>
      <w:r w:rsidR="00441E37" w:rsidRPr="002C63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41E37" w:rsidRPr="002C63EA">
        <w:rPr>
          <w:rFonts w:ascii="Times New Roman" w:hAnsi="Times New Roman" w:cs="Times New Roman"/>
          <w:sz w:val="24"/>
          <w:szCs w:val="24"/>
        </w:rPr>
        <w:t>sumber</w:t>
      </w:r>
      <w:proofErr w:type="spellEnd"/>
      <w:r w:rsidR="00441E37" w:rsidRPr="002C63EA">
        <w:rPr>
          <w:rFonts w:ascii="Times New Roman" w:hAnsi="Times New Roman" w:cs="Times New Roman"/>
          <w:sz w:val="24"/>
          <w:szCs w:val="24"/>
        </w:rPr>
        <w:t xml:space="preserve"> air, </w:t>
      </w:r>
      <w:r w:rsidR="00441E37" w:rsidRPr="002C63EA">
        <w:rPr>
          <w:rFonts w:ascii="Times New Roman" w:hAnsi="Times New Roman" w:cs="Times New Roman"/>
          <w:sz w:val="24"/>
          <w:szCs w:val="24"/>
        </w:rPr>
        <w:lastRenderedPageBreak/>
        <w:t xml:space="preserve">oleh </w:t>
      </w:r>
      <w:proofErr w:type="spellStart"/>
      <w:r w:rsidR="00441E37" w:rsidRPr="002C63EA">
        <w:rPr>
          <w:rFonts w:ascii="Times New Roman" w:hAnsi="Times New Roman" w:cs="Times New Roman"/>
          <w:sz w:val="24"/>
          <w:szCs w:val="24"/>
        </w:rPr>
        <w:t>karena</w:t>
      </w:r>
      <w:proofErr w:type="spellEnd"/>
      <w:r w:rsidR="00441E37" w:rsidRPr="002C63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41E37" w:rsidRPr="002C63EA">
        <w:rPr>
          <w:rFonts w:ascii="Times New Roman" w:hAnsi="Times New Roman" w:cs="Times New Roman"/>
          <w:sz w:val="24"/>
          <w:szCs w:val="24"/>
        </w:rPr>
        <w:t>itu</w:t>
      </w:r>
      <w:proofErr w:type="spellEnd"/>
      <w:r w:rsidR="00441E37" w:rsidRPr="002C63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41E37" w:rsidRPr="002C63EA">
        <w:rPr>
          <w:rFonts w:ascii="Times New Roman" w:hAnsi="Times New Roman" w:cs="Times New Roman"/>
          <w:sz w:val="24"/>
          <w:szCs w:val="24"/>
        </w:rPr>
        <w:t>semua</w:t>
      </w:r>
      <w:proofErr w:type="spellEnd"/>
      <w:r w:rsidR="00441E37" w:rsidRPr="002C63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41E37" w:rsidRPr="002C63EA">
        <w:rPr>
          <w:rFonts w:ascii="Times New Roman" w:hAnsi="Times New Roman" w:cs="Times New Roman"/>
          <w:sz w:val="24"/>
          <w:szCs w:val="24"/>
        </w:rPr>
        <w:t>pekerjaan</w:t>
      </w:r>
      <w:proofErr w:type="spellEnd"/>
      <w:r w:rsidR="00441E37" w:rsidRPr="002C63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41E37" w:rsidRPr="002C63EA">
        <w:rPr>
          <w:rFonts w:ascii="Times New Roman" w:hAnsi="Times New Roman" w:cs="Times New Roman"/>
          <w:sz w:val="24"/>
          <w:szCs w:val="24"/>
        </w:rPr>
        <w:t>tersebut</w:t>
      </w:r>
      <w:proofErr w:type="spellEnd"/>
      <w:r w:rsidR="00441E37" w:rsidRPr="002C63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41E37" w:rsidRPr="002C63EA">
        <w:rPr>
          <w:rFonts w:ascii="Times New Roman" w:hAnsi="Times New Roman" w:cs="Times New Roman"/>
          <w:sz w:val="24"/>
          <w:szCs w:val="24"/>
        </w:rPr>
        <w:t>dapat</w:t>
      </w:r>
      <w:proofErr w:type="spellEnd"/>
      <w:r w:rsidR="00441E37" w:rsidRPr="002C63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41E37" w:rsidRPr="002C63EA">
        <w:rPr>
          <w:rFonts w:ascii="Times New Roman" w:hAnsi="Times New Roman" w:cs="Times New Roman"/>
          <w:sz w:val="24"/>
          <w:szCs w:val="24"/>
        </w:rPr>
        <w:t>dipahami</w:t>
      </w:r>
      <w:proofErr w:type="spellEnd"/>
      <w:r w:rsidR="00441E37" w:rsidRPr="002C63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41E37" w:rsidRPr="002C63EA">
        <w:rPr>
          <w:rFonts w:ascii="Times New Roman" w:hAnsi="Times New Roman" w:cs="Times New Roman"/>
          <w:sz w:val="24"/>
          <w:szCs w:val="24"/>
        </w:rPr>
        <w:t>karena</w:t>
      </w:r>
      <w:proofErr w:type="spellEnd"/>
      <w:r w:rsidR="00441E37" w:rsidRPr="002C63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41E37" w:rsidRPr="002C63EA">
        <w:rPr>
          <w:rFonts w:ascii="Times New Roman" w:hAnsi="Times New Roman" w:cs="Times New Roman"/>
          <w:sz w:val="24"/>
          <w:szCs w:val="24"/>
        </w:rPr>
        <w:t>ta</w:t>
      </w:r>
      <w:r w:rsidR="00DD3E86">
        <w:rPr>
          <w:rFonts w:ascii="Times New Roman" w:hAnsi="Times New Roman" w:cs="Times New Roman"/>
          <w:sz w:val="24"/>
          <w:szCs w:val="24"/>
        </w:rPr>
        <w:t>naman</w:t>
      </w:r>
      <w:proofErr w:type="spellEnd"/>
      <w:r w:rsidR="00441E37" w:rsidRPr="002C63EA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="00441E37" w:rsidRPr="002C63EA">
        <w:rPr>
          <w:rFonts w:ascii="Times New Roman" w:hAnsi="Times New Roman" w:cs="Times New Roman"/>
          <w:sz w:val="24"/>
          <w:szCs w:val="24"/>
        </w:rPr>
        <w:t>akan</w:t>
      </w:r>
      <w:proofErr w:type="spellEnd"/>
      <w:r w:rsidR="00441E37" w:rsidRPr="002C63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41E37" w:rsidRPr="002C63EA">
        <w:rPr>
          <w:rFonts w:ascii="Times New Roman" w:hAnsi="Times New Roman" w:cs="Times New Roman"/>
          <w:sz w:val="24"/>
          <w:szCs w:val="24"/>
        </w:rPr>
        <w:t>ditanam</w:t>
      </w:r>
      <w:proofErr w:type="spellEnd"/>
      <w:r w:rsidR="00441E37" w:rsidRPr="002C63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41E37" w:rsidRPr="002C63EA">
        <w:rPr>
          <w:rFonts w:ascii="Times New Roman" w:hAnsi="Times New Roman" w:cs="Times New Roman"/>
          <w:sz w:val="24"/>
          <w:szCs w:val="24"/>
        </w:rPr>
        <w:t>jelas</w:t>
      </w:r>
      <w:proofErr w:type="spellEnd"/>
      <w:r w:rsidR="00441E37" w:rsidRPr="002C63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D3E86">
        <w:rPr>
          <w:rFonts w:ascii="Times New Roman" w:hAnsi="Times New Roman" w:cs="Times New Roman"/>
          <w:sz w:val="24"/>
          <w:szCs w:val="24"/>
        </w:rPr>
        <w:t>akan</w:t>
      </w:r>
      <w:proofErr w:type="spellEnd"/>
      <w:r w:rsidR="00DD3E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41E37" w:rsidRPr="002C63EA">
        <w:rPr>
          <w:rFonts w:ascii="Times New Roman" w:hAnsi="Times New Roman" w:cs="Times New Roman"/>
          <w:sz w:val="24"/>
          <w:szCs w:val="24"/>
        </w:rPr>
        <w:t>me</w:t>
      </w:r>
      <w:r w:rsidR="00DD3E86">
        <w:rPr>
          <w:rFonts w:ascii="Times New Roman" w:hAnsi="Times New Roman" w:cs="Times New Roman"/>
          <w:sz w:val="24"/>
          <w:szCs w:val="24"/>
        </w:rPr>
        <w:t>mbutuhkan</w:t>
      </w:r>
      <w:proofErr w:type="spellEnd"/>
      <w:r w:rsidR="00441E37" w:rsidRPr="002C63EA">
        <w:rPr>
          <w:rFonts w:ascii="Times New Roman" w:hAnsi="Times New Roman" w:cs="Times New Roman"/>
          <w:sz w:val="24"/>
          <w:szCs w:val="24"/>
        </w:rPr>
        <w:t xml:space="preserve"> air </w:t>
      </w:r>
      <w:proofErr w:type="spellStart"/>
      <w:r w:rsidR="00441E37" w:rsidRPr="002C63EA">
        <w:rPr>
          <w:rFonts w:ascii="Times New Roman" w:hAnsi="Times New Roman" w:cs="Times New Roman"/>
          <w:sz w:val="24"/>
          <w:szCs w:val="24"/>
        </w:rPr>
        <w:t>seperti</w:t>
      </w:r>
      <w:proofErr w:type="spellEnd"/>
      <w:r w:rsidR="00441E37" w:rsidRPr="002C63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41E37" w:rsidRPr="002C63EA">
        <w:rPr>
          <w:rFonts w:ascii="Times New Roman" w:hAnsi="Times New Roman" w:cs="Times New Roman"/>
          <w:sz w:val="24"/>
          <w:szCs w:val="24"/>
        </w:rPr>
        <w:t>p</w:t>
      </w:r>
      <w:r w:rsidR="00DD3E86">
        <w:rPr>
          <w:rFonts w:ascii="Times New Roman" w:hAnsi="Times New Roman" w:cs="Times New Roman"/>
          <w:sz w:val="24"/>
          <w:szCs w:val="24"/>
        </w:rPr>
        <w:t>alawija</w:t>
      </w:r>
      <w:proofErr w:type="spellEnd"/>
      <w:r w:rsidR="00441E37" w:rsidRPr="002C63EA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="00441E37" w:rsidRPr="002C63EA">
        <w:rPr>
          <w:rFonts w:ascii="Times New Roman" w:hAnsi="Times New Roman" w:cs="Times New Roman"/>
          <w:sz w:val="24"/>
          <w:szCs w:val="24"/>
        </w:rPr>
        <w:t>pa</w:t>
      </w:r>
      <w:r w:rsidR="00DD3E86">
        <w:rPr>
          <w:rFonts w:ascii="Times New Roman" w:hAnsi="Times New Roman" w:cs="Times New Roman"/>
          <w:sz w:val="24"/>
          <w:szCs w:val="24"/>
        </w:rPr>
        <w:t>di</w:t>
      </w:r>
      <w:proofErr w:type="spellEnd"/>
      <w:r w:rsidR="00DD3E86">
        <w:rPr>
          <w:rFonts w:ascii="Times New Roman" w:hAnsi="Times New Roman" w:cs="Times New Roman"/>
          <w:sz w:val="24"/>
          <w:szCs w:val="24"/>
        </w:rPr>
        <w:t>.</w:t>
      </w:r>
    </w:p>
    <w:p w14:paraId="3DDD60A9" w14:textId="77777777" w:rsidR="00441E37" w:rsidRPr="002C63EA" w:rsidRDefault="00653DCD" w:rsidP="002C63EA">
      <w:pPr>
        <w:autoSpaceDE w:val="0"/>
        <w:autoSpaceDN w:val="0"/>
        <w:adjustRightInd w:val="0"/>
        <w:ind w:firstLine="567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Fungsi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>
        <w:rPr>
          <w:rFonts w:ascii="Times New Roman" w:hAnsi="Times New Roman" w:cs="Times New Roman"/>
          <w:sz w:val="24"/>
          <w:szCs w:val="24"/>
        </w:rPr>
        <w:t>kebutuhan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</w:t>
      </w:r>
      <w:r w:rsidR="0030765C" w:rsidRPr="002C63EA">
        <w:rPr>
          <w:rFonts w:ascii="Times New Roman" w:hAnsi="Times New Roman" w:cs="Times New Roman"/>
          <w:sz w:val="24"/>
          <w:szCs w:val="24"/>
        </w:rPr>
        <w:t>anah</w:t>
      </w:r>
      <w:proofErr w:type="spellEnd"/>
      <w:r w:rsidR="0030765C" w:rsidRPr="002C63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0765C" w:rsidRPr="002C63EA">
        <w:rPr>
          <w:rFonts w:ascii="Times New Roman" w:hAnsi="Times New Roman" w:cs="Times New Roman"/>
          <w:sz w:val="24"/>
          <w:szCs w:val="24"/>
        </w:rPr>
        <w:t>bukan</w:t>
      </w:r>
      <w:proofErr w:type="spellEnd"/>
      <w:r w:rsidR="0030765C" w:rsidRPr="002C63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semata-mata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0765C" w:rsidRPr="002C63EA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="0030765C" w:rsidRPr="002C63EA">
        <w:rPr>
          <w:rFonts w:ascii="Times New Roman" w:hAnsi="Times New Roman" w:cs="Times New Roman"/>
          <w:sz w:val="24"/>
          <w:szCs w:val="24"/>
        </w:rPr>
        <w:t xml:space="preserve"> di </w:t>
      </w:r>
      <w:proofErr w:type="spellStart"/>
      <w:r w:rsidR="0030765C" w:rsidRPr="002C63EA">
        <w:rPr>
          <w:rFonts w:ascii="Times New Roman" w:hAnsi="Times New Roman" w:cs="Times New Roman"/>
          <w:sz w:val="24"/>
          <w:szCs w:val="24"/>
        </w:rPr>
        <w:t>jadikan</w:t>
      </w:r>
      <w:proofErr w:type="spellEnd"/>
      <w:r w:rsidR="0030765C" w:rsidRPr="002C63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0765C" w:rsidRPr="002C63EA">
        <w:rPr>
          <w:rFonts w:ascii="Times New Roman" w:hAnsi="Times New Roman" w:cs="Times New Roman"/>
          <w:sz w:val="24"/>
          <w:szCs w:val="24"/>
        </w:rPr>
        <w:t>sebagai</w:t>
      </w:r>
      <w:proofErr w:type="spellEnd"/>
      <w:r w:rsidR="0030765C" w:rsidRPr="002C63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0765C" w:rsidRPr="002C63EA">
        <w:rPr>
          <w:rFonts w:ascii="Times New Roman" w:hAnsi="Times New Roman" w:cs="Times New Roman"/>
          <w:sz w:val="24"/>
          <w:szCs w:val="24"/>
        </w:rPr>
        <w:t>lahan</w:t>
      </w:r>
      <w:proofErr w:type="spellEnd"/>
      <w:r w:rsidR="0030765C" w:rsidRPr="002C63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0765C" w:rsidRPr="002C63EA">
        <w:rPr>
          <w:rFonts w:ascii="Times New Roman" w:hAnsi="Times New Roman" w:cs="Times New Roman"/>
          <w:sz w:val="24"/>
          <w:szCs w:val="24"/>
        </w:rPr>
        <w:t>garapan</w:t>
      </w:r>
      <w:proofErr w:type="spellEnd"/>
      <w:r w:rsidR="0030765C" w:rsidRPr="002C63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namun</w:t>
      </w:r>
      <w:proofErr w:type="spellEnd"/>
      <w:r w:rsidR="0030765C" w:rsidRPr="002C63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0765C" w:rsidRPr="002C63EA">
        <w:rPr>
          <w:rFonts w:ascii="Times New Roman" w:hAnsi="Times New Roman" w:cs="Times New Roman"/>
          <w:sz w:val="24"/>
          <w:szCs w:val="24"/>
        </w:rPr>
        <w:t>tanah</w:t>
      </w:r>
      <w:proofErr w:type="spellEnd"/>
      <w:r w:rsidR="0030765C" w:rsidRPr="002C63EA">
        <w:rPr>
          <w:rFonts w:ascii="Times New Roman" w:hAnsi="Times New Roman" w:cs="Times New Roman"/>
          <w:sz w:val="24"/>
          <w:szCs w:val="24"/>
        </w:rPr>
        <w:t xml:space="preserve"> juga </w:t>
      </w:r>
      <w:proofErr w:type="spellStart"/>
      <w:r>
        <w:rPr>
          <w:rFonts w:ascii="Times New Roman" w:hAnsi="Times New Roman" w:cs="Times New Roman"/>
          <w:sz w:val="24"/>
          <w:szCs w:val="24"/>
        </w:rPr>
        <w:t>sebagai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sumber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sarana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0765C" w:rsidRPr="002C63EA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="0030765C" w:rsidRPr="002C63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0765C" w:rsidRPr="002C63EA">
        <w:rPr>
          <w:rFonts w:ascii="Times New Roman" w:hAnsi="Times New Roman" w:cs="Times New Roman"/>
          <w:sz w:val="24"/>
          <w:szCs w:val="24"/>
        </w:rPr>
        <w:t>mensejahterakan</w:t>
      </w:r>
      <w:proofErr w:type="spellEnd"/>
      <w:r w:rsidR="0030765C" w:rsidRPr="002C63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0765C" w:rsidRPr="002C63EA">
        <w:rPr>
          <w:rFonts w:ascii="Times New Roman" w:hAnsi="Times New Roman" w:cs="Times New Roman"/>
          <w:sz w:val="24"/>
          <w:szCs w:val="24"/>
        </w:rPr>
        <w:t>diri</w:t>
      </w:r>
      <w:proofErr w:type="spellEnd"/>
      <w:r w:rsidR="0030765C" w:rsidRPr="002C63E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dan </w:t>
      </w:r>
      <w:r w:rsidR="0030765C" w:rsidRPr="002C63EA">
        <w:rPr>
          <w:rFonts w:ascii="Times New Roman" w:hAnsi="Times New Roman" w:cs="Times New Roman"/>
          <w:sz w:val="24"/>
          <w:szCs w:val="24"/>
        </w:rPr>
        <w:t>juga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dipandang</w:t>
      </w:r>
      <w:proofErr w:type="spellEnd"/>
      <w:r w:rsidR="0030765C" w:rsidRPr="002C63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0765C" w:rsidRPr="002C63EA">
        <w:rPr>
          <w:rFonts w:ascii="Times New Roman" w:hAnsi="Times New Roman" w:cs="Times New Roman"/>
          <w:sz w:val="24"/>
          <w:szCs w:val="24"/>
        </w:rPr>
        <w:t>sebagai</w:t>
      </w:r>
      <w:proofErr w:type="spellEnd"/>
      <w:r w:rsidR="0030765C" w:rsidRPr="002C63EA">
        <w:rPr>
          <w:rFonts w:ascii="Times New Roman" w:hAnsi="Times New Roman" w:cs="Times New Roman"/>
          <w:sz w:val="24"/>
          <w:szCs w:val="24"/>
        </w:rPr>
        <w:t xml:space="preserve"> status </w:t>
      </w:r>
      <w:proofErr w:type="spellStart"/>
      <w:r w:rsidR="0030765C" w:rsidRPr="002C63EA">
        <w:rPr>
          <w:rFonts w:ascii="Times New Roman" w:hAnsi="Times New Roman" w:cs="Times New Roman"/>
          <w:sz w:val="24"/>
          <w:szCs w:val="24"/>
        </w:rPr>
        <w:t>so</w:t>
      </w:r>
      <w:r w:rsidR="00BC73D8" w:rsidRPr="002C63EA">
        <w:rPr>
          <w:rFonts w:ascii="Times New Roman" w:hAnsi="Times New Roman" w:cs="Times New Roman"/>
          <w:sz w:val="24"/>
          <w:szCs w:val="24"/>
        </w:rPr>
        <w:t>sial</w:t>
      </w:r>
      <w:proofErr w:type="spellEnd"/>
      <w:r w:rsidR="00BC73D8" w:rsidRPr="002C63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C73D8" w:rsidRPr="002C63EA">
        <w:rPr>
          <w:rFonts w:ascii="Times New Roman" w:hAnsi="Times New Roman" w:cs="Times New Roman"/>
          <w:sz w:val="24"/>
          <w:szCs w:val="24"/>
        </w:rPr>
        <w:t>bagi</w:t>
      </w:r>
      <w:proofErr w:type="spellEnd"/>
      <w:r w:rsidR="00BC73D8" w:rsidRPr="002C63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C73D8" w:rsidRPr="002C63EA">
        <w:rPr>
          <w:rFonts w:ascii="Times New Roman" w:hAnsi="Times New Roman" w:cs="Times New Roman"/>
          <w:sz w:val="24"/>
          <w:szCs w:val="24"/>
        </w:rPr>
        <w:t>masyarakat</w:t>
      </w:r>
      <w:proofErr w:type="spellEnd"/>
      <w:r w:rsidR="00BC73D8" w:rsidRPr="002C63EA">
        <w:rPr>
          <w:rFonts w:ascii="Times New Roman" w:hAnsi="Times New Roman" w:cs="Times New Roman"/>
          <w:sz w:val="24"/>
          <w:szCs w:val="24"/>
        </w:rPr>
        <w:t xml:space="preserve"> Indonesia. </w:t>
      </w:r>
      <w:proofErr w:type="spellStart"/>
      <w:r>
        <w:rPr>
          <w:rFonts w:ascii="Times New Roman" w:hAnsi="Times New Roman" w:cs="Times New Roman"/>
          <w:sz w:val="24"/>
          <w:szCs w:val="24"/>
        </w:rPr>
        <w:t>Sebahagian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besar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0765C" w:rsidRPr="002C63EA">
        <w:rPr>
          <w:rFonts w:ascii="Times New Roman" w:hAnsi="Times New Roman" w:cs="Times New Roman"/>
          <w:sz w:val="24"/>
          <w:szCs w:val="24"/>
        </w:rPr>
        <w:t>masyarakat</w:t>
      </w:r>
      <w:proofErr w:type="spellEnd"/>
      <w:r w:rsidR="0030765C" w:rsidRPr="002C63E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Indonesia </w:t>
      </w:r>
      <w:proofErr w:type="spellStart"/>
      <w:r>
        <w:rPr>
          <w:rFonts w:ascii="Times New Roman" w:hAnsi="Times New Roman" w:cs="Times New Roman"/>
          <w:sz w:val="24"/>
          <w:szCs w:val="24"/>
        </w:rPr>
        <w:t>akan</w:t>
      </w:r>
      <w:proofErr w:type="spellEnd"/>
      <w:r w:rsidR="0030765C" w:rsidRPr="002C63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0765C" w:rsidRPr="002C63EA">
        <w:rPr>
          <w:rFonts w:ascii="Times New Roman" w:hAnsi="Times New Roman" w:cs="Times New Roman"/>
          <w:sz w:val="24"/>
          <w:szCs w:val="24"/>
        </w:rPr>
        <w:t>merasa</w:t>
      </w:r>
      <w:proofErr w:type="spellEnd"/>
      <w:r w:rsidR="0030765C" w:rsidRPr="002C63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0765C" w:rsidRPr="002C63EA">
        <w:rPr>
          <w:rFonts w:ascii="Times New Roman" w:hAnsi="Times New Roman" w:cs="Times New Roman"/>
          <w:sz w:val="24"/>
          <w:szCs w:val="24"/>
        </w:rPr>
        <w:t>bangga</w:t>
      </w:r>
      <w:proofErr w:type="spellEnd"/>
      <w:r w:rsidR="0030765C" w:rsidRPr="002C63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0765C" w:rsidRPr="002C63EA">
        <w:rPr>
          <w:rFonts w:ascii="Times New Roman" w:hAnsi="Times New Roman" w:cs="Times New Roman"/>
          <w:sz w:val="24"/>
          <w:szCs w:val="24"/>
        </w:rPr>
        <w:t>apabila</w:t>
      </w:r>
      <w:proofErr w:type="spellEnd"/>
      <w:r w:rsidR="0030765C" w:rsidRPr="002C63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0765C" w:rsidRPr="002C63EA">
        <w:rPr>
          <w:rFonts w:ascii="Times New Roman" w:hAnsi="Times New Roman" w:cs="Times New Roman"/>
          <w:sz w:val="24"/>
          <w:szCs w:val="24"/>
        </w:rPr>
        <w:t>memiliki</w:t>
      </w:r>
      <w:proofErr w:type="spellEnd"/>
      <w:r w:rsidR="0030765C" w:rsidRPr="002C63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0765C" w:rsidRPr="002C63EA">
        <w:rPr>
          <w:rFonts w:ascii="Times New Roman" w:hAnsi="Times New Roman" w:cs="Times New Roman"/>
          <w:sz w:val="24"/>
          <w:szCs w:val="24"/>
        </w:rPr>
        <w:t>tanah</w:t>
      </w:r>
      <w:proofErr w:type="spellEnd"/>
      <w:r w:rsidR="0030765C" w:rsidRPr="002C63EA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="0030765C" w:rsidRPr="002C63EA">
        <w:rPr>
          <w:rFonts w:ascii="Times New Roman" w:hAnsi="Times New Roman" w:cs="Times New Roman"/>
          <w:sz w:val="24"/>
          <w:szCs w:val="24"/>
        </w:rPr>
        <w:t>luas</w:t>
      </w:r>
      <w:proofErr w:type="spellEnd"/>
      <w:r w:rsidR="0030765C" w:rsidRPr="002C63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meskipun</w:t>
      </w:r>
      <w:proofErr w:type="spellEnd"/>
      <w:r w:rsidR="0030765C" w:rsidRPr="002C63EA">
        <w:rPr>
          <w:rFonts w:ascii="Times New Roman" w:hAnsi="Times New Roman" w:cs="Times New Roman"/>
          <w:sz w:val="24"/>
          <w:szCs w:val="24"/>
        </w:rPr>
        <w:t xml:space="preserve"> status </w:t>
      </w:r>
      <w:proofErr w:type="spellStart"/>
      <w:r w:rsidR="0030765C" w:rsidRPr="002C63EA">
        <w:rPr>
          <w:rFonts w:ascii="Times New Roman" w:hAnsi="Times New Roman" w:cs="Times New Roman"/>
          <w:sz w:val="24"/>
          <w:szCs w:val="24"/>
        </w:rPr>
        <w:t>kepemilikan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belum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jelas</w:t>
      </w:r>
      <w:proofErr w:type="spellEnd"/>
      <w:r w:rsidR="0030765C" w:rsidRPr="002C63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0765C" w:rsidRPr="002C63EA">
        <w:rPr>
          <w:rFonts w:ascii="Times New Roman" w:hAnsi="Times New Roman" w:cs="Times New Roman"/>
          <w:sz w:val="24"/>
          <w:szCs w:val="24"/>
        </w:rPr>
        <w:t>memiliki</w:t>
      </w:r>
      <w:proofErr w:type="spellEnd"/>
      <w:r w:rsidR="0030765C" w:rsidRPr="002C63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0765C" w:rsidRPr="002C63EA">
        <w:rPr>
          <w:rFonts w:ascii="Times New Roman" w:hAnsi="Times New Roman" w:cs="Times New Roman"/>
          <w:sz w:val="24"/>
          <w:szCs w:val="24"/>
        </w:rPr>
        <w:t>kekuatan</w:t>
      </w:r>
      <w:proofErr w:type="spellEnd"/>
      <w:r w:rsidR="0030765C" w:rsidRPr="002C63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0765C" w:rsidRPr="002C63EA">
        <w:rPr>
          <w:rFonts w:ascii="Times New Roman" w:hAnsi="Times New Roman" w:cs="Times New Roman"/>
          <w:sz w:val="24"/>
          <w:szCs w:val="24"/>
        </w:rPr>
        <w:t>hukum</w:t>
      </w:r>
      <w:proofErr w:type="spellEnd"/>
      <w:r w:rsidR="0030765C" w:rsidRPr="002C63EA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="0030765C" w:rsidRPr="002C63EA">
        <w:rPr>
          <w:rFonts w:ascii="Times New Roman" w:hAnsi="Times New Roman" w:cs="Times New Roman"/>
          <w:sz w:val="24"/>
          <w:szCs w:val="24"/>
        </w:rPr>
        <w:t>sah</w:t>
      </w:r>
      <w:proofErr w:type="spellEnd"/>
      <w:r w:rsidR="0030765C" w:rsidRPr="002C63EA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</w:rPr>
        <w:t>B</w:t>
      </w:r>
      <w:r w:rsidR="0030765C" w:rsidRPr="002C63EA">
        <w:rPr>
          <w:rFonts w:ascii="Times New Roman" w:hAnsi="Times New Roman" w:cs="Times New Roman"/>
          <w:sz w:val="24"/>
          <w:szCs w:val="24"/>
        </w:rPr>
        <w:t>erdasarkan</w:t>
      </w:r>
      <w:proofErr w:type="spellEnd"/>
      <w:r w:rsidR="0030765C" w:rsidRPr="002C63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0765C" w:rsidRPr="002C63EA">
        <w:rPr>
          <w:rFonts w:ascii="Times New Roman" w:hAnsi="Times New Roman" w:cs="Times New Roman"/>
          <w:sz w:val="24"/>
          <w:szCs w:val="24"/>
        </w:rPr>
        <w:t>kenyataan</w:t>
      </w:r>
      <w:proofErr w:type="spellEnd"/>
      <w:r w:rsidR="0030765C" w:rsidRPr="002C63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dimasyarakat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0765C" w:rsidRPr="002C63EA">
        <w:rPr>
          <w:rFonts w:ascii="Times New Roman" w:hAnsi="Times New Roman" w:cs="Times New Roman"/>
          <w:sz w:val="24"/>
          <w:szCs w:val="24"/>
        </w:rPr>
        <w:t>tersebut</w:t>
      </w:r>
      <w:proofErr w:type="spellEnd"/>
      <w:r w:rsidR="0030765C" w:rsidRPr="002C63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maka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0765C" w:rsidRPr="002C63EA">
        <w:rPr>
          <w:rFonts w:ascii="Times New Roman" w:hAnsi="Times New Roman" w:cs="Times New Roman"/>
          <w:sz w:val="24"/>
          <w:szCs w:val="24"/>
        </w:rPr>
        <w:t>tanah</w:t>
      </w:r>
      <w:proofErr w:type="spellEnd"/>
      <w:r w:rsidR="0030765C" w:rsidRPr="002C63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0765C" w:rsidRPr="002C63EA">
        <w:rPr>
          <w:rFonts w:ascii="Times New Roman" w:hAnsi="Times New Roman" w:cs="Times New Roman"/>
          <w:sz w:val="24"/>
          <w:szCs w:val="24"/>
        </w:rPr>
        <w:t>bukan</w:t>
      </w:r>
      <w:proofErr w:type="spellEnd"/>
      <w:r w:rsidR="0030765C" w:rsidRPr="002C63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0765C" w:rsidRPr="002C63EA">
        <w:rPr>
          <w:rFonts w:ascii="Times New Roman" w:hAnsi="Times New Roman" w:cs="Times New Roman"/>
          <w:sz w:val="24"/>
          <w:szCs w:val="24"/>
        </w:rPr>
        <w:t>hanya</w:t>
      </w:r>
      <w:proofErr w:type="spellEnd"/>
      <w:r w:rsidR="0030765C" w:rsidRPr="002C63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0765C" w:rsidRPr="002C63EA">
        <w:rPr>
          <w:rFonts w:ascii="Times New Roman" w:hAnsi="Times New Roman" w:cs="Times New Roman"/>
          <w:sz w:val="24"/>
          <w:szCs w:val="24"/>
        </w:rPr>
        <w:t>mempunyai</w:t>
      </w:r>
      <w:proofErr w:type="spellEnd"/>
      <w:r w:rsidR="0030765C" w:rsidRPr="002C63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95F92" w:rsidRPr="002C63EA">
        <w:rPr>
          <w:rFonts w:ascii="Times New Roman" w:hAnsi="Times New Roman" w:cs="Times New Roman"/>
          <w:sz w:val="24"/>
          <w:szCs w:val="24"/>
        </w:rPr>
        <w:t>nilai</w:t>
      </w:r>
      <w:proofErr w:type="spellEnd"/>
      <w:r w:rsidR="00995F92" w:rsidRPr="002C63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95F92" w:rsidRPr="002C63EA">
        <w:rPr>
          <w:rFonts w:ascii="Times New Roman" w:hAnsi="Times New Roman" w:cs="Times New Roman"/>
          <w:sz w:val="24"/>
          <w:szCs w:val="24"/>
        </w:rPr>
        <w:t>ekonomis</w:t>
      </w:r>
      <w:proofErr w:type="spellEnd"/>
      <w:r w:rsidR="00995F92" w:rsidRPr="002C63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namun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juga</w:t>
      </w:r>
      <w:r w:rsidR="00995F92" w:rsidRPr="002C63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95F92" w:rsidRPr="002C63EA">
        <w:rPr>
          <w:rFonts w:ascii="Times New Roman" w:hAnsi="Times New Roman" w:cs="Times New Roman"/>
          <w:sz w:val="24"/>
          <w:szCs w:val="24"/>
        </w:rPr>
        <w:t>bernilai</w:t>
      </w:r>
      <w:proofErr w:type="spellEnd"/>
      <w:r w:rsidR="00995F92" w:rsidRPr="002C63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95F92" w:rsidRPr="002C63EA">
        <w:rPr>
          <w:rFonts w:ascii="Times New Roman" w:hAnsi="Times New Roman" w:cs="Times New Roman"/>
          <w:sz w:val="24"/>
          <w:szCs w:val="24"/>
        </w:rPr>
        <w:t>aspek</w:t>
      </w:r>
      <w:proofErr w:type="spellEnd"/>
      <w:r w:rsidR="00995F92" w:rsidRPr="002C63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95F92" w:rsidRPr="002C63EA">
        <w:rPr>
          <w:rFonts w:ascii="Times New Roman" w:hAnsi="Times New Roman" w:cs="Times New Roman"/>
          <w:sz w:val="24"/>
          <w:szCs w:val="24"/>
        </w:rPr>
        <w:t>sosial</w:t>
      </w:r>
      <w:proofErr w:type="spellEnd"/>
      <w:r w:rsidR="00995F92" w:rsidRPr="002C63E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995F92" w:rsidRPr="002C63EA">
        <w:rPr>
          <w:rFonts w:ascii="Times New Roman" w:hAnsi="Times New Roman" w:cs="Times New Roman"/>
          <w:sz w:val="24"/>
          <w:szCs w:val="24"/>
        </w:rPr>
        <w:t>kultural</w:t>
      </w:r>
      <w:proofErr w:type="spellEnd"/>
      <w:r w:rsidR="00995F92" w:rsidRPr="002C63E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995F92" w:rsidRPr="002C63EA">
        <w:rPr>
          <w:rFonts w:ascii="Times New Roman" w:hAnsi="Times New Roman" w:cs="Times New Roman"/>
          <w:sz w:val="24"/>
          <w:szCs w:val="24"/>
        </w:rPr>
        <w:t>politik</w:t>
      </w:r>
      <w:proofErr w:type="spellEnd"/>
      <w:r w:rsidR="00995F92" w:rsidRPr="002C63E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995F92" w:rsidRPr="002C63EA">
        <w:rPr>
          <w:rFonts w:ascii="Times New Roman" w:hAnsi="Times New Roman" w:cs="Times New Roman"/>
          <w:sz w:val="24"/>
          <w:szCs w:val="24"/>
        </w:rPr>
        <w:t>pertahan</w:t>
      </w:r>
      <w:r w:rsidR="00BC73D8" w:rsidRPr="002C63EA">
        <w:rPr>
          <w:rFonts w:ascii="Times New Roman" w:hAnsi="Times New Roman" w:cs="Times New Roman"/>
          <w:sz w:val="24"/>
          <w:szCs w:val="24"/>
        </w:rPr>
        <w:t>an</w:t>
      </w:r>
      <w:proofErr w:type="spellEnd"/>
      <w:r w:rsidR="00995F92" w:rsidRPr="002C63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95F92" w:rsidRPr="002C63EA">
        <w:rPr>
          <w:rFonts w:ascii="Times New Roman" w:hAnsi="Times New Roman" w:cs="Times New Roman"/>
          <w:sz w:val="24"/>
          <w:szCs w:val="24"/>
        </w:rPr>
        <w:t>keamanan</w:t>
      </w:r>
      <w:proofErr w:type="spellEnd"/>
      <w:r w:rsidR="00995F92" w:rsidRPr="002C63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serta</w:t>
      </w:r>
      <w:proofErr w:type="spellEnd"/>
      <w:r w:rsidR="00995F92" w:rsidRPr="002C63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95F92" w:rsidRPr="002C63EA">
        <w:rPr>
          <w:rFonts w:ascii="Times New Roman" w:hAnsi="Times New Roman" w:cs="Times New Roman"/>
          <w:sz w:val="24"/>
          <w:szCs w:val="24"/>
        </w:rPr>
        <w:t>aspek</w:t>
      </w:r>
      <w:proofErr w:type="spellEnd"/>
      <w:r w:rsidR="00995F92" w:rsidRPr="002C63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adat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="00995F92" w:rsidRPr="002C63EA">
        <w:rPr>
          <w:rFonts w:ascii="Times New Roman" w:hAnsi="Times New Roman" w:cs="Times New Roman"/>
          <w:sz w:val="24"/>
          <w:szCs w:val="24"/>
        </w:rPr>
        <w:t>religius</w:t>
      </w:r>
      <w:proofErr w:type="spellEnd"/>
      <w:r w:rsidR="00995F92" w:rsidRPr="002C63EA">
        <w:rPr>
          <w:rFonts w:ascii="Times New Roman" w:hAnsi="Times New Roman" w:cs="Times New Roman"/>
          <w:sz w:val="24"/>
          <w:szCs w:val="24"/>
        </w:rPr>
        <w:t>.</w:t>
      </w:r>
    </w:p>
    <w:p w14:paraId="70D219D2" w14:textId="77777777" w:rsidR="00A814C3" w:rsidRPr="002C63EA" w:rsidRDefault="00847530" w:rsidP="002C63EA">
      <w:pPr>
        <w:autoSpaceDE w:val="0"/>
        <w:autoSpaceDN w:val="0"/>
        <w:adjustRightInd w:val="0"/>
        <w:ind w:firstLine="567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Seiring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814C3" w:rsidRPr="002C63EA">
        <w:rPr>
          <w:rFonts w:ascii="Times New Roman" w:hAnsi="Times New Roman" w:cs="Times New Roman"/>
          <w:sz w:val="24"/>
          <w:szCs w:val="24"/>
        </w:rPr>
        <w:t>adanya</w:t>
      </w:r>
      <w:proofErr w:type="spellEnd"/>
      <w:r w:rsidR="00A814C3" w:rsidRPr="002C63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814C3" w:rsidRPr="002C63EA">
        <w:rPr>
          <w:rFonts w:ascii="Times New Roman" w:hAnsi="Times New Roman" w:cs="Times New Roman"/>
          <w:sz w:val="24"/>
          <w:szCs w:val="24"/>
        </w:rPr>
        <w:t>pergeseran</w:t>
      </w:r>
      <w:proofErr w:type="spellEnd"/>
      <w:r w:rsidR="00A814C3" w:rsidRPr="002C63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814C3" w:rsidRPr="002C63EA">
        <w:rPr>
          <w:rFonts w:ascii="Times New Roman" w:hAnsi="Times New Roman" w:cs="Times New Roman"/>
          <w:sz w:val="24"/>
          <w:szCs w:val="24"/>
        </w:rPr>
        <w:t>kehidupan</w:t>
      </w:r>
      <w:proofErr w:type="spellEnd"/>
      <w:r w:rsidR="00A814C3" w:rsidRPr="002C63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814C3" w:rsidRPr="002C63EA">
        <w:rPr>
          <w:rFonts w:ascii="Times New Roman" w:hAnsi="Times New Roman" w:cs="Times New Roman"/>
          <w:sz w:val="24"/>
          <w:szCs w:val="24"/>
        </w:rPr>
        <w:t>sosial</w:t>
      </w:r>
      <w:proofErr w:type="spellEnd"/>
      <w:r w:rsidR="00A814C3" w:rsidRPr="002C63EA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="00A814C3" w:rsidRPr="002C63EA">
        <w:rPr>
          <w:rFonts w:ascii="Times New Roman" w:hAnsi="Times New Roman" w:cs="Times New Roman"/>
          <w:sz w:val="24"/>
          <w:szCs w:val="24"/>
        </w:rPr>
        <w:t>perkembangan</w:t>
      </w:r>
      <w:proofErr w:type="spellEnd"/>
      <w:r w:rsidR="00A814C3" w:rsidRPr="002C63E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zaman </w:t>
      </w:r>
      <w:proofErr w:type="spellStart"/>
      <w:r w:rsidR="00A814C3" w:rsidRPr="002C63EA">
        <w:rPr>
          <w:rFonts w:ascii="Times New Roman" w:hAnsi="Times New Roman" w:cs="Times New Roman"/>
          <w:sz w:val="24"/>
          <w:szCs w:val="24"/>
        </w:rPr>
        <w:t>kehidupan</w:t>
      </w:r>
      <w:proofErr w:type="spellEnd"/>
      <w:r w:rsidR="00A814C3" w:rsidRPr="002C63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814C3" w:rsidRPr="002C63EA">
        <w:rPr>
          <w:rFonts w:ascii="Times New Roman" w:hAnsi="Times New Roman" w:cs="Times New Roman"/>
          <w:sz w:val="24"/>
          <w:szCs w:val="24"/>
        </w:rPr>
        <w:t>masyarakat</w:t>
      </w:r>
      <w:proofErr w:type="spellEnd"/>
      <w:r w:rsidR="00A814C3" w:rsidRPr="002C63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814C3" w:rsidRPr="002C63EA">
        <w:rPr>
          <w:rFonts w:ascii="Times New Roman" w:hAnsi="Times New Roman" w:cs="Times New Roman"/>
          <w:sz w:val="24"/>
          <w:szCs w:val="24"/>
        </w:rPr>
        <w:t>semakin</w:t>
      </w:r>
      <w:proofErr w:type="spellEnd"/>
      <w:r w:rsidR="00A814C3" w:rsidRPr="002C63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814C3" w:rsidRPr="002C63EA">
        <w:rPr>
          <w:rFonts w:ascii="Times New Roman" w:hAnsi="Times New Roman" w:cs="Times New Roman"/>
          <w:sz w:val="24"/>
          <w:szCs w:val="24"/>
        </w:rPr>
        <w:t>meningkat</w:t>
      </w:r>
      <w:proofErr w:type="spellEnd"/>
      <w:r w:rsidR="00A814C3" w:rsidRPr="002C63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814C3" w:rsidRPr="002C63EA">
        <w:rPr>
          <w:rFonts w:ascii="Times New Roman" w:hAnsi="Times New Roman" w:cs="Times New Roman"/>
          <w:sz w:val="24"/>
          <w:szCs w:val="24"/>
        </w:rPr>
        <w:t>serta</w:t>
      </w:r>
      <w:proofErr w:type="spellEnd"/>
      <w:r w:rsidR="00A814C3" w:rsidRPr="002C63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814C3" w:rsidRPr="002C63EA">
        <w:rPr>
          <w:rFonts w:ascii="Times New Roman" w:hAnsi="Times New Roman" w:cs="Times New Roman"/>
          <w:sz w:val="24"/>
          <w:szCs w:val="24"/>
        </w:rPr>
        <w:t>kebutuhan</w:t>
      </w:r>
      <w:proofErr w:type="spellEnd"/>
      <w:r w:rsidR="00A814C3" w:rsidRPr="002C63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814C3" w:rsidRPr="002C63EA">
        <w:rPr>
          <w:rFonts w:ascii="Times New Roman" w:hAnsi="Times New Roman" w:cs="Times New Roman"/>
          <w:sz w:val="24"/>
          <w:szCs w:val="24"/>
        </w:rPr>
        <w:t>masyarakat</w:t>
      </w:r>
      <w:proofErr w:type="spellEnd"/>
      <w:r w:rsidR="00A814C3" w:rsidRPr="002C63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tanah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pula</w:t>
      </w:r>
      <w:r w:rsidR="00A814C3" w:rsidRPr="002C63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814C3" w:rsidRPr="002C63EA">
        <w:rPr>
          <w:rFonts w:ascii="Times New Roman" w:hAnsi="Times New Roman" w:cs="Times New Roman"/>
          <w:sz w:val="24"/>
          <w:szCs w:val="24"/>
        </w:rPr>
        <w:t>semakin</w:t>
      </w:r>
      <w:proofErr w:type="spellEnd"/>
      <w:r w:rsidR="00A814C3" w:rsidRPr="002C63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814C3" w:rsidRPr="002C63EA">
        <w:rPr>
          <w:rFonts w:ascii="Times New Roman" w:hAnsi="Times New Roman" w:cs="Times New Roman"/>
          <w:sz w:val="24"/>
          <w:szCs w:val="24"/>
        </w:rPr>
        <w:t>meningkat</w:t>
      </w:r>
      <w:proofErr w:type="spellEnd"/>
      <w:r w:rsidR="00A814C3" w:rsidRPr="002C63E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A814C3" w:rsidRPr="002C63EA">
        <w:rPr>
          <w:rFonts w:ascii="Times New Roman" w:hAnsi="Times New Roman" w:cs="Times New Roman"/>
          <w:sz w:val="24"/>
          <w:szCs w:val="24"/>
        </w:rPr>
        <w:t>sehingga</w:t>
      </w:r>
      <w:proofErr w:type="spellEnd"/>
      <w:r w:rsidR="00A814C3" w:rsidRPr="002C63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814C3" w:rsidRPr="002C63EA">
        <w:rPr>
          <w:rFonts w:ascii="Times New Roman" w:hAnsi="Times New Roman" w:cs="Times New Roman"/>
          <w:sz w:val="24"/>
          <w:szCs w:val="24"/>
        </w:rPr>
        <w:t>masayarakat</w:t>
      </w:r>
      <w:proofErr w:type="spellEnd"/>
      <w:r w:rsidR="00A814C3" w:rsidRPr="002C63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C73D8" w:rsidRPr="002C63EA">
        <w:rPr>
          <w:rFonts w:ascii="Times New Roman" w:hAnsi="Times New Roman" w:cs="Times New Roman"/>
          <w:sz w:val="24"/>
          <w:szCs w:val="24"/>
        </w:rPr>
        <w:t>menganggap</w:t>
      </w:r>
      <w:proofErr w:type="spellEnd"/>
      <w:r w:rsidR="00BC73D8" w:rsidRPr="002C63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C73D8" w:rsidRPr="002C63EA">
        <w:rPr>
          <w:rFonts w:ascii="Times New Roman" w:hAnsi="Times New Roman" w:cs="Times New Roman"/>
          <w:sz w:val="24"/>
          <w:szCs w:val="24"/>
        </w:rPr>
        <w:t>bahwa</w:t>
      </w:r>
      <w:proofErr w:type="spellEnd"/>
      <w:r w:rsidR="00BC73D8" w:rsidRPr="002C63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814C3" w:rsidRPr="002C63EA">
        <w:rPr>
          <w:rFonts w:ascii="Times New Roman" w:hAnsi="Times New Roman" w:cs="Times New Roman"/>
          <w:sz w:val="24"/>
          <w:szCs w:val="24"/>
        </w:rPr>
        <w:t>tanah</w:t>
      </w:r>
      <w:proofErr w:type="spellEnd"/>
      <w:r w:rsidR="00A814C3" w:rsidRPr="002C63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akan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814C3" w:rsidRPr="002C63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814C3" w:rsidRPr="002C63EA">
        <w:rPr>
          <w:rFonts w:ascii="Times New Roman" w:hAnsi="Times New Roman" w:cs="Times New Roman"/>
          <w:sz w:val="24"/>
          <w:szCs w:val="24"/>
        </w:rPr>
        <w:t>dapat</w:t>
      </w:r>
      <w:proofErr w:type="spellEnd"/>
      <w:proofErr w:type="gramEnd"/>
      <w:r w:rsidR="00A814C3" w:rsidRPr="002C63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814C3" w:rsidRPr="002C63EA">
        <w:rPr>
          <w:rFonts w:ascii="Times New Roman" w:hAnsi="Times New Roman" w:cs="Times New Roman"/>
          <w:sz w:val="24"/>
          <w:szCs w:val="24"/>
        </w:rPr>
        <w:t>menunjang</w:t>
      </w:r>
      <w:proofErr w:type="spellEnd"/>
      <w:r w:rsidR="00A814C3" w:rsidRPr="002C63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814C3" w:rsidRPr="002C63EA">
        <w:rPr>
          <w:rFonts w:ascii="Times New Roman" w:hAnsi="Times New Roman" w:cs="Times New Roman"/>
          <w:sz w:val="24"/>
          <w:szCs w:val="24"/>
        </w:rPr>
        <w:t>kehidupan</w:t>
      </w:r>
      <w:proofErr w:type="spellEnd"/>
      <w:r w:rsidR="00A814C3" w:rsidRPr="002C63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814C3" w:rsidRPr="002C63EA">
        <w:rPr>
          <w:rFonts w:ascii="Times New Roman" w:hAnsi="Times New Roman" w:cs="Times New Roman"/>
          <w:sz w:val="24"/>
          <w:szCs w:val="24"/>
        </w:rPr>
        <w:t>baik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814C3" w:rsidRPr="002C63EA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="00A814C3" w:rsidRPr="002C63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814C3" w:rsidRPr="002C63EA">
        <w:rPr>
          <w:rFonts w:ascii="Times New Roman" w:hAnsi="Times New Roman" w:cs="Times New Roman"/>
          <w:sz w:val="24"/>
          <w:szCs w:val="24"/>
        </w:rPr>
        <w:t>dirinyanya</w:t>
      </w:r>
      <w:proofErr w:type="spellEnd"/>
      <w:r w:rsidR="00A814C3" w:rsidRPr="002C63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814C3" w:rsidRPr="002C63EA">
        <w:rPr>
          <w:rFonts w:ascii="Times New Roman" w:hAnsi="Times New Roman" w:cs="Times New Roman"/>
          <w:sz w:val="24"/>
          <w:szCs w:val="24"/>
        </w:rPr>
        <w:t>sendiri</w:t>
      </w:r>
      <w:proofErr w:type="spellEnd"/>
      <w:r w:rsidR="00A814C3" w:rsidRPr="002C63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maupun</w:t>
      </w:r>
      <w:proofErr w:type="spellEnd"/>
      <w:r w:rsidR="00A814C3" w:rsidRPr="002C63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untuk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kepentingan</w:t>
      </w:r>
      <w:proofErr w:type="spellEnd"/>
      <w:r w:rsidR="00A814C3" w:rsidRPr="002C63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814C3" w:rsidRPr="002C63EA">
        <w:rPr>
          <w:rFonts w:ascii="Times New Roman" w:hAnsi="Times New Roman" w:cs="Times New Roman"/>
          <w:sz w:val="24"/>
          <w:szCs w:val="24"/>
        </w:rPr>
        <w:t>keluarganya</w:t>
      </w:r>
      <w:proofErr w:type="spellEnd"/>
      <w:r w:rsidR="00A814C3" w:rsidRPr="002C63EA">
        <w:rPr>
          <w:rFonts w:ascii="Times New Roman" w:hAnsi="Times New Roman" w:cs="Times New Roman"/>
          <w:sz w:val="24"/>
          <w:szCs w:val="24"/>
        </w:rPr>
        <w:t>.</w:t>
      </w:r>
      <w:r w:rsidR="00176DAB" w:rsidRPr="002C63EA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73572BE" w14:textId="77777777" w:rsidR="00A814C3" w:rsidRPr="002C63EA" w:rsidRDefault="00176DAB" w:rsidP="00600890">
      <w:pPr>
        <w:autoSpaceDE w:val="0"/>
        <w:autoSpaceDN w:val="0"/>
        <w:adjustRightInd w:val="0"/>
        <w:ind w:firstLine="567"/>
        <w:rPr>
          <w:rFonts w:ascii="Times New Roman" w:hAnsi="Times New Roman" w:cs="Times New Roman"/>
          <w:sz w:val="24"/>
          <w:szCs w:val="24"/>
        </w:rPr>
      </w:pPr>
      <w:proofErr w:type="spellStart"/>
      <w:r w:rsidRPr="002C63EA">
        <w:rPr>
          <w:rFonts w:ascii="Times New Roman" w:hAnsi="Times New Roman" w:cs="Times New Roman"/>
          <w:sz w:val="24"/>
          <w:szCs w:val="24"/>
        </w:rPr>
        <w:t>Se</w:t>
      </w:r>
      <w:r w:rsidR="00847530">
        <w:rPr>
          <w:rFonts w:ascii="Times New Roman" w:hAnsi="Times New Roman" w:cs="Times New Roman"/>
          <w:sz w:val="24"/>
          <w:szCs w:val="24"/>
        </w:rPr>
        <w:t>luruh</w:t>
      </w:r>
      <w:proofErr w:type="spellEnd"/>
      <w:r w:rsidRPr="002C63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C63EA">
        <w:rPr>
          <w:rFonts w:ascii="Times New Roman" w:hAnsi="Times New Roman" w:cs="Times New Roman"/>
          <w:sz w:val="24"/>
          <w:szCs w:val="24"/>
        </w:rPr>
        <w:t>masyarakat</w:t>
      </w:r>
      <w:proofErr w:type="spellEnd"/>
      <w:r w:rsidRPr="002C63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C63EA">
        <w:rPr>
          <w:rFonts w:ascii="Times New Roman" w:hAnsi="Times New Roman" w:cs="Times New Roman"/>
          <w:sz w:val="24"/>
          <w:szCs w:val="24"/>
        </w:rPr>
        <w:t>selalu</w:t>
      </w:r>
      <w:proofErr w:type="spellEnd"/>
      <w:r w:rsidRPr="002C63EA">
        <w:rPr>
          <w:rFonts w:ascii="Times New Roman" w:hAnsi="Times New Roman" w:cs="Times New Roman"/>
          <w:sz w:val="24"/>
          <w:szCs w:val="24"/>
        </w:rPr>
        <w:t xml:space="preserve"> </w:t>
      </w:r>
      <w:r w:rsidR="00847530">
        <w:rPr>
          <w:rFonts w:ascii="Times New Roman" w:hAnsi="Times New Roman" w:cs="Times New Roman"/>
          <w:sz w:val="24"/>
          <w:szCs w:val="24"/>
        </w:rPr>
        <w:t xml:space="preserve">punya </w:t>
      </w:r>
      <w:proofErr w:type="spellStart"/>
      <w:r w:rsidR="00847530">
        <w:rPr>
          <w:rFonts w:ascii="Times New Roman" w:hAnsi="Times New Roman" w:cs="Times New Roman"/>
          <w:sz w:val="24"/>
          <w:szCs w:val="24"/>
        </w:rPr>
        <w:t>keinginan</w:t>
      </w:r>
      <w:proofErr w:type="spellEnd"/>
      <w:r w:rsidRPr="002C63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C63EA">
        <w:rPr>
          <w:rFonts w:ascii="Times New Roman" w:hAnsi="Times New Roman" w:cs="Times New Roman"/>
          <w:sz w:val="24"/>
          <w:szCs w:val="24"/>
        </w:rPr>
        <w:t>mempertahankan</w:t>
      </w:r>
      <w:proofErr w:type="spellEnd"/>
      <w:r w:rsidRPr="002C63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C63EA">
        <w:rPr>
          <w:rFonts w:ascii="Times New Roman" w:hAnsi="Times New Roman" w:cs="Times New Roman"/>
          <w:sz w:val="24"/>
          <w:szCs w:val="24"/>
        </w:rPr>
        <w:t>hak-haknya</w:t>
      </w:r>
      <w:proofErr w:type="spellEnd"/>
      <w:r w:rsidR="008475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47530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="008475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47530">
        <w:rPr>
          <w:rFonts w:ascii="Times New Roman" w:hAnsi="Times New Roman" w:cs="Times New Roman"/>
          <w:sz w:val="24"/>
          <w:szCs w:val="24"/>
        </w:rPr>
        <w:t>kepenilikan</w:t>
      </w:r>
      <w:proofErr w:type="spellEnd"/>
      <w:r w:rsidR="008475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47530">
        <w:rPr>
          <w:rFonts w:ascii="Times New Roman" w:hAnsi="Times New Roman" w:cs="Times New Roman"/>
          <w:sz w:val="24"/>
          <w:szCs w:val="24"/>
        </w:rPr>
        <w:t>atas</w:t>
      </w:r>
      <w:proofErr w:type="spellEnd"/>
      <w:r w:rsidR="008475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47530">
        <w:rPr>
          <w:rFonts w:ascii="Times New Roman" w:hAnsi="Times New Roman" w:cs="Times New Roman"/>
          <w:sz w:val="24"/>
          <w:szCs w:val="24"/>
        </w:rPr>
        <w:t>tanah</w:t>
      </w:r>
      <w:proofErr w:type="spellEnd"/>
      <w:r w:rsidRPr="002C63E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2C63EA">
        <w:rPr>
          <w:rFonts w:ascii="Times New Roman" w:hAnsi="Times New Roman" w:cs="Times New Roman"/>
          <w:sz w:val="24"/>
          <w:szCs w:val="24"/>
        </w:rPr>
        <w:t>sementara</w:t>
      </w:r>
      <w:proofErr w:type="spellEnd"/>
      <w:r w:rsidRPr="002C63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C63EA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Pr="002C63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C63EA">
        <w:rPr>
          <w:rFonts w:ascii="Times New Roman" w:hAnsi="Times New Roman" w:cs="Times New Roman"/>
          <w:sz w:val="24"/>
          <w:szCs w:val="24"/>
        </w:rPr>
        <w:t>pihak</w:t>
      </w:r>
      <w:proofErr w:type="spellEnd"/>
      <w:r w:rsidRPr="002C63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C63EA">
        <w:rPr>
          <w:rFonts w:ascii="Times New Roman" w:hAnsi="Times New Roman" w:cs="Times New Roman"/>
          <w:sz w:val="24"/>
          <w:szCs w:val="24"/>
        </w:rPr>
        <w:t>pemerintah</w:t>
      </w:r>
      <w:proofErr w:type="spellEnd"/>
      <w:r w:rsidRPr="002C63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C63EA">
        <w:rPr>
          <w:rFonts w:ascii="Times New Roman" w:hAnsi="Times New Roman" w:cs="Times New Roman"/>
          <w:sz w:val="24"/>
          <w:szCs w:val="24"/>
        </w:rPr>
        <w:t>tetap</w:t>
      </w:r>
      <w:proofErr w:type="spellEnd"/>
      <w:r w:rsidRPr="002C63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D78FA" w:rsidRPr="00CD78FA">
        <w:rPr>
          <w:rFonts w:ascii="Times New Roman" w:hAnsi="Times New Roman" w:cs="Times New Roman"/>
          <w:sz w:val="24"/>
          <w:szCs w:val="24"/>
        </w:rPr>
        <w:t>memimpin</w:t>
      </w:r>
      <w:proofErr w:type="spellEnd"/>
      <w:r w:rsidR="00CD78FA" w:rsidRPr="00CD78F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D78FA" w:rsidRPr="00CD78FA">
        <w:rPr>
          <w:rFonts w:ascii="Times New Roman" w:hAnsi="Times New Roman" w:cs="Times New Roman"/>
          <w:sz w:val="24"/>
          <w:szCs w:val="24"/>
        </w:rPr>
        <w:t>kepentingan</w:t>
      </w:r>
      <w:proofErr w:type="spellEnd"/>
      <w:r w:rsidR="00CD78FA" w:rsidRPr="00CD78FA">
        <w:rPr>
          <w:rFonts w:ascii="Times New Roman" w:hAnsi="Times New Roman" w:cs="Times New Roman"/>
          <w:sz w:val="24"/>
          <w:szCs w:val="24"/>
        </w:rPr>
        <w:t xml:space="preserve"> agar </w:t>
      </w:r>
      <w:proofErr w:type="spellStart"/>
      <w:r w:rsidR="00CD78FA" w:rsidRPr="00CD78FA">
        <w:rPr>
          <w:rFonts w:ascii="Times New Roman" w:hAnsi="Times New Roman" w:cs="Times New Roman"/>
          <w:sz w:val="24"/>
          <w:szCs w:val="24"/>
        </w:rPr>
        <w:t>kesejahteraan</w:t>
      </w:r>
      <w:proofErr w:type="spellEnd"/>
      <w:r w:rsidR="00CD78FA" w:rsidRPr="00CD78F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D78FA" w:rsidRPr="00CD78FA">
        <w:rPr>
          <w:rFonts w:ascii="Times New Roman" w:hAnsi="Times New Roman" w:cs="Times New Roman"/>
          <w:sz w:val="24"/>
          <w:szCs w:val="24"/>
        </w:rPr>
        <w:t>seluruh</w:t>
      </w:r>
      <w:proofErr w:type="spellEnd"/>
      <w:r w:rsidR="00CD78FA" w:rsidRPr="00CD78F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D78FA" w:rsidRPr="00CD78FA">
        <w:rPr>
          <w:rFonts w:ascii="Times New Roman" w:hAnsi="Times New Roman" w:cs="Times New Roman"/>
          <w:sz w:val="24"/>
          <w:szCs w:val="24"/>
        </w:rPr>
        <w:t>masyarakat</w:t>
      </w:r>
      <w:proofErr w:type="spellEnd"/>
      <w:r w:rsidRPr="002C63EA">
        <w:rPr>
          <w:rFonts w:ascii="Times New Roman" w:hAnsi="Times New Roman" w:cs="Times New Roman"/>
          <w:sz w:val="24"/>
          <w:szCs w:val="24"/>
        </w:rPr>
        <w:t>.</w:t>
      </w:r>
      <w:r w:rsidR="00847530">
        <w:rPr>
          <w:rFonts w:ascii="Times New Roman" w:hAnsi="Times New Roman" w:cs="Times New Roman"/>
          <w:sz w:val="24"/>
          <w:szCs w:val="24"/>
        </w:rPr>
        <w:t xml:space="preserve"> </w:t>
      </w:r>
      <w:r w:rsidR="00BE7C69" w:rsidRPr="00BE7C69">
        <w:rPr>
          <w:rFonts w:ascii="Times New Roman" w:hAnsi="Times New Roman" w:cs="Times New Roman"/>
          <w:sz w:val="24"/>
          <w:szCs w:val="24"/>
        </w:rPr>
        <w:t xml:space="preserve">Agar </w:t>
      </w:r>
      <w:proofErr w:type="spellStart"/>
      <w:r w:rsidR="00BE7C69" w:rsidRPr="00BE7C69">
        <w:rPr>
          <w:rFonts w:ascii="Times New Roman" w:hAnsi="Times New Roman" w:cs="Times New Roman"/>
          <w:sz w:val="24"/>
          <w:szCs w:val="24"/>
        </w:rPr>
        <w:t>tatanan</w:t>
      </w:r>
      <w:proofErr w:type="spellEnd"/>
      <w:r w:rsidR="00BE7C69" w:rsidRPr="00BE7C6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E7C69" w:rsidRPr="00BE7C69">
        <w:rPr>
          <w:rFonts w:ascii="Times New Roman" w:hAnsi="Times New Roman" w:cs="Times New Roman"/>
          <w:sz w:val="24"/>
          <w:szCs w:val="24"/>
        </w:rPr>
        <w:t>kehidupan</w:t>
      </w:r>
      <w:proofErr w:type="spellEnd"/>
      <w:r w:rsidR="00BE7C69" w:rsidRPr="00BE7C6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E7C69" w:rsidRPr="00BE7C69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="00BE7C69" w:rsidRPr="00BE7C6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E7C69" w:rsidRPr="00BE7C69">
        <w:rPr>
          <w:rFonts w:ascii="Times New Roman" w:hAnsi="Times New Roman" w:cs="Times New Roman"/>
          <w:sz w:val="24"/>
          <w:szCs w:val="24"/>
        </w:rPr>
        <w:t>masyarakat</w:t>
      </w:r>
      <w:proofErr w:type="spellEnd"/>
      <w:r w:rsidR="00BE7C69" w:rsidRPr="00BE7C69">
        <w:rPr>
          <w:rFonts w:ascii="Times New Roman" w:hAnsi="Times New Roman" w:cs="Times New Roman"/>
          <w:sz w:val="24"/>
          <w:szCs w:val="24"/>
        </w:rPr>
        <w:t xml:space="preserve"> Indonesia </w:t>
      </w:r>
      <w:proofErr w:type="spellStart"/>
      <w:r w:rsidR="00BE7C69" w:rsidRPr="00BE7C69">
        <w:rPr>
          <w:rFonts w:ascii="Times New Roman" w:hAnsi="Times New Roman" w:cs="Times New Roman"/>
          <w:sz w:val="24"/>
          <w:szCs w:val="24"/>
        </w:rPr>
        <w:t>berjalan</w:t>
      </w:r>
      <w:proofErr w:type="spellEnd"/>
      <w:r w:rsidR="00BE7C69" w:rsidRPr="00BE7C6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E7C69" w:rsidRPr="00BE7C69">
        <w:rPr>
          <w:rFonts w:ascii="Times New Roman" w:hAnsi="Times New Roman" w:cs="Times New Roman"/>
          <w:sz w:val="24"/>
          <w:szCs w:val="24"/>
        </w:rPr>
        <w:t>harmonis</w:t>
      </w:r>
      <w:proofErr w:type="spellEnd"/>
      <w:r w:rsidR="00BE7C69" w:rsidRPr="00BE7C6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BE7C69" w:rsidRPr="00BE7C69">
        <w:rPr>
          <w:rFonts w:ascii="Times New Roman" w:hAnsi="Times New Roman" w:cs="Times New Roman"/>
          <w:sz w:val="24"/>
          <w:szCs w:val="24"/>
        </w:rPr>
        <w:t>sangat</w:t>
      </w:r>
      <w:proofErr w:type="spellEnd"/>
      <w:r w:rsidR="00BE7C69" w:rsidRPr="00BE7C6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E7C69" w:rsidRPr="00BE7C69">
        <w:rPr>
          <w:rFonts w:ascii="Times New Roman" w:hAnsi="Times New Roman" w:cs="Times New Roman"/>
          <w:sz w:val="24"/>
          <w:szCs w:val="24"/>
        </w:rPr>
        <w:t>penting</w:t>
      </w:r>
      <w:proofErr w:type="spellEnd"/>
      <w:r w:rsidR="00BE7C69" w:rsidRPr="00BE7C6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E7C69" w:rsidRPr="00BE7C69">
        <w:rPr>
          <w:rFonts w:ascii="Times New Roman" w:hAnsi="Times New Roman" w:cs="Times New Roman"/>
          <w:sz w:val="24"/>
          <w:szCs w:val="24"/>
        </w:rPr>
        <w:t>bahwa</w:t>
      </w:r>
      <w:proofErr w:type="spellEnd"/>
      <w:r w:rsidR="00BE7C69" w:rsidRPr="00BE7C6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E7C69" w:rsidRPr="00BE7C69">
        <w:rPr>
          <w:rFonts w:ascii="Times New Roman" w:hAnsi="Times New Roman" w:cs="Times New Roman"/>
          <w:sz w:val="24"/>
          <w:szCs w:val="24"/>
        </w:rPr>
        <w:t>kepentingan</w:t>
      </w:r>
      <w:proofErr w:type="spellEnd"/>
      <w:r w:rsidR="00BE7C69" w:rsidRPr="00BE7C6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E7C69" w:rsidRPr="00BE7C69">
        <w:rPr>
          <w:rFonts w:ascii="Times New Roman" w:hAnsi="Times New Roman" w:cs="Times New Roman"/>
          <w:sz w:val="24"/>
          <w:szCs w:val="24"/>
        </w:rPr>
        <w:t>masyarakat</w:t>
      </w:r>
      <w:proofErr w:type="spellEnd"/>
      <w:r w:rsidR="00BE7C69" w:rsidRPr="00BE7C6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E7C69" w:rsidRPr="00BE7C69">
        <w:rPr>
          <w:rFonts w:ascii="Times New Roman" w:hAnsi="Times New Roman" w:cs="Times New Roman"/>
          <w:sz w:val="24"/>
          <w:szCs w:val="24"/>
        </w:rPr>
        <w:t>dilindungi</w:t>
      </w:r>
      <w:proofErr w:type="spellEnd"/>
      <w:r w:rsidR="00BE7C69" w:rsidRPr="00BE7C69">
        <w:rPr>
          <w:rFonts w:ascii="Times New Roman" w:hAnsi="Times New Roman" w:cs="Times New Roman"/>
          <w:sz w:val="24"/>
          <w:szCs w:val="24"/>
        </w:rPr>
        <w:t xml:space="preserve"> oleh </w:t>
      </w:r>
      <w:proofErr w:type="spellStart"/>
      <w:r w:rsidR="00BE7C69" w:rsidRPr="00BE7C69">
        <w:rPr>
          <w:rFonts w:ascii="Times New Roman" w:hAnsi="Times New Roman" w:cs="Times New Roman"/>
          <w:sz w:val="24"/>
          <w:szCs w:val="24"/>
        </w:rPr>
        <w:t>hukum</w:t>
      </w:r>
      <w:proofErr w:type="spellEnd"/>
      <w:r w:rsidR="00BE7C69" w:rsidRPr="00BE7C69">
        <w:rPr>
          <w:rFonts w:ascii="Times New Roman" w:hAnsi="Times New Roman" w:cs="Times New Roman"/>
          <w:sz w:val="24"/>
          <w:szCs w:val="24"/>
        </w:rPr>
        <w:t>.</w:t>
      </w:r>
      <w:r w:rsidR="00506AE3" w:rsidRPr="002C63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66674" w:rsidRPr="00D66674">
        <w:rPr>
          <w:rFonts w:ascii="Times New Roman" w:hAnsi="Times New Roman" w:cs="Times New Roman"/>
          <w:sz w:val="24"/>
          <w:szCs w:val="24"/>
        </w:rPr>
        <w:t>Semua</w:t>
      </w:r>
      <w:proofErr w:type="spellEnd"/>
      <w:r w:rsidR="00D66674" w:rsidRPr="00D666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66674" w:rsidRPr="00D66674">
        <w:rPr>
          <w:rFonts w:ascii="Times New Roman" w:hAnsi="Times New Roman" w:cs="Times New Roman"/>
          <w:sz w:val="24"/>
          <w:szCs w:val="24"/>
        </w:rPr>
        <w:t>hal</w:t>
      </w:r>
      <w:proofErr w:type="spellEnd"/>
      <w:r w:rsidR="00D66674" w:rsidRPr="00D666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66674" w:rsidRPr="00D66674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="00D66674" w:rsidRPr="00D666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66674" w:rsidRPr="00D66674">
        <w:rPr>
          <w:rFonts w:ascii="Times New Roman" w:hAnsi="Times New Roman" w:cs="Times New Roman"/>
          <w:sz w:val="24"/>
          <w:szCs w:val="24"/>
        </w:rPr>
        <w:t>dapat</w:t>
      </w:r>
      <w:proofErr w:type="spellEnd"/>
      <w:r w:rsidR="00D66674" w:rsidRPr="00D666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66674" w:rsidRPr="00D66674">
        <w:rPr>
          <w:rFonts w:ascii="Times New Roman" w:hAnsi="Times New Roman" w:cs="Times New Roman"/>
          <w:sz w:val="24"/>
          <w:szCs w:val="24"/>
        </w:rPr>
        <w:t>dicapai</w:t>
      </w:r>
      <w:proofErr w:type="spellEnd"/>
      <w:r w:rsidR="00D66674" w:rsidRPr="00D666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66674" w:rsidRPr="00D66674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="00D66674" w:rsidRPr="00D666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66674" w:rsidRPr="00D66674">
        <w:rPr>
          <w:rFonts w:ascii="Times New Roman" w:hAnsi="Times New Roman" w:cs="Times New Roman"/>
          <w:sz w:val="24"/>
          <w:szCs w:val="24"/>
        </w:rPr>
        <w:t>baik</w:t>
      </w:r>
      <w:proofErr w:type="spellEnd"/>
      <w:r w:rsidR="00D66674" w:rsidRPr="00D666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66674" w:rsidRPr="00D66674">
        <w:rPr>
          <w:rFonts w:ascii="Times New Roman" w:hAnsi="Times New Roman" w:cs="Times New Roman"/>
          <w:sz w:val="24"/>
          <w:szCs w:val="24"/>
        </w:rPr>
        <w:t>jika</w:t>
      </w:r>
      <w:proofErr w:type="spellEnd"/>
      <w:r w:rsidR="00D66674" w:rsidRPr="00D666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66674" w:rsidRPr="00D66674">
        <w:rPr>
          <w:rFonts w:ascii="Times New Roman" w:hAnsi="Times New Roman" w:cs="Times New Roman"/>
          <w:sz w:val="24"/>
          <w:szCs w:val="24"/>
        </w:rPr>
        <w:t>ada</w:t>
      </w:r>
      <w:proofErr w:type="spellEnd"/>
      <w:r w:rsidR="00D66674" w:rsidRPr="00D666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66674" w:rsidRPr="00D66674">
        <w:rPr>
          <w:rFonts w:ascii="Times New Roman" w:hAnsi="Times New Roman" w:cs="Times New Roman"/>
          <w:sz w:val="24"/>
          <w:szCs w:val="24"/>
        </w:rPr>
        <w:t>pedoman</w:t>
      </w:r>
      <w:proofErr w:type="spellEnd"/>
      <w:r w:rsidR="00D66674" w:rsidRPr="00D6667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D66674" w:rsidRPr="00D66674">
        <w:rPr>
          <w:rFonts w:ascii="Times New Roman" w:hAnsi="Times New Roman" w:cs="Times New Roman"/>
          <w:sz w:val="24"/>
          <w:szCs w:val="24"/>
        </w:rPr>
        <w:t>aturan</w:t>
      </w:r>
      <w:proofErr w:type="spellEnd"/>
      <w:r w:rsidR="00D66674" w:rsidRPr="00D6667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D66674" w:rsidRPr="00D66674">
        <w:rPr>
          <w:rFonts w:ascii="Times New Roman" w:hAnsi="Times New Roman" w:cs="Times New Roman"/>
          <w:sz w:val="24"/>
          <w:szCs w:val="24"/>
        </w:rPr>
        <w:t>aturan</w:t>
      </w:r>
      <w:proofErr w:type="spellEnd"/>
      <w:r w:rsidR="00D66674" w:rsidRPr="00D666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66674" w:rsidRPr="00D66674">
        <w:rPr>
          <w:rFonts w:ascii="Times New Roman" w:hAnsi="Times New Roman" w:cs="Times New Roman"/>
          <w:sz w:val="24"/>
          <w:szCs w:val="24"/>
        </w:rPr>
        <w:t>atau</w:t>
      </w:r>
      <w:proofErr w:type="spellEnd"/>
      <w:r w:rsidR="00D66674" w:rsidRPr="00D666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66674" w:rsidRPr="00D66674">
        <w:rPr>
          <w:rFonts w:ascii="Times New Roman" w:hAnsi="Times New Roman" w:cs="Times New Roman"/>
          <w:sz w:val="24"/>
          <w:szCs w:val="24"/>
        </w:rPr>
        <w:t>standar</w:t>
      </w:r>
      <w:proofErr w:type="spellEnd"/>
      <w:r w:rsidR="00D66674" w:rsidRPr="00D66674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="00D66674" w:rsidRPr="00D66674">
        <w:rPr>
          <w:rFonts w:ascii="Times New Roman" w:hAnsi="Times New Roman" w:cs="Times New Roman"/>
          <w:sz w:val="24"/>
          <w:szCs w:val="24"/>
        </w:rPr>
        <w:t>harus</w:t>
      </w:r>
      <w:proofErr w:type="spellEnd"/>
      <w:r w:rsidR="00D66674" w:rsidRPr="00D666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66674" w:rsidRPr="00D66674">
        <w:rPr>
          <w:rFonts w:ascii="Times New Roman" w:hAnsi="Times New Roman" w:cs="Times New Roman"/>
          <w:sz w:val="24"/>
          <w:szCs w:val="24"/>
        </w:rPr>
        <w:t>dipatuhi</w:t>
      </w:r>
      <w:proofErr w:type="spellEnd"/>
      <w:r w:rsidR="00D66674" w:rsidRPr="00D666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66674" w:rsidRPr="00D66674">
        <w:rPr>
          <w:rFonts w:ascii="Times New Roman" w:hAnsi="Times New Roman" w:cs="Times New Roman"/>
          <w:sz w:val="24"/>
          <w:szCs w:val="24"/>
        </w:rPr>
        <w:t>semua</w:t>
      </w:r>
      <w:proofErr w:type="spellEnd"/>
      <w:r w:rsidR="00D66674" w:rsidRPr="00D66674">
        <w:rPr>
          <w:rFonts w:ascii="Times New Roman" w:hAnsi="Times New Roman" w:cs="Times New Roman"/>
          <w:sz w:val="24"/>
          <w:szCs w:val="24"/>
        </w:rPr>
        <w:t xml:space="preserve"> orang. Oleh </w:t>
      </w:r>
      <w:proofErr w:type="spellStart"/>
      <w:r w:rsidR="00D66674" w:rsidRPr="00D66674">
        <w:rPr>
          <w:rFonts w:ascii="Times New Roman" w:hAnsi="Times New Roman" w:cs="Times New Roman"/>
          <w:sz w:val="24"/>
          <w:szCs w:val="24"/>
        </w:rPr>
        <w:t>karena</w:t>
      </w:r>
      <w:proofErr w:type="spellEnd"/>
      <w:r w:rsidR="00D66674" w:rsidRPr="00D666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66674" w:rsidRPr="00D66674">
        <w:rPr>
          <w:rFonts w:ascii="Times New Roman" w:hAnsi="Times New Roman" w:cs="Times New Roman"/>
          <w:sz w:val="24"/>
          <w:szCs w:val="24"/>
        </w:rPr>
        <w:t>itu</w:t>
      </w:r>
      <w:proofErr w:type="spellEnd"/>
      <w:r w:rsidR="00D66674" w:rsidRPr="00D6667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D66674" w:rsidRPr="00D66674">
        <w:rPr>
          <w:rFonts w:ascii="Times New Roman" w:hAnsi="Times New Roman" w:cs="Times New Roman"/>
          <w:sz w:val="24"/>
          <w:szCs w:val="24"/>
        </w:rPr>
        <w:t>hak</w:t>
      </w:r>
      <w:proofErr w:type="spellEnd"/>
      <w:r w:rsidR="00D66674" w:rsidRPr="00D666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66674" w:rsidRPr="00D66674">
        <w:rPr>
          <w:rFonts w:ascii="Times New Roman" w:hAnsi="Times New Roman" w:cs="Times New Roman"/>
          <w:sz w:val="24"/>
          <w:szCs w:val="24"/>
        </w:rPr>
        <w:t>atas</w:t>
      </w:r>
      <w:proofErr w:type="spellEnd"/>
      <w:r w:rsidR="00D66674" w:rsidRPr="00D666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66674" w:rsidRPr="00D66674">
        <w:rPr>
          <w:rFonts w:ascii="Times New Roman" w:hAnsi="Times New Roman" w:cs="Times New Roman"/>
          <w:sz w:val="24"/>
          <w:szCs w:val="24"/>
        </w:rPr>
        <w:t>tanah</w:t>
      </w:r>
      <w:proofErr w:type="spellEnd"/>
      <w:r w:rsidR="00D66674" w:rsidRPr="00D666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66674" w:rsidRPr="00D66674">
        <w:rPr>
          <w:rFonts w:ascii="Times New Roman" w:hAnsi="Times New Roman" w:cs="Times New Roman"/>
          <w:sz w:val="24"/>
          <w:szCs w:val="24"/>
        </w:rPr>
        <w:t>sangat</w:t>
      </w:r>
      <w:proofErr w:type="spellEnd"/>
      <w:r w:rsidR="00D66674" w:rsidRPr="00D666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66674" w:rsidRPr="00D66674">
        <w:rPr>
          <w:rFonts w:ascii="Times New Roman" w:hAnsi="Times New Roman" w:cs="Times New Roman"/>
          <w:sz w:val="24"/>
          <w:szCs w:val="24"/>
        </w:rPr>
        <w:t>berarti</w:t>
      </w:r>
      <w:proofErr w:type="spellEnd"/>
      <w:r w:rsidR="00D66674" w:rsidRPr="00D666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66674" w:rsidRPr="00D66674">
        <w:rPr>
          <w:rFonts w:ascii="Times New Roman" w:hAnsi="Times New Roman" w:cs="Times New Roman"/>
          <w:sz w:val="24"/>
          <w:szCs w:val="24"/>
        </w:rPr>
        <w:t>bagi</w:t>
      </w:r>
      <w:proofErr w:type="spellEnd"/>
      <w:r w:rsidR="00D66674" w:rsidRPr="00D666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66674" w:rsidRPr="00D66674">
        <w:rPr>
          <w:rFonts w:ascii="Times New Roman" w:hAnsi="Times New Roman" w:cs="Times New Roman"/>
          <w:sz w:val="24"/>
          <w:szCs w:val="24"/>
        </w:rPr>
        <w:t>setiap</w:t>
      </w:r>
      <w:proofErr w:type="spellEnd"/>
      <w:r w:rsidR="00D66674" w:rsidRPr="00D666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66674" w:rsidRPr="00D66674">
        <w:rPr>
          <w:rFonts w:ascii="Times New Roman" w:hAnsi="Times New Roman" w:cs="Times New Roman"/>
          <w:sz w:val="24"/>
          <w:szCs w:val="24"/>
        </w:rPr>
        <w:t>warga</w:t>
      </w:r>
      <w:proofErr w:type="spellEnd"/>
      <w:r w:rsidR="00D66674" w:rsidRPr="00D66674">
        <w:rPr>
          <w:rFonts w:ascii="Times New Roman" w:hAnsi="Times New Roman" w:cs="Times New Roman"/>
          <w:sz w:val="24"/>
          <w:szCs w:val="24"/>
        </w:rPr>
        <w:t xml:space="preserve"> negara </w:t>
      </w:r>
      <w:proofErr w:type="spellStart"/>
      <w:r w:rsidR="00D66674" w:rsidRPr="00D66674">
        <w:rPr>
          <w:rFonts w:ascii="Times New Roman" w:hAnsi="Times New Roman" w:cs="Times New Roman"/>
          <w:sz w:val="24"/>
          <w:szCs w:val="24"/>
        </w:rPr>
        <w:t>atau</w:t>
      </w:r>
      <w:proofErr w:type="spellEnd"/>
      <w:r w:rsidR="00D66674" w:rsidRPr="00D666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66674" w:rsidRPr="00D66674">
        <w:rPr>
          <w:rFonts w:ascii="Times New Roman" w:hAnsi="Times New Roman" w:cs="Times New Roman"/>
          <w:sz w:val="24"/>
          <w:szCs w:val="24"/>
        </w:rPr>
        <w:t>masyarakat</w:t>
      </w:r>
      <w:proofErr w:type="spellEnd"/>
      <w:r w:rsidR="00D66674" w:rsidRPr="00D66674">
        <w:rPr>
          <w:rFonts w:ascii="Times New Roman" w:hAnsi="Times New Roman" w:cs="Times New Roman"/>
          <w:sz w:val="24"/>
          <w:szCs w:val="24"/>
        </w:rPr>
        <w:t xml:space="preserve">, di </w:t>
      </w:r>
      <w:proofErr w:type="spellStart"/>
      <w:r w:rsidR="00D66674" w:rsidRPr="00D66674">
        <w:rPr>
          <w:rFonts w:ascii="Times New Roman" w:hAnsi="Times New Roman" w:cs="Times New Roman"/>
          <w:sz w:val="24"/>
          <w:szCs w:val="24"/>
        </w:rPr>
        <w:t>sisi</w:t>
      </w:r>
      <w:proofErr w:type="spellEnd"/>
      <w:r w:rsidR="00D66674" w:rsidRPr="00D66674">
        <w:rPr>
          <w:rFonts w:ascii="Times New Roman" w:hAnsi="Times New Roman" w:cs="Times New Roman"/>
          <w:sz w:val="24"/>
          <w:szCs w:val="24"/>
        </w:rPr>
        <w:t xml:space="preserve"> lain, negara </w:t>
      </w:r>
      <w:proofErr w:type="spellStart"/>
      <w:r w:rsidR="00D66674" w:rsidRPr="00D66674">
        <w:rPr>
          <w:rFonts w:ascii="Times New Roman" w:hAnsi="Times New Roman" w:cs="Times New Roman"/>
          <w:sz w:val="24"/>
          <w:szCs w:val="24"/>
        </w:rPr>
        <w:t>berkewajiban</w:t>
      </w:r>
      <w:proofErr w:type="spellEnd"/>
      <w:r w:rsidR="00D66674" w:rsidRPr="00D666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66674" w:rsidRPr="00D66674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="00D66674" w:rsidRPr="00D666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66674" w:rsidRPr="00D66674">
        <w:rPr>
          <w:rFonts w:ascii="Times New Roman" w:hAnsi="Times New Roman" w:cs="Times New Roman"/>
          <w:sz w:val="24"/>
          <w:szCs w:val="24"/>
        </w:rPr>
        <w:t>memberikan</w:t>
      </w:r>
      <w:proofErr w:type="spellEnd"/>
      <w:r w:rsidR="00D66674" w:rsidRPr="00D666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66674" w:rsidRPr="00D66674">
        <w:rPr>
          <w:rFonts w:ascii="Times New Roman" w:hAnsi="Times New Roman" w:cs="Times New Roman"/>
          <w:sz w:val="24"/>
          <w:szCs w:val="24"/>
        </w:rPr>
        <w:lastRenderedPageBreak/>
        <w:t>kepada</w:t>
      </w:r>
      <w:proofErr w:type="spellEnd"/>
      <w:r w:rsidR="00D66674" w:rsidRPr="00D666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66674" w:rsidRPr="00D66674">
        <w:rPr>
          <w:rFonts w:ascii="Times New Roman" w:hAnsi="Times New Roman" w:cs="Times New Roman"/>
          <w:sz w:val="24"/>
          <w:szCs w:val="24"/>
        </w:rPr>
        <w:t>masyarakat</w:t>
      </w:r>
      <w:proofErr w:type="spellEnd"/>
      <w:r w:rsidR="00D66674" w:rsidRPr="00D666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66674" w:rsidRPr="00D66674">
        <w:rPr>
          <w:rFonts w:ascii="Times New Roman" w:hAnsi="Times New Roman" w:cs="Times New Roman"/>
          <w:sz w:val="24"/>
          <w:szCs w:val="24"/>
        </w:rPr>
        <w:t>jaminan</w:t>
      </w:r>
      <w:proofErr w:type="spellEnd"/>
      <w:r w:rsidR="00D66674" w:rsidRPr="00D666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66674" w:rsidRPr="00D66674">
        <w:rPr>
          <w:rFonts w:ascii="Times New Roman" w:hAnsi="Times New Roman" w:cs="Times New Roman"/>
          <w:sz w:val="24"/>
          <w:szCs w:val="24"/>
        </w:rPr>
        <w:t>atau</w:t>
      </w:r>
      <w:proofErr w:type="spellEnd"/>
      <w:r w:rsidR="00D66674" w:rsidRPr="00D666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66674" w:rsidRPr="00D66674">
        <w:rPr>
          <w:rFonts w:ascii="Times New Roman" w:hAnsi="Times New Roman" w:cs="Times New Roman"/>
          <w:sz w:val="24"/>
          <w:szCs w:val="24"/>
        </w:rPr>
        <w:t>kepastian</w:t>
      </w:r>
      <w:proofErr w:type="spellEnd"/>
      <w:r w:rsidR="00D66674" w:rsidRPr="00D666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66674" w:rsidRPr="00D66674">
        <w:rPr>
          <w:rFonts w:ascii="Times New Roman" w:hAnsi="Times New Roman" w:cs="Times New Roman"/>
          <w:sz w:val="24"/>
          <w:szCs w:val="24"/>
        </w:rPr>
        <w:t>hukum</w:t>
      </w:r>
      <w:proofErr w:type="spellEnd"/>
      <w:r w:rsidR="00D66674" w:rsidRPr="00D666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66674" w:rsidRPr="00D66674">
        <w:rPr>
          <w:rFonts w:ascii="Times New Roman" w:hAnsi="Times New Roman" w:cs="Times New Roman"/>
          <w:sz w:val="24"/>
          <w:szCs w:val="24"/>
        </w:rPr>
        <w:t>atas</w:t>
      </w:r>
      <w:proofErr w:type="spellEnd"/>
      <w:r w:rsidR="00D66674" w:rsidRPr="00D666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66674" w:rsidRPr="00D66674">
        <w:rPr>
          <w:rFonts w:ascii="Times New Roman" w:hAnsi="Times New Roman" w:cs="Times New Roman"/>
          <w:sz w:val="24"/>
          <w:szCs w:val="24"/>
        </w:rPr>
        <w:t>hak</w:t>
      </w:r>
      <w:proofErr w:type="spellEnd"/>
      <w:r w:rsidR="00D66674" w:rsidRPr="00D666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66674" w:rsidRPr="00D66674">
        <w:rPr>
          <w:rFonts w:ascii="Times New Roman" w:hAnsi="Times New Roman" w:cs="Times New Roman"/>
          <w:sz w:val="24"/>
          <w:szCs w:val="24"/>
        </w:rPr>
        <w:t>tanahnya</w:t>
      </w:r>
      <w:proofErr w:type="spellEnd"/>
      <w:r w:rsidR="00D66674" w:rsidRPr="00D6667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D66674" w:rsidRPr="00D66674">
        <w:rPr>
          <w:rFonts w:ascii="Times New Roman" w:hAnsi="Times New Roman" w:cs="Times New Roman"/>
          <w:sz w:val="24"/>
          <w:szCs w:val="24"/>
        </w:rPr>
        <w:t>bahkan</w:t>
      </w:r>
      <w:proofErr w:type="spellEnd"/>
      <w:r w:rsidR="00D66674" w:rsidRPr="00D666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66674" w:rsidRPr="00D66674">
        <w:rPr>
          <w:rFonts w:ascii="Times New Roman" w:hAnsi="Times New Roman" w:cs="Times New Roman"/>
          <w:sz w:val="24"/>
          <w:szCs w:val="24"/>
        </w:rPr>
        <w:t>jika</w:t>
      </w:r>
      <w:proofErr w:type="spellEnd"/>
      <w:r w:rsidR="00D66674" w:rsidRPr="00D666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66674" w:rsidRPr="00D66674">
        <w:rPr>
          <w:rFonts w:ascii="Times New Roman" w:hAnsi="Times New Roman" w:cs="Times New Roman"/>
          <w:sz w:val="24"/>
          <w:szCs w:val="24"/>
        </w:rPr>
        <w:t>hukum</w:t>
      </w:r>
      <w:proofErr w:type="spellEnd"/>
      <w:r w:rsidR="00D66674" w:rsidRPr="00D666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66674" w:rsidRPr="00D66674">
        <w:rPr>
          <w:rFonts w:ascii="Times New Roman" w:hAnsi="Times New Roman" w:cs="Times New Roman"/>
          <w:sz w:val="24"/>
          <w:szCs w:val="24"/>
        </w:rPr>
        <w:t>itu</w:t>
      </w:r>
      <w:proofErr w:type="spellEnd"/>
      <w:r w:rsidR="00D66674" w:rsidRPr="00D666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66674" w:rsidRPr="00D66674">
        <w:rPr>
          <w:rFonts w:ascii="Times New Roman" w:hAnsi="Times New Roman" w:cs="Times New Roman"/>
          <w:sz w:val="24"/>
          <w:szCs w:val="24"/>
        </w:rPr>
        <w:t>tidak</w:t>
      </w:r>
      <w:proofErr w:type="spellEnd"/>
      <w:r w:rsidR="00D66674" w:rsidRPr="00D666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66674" w:rsidRPr="00D66674">
        <w:rPr>
          <w:rFonts w:ascii="Times New Roman" w:hAnsi="Times New Roman" w:cs="Times New Roman"/>
          <w:sz w:val="24"/>
          <w:szCs w:val="24"/>
        </w:rPr>
        <w:t>mutlak</w:t>
      </w:r>
      <w:proofErr w:type="spellEnd"/>
      <w:r w:rsidR="00D66674" w:rsidRPr="00D666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66674" w:rsidRPr="00D66674">
        <w:rPr>
          <w:rFonts w:ascii="Times New Roman" w:hAnsi="Times New Roman" w:cs="Times New Roman"/>
          <w:sz w:val="24"/>
          <w:szCs w:val="24"/>
        </w:rPr>
        <w:t>bagi</w:t>
      </w:r>
      <w:proofErr w:type="spellEnd"/>
      <w:r w:rsidR="00D66674" w:rsidRPr="00D666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66674" w:rsidRPr="00D66674">
        <w:rPr>
          <w:rFonts w:ascii="Times New Roman" w:hAnsi="Times New Roman" w:cs="Times New Roman"/>
          <w:sz w:val="24"/>
          <w:szCs w:val="24"/>
        </w:rPr>
        <w:t>masyarakat</w:t>
      </w:r>
      <w:proofErr w:type="spellEnd"/>
      <w:r w:rsidR="00D66674" w:rsidRPr="00D666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66674" w:rsidRPr="00D66674">
        <w:rPr>
          <w:rFonts w:ascii="Times New Roman" w:hAnsi="Times New Roman" w:cs="Times New Roman"/>
          <w:sz w:val="24"/>
          <w:szCs w:val="24"/>
        </w:rPr>
        <w:t>karena</w:t>
      </w:r>
      <w:proofErr w:type="spellEnd"/>
      <w:r w:rsidR="00D66674" w:rsidRPr="00D666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66674" w:rsidRPr="00D66674">
        <w:rPr>
          <w:rFonts w:ascii="Times New Roman" w:hAnsi="Times New Roman" w:cs="Times New Roman"/>
          <w:sz w:val="24"/>
          <w:szCs w:val="24"/>
        </w:rPr>
        <w:t>dibatasi</w:t>
      </w:r>
      <w:proofErr w:type="spellEnd"/>
      <w:r w:rsidR="00D66674" w:rsidRPr="00D66674">
        <w:rPr>
          <w:rFonts w:ascii="Times New Roman" w:hAnsi="Times New Roman" w:cs="Times New Roman"/>
          <w:sz w:val="24"/>
          <w:szCs w:val="24"/>
        </w:rPr>
        <w:t xml:space="preserve"> oleh </w:t>
      </w:r>
      <w:proofErr w:type="spellStart"/>
      <w:r w:rsidR="00D66674" w:rsidRPr="00D66674">
        <w:rPr>
          <w:rFonts w:ascii="Times New Roman" w:hAnsi="Times New Roman" w:cs="Times New Roman"/>
          <w:sz w:val="24"/>
          <w:szCs w:val="24"/>
        </w:rPr>
        <w:t>hukum</w:t>
      </w:r>
      <w:proofErr w:type="spellEnd"/>
      <w:r w:rsidR="00D66674" w:rsidRPr="00D66674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D66674" w:rsidRPr="00D66674">
        <w:rPr>
          <w:rFonts w:ascii="Times New Roman" w:hAnsi="Times New Roman" w:cs="Times New Roman"/>
          <w:sz w:val="24"/>
          <w:szCs w:val="24"/>
        </w:rPr>
        <w:t>kepentingan</w:t>
      </w:r>
      <w:proofErr w:type="spellEnd"/>
      <w:r w:rsidR="00D66674" w:rsidRPr="00D66674">
        <w:rPr>
          <w:rFonts w:ascii="Times New Roman" w:hAnsi="Times New Roman" w:cs="Times New Roman"/>
          <w:sz w:val="24"/>
          <w:szCs w:val="24"/>
        </w:rPr>
        <w:t xml:space="preserve"> orang lain, </w:t>
      </w:r>
      <w:proofErr w:type="spellStart"/>
      <w:r w:rsidR="00D66674" w:rsidRPr="00D66674">
        <w:rPr>
          <w:rFonts w:ascii="Times New Roman" w:hAnsi="Times New Roman" w:cs="Times New Roman"/>
          <w:sz w:val="24"/>
          <w:szCs w:val="24"/>
        </w:rPr>
        <w:t>komunitas</w:t>
      </w:r>
      <w:proofErr w:type="spellEnd"/>
      <w:r w:rsidR="00D66674" w:rsidRPr="00D666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66674" w:rsidRPr="00D66674">
        <w:rPr>
          <w:rFonts w:ascii="Times New Roman" w:hAnsi="Times New Roman" w:cs="Times New Roman"/>
          <w:sz w:val="24"/>
          <w:szCs w:val="24"/>
        </w:rPr>
        <w:t>atau</w:t>
      </w:r>
      <w:proofErr w:type="spellEnd"/>
      <w:r w:rsidR="00D66674" w:rsidRPr="00D66674">
        <w:rPr>
          <w:rFonts w:ascii="Times New Roman" w:hAnsi="Times New Roman" w:cs="Times New Roman"/>
          <w:sz w:val="24"/>
          <w:szCs w:val="24"/>
        </w:rPr>
        <w:t xml:space="preserve"> negara.</w:t>
      </w:r>
    </w:p>
    <w:p w14:paraId="687FBAC3" w14:textId="77777777" w:rsidR="00BD6E89" w:rsidRPr="002C63EA" w:rsidRDefault="00075DB5" w:rsidP="00D762C6">
      <w:pPr>
        <w:autoSpaceDE w:val="0"/>
        <w:autoSpaceDN w:val="0"/>
        <w:adjustRightInd w:val="0"/>
        <w:ind w:firstLine="567"/>
        <w:rPr>
          <w:rFonts w:ascii="Times New Roman" w:hAnsi="Times New Roman" w:cs="Times New Roman"/>
          <w:sz w:val="24"/>
          <w:szCs w:val="24"/>
        </w:rPr>
      </w:pPr>
      <w:proofErr w:type="spellStart"/>
      <w:r w:rsidRPr="002C63EA">
        <w:rPr>
          <w:rFonts w:ascii="Times New Roman" w:hAnsi="Times New Roman" w:cs="Times New Roman"/>
          <w:sz w:val="24"/>
          <w:szCs w:val="24"/>
        </w:rPr>
        <w:t>Seiring</w:t>
      </w:r>
      <w:proofErr w:type="spellEnd"/>
      <w:r w:rsidRPr="002C63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47530">
        <w:rPr>
          <w:rFonts w:ascii="Times New Roman" w:hAnsi="Times New Roman" w:cs="Times New Roman"/>
          <w:sz w:val="24"/>
          <w:szCs w:val="24"/>
        </w:rPr>
        <w:t>waktu</w:t>
      </w:r>
      <w:proofErr w:type="spellEnd"/>
      <w:r w:rsidR="008475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C63EA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="008475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47530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="008475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47530">
        <w:rPr>
          <w:rFonts w:ascii="Times New Roman" w:hAnsi="Times New Roman" w:cs="Times New Roman"/>
          <w:sz w:val="24"/>
          <w:szCs w:val="24"/>
        </w:rPr>
        <w:t>adanya</w:t>
      </w:r>
      <w:proofErr w:type="spellEnd"/>
      <w:r w:rsidRPr="002C63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C63EA">
        <w:rPr>
          <w:rFonts w:ascii="Times New Roman" w:hAnsi="Times New Roman" w:cs="Times New Roman"/>
          <w:sz w:val="24"/>
          <w:szCs w:val="24"/>
        </w:rPr>
        <w:t>pertambahan</w:t>
      </w:r>
      <w:proofErr w:type="spellEnd"/>
      <w:r w:rsidRPr="002C63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C63EA">
        <w:rPr>
          <w:rFonts w:ascii="Times New Roman" w:hAnsi="Times New Roman" w:cs="Times New Roman"/>
          <w:sz w:val="24"/>
          <w:szCs w:val="24"/>
        </w:rPr>
        <w:t>penduduk</w:t>
      </w:r>
      <w:proofErr w:type="spellEnd"/>
      <w:r w:rsidRPr="002C63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C63EA">
        <w:rPr>
          <w:rFonts w:ascii="Times New Roman" w:hAnsi="Times New Roman" w:cs="Times New Roman"/>
          <w:sz w:val="24"/>
          <w:szCs w:val="24"/>
        </w:rPr>
        <w:t>serta</w:t>
      </w:r>
      <w:proofErr w:type="spellEnd"/>
      <w:r w:rsidRPr="002C63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47530">
        <w:rPr>
          <w:rFonts w:ascii="Times New Roman" w:hAnsi="Times New Roman" w:cs="Times New Roman"/>
          <w:sz w:val="24"/>
          <w:szCs w:val="24"/>
        </w:rPr>
        <w:t>berkembangya</w:t>
      </w:r>
      <w:proofErr w:type="spellEnd"/>
      <w:r w:rsidRPr="002C63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C63EA">
        <w:rPr>
          <w:rFonts w:ascii="Times New Roman" w:hAnsi="Times New Roman" w:cs="Times New Roman"/>
          <w:sz w:val="24"/>
          <w:szCs w:val="24"/>
        </w:rPr>
        <w:t>pemabangunan</w:t>
      </w:r>
      <w:proofErr w:type="spellEnd"/>
      <w:r w:rsidRPr="002C63EA">
        <w:rPr>
          <w:rFonts w:ascii="Times New Roman" w:hAnsi="Times New Roman" w:cs="Times New Roman"/>
          <w:sz w:val="24"/>
          <w:szCs w:val="24"/>
        </w:rPr>
        <w:t xml:space="preserve"> </w:t>
      </w:r>
      <w:r w:rsidR="000A37FC" w:rsidRPr="002C63EA">
        <w:rPr>
          <w:rFonts w:ascii="Times New Roman" w:hAnsi="Times New Roman" w:cs="Times New Roman"/>
          <w:sz w:val="24"/>
          <w:szCs w:val="24"/>
        </w:rPr>
        <w:t xml:space="preserve">dan </w:t>
      </w:r>
      <w:proofErr w:type="spellStart"/>
      <w:r w:rsidR="000A37FC" w:rsidRPr="002C63EA">
        <w:rPr>
          <w:rFonts w:ascii="Times New Roman" w:hAnsi="Times New Roman" w:cs="Times New Roman"/>
          <w:sz w:val="24"/>
          <w:szCs w:val="24"/>
        </w:rPr>
        <w:t>semakin</w:t>
      </w:r>
      <w:proofErr w:type="spellEnd"/>
      <w:r w:rsidR="000A37FC" w:rsidRPr="002C63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A37FC" w:rsidRPr="002C63EA">
        <w:rPr>
          <w:rFonts w:ascii="Times New Roman" w:hAnsi="Times New Roman" w:cs="Times New Roman"/>
          <w:sz w:val="24"/>
          <w:szCs w:val="24"/>
        </w:rPr>
        <w:t>meluasnya</w:t>
      </w:r>
      <w:proofErr w:type="spellEnd"/>
      <w:r w:rsidR="000A37FC" w:rsidRPr="002C63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A37FC" w:rsidRPr="002C63EA">
        <w:rPr>
          <w:rFonts w:ascii="Times New Roman" w:hAnsi="Times New Roman" w:cs="Times New Roman"/>
          <w:sz w:val="24"/>
          <w:szCs w:val="24"/>
        </w:rPr>
        <w:t>akses</w:t>
      </w:r>
      <w:proofErr w:type="spellEnd"/>
      <w:r w:rsidR="000A37FC" w:rsidRPr="002C63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47530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="008475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A37FC" w:rsidRPr="002C63EA">
        <w:rPr>
          <w:rFonts w:ascii="Times New Roman" w:hAnsi="Times New Roman" w:cs="Times New Roman"/>
          <w:sz w:val="24"/>
          <w:szCs w:val="24"/>
        </w:rPr>
        <w:t>berbagai</w:t>
      </w:r>
      <w:proofErr w:type="spellEnd"/>
      <w:r w:rsidR="000A37FC" w:rsidRPr="002C63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A37FC" w:rsidRPr="002C63EA">
        <w:rPr>
          <w:rFonts w:ascii="Times New Roman" w:hAnsi="Times New Roman" w:cs="Times New Roman"/>
          <w:sz w:val="24"/>
          <w:szCs w:val="24"/>
        </w:rPr>
        <w:t>pihak</w:t>
      </w:r>
      <w:proofErr w:type="spellEnd"/>
      <w:r w:rsidR="007A0DFF">
        <w:rPr>
          <w:rFonts w:ascii="Times New Roman" w:hAnsi="Times New Roman" w:cs="Times New Roman"/>
          <w:sz w:val="24"/>
          <w:szCs w:val="24"/>
        </w:rPr>
        <w:t>,</w:t>
      </w:r>
      <w:r w:rsidR="000A37FC" w:rsidRPr="002C63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A37FC" w:rsidRPr="002C63EA">
        <w:rPr>
          <w:rFonts w:ascii="Times New Roman" w:hAnsi="Times New Roman" w:cs="Times New Roman"/>
          <w:sz w:val="24"/>
          <w:szCs w:val="24"/>
        </w:rPr>
        <w:t>maka</w:t>
      </w:r>
      <w:proofErr w:type="spellEnd"/>
      <w:r w:rsidR="000A37FC" w:rsidRPr="002C63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A37FC" w:rsidRPr="002C63EA">
        <w:rPr>
          <w:rFonts w:ascii="Times New Roman" w:hAnsi="Times New Roman" w:cs="Times New Roman"/>
          <w:sz w:val="24"/>
          <w:szCs w:val="24"/>
        </w:rPr>
        <w:t>masalah</w:t>
      </w:r>
      <w:proofErr w:type="spellEnd"/>
      <w:r w:rsidR="000A37FC" w:rsidRPr="002C63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A37FC" w:rsidRPr="002C63EA">
        <w:rPr>
          <w:rFonts w:ascii="Times New Roman" w:hAnsi="Times New Roman" w:cs="Times New Roman"/>
          <w:sz w:val="24"/>
          <w:szCs w:val="24"/>
        </w:rPr>
        <w:t>pertanahan</w:t>
      </w:r>
      <w:proofErr w:type="spellEnd"/>
      <w:r w:rsidR="000A37FC" w:rsidRPr="002C63EA">
        <w:rPr>
          <w:rFonts w:ascii="Times New Roman" w:hAnsi="Times New Roman" w:cs="Times New Roman"/>
          <w:sz w:val="24"/>
          <w:szCs w:val="24"/>
        </w:rPr>
        <w:t xml:space="preserve"> juga </w:t>
      </w:r>
      <w:proofErr w:type="spellStart"/>
      <w:r w:rsidR="000A37FC" w:rsidRPr="002C63EA">
        <w:rPr>
          <w:rFonts w:ascii="Times New Roman" w:hAnsi="Times New Roman" w:cs="Times New Roman"/>
          <w:sz w:val="24"/>
          <w:szCs w:val="24"/>
        </w:rPr>
        <w:t>semakin</w:t>
      </w:r>
      <w:proofErr w:type="spellEnd"/>
      <w:r w:rsidR="000A37FC" w:rsidRPr="002C63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A37FC" w:rsidRPr="002C63EA">
        <w:rPr>
          <w:rFonts w:ascii="Times New Roman" w:hAnsi="Times New Roman" w:cs="Times New Roman"/>
          <w:sz w:val="24"/>
          <w:szCs w:val="24"/>
        </w:rPr>
        <w:t>meningkat</w:t>
      </w:r>
      <w:proofErr w:type="spellEnd"/>
      <w:r w:rsidR="000A37FC" w:rsidRPr="002C63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A37FC" w:rsidRPr="002C63EA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="000A37FC" w:rsidRPr="002C63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A37FC" w:rsidRPr="002C63EA">
        <w:rPr>
          <w:rFonts w:ascii="Times New Roman" w:hAnsi="Times New Roman" w:cs="Times New Roman"/>
          <w:sz w:val="24"/>
          <w:szCs w:val="24"/>
        </w:rPr>
        <w:t>kehidupan</w:t>
      </w:r>
      <w:proofErr w:type="spellEnd"/>
      <w:r w:rsidR="000A37FC" w:rsidRPr="002C63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A37FC" w:rsidRPr="002C63EA">
        <w:rPr>
          <w:rFonts w:ascii="Times New Roman" w:hAnsi="Times New Roman" w:cs="Times New Roman"/>
          <w:sz w:val="24"/>
          <w:szCs w:val="24"/>
        </w:rPr>
        <w:t>masyarakat</w:t>
      </w:r>
      <w:proofErr w:type="spellEnd"/>
      <w:r w:rsidR="000A37FC" w:rsidRPr="002C63EA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0A37FC" w:rsidRPr="002C63EA">
        <w:rPr>
          <w:rFonts w:ascii="Times New Roman" w:hAnsi="Times New Roman" w:cs="Times New Roman"/>
          <w:sz w:val="24"/>
          <w:szCs w:val="24"/>
        </w:rPr>
        <w:t>Didalam</w:t>
      </w:r>
      <w:proofErr w:type="spellEnd"/>
      <w:r w:rsidR="000A37FC" w:rsidRPr="002C63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A37FC" w:rsidRPr="002C63EA">
        <w:rPr>
          <w:rFonts w:ascii="Times New Roman" w:hAnsi="Times New Roman" w:cs="Times New Roman"/>
          <w:sz w:val="24"/>
          <w:szCs w:val="24"/>
        </w:rPr>
        <w:t>kehidupan</w:t>
      </w:r>
      <w:proofErr w:type="spellEnd"/>
      <w:r w:rsidR="000A37FC" w:rsidRPr="002C63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A37FC" w:rsidRPr="002C63EA">
        <w:rPr>
          <w:rFonts w:ascii="Times New Roman" w:hAnsi="Times New Roman" w:cs="Times New Roman"/>
          <w:sz w:val="24"/>
          <w:szCs w:val="24"/>
        </w:rPr>
        <w:t>sehari-hari</w:t>
      </w:r>
      <w:proofErr w:type="spellEnd"/>
      <w:r w:rsidR="007A0D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A0DFF">
        <w:rPr>
          <w:rFonts w:ascii="Times New Roman" w:hAnsi="Times New Roman" w:cs="Times New Roman"/>
          <w:sz w:val="24"/>
          <w:szCs w:val="24"/>
        </w:rPr>
        <w:t>dimasyarakat</w:t>
      </w:r>
      <w:proofErr w:type="spellEnd"/>
      <w:r w:rsidR="007A0D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43341">
        <w:rPr>
          <w:rFonts w:ascii="Times New Roman" w:hAnsi="Times New Roman" w:cs="Times New Roman"/>
          <w:sz w:val="24"/>
          <w:szCs w:val="24"/>
        </w:rPr>
        <w:t>hal</w:t>
      </w:r>
      <w:proofErr w:type="spellEnd"/>
      <w:r w:rsidR="0024334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43341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="000A37FC" w:rsidRPr="002C63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A37FC" w:rsidRPr="002C63EA">
        <w:rPr>
          <w:rFonts w:ascii="Times New Roman" w:hAnsi="Times New Roman" w:cs="Times New Roman"/>
          <w:sz w:val="24"/>
          <w:szCs w:val="24"/>
        </w:rPr>
        <w:t>merupakan</w:t>
      </w:r>
      <w:proofErr w:type="spellEnd"/>
      <w:r w:rsidR="000A37FC" w:rsidRPr="002C63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A37FC" w:rsidRPr="002C63EA">
        <w:rPr>
          <w:rFonts w:ascii="Times New Roman" w:hAnsi="Times New Roman" w:cs="Times New Roman"/>
          <w:sz w:val="24"/>
          <w:szCs w:val="24"/>
        </w:rPr>
        <w:t>suatu</w:t>
      </w:r>
      <w:proofErr w:type="spellEnd"/>
      <w:r w:rsidR="000A37FC" w:rsidRPr="002C63EA">
        <w:rPr>
          <w:rFonts w:ascii="Times New Roman" w:hAnsi="Times New Roman" w:cs="Times New Roman"/>
          <w:sz w:val="24"/>
          <w:szCs w:val="24"/>
        </w:rPr>
        <w:t xml:space="preserve">  </w:t>
      </w:r>
      <w:r w:rsidR="00BF0697" w:rsidRPr="002C63EA">
        <w:rPr>
          <w:rFonts w:ascii="Times New Roman" w:hAnsi="Times New Roman" w:cs="Times New Roman"/>
          <w:sz w:val="24"/>
          <w:szCs w:val="24"/>
        </w:rPr>
        <w:t>y</w:t>
      </w:r>
      <w:r w:rsidR="000A37FC" w:rsidRPr="002C63EA">
        <w:rPr>
          <w:rFonts w:ascii="Times New Roman" w:hAnsi="Times New Roman" w:cs="Times New Roman"/>
          <w:sz w:val="24"/>
          <w:szCs w:val="24"/>
        </w:rPr>
        <w:t xml:space="preserve">ang </w:t>
      </w:r>
      <w:proofErr w:type="spellStart"/>
      <w:r w:rsidR="000A37FC" w:rsidRPr="002C63EA">
        <w:rPr>
          <w:rFonts w:ascii="Times New Roman" w:hAnsi="Times New Roman" w:cs="Times New Roman"/>
          <w:sz w:val="24"/>
          <w:szCs w:val="24"/>
        </w:rPr>
        <w:t>cukup</w:t>
      </w:r>
      <w:proofErr w:type="spellEnd"/>
      <w:r w:rsidR="000A37FC" w:rsidRPr="002C63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43341">
        <w:rPr>
          <w:rFonts w:ascii="Times New Roman" w:hAnsi="Times New Roman" w:cs="Times New Roman"/>
          <w:sz w:val="24"/>
          <w:szCs w:val="24"/>
        </w:rPr>
        <w:t>sensitif</w:t>
      </w:r>
      <w:proofErr w:type="spellEnd"/>
      <w:r w:rsidR="000A37FC" w:rsidRPr="002C63EA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="00243341">
        <w:rPr>
          <w:rFonts w:ascii="Times New Roman" w:hAnsi="Times New Roman" w:cs="Times New Roman"/>
          <w:sz w:val="24"/>
          <w:szCs w:val="24"/>
        </w:rPr>
        <w:t>rumit</w:t>
      </w:r>
      <w:proofErr w:type="spellEnd"/>
      <w:r w:rsidR="0024334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43341">
        <w:rPr>
          <w:rFonts w:ascii="Times New Roman" w:hAnsi="Times New Roman" w:cs="Times New Roman"/>
          <w:sz w:val="24"/>
          <w:szCs w:val="24"/>
        </w:rPr>
        <w:t>permasalahannya</w:t>
      </w:r>
      <w:proofErr w:type="spellEnd"/>
      <w:r w:rsidR="000A37FC" w:rsidRPr="002C63E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243341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="0024334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43341">
        <w:rPr>
          <w:rFonts w:ascii="Times New Roman" w:hAnsi="Times New Roman" w:cs="Times New Roman"/>
          <w:sz w:val="24"/>
          <w:szCs w:val="24"/>
        </w:rPr>
        <w:t>dikarenakan</w:t>
      </w:r>
      <w:proofErr w:type="spellEnd"/>
      <w:r w:rsidR="00243341">
        <w:rPr>
          <w:rFonts w:ascii="Times New Roman" w:hAnsi="Times New Roman" w:cs="Times New Roman"/>
          <w:sz w:val="24"/>
          <w:szCs w:val="24"/>
        </w:rPr>
        <w:t xml:space="preserve"> </w:t>
      </w:r>
      <w:r w:rsidR="000A37FC" w:rsidRPr="002C63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C33A4">
        <w:rPr>
          <w:rFonts w:ascii="Times New Roman" w:hAnsi="Times New Roman" w:cs="Times New Roman"/>
          <w:sz w:val="24"/>
          <w:szCs w:val="24"/>
        </w:rPr>
        <w:t>masalah</w:t>
      </w:r>
      <w:proofErr w:type="spellEnd"/>
      <w:r w:rsidR="007C33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A37FC" w:rsidRPr="002C63EA">
        <w:rPr>
          <w:rFonts w:ascii="Times New Roman" w:hAnsi="Times New Roman" w:cs="Times New Roman"/>
          <w:sz w:val="24"/>
          <w:szCs w:val="24"/>
        </w:rPr>
        <w:t>pertanahan</w:t>
      </w:r>
      <w:proofErr w:type="spellEnd"/>
      <w:r w:rsidR="000A37FC" w:rsidRPr="002C63EA">
        <w:rPr>
          <w:rFonts w:ascii="Times New Roman" w:hAnsi="Times New Roman" w:cs="Times New Roman"/>
          <w:sz w:val="24"/>
          <w:szCs w:val="24"/>
        </w:rPr>
        <w:t xml:space="preserve"> </w:t>
      </w:r>
      <w:r w:rsidR="007A0DFF">
        <w:rPr>
          <w:rFonts w:ascii="Times New Roman" w:hAnsi="Times New Roman" w:cs="Times New Roman"/>
          <w:sz w:val="24"/>
          <w:szCs w:val="24"/>
        </w:rPr>
        <w:t>yang</w:t>
      </w:r>
      <w:r w:rsidR="000A37FC" w:rsidRPr="002C63EA">
        <w:rPr>
          <w:rFonts w:ascii="Times New Roman" w:hAnsi="Times New Roman" w:cs="Times New Roman"/>
          <w:sz w:val="24"/>
          <w:szCs w:val="24"/>
        </w:rPr>
        <w:t xml:space="preserve"> </w:t>
      </w:r>
      <w:r w:rsidR="0024334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43341">
        <w:rPr>
          <w:rFonts w:ascii="Times New Roman" w:hAnsi="Times New Roman" w:cs="Times New Roman"/>
          <w:sz w:val="24"/>
          <w:szCs w:val="24"/>
        </w:rPr>
        <w:t>tidak</w:t>
      </w:r>
      <w:proofErr w:type="spellEnd"/>
      <w:r w:rsidR="0024334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43341">
        <w:rPr>
          <w:rFonts w:ascii="Times New Roman" w:hAnsi="Times New Roman" w:cs="Times New Roman"/>
          <w:sz w:val="24"/>
          <w:szCs w:val="24"/>
        </w:rPr>
        <w:t>lepas</w:t>
      </w:r>
      <w:proofErr w:type="spellEnd"/>
      <w:r w:rsidR="0024334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43341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="0024334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43341">
        <w:rPr>
          <w:rFonts w:ascii="Times New Roman" w:hAnsi="Times New Roman" w:cs="Times New Roman"/>
          <w:sz w:val="24"/>
          <w:szCs w:val="24"/>
        </w:rPr>
        <w:t>aspek</w:t>
      </w:r>
      <w:proofErr w:type="spellEnd"/>
      <w:r w:rsidR="0024334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A37FC" w:rsidRPr="002C63EA">
        <w:rPr>
          <w:rFonts w:ascii="Times New Roman" w:hAnsi="Times New Roman" w:cs="Times New Roman"/>
          <w:sz w:val="24"/>
          <w:szCs w:val="24"/>
        </w:rPr>
        <w:t>sosial</w:t>
      </w:r>
      <w:proofErr w:type="spellEnd"/>
      <w:r w:rsidR="000A37FC" w:rsidRPr="002C63E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7C33A4">
        <w:rPr>
          <w:rFonts w:ascii="Times New Roman" w:hAnsi="Times New Roman" w:cs="Times New Roman"/>
          <w:sz w:val="24"/>
          <w:szCs w:val="24"/>
        </w:rPr>
        <w:t>religi</w:t>
      </w:r>
      <w:proofErr w:type="spellEnd"/>
      <w:r w:rsidR="007C33A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0A37FC" w:rsidRPr="002C63EA">
        <w:rPr>
          <w:rFonts w:ascii="Times New Roman" w:hAnsi="Times New Roman" w:cs="Times New Roman"/>
          <w:sz w:val="24"/>
          <w:szCs w:val="24"/>
        </w:rPr>
        <w:t>ekonomi</w:t>
      </w:r>
      <w:proofErr w:type="spellEnd"/>
      <w:r w:rsidR="000A37FC" w:rsidRPr="002C63E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114472">
        <w:rPr>
          <w:rFonts w:ascii="Times New Roman" w:hAnsi="Times New Roman" w:cs="Times New Roman"/>
          <w:sz w:val="24"/>
          <w:szCs w:val="24"/>
        </w:rPr>
        <w:t>serta</w:t>
      </w:r>
      <w:proofErr w:type="spellEnd"/>
      <w:r w:rsidR="001144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A37FC" w:rsidRPr="002C63EA">
        <w:rPr>
          <w:rFonts w:ascii="Times New Roman" w:hAnsi="Times New Roman" w:cs="Times New Roman"/>
          <w:sz w:val="24"/>
          <w:szCs w:val="24"/>
        </w:rPr>
        <w:t>politi</w:t>
      </w:r>
      <w:r w:rsidR="00114472">
        <w:rPr>
          <w:rFonts w:ascii="Times New Roman" w:hAnsi="Times New Roman" w:cs="Times New Roman"/>
          <w:sz w:val="24"/>
          <w:szCs w:val="24"/>
        </w:rPr>
        <w:t>k</w:t>
      </w:r>
      <w:proofErr w:type="spellEnd"/>
      <w:r w:rsidR="000A37FC" w:rsidRPr="002C63E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114472">
        <w:rPr>
          <w:rFonts w:ascii="Times New Roman" w:hAnsi="Times New Roman" w:cs="Times New Roman"/>
          <w:sz w:val="24"/>
          <w:szCs w:val="24"/>
        </w:rPr>
        <w:t>karenanya</w:t>
      </w:r>
      <w:proofErr w:type="spellEnd"/>
      <w:r w:rsidR="000A37FC" w:rsidRPr="002C63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A0DFF">
        <w:rPr>
          <w:rFonts w:ascii="Times New Roman" w:hAnsi="Times New Roman" w:cs="Times New Roman"/>
          <w:sz w:val="24"/>
          <w:szCs w:val="24"/>
        </w:rPr>
        <w:t>tidak</w:t>
      </w:r>
      <w:proofErr w:type="spellEnd"/>
      <w:r w:rsidR="000A37FC" w:rsidRPr="002C63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14472">
        <w:rPr>
          <w:rFonts w:ascii="Times New Roman" w:hAnsi="Times New Roman" w:cs="Times New Roman"/>
          <w:sz w:val="24"/>
          <w:szCs w:val="24"/>
        </w:rPr>
        <w:t>bisa</w:t>
      </w:r>
      <w:proofErr w:type="spellEnd"/>
      <w:r w:rsidR="001144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A37FC" w:rsidRPr="002C63EA">
        <w:rPr>
          <w:rFonts w:ascii="Times New Roman" w:hAnsi="Times New Roman" w:cs="Times New Roman"/>
          <w:sz w:val="24"/>
          <w:szCs w:val="24"/>
        </w:rPr>
        <w:t>hanya</w:t>
      </w:r>
      <w:proofErr w:type="spellEnd"/>
      <w:r w:rsidR="000A37FC" w:rsidRPr="002C63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2033D" w:rsidRPr="0032033D">
        <w:rPr>
          <w:rFonts w:ascii="Times New Roman" w:hAnsi="Times New Roman" w:cs="Times New Roman"/>
          <w:sz w:val="24"/>
          <w:szCs w:val="24"/>
        </w:rPr>
        <w:t>memperhatikan</w:t>
      </w:r>
      <w:proofErr w:type="spellEnd"/>
      <w:r w:rsidR="0032033D" w:rsidRPr="003203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2033D" w:rsidRPr="0032033D">
        <w:rPr>
          <w:rFonts w:ascii="Times New Roman" w:hAnsi="Times New Roman" w:cs="Times New Roman"/>
          <w:sz w:val="24"/>
          <w:szCs w:val="24"/>
        </w:rPr>
        <w:t>aspek</w:t>
      </w:r>
      <w:proofErr w:type="spellEnd"/>
      <w:r w:rsidR="0032033D" w:rsidRPr="003203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2033D" w:rsidRPr="0032033D">
        <w:rPr>
          <w:rFonts w:ascii="Times New Roman" w:hAnsi="Times New Roman" w:cs="Times New Roman"/>
          <w:sz w:val="24"/>
          <w:szCs w:val="24"/>
        </w:rPr>
        <w:t>hukum</w:t>
      </w:r>
      <w:proofErr w:type="spellEnd"/>
      <w:r w:rsidR="0032033D" w:rsidRPr="003203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14472">
        <w:rPr>
          <w:rFonts w:ascii="Times New Roman" w:hAnsi="Times New Roman" w:cs="Times New Roman"/>
          <w:sz w:val="24"/>
          <w:szCs w:val="24"/>
        </w:rPr>
        <w:t>namun</w:t>
      </w:r>
      <w:proofErr w:type="spellEnd"/>
      <w:r w:rsidR="000A37FC" w:rsidRPr="002C63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D6E89" w:rsidRPr="002C63EA">
        <w:rPr>
          <w:rFonts w:ascii="Times New Roman" w:hAnsi="Times New Roman" w:cs="Times New Roman"/>
          <w:sz w:val="24"/>
          <w:szCs w:val="24"/>
        </w:rPr>
        <w:t>harus</w:t>
      </w:r>
      <w:proofErr w:type="spellEnd"/>
      <w:r w:rsidR="00BD6E89" w:rsidRPr="002C63EA">
        <w:rPr>
          <w:rFonts w:ascii="Times New Roman" w:hAnsi="Times New Roman" w:cs="Times New Roman"/>
          <w:sz w:val="24"/>
          <w:szCs w:val="24"/>
        </w:rPr>
        <w:t xml:space="preserve"> </w:t>
      </w:r>
      <w:r w:rsidR="009B1CAD" w:rsidRPr="009B1CAD">
        <w:rPr>
          <w:rFonts w:ascii="Times New Roman" w:hAnsi="Times New Roman" w:cs="Times New Roman"/>
          <w:sz w:val="24"/>
          <w:szCs w:val="24"/>
        </w:rPr>
        <w:t xml:space="preserve">juga </w:t>
      </w:r>
      <w:proofErr w:type="spellStart"/>
      <w:r w:rsidR="009B1CAD" w:rsidRPr="009B1CAD">
        <w:rPr>
          <w:rFonts w:ascii="Times New Roman" w:hAnsi="Times New Roman" w:cs="Times New Roman"/>
          <w:sz w:val="24"/>
          <w:szCs w:val="24"/>
        </w:rPr>
        <w:t>memperhatikan</w:t>
      </w:r>
      <w:proofErr w:type="spellEnd"/>
      <w:r w:rsidR="009B1CAD" w:rsidRPr="009B1CA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B1CAD" w:rsidRPr="009B1CAD">
        <w:rPr>
          <w:rFonts w:ascii="Times New Roman" w:hAnsi="Times New Roman" w:cs="Times New Roman"/>
          <w:sz w:val="24"/>
          <w:szCs w:val="24"/>
        </w:rPr>
        <w:t>aspek</w:t>
      </w:r>
      <w:proofErr w:type="spellEnd"/>
      <w:r w:rsidR="009B1CAD" w:rsidRPr="009B1CA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B1CAD" w:rsidRPr="009B1CAD">
        <w:rPr>
          <w:rFonts w:ascii="Times New Roman" w:hAnsi="Times New Roman" w:cs="Times New Roman"/>
          <w:sz w:val="24"/>
          <w:szCs w:val="24"/>
        </w:rPr>
        <w:t>lainnya</w:t>
      </w:r>
      <w:proofErr w:type="spellEnd"/>
      <w:r w:rsidR="009B1CAD" w:rsidRPr="009B1CAD">
        <w:rPr>
          <w:rFonts w:ascii="Times New Roman" w:hAnsi="Times New Roman" w:cs="Times New Roman"/>
          <w:sz w:val="24"/>
          <w:szCs w:val="24"/>
        </w:rPr>
        <w:t xml:space="preserve"> </w:t>
      </w:r>
      <w:r w:rsidR="004E293C">
        <w:rPr>
          <w:rFonts w:ascii="Times New Roman" w:hAnsi="Times New Roman" w:cs="Times New Roman"/>
          <w:sz w:val="24"/>
          <w:szCs w:val="24"/>
        </w:rPr>
        <w:t>agar</w:t>
      </w:r>
      <w:r w:rsidR="00BD6E89" w:rsidRPr="002C63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D6E89" w:rsidRPr="002C63EA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="00BF0697" w:rsidRPr="002C63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F0697" w:rsidRPr="002C63EA">
        <w:rPr>
          <w:rFonts w:ascii="Times New Roman" w:hAnsi="Times New Roman" w:cs="Times New Roman"/>
          <w:sz w:val="24"/>
          <w:szCs w:val="24"/>
        </w:rPr>
        <w:t>penyelesaian</w:t>
      </w:r>
      <w:r w:rsidR="00D514B3">
        <w:rPr>
          <w:rFonts w:ascii="Times New Roman" w:hAnsi="Times New Roman" w:cs="Times New Roman"/>
          <w:sz w:val="24"/>
          <w:szCs w:val="24"/>
        </w:rPr>
        <w:t>nya</w:t>
      </w:r>
      <w:proofErr w:type="spellEnd"/>
      <w:r w:rsidR="00BF0697" w:rsidRPr="002C63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762C6" w:rsidRPr="00D762C6">
        <w:rPr>
          <w:rFonts w:ascii="Times New Roman" w:hAnsi="Times New Roman" w:cs="Times New Roman"/>
          <w:sz w:val="24"/>
          <w:szCs w:val="24"/>
        </w:rPr>
        <w:t>tidak</w:t>
      </w:r>
      <w:proofErr w:type="spellEnd"/>
      <w:r w:rsidR="00D762C6" w:rsidRPr="00D762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762C6" w:rsidRPr="00D762C6">
        <w:rPr>
          <w:rFonts w:ascii="Times New Roman" w:hAnsi="Times New Roman" w:cs="Times New Roman"/>
          <w:sz w:val="24"/>
          <w:szCs w:val="24"/>
        </w:rPr>
        <w:t>berkembang</w:t>
      </w:r>
      <w:proofErr w:type="spellEnd"/>
      <w:r w:rsidR="00D762C6" w:rsidRPr="00D762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762C6" w:rsidRPr="00D762C6">
        <w:rPr>
          <w:rFonts w:ascii="Times New Roman" w:hAnsi="Times New Roman" w:cs="Times New Roman"/>
          <w:sz w:val="24"/>
          <w:szCs w:val="24"/>
        </w:rPr>
        <w:t>menjadi</w:t>
      </w:r>
      <w:proofErr w:type="spellEnd"/>
      <w:r w:rsidR="00D762C6" w:rsidRPr="00D762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762C6" w:rsidRPr="00D762C6">
        <w:rPr>
          <w:rFonts w:ascii="Times New Roman" w:hAnsi="Times New Roman" w:cs="Times New Roman"/>
          <w:sz w:val="24"/>
          <w:szCs w:val="24"/>
        </w:rPr>
        <w:t>ketakutan</w:t>
      </w:r>
      <w:proofErr w:type="spellEnd"/>
      <w:r w:rsidR="00D762C6" w:rsidRPr="00D762C6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="00D762C6" w:rsidRPr="00D762C6">
        <w:rPr>
          <w:rFonts w:ascii="Times New Roman" w:hAnsi="Times New Roman" w:cs="Times New Roman"/>
          <w:sz w:val="24"/>
          <w:szCs w:val="24"/>
        </w:rPr>
        <w:t>akan</w:t>
      </w:r>
      <w:proofErr w:type="spellEnd"/>
      <w:r w:rsidR="00BD6E89" w:rsidRPr="002C63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D6E89" w:rsidRPr="002C63EA">
        <w:rPr>
          <w:rFonts w:ascii="Times New Roman" w:hAnsi="Times New Roman" w:cs="Times New Roman"/>
          <w:sz w:val="24"/>
          <w:szCs w:val="24"/>
        </w:rPr>
        <w:t>me</w:t>
      </w:r>
      <w:r w:rsidR="00D514B3">
        <w:rPr>
          <w:rFonts w:ascii="Times New Roman" w:hAnsi="Times New Roman" w:cs="Times New Roman"/>
          <w:sz w:val="24"/>
          <w:szCs w:val="24"/>
        </w:rPr>
        <w:t>mpengaruhi</w:t>
      </w:r>
      <w:proofErr w:type="spellEnd"/>
      <w:r w:rsidR="00BD6E89" w:rsidRPr="002C63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C4982">
        <w:rPr>
          <w:rFonts w:ascii="Times New Roman" w:hAnsi="Times New Roman" w:cs="Times New Roman"/>
          <w:sz w:val="24"/>
          <w:szCs w:val="24"/>
        </w:rPr>
        <w:t>ataupun</w:t>
      </w:r>
      <w:proofErr w:type="spellEnd"/>
      <w:r w:rsidR="00BC49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C4982">
        <w:rPr>
          <w:rFonts w:ascii="Times New Roman" w:hAnsi="Times New Roman" w:cs="Times New Roman"/>
          <w:sz w:val="24"/>
          <w:szCs w:val="24"/>
        </w:rPr>
        <w:t>terganggunya</w:t>
      </w:r>
      <w:proofErr w:type="spellEnd"/>
      <w:r w:rsidR="00BC49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D6E89" w:rsidRPr="002C63EA">
        <w:rPr>
          <w:rFonts w:ascii="Times New Roman" w:hAnsi="Times New Roman" w:cs="Times New Roman"/>
          <w:sz w:val="24"/>
          <w:szCs w:val="24"/>
        </w:rPr>
        <w:t>stabilitas</w:t>
      </w:r>
      <w:proofErr w:type="spellEnd"/>
      <w:r w:rsidR="00D514B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514B3">
        <w:rPr>
          <w:rFonts w:ascii="Times New Roman" w:hAnsi="Times New Roman" w:cs="Times New Roman"/>
          <w:sz w:val="24"/>
          <w:szCs w:val="24"/>
        </w:rPr>
        <w:t>keamanan</w:t>
      </w:r>
      <w:proofErr w:type="spellEnd"/>
      <w:r w:rsidR="00D514B3">
        <w:rPr>
          <w:rFonts w:ascii="Times New Roman" w:hAnsi="Times New Roman" w:cs="Times New Roman"/>
          <w:sz w:val="24"/>
          <w:szCs w:val="24"/>
        </w:rPr>
        <w:t xml:space="preserve"> dan</w:t>
      </w:r>
      <w:r w:rsidR="00BD6E89" w:rsidRPr="002C63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A0DFF">
        <w:rPr>
          <w:rFonts w:ascii="Times New Roman" w:hAnsi="Times New Roman" w:cs="Times New Roman"/>
          <w:sz w:val="24"/>
          <w:szCs w:val="24"/>
        </w:rPr>
        <w:t>ketertiban</w:t>
      </w:r>
      <w:proofErr w:type="spellEnd"/>
      <w:r w:rsidR="00BD6E89" w:rsidRPr="002C63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A0DFF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="007A0D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A0DFF">
        <w:rPr>
          <w:rFonts w:ascii="Times New Roman" w:hAnsi="Times New Roman" w:cs="Times New Roman"/>
          <w:sz w:val="24"/>
          <w:szCs w:val="24"/>
        </w:rPr>
        <w:t>kehidupan</w:t>
      </w:r>
      <w:proofErr w:type="spellEnd"/>
      <w:r w:rsidR="007A0D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514B3">
        <w:rPr>
          <w:rFonts w:ascii="Times New Roman" w:hAnsi="Times New Roman" w:cs="Times New Roman"/>
          <w:sz w:val="24"/>
          <w:szCs w:val="24"/>
        </w:rPr>
        <w:t>ber</w:t>
      </w:r>
      <w:r w:rsidR="00BD6E89" w:rsidRPr="002C63EA">
        <w:rPr>
          <w:rFonts w:ascii="Times New Roman" w:hAnsi="Times New Roman" w:cs="Times New Roman"/>
          <w:sz w:val="24"/>
          <w:szCs w:val="24"/>
        </w:rPr>
        <w:t>masyarakat</w:t>
      </w:r>
      <w:proofErr w:type="spellEnd"/>
      <w:r w:rsidR="00BD6E89" w:rsidRPr="002C63EA">
        <w:rPr>
          <w:rFonts w:ascii="Times New Roman" w:hAnsi="Times New Roman" w:cs="Times New Roman"/>
          <w:sz w:val="24"/>
          <w:szCs w:val="24"/>
        </w:rPr>
        <w:t>.</w:t>
      </w:r>
    </w:p>
    <w:p w14:paraId="072CBF95" w14:textId="77777777" w:rsidR="00E37A13" w:rsidRPr="002C63EA" w:rsidRDefault="00EF60C6" w:rsidP="002C63EA">
      <w:pPr>
        <w:autoSpaceDE w:val="0"/>
        <w:autoSpaceDN w:val="0"/>
        <w:adjustRightInd w:val="0"/>
        <w:ind w:firstLine="567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D</w:t>
      </w:r>
      <w:r w:rsidR="00E7308E" w:rsidRPr="002C63EA">
        <w:rPr>
          <w:rFonts w:ascii="Times New Roman" w:hAnsi="Times New Roman" w:cs="Times New Roman"/>
          <w:sz w:val="24"/>
          <w:szCs w:val="24"/>
        </w:rPr>
        <w:t>engan</w:t>
      </w:r>
      <w:proofErr w:type="spellEnd"/>
      <w:r w:rsidR="00E7308E" w:rsidRPr="002C63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7308E" w:rsidRPr="002C63EA">
        <w:rPr>
          <w:rFonts w:ascii="Times New Roman" w:hAnsi="Times New Roman" w:cs="Times New Roman"/>
          <w:sz w:val="24"/>
          <w:szCs w:val="24"/>
        </w:rPr>
        <w:t>munculnya</w:t>
      </w:r>
      <w:proofErr w:type="spellEnd"/>
      <w:r w:rsidR="00E7308E" w:rsidRPr="002C63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7308E" w:rsidRPr="002C63EA">
        <w:rPr>
          <w:rFonts w:ascii="Times New Roman" w:hAnsi="Times New Roman" w:cs="Times New Roman"/>
          <w:sz w:val="24"/>
          <w:szCs w:val="24"/>
        </w:rPr>
        <w:t>berbagai</w:t>
      </w:r>
      <w:proofErr w:type="spellEnd"/>
      <w:r w:rsidR="00E7308E" w:rsidRPr="002C63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7308E" w:rsidRPr="002C63EA">
        <w:rPr>
          <w:rFonts w:ascii="Times New Roman" w:hAnsi="Times New Roman" w:cs="Times New Roman"/>
          <w:sz w:val="24"/>
          <w:szCs w:val="24"/>
        </w:rPr>
        <w:t>masalah</w:t>
      </w:r>
      <w:proofErr w:type="spellEnd"/>
      <w:r w:rsidR="00E7308E" w:rsidRPr="002C63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7308E" w:rsidRPr="002C63EA">
        <w:rPr>
          <w:rFonts w:ascii="Times New Roman" w:hAnsi="Times New Roman" w:cs="Times New Roman"/>
          <w:sz w:val="24"/>
          <w:szCs w:val="24"/>
        </w:rPr>
        <w:t>mengenai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kepemilikan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hak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atas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7308E" w:rsidRPr="002C63EA">
        <w:rPr>
          <w:rFonts w:ascii="Times New Roman" w:hAnsi="Times New Roman" w:cs="Times New Roman"/>
          <w:sz w:val="24"/>
          <w:szCs w:val="24"/>
        </w:rPr>
        <w:t>tanah</w:t>
      </w:r>
      <w:proofErr w:type="spellEnd"/>
      <w:r w:rsidR="00E7308E" w:rsidRPr="002C63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untuk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7308E" w:rsidRPr="002C63EA">
        <w:rPr>
          <w:rFonts w:ascii="Times New Roman" w:hAnsi="Times New Roman" w:cs="Times New Roman"/>
          <w:sz w:val="24"/>
          <w:szCs w:val="24"/>
        </w:rPr>
        <w:t>menunjukkan</w:t>
      </w:r>
      <w:proofErr w:type="spellEnd"/>
      <w:r w:rsidR="00E7308E" w:rsidRPr="002C63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7308E" w:rsidRPr="002C63EA">
        <w:rPr>
          <w:rFonts w:ascii="Times New Roman" w:hAnsi="Times New Roman" w:cs="Times New Roman"/>
          <w:sz w:val="24"/>
          <w:szCs w:val="24"/>
        </w:rPr>
        <w:t>pengguna</w:t>
      </w:r>
      <w:proofErr w:type="spellEnd"/>
      <w:r w:rsidR="00E7308E" w:rsidRPr="002C63E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E7308E" w:rsidRPr="002C63EA">
        <w:rPr>
          <w:rFonts w:ascii="Times New Roman" w:hAnsi="Times New Roman" w:cs="Times New Roman"/>
          <w:sz w:val="24"/>
          <w:szCs w:val="24"/>
        </w:rPr>
        <w:t>penguasaan</w:t>
      </w:r>
      <w:proofErr w:type="spellEnd"/>
      <w:r w:rsidR="00E7308E" w:rsidRPr="002C63EA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="00BF0697" w:rsidRPr="002C63EA">
        <w:rPr>
          <w:rFonts w:ascii="Times New Roman" w:hAnsi="Times New Roman" w:cs="Times New Roman"/>
          <w:sz w:val="24"/>
          <w:szCs w:val="24"/>
        </w:rPr>
        <w:t>ke</w:t>
      </w:r>
      <w:r w:rsidR="00E7308E" w:rsidRPr="002C63EA">
        <w:rPr>
          <w:rFonts w:ascii="Times New Roman" w:hAnsi="Times New Roman" w:cs="Times New Roman"/>
          <w:sz w:val="24"/>
          <w:szCs w:val="24"/>
        </w:rPr>
        <w:t>pemilikan</w:t>
      </w:r>
      <w:proofErr w:type="spellEnd"/>
      <w:r w:rsidR="00E7308E" w:rsidRPr="002C63EA">
        <w:rPr>
          <w:rFonts w:ascii="Times New Roman" w:hAnsi="Times New Roman" w:cs="Times New Roman"/>
          <w:sz w:val="24"/>
          <w:szCs w:val="24"/>
        </w:rPr>
        <w:t xml:space="preserve"> di </w:t>
      </w:r>
      <w:proofErr w:type="spellStart"/>
      <w:r w:rsidR="00E7308E" w:rsidRPr="002C63EA">
        <w:rPr>
          <w:rFonts w:ascii="Times New Roman" w:hAnsi="Times New Roman" w:cs="Times New Roman"/>
          <w:sz w:val="24"/>
          <w:szCs w:val="24"/>
        </w:rPr>
        <w:t>daerah</w:t>
      </w:r>
      <w:proofErr w:type="spellEnd"/>
      <w:r w:rsidR="00E7308E" w:rsidRPr="002C63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7308E" w:rsidRPr="002C63EA">
        <w:rPr>
          <w:rFonts w:ascii="Times New Roman" w:hAnsi="Times New Roman" w:cs="Times New Roman"/>
          <w:sz w:val="24"/>
          <w:szCs w:val="24"/>
        </w:rPr>
        <w:t>kita</w:t>
      </w:r>
      <w:proofErr w:type="spellEnd"/>
      <w:r w:rsidR="00E7308E" w:rsidRPr="002C63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7308E" w:rsidRPr="002C63EA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="00E7308E" w:rsidRPr="002C63E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pada </w:t>
      </w:r>
      <w:proofErr w:type="spellStart"/>
      <w:r>
        <w:rPr>
          <w:rFonts w:ascii="Times New Roman" w:hAnsi="Times New Roman" w:cs="Times New Roman"/>
          <w:sz w:val="24"/>
          <w:szCs w:val="24"/>
        </w:rPr>
        <w:t>kenyataannya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7308E" w:rsidRPr="002C63EA">
        <w:rPr>
          <w:rFonts w:ascii="Times New Roman" w:hAnsi="Times New Roman" w:cs="Times New Roman"/>
          <w:sz w:val="24"/>
          <w:szCs w:val="24"/>
        </w:rPr>
        <w:t>belum</w:t>
      </w:r>
      <w:proofErr w:type="spellEnd"/>
      <w:r w:rsidR="00E7308E" w:rsidRPr="002C63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06767">
        <w:rPr>
          <w:rFonts w:ascii="Times New Roman" w:hAnsi="Times New Roman" w:cs="Times New Roman"/>
          <w:sz w:val="24"/>
          <w:szCs w:val="24"/>
        </w:rPr>
        <w:t>masih</w:t>
      </w:r>
      <w:proofErr w:type="spellEnd"/>
      <w:r w:rsidR="0010676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06767">
        <w:rPr>
          <w:rFonts w:ascii="Times New Roman" w:hAnsi="Times New Roman" w:cs="Times New Roman"/>
          <w:sz w:val="24"/>
          <w:szCs w:val="24"/>
        </w:rPr>
        <w:t>jauh</w:t>
      </w:r>
      <w:proofErr w:type="spellEnd"/>
      <w:r w:rsidR="0010676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06767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="00106767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="00106767">
        <w:rPr>
          <w:rFonts w:ascii="Times New Roman" w:hAnsi="Times New Roman" w:cs="Times New Roman"/>
          <w:sz w:val="24"/>
          <w:szCs w:val="24"/>
        </w:rPr>
        <w:t>diharapkan</w:t>
      </w:r>
      <w:proofErr w:type="spellEnd"/>
      <w:r>
        <w:rPr>
          <w:rFonts w:ascii="Times New Roman" w:hAnsi="Times New Roman" w:cs="Times New Roman"/>
          <w:sz w:val="24"/>
          <w:szCs w:val="24"/>
        </w:rPr>
        <w:t>,</w:t>
      </w:r>
      <w:r w:rsidR="00E7308E" w:rsidRPr="002C63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06767">
        <w:rPr>
          <w:rFonts w:ascii="Times New Roman" w:hAnsi="Times New Roman" w:cs="Times New Roman"/>
          <w:sz w:val="24"/>
          <w:szCs w:val="24"/>
        </w:rPr>
        <w:t>kebanyakan</w:t>
      </w:r>
      <w:proofErr w:type="spellEnd"/>
      <w:r w:rsidR="00E7308E" w:rsidRPr="002C63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masyarakat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atau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7308E" w:rsidRPr="002C63EA">
        <w:rPr>
          <w:rFonts w:ascii="Times New Roman" w:hAnsi="Times New Roman" w:cs="Times New Roman"/>
          <w:sz w:val="24"/>
          <w:szCs w:val="24"/>
        </w:rPr>
        <w:t>pengguna</w:t>
      </w:r>
      <w:proofErr w:type="spellEnd"/>
      <w:r w:rsidR="00E7308E" w:rsidRPr="002C63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7308E" w:rsidRPr="002C63EA">
        <w:rPr>
          <w:rFonts w:ascii="Times New Roman" w:hAnsi="Times New Roman" w:cs="Times New Roman"/>
          <w:sz w:val="24"/>
          <w:szCs w:val="24"/>
        </w:rPr>
        <w:t>tanah</w:t>
      </w:r>
      <w:proofErr w:type="spellEnd"/>
      <w:r w:rsidR="00E7308E" w:rsidRPr="002C63EA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="00B3366D">
        <w:rPr>
          <w:rFonts w:ascii="Times New Roman" w:hAnsi="Times New Roman" w:cs="Times New Roman"/>
          <w:sz w:val="24"/>
          <w:szCs w:val="24"/>
        </w:rPr>
        <w:t>berstatus</w:t>
      </w:r>
      <w:proofErr w:type="spellEnd"/>
      <w:r w:rsidR="00E7308E" w:rsidRPr="002C63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7308E" w:rsidRPr="002C63EA">
        <w:rPr>
          <w:rFonts w:ascii="Times New Roman" w:hAnsi="Times New Roman" w:cs="Times New Roman"/>
          <w:sz w:val="24"/>
          <w:szCs w:val="24"/>
        </w:rPr>
        <w:t>kepemilikannya</w:t>
      </w:r>
      <w:proofErr w:type="spellEnd"/>
      <w:r w:rsidR="00E7308E" w:rsidRPr="002C63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3366D">
        <w:rPr>
          <w:rFonts w:ascii="Times New Roman" w:hAnsi="Times New Roman" w:cs="Times New Roman"/>
          <w:sz w:val="24"/>
          <w:szCs w:val="24"/>
        </w:rPr>
        <w:t>ganda</w:t>
      </w:r>
      <w:proofErr w:type="spellEnd"/>
      <w:r w:rsidR="00B3366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7308E" w:rsidRPr="002C63EA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="00E7308E" w:rsidRPr="002C63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3366D">
        <w:rPr>
          <w:rFonts w:ascii="Times New Roman" w:hAnsi="Times New Roman" w:cs="Times New Roman"/>
          <w:sz w:val="24"/>
          <w:szCs w:val="24"/>
        </w:rPr>
        <w:t>sehingga</w:t>
      </w:r>
      <w:proofErr w:type="spellEnd"/>
      <w:r w:rsidR="00B3366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3366D">
        <w:rPr>
          <w:rFonts w:ascii="Times New Roman" w:hAnsi="Times New Roman" w:cs="Times New Roman"/>
          <w:sz w:val="24"/>
          <w:szCs w:val="24"/>
        </w:rPr>
        <w:t>boleh</w:t>
      </w:r>
      <w:proofErr w:type="spellEnd"/>
      <w:r w:rsidR="00E7308E" w:rsidRPr="002C63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7308E" w:rsidRPr="002C63EA">
        <w:rPr>
          <w:rFonts w:ascii="Times New Roman" w:hAnsi="Times New Roman" w:cs="Times New Roman"/>
          <w:sz w:val="24"/>
          <w:szCs w:val="24"/>
        </w:rPr>
        <w:t>tid</w:t>
      </w:r>
      <w:r w:rsidR="00BF0697" w:rsidRPr="002C63EA">
        <w:rPr>
          <w:rFonts w:ascii="Times New Roman" w:hAnsi="Times New Roman" w:cs="Times New Roman"/>
          <w:sz w:val="24"/>
          <w:szCs w:val="24"/>
        </w:rPr>
        <w:t>ak</w:t>
      </w:r>
      <w:proofErr w:type="spellEnd"/>
      <w:r w:rsidR="00BF0697" w:rsidRPr="002C63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="00BF0697" w:rsidRPr="002C63EA">
        <w:rPr>
          <w:rFonts w:ascii="Times New Roman" w:hAnsi="Times New Roman" w:cs="Times New Roman"/>
          <w:sz w:val="24"/>
          <w:szCs w:val="24"/>
        </w:rPr>
        <w:t>sesuai</w:t>
      </w:r>
      <w:proofErr w:type="spellEnd"/>
      <w:r w:rsidR="00BF0697" w:rsidRPr="002C63EA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="00BF0697" w:rsidRPr="002C63EA">
        <w:rPr>
          <w:rFonts w:ascii="Times New Roman" w:hAnsi="Times New Roman" w:cs="Times New Roman"/>
          <w:sz w:val="24"/>
          <w:szCs w:val="24"/>
        </w:rPr>
        <w:t>peruntukannya</w:t>
      </w:r>
      <w:proofErr w:type="spellEnd"/>
      <w:proofErr w:type="gramEnd"/>
      <w:r w:rsidR="00BF0697" w:rsidRPr="002C63EA">
        <w:rPr>
          <w:rFonts w:ascii="Times New Roman" w:hAnsi="Times New Roman" w:cs="Times New Roman"/>
          <w:sz w:val="24"/>
          <w:szCs w:val="24"/>
        </w:rPr>
        <w:t xml:space="preserve">. </w:t>
      </w:r>
      <w:r w:rsidR="004D637F">
        <w:rPr>
          <w:rFonts w:ascii="Times New Roman" w:hAnsi="Times New Roman" w:cs="Times New Roman"/>
          <w:sz w:val="24"/>
          <w:szCs w:val="24"/>
        </w:rPr>
        <w:t xml:space="preserve">Oleh </w:t>
      </w:r>
      <w:proofErr w:type="spellStart"/>
      <w:r w:rsidR="004D637F">
        <w:rPr>
          <w:rFonts w:ascii="Times New Roman" w:hAnsi="Times New Roman" w:cs="Times New Roman"/>
          <w:sz w:val="24"/>
          <w:szCs w:val="24"/>
        </w:rPr>
        <w:t>karena</w:t>
      </w:r>
      <w:proofErr w:type="spellEnd"/>
      <w:r w:rsidR="004D637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D637F">
        <w:rPr>
          <w:rFonts w:ascii="Times New Roman" w:hAnsi="Times New Roman" w:cs="Times New Roman"/>
          <w:sz w:val="24"/>
          <w:szCs w:val="24"/>
        </w:rPr>
        <w:t>itu</w:t>
      </w:r>
      <w:proofErr w:type="spellEnd"/>
      <w:r w:rsidR="00E7308E" w:rsidRPr="002C63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D637F">
        <w:rPr>
          <w:rFonts w:ascii="Times New Roman" w:hAnsi="Times New Roman" w:cs="Times New Roman"/>
          <w:sz w:val="24"/>
          <w:szCs w:val="24"/>
        </w:rPr>
        <w:t>bisa</w:t>
      </w:r>
      <w:proofErr w:type="spellEnd"/>
      <w:r w:rsidR="00E7308E" w:rsidRPr="002C63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7308E" w:rsidRPr="002C63EA">
        <w:rPr>
          <w:rFonts w:ascii="Times New Roman" w:hAnsi="Times New Roman" w:cs="Times New Roman"/>
          <w:sz w:val="24"/>
          <w:szCs w:val="24"/>
        </w:rPr>
        <w:t>dikatakan</w:t>
      </w:r>
      <w:proofErr w:type="spellEnd"/>
      <w:r w:rsidR="00E7308E" w:rsidRPr="002C63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7308E" w:rsidRPr="002C63EA">
        <w:rPr>
          <w:rFonts w:ascii="Times New Roman" w:hAnsi="Times New Roman" w:cs="Times New Roman"/>
          <w:sz w:val="24"/>
          <w:szCs w:val="24"/>
        </w:rPr>
        <w:t>sengketa</w:t>
      </w:r>
      <w:proofErr w:type="spellEnd"/>
      <w:r w:rsidR="00E7308E" w:rsidRPr="002C63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7308E" w:rsidRPr="002C63EA">
        <w:rPr>
          <w:rFonts w:ascii="Times New Roman" w:hAnsi="Times New Roman" w:cs="Times New Roman"/>
          <w:sz w:val="24"/>
          <w:szCs w:val="24"/>
        </w:rPr>
        <w:t>d</w:t>
      </w:r>
      <w:r w:rsidR="004D637F">
        <w:rPr>
          <w:rFonts w:ascii="Times New Roman" w:hAnsi="Times New Roman" w:cs="Times New Roman"/>
          <w:sz w:val="24"/>
          <w:szCs w:val="24"/>
        </w:rPr>
        <w:t>alam</w:t>
      </w:r>
      <w:proofErr w:type="spellEnd"/>
      <w:r w:rsidR="004D637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D637F">
        <w:rPr>
          <w:rFonts w:ascii="Times New Roman" w:hAnsi="Times New Roman" w:cs="Times New Roman"/>
          <w:sz w:val="24"/>
          <w:szCs w:val="24"/>
        </w:rPr>
        <w:t>hal</w:t>
      </w:r>
      <w:proofErr w:type="spellEnd"/>
      <w:r w:rsidR="00E7308E" w:rsidRPr="002C63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7308E" w:rsidRPr="002C63EA">
        <w:rPr>
          <w:rFonts w:ascii="Times New Roman" w:hAnsi="Times New Roman" w:cs="Times New Roman"/>
          <w:sz w:val="24"/>
          <w:szCs w:val="24"/>
        </w:rPr>
        <w:t>pertanahan</w:t>
      </w:r>
      <w:proofErr w:type="spellEnd"/>
      <w:r w:rsidR="00E7308E" w:rsidRPr="002C63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D637F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="004D637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7308E" w:rsidRPr="002C63EA">
        <w:rPr>
          <w:rFonts w:ascii="Times New Roman" w:hAnsi="Times New Roman" w:cs="Times New Roman"/>
          <w:sz w:val="24"/>
          <w:szCs w:val="24"/>
        </w:rPr>
        <w:t>tidak</w:t>
      </w:r>
      <w:proofErr w:type="spellEnd"/>
      <w:r w:rsidR="00E7308E" w:rsidRPr="002C63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7308E" w:rsidRPr="002C63EA">
        <w:rPr>
          <w:rFonts w:ascii="Times New Roman" w:hAnsi="Times New Roman" w:cs="Times New Roman"/>
          <w:sz w:val="24"/>
          <w:szCs w:val="24"/>
        </w:rPr>
        <w:t>pernah</w:t>
      </w:r>
      <w:proofErr w:type="spellEnd"/>
      <w:r w:rsidR="00E7308E" w:rsidRPr="002C63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7308E" w:rsidRPr="002C63EA">
        <w:rPr>
          <w:rFonts w:ascii="Times New Roman" w:hAnsi="Times New Roman" w:cs="Times New Roman"/>
          <w:sz w:val="24"/>
          <w:szCs w:val="24"/>
        </w:rPr>
        <w:t>berkurang</w:t>
      </w:r>
      <w:proofErr w:type="spellEnd"/>
      <w:r w:rsidR="00E7308E" w:rsidRPr="002C63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D637F">
        <w:rPr>
          <w:rFonts w:ascii="Times New Roman" w:hAnsi="Times New Roman" w:cs="Times New Roman"/>
          <w:sz w:val="24"/>
          <w:szCs w:val="24"/>
        </w:rPr>
        <w:t>malah</w:t>
      </w:r>
      <w:proofErr w:type="spellEnd"/>
      <w:r w:rsidR="00E7308E" w:rsidRPr="002C63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7308E" w:rsidRPr="002C63EA">
        <w:rPr>
          <w:rFonts w:ascii="Times New Roman" w:hAnsi="Times New Roman" w:cs="Times New Roman"/>
          <w:sz w:val="24"/>
          <w:szCs w:val="24"/>
        </w:rPr>
        <w:t>semakin</w:t>
      </w:r>
      <w:proofErr w:type="spellEnd"/>
      <w:r w:rsidR="00E7308E" w:rsidRPr="002C63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7308E" w:rsidRPr="002C63EA">
        <w:rPr>
          <w:rFonts w:ascii="Times New Roman" w:hAnsi="Times New Roman" w:cs="Times New Roman"/>
          <w:sz w:val="24"/>
          <w:szCs w:val="24"/>
        </w:rPr>
        <w:t>meningkat</w:t>
      </w:r>
      <w:proofErr w:type="spellEnd"/>
      <w:r w:rsidR="00E7308E" w:rsidRPr="002C63EA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="004D637F">
        <w:rPr>
          <w:rFonts w:ascii="Times New Roman" w:hAnsi="Times New Roman" w:cs="Times New Roman"/>
          <w:sz w:val="24"/>
          <w:szCs w:val="24"/>
        </w:rPr>
        <w:t>rumit</w:t>
      </w:r>
      <w:proofErr w:type="spellEnd"/>
      <w:r w:rsidR="00EF1A6D" w:rsidRPr="002C63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F1A6D" w:rsidRPr="002C63EA">
        <w:rPr>
          <w:rFonts w:ascii="Times New Roman" w:hAnsi="Times New Roman" w:cs="Times New Roman"/>
          <w:sz w:val="24"/>
          <w:szCs w:val="24"/>
        </w:rPr>
        <w:t>permasalaha</w:t>
      </w:r>
      <w:r>
        <w:rPr>
          <w:rFonts w:ascii="Times New Roman" w:hAnsi="Times New Roman" w:cs="Times New Roman"/>
          <w:sz w:val="24"/>
          <w:szCs w:val="24"/>
        </w:rPr>
        <w:t>nnya</w:t>
      </w:r>
      <w:proofErr w:type="spellEnd"/>
      <w:r>
        <w:rPr>
          <w:rFonts w:ascii="Times New Roman" w:hAnsi="Times New Roman" w:cs="Times New Roman"/>
          <w:sz w:val="24"/>
          <w:szCs w:val="24"/>
        </w:rPr>
        <w:t>,</w:t>
      </w:r>
      <w:r w:rsidR="00EF1A6D" w:rsidRPr="002C63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F1A6D" w:rsidRPr="002C63EA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="004D637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D637F">
        <w:rPr>
          <w:rFonts w:ascii="Times New Roman" w:hAnsi="Times New Roman" w:cs="Times New Roman"/>
          <w:sz w:val="24"/>
          <w:szCs w:val="24"/>
        </w:rPr>
        <w:t>adanya</w:t>
      </w:r>
      <w:proofErr w:type="spellEnd"/>
      <w:r w:rsidR="00EF1A6D" w:rsidRPr="002C63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D637F">
        <w:rPr>
          <w:rFonts w:ascii="Times New Roman" w:hAnsi="Times New Roman" w:cs="Times New Roman"/>
          <w:sz w:val="24"/>
          <w:szCs w:val="24"/>
        </w:rPr>
        <w:t>perkembangan</w:t>
      </w:r>
      <w:proofErr w:type="spellEnd"/>
      <w:r w:rsidR="004D637F">
        <w:rPr>
          <w:rFonts w:ascii="Times New Roman" w:hAnsi="Times New Roman" w:cs="Times New Roman"/>
          <w:sz w:val="24"/>
          <w:szCs w:val="24"/>
        </w:rPr>
        <w:t xml:space="preserve"> </w:t>
      </w:r>
      <w:r w:rsidR="00EF1A6D" w:rsidRPr="002C63EA">
        <w:rPr>
          <w:rFonts w:ascii="Times New Roman" w:hAnsi="Times New Roman" w:cs="Times New Roman"/>
          <w:sz w:val="24"/>
          <w:szCs w:val="24"/>
        </w:rPr>
        <w:t xml:space="preserve">di </w:t>
      </w:r>
      <w:proofErr w:type="spellStart"/>
      <w:r w:rsidR="00EF1A6D" w:rsidRPr="002C63EA">
        <w:rPr>
          <w:rFonts w:ascii="Times New Roman" w:hAnsi="Times New Roman" w:cs="Times New Roman"/>
          <w:sz w:val="24"/>
          <w:szCs w:val="24"/>
        </w:rPr>
        <w:t>bidang</w:t>
      </w:r>
      <w:proofErr w:type="spellEnd"/>
      <w:r w:rsidR="00EF1A6D" w:rsidRPr="002C63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D637F">
        <w:rPr>
          <w:rFonts w:ascii="Times New Roman" w:hAnsi="Times New Roman" w:cs="Times New Roman"/>
          <w:sz w:val="24"/>
          <w:szCs w:val="24"/>
        </w:rPr>
        <w:t>sosial</w:t>
      </w:r>
      <w:proofErr w:type="spellEnd"/>
      <w:r w:rsidR="004D637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proofErr w:type="gramStart"/>
      <w:r w:rsidR="00EF1A6D" w:rsidRPr="002C63EA">
        <w:rPr>
          <w:rFonts w:ascii="Times New Roman" w:hAnsi="Times New Roman" w:cs="Times New Roman"/>
          <w:sz w:val="24"/>
          <w:szCs w:val="24"/>
        </w:rPr>
        <w:t>ekonomi</w:t>
      </w:r>
      <w:proofErr w:type="spellEnd"/>
      <w:r w:rsidR="00EF1A6D" w:rsidRPr="002C63EA">
        <w:rPr>
          <w:rFonts w:ascii="Times New Roman" w:hAnsi="Times New Roman" w:cs="Times New Roman"/>
          <w:sz w:val="24"/>
          <w:szCs w:val="24"/>
        </w:rPr>
        <w:t xml:space="preserve">,  </w:t>
      </w:r>
      <w:proofErr w:type="spellStart"/>
      <w:r w:rsidR="004D637F">
        <w:rPr>
          <w:rFonts w:ascii="Times New Roman" w:hAnsi="Times New Roman" w:cs="Times New Roman"/>
          <w:sz w:val="24"/>
          <w:szCs w:val="24"/>
        </w:rPr>
        <w:t>religi</w:t>
      </w:r>
      <w:proofErr w:type="spellEnd"/>
      <w:proofErr w:type="gramEnd"/>
      <w:r w:rsidR="004D637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D637F">
        <w:rPr>
          <w:rFonts w:ascii="Times New Roman" w:hAnsi="Times New Roman" w:cs="Times New Roman"/>
          <w:sz w:val="24"/>
          <w:szCs w:val="24"/>
        </w:rPr>
        <w:t>serta</w:t>
      </w:r>
      <w:proofErr w:type="spellEnd"/>
      <w:r w:rsidR="00EF1A6D" w:rsidRPr="002C63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F1A6D" w:rsidRPr="002C63EA">
        <w:rPr>
          <w:rFonts w:ascii="Times New Roman" w:hAnsi="Times New Roman" w:cs="Times New Roman"/>
          <w:sz w:val="24"/>
          <w:szCs w:val="24"/>
        </w:rPr>
        <w:t>politik</w:t>
      </w:r>
      <w:proofErr w:type="spellEnd"/>
      <w:r w:rsidR="00EF1A6D" w:rsidRPr="002C63EA">
        <w:rPr>
          <w:rFonts w:ascii="Times New Roman" w:hAnsi="Times New Roman" w:cs="Times New Roman"/>
          <w:sz w:val="24"/>
          <w:szCs w:val="24"/>
        </w:rPr>
        <w:t>.</w:t>
      </w:r>
      <w:r w:rsidR="00BF0697" w:rsidRPr="002C63EA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ABE6A74" w14:textId="77777777" w:rsidR="00E37A13" w:rsidRPr="002C63EA" w:rsidRDefault="00EF60C6" w:rsidP="006278DC">
      <w:pPr>
        <w:autoSpaceDE w:val="0"/>
        <w:autoSpaceDN w:val="0"/>
        <w:adjustRightInd w:val="0"/>
        <w:ind w:firstLine="567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Sehubungan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dengan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F1A6D" w:rsidRPr="002C63EA">
        <w:rPr>
          <w:rFonts w:ascii="Times New Roman" w:hAnsi="Times New Roman" w:cs="Times New Roman"/>
          <w:sz w:val="24"/>
          <w:szCs w:val="24"/>
        </w:rPr>
        <w:t>emakin</w:t>
      </w:r>
      <w:proofErr w:type="spellEnd"/>
      <w:r w:rsidR="00EF1A6D" w:rsidRPr="002C63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F1A6D" w:rsidRPr="002C63EA">
        <w:rPr>
          <w:rFonts w:ascii="Times New Roman" w:hAnsi="Times New Roman" w:cs="Times New Roman"/>
          <w:sz w:val="24"/>
          <w:szCs w:val="24"/>
        </w:rPr>
        <w:t>meningkatnya</w:t>
      </w:r>
      <w:proofErr w:type="spellEnd"/>
      <w:r w:rsidR="00EF1A6D" w:rsidRPr="002C63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40A31">
        <w:rPr>
          <w:rFonts w:ascii="Times New Roman" w:hAnsi="Times New Roman" w:cs="Times New Roman"/>
          <w:sz w:val="24"/>
          <w:szCs w:val="24"/>
        </w:rPr>
        <w:t>keluhan</w:t>
      </w:r>
      <w:proofErr w:type="spellEnd"/>
      <w:r w:rsidR="00EF1A6D" w:rsidRPr="002C63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F1A6D" w:rsidRPr="002C63EA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="00EF1A6D" w:rsidRPr="002C63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F1A6D" w:rsidRPr="002C63EA">
        <w:rPr>
          <w:rFonts w:ascii="Times New Roman" w:hAnsi="Times New Roman" w:cs="Times New Roman"/>
          <w:sz w:val="24"/>
          <w:szCs w:val="24"/>
        </w:rPr>
        <w:t>masalah</w:t>
      </w:r>
      <w:proofErr w:type="spellEnd"/>
      <w:r w:rsidR="00EF1A6D" w:rsidRPr="002C63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F1A6D" w:rsidRPr="002C63EA">
        <w:rPr>
          <w:rFonts w:ascii="Times New Roman" w:hAnsi="Times New Roman" w:cs="Times New Roman"/>
          <w:sz w:val="24"/>
          <w:szCs w:val="24"/>
        </w:rPr>
        <w:t>pertanahan</w:t>
      </w:r>
      <w:proofErr w:type="spellEnd"/>
      <w:r w:rsidR="00EF1A6D" w:rsidRPr="002C63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F1A6D" w:rsidRPr="002C63EA">
        <w:rPr>
          <w:rFonts w:ascii="Times New Roman" w:hAnsi="Times New Roman" w:cs="Times New Roman"/>
          <w:sz w:val="24"/>
          <w:szCs w:val="24"/>
        </w:rPr>
        <w:t>itu</w:t>
      </w:r>
      <w:proofErr w:type="spellEnd"/>
      <w:r w:rsidR="00EF1A6D" w:rsidRPr="002C63EA">
        <w:rPr>
          <w:rFonts w:ascii="Times New Roman" w:hAnsi="Times New Roman" w:cs="Times New Roman"/>
          <w:sz w:val="24"/>
          <w:szCs w:val="24"/>
        </w:rPr>
        <w:t xml:space="preserve"> pada </w:t>
      </w:r>
      <w:proofErr w:type="spellStart"/>
      <w:r w:rsidR="00EF1A6D" w:rsidRPr="002C63EA">
        <w:rPr>
          <w:rFonts w:ascii="Times New Roman" w:hAnsi="Times New Roman" w:cs="Times New Roman"/>
          <w:sz w:val="24"/>
          <w:szCs w:val="24"/>
        </w:rPr>
        <w:t>dasarnya</w:t>
      </w:r>
      <w:proofErr w:type="spellEnd"/>
      <w:r w:rsidR="00EF1A6D" w:rsidRPr="002C63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5056D" w:rsidRPr="002C63EA">
        <w:rPr>
          <w:rFonts w:ascii="Times New Roman" w:hAnsi="Times New Roman" w:cs="Times New Roman"/>
          <w:sz w:val="24"/>
          <w:szCs w:val="24"/>
        </w:rPr>
        <w:t>adalah</w:t>
      </w:r>
      <w:proofErr w:type="spellEnd"/>
      <w:r w:rsidR="0035056D" w:rsidRPr="002C63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5056D" w:rsidRPr="002C63EA">
        <w:rPr>
          <w:rFonts w:ascii="Times New Roman" w:hAnsi="Times New Roman" w:cs="Times New Roman"/>
          <w:sz w:val="24"/>
          <w:szCs w:val="24"/>
        </w:rPr>
        <w:t>merupakan</w:t>
      </w:r>
      <w:proofErr w:type="spellEnd"/>
      <w:r w:rsidR="0035056D" w:rsidRPr="002C63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5056D" w:rsidRPr="002C63EA">
        <w:rPr>
          <w:rFonts w:ascii="Times New Roman" w:hAnsi="Times New Roman" w:cs="Times New Roman"/>
          <w:sz w:val="24"/>
          <w:szCs w:val="24"/>
        </w:rPr>
        <w:t>suatu</w:t>
      </w:r>
      <w:proofErr w:type="spellEnd"/>
      <w:r w:rsidR="0035056D" w:rsidRPr="002C63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5056D" w:rsidRPr="002C63EA">
        <w:rPr>
          <w:rFonts w:ascii="Times New Roman" w:hAnsi="Times New Roman" w:cs="Times New Roman"/>
          <w:sz w:val="24"/>
          <w:szCs w:val="24"/>
        </w:rPr>
        <w:t>fenomena</w:t>
      </w:r>
      <w:proofErr w:type="spellEnd"/>
      <w:r w:rsidR="0035056D" w:rsidRPr="002C63EA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="0035056D" w:rsidRPr="002C63EA">
        <w:rPr>
          <w:rFonts w:ascii="Times New Roman" w:hAnsi="Times New Roman" w:cs="Times New Roman"/>
          <w:sz w:val="24"/>
          <w:szCs w:val="24"/>
        </w:rPr>
        <w:lastRenderedPageBreak/>
        <w:t>mempersoalkan</w:t>
      </w:r>
      <w:proofErr w:type="spellEnd"/>
      <w:r w:rsidR="0035056D" w:rsidRPr="002C63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5056D" w:rsidRPr="002C63EA">
        <w:rPr>
          <w:rFonts w:ascii="Times New Roman" w:hAnsi="Times New Roman" w:cs="Times New Roman"/>
          <w:sz w:val="24"/>
          <w:szCs w:val="24"/>
        </w:rPr>
        <w:t>kebenaran</w:t>
      </w:r>
      <w:proofErr w:type="spellEnd"/>
      <w:r w:rsidR="0035056D" w:rsidRPr="002C63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5056D" w:rsidRPr="002C63EA">
        <w:rPr>
          <w:rFonts w:ascii="Times New Roman" w:hAnsi="Times New Roman" w:cs="Times New Roman"/>
          <w:sz w:val="24"/>
          <w:szCs w:val="24"/>
        </w:rPr>
        <w:t>suatu</w:t>
      </w:r>
      <w:proofErr w:type="spellEnd"/>
      <w:r w:rsidR="0035056D" w:rsidRPr="002C63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5056D" w:rsidRPr="002C63EA">
        <w:rPr>
          <w:rFonts w:ascii="Times New Roman" w:hAnsi="Times New Roman" w:cs="Times New Roman"/>
          <w:sz w:val="24"/>
          <w:szCs w:val="24"/>
        </w:rPr>
        <w:t>dasar</w:t>
      </w:r>
      <w:proofErr w:type="spellEnd"/>
      <w:r w:rsidR="0035056D" w:rsidRPr="002C63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5056D" w:rsidRPr="002C63EA">
        <w:rPr>
          <w:rFonts w:ascii="Times New Roman" w:hAnsi="Times New Roman" w:cs="Times New Roman"/>
          <w:sz w:val="24"/>
          <w:szCs w:val="24"/>
        </w:rPr>
        <w:t>hukum</w:t>
      </w:r>
      <w:proofErr w:type="spellEnd"/>
      <w:r w:rsidR="0035056D" w:rsidRPr="002C63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5056D" w:rsidRPr="002C63EA">
        <w:rPr>
          <w:rFonts w:ascii="Times New Roman" w:hAnsi="Times New Roman" w:cs="Times New Roman"/>
          <w:sz w:val="24"/>
          <w:szCs w:val="24"/>
        </w:rPr>
        <w:t>kepemilikannya</w:t>
      </w:r>
      <w:proofErr w:type="spellEnd"/>
      <w:r w:rsidR="0035056D" w:rsidRPr="002C63EA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35056D" w:rsidRPr="002C63EA">
        <w:rPr>
          <w:rFonts w:ascii="Times New Roman" w:hAnsi="Times New Roman" w:cs="Times New Roman"/>
          <w:sz w:val="24"/>
          <w:szCs w:val="24"/>
        </w:rPr>
        <w:t>Sehingga</w:t>
      </w:r>
      <w:proofErr w:type="spellEnd"/>
      <w:r w:rsidR="0035056D" w:rsidRPr="002C63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5056D" w:rsidRPr="002C63EA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="0035056D" w:rsidRPr="002C63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5056D" w:rsidRPr="002C63EA">
        <w:rPr>
          <w:rFonts w:ascii="Times New Roman" w:hAnsi="Times New Roman" w:cs="Times New Roman"/>
          <w:sz w:val="24"/>
          <w:szCs w:val="24"/>
        </w:rPr>
        <w:t>hal</w:t>
      </w:r>
      <w:proofErr w:type="spellEnd"/>
      <w:r w:rsidR="0035056D" w:rsidRPr="002C63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278DC" w:rsidRPr="006278DC">
        <w:rPr>
          <w:rFonts w:ascii="Times New Roman" w:hAnsi="Times New Roman" w:cs="Times New Roman"/>
          <w:sz w:val="24"/>
          <w:szCs w:val="24"/>
        </w:rPr>
        <w:t>sejarah</w:t>
      </w:r>
      <w:proofErr w:type="spellEnd"/>
      <w:r w:rsidR="006278DC" w:rsidRPr="006278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278DC" w:rsidRPr="006278DC">
        <w:rPr>
          <w:rFonts w:ascii="Times New Roman" w:hAnsi="Times New Roman" w:cs="Times New Roman"/>
          <w:sz w:val="24"/>
          <w:szCs w:val="24"/>
        </w:rPr>
        <w:t>pembebasan</w:t>
      </w:r>
      <w:proofErr w:type="spellEnd"/>
      <w:r w:rsidR="006278DC" w:rsidRPr="006278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278DC" w:rsidRPr="006278DC">
        <w:rPr>
          <w:rFonts w:ascii="Times New Roman" w:hAnsi="Times New Roman" w:cs="Times New Roman"/>
          <w:sz w:val="24"/>
          <w:szCs w:val="24"/>
        </w:rPr>
        <w:t>lahan</w:t>
      </w:r>
      <w:proofErr w:type="spellEnd"/>
      <w:r w:rsidR="006278DC" w:rsidRPr="006278D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6278DC" w:rsidRPr="006278DC">
        <w:rPr>
          <w:rFonts w:ascii="Times New Roman" w:hAnsi="Times New Roman" w:cs="Times New Roman"/>
          <w:sz w:val="24"/>
          <w:szCs w:val="24"/>
        </w:rPr>
        <w:t>kontrol</w:t>
      </w:r>
      <w:proofErr w:type="spellEnd"/>
      <w:r w:rsidR="006278DC" w:rsidRPr="006278D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6278DC" w:rsidRPr="006278DC">
        <w:rPr>
          <w:rFonts w:ascii="Times New Roman" w:hAnsi="Times New Roman" w:cs="Times New Roman"/>
          <w:sz w:val="24"/>
          <w:szCs w:val="24"/>
        </w:rPr>
        <w:t>kepemilikan</w:t>
      </w:r>
      <w:proofErr w:type="spellEnd"/>
      <w:r w:rsidR="006278DC" w:rsidRPr="006278D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6278DC" w:rsidRPr="006278DC">
        <w:rPr>
          <w:rFonts w:ascii="Times New Roman" w:hAnsi="Times New Roman" w:cs="Times New Roman"/>
          <w:sz w:val="24"/>
          <w:szCs w:val="24"/>
        </w:rPr>
        <w:t>penggunaan</w:t>
      </w:r>
      <w:proofErr w:type="spellEnd"/>
      <w:r w:rsidR="006278DC" w:rsidRPr="006278DC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="006278DC" w:rsidRPr="006278DC">
        <w:rPr>
          <w:rFonts w:ascii="Times New Roman" w:hAnsi="Times New Roman" w:cs="Times New Roman"/>
          <w:sz w:val="24"/>
          <w:szCs w:val="24"/>
        </w:rPr>
        <w:t>penggunaan</w:t>
      </w:r>
      <w:proofErr w:type="spellEnd"/>
      <w:r w:rsidR="006278DC" w:rsidRPr="006278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278DC" w:rsidRPr="006278DC">
        <w:rPr>
          <w:rFonts w:ascii="Times New Roman" w:hAnsi="Times New Roman" w:cs="Times New Roman"/>
          <w:sz w:val="24"/>
          <w:szCs w:val="24"/>
        </w:rPr>
        <w:t>tanah</w:t>
      </w:r>
      <w:proofErr w:type="spellEnd"/>
      <w:r w:rsidR="006278DC" w:rsidRPr="006278D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6278DC" w:rsidRPr="006278DC">
        <w:rPr>
          <w:rFonts w:ascii="Times New Roman" w:hAnsi="Times New Roman" w:cs="Times New Roman"/>
          <w:sz w:val="24"/>
          <w:szCs w:val="24"/>
        </w:rPr>
        <w:t>pembebasan</w:t>
      </w:r>
      <w:proofErr w:type="spellEnd"/>
      <w:r w:rsidR="006278DC" w:rsidRPr="006278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278DC" w:rsidRPr="006278DC">
        <w:rPr>
          <w:rFonts w:ascii="Times New Roman" w:hAnsi="Times New Roman" w:cs="Times New Roman"/>
          <w:sz w:val="24"/>
          <w:szCs w:val="24"/>
        </w:rPr>
        <w:t>lahan</w:t>
      </w:r>
      <w:proofErr w:type="spellEnd"/>
      <w:r w:rsidR="006278DC" w:rsidRPr="006278DC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="006278DC" w:rsidRPr="006278DC">
        <w:rPr>
          <w:rFonts w:ascii="Times New Roman" w:hAnsi="Times New Roman" w:cs="Times New Roman"/>
          <w:sz w:val="24"/>
          <w:szCs w:val="24"/>
        </w:rPr>
        <w:t>sebagainya</w:t>
      </w:r>
      <w:proofErr w:type="spellEnd"/>
      <w:r w:rsidR="0035056D" w:rsidRPr="002C63EA">
        <w:rPr>
          <w:rFonts w:ascii="Times New Roman" w:hAnsi="Times New Roman" w:cs="Times New Roman"/>
          <w:sz w:val="24"/>
          <w:szCs w:val="24"/>
        </w:rPr>
        <w:t xml:space="preserve"> </w:t>
      </w:r>
      <w:r w:rsidR="00BF0697" w:rsidRPr="002C63EA">
        <w:rPr>
          <w:rFonts w:ascii="Times New Roman" w:hAnsi="Times New Roman" w:cs="Times New Roman"/>
          <w:sz w:val="24"/>
          <w:szCs w:val="24"/>
        </w:rPr>
        <w:t xml:space="preserve">yang </w:t>
      </w:r>
      <w:proofErr w:type="spellStart"/>
      <w:r w:rsidR="004B6B48">
        <w:rPr>
          <w:rFonts w:ascii="Times New Roman" w:hAnsi="Times New Roman" w:cs="Times New Roman"/>
          <w:sz w:val="24"/>
          <w:szCs w:val="24"/>
        </w:rPr>
        <w:t>kemudian</w:t>
      </w:r>
      <w:proofErr w:type="spellEnd"/>
      <w:r w:rsidR="004B6B4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5056D" w:rsidRPr="002C63EA">
        <w:rPr>
          <w:rFonts w:ascii="Times New Roman" w:hAnsi="Times New Roman" w:cs="Times New Roman"/>
          <w:sz w:val="24"/>
          <w:szCs w:val="24"/>
        </w:rPr>
        <w:t>semuanya</w:t>
      </w:r>
      <w:proofErr w:type="spellEnd"/>
      <w:r w:rsidR="0035056D" w:rsidRPr="002C63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5056D" w:rsidRPr="002C63EA">
        <w:rPr>
          <w:rFonts w:ascii="Times New Roman" w:hAnsi="Times New Roman" w:cs="Times New Roman"/>
          <w:sz w:val="24"/>
          <w:szCs w:val="24"/>
        </w:rPr>
        <w:t>itu</w:t>
      </w:r>
      <w:proofErr w:type="spellEnd"/>
      <w:r w:rsidR="0035056D" w:rsidRPr="002C63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5056D" w:rsidRPr="002C63EA">
        <w:rPr>
          <w:rFonts w:ascii="Times New Roman" w:hAnsi="Times New Roman" w:cs="Times New Roman"/>
          <w:sz w:val="24"/>
          <w:szCs w:val="24"/>
        </w:rPr>
        <w:t>harus</w:t>
      </w:r>
      <w:proofErr w:type="spellEnd"/>
      <w:r w:rsidR="0035056D" w:rsidRPr="002C63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11519" w:rsidRPr="00211519">
        <w:rPr>
          <w:rFonts w:ascii="Times New Roman" w:hAnsi="Times New Roman" w:cs="Times New Roman"/>
          <w:sz w:val="24"/>
          <w:szCs w:val="24"/>
        </w:rPr>
        <w:t>memiliki</w:t>
      </w:r>
      <w:proofErr w:type="spellEnd"/>
      <w:r w:rsidR="00211519" w:rsidRPr="002115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11519" w:rsidRPr="00211519">
        <w:rPr>
          <w:rFonts w:ascii="Times New Roman" w:hAnsi="Times New Roman" w:cs="Times New Roman"/>
          <w:sz w:val="24"/>
          <w:szCs w:val="24"/>
        </w:rPr>
        <w:t>dasar</w:t>
      </w:r>
      <w:proofErr w:type="spellEnd"/>
      <w:r w:rsidR="00211519" w:rsidRPr="002115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11519" w:rsidRPr="00211519">
        <w:rPr>
          <w:rFonts w:ascii="Times New Roman" w:hAnsi="Times New Roman" w:cs="Times New Roman"/>
          <w:sz w:val="24"/>
          <w:szCs w:val="24"/>
        </w:rPr>
        <w:t>hukum</w:t>
      </w:r>
      <w:proofErr w:type="spellEnd"/>
      <w:r w:rsidR="00211519" w:rsidRPr="00211519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="00211519" w:rsidRPr="00211519">
        <w:rPr>
          <w:rFonts w:ascii="Times New Roman" w:hAnsi="Times New Roman" w:cs="Times New Roman"/>
          <w:sz w:val="24"/>
          <w:szCs w:val="24"/>
        </w:rPr>
        <w:t>jelas</w:t>
      </w:r>
      <w:proofErr w:type="spellEnd"/>
      <w:r w:rsidR="0035056D" w:rsidRPr="002C63EA">
        <w:rPr>
          <w:rFonts w:ascii="Times New Roman" w:hAnsi="Times New Roman" w:cs="Times New Roman"/>
          <w:sz w:val="24"/>
          <w:szCs w:val="24"/>
        </w:rPr>
        <w:t>.</w:t>
      </w:r>
      <w:r w:rsidR="0085099B" w:rsidRPr="002C63EA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606CE3D" w14:textId="77777777" w:rsidR="0085099B" w:rsidRPr="002C63EA" w:rsidRDefault="0035056D" w:rsidP="002C63EA">
      <w:pPr>
        <w:autoSpaceDE w:val="0"/>
        <w:autoSpaceDN w:val="0"/>
        <w:adjustRightInd w:val="0"/>
        <w:ind w:firstLine="567"/>
        <w:rPr>
          <w:rFonts w:ascii="Times New Roman" w:hAnsi="Times New Roman" w:cs="Times New Roman"/>
          <w:sz w:val="24"/>
          <w:szCs w:val="24"/>
        </w:rPr>
      </w:pPr>
      <w:r w:rsidRPr="002C63EA">
        <w:rPr>
          <w:rFonts w:ascii="Times New Roman" w:hAnsi="Times New Roman" w:cs="Times New Roman"/>
          <w:sz w:val="24"/>
          <w:szCs w:val="24"/>
        </w:rPr>
        <w:t xml:space="preserve">Oleh </w:t>
      </w:r>
      <w:proofErr w:type="spellStart"/>
      <w:r w:rsidRPr="002C63EA">
        <w:rPr>
          <w:rFonts w:ascii="Times New Roman" w:hAnsi="Times New Roman" w:cs="Times New Roman"/>
          <w:sz w:val="24"/>
          <w:szCs w:val="24"/>
        </w:rPr>
        <w:t>karena</w:t>
      </w:r>
      <w:proofErr w:type="spellEnd"/>
      <w:r w:rsidRPr="002C63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C63EA">
        <w:rPr>
          <w:rFonts w:ascii="Times New Roman" w:hAnsi="Times New Roman" w:cs="Times New Roman"/>
          <w:sz w:val="24"/>
          <w:szCs w:val="24"/>
        </w:rPr>
        <w:t>itu</w:t>
      </w:r>
      <w:proofErr w:type="spellEnd"/>
      <w:r w:rsidRPr="002C63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C63EA">
        <w:rPr>
          <w:rFonts w:ascii="Times New Roman" w:hAnsi="Times New Roman" w:cs="Times New Roman"/>
          <w:sz w:val="24"/>
          <w:szCs w:val="24"/>
        </w:rPr>
        <w:t>persoalan</w:t>
      </w:r>
      <w:proofErr w:type="spellEnd"/>
      <w:r w:rsidRPr="002C63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C63EA">
        <w:rPr>
          <w:rFonts w:ascii="Times New Roman" w:hAnsi="Times New Roman" w:cs="Times New Roman"/>
          <w:sz w:val="24"/>
          <w:szCs w:val="24"/>
        </w:rPr>
        <w:t>tanah</w:t>
      </w:r>
      <w:proofErr w:type="spellEnd"/>
      <w:r w:rsidRPr="002C63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C63EA">
        <w:rPr>
          <w:rFonts w:ascii="Times New Roman" w:hAnsi="Times New Roman" w:cs="Times New Roman"/>
          <w:sz w:val="24"/>
          <w:szCs w:val="24"/>
        </w:rPr>
        <w:t>perlu</w:t>
      </w:r>
      <w:proofErr w:type="spellEnd"/>
      <w:r w:rsidRPr="002C63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C63EA">
        <w:rPr>
          <w:rFonts w:ascii="Times New Roman" w:hAnsi="Times New Roman" w:cs="Times New Roman"/>
          <w:sz w:val="24"/>
          <w:szCs w:val="24"/>
        </w:rPr>
        <w:t>ada</w:t>
      </w:r>
      <w:proofErr w:type="spellEnd"/>
      <w:r w:rsidRPr="002C63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C63EA">
        <w:rPr>
          <w:rFonts w:ascii="Times New Roman" w:hAnsi="Times New Roman" w:cs="Times New Roman"/>
          <w:sz w:val="24"/>
          <w:szCs w:val="24"/>
        </w:rPr>
        <w:t>pengaturan</w:t>
      </w:r>
      <w:proofErr w:type="spellEnd"/>
      <w:r w:rsidRPr="002C63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C63EA">
        <w:rPr>
          <w:rFonts w:ascii="Times New Roman" w:hAnsi="Times New Roman" w:cs="Times New Roman"/>
          <w:sz w:val="24"/>
          <w:szCs w:val="24"/>
        </w:rPr>
        <w:t>serta</w:t>
      </w:r>
      <w:proofErr w:type="spellEnd"/>
      <w:r w:rsidRPr="002C63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C63EA">
        <w:rPr>
          <w:rFonts w:ascii="Times New Roman" w:hAnsi="Times New Roman" w:cs="Times New Roman"/>
          <w:sz w:val="24"/>
          <w:szCs w:val="24"/>
        </w:rPr>
        <w:t>lembaga</w:t>
      </w:r>
      <w:proofErr w:type="spellEnd"/>
      <w:r w:rsidRPr="002C63EA">
        <w:rPr>
          <w:rFonts w:ascii="Times New Roman" w:hAnsi="Times New Roman" w:cs="Times New Roman"/>
          <w:sz w:val="24"/>
          <w:szCs w:val="24"/>
        </w:rPr>
        <w:t xml:space="preserve"> negara yang </w:t>
      </w:r>
      <w:proofErr w:type="spellStart"/>
      <w:r w:rsidRPr="002C63EA">
        <w:rPr>
          <w:rFonts w:ascii="Times New Roman" w:hAnsi="Times New Roman" w:cs="Times New Roman"/>
          <w:sz w:val="24"/>
          <w:szCs w:val="24"/>
        </w:rPr>
        <w:t>secara</w:t>
      </w:r>
      <w:proofErr w:type="spellEnd"/>
      <w:r w:rsidRPr="002C63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C63EA">
        <w:rPr>
          <w:rFonts w:ascii="Times New Roman" w:hAnsi="Times New Roman" w:cs="Times New Roman"/>
          <w:sz w:val="24"/>
          <w:szCs w:val="24"/>
        </w:rPr>
        <w:t>khusus</w:t>
      </w:r>
      <w:proofErr w:type="spellEnd"/>
      <w:r w:rsidRPr="002C63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B6B48">
        <w:rPr>
          <w:rFonts w:ascii="Times New Roman" w:hAnsi="Times New Roman" w:cs="Times New Roman"/>
          <w:sz w:val="24"/>
          <w:szCs w:val="24"/>
        </w:rPr>
        <w:t>menangani</w:t>
      </w:r>
      <w:proofErr w:type="spellEnd"/>
      <w:r w:rsidRPr="002C63EA">
        <w:rPr>
          <w:rFonts w:ascii="Times New Roman" w:hAnsi="Times New Roman" w:cs="Times New Roman"/>
          <w:sz w:val="24"/>
          <w:szCs w:val="24"/>
        </w:rPr>
        <w:t xml:space="preserve"> dan </w:t>
      </w:r>
      <w:r w:rsidR="004B6B48">
        <w:rPr>
          <w:rFonts w:ascii="Times New Roman" w:hAnsi="Times New Roman" w:cs="Times New Roman"/>
          <w:sz w:val="24"/>
          <w:szCs w:val="24"/>
        </w:rPr>
        <w:t xml:space="preserve">punya </w:t>
      </w:r>
      <w:proofErr w:type="spellStart"/>
      <w:r w:rsidR="004B6B48">
        <w:rPr>
          <w:rFonts w:ascii="Times New Roman" w:hAnsi="Times New Roman" w:cs="Times New Roman"/>
          <w:sz w:val="24"/>
          <w:szCs w:val="24"/>
        </w:rPr>
        <w:t>ke</w:t>
      </w:r>
      <w:r w:rsidRPr="002C63EA">
        <w:rPr>
          <w:rFonts w:ascii="Times New Roman" w:hAnsi="Times New Roman" w:cs="Times New Roman"/>
          <w:sz w:val="24"/>
          <w:szCs w:val="24"/>
        </w:rPr>
        <w:t>wenang</w:t>
      </w:r>
      <w:r w:rsidR="004B6B48">
        <w:rPr>
          <w:rFonts w:ascii="Times New Roman" w:hAnsi="Times New Roman" w:cs="Times New Roman"/>
          <w:sz w:val="24"/>
          <w:szCs w:val="24"/>
        </w:rPr>
        <w:t>an</w:t>
      </w:r>
      <w:proofErr w:type="spellEnd"/>
      <w:r w:rsidRPr="002C63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C63EA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2C63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B6B48">
        <w:rPr>
          <w:rFonts w:ascii="Times New Roman" w:hAnsi="Times New Roman" w:cs="Times New Roman"/>
          <w:sz w:val="24"/>
          <w:szCs w:val="24"/>
        </w:rPr>
        <w:t>bidang</w:t>
      </w:r>
      <w:proofErr w:type="spellEnd"/>
      <w:r w:rsidR="004B6B4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C63EA">
        <w:rPr>
          <w:rFonts w:ascii="Times New Roman" w:hAnsi="Times New Roman" w:cs="Times New Roman"/>
          <w:sz w:val="24"/>
          <w:szCs w:val="24"/>
        </w:rPr>
        <w:t>pertanahan</w:t>
      </w:r>
      <w:proofErr w:type="spellEnd"/>
      <w:r w:rsidRPr="002C63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008E2" w:rsidRPr="002C63EA">
        <w:rPr>
          <w:rFonts w:ascii="Times New Roman" w:hAnsi="Times New Roman" w:cs="Times New Roman"/>
          <w:sz w:val="24"/>
          <w:szCs w:val="24"/>
        </w:rPr>
        <w:t>atau</w:t>
      </w:r>
      <w:proofErr w:type="spellEnd"/>
      <w:r w:rsidR="00E008E2" w:rsidRPr="002C63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008E2" w:rsidRPr="002C63EA">
        <w:rPr>
          <w:rFonts w:ascii="Times New Roman" w:hAnsi="Times New Roman" w:cs="Times New Roman"/>
          <w:sz w:val="24"/>
          <w:szCs w:val="24"/>
        </w:rPr>
        <w:t>masala</w:t>
      </w:r>
      <w:r w:rsidR="004B6B48">
        <w:rPr>
          <w:rFonts w:ascii="Times New Roman" w:hAnsi="Times New Roman" w:cs="Times New Roman"/>
          <w:sz w:val="24"/>
          <w:szCs w:val="24"/>
        </w:rPr>
        <w:t>h</w:t>
      </w:r>
      <w:proofErr w:type="spellEnd"/>
      <w:r w:rsidR="00E008E2" w:rsidRPr="002C63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008E2" w:rsidRPr="002C63EA">
        <w:rPr>
          <w:rFonts w:ascii="Times New Roman" w:hAnsi="Times New Roman" w:cs="Times New Roman"/>
          <w:sz w:val="24"/>
          <w:szCs w:val="24"/>
        </w:rPr>
        <w:t>penanganan</w:t>
      </w:r>
      <w:proofErr w:type="spellEnd"/>
      <w:r w:rsidR="00E008E2" w:rsidRPr="002C63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008E2" w:rsidRPr="002C63EA">
        <w:rPr>
          <w:rFonts w:ascii="Times New Roman" w:hAnsi="Times New Roman" w:cs="Times New Roman"/>
          <w:sz w:val="24"/>
          <w:szCs w:val="24"/>
        </w:rPr>
        <w:t>pertanahan</w:t>
      </w:r>
      <w:proofErr w:type="spellEnd"/>
      <w:r w:rsidR="00E008E2" w:rsidRPr="002C63E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4B6B48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="004B6B4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B6B48">
        <w:rPr>
          <w:rFonts w:ascii="Times New Roman" w:hAnsi="Times New Roman" w:cs="Times New Roman"/>
          <w:sz w:val="24"/>
          <w:szCs w:val="24"/>
        </w:rPr>
        <w:t>hal</w:t>
      </w:r>
      <w:proofErr w:type="spellEnd"/>
      <w:r w:rsidR="004B6B4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B6B48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="00E008E2" w:rsidRPr="002C63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008E2" w:rsidRPr="002C63EA">
        <w:rPr>
          <w:rFonts w:ascii="Times New Roman" w:hAnsi="Times New Roman" w:cs="Times New Roman"/>
          <w:sz w:val="24"/>
          <w:szCs w:val="24"/>
        </w:rPr>
        <w:t>Peraturan</w:t>
      </w:r>
      <w:proofErr w:type="spellEnd"/>
      <w:r w:rsidR="00E008E2" w:rsidRPr="002C63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008E2" w:rsidRPr="002C63EA">
        <w:rPr>
          <w:rFonts w:ascii="Times New Roman" w:hAnsi="Times New Roman" w:cs="Times New Roman"/>
          <w:sz w:val="24"/>
          <w:szCs w:val="24"/>
        </w:rPr>
        <w:t>Presiden</w:t>
      </w:r>
      <w:proofErr w:type="spellEnd"/>
      <w:r w:rsidR="00E008E2" w:rsidRPr="002C63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008E2" w:rsidRPr="002C63EA">
        <w:rPr>
          <w:rFonts w:ascii="Times New Roman" w:hAnsi="Times New Roman" w:cs="Times New Roman"/>
          <w:sz w:val="24"/>
          <w:szCs w:val="24"/>
        </w:rPr>
        <w:t>Nomor</w:t>
      </w:r>
      <w:proofErr w:type="spellEnd"/>
      <w:r w:rsidR="00E008E2" w:rsidRPr="002C63EA">
        <w:rPr>
          <w:rFonts w:ascii="Times New Roman" w:hAnsi="Times New Roman" w:cs="Times New Roman"/>
          <w:sz w:val="24"/>
          <w:szCs w:val="24"/>
        </w:rPr>
        <w:t xml:space="preserve"> 10 </w:t>
      </w:r>
      <w:proofErr w:type="spellStart"/>
      <w:r w:rsidR="00E008E2" w:rsidRPr="002C63EA">
        <w:rPr>
          <w:rFonts w:ascii="Times New Roman" w:hAnsi="Times New Roman" w:cs="Times New Roman"/>
          <w:sz w:val="24"/>
          <w:szCs w:val="24"/>
        </w:rPr>
        <w:t>Tahun</w:t>
      </w:r>
      <w:proofErr w:type="spellEnd"/>
      <w:r w:rsidR="00E008E2" w:rsidRPr="002C63EA">
        <w:rPr>
          <w:rFonts w:ascii="Times New Roman" w:hAnsi="Times New Roman" w:cs="Times New Roman"/>
          <w:sz w:val="24"/>
          <w:szCs w:val="24"/>
        </w:rPr>
        <w:t xml:space="preserve"> 2006</w:t>
      </w:r>
      <w:r w:rsidR="0085099B" w:rsidRPr="002C63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5099B" w:rsidRPr="002C63EA">
        <w:rPr>
          <w:rFonts w:ascii="Times New Roman" w:hAnsi="Times New Roman" w:cs="Times New Roman"/>
          <w:sz w:val="24"/>
          <w:szCs w:val="24"/>
        </w:rPr>
        <w:t>tentang</w:t>
      </w:r>
      <w:proofErr w:type="spellEnd"/>
      <w:r w:rsidR="0085099B" w:rsidRPr="002C63EA">
        <w:rPr>
          <w:rFonts w:ascii="Times New Roman" w:hAnsi="Times New Roman" w:cs="Times New Roman"/>
          <w:sz w:val="24"/>
          <w:szCs w:val="24"/>
        </w:rPr>
        <w:t xml:space="preserve"> Badan </w:t>
      </w:r>
      <w:proofErr w:type="spellStart"/>
      <w:r w:rsidR="0085099B" w:rsidRPr="002C63EA">
        <w:rPr>
          <w:rFonts w:ascii="Times New Roman" w:hAnsi="Times New Roman" w:cs="Times New Roman"/>
          <w:sz w:val="24"/>
          <w:szCs w:val="24"/>
        </w:rPr>
        <w:t>Pertana</w:t>
      </w:r>
      <w:r w:rsidR="004B6B48">
        <w:rPr>
          <w:rFonts w:ascii="Times New Roman" w:hAnsi="Times New Roman" w:cs="Times New Roman"/>
          <w:sz w:val="24"/>
          <w:szCs w:val="24"/>
        </w:rPr>
        <w:t>h</w:t>
      </w:r>
      <w:r w:rsidR="0085099B" w:rsidRPr="002C63EA">
        <w:rPr>
          <w:rFonts w:ascii="Times New Roman" w:hAnsi="Times New Roman" w:cs="Times New Roman"/>
          <w:sz w:val="24"/>
          <w:szCs w:val="24"/>
        </w:rPr>
        <w:t>an</w:t>
      </w:r>
      <w:proofErr w:type="spellEnd"/>
      <w:r w:rsidR="0085099B" w:rsidRPr="002C63EA">
        <w:rPr>
          <w:rFonts w:ascii="Times New Roman" w:hAnsi="Times New Roman" w:cs="Times New Roman"/>
          <w:sz w:val="24"/>
          <w:szCs w:val="24"/>
        </w:rPr>
        <w:t xml:space="preserve"> Nasional. </w:t>
      </w:r>
      <w:proofErr w:type="spellStart"/>
      <w:r w:rsidR="0085099B" w:rsidRPr="002C63EA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="0085099B" w:rsidRPr="002C63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5099B" w:rsidRPr="002C63EA">
        <w:rPr>
          <w:rFonts w:ascii="Times New Roman" w:hAnsi="Times New Roman" w:cs="Times New Roman"/>
          <w:sz w:val="24"/>
          <w:szCs w:val="24"/>
        </w:rPr>
        <w:t>keluarnya</w:t>
      </w:r>
      <w:proofErr w:type="spellEnd"/>
      <w:r w:rsidR="0085099B" w:rsidRPr="002C63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5099B" w:rsidRPr="002C63EA">
        <w:rPr>
          <w:rFonts w:ascii="Times New Roman" w:hAnsi="Times New Roman" w:cs="Times New Roman"/>
          <w:sz w:val="24"/>
          <w:szCs w:val="24"/>
        </w:rPr>
        <w:t>Peraturan</w:t>
      </w:r>
      <w:proofErr w:type="spellEnd"/>
      <w:r w:rsidR="0085099B" w:rsidRPr="002C63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5099B" w:rsidRPr="002C63EA">
        <w:rPr>
          <w:rFonts w:ascii="Times New Roman" w:hAnsi="Times New Roman" w:cs="Times New Roman"/>
          <w:sz w:val="24"/>
          <w:szCs w:val="24"/>
        </w:rPr>
        <w:t>Presiden</w:t>
      </w:r>
      <w:proofErr w:type="spellEnd"/>
      <w:r w:rsidR="0085099B" w:rsidRPr="002C63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5099B" w:rsidRPr="002C63EA">
        <w:rPr>
          <w:rFonts w:ascii="Times New Roman" w:hAnsi="Times New Roman" w:cs="Times New Roman"/>
          <w:sz w:val="24"/>
          <w:szCs w:val="24"/>
        </w:rPr>
        <w:t>tersebut</w:t>
      </w:r>
      <w:proofErr w:type="spellEnd"/>
      <w:r w:rsidR="0085099B" w:rsidRPr="002C63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5099B" w:rsidRPr="002C63EA">
        <w:rPr>
          <w:rFonts w:ascii="Times New Roman" w:hAnsi="Times New Roman" w:cs="Times New Roman"/>
          <w:sz w:val="24"/>
          <w:szCs w:val="24"/>
        </w:rPr>
        <w:t>maka</w:t>
      </w:r>
      <w:proofErr w:type="spellEnd"/>
      <w:r w:rsidR="0085099B" w:rsidRPr="002C63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5099B" w:rsidRPr="002C63EA">
        <w:rPr>
          <w:rFonts w:ascii="Times New Roman" w:hAnsi="Times New Roman" w:cs="Times New Roman"/>
          <w:sz w:val="24"/>
          <w:szCs w:val="24"/>
        </w:rPr>
        <w:t>Pemerintah</w:t>
      </w:r>
      <w:proofErr w:type="spellEnd"/>
      <w:r w:rsidR="0085099B" w:rsidRPr="002C63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5099B" w:rsidRPr="002C63EA">
        <w:rPr>
          <w:rFonts w:ascii="Times New Roman" w:hAnsi="Times New Roman" w:cs="Times New Roman"/>
          <w:sz w:val="24"/>
          <w:szCs w:val="24"/>
        </w:rPr>
        <w:t>membentuk</w:t>
      </w:r>
      <w:proofErr w:type="spellEnd"/>
      <w:r w:rsidR="0085099B" w:rsidRPr="002C63EA">
        <w:rPr>
          <w:rFonts w:ascii="Times New Roman" w:hAnsi="Times New Roman" w:cs="Times New Roman"/>
          <w:sz w:val="24"/>
          <w:szCs w:val="24"/>
        </w:rPr>
        <w:t xml:space="preserve"> </w:t>
      </w:r>
      <w:r w:rsidR="0061070A">
        <w:rPr>
          <w:rFonts w:ascii="Times New Roman" w:hAnsi="Times New Roman" w:cs="Times New Roman"/>
          <w:sz w:val="24"/>
          <w:szCs w:val="24"/>
        </w:rPr>
        <w:t xml:space="preserve">BPN </w:t>
      </w:r>
      <w:proofErr w:type="spellStart"/>
      <w:r w:rsidR="0061070A">
        <w:rPr>
          <w:rFonts w:ascii="Times New Roman" w:hAnsi="Times New Roman" w:cs="Times New Roman"/>
          <w:sz w:val="24"/>
          <w:szCs w:val="24"/>
        </w:rPr>
        <w:t>atau</w:t>
      </w:r>
      <w:proofErr w:type="spellEnd"/>
      <w:r w:rsidR="0061070A">
        <w:rPr>
          <w:rFonts w:ascii="Times New Roman" w:hAnsi="Times New Roman" w:cs="Times New Roman"/>
          <w:sz w:val="24"/>
          <w:szCs w:val="24"/>
        </w:rPr>
        <w:t xml:space="preserve"> </w:t>
      </w:r>
      <w:r w:rsidR="0085099B" w:rsidRPr="002C63EA">
        <w:rPr>
          <w:rFonts w:ascii="Times New Roman" w:hAnsi="Times New Roman" w:cs="Times New Roman"/>
          <w:sz w:val="24"/>
          <w:szCs w:val="24"/>
        </w:rPr>
        <w:t xml:space="preserve">Badan </w:t>
      </w:r>
      <w:proofErr w:type="spellStart"/>
      <w:r w:rsidR="0085099B" w:rsidRPr="002C63EA">
        <w:rPr>
          <w:rFonts w:ascii="Times New Roman" w:hAnsi="Times New Roman" w:cs="Times New Roman"/>
          <w:sz w:val="24"/>
          <w:szCs w:val="24"/>
        </w:rPr>
        <w:t>Pertanahan</w:t>
      </w:r>
      <w:proofErr w:type="spellEnd"/>
      <w:r w:rsidR="0085099B" w:rsidRPr="002C63EA">
        <w:rPr>
          <w:rFonts w:ascii="Times New Roman" w:hAnsi="Times New Roman" w:cs="Times New Roman"/>
          <w:sz w:val="24"/>
          <w:szCs w:val="24"/>
        </w:rPr>
        <w:t xml:space="preserve"> Nasional </w:t>
      </w:r>
      <w:proofErr w:type="spellStart"/>
      <w:r w:rsidR="0061070A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="00AB09EF" w:rsidRPr="002C63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1070A">
        <w:rPr>
          <w:rFonts w:ascii="Times New Roman" w:hAnsi="Times New Roman" w:cs="Times New Roman"/>
          <w:sz w:val="24"/>
          <w:szCs w:val="24"/>
        </w:rPr>
        <w:t>dilihat</w:t>
      </w:r>
      <w:proofErr w:type="spellEnd"/>
      <w:r w:rsidR="0061070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1070A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="0061070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B09EF" w:rsidRPr="002C63EA">
        <w:rPr>
          <w:rFonts w:ascii="Times New Roman" w:hAnsi="Times New Roman" w:cs="Times New Roman"/>
          <w:sz w:val="24"/>
          <w:szCs w:val="24"/>
        </w:rPr>
        <w:t>aspek</w:t>
      </w:r>
      <w:proofErr w:type="spellEnd"/>
      <w:r w:rsidR="00AB09EF" w:rsidRPr="002C63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B09EF" w:rsidRPr="002C63EA">
        <w:rPr>
          <w:rFonts w:ascii="Times New Roman" w:hAnsi="Times New Roman" w:cs="Times New Roman"/>
          <w:sz w:val="24"/>
          <w:szCs w:val="24"/>
        </w:rPr>
        <w:t>aspirasi</w:t>
      </w:r>
      <w:proofErr w:type="spellEnd"/>
      <w:r w:rsidR="00AB09EF" w:rsidRPr="002C63EA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="00AB09EF" w:rsidRPr="002C63EA">
        <w:rPr>
          <w:rFonts w:ascii="Times New Roman" w:hAnsi="Times New Roman" w:cs="Times New Roman"/>
          <w:sz w:val="24"/>
          <w:szCs w:val="24"/>
        </w:rPr>
        <w:t>peran</w:t>
      </w:r>
      <w:proofErr w:type="spellEnd"/>
      <w:r w:rsidR="00AB09EF" w:rsidRPr="002C63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B09EF" w:rsidRPr="002C63EA">
        <w:rPr>
          <w:rFonts w:ascii="Times New Roman" w:hAnsi="Times New Roman" w:cs="Times New Roman"/>
          <w:sz w:val="24"/>
          <w:szCs w:val="24"/>
        </w:rPr>
        <w:t>serta</w:t>
      </w:r>
      <w:proofErr w:type="spellEnd"/>
      <w:r w:rsidR="00AB09EF" w:rsidRPr="002C63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B09EF" w:rsidRPr="002C63EA">
        <w:rPr>
          <w:rFonts w:ascii="Times New Roman" w:hAnsi="Times New Roman" w:cs="Times New Roman"/>
          <w:sz w:val="24"/>
          <w:szCs w:val="24"/>
        </w:rPr>
        <w:t>masyarakat</w:t>
      </w:r>
      <w:proofErr w:type="spellEnd"/>
      <w:r w:rsidR="00AB09EF" w:rsidRPr="002C63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1070A">
        <w:rPr>
          <w:rFonts w:ascii="Times New Roman" w:hAnsi="Times New Roman" w:cs="Times New Roman"/>
          <w:sz w:val="24"/>
          <w:szCs w:val="24"/>
        </w:rPr>
        <w:t>hal</w:t>
      </w:r>
      <w:proofErr w:type="spellEnd"/>
      <w:r w:rsidR="0061070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1070A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="0061070A">
        <w:rPr>
          <w:rFonts w:ascii="Times New Roman" w:hAnsi="Times New Roman" w:cs="Times New Roman"/>
          <w:sz w:val="24"/>
          <w:szCs w:val="24"/>
        </w:rPr>
        <w:t xml:space="preserve"> juga </w:t>
      </w:r>
      <w:proofErr w:type="spellStart"/>
      <w:r w:rsidR="0061070A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="004B6B4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B09EF" w:rsidRPr="002C63EA">
        <w:rPr>
          <w:rFonts w:ascii="Times New Roman" w:hAnsi="Times New Roman" w:cs="Times New Roman"/>
          <w:sz w:val="24"/>
          <w:szCs w:val="24"/>
        </w:rPr>
        <w:t>menunjang</w:t>
      </w:r>
      <w:proofErr w:type="spellEnd"/>
      <w:r w:rsidR="00AB09EF" w:rsidRPr="002C63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B09EF" w:rsidRPr="002C63EA">
        <w:rPr>
          <w:rFonts w:ascii="Times New Roman" w:hAnsi="Times New Roman" w:cs="Times New Roman"/>
          <w:sz w:val="24"/>
          <w:szCs w:val="24"/>
        </w:rPr>
        <w:t>kesejahteraan</w:t>
      </w:r>
      <w:proofErr w:type="spellEnd"/>
      <w:r w:rsidR="00AB09EF" w:rsidRPr="002C63EA">
        <w:rPr>
          <w:rFonts w:ascii="Times New Roman" w:hAnsi="Times New Roman" w:cs="Times New Roman"/>
          <w:sz w:val="24"/>
          <w:szCs w:val="24"/>
        </w:rPr>
        <w:t xml:space="preserve"> </w:t>
      </w:r>
      <w:r w:rsidR="0061070A">
        <w:rPr>
          <w:rFonts w:ascii="Times New Roman" w:hAnsi="Times New Roman" w:cs="Times New Roman"/>
          <w:sz w:val="24"/>
          <w:szCs w:val="24"/>
        </w:rPr>
        <w:t xml:space="preserve">dan juga </w:t>
      </w:r>
      <w:proofErr w:type="spellStart"/>
      <w:r w:rsidR="0061070A">
        <w:rPr>
          <w:rFonts w:ascii="Times New Roman" w:hAnsi="Times New Roman" w:cs="Times New Roman"/>
          <w:sz w:val="24"/>
          <w:szCs w:val="24"/>
        </w:rPr>
        <w:t>ketertiban</w:t>
      </w:r>
      <w:proofErr w:type="spellEnd"/>
      <w:r w:rsidR="0061070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B09EF" w:rsidRPr="002C63EA">
        <w:rPr>
          <w:rFonts w:ascii="Times New Roman" w:hAnsi="Times New Roman" w:cs="Times New Roman"/>
          <w:sz w:val="24"/>
          <w:szCs w:val="24"/>
        </w:rPr>
        <w:t>umum</w:t>
      </w:r>
      <w:proofErr w:type="spellEnd"/>
      <w:r w:rsidR="00AB09EF" w:rsidRPr="002C63EA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AB09EF" w:rsidRPr="002C63EA">
        <w:rPr>
          <w:rFonts w:ascii="Times New Roman" w:hAnsi="Times New Roman" w:cs="Times New Roman"/>
          <w:sz w:val="24"/>
          <w:szCs w:val="24"/>
        </w:rPr>
        <w:t>Sehingga</w:t>
      </w:r>
      <w:proofErr w:type="spellEnd"/>
      <w:r w:rsidR="00AB09EF" w:rsidRPr="002C63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B09EF" w:rsidRPr="002C63EA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="004B6B4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B6B48">
        <w:rPr>
          <w:rFonts w:ascii="Times New Roman" w:hAnsi="Times New Roman" w:cs="Times New Roman"/>
          <w:sz w:val="24"/>
          <w:szCs w:val="24"/>
        </w:rPr>
        <w:t>adanya</w:t>
      </w:r>
      <w:proofErr w:type="spellEnd"/>
      <w:r w:rsidR="004B6B4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B6B48">
        <w:rPr>
          <w:rFonts w:ascii="Times New Roman" w:hAnsi="Times New Roman" w:cs="Times New Roman"/>
          <w:sz w:val="24"/>
          <w:szCs w:val="24"/>
        </w:rPr>
        <w:t>pembentukan</w:t>
      </w:r>
      <w:proofErr w:type="spellEnd"/>
      <w:r w:rsidR="004B6B48">
        <w:rPr>
          <w:rFonts w:ascii="Times New Roman" w:hAnsi="Times New Roman" w:cs="Times New Roman"/>
          <w:sz w:val="24"/>
          <w:szCs w:val="24"/>
        </w:rPr>
        <w:t xml:space="preserve"> Badan </w:t>
      </w:r>
      <w:proofErr w:type="spellStart"/>
      <w:r w:rsidR="004B6B48">
        <w:rPr>
          <w:rFonts w:ascii="Times New Roman" w:hAnsi="Times New Roman" w:cs="Times New Roman"/>
          <w:sz w:val="24"/>
          <w:szCs w:val="24"/>
        </w:rPr>
        <w:t>Pertanahan</w:t>
      </w:r>
      <w:proofErr w:type="spellEnd"/>
      <w:r w:rsidR="004B6B48">
        <w:rPr>
          <w:rFonts w:ascii="Times New Roman" w:hAnsi="Times New Roman" w:cs="Times New Roman"/>
          <w:sz w:val="24"/>
          <w:szCs w:val="24"/>
        </w:rPr>
        <w:t xml:space="preserve"> Negara</w:t>
      </w:r>
      <w:r w:rsidR="00AB09EF" w:rsidRPr="002C63EA">
        <w:rPr>
          <w:rFonts w:ascii="Times New Roman" w:hAnsi="Times New Roman" w:cs="Times New Roman"/>
          <w:sz w:val="24"/>
          <w:szCs w:val="24"/>
        </w:rPr>
        <w:t xml:space="preserve"> </w:t>
      </w:r>
      <w:r w:rsidR="004B6B48">
        <w:rPr>
          <w:rFonts w:ascii="Times New Roman" w:hAnsi="Times New Roman" w:cs="Times New Roman"/>
          <w:sz w:val="24"/>
          <w:szCs w:val="24"/>
        </w:rPr>
        <w:t>(</w:t>
      </w:r>
      <w:r w:rsidR="00AB09EF" w:rsidRPr="002C63EA">
        <w:rPr>
          <w:rFonts w:ascii="Times New Roman" w:hAnsi="Times New Roman" w:cs="Times New Roman"/>
          <w:sz w:val="24"/>
          <w:szCs w:val="24"/>
        </w:rPr>
        <w:t>BPN</w:t>
      </w:r>
      <w:r w:rsidR="004B6B48">
        <w:rPr>
          <w:rFonts w:ascii="Times New Roman" w:hAnsi="Times New Roman" w:cs="Times New Roman"/>
          <w:sz w:val="24"/>
          <w:szCs w:val="24"/>
        </w:rPr>
        <w:t>)</w:t>
      </w:r>
      <w:r w:rsidR="00AB09EF" w:rsidRPr="002C63EA">
        <w:rPr>
          <w:rFonts w:ascii="Times New Roman" w:hAnsi="Times New Roman" w:cs="Times New Roman"/>
          <w:sz w:val="24"/>
          <w:szCs w:val="24"/>
        </w:rPr>
        <w:t xml:space="preserve"> agar </w:t>
      </w:r>
      <w:proofErr w:type="spellStart"/>
      <w:r w:rsidR="004B6B48">
        <w:rPr>
          <w:rFonts w:ascii="Times New Roman" w:hAnsi="Times New Roman" w:cs="Times New Roman"/>
          <w:sz w:val="24"/>
          <w:szCs w:val="24"/>
        </w:rPr>
        <w:t>dapat</w:t>
      </w:r>
      <w:proofErr w:type="spellEnd"/>
      <w:r w:rsidR="004B6B4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B09EF" w:rsidRPr="002C63EA">
        <w:rPr>
          <w:rFonts w:ascii="Times New Roman" w:hAnsi="Times New Roman" w:cs="Times New Roman"/>
          <w:sz w:val="24"/>
          <w:szCs w:val="24"/>
        </w:rPr>
        <w:t>berperan</w:t>
      </w:r>
      <w:proofErr w:type="spellEnd"/>
      <w:r w:rsidR="004B6B4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B6B48">
        <w:rPr>
          <w:rFonts w:ascii="Times New Roman" w:hAnsi="Times New Roman" w:cs="Times New Roman"/>
          <w:sz w:val="24"/>
          <w:szCs w:val="24"/>
        </w:rPr>
        <w:t>aktif</w:t>
      </w:r>
      <w:proofErr w:type="spellEnd"/>
      <w:r w:rsidR="00AB09EF" w:rsidRPr="002C63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71CC3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="00AB09EF" w:rsidRPr="002C63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B09EF" w:rsidRPr="002C63EA">
        <w:rPr>
          <w:rFonts w:ascii="Times New Roman" w:hAnsi="Times New Roman" w:cs="Times New Roman"/>
          <w:sz w:val="24"/>
          <w:szCs w:val="24"/>
        </w:rPr>
        <w:t>membantu</w:t>
      </w:r>
      <w:proofErr w:type="spellEnd"/>
      <w:r w:rsidR="00AB09EF" w:rsidRPr="002C63EA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="00AB09EF" w:rsidRPr="002C63EA">
        <w:rPr>
          <w:rFonts w:ascii="Times New Roman" w:hAnsi="Times New Roman" w:cs="Times New Roman"/>
          <w:sz w:val="24"/>
          <w:szCs w:val="24"/>
        </w:rPr>
        <w:t>menlayani</w:t>
      </w:r>
      <w:proofErr w:type="spellEnd"/>
      <w:r w:rsidR="00AB09EF" w:rsidRPr="002C63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B6B48">
        <w:rPr>
          <w:rFonts w:ascii="Times New Roman" w:hAnsi="Times New Roman" w:cs="Times New Roman"/>
          <w:sz w:val="24"/>
          <w:szCs w:val="24"/>
        </w:rPr>
        <w:t>kepentingan</w:t>
      </w:r>
      <w:proofErr w:type="spellEnd"/>
      <w:r w:rsidR="004B6B4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71CC3">
        <w:rPr>
          <w:rFonts w:ascii="Times New Roman" w:hAnsi="Times New Roman" w:cs="Times New Roman"/>
          <w:sz w:val="24"/>
          <w:szCs w:val="24"/>
        </w:rPr>
        <w:t>rakyat</w:t>
      </w:r>
      <w:proofErr w:type="spellEnd"/>
      <w:r w:rsidR="00AB09EF" w:rsidRPr="002C63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B09EF" w:rsidRPr="002C63EA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="00AB09EF" w:rsidRPr="002C63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B6B48">
        <w:rPr>
          <w:rFonts w:ascii="Times New Roman" w:hAnsi="Times New Roman" w:cs="Times New Roman"/>
          <w:sz w:val="24"/>
          <w:szCs w:val="24"/>
        </w:rPr>
        <w:t>hal</w:t>
      </w:r>
      <w:proofErr w:type="spellEnd"/>
      <w:r w:rsidR="004B6B4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B09EF" w:rsidRPr="002C63EA">
        <w:rPr>
          <w:rFonts w:ascii="Times New Roman" w:hAnsi="Times New Roman" w:cs="Times New Roman"/>
          <w:sz w:val="24"/>
          <w:szCs w:val="24"/>
        </w:rPr>
        <w:t>mendapatkan</w:t>
      </w:r>
      <w:proofErr w:type="spellEnd"/>
      <w:r w:rsidR="00AB09EF" w:rsidRPr="002C63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B09EF" w:rsidRPr="002C63EA">
        <w:rPr>
          <w:rFonts w:ascii="Times New Roman" w:hAnsi="Times New Roman" w:cs="Times New Roman"/>
          <w:sz w:val="24"/>
          <w:szCs w:val="24"/>
        </w:rPr>
        <w:t>hak-haknya</w:t>
      </w:r>
      <w:proofErr w:type="spellEnd"/>
      <w:r w:rsidR="00AB09EF" w:rsidRPr="002C63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71CC3">
        <w:rPr>
          <w:rFonts w:ascii="Times New Roman" w:hAnsi="Times New Roman" w:cs="Times New Roman"/>
          <w:sz w:val="24"/>
          <w:szCs w:val="24"/>
        </w:rPr>
        <w:t>khususnya</w:t>
      </w:r>
      <w:proofErr w:type="spellEnd"/>
      <w:r w:rsidR="00371C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71CC3">
        <w:rPr>
          <w:rFonts w:ascii="Times New Roman" w:hAnsi="Times New Roman" w:cs="Times New Roman"/>
          <w:sz w:val="24"/>
          <w:szCs w:val="24"/>
        </w:rPr>
        <w:t>terkait</w:t>
      </w:r>
      <w:proofErr w:type="spellEnd"/>
      <w:r w:rsidR="00371C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71CC3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="00AB09EF" w:rsidRPr="002C63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B09EF" w:rsidRPr="002C63EA">
        <w:rPr>
          <w:rFonts w:ascii="Times New Roman" w:hAnsi="Times New Roman" w:cs="Times New Roman"/>
          <w:sz w:val="24"/>
          <w:szCs w:val="24"/>
        </w:rPr>
        <w:t>pertanahan</w:t>
      </w:r>
      <w:proofErr w:type="spellEnd"/>
      <w:r w:rsidR="00AB09EF" w:rsidRPr="002C63EA">
        <w:rPr>
          <w:rFonts w:ascii="Times New Roman" w:hAnsi="Times New Roman" w:cs="Times New Roman"/>
          <w:sz w:val="24"/>
          <w:szCs w:val="24"/>
        </w:rPr>
        <w:t xml:space="preserve">, </w:t>
      </w:r>
      <w:r w:rsidR="004B6B48">
        <w:rPr>
          <w:rFonts w:ascii="Times New Roman" w:hAnsi="Times New Roman" w:cs="Times New Roman"/>
          <w:sz w:val="24"/>
          <w:szCs w:val="24"/>
        </w:rPr>
        <w:t xml:space="preserve">Badan </w:t>
      </w:r>
      <w:proofErr w:type="spellStart"/>
      <w:r w:rsidR="004B6B48">
        <w:rPr>
          <w:rFonts w:ascii="Times New Roman" w:hAnsi="Times New Roman" w:cs="Times New Roman"/>
          <w:sz w:val="24"/>
          <w:szCs w:val="24"/>
        </w:rPr>
        <w:t>Pertanahan</w:t>
      </w:r>
      <w:proofErr w:type="spellEnd"/>
      <w:r w:rsidR="004B6B48">
        <w:rPr>
          <w:rFonts w:ascii="Times New Roman" w:hAnsi="Times New Roman" w:cs="Times New Roman"/>
          <w:sz w:val="24"/>
          <w:szCs w:val="24"/>
        </w:rPr>
        <w:t xml:space="preserve"> Negara (</w:t>
      </w:r>
      <w:r w:rsidR="00BF6A42" w:rsidRPr="002C63EA">
        <w:rPr>
          <w:rFonts w:ascii="Times New Roman" w:hAnsi="Times New Roman" w:cs="Times New Roman"/>
          <w:sz w:val="24"/>
          <w:szCs w:val="24"/>
        </w:rPr>
        <w:t>BPN</w:t>
      </w:r>
      <w:r w:rsidR="004B6B48">
        <w:rPr>
          <w:rFonts w:ascii="Times New Roman" w:hAnsi="Times New Roman" w:cs="Times New Roman"/>
          <w:sz w:val="24"/>
          <w:szCs w:val="24"/>
        </w:rPr>
        <w:t>)</w:t>
      </w:r>
      <w:r w:rsidR="00BF6A42" w:rsidRPr="002C63EA">
        <w:rPr>
          <w:rFonts w:ascii="Times New Roman" w:hAnsi="Times New Roman" w:cs="Times New Roman"/>
          <w:sz w:val="24"/>
          <w:szCs w:val="24"/>
        </w:rPr>
        <w:t xml:space="preserve"> </w:t>
      </w:r>
      <w:r w:rsidR="004B6B48">
        <w:rPr>
          <w:rFonts w:ascii="Times New Roman" w:hAnsi="Times New Roman" w:cs="Times New Roman"/>
          <w:sz w:val="24"/>
          <w:szCs w:val="24"/>
        </w:rPr>
        <w:t xml:space="preserve">pula </w:t>
      </w:r>
      <w:proofErr w:type="spellStart"/>
      <w:r w:rsidR="004B6B48">
        <w:rPr>
          <w:rFonts w:ascii="Times New Roman" w:hAnsi="Times New Roman" w:cs="Times New Roman"/>
          <w:sz w:val="24"/>
          <w:szCs w:val="24"/>
        </w:rPr>
        <w:t>diharapkan</w:t>
      </w:r>
      <w:proofErr w:type="spellEnd"/>
      <w:r w:rsidR="004B6B48">
        <w:rPr>
          <w:rFonts w:ascii="Times New Roman" w:hAnsi="Times New Roman" w:cs="Times New Roman"/>
          <w:sz w:val="24"/>
          <w:szCs w:val="24"/>
        </w:rPr>
        <w:t xml:space="preserve"> </w:t>
      </w:r>
      <w:r w:rsidR="00BF6A42" w:rsidRPr="002C63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F6A42" w:rsidRPr="002C63EA">
        <w:rPr>
          <w:rFonts w:ascii="Times New Roman" w:hAnsi="Times New Roman" w:cs="Times New Roman"/>
          <w:sz w:val="24"/>
          <w:szCs w:val="24"/>
        </w:rPr>
        <w:t>dapat</w:t>
      </w:r>
      <w:proofErr w:type="spellEnd"/>
      <w:r w:rsidR="00BF6A42" w:rsidRPr="002C63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F6A42" w:rsidRPr="002C63EA">
        <w:rPr>
          <w:rFonts w:ascii="Times New Roman" w:hAnsi="Times New Roman" w:cs="Times New Roman"/>
          <w:sz w:val="24"/>
          <w:szCs w:val="24"/>
        </w:rPr>
        <w:t>membantu</w:t>
      </w:r>
      <w:proofErr w:type="spellEnd"/>
      <w:r w:rsidR="00BF6A42" w:rsidRPr="002C63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F6A42" w:rsidRPr="002C63EA">
        <w:rPr>
          <w:rFonts w:ascii="Times New Roman" w:hAnsi="Times New Roman" w:cs="Times New Roman"/>
          <w:sz w:val="24"/>
          <w:szCs w:val="24"/>
        </w:rPr>
        <w:t>masyarakat</w:t>
      </w:r>
      <w:proofErr w:type="spellEnd"/>
      <w:r w:rsidR="00BF6A42" w:rsidRPr="002C63EA">
        <w:rPr>
          <w:rFonts w:ascii="Times New Roman" w:hAnsi="Times New Roman" w:cs="Times New Roman"/>
          <w:sz w:val="24"/>
          <w:szCs w:val="24"/>
        </w:rPr>
        <w:t xml:space="preserve"> </w:t>
      </w:r>
      <w:r w:rsidR="00DD3C37">
        <w:rPr>
          <w:rFonts w:ascii="Times New Roman" w:hAnsi="Times New Roman" w:cs="Times New Roman"/>
          <w:sz w:val="24"/>
          <w:szCs w:val="24"/>
        </w:rPr>
        <w:t xml:space="preserve">agar </w:t>
      </w:r>
      <w:proofErr w:type="spellStart"/>
      <w:r w:rsidR="00DD3C37">
        <w:rPr>
          <w:rFonts w:ascii="Times New Roman" w:hAnsi="Times New Roman" w:cs="Times New Roman"/>
          <w:sz w:val="24"/>
          <w:szCs w:val="24"/>
        </w:rPr>
        <w:t>dapat</w:t>
      </w:r>
      <w:proofErr w:type="spellEnd"/>
      <w:r w:rsidR="00DD3C3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D3C37">
        <w:rPr>
          <w:rFonts w:ascii="Times New Roman" w:hAnsi="Times New Roman" w:cs="Times New Roman"/>
          <w:sz w:val="24"/>
          <w:szCs w:val="24"/>
        </w:rPr>
        <w:t>menemukan</w:t>
      </w:r>
      <w:proofErr w:type="spellEnd"/>
      <w:r w:rsidR="00BF6A42" w:rsidRPr="002C63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F6A42" w:rsidRPr="002C63EA">
        <w:rPr>
          <w:rFonts w:ascii="Times New Roman" w:hAnsi="Times New Roman" w:cs="Times New Roman"/>
          <w:sz w:val="24"/>
          <w:szCs w:val="24"/>
        </w:rPr>
        <w:t>jalan</w:t>
      </w:r>
      <w:proofErr w:type="spellEnd"/>
      <w:r w:rsidR="00BF6A42" w:rsidRPr="002C63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B6B48">
        <w:rPr>
          <w:rFonts w:ascii="Times New Roman" w:hAnsi="Times New Roman" w:cs="Times New Roman"/>
          <w:sz w:val="24"/>
          <w:szCs w:val="24"/>
        </w:rPr>
        <w:t>keluar</w:t>
      </w:r>
      <w:proofErr w:type="spellEnd"/>
      <w:r w:rsidR="004B6B4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D3C37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="004B6B4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F6A42" w:rsidRPr="002C63EA">
        <w:rPr>
          <w:rFonts w:ascii="Times New Roman" w:hAnsi="Times New Roman" w:cs="Times New Roman"/>
          <w:sz w:val="24"/>
          <w:szCs w:val="24"/>
        </w:rPr>
        <w:t>penyelesaian</w:t>
      </w:r>
      <w:proofErr w:type="spellEnd"/>
      <w:r w:rsidR="004B6B4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B6B48">
        <w:rPr>
          <w:rFonts w:ascii="Times New Roman" w:hAnsi="Times New Roman" w:cs="Times New Roman"/>
          <w:sz w:val="24"/>
          <w:szCs w:val="24"/>
        </w:rPr>
        <w:t>masalah</w:t>
      </w:r>
      <w:proofErr w:type="spellEnd"/>
      <w:r w:rsidR="004B6B4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B6B48">
        <w:rPr>
          <w:rFonts w:ascii="Times New Roman" w:hAnsi="Times New Roman" w:cs="Times New Roman"/>
          <w:sz w:val="24"/>
          <w:szCs w:val="24"/>
        </w:rPr>
        <w:t>tanah</w:t>
      </w:r>
      <w:proofErr w:type="spellEnd"/>
      <w:r w:rsidR="00BF6A42" w:rsidRPr="002C63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D3C37">
        <w:rPr>
          <w:rFonts w:ascii="Times New Roman" w:hAnsi="Times New Roman" w:cs="Times New Roman"/>
          <w:sz w:val="24"/>
          <w:szCs w:val="24"/>
        </w:rPr>
        <w:t>jika</w:t>
      </w:r>
      <w:proofErr w:type="spellEnd"/>
      <w:r w:rsidR="00DD3C3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D3C37">
        <w:rPr>
          <w:rFonts w:ascii="Times New Roman" w:hAnsi="Times New Roman" w:cs="Times New Roman"/>
          <w:sz w:val="24"/>
          <w:szCs w:val="24"/>
        </w:rPr>
        <w:t>ada</w:t>
      </w:r>
      <w:proofErr w:type="spellEnd"/>
      <w:r w:rsidR="00BF6A42" w:rsidRPr="002C63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B6B48">
        <w:rPr>
          <w:rFonts w:ascii="Times New Roman" w:hAnsi="Times New Roman" w:cs="Times New Roman"/>
          <w:sz w:val="24"/>
          <w:szCs w:val="24"/>
        </w:rPr>
        <w:t>persoalan</w:t>
      </w:r>
      <w:proofErr w:type="spellEnd"/>
      <w:r w:rsidR="004B6B4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B6B48">
        <w:rPr>
          <w:rFonts w:ascii="Times New Roman" w:hAnsi="Times New Roman" w:cs="Times New Roman"/>
          <w:sz w:val="24"/>
          <w:szCs w:val="24"/>
        </w:rPr>
        <w:t>atau</w:t>
      </w:r>
      <w:proofErr w:type="spellEnd"/>
      <w:r w:rsidR="004B6B4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F6A42" w:rsidRPr="002C63EA">
        <w:rPr>
          <w:rFonts w:ascii="Times New Roman" w:hAnsi="Times New Roman" w:cs="Times New Roman"/>
          <w:sz w:val="24"/>
          <w:szCs w:val="24"/>
        </w:rPr>
        <w:t>sengketa</w:t>
      </w:r>
      <w:proofErr w:type="spellEnd"/>
      <w:r w:rsidR="00BF6A42" w:rsidRPr="002C63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F6A42" w:rsidRPr="002C63EA">
        <w:rPr>
          <w:rFonts w:ascii="Times New Roman" w:hAnsi="Times New Roman" w:cs="Times New Roman"/>
          <w:sz w:val="24"/>
          <w:szCs w:val="24"/>
        </w:rPr>
        <w:t>antara</w:t>
      </w:r>
      <w:proofErr w:type="spellEnd"/>
      <w:r w:rsidR="00BF6A42" w:rsidRPr="002C63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F6A42" w:rsidRPr="002C63EA">
        <w:rPr>
          <w:rFonts w:ascii="Times New Roman" w:hAnsi="Times New Roman" w:cs="Times New Roman"/>
          <w:sz w:val="24"/>
          <w:szCs w:val="24"/>
        </w:rPr>
        <w:t>masyarakat</w:t>
      </w:r>
      <w:proofErr w:type="spellEnd"/>
      <w:r w:rsidR="00BF6A42" w:rsidRPr="002C63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F6A42" w:rsidRPr="002C63EA">
        <w:rPr>
          <w:rFonts w:ascii="Times New Roman" w:hAnsi="Times New Roman" w:cs="Times New Roman"/>
          <w:sz w:val="24"/>
          <w:szCs w:val="24"/>
        </w:rPr>
        <w:t>mengenai</w:t>
      </w:r>
      <w:proofErr w:type="spellEnd"/>
      <w:r w:rsidR="00BF6A42" w:rsidRPr="002C63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F6A42" w:rsidRPr="002C63EA">
        <w:rPr>
          <w:rFonts w:ascii="Times New Roman" w:hAnsi="Times New Roman" w:cs="Times New Roman"/>
          <w:sz w:val="24"/>
          <w:szCs w:val="24"/>
        </w:rPr>
        <w:t>haknya</w:t>
      </w:r>
      <w:proofErr w:type="spellEnd"/>
      <w:r w:rsidR="00BF6A42" w:rsidRPr="002C63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B6B48">
        <w:rPr>
          <w:rFonts w:ascii="Times New Roman" w:hAnsi="Times New Roman" w:cs="Times New Roman"/>
          <w:sz w:val="24"/>
          <w:szCs w:val="24"/>
        </w:rPr>
        <w:t>terkait</w:t>
      </w:r>
      <w:proofErr w:type="spellEnd"/>
      <w:r w:rsidR="00BF6A42" w:rsidRPr="002C63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0115C">
        <w:rPr>
          <w:rFonts w:ascii="Times New Roman" w:hAnsi="Times New Roman" w:cs="Times New Roman"/>
          <w:sz w:val="24"/>
          <w:szCs w:val="24"/>
        </w:rPr>
        <w:t>masalah</w:t>
      </w:r>
      <w:proofErr w:type="spellEnd"/>
      <w:r w:rsidR="0060115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F6A42" w:rsidRPr="002C63EA">
        <w:rPr>
          <w:rFonts w:ascii="Times New Roman" w:hAnsi="Times New Roman" w:cs="Times New Roman"/>
          <w:sz w:val="24"/>
          <w:szCs w:val="24"/>
        </w:rPr>
        <w:t>pertanahan</w:t>
      </w:r>
      <w:proofErr w:type="spellEnd"/>
      <w:r w:rsidR="00BF6A42" w:rsidRPr="002C63EA">
        <w:rPr>
          <w:rFonts w:ascii="Times New Roman" w:hAnsi="Times New Roman" w:cs="Times New Roman"/>
          <w:sz w:val="24"/>
          <w:szCs w:val="24"/>
        </w:rPr>
        <w:t>.</w:t>
      </w:r>
    </w:p>
    <w:p w14:paraId="5E22DBCA" w14:textId="77777777" w:rsidR="00BF6A42" w:rsidRPr="002C63EA" w:rsidRDefault="006B5BEE" w:rsidP="00211519">
      <w:pPr>
        <w:autoSpaceDE w:val="0"/>
        <w:autoSpaceDN w:val="0"/>
        <w:adjustRightInd w:val="0"/>
        <w:ind w:firstLine="567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D</w:t>
      </w:r>
      <w:r w:rsidR="00BF6A42" w:rsidRPr="002C63EA">
        <w:rPr>
          <w:rFonts w:ascii="Times New Roman" w:hAnsi="Times New Roman" w:cs="Times New Roman"/>
          <w:sz w:val="24"/>
          <w:szCs w:val="24"/>
        </w:rPr>
        <w:t>alam</w:t>
      </w:r>
      <w:proofErr w:type="spellEnd"/>
      <w:r w:rsidR="00BF6A42" w:rsidRPr="002C63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F6A42" w:rsidRPr="002C63EA">
        <w:rPr>
          <w:rFonts w:ascii="Times New Roman" w:hAnsi="Times New Roman" w:cs="Times New Roman"/>
          <w:sz w:val="24"/>
          <w:szCs w:val="24"/>
        </w:rPr>
        <w:t>semua</w:t>
      </w:r>
      <w:proofErr w:type="spellEnd"/>
      <w:r w:rsidR="00BF6A42" w:rsidRPr="002C63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F6A42" w:rsidRPr="002C63EA">
        <w:rPr>
          <w:rFonts w:ascii="Times New Roman" w:hAnsi="Times New Roman" w:cs="Times New Roman"/>
          <w:sz w:val="24"/>
          <w:szCs w:val="24"/>
        </w:rPr>
        <w:t>permasalahan</w:t>
      </w:r>
      <w:proofErr w:type="spellEnd"/>
      <w:r w:rsidR="00BF6A42" w:rsidRPr="002C63EA">
        <w:rPr>
          <w:rFonts w:ascii="Times New Roman" w:hAnsi="Times New Roman" w:cs="Times New Roman"/>
          <w:sz w:val="24"/>
          <w:szCs w:val="24"/>
        </w:rPr>
        <w:t xml:space="preserve"> di </w:t>
      </w:r>
      <w:proofErr w:type="spellStart"/>
      <w:r w:rsidR="00BF6A42" w:rsidRPr="002C63EA">
        <w:rPr>
          <w:rFonts w:ascii="Times New Roman" w:hAnsi="Times New Roman" w:cs="Times New Roman"/>
          <w:sz w:val="24"/>
          <w:szCs w:val="24"/>
        </w:rPr>
        <w:t>masyarakat</w:t>
      </w:r>
      <w:proofErr w:type="spellEnd"/>
      <w:r w:rsidR="00BF6A42" w:rsidRPr="002C63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F6A42" w:rsidRPr="002C63EA">
        <w:rPr>
          <w:rFonts w:ascii="Times New Roman" w:hAnsi="Times New Roman" w:cs="Times New Roman"/>
          <w:sz w:val="24"/>
          <w:szCs w:val="24"/>
        </w:rPr>
        <w:t>t</w:t>
      </w:r>
      <w:r>
        <w:rPr>
          <w:rFonts w:ascii="Times New Roman" w:hAnsi="Times New Roman" w:cs="Times New Roman"/>
          <w:sz w:val="24"/>
          <w:szCs w:val="24"/>
        </w:rPr>
        <w:t>entunya</w:t>
      </w:r>
      <w:proofErr w:type="spellEnd"/>
      <w:r w:rsidR="00BF6A42" w:rsidRPr="002C63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F6A42" w:rsidRPr="002C63EA">
        <w:rPr>
          <w:rFonts w:ascii="Times New Roman" w:hAnsi="Times New Roman" w:cs="Times New Roman"/>
          <w:sz w:val="24"/>
          <w:szCs w:val="24"/>
        </w:rPr>
        <w:t>memerlukan</w:t>
      </w:r>
      <w:proofErr w:type="spellEnd"/>
      <w:r w:rsidR="00BF6A42" w:rsidRPr="002C63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F6A42" w:rsidRPr="002C63EA">
        <w:rPr>
          <w:rFonts w:ascii="Times New Roman" w:hAnsi="Times New Roman" w:cs="Times New Roman"/>
          <w:sz w:val="24"/>
          <w:szCs w:val="24"/>
        </w:rPr>
        <w:t>suatu</w:t>
      </w:r>
      <w:proofErr w:type="spellEnd"/>
      <w:r w:rsidR="00BF6A42" w:rsidRPr="002C63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F6A42" w:rsidRPr="002C63EA">
        <w:rPr>
          <w:rFonts w:ascii="Times New Roman" w:hAnsi="Times New Roman" w:cs="Times New Roman"/>
          <w:sz w:val="24"/>
          <w:szCs w:val="24"/>
        </w:rPr>
        <w:t>penyelesaian</w:t>
      </w:r>
      <w:proofErr w:type="spellEnd"/>
      <w:r w:rsidR="00BF6A42" w:rsidRPr="002C63EA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="00BF6A42" w:rsidRPr="002C63EA">
        <w:rPr>
          <w:rFonts w:ascii="Times New Roman" w:hAnsi="Times New Roman" w:cs="Times New Roman"/>
          <w:sz w:val="24"/>
          <w:szCs w:val="24"/>
        </w:rPr>
        <w:t>tuntas</w:t>
      </w:r>
      <w:proofErr w:type="spellEnd"/>
      <w:r w:rsidR="00BF6A42" w:rsidRPr="002C63E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BF6A42" w:rsidRPr="002C63EA">
        <w:rPr>
          <w:rFonts w:ascii="Times New Roman" w:hAnsi="Times New Roman" w:cs="Times New Roman"/>
          <w:sz w:val="24"/>
          <w:szCs w:val="24"/>
        </w:rPr>
        <w:t>apa</w:t>
      </w:r>
      <w:proofErr w:type="spellEnd"/>
      <w:r w:rsidR="00BF6A42" w:rsidRPr="002C63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F6A42" w:rsidRPr="002C63EA">
        <w:rPr>
          <w:rFonts w:ascii="Times New Roman" w:hAnsi="Times New Roman" w:cs="Times New Roman"/>
          <w:sz w:val="24"/>
          <w:szCs w:val="24"/>
        </w:rPr>
        <w:t>bila</w:t>
      </w:r>
      <w:proofErr w:type="spellEnd"/>
      <w:r w:rsidR="00BF6A42" w:rsidRPr="002C63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="00BF6A42" w:rsidRPr="002C63EA">
        <w:rPr>
          <w:rFonts w:ascii="Times New Roman" w:hAnsi="Times New Roman" w:cs="Times New Roman"/>
          <w:sz w:val="24"/>
          <w:szCs w:val="24"/>
        </w:rPr>
        <w:t>permasalahan</w:t>
      </w:r>
      <w:proofErr w:type="spellEnd"/>
      <w:r w:rsidR="00BF6A42" w:rsidRPr="002C63EA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="00DD3C37">
        <w:rPr>
          <w:rFonts w:ascii="Times New Roman" w:hAnsi="Times New Roman" w:cs="Times New Roman"/>
          <w:sz w:val="24"/>
          <w:szCs w:val="24"/>
        </w:rPr>
        <w:t>terkait</w:t>
      </w:r>
      <w:proofErr w:type="spellEnd"/>
      <w:proofErr w:type="gramEnd"/>
      <w:r w:rsidR="00A514B9" w:rsidRPr="002C63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F6A42" w:rsidRPr="002C63EA">
        <w:rPr>
          <w:rFonts w:ascii="Times New Roman" w:hAnsi="Times New Roman" w:cs="Times New Roman"/>
          <w:sz w:val="24"/>
          <w:szCs w:val="24"/>
        </w:rPr>
        <w:t>pertanahan</w:t>
      </w:r>
      <w:proofErr w:type="spellEnd"/>
      <w:r w:rsidR="00BF6A42" w:rsidRPr="002C63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</w:t>
      </w:r>
      <w:r w:rsidR="00DD3C37">
        <w:rPr>
          <w:rFonts w:ascii="Times New Roman" w:hAnsi="Times New Roman" w:cs="Times New Roman"/>
          <w:sz w:val="24"/>
          <w:szCs w:val="24"/>
        </w:rPr>
        <w:t>ntang</w:t>
      </w:r>
      <w:proofErr w:type="spellEnd"/>
      <w:r w:rsidR="000D6B60" w:rsidRPr="002C63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D6B60" w:rsidRPr="002C63EA">
        <w:rPr>
          <w:rFonts w:ascii="Times New Roman" w:hAnsi="Times New Roman" w:cs="Times New Roman"/>
          <w:sz w:val="24"/>
          <w:szCs w:val="24"/>
        </w:rPr>
        <w:t>keberadaannya</w:t>
      </w:r>
      <w:proofErr w:type="spellEnd"/>
      <w:r w:rsidR="000D6B60" w:rsidRPr="002C63E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0D6B60" w:rsidRPr="002C63EA">
        <w:rPr>
          <w:rFonts w:ascii="Times New Roman" w:hAnsi="Times New Roman" w:cs="Times New Roman"/>
          <w:sz w:val="24"/>
          <w:szCs w:val="24"/>
        </w:rPr>
        <w:t>karena</w:t>
      </w:r>
      <w:proofErr w:type="spellEnd"/>
      <w:r w:rsidR="000D6B60" w:rsidRPr="002C63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D6B60" w:rsidRPr="002C63EA">
        <w:rPr>
          <w:rFonts w:ascii="Times New Roman" w:hAnsi="Times New Roman" w:cs="Times New Roman"/>
          <w:sz w:val="24"/>
          <w:szCs w:val="24"/>
        </w:rPr>
        <w:t>tanah</w:t>
      </w:r>
      <w:proofErr w:type="spellEnd"/>
      <w:r w:rsidR="000D6B60" w:rsidRPr="002C63EA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="00DD3C37">
        <w:rPr>
          <w:rFonts w:ascii="Times New Roman" w:hAnsi="Times New Roman" w:cs="Times New Roman"/>
          <w:sz w:val="24"/>
          <w:szCs w:val="24"/>
        </w:rPr>
        <w:t>sangat</w:t>
      </w:r>
      <w:proofErr w:type="spellEnd"/>
      <w:r w:rsidR="00DD3C3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D3C37">
        <w:rPr>
          <w:rFonts w:ascii="Times New Roman" w:hAnsi="Times New Roman" w:cs="Times New Roman"/>
          <w:sz w:val="24"/>
          <w:szCs w:val="24"/>
        </w:rPr>
        <w:t>erat</w:t>
      </w:r>
      <w:proofErr w:type="spellEnd"/>
      <w:r w:rsidR="000D6B60" w:rsidRPr="002C63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h</w:t>
      </w:r>
      <w:r w:rsidR="000D6B60" w:rsidRPr="002C63EA">
        <w:rPr>
          <w:rFonts w:ascii="Times New Roman" w:hAnsi="Times New Roman" w:cs="Times New Roman"/>
          <w:sz w:val="24"/>
          <w:szCs w:val="24"/>
        </w:rPr>
        <w:t>ubungan</w:t>
      </w:r>
      <w:r w:rsidR="00DD3C37">
        <w:rPr>
          <w:rFonts w:ascii="Times New Roman" w:hAnsi="Times New Roman" w:cs="Times New Roman"/>
          <w:sz w:val="24"/>
          <w:szCs w:val="24"/>
        </w:rPr>
        <w:t>nya</w:t>
      </w:r>
      <w:proofErr w:type="spellEnd"/>
      <w:r w:rsidR="00A514B9" w:rsidRPr="002C63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514B9" w:rsidRPr="002C63EA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="00A514B9" w:rsidRPr="002C63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D3C37">
        <w:rPr>
          <w:rFonts w:ascii="Times New Roman" w:hAnsi="Times New Roman" w:cs="Times New Roman"/>
          <w:sz w:val="24"/>
          <w:szCs w:val="24"/>
        </w:rPr>
        <w:t>hajat</w:t>
      </w:r>
      <w:proofErr w:type="spellEnd"/>
      <w:r w:rsidR="00DD3C3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514B9" w:rsidRPr="002C63EA">
        <w:rPr>
          <w:rFonts w:ascii="Times New Roman" w:hAnsi="Times New Roman" w:cs="Times New Roman"/>
          <w:sz w:val="24"/>
          <w:szCs w:val="24"/>
        </w:rPr>
        <w:t>hidup</w:t>
      </w:r>
      <w:proofErr w:type="spellEnd"/>
      <w:r w:rsidR="00A514B9" w:rsidRPr="002C63EA">
        <w:rPr>
          <w:rFonts w:ascii="Times New Roman" w:hAnsi="Times New Roman" w:cs="Times New Roman"/>
          <w:sz w:val="24"/>
          <w:szCs w:val="24"/>
        </w:rPr>
        <w:t xml:space="preserve">   </w:t>
      </w:r>
      <w:proofErr w:type="spellStart"/>
      <w:r w:rsidR="00A514B9" w:rsidRPr="002C63EA">
        <w:rPr>
          <w:rFonts w:ascii="Times New Roman" w:hAnsi="Times New Roman" w:cs="Times New Roman"/>
          <w:sz w:val="24"/>
          <w:szCs w:val="24"/>
        </w:rPr>
        <w:t>ma</w:t>
      </w:r>
      <w:r>
        <w:rPr>
          <w:rFonts w:ascii="Times New Roman" w:hAnsi="Times New Roman" w:cs="Times New Roman"/>
          <w:sz w:val="24"/>
          <w:szCs w:val="24"/>
        </w:rPr>
        <w:t>syarakat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seluruhnya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  <w:r w:rsidR="00A514B9" w:rsidRPr="002C63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</w:t>
      </w:r>
      <w:r w:rsidR="00A514B9" w:rsidRPr="002C63EA">
        <w:rPr>
          <w:rFonts w:ascii="Times New Roman" w:hAnsi="Times New Roman" w:cs="Times New Roman"/>
          <w:sz w:val="24"/>
          <w:szCs w:val="24"/>
        </w:rPr>
        <w:t>alam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514B9" w:rsidRPr="002C63EA">
        <w:rPr>
          <w:rFonts w:ascii="Times New Roman" w:hAnsi="Times New Roman" w:cs="Times New Roman"/>
          <w:sz w:val="24"/>
          <w:szCs w:val="24"/>
        </w:rPr>
        <w:t>penyelesaian</w:t>
      </w:r>
      <w:proofErr w:type="spellEnd"/>
      <w:r w:rsidR="00A514B9" w:rsidRPr="002C63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514B9" w:rsidRPr="002C63EA">
        <w:rPr>
          <w:rFonts w:ascii="Times New Roman" w:hAnsi="Times New Roman" w:cs="Times New Roman"/>
          <w:sz w:val="24"/>
          <w:szCs w:val="24"/>
        </w:rPr>
        <w:t>sengketa</w:t>
      </w:r>
      <w:proofErr w:type="spellEnd"/>
      <w:r w:rsidR="00A514B9" w:rsidRPr="002C63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514B9" w:rsidRPr="002C63EA">
        <w:rPr>
          <w:rFonts w:ascii="Times New Roman" w:hAnsi="Times New Roman" w:cs="Times New Roman"/>
          <w:sz w:val="24"/>
          <w:szCs w:val="24"/>
        </w:rPr>
        <w:t>ada</w:t>
      </w:r>
      <w:proofErr w:type="spellEnd"/>
      <w:r w:rsidR="00A514B9" w:rsidRPr="002C63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514B9" w:rsidRPr="002C63EA">
        <w:rPr>
          <w:rFonts w:ascii="Times New Roman" w:hAnsi="Times New Roman" w:cs="Times New Roman"/>
          <w:sz w:val="24"/>
          <w:szCs w:val="24"/>
        </w:rPr>
        <w:t>ber</w:t>
      </w:r>
      <w:r w:rsidR="00DD3C37">
        <w:rPr>
          <w:rFonts w:ascii="Times New Roman" w:hAnsi="Times New Roman" w:cs="Times New Roman"/>
          <w:sz w:val="24"/>
          <w:szCs w:val="24"/>
        </w:rPr>
        <w:t>bagai</w:t>
      </w:r>
      <w:r w:rsidR="00A514B9" w:rsidRPr="002C63EA">
        <w:rPr>
          <w:rFonts w:ascii="Times New Roman" w:hAnsi="Times New Roman" w:cs="Times New Roman"/>
          <w:sz w:val="24"/>
          <w:szCs w:val="24"/>
        </w:rPr>
        <w:t>-</w:t>
      </w:r>
      <w:proofErr w:type="gramStart"/>
      <w:r w:rsidR="00A514B9" w:rsidRPr="002C63EA">
        <w:rPr>
          <w:rFonts w:ascii="Times New Roman" w:hAnsi="Times New Roman" w:cs="Times New Roman"/>
          <w:sz w:val="24"/>
          <w:szCs w:val="24"/>
        </w:rPr>
        <w:t>macam</w:t>
      </w:r>
      <w:proofErr w:type="spellEnd"/>
      <w:r w:rsidR="00A514B9" w:rsidRPr="002C63EA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="00DD3C37">
        <w:rPr>
          <w:rFonts w:ascii="Times New Roman" w:hAnsi="Times New Roman" w:cs="Times New Roman"/>
          <w:sz w:val="24"/>
          <w:szCs w:val="24"/>
        </w:rPr>
        <w:t>cara</w:t>
      </w:r>
      <w:proofErr w:type="spellEnd"/>
      <w:proofErr w:type="gramEnd"/>
      <w:r w:rsidR="00DD3C37">
        <w:rPr>
          <w:rFonts w:ascii="Times New Roman" w:hAnsi="Times New Roman" w:cs="Times New Roman"/>
          <w:sz w:val="24"/>
          <w:szCs w:val="24"/>
        </w:rPr>
        <w:t xml:space="preserve"> </w:t>
      </w:r>
      <w:r w:rsidR="006D0EDA" w:rsidRPr="002C63EA">
        <w:rPr>
          <w:rFonts w:ascii="Times New Roman" w:hAnsi="Times New Roman" w:cs="Times New Roman"/>
          <w:sz w:val="24"/>
          <w:szCs w:val="24"/>
        </w:rPr>
        <w:t xml:space="preserve"> </w:t>
      </w:r>
      <w:r w:rsidR="00A514B9" w:rsidRPr="002C63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D3C37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="00DD3C3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514B9" w:rsidRPr="002C63EA">
        <w:rPr>
          <w:rFonts w:ascii="Times New Roman" w:hAnsi="Times New Roman" w:cs="Times New Roman"/>
          <w:sz w:val="24"/>
          <w:szCs w:val="24"/>
        </w:rPr>
        <w:t>penyelesaian</w:t>
      </w:r>
      <w:proofErr w:type="spellEnd"/>
      <w:r w:rsidR="00DD3C37">
        <w:rPr>
          <w:rFonts w:ascii="Times New Roman" w:hAnsi="Times New Roman" w:cs="Times New Roman"/>
          <w:sz w:val="24"/>
          <w:szCs w:val="24"/>
        </w:rPr>
        <w:t xml:space="preserve"> </w:t>
      </w:r>
      <w:r w:rsidR="006D0EDA" w:rsidRPr="002C63EA">
        <w:rPr>
          <w:rFonts w:ascii="Times New Roman" w:hAnsi="Times New Roman" w:cs="Times New Roman"/>
          <w:sz w:val="24"/>
          <w:szCs w:val="24"/>
        </w:rPr>
        <w:t>yang</w:t>
      </w:r>
      <w:r w:rsidR="00DD3C3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bisa</w:t>
      </w:r>
      <w:proofErr w:type="spellEnd"/>
      <w:r w:rsidR="006D0EDA" w:rsidRPr="002C63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D0EDA" w:rsidRPr="002C63EA">
        <w:rPr>
          <w:rFonts w:ascii="Times New Roman" w:hAnsi="Times New Roman" w:cs="Times New Roman"/>
          <w:sz w:val="24"/>
          <w:szCs w:val="24"/>
        </w:rPr>
        <w:t>ditempuh</w:t>
      </w:r>
      <w:proofErr w:type="spellEnd"/>
      <w:r w:rsidR="006D0EDA" w:rsidRPr="002C63EA">
        <w:rPr>
          <w:rFonts w:ascii="Times New Roman" w:hAnsi="Times New Roman" w:cs="Times New Roman"/>
          <w:sz w:val="24"/>
          <w:szCs w:val="24"/>
        </w:rPr>
        <w:t xml:space="preserve"> oleh </w:t>
      </w:r>
      <w:proofErr w:type="spellStart"/>
      <w:r w:rsidR="006D0EDA" w:rsidRPr="002C63EA">
        <w:rPr>
          <w:rFonts w:ascii="Times New Roman" w:hAnsi="Times New Roman" w:cs="Times New Roman"/>
          <w:sz w:val="24"/>
          <w:szCs w:val="24"/>
        </w:rPr>
        <w:t>masyarakat</w:t>
      </w:r>
      <w:proofErr w:type="spellEnd"/>
      <w:r w:rsidR="006D0EDA" w:rsidRPr="002C63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D0EDA" w:rsidRPr="002C63EA">
        <w:rPr>
          <w:rFonts w:ascii="Times New Roman" w:hAnsi="Times New Roman" w:cs="Times New Roman"/>
          <w:sz w:val="24"/>
          <w:szCs w:val="24"/>
        </w:rPr>
        <w:t>untuk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dapat</w:t>
      </w:r>
      <w:proofErr w:type="spellEnd"/>
      <w:r w:rsidR="006D0EDA" w:rsidRPr="002C63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D0EDA" w:rsidRPr="002C63EA">
        <w:rPr>
          <w:rFonts w:ascii="Times New Roman" w:hAnsi="Times New Roman" w:cs="Times New Roman"/>
          <w:sz w:val="24"/>
          <w:szCs w:val="24"/>
        </w:rPr>
        <w:lastRenderedPageBreak/>
        <w:t>menyelesaikan</w:t>
      </w:r>
      <w:proofErr w:type="spellEnd"/>
      <w:r w:rsidR="006D0EDA" w:rsidRPr="002C63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D3C37">
        <w:rPr>
          <w:rFonts w:ascii="Times New Roman" w:hAnsi="Times New Roman" w:cs="Times New Roman"/>
          <w:sz w:val="24"/>
          <w:szCs w:val="24"/>
        </w:rPr>
        <w:t>persoalan</w:t>
      </w:r>
      <w:proofErr w:type="spellEnd"/>
      <w:r w:rsidR="00DD3C3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11519" w:rsidRPr="00211519">
        <w:rPr>
          <w:rFonts w:ascii="Times New Roman" w:hAnsi="Times New Roman" w:cs="Times New Roman"/>
          <w:sz w:val="24"/>
          <w:szCs w:val="24"/>
        </w:rPr>
        <w:t>terkait</w:t>
      </w:r>
      <w:proofErr w:type="spellEnd"/>
      <w:r w:rsidR="00211519" w:rsidRPr="002115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11519" w:rsidRPr="00211519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="00211519" w:rsidRPr="00211519">
        <w:rPr>
          <w:rFonts w:ascii="Times New Roman" w:hAnsi="Times New Roman" w:cs="Times New Roman"/>
          <w:sz w:val="24"/>
          <w:szCs w:val="24"/>
        </w:rPr>
        <w:t xml:space="preserve"> negara, </w:t>
      </w:r>
      <w:proofErr w:type="spellStart"/>
      <w:r w:rsidR="00211519" w:rsidRPr="00211519">
        <w:rPr>
          <w:rFonts w:ascii="Times New Roman" w:hAnsi="Times New Roman" w:cs="Times New Roman"/>
          <w:sz w:val="24"/>
          <w:szCs w:val="24"/>
        </w:rPr>
        <w:t>termasuk</w:t>
      </w:r>
      <w:proofErr w:type="spellEnd"/>
      <w:r w:rsidR="00211519" w:rsidRPr="002115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11519" w:rsidRPr="00211519">
        <w:rPr>
          <w:rFonts w:ascii="Times New Roman" w:hAnsi="Times New Roman" w:cs="Times New Roman"/>
          <w:sz w:val="24"/>
          <w:szCs w:val="24"/>
        </w:rPr>
        <w:t>keberadaan</w:t>
      </w:r>
      <w:proofErr w:type="spellEnd"/>
      <w:r w:rsidR="00211519" w:rsidRPr="002115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11519" w:rsidRPr="00211519">
        <w:rPr>
          <w:rFonts w:ascii="Times New Roman" w:hAnsi="Times New Roman" w:cs="Times New Roman"/>
          <w:sz w:val="24"/>
          <w:szCs w:val="24"/>
        </w:rPr>
        <w:t>penyelesaian</w:t>
      </w:r>
      <w:proofErr w:type="spellEnd"/>
      <w:r w:rsidR="00211519" w:rsidRPr="002115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11519" w:rsidRPr="00211519">
        <w:rPr>
          <w:rFonts w:ascii="Times New Roman" w:hAnsi="Times New Roman" w:cs="Times New Roman"/>
          <w:sz w:val="24"/>
          <w:szCs w:val="24"/>
        </w:rPr>
        <w:t>sengketa</w:t>
      </w:r>
      <w:proofErr w:type="spellEnd"/>
      <w:r w:rsidR="00211519" w:rsidRPr="002115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11519" w:rsidRPr="00211519">
        <w:rPr>
          <w:rFonts w:ascii="Times New Roman" w:hAnsi="Times New Roman" w:cs="Times New Roman"/>
          <w:sz w:val="24"/>
          <w:szCs w:val="24"/>
        </w:rPr>
        <w:t>alternatif</w:t>
      </w:r>
      <w:proofErr w:type="spellEnd"/>
      <w:r w:rsidR="00211519" w:rsidRPr="002115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11519" w:rsidRPr="00211519">
        <w:rPr>
          <w:rFonts w:ascii="Times New Roman" w:hAnsi="Times New Roman" w:cs="Times New Roman"/>
          <w:sz w:val="24"/>
          <w:szCs w:val="24"/>
        </w:rPr>
        <w:t>atau</w:t>
      </w:r>
      <w:proofErr w:type="spellEnd"/>
      <w:r w:rsidR="00211519" w:rsidRPr="002115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11519" w:rsidRPr="00211519">
        <w:rPr>
          <w:rFonts w:ascii="Times New Roman" w:hAnsi="Times New Roman" w:cs="Times New Roman"/>
          <w:sz w:val="24"/>
          <w:szCs w:val="24"/>
        </w:rPr>
        <w:t>mediasi</w:t>
      </w:r>
      <w:proofErr w:type="spellEnd"/>
      <w:r w:rsidR="00211519" w:rsidRPr="00211519">
        <w:rPr>
          <w:rFonts w:ascii="Times New Roman" w:hAnsi="Times New Roman" w:cs="Times New Roman"/>
          <w:sz w:val="24"/>
          <w:szCs w:val="24"/>
        </w:rPr>
        <w:t>.</w:t>
      </w:r>
    </w:p>
    <w:p w14:paraId="7A56C838" w14:textId="77777777" w:rsidR="00AC732A" w:rsidRPr="002C63EA" w:rsidRDefault="00155391" w:rsidP="002C63EA">
      <w:pPr>
        <w:autoSpaceDE w:val="0"/>
        <w:autoSpaceDN w:val="0"/>
        <w:adjustRightInd w:val="0"/>
        <w:ind w:firstLine="567"/>
        <w:rPr>
          <w:rFonts w:ascii="Times New Roman" w:hAnsi="Times New Roman" w:cs="Times New Roman"/>
          <w:sz w:val="24"/>
          <w:szCs w:val="24"/>
        </w:rPr>
      </w:pPr>
      <w:proofErr w:type="spellStart"/>
      <w:r w:rsidRPr="002C63EA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2C63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C63EA">
        <w:rPr>
          <w:rFonts w:ascii="Times New Roman" w:hAnsi="Times New Roman" w:cs="Times New Roman"/>
          <w:sz w:val="24"/>
          <w:szCs w:val="24"/>
        </w:rPr>
        <w:t>sistem</w:t>
      </w:r>
      <w:proofErr w:type="spellEnd"/>
      <w:r w:rsidRPr="002C63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C63EA">
        <w:rPr>
          <w:rFonts w:ascii="Times New Roman" w:hAnsi="Times New Roman" w:cs="Times New Roman"/>
          <w:sz w:val="24"/>
          <w:szCs w:val="24"/>
        </w:rPr>
        <w:t>peradilan</w:t>
      </w:r>
      <w:proofErr w:type="spellEnd"/>
      <w:r w:rsidRPr="002C63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C63EA">
        <w:rPr>
          <w:rFonts w:ascii="Times New Roman" w:hAnsi="Times New Roman" w:cs="Times New Roman"/>
          <w:sz w:val="24"/>
          <w:szCs w:val="24"/>
        </w:rPr>
        <w:t>selain</w:t>
      </w:r>
      <w:proofErr w:type="spellEnd"/>
      <w:r w:rsidRPr="002C63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C63EA">
        <w:rPr>
          <w:rFonts w:ascii="Times New Roman" w:hAnsi="Times New Roman" w:cs="Times New Roman"/>
          <w:sz w:val="24"/>
          <w:szCs w:val="24"/>
        </w:rPr>
        <w:t>penyelesaian</w:t>
      </w:r>
      <w:proofErr w:type="spellEnd"/>
      <w:r w:rsidRPr="002C63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C63EA">
        <w:rPr>
          <w:rFonts w:ascii="Times New Roman" w:hAnsi="Times New Roman" w:cs="Times New Roman"/>
          <w:sz w:val="24"/>
          <w:szCs w:val="24"/>
        </w:rPr>
        <w:t>sengketa</w:t>
      </w:r>
      <w:proofErr w:type="spellEnd"/>
      <w:r w:rsidR="000275B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275BC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="000275BC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="000275BC">
        <w:rPr>
          <w:rFonts w:ascii="Times New Roman" w:hAnsi="Times New Roman" w:cs="Times New Roman"/>
          <w:sz w:val="24"/>
          <w:szCs w:val="24"/>
        </w:rPr>
        <w:t>ditempuh</w:t>
      </w:r>
      <w:proofErr w:type="spellEnd"/>
      <w:r w:rsidR="000275BC">
        <w:rPr>
          <w:rFonts w:ascii="Times New Roman" w:hAnsi="Times New Roman" w:cs="Times New Roman"/>
          <w:sz w:val="24"/>
          <w:szCs w:val="24"/>
        </w:rPr>
        <w:t xml:space="preserve"> </w:t>
      </w:r>
      <w:r w:rsidRPr="002C63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C63EA">
        <w:rPr>
          <w:rFonts w:ascii="Times New Roman" w:hAnsi="Times New Roman" w:cs="Times New Roman"/>
          <w:sz w:val="24"/>
          <w:szCs w:val="24"/>
        </w:rPr>
        <w:t>melalui</w:t>
      </w:r>
      <w:proofErr w:type="spellEnd"/>
      <w:r w:rsidRPr="002C63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C63EA">
        <w:rPr>
          <w:rFonts w:ascii="Times New Roman" w:hAnsi="Times New Roman" w:cs="Times New Roman"/>
          <w:sz w:val="24"/>
          <w:szCs w:val="24"/>
        </w:rPr>
        <w:t>pengadilan</w:t>
      </w:r>
      <w:proofErr w:type="spellEnd"/>
      <w:r w:rsidR="000275BC">
        <w:rPr>
          <w:rFonts w:ascii="Times New Roman" w:hAnsi="Times New Roman" w:cs="Times New Roman"/>
          <w:sz w:val="24"/>
          <w:szCs w:val="24"/>
        </w:rPr>
        <w:t xml:space="preserve"> </w:t>
      </w:r>
      <w:r w:rsidRPr="002C63EA">
        <w:rPr>
          <w:rFonts w:ascii="Times New Roman" w:hAnsi="Times New Roman" w:cs="Times New Roman"/>
          <w:sz w:val="24"/>
          <w:szCs w:val="24"/>
        </w:rPr>
        <w:t>/</w:t>
      </w:r>
      <w:r w:rsidR="000275B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C63EA">
        <w:rPr>
          <w:rFonts w:ascii="Times New Roman" w:hAnsi="Times New Roman" w:cs="Times New Roman"/>
          <w:sz w:val="24"/>
          <w:szCs w:val="24"/>
        </w:rPr>
        <w:t>litigasi</w:t>
      </w:r>
      <w:proofErr w:type="spellEnd"/>
      <w:r w:rsidRPr="002C63EA">
        <w:rPr>
          <w:rFonts w:ascii="Times New Roman" w:hAnsi="Times New Roman" w:cs="Times New Roman"/>
          <w:sz w:val="24"/>
          <w:szCs w:val="24"/>
        </w:rPr>
        <w:t xml:space="preserve">, </w:t>
      </w:r>
      <w:r w:rsidR="00581383">
        <w:rPr>
          <w:rFonts w:ascii="Times New Roman" w:hAnsi="Times New Roman" w:cs="Times New Roman"/>
          <w:sz w:val="24"/>
          <w:szCs w:val="24"/>
        </w:rPr>
        <w:t>dan</w:t>
      </w:r>
      <w:r w:rsidRPr="002C63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C63EA">
        <w:rPr>
          <w:rFonts w:ascii="Times New Roman" w:hAnsi="Times New Roman" w:cs="Times New Roman"/>
          <w:sz w:val="24"/>
          <w:szCs w:val="24"/>
        </w:rPr>
        <w:t>penyelesaian</w:t>
      </w:r>
      <w:proofErr w:type="spellEnd"/>
      <w:r w:rsidRPr="002C63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C63EA">
        <w:rPr>
          <w:rFonts w:ascii="Times New Roman" w:hAnsi="Times New Roman" w:cs="Times New Roman"/>
          <w:sz w:val="24"/>
          <w:szCs w:val="24"/>
        </w:rPr>
        <w:t>sengketa</w:t>
      </w:r>
      <w:proofErr w:type="spellEnd"/>
      <w:r w:rsidRPr="002C63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C63EA">
        <w:rPr>
          <w:rFonts w:ascii="Times New Roman" w:hAnsi="Times New Roman" w:cs="Times New Roman"/>
          <w:sz w:val="24"/>
          <w:szCs w:val="24"/>
        </w:rPr>
        <w:t>melalui</w:t>
      </w:r>
      <w:proofErr w:type="spellEnd"/>
      <w:r w:rsidRPr="002C63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C63EA">
        <w:rPr>
          <w:rFonts w:ascii="Times New Roman" w:hAnsi="Times New Roman" w:cs="Times New Roman"/>
          <w:sz w:val="24"/>
          <w:szCs w:val="24"/>
        </w:rPr>
        <w:t>pengadilan</w:t>
      </w:r>
      <w:proofErr w:type="spellEnd"/>
      <w:r w:rsidRPr="002C63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C63EA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2C63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C63EA">
        <w:rPr>
          <w:rFonts w:ascii="Times New Roman" w:hAnsi="Times New Roman" w:cs="Times New Roman"/>
          <w:sz w:val="24"/>
          <w:szCs w:val="24"/>
        </w:rPr>
        <w:t>sistem</w:t>
      </w:r>
      <w:proofErr w:type="spellEnd"/>
      <w:r w:rsidRPr="002C63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C63EA">
        <w:rPr>
          <w:rFonts w:ascii="Times New Roman" w:hAnsi="Times New Roman" w:cs="Times New Roman"/>
          <w:sz w:val="24"/>
          <w:szCs w:val="24"/>
        </w:rPr>
        <w:t>hukum</w:t>
      </w:r>
      <w:proofErr w:type="spellEnd"/>
      <w:r w:rsidRPr="002C63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C63EA">
        <w:rPr>
          <w:rFonts w:ascii="Times New Roman" w:hAnsi="Times New Roman" w:cs="Times New Roman"/>
          <w:sz w:val="24"/>
          <w:szCs w:val="24"/>
        </w:rPr>
        <w:t>nasional</w:t>
      </w:r>
      <w:proofErr w:type="spellEnd"/>
      <w:r w:rsidRPr="002C63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C63EA">
        <w:rPr>
          <w:rFonts w:ascii="Times New Roman" w:hAnsi="Times New Roman" w:cs="Times New Roman"/>
          <w:sz w:val="24"/>
          <w:szCs w:val="24"/>
        </w:rPr>
        <w:t>dikenal</w:t>
      </w:r>
      <w:proofErr w:type="spellEnd"/>
      <w:r w:rsidRPr="002C63EA">
        <w:rPr>
          <w:rFonts w:ascii="Times New Roman" w:hAnsi="Times New Roman" w:cs="Times New Roman"/>
          <w:sz w:val="24"/>
          <w:szCs w:val="24"/>
        </w:rPr>
        <w:t xml:space="preserve"> juga </w:t>
      </w:r>
      <w:proofErr w:type="spellStart"/>
      <w:r w:rsidR="000275BC">
        <w:rPr>
          <w:rFonts w:ascii="Times New Roman" w:hAnsi="Times New Roman" w:cs="Times New Roman"/>
          <w:sz w:val="24"/>
          <w:szCs w:val="24"/>
        </w:rPr>
        <w:t>menyelesaikan</w:t>
      </w:r>
      <w:proofErr w:type="spellEnd"/>
      <w:r w:rsidRPr="002C63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C63EA">
        <w:rPr>
          <w:rFonts w:ascii="Times New Roman" w:hAnsi="Times New Roman" w:cs="Times New Roman"/>
          <w:sz w:val="24"/>
          <w:szCs w:val="24"/>
        </w:rPr>
        <w:t>sengketa</w:t>
      </w:r>
      <w:proofErr w:type="spellEnd"/>
      <w:r w:rsidRPr="002C63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C63EA">
        <w:rPr>
          <w:rFonts w:ascii="Times New Roman" w:hAnsi="Times New Roman" w:cs="Times New Roman"/>
          <w:sz w:val="24"/>
          <w:szCs w:val="24"/>
        </w:rPr>
        <w:t>diluar</w:t>
      </w:r>
      <w:proofErr w:type="spellEnd"/>
      <w:r w:rsidRPr="002C63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C63EA">
        <w:rPr>
          <w:rFonts w:ascii="Times New Roman" w:hAnsi="Times New Roman" w:cs="Times New Roman"/>
          <w:sz w:val="24"/>
          <w:szCs w:val="24"/>
        </w:rPr>
        <w:t>lembaga</w:t>
      </w:r>
      <w:proofErr w:type="spellEnd"/>
      <w:r w:rsidRPr="002C63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C63EA">
        <w:rPr>
          <w:rFonts w:ascii="Times New Roman" w:hAnsi="Times New Roman" w:cs="Times New Roman"/>
          <w:sz w:val="24"/>
          <w:szCs w:val="24"/>
        </w:rPr>
        <w:t>pengadilan</w:t>
      </w:r>
      <w:proofErr w:type="spellEnd"/>
      <w:r w:rsidRPr="002C63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C63EA">
        <w:rPr>
          <w:rFonts w:ascii="Times New Roman" w:hAnsi="Times New Roman" w:cs="Times New Roman"/>
          <w:sz w:val="24"/>
          <w:szCs w:val="24"/>
        </w:rPr>
        <w:t>sebagaiman</w:t>
      </w:r>
      <w:proofErr w:type="spellEnd"/>
      <w:r w:rsidRPr="002C63EA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2C63EA">
        <w:rPr>
          <w:rFonts w:ascii="Times New Roman" w:hAnsi="Times New Roman" w:cs="Times New Roman"/>
          <w:sz w:val="24"/>
          <w:szCs w:val="24"/>
        </w:rPr>
        <w:t>diatur</w:t>
      </w:r>
      <w:proofErr w:type="spellEnd"/>
      <w:r w:rsidRPr="002C63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C63EA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2C63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C63EA">
        <w:rPr>
          <w:rFonts w:ascii="Times New Roman" w:hAnsi="Times New Roman" w:cs="Times New Roman"/>
          <w:sz w:val="24"/>
          <w:szCs w:val="24"/>
        </w:rPr>
        <w:t>Undang-undang</w:t>
      </w:r>
      <w:proofErr w:type="spellEnd"/>
      <w:r w:rsidRPr="002C63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C63EA">
        <w:rPr>
          <w:rFonts w:ascii="Times New Roman" w:hAnsi="Times New Roman" w:cs="Times New Roman"/>
          <w:sz w:val="24"/>
          <w:szCs w:val="24"/>
        </w:rPr>
        <w:t>Nomor</w:t>
      </w:r>
      <w:proofErr w:type="spellEnd"/>
      <w:r w:rsidRPr="002C63EA">
        <w:rPr>
          <w:rFonts w:ascii="Times New Roman" w:hAnsi="Times New Roman" w:cs="Times New Roman"/>
          <w:sz w:val="24"/>
          <w:szCs w:val="24"/>
        </w:rPr>
        <w:t xml:space="preserve"> 30 </w:t>
      </w:r>
      <w:proofErr w:type="spellStart"/>
      <w:r w:rsidRPr="002C63EA">
        <w:rPr>
          <w:rFonts w:ascii="Times New Roman" w:hAnsi="Times New Roman" w:cs="Times New Roman"/>
          <w:sz w:val="24"/>
          <w:szCs w:val="24"/>
        </w:rPr>
        <w:t>tahun</w:t>
      </w:r>
      <w:proofErr w:type="spellEnd"/>
      <w:r w:rsidRPr="002C63EA">
        <w:rPr>
          <w:rFonts w:ascii="Times New Roman" w:hAnsi="Times New Roman" w:cs="Times New Roman"/>
          <w:sz w:val="24"/>
          <w:szCs w:val="24"/>
        </w:rPr>
        <w:t xml:space="preserve"> 1999 </w:t>
      </w:r>
      <w:proofErr w:type="spellStart"/>
      <w:r w:rsidRPr="002C63EA">
        <w:rPr>
          <w:rFonts w:ascii="Times New Roman" w:hAnsi="Times New Roman" w:cs="Times New Roman"/>
          <w:sz w:val="24"/>
          <w:szCs w:val="24"/>
        </w:rPr>
        <w:t>tentang</w:t>
      </w:r>
      <w:proofErr w:type="spellEnd"/>
      <w:r w:rsidRPr="002C63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C63EA">
        <w:rPr>
          <w:rFonts w:ascii="Times New Roman" w:hAnsi="Times New Roman" w:cs="Times New Roman"/>
          <w:sz w:val="24"/>
          <w:szCs w:val="24"/>
        </w:rPr>
        <w:t>Arbitrase</w:t>
      </w:r>
      <w:proofErr w:type="spellEnd"/>
      <w:r w:rsidRPr="002C63EA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2C63EA">
        <w:rPr>
          <w:rFonts w:ascii="Times New Roman" w:hAnsi="Times New Roman" w:cs="Times New Roman"/>
          <w:sz w:val="24"/>
          <w:szCs w:val="24"/>
        </w:rPr>
        <w:t>Alternatif</w:t>
      </w:r>
      <w:proofErr w:type="spellEnd"/>
      <w:r w:rsidRPr="002C63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C63EA">
        <w:rPr>
          <w:rFonts w:ascii="Times New Roman" w:hAnsi="Times New Roman" w:cs="Times New Roman"/>
          <w:sz w:val="24"/>
          <w:szCs w:val="24"/>
        </w:rPr>
        <w:t>Penyelesaian</w:t>
      </w:r>
      <w:proofErr w:type="spellEnd"/>
      <w:r w:rsidRPr="002C63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C63EA">
        <w:rPr>
          <w:rFonts w:ascii="Times New Roman" w:hAnsi="Times New Roman" w:cs="Times New Roman"/>
          <w:sz w:val="24"/>
          <w:szCs w:val="24"/>
        </w:rPr>
        <w:t>Sengket</w:t>
      </w:r>
      <w:r w:rsidR="00BF0697" w:rsidRPr="002C63EA">
        <w:rPr>
          <w:rFonts w:ascii="Times New Roman" w:hAnsi="Times New Roman" w:cs="Times New Roman"/>
          <w:sz w:val="24"/>
          <w:szCs w:val="24"/>
        </w:rPr>
        <w:t>a</w:t>
      </w:r>
      <w:proofErr w:type="spellEnd"/>
      <w:r w:rsidR="00BF0697" w:rsidRPr="002C63EA">
        <w:rPr>
          <w:rFonts w:ascii="Times New Roman" w:hAnsi="Times New Roman" w:cs="Times New Roman"/>
          <w:sz w:val="24"/>
          <w:szCs w:val="24"/>
        </w:rPr>
        <w:t xml:space="preserve">. Oleh </w:t>
      </w:r>
      <w:proofErr w:type="spellStart"/>
      <w:r w:rsidR="00BF0697" w:rsidRPr="002C63EA">
        <w:rPr>
          <w:rFonts w:ascii="Times New Roman" w:hAnsi="Times New Roman" w:cs="Times New Roman"/>
          <w:sz w:val="24"/>
          <w:szCs w:val="24"/>
        </w:rPr>
        <w:t>karena</w:t>
      </w:r>
      <w:r w:rsidR="00581383">
        <w:rPr>
          <w:rFonts w:ascii="Times New Roman" w:hAnsi="Times New Roman" w:cs="Times New Roman"/>
          <w:sz w:val="24"/>
          <w:szCs w:val="24"/>
        </w:rPr>
        <w:t>nya</w:t>
      </w:r>
      <w:proofErr w:type="spellEnd"/>
      <w:r w:rsidR="00BF0697" w:rsidRPr="002C63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F0697" w:rsidRPr="002C63EA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="00BF0697" w:rsidRPr="002C63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F0697" w:rsidRPr="002C63EA">
        <w:rPr>
          <w:rFonts w:ascii="Times New Roman" w:hAnsi="Times New Roman" w:cs="Times New Roman"/>
          <w:sz w:val="24"/>
          <w:szCs w:val="24"/>
        </w:rPr>
        <w:t>menga</w:t>
      </w:r>
      <w:r w:rsidR="00581383">
        <w:rPr>
          <w:rFonts w:ascii="Times New Roman" w:hAnsi="Times New Roman" w:cs="Times New Roman"/>
          <w:sz w:val="24"/>
          <w:szCs w:val="24"/>
        </w:rPr>
        <w:t>c</w:t>
      </w:r>
      <w:r w:rsidRPr="002C63EA">
        <w:rPr>
          <w:rFonts w:ascii="Times New Roman" w:hAnsi="Times New Roman" w:cs="Times New Roman"/>
          <w:sz w:val="24"/>
          <w:szCs w:val="24"/>
        </w:rPr>
        <w:t>u</w:t>
      </w:r>
      <w:proofErr w:type="spellEnd"/>
      <w:r w:rsidRPr="002C63EA">
        <w:rPr>
          <w:rFonts w:ascii="Times New Roman" w:hAnsi="Times New Roman" w:cs="Times New Roman"/>
          <w:sz w:val="24"/>
          <w:szCs w:val="24"/>
        </w:rPr>
        <w:t xml:space="preserve"> pada </w:t>
      </w:r>
      <w:proofErr w:type="spellStart"/>
      <w:r w:rsidRPr="002C63EA">
        <w:rPr>
          <w:rFonts w:ascii="Times New Roman" w:hAnsi="Times New Roman" w:cs="Times New Roman"/>
          <w:sz w:val="24"/>
          <w:szCs w:val="24"/>
        </w:rPr>
        <w:t>Undang-undang</w:t>
      </w:r>
      <w:proofErr w:type="spellEnd"/>
      <w:r w:rsidRPr="002C63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C63EA">
        <w:rPr>
          <w:rFonts w:ascii="Times New Roman" w:hAnsi="Times New Roman" w:cs="Times New Roman"/>
          <w:sz w:val="24"/>
          <w:szCs w:val="24"/>
        </w:rPr>
        <w:t>tersebut</w:t>
      </w:r>
      <w:proofErr w:type="spellEnd"/>
      <w:r w:rsidRPr="002C63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C63EA">
        <w:rPr>
          <w:rFonts w:ascii="Times New Roman" w:hAnsi="Times New Roman" w:cs="Times New Roman"/>
          <w:sz w:val="24"/>
          <w:szCs w:val="24"/>
        </w:rPr>
        <w:t>maka</w:t>
      </w:r>
      <w:proofErr w:type="spellEnd"/>
      <w:r w:rsidRPr="002C63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25036" w:rsidRPr="00B25036">
        <w:rPr>
          <w:rFonts w:ascii="Times New Roman" w:hAnsi="Times New Roman" w:cs="Times New Roman"/>
          <w:sz w:val="24"/>
          <w:szCs w:val="24"/>
        </w:rPr>
        <w:t>alternatif</w:t>
      </w:r>
      <w:proofErr w:type="spellEnd"/>
      <w:r w:rsidR="00B25036" w:rsidRPr="00B250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25036" w:rsidRPr="00B25036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="00B25036" w:rsidRPr="00B250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25036" w:rsidRPr="00B25036">
        <w:rPr>
          <w:rFonts w:ascii="Times New Roman" w:hAnsi="Times New Roman" w:cs="Times New Roman"/>
          <w:sz w:val="24"/>
          <w:szCs w:val="24"/>
        </w:rPr>
        <w:t>menyelesaikan</w:t>
      </w:r>
      <w:proofErr w:type="spellEnd"/>
      <w:r w:rsidR="00B25036" w:rsidRPr="00B250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25036" w:rsidRPr="00B25036">
        <w:rPr>
          <w:rFonts w:ascii="Times New Roman" w:hAnsi="Times New Roman" w:cs="Times New Roman"/>
          <w:sz w:val="24"/>
          <w:szCs w:val="24"/>
        </w:rPr>
        <w:t>sengketa</w:t>
      </w:r>
      <w:proofErr w:type="spellEnd"/>
      <w:r w:rsidR="00B25036" w:rsidRPr="00B250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25036" w:rsidRPr="00B25036">
        <w:rPr>
          <w:rFonts w:ascii="Times New Roman" w:hAnsi="Times New Roman" w:cs="Times New Roman"/>
          <w:sz w:val="24"/>
          <w:szCs w:val="24"/>
        </w:rPr>
        <w:t>tanah</w:t>
      </w:r>
      <w:proofErr w:type="spellEnd"/>
      <w:r w:rsidR="00B25036" w:rsidRPr="00B250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25036" w:rsidRPr="00B25036">
        <w:rPr>
          <w:rFonts w:ascii="Times New Roman" w:hAnsi="Times New Roman" w:cs="Times New Roman"/>
          <w:sz w:val="24"/>
          <w:szCs w:val="24"/>
        </w:rPr>
        <w:t>adalah</w:t>
      </w:r>
      <w:proofErr w:type="spellEnd"/>
      <w:r w:rsidR="00B25036" w:rsidRPr="00B250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25036" w:rsidRPr="00B25036">
        <w:rPr>
          <w:rFonts w:ascii="Times New Roman" w:hAnsi="Times New Roman" w:cs="Times New Roman"/>
          <w:sz w:val="24"/>
          <w:szCs w:val="24"/>
        </w:rPr>
        <w:t>bahwa</w:t>
      </w:r>
      <w:proofErr w:type="spellEnd"/>
      <w:r w:rsidR="00B25036" w:rsidRPr="00B250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25036" w:rsidRPr="00B25036">
        <w:rPr>
          <w:rFonts w:ascii="Times New Roman" w:hAnsi="Times New Roman" w:cs="Times New Roman"/>
          <w:sz w:val="24"/>
          <w:szCs w:val="24"/>
        </w:rPr>
        <w:t>hal</w:t>
      </w:r>
      <w:proofErr w:type="spellEnd"/>
      <w:r w:rsidR="00B25036" w:rsidRPr="00B250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25036" w:rsidRPr="00B25036">
        <w:rPr>
          <w:rFonts w:ascii="Times New Roman" w:hAnsi="Times New Roman" w:cs="Times New Roman"/>
          <w:sz w:val="24"/>
          <w:szCs w:val="24"/>
        </w:rPr>
        <w:t>itu</w:t>
      </w:r>
      <w:proofErr w:type="spellEnd"/>
      <w:r w:rsidR="00B25036" w:rsidRPr="00B250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25036" w:rsidRPr="00B25036">
        <w:rPr>
          <w:rFonts w:ascii="Times New Roman" w:hAnsi="Times New Roman" w:cs="Times New Roman"/>
          <w:sz w:val="24"/>
          <w:szCs w:val="24"/>
        </w:rPr>
        <w:t>dapat</w:t>
      </w:r>
      <w:proofErr w:type="spellEnd"/>
      <w:r w:rsidR="00B25036" w:rsidRPr="00B250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25036" w:rsidRPr="00B25036">
        <w:rPr>
          <w:rFonts w:ascii="Times New Roman" w:hAnsi="Times New Roman" w:cs="Times New Roman"/>
          <w:sz w:val="24"/>
          <w:szCs w:val="24"/>
        </w:rPr>
        <w:t>diatasi</w:t>
      </w:r>
      <w:proofErr w:type="spellEnd"/>
      <w:r w:rsidR="00B25036" w:rsidRPr="00B250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25036" w:rsidRPr="00B25036">
        <w:rPr>
          <w:rFonts w:ascii="Times New Roman" w:hAnsi="Times New Roman" w:cs="Times New Roman"/>
          <w:sz w:val="24"/>
          <w:szCs w:val="24"/>
        </w:rPr>
        <w:t>melalui</w:t>
      </w:r>
      <w:proofErr w:type="spellEnd"/>
      <w:r w:rsidR="00B25036" w:rsidRPr="00B250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25036" w:rsidRPr="00B25036">
        <w:rPr>
          <w:rFonts w:ascii="Times New Roman" w:hAnsi="Times New Roman" w:cs="Times New Roman"/>
          <w:sz w:val="24"/>
          <w:szCs w:val="24"/>
        </w:rPr>
        <w:t>upaya</w:t>
      </w:r>
      <w:proofErr w:type="spellEnd"/>
      <w:r w:rsidR="00B25036" w:rsidRPr="00B250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25036" w:rsidRPr="00B25036">
        <w:rPr>
          <w:rFonts w:ascii="Times New Roman" w:hAnsi="Times New Roman" w:cs="Times New Roman"/>
          <w:sz w:val="24"/>
          <w:szCs w:val="24"/>
        </w:rPr>
        <w:t>mediasi</w:t>
      </w:r>
      <w:proofErr w:type="spellEnd"/>
      <w:r w:rsidR="00B25036" w:rsidRPr="00B25036">
        <w:rPr>
          <w:rFonts w:ascii="Times New Roman" w:hAnsi="Times New Roman" w:cs="Times New Roman"/>
          <w:sz w:val="24"/>
          <w:szCs w:val="24"/>
        </w:rPr>
        <w:t>.</w:t>
      </w:r>
      <w:r w:rsidR="004419E4" w:rsidRPr="002C63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81383">
        <w:rPr>
          <w:rFonts w:ascii="Times New Roman" w:hAnsi="Times New Roman" w:cs="Times New Roman"/>
          <w:sz w:val="24"/>
          <w:szCs w:val="24"/>
        </w:rPr>
        <w:t>Denagan</w:t>
      </w:r>
      <w:proofErr w:type="spellEnd"/>
      <w:r w:rsidR="005813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81383">
        <w:rPr>
          <w:rFonts w:ascii="Times New Roman" w:hAnsi="Times New Roman" w:cs="Times New Roman"/>
          <w:sz w:val="24"/>
          <w:szCs w:val="24"/>
        </w:rPr>
        <w:t>cara</w:t>
      </w:r>
      <w:proofErr w:type="spellEnd"/>
      <w:r w:rsidR="005813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81383">
        <w:rPr>
          <w:rFonts w:ascii="Times New Roman" w:hAnsi="Times New Roman" w:cs="Times New Roman"/>
          <w:sz w:val="24"/>
          <w:szCs w:val="24"/>
        </w:rPr>
        <w:t>penyelesaian</w:t>
      </w:r>
      <w:proofErr w:type="spellEnd"/>
      <w:r w:rsidR="005813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81383">
        <w:rPr>
          <w:rFonts w:ascii="Times New Roman" w:hAnsi="Times New Roman" w:cs="Times New Roman"/>
          <w:sz w:val="24"/>
          <w:szCs w:val="24"/>
        </w:rPr>
        <w:t>secara</w:t>
      </w:r>
      <w:proofErr w:type="spellEnd"/>
      <w:r w:rsidR="005813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419E4" w:rsidRPr="002C63EA">
        <w:rPr>
          <w:rFonts w:ascii="Times New Roman" w:hAnsi="Times New Roman" w:cs="Times New Roman"/>
          <w:sz w:val="24"/>
          <w:szCs w:val="24"/>
        </w:rPr>
        <w:t>Mediasi</w:t>
      </w:r>
      <w:proofErr w:type="spellEnd"/>
      <w:r w:rsidR="004419E4" w:rsidRPr="002C63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81383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="005813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419E4" w:rsidRPr="002C63EA">
        <w:rPr>
          <w:rFonts w:ascii="Times New Roman" w:hAnsi="Times New Roman" w:cs="Times New Roman"/>
          <w:sz w:val="24"/>
          <w:szCs w:val="24"/>
        </w:rPr>
        <w:t>merupakan</w:t>
      </w:r>
      <w:proofErr w:type="spellEnd"/>
      <w:r w:rsidR="004419E4" w:rsidRPr="002C63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419E4" w:rsidRPr="002C63EA">
        <w:rPr>
          <w:rFonts w:ascii="Times New Roman" w:hAnsi="Times New Roman" w:cs="Times New Roman"/>
          <w:sz w:val="24"/>
          <w:szCs w:val="24"/>
        </w:rPr>
        <w:t>penyelesaian</w:t>
      </w:r>
      <w:proofErr w:type="spellEnd"/>
      <w:r w:rsidR="004419E4" w:rsidRPr="002C63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419E4" w:rsidRPr="002C63EA">
        <w:rPr>
          <w:rFonts w:ascii="Times New Roman" w:hAnsi="Times New Roman" w:cs="Times New Roman"/>
          <w:sz w:val="24"/>
          <w:szCs w:val="24"/>
        </w:rPr>
        <w:t>sengketa</w:t>
      </w:r>
      <w:proofErr w:type="spellEnd"/>
      <w:r w:rsidR="004419E4" w:rsidRPr="002C63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419E4" w:rsidRPr="002C63EA">
        <w:rPr>
          <w:rFonts w:ascii="Times New Roman" w:hAnsi="Times New Roman" w:cs="Times New Roman"/>
          <w:sz w:val="24"/>
          <w:szCs w:val="24"/>
        </w:rPr>
        <w:t>alternatif</w:t>
      </w:r>
      <w:proofErr w:type="spellEnd"/>
      <w:r w:rsidR="004419E4" w:rsidRPr="002C63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419E4" w:rsidRPr="002C63EA">
        <w:rPr>
          <w:rFonts w:ascii="Times New Roman" w:hAnsi="Times New Roman" w:cs="Times New Roman"/>
          <w:sz w:val="24"/>
          <w:szCs w:val="24"/>
        </w:rPr>
        <w:t>diluar</w:t>
      </w:r>
      <w:proofErr w:type="spellEnd"/>
      <w:r w:rsidR="004419E4" w:rsidRPr="002C63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419E4" w:rsidRPr="002C63EA">
        <w:rPr>
          <w:rFonts w:ascii="Times New Roman" w:hAnsi="Times New Roman" w:cs="Times New Roman"/>
          <w:sz w:val="24"/>
          <w:szCs w:val="24"/>
        </w:rPr>
        <w:t>pengadilan</w:t>
      </w:r>
      <w:proofErr w:type="spellEnd"/>
      <w:r w:rsidR="004419E4" w:rsidRPr="002C63E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4419E4" w:rsidRPr="002C63EA">
        <w:rPr>
          <w:rFonts w:ascii="Times New Roman" w:hAnsi="Times New Roman" w:cs="Times New Roman"/>
          <w:sz w:val="24"/>
          <w:szCs w:val="24"/>
        </w:rPr>
        <w:t>karena</w:t>
      </w:r>
      <w:proofErr w:type="spellEnd"/>
      <w:r w:rsidR="004419E4" w:rsidRPr="002C63EA">
        <w:rPr>
          <w:rFonts w:ascii="Times New Roman" w:hAnsi="Times New Roman" w:cs="Times New Roman"/>
          <w:sz w:val="24"/>
          <w:szCs w:val="24"/>
        </w:rPr>
        <w:t xml:space="preserve"> proses </w:t>
      </w:r>
      <w:proofErr w:type="spellStart"/>
      <w:r w:rsidR="004419E4" w:rsidRPr="002C63EA">
        <w:rPr>
          <w:rFonts w:ascii="Times New Roman" w:hAnsi="Times New Roman" w:cs="Times New Roman"/>
          <w:sz w:val="24"/>
          <w:szCs w:val="24"/>
        </w:rPr>
        <w:t>penyelesaian</w:t>
      </w:r>
      <w:proofErr w:type="spellEnd"/>
      <w:r w:rsidR="004419E4" w:rsidRPr="002C63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419E4" w:rsidRPr="002C63EA">
        <w:rPr>
          <w:rFonts w:ascii="Times New Roman" w:hAnsi="Times New Roman" w:cs="Times New Roman"/>
          <w:sz w:val="24"/>
          <w:szCs w:val="24"/>
        </w:rPr>
        <w:t>secara</w:t>
      </w:r>
      <w:proofErr w:type="spellEnd"/>
      <w:r w:rsidR="004419E4" w:rsidRPr="002C63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419E4" w:rsidRPr="002C63EA">
        <w:rPr>
          <w:rFonts w:ascii="Times New Roman" w:hAnsi="Times New Roman" w:cs="Times New Roman"/>
          <w:sz w:val="24"/>
          <w:szCs w:val="24"/>
        </w:rPr>
        <w:t>mediasi</w:t>
      </w:r>
      <w:proofErr w:type="spellEnd"/>
      <w:r w:rsidR="004419E4" w:rsidRPr="002C63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81383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="005813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419E4" w:rsidRPr="002C63EA">
        <w:rPr>
          <w:rFonts w:ascii="Times New Roman" w:hAnsi="Times New Roman" w:cs="Times New Roman"/>
          <w:sz w:val="24"/>
          <w:szCs w:val="24"/>
        </w:rPr>
        <w:t>relatif</w:t>
      </w:r>
      <w:proofErr w:type="spellEnd"/>
      <w:r w:rsidR="004419E4" w:rsidRPr="002C63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419E4" w:rsidRPr="002C63EA">
        <w:rPr>
          <w:rFonts w:ascii="Times New Roman" w:hAnsi="Times New Roman" w:cs="Times New Roman"/>
          <w:sz w:val="24"/>
          <w:szCs w:val="24"/>
        </w:rPr>
        <w:t>sederhana</w:t>
      </w:r>
      <w:proofErr w:type="spellEnd"/>
      <w:r w:rsidR="004419E4" w:rsidRPr="002C63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419E4" w:rsidRPr="002C63EA">
        <w:rPr>
          <w:rFonts w:ascii="Times New Roman" w:hAnsi="Times New Roman" w:cs="Times New Roman"/>
          <w:sz w:val="24"/>
          <w:szCs w:val="24"/>
        </w:rPr>
        <w:t>selain</w:t>
      </w:r>
      <w:proofErr w:type="spellEnd"/>
      <w:r w:rsidR="004419E4" w:rsidRPr="002C63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419E4" w:rsidRPr="002C63EA">
        <w:rPr>
          <w:rFonts w:ascii="Times New Roman" w:hAnsi="Times New Roman" w:cs="Times New Roman"/>
          <w:sz w:val="24"/>
          <w:szCs w:val="24"/>
        </w:rPr>
        <w:t>itu</w:t>
      </w:r>
      <w:proofErr w:type="spellEnd"/>
      <w:r w:rsidR="00581383">
        <w:rPr>
          <w:rFonts w:ascii="Times New Roman" w:hAnsi="Times New Roman" w:cs="Times New Roman"/>
          <w:sz w:val="24"/>
          <w:szCs w:val="24"/>
        </w:rPr>
        <w:t xml:space="preserve"> pula </w:t>
      </w:r>
      <w:proofErr w:type="spellStart"/>
      <w:r w:rsidR="00581383">
        <w:rPr>
          <w:rFonts w:ascii="Times New Roman" w:hAnsi="Times New Roman" w:cs="Times New Roman"/>
          <w:sz w:val="24"/>
          <w:szCs w:val="24"/>
        </w:rPr>
        <w:t>hanya</w:t>
      </w:r>
      <w:proofErr w:type="spellEnd"/>
      <w:r w:rsidR="004419E4" w:rsidRPr="002C63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419E4" w:rsidRPr="002C63EA">
        <w:rPr>
          <w:rFonts w:ascii="Times New Roman" w:hAnsi="Times New Roman" w:cs="Times New Roman"/>
          <w:sz w:val="24"/>
          <w:szCs w:val="24"/>
        </w:rPr>
        <w:t>memerlukan</w:t>
      </w:r>
      <w:proofErr w:type="spellEnd"/>
      <w:r w:rsidR="004419E4" w:rsidRPr="002C63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419E4" w:rsidRPr="002C63EA">
        <w:rPr>
          <w:rFonts w:ascii="Times New Roman" w:hAnsi="Times New Roman" w:cs="Times New Roman"/>
          <w:sz w:val="24"/>
          <w:szCs w:val="24"/>
        </w:rPr>
        <w:t>waktu</w:t>
      </w:r>
      <w:proofErr w:type="spellEnd"/>
      <w:r w:rsidR="004419E4" w:rsidRPr="002C63EA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="000275BC">
        <w:rPr>
          <w:rFonts w:ascii="Times New Roman" w:hAnsi="Times New Roman" w:cs="Times New Roman"/>
          <w:sz w:val="24"/>
          <w:szCs w:val="24"/>
        </w:rPr>
        <w:t>tidak</w:t>
      </w:r>
      <w:proofErr w:type="spellEnd"/>
      <w:r w:rsidR="000275B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419E4" w:rsidRPr="002C63EA">
        <w:rPr>
          <w:rFonts w:ascii="Times New Roman" w:hAnsi="Times New Roman" w:cs="Times New Roman"/>
          <w:sz w:val="24"/>
          <w:szCs w:val="24"/>
        </w:rPr>
        <w:t>begitu</w:t>
      </w:r>
      <w:proofErr w:type="spellEnd"/>
      <w:r w:rsidR="000275BC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0275BC">
        <w:rPr>
          <w:rFonts w:ascii="Times New Roman" w:hAnsi="Times New Roman" w:cs="Times New Roman"/>
          <w:sz w:val="24"/>
          <w:szCs w:val="24"/>
        </w:rPr>
        <w:t>lama</w:t>
      </w:r>
      <w:r w:rsidR="004419E4" w:rsidRPr="002C63EA">
        <w:rPr>
          <w:rFonts w:ascii="Times New Roman" w:hAnsi="Times New Roman" w:cs="Times New Roman"/>
          <w:sz w:val="24"/>
          <w:szCs w:val="24"/>
        </w:rPr>
        <w:t xml:space="preserve">  dan</w:t>
      </w:r>
      <w:proofErr w:type="gramEnd"/>
      <w:r w:rsidR="004419E4" w:rsidRPr="002C63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419E4" w:rsidRPr="002C63EA">
        <w:rPr>
          <w:rFonts w:ascii="Times New Roman" w:hAnsi="Times New Roman" w:cs="Times New Roman"/>
          <w:sz w:val="24"/>
          <w:szCs w:val="24"/>
        </w:rPr>
        <w:t>biaya</w:t>
      </w:r>
      <w:proofErr w:type="spellEnd"/>
      <w:r w:rsidR="004419E4" w:rsidRPr="002C63EA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="00523585">
        <w:rPr>
          <w:rFonts w:ascii="Times New Roman" w:hAnsi="Times New Roman" w:cs="Times New Roman"/>
          <w:sz w:val="24"/>
          <w:szCs w:val="24"/>
        </w:rPr>
        <w:t>relatif</w:t>
      </w:r>
      <w:proofErr w:type="spellEnd"/>
      <w:r w:rsidR="004419E4" w:rsidRPr="002C63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23585">
        <w:rPr>
          <w:rFonts w:ascii="Times New Roman" w:hAnsi="Times New Roman" w:cs="Times New Roman"/>
          <w:sz w:val="24"/>
          <w:szCs w:val="24"/>
        </w:rPr>
        <w:t>sedikit</w:t>
      </w:r>
      <w:proofErr w:type="spellEnd"/>
      <w:r w:rsidR="004419E4" w:rsidRPr="002C63EA">
        <w:rPr>
          <w:rFonts w:ascii="Times New Roman" w:hAnsi="Times New Roman" w:cs="Times New Roman"/>
          <w:sz w:val="24"/>
          <w:szCs w:val="24"/>
        </w:rPr>
        <w:t xml:space="preserve">. </w:t>
      </w:r>
      <w:r w:rsidR="00D10D73" w:rsidRPr="00D10D73">
        <w:rPr>
          <w:rFonts w:ascii="Times New Roman" w:hAnsi="Times New Roman" w:cs="Times New Roman"/>
          <w:sz w:val="24"/>
          <w:szCs w:val="24"/>
        </w:rPr>
        <w:t xml:space="preserve">Ketika </w:t>
      </w:r>
      <w:proofErr w:type="spellStart"/>
      <w:r w:rsidR="00D10D73" w:rsidRPr="00D10D73">
        <w:rPr>
          <w:rFonts w:ascii="Times New Roman" w:hAnsi="Times New Roman" w:cs="Times New Roman"/>
          <w:sz w:val="24"/>
          <w:szCs w:val="24"/>
        </w:rPr>
        <w:t>menyelesaikan</w:t>
      </w:r>
      <w:proofErr w:type="spellEnd"/>
      <w:r w:rsidR="00D10D73" w:rsidRPr="00D10D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10D73" w:rsidRPr="00D10D73">
        <w:rPr>
          <w:rFonts w:ascii="Times New Roman" w:hAnsi="Times New Roman" w:cs="Times New Roman"/>
          <w:sz w:val="24"/>
          <w:szCs w:val="24"/>
        </w:rPr>
        <w:t>perselisihan</w:t>
      </w:r>
      <w:proofErr w:type="spellEnd"/>
      <w:r w:rsidR="00D10D73" w:rsidRPr="00D10D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10D73" w:rsidRPr="00D10D73">
        <w:rPr>
          <w:rFonts w:ascii="Times New Roman" w:hAnsi="Times New Roman" w:cs="Times New Roman"/>
          <w:sz w:val="24"/>
          <w:szCs w:val="24"/>
        </w:rPr>
        <w:t>melalui</w:t>
      </w:r>
      <w:proofErr w:type="spellEnd"/>
      <w:r w:rsidR="00D10D73" w:rsidRPr="00D10D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10D73" w:rsidRPr="00D10D73">
        <w:rPr>
          <w:rFonts w:ascii="Times New Roman" w:hAnsi="Times New Roman" w:cs="Times New Roman"/>
          <w:sz w:val="24"/>
          <w:szCs w:val="24"/>
        </w:rPr>
        <w:t>mediasi</w:t>
      </w:r>
      <w:proofErr w:type="spellEnd"/>
      <w:r w:rsidR="00D10D73" w:rsidRPr="00D10D73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="00D10D73" w:rsidRPr="00D10D73">
        <w:rPr>
          <w:rFonts w:ascii="Times New Roman" w:hAnsi="Times New Roman" w:cs="Times New Roman"/>
          <w:sz w:val="24"/>
          <w:szCs w:val="24"/>
        </w:rPr>
        <w:t>terkait</w:t>
      </w:r>
      <w:proofErr w:type="spellEnd"/>
      <w:r w:rsidR="00D10D73" w:rsidRPr="00D10D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10D73" w:rsidRPr="00D10D73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="00D10D73" w:rsidRPr="00D10D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10D73" w:rsidRPr="00D10D73">
        <w:rPr>
          <w:rFonts w:ascii="Times New Roman" w:hAnsi="Times New Roman" w:cs="Times New Roman"/>
          <w:sz w:val="24"/>
          <w:szCs w:val="24"/>
        </w:rPr>
        <w:t>masalah</w:t>
      </w:r>
      <w:proofErr w:type="spellEnd"/>
      <w:r w:rsidR="00D10D73" w:rsidRPr="00D10D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10D73" w:rsidRPr="00D10D73">
        <w:rPr>
          <w:rFonts w:ascii="Times New Roman" w:hAnsi="Times New Roman" w:cs="Times New Roman"/>
          <w:sz w:val="24"/>
          <w:szCs w:val="24"/>
        </w:rPr>
        <w:t>pertanahan</w:t>
      </w:r>
      <w:proofErr w:type="spellEnd"/>
      <w:r w:rsidR="00D10D73" w:rsidRPr="00D10D7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D10D73" w:rsidRPr="00D10D73">
        <w:rPr>
          <w:rFonts w:ascii="Times New Roman" w:hAnsi="Times New Roman" w:cs="Times New Roman"/>
          <w:sz w:val="24"/>
          <w:szCs w:val="24"/>
        </w:rPr>
        <w:t>perangkat</w:t>
      </w:r>
      <w:proofErr w:type="spellEnd"/>
      <w:r w:rsidR="00D10D73" w:rsidRPr="00D10D73">
        <w:rPr>
          <w:rFonts w:ascii="Times New Roman" w:hAnsi="Times New Roman" w:cs="Times New Roman"/>
          <w:sz w:val="24"/>
          <w:szCs w:val="24"/>
        </w:rPr>
        <w:t xml:space="preserve"> Badan </w:t>
      </w:r>
      <w:proofErr w:type="spellStart"/>
      <w:r w:rsidR="00D10D73" w:rsidRPr="00D10D73">
        <w:rPr>
          <w:rFonts w:ascii="Times New Roman" w:hAnsi="Times New Roman" w:cs="Times New Roman"/>
          <w:sz w:val="24"/>
          <w:szCs w:val="24"/>
        </w:rPr>
        <w:t>Pertanahan</w:t>
      </w:r>
      <w:proofErr w:type="spellEnd"/>
      <w:r w:rsidR="00D10D73" w:rsidRPr="00D10D73">
        <w:rPr>
          <w:rFonts w:ascii="Times New Roman" w:hAnsi="Times New Roman" w:cs="Times New Roman"/>
          <w:sz w:val="24"/>
          <w:szCs w:val="24"/>
        </w:rPr>
        <w:t xml:space="preserve"> Nasional </w:t>
      </w:r>
      <w:proofErr w:type="spellStart"/>
      <w:r w:rsidR="00D10D73" w:rsidRPr="00D10D73">
        <w:rPr>
          <w:rFonts w:ascii="Times New Roman" w:hAnsi="Times New Roman" w:cs="Times New Roman"/>
          <w:sz w:val="24"/>
          <w:szCs w:val="24"/>
        </w:rPr>
        <w:t>seringkali</w:t>
      </w:r>
      <w:proofErr w:type="spellEnd"/>
      <w:r w:rsidR="00D10D73" w:rsidRPr="00D10D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10D73" w:rsidRPr="00D10D73">
        <w:rPr>
          <w:rFonts w:ascii="Times New Roman" w:hAnsi="Times New Roman" w:cs="Times New Roman"/>
          <w:sz w:val="24"/>
          <w:szCs w:val="24"/>
        </w:rPr>
        <w:t>harus</w:t>
      </w:r>
      <w:proofErr w:type="spellEnd"/>
      <w:r w:rsidR="00D10D73" w:rsidRPr="00D10D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10D73" w:rsidRPr="00D10D73">
        <w:rPr>
          <w:rFonts w:ascii="Times New Roman" w:hAnsi="Times New Roman" w:cs="Times New Roman"/>
          <w:sz w:val="24"/>
          <w:szCs w:val="24"/>
        </w:rPr>
        <w:t>melakukannya</w:t>
      </w:r>
      <w:proofErr w:type="spellEnd"/>
      <w:r w:rsidR="00D10D73" w:rsidRPr="00D10D73">
        <w:rPr>
          <w:rFonts w:ascii="Times New Roman" w:hAnsi="Times New Roman" w:cs="Times New Roman"/>
          <w:sz w:val="24"/>
          <w:szCs w:val="24"/>
        </w:rPr>
        <w:t>.</w:t>
      </w:r>
    </w:p>
    <w:p w14:paraId="6E4C0580" w14:textId="77777777" w:rsidR="00360461" w:rsidRPr="002C63EA" w:rsidRDefault="00092C5F" w:rsidP="00F237C2">
      <w:pPr>
        <w:autoSpaceDE w:val="0"/>
        <w:autoSpaceDN w:val="0"/>
        <w:adjustRightInd w:val="0"/>
        <w:ind w:firstLine="567"/>
        <w:rPr>
          <w:rFonts w:ascii="Times New Roman" w:hAnsi="Times New Roman" w:cs="Times New Roman"/>
          <w:sz w:val="24"/>
          <w:szCs w:val="24"/>
        </w:rPr>
      </w:pPr>
      <w:proofErr w:type="spellStart"/>
      <w:r w:rsidRPr="00092C5F">
        <w:rPr>
          <w:rFonts w:ascii="Times New Roman" w:hAnsi="Times New Roman" w:cs="Times New Roman"/>
          <w:sz w:val="24"/>
          <w:szCs w:val="24"/>
        </w:rPr>
        <w:t>Resolusi</w:t>
      </w:r>
      <w:proofErr w:type="spellEnd"/>
      <w:r w:rsidRPr="00092C5F">
        <w:rPr>
          <w:rFonts w:ascii="Times New Roman" w:hAnsi="Times New Roman" w:cs="Times New Roman"/>
          <w:sz w:val="24"/>
          <w:szCs w:val="24"/>
        </w:rPr>
        <w:t xml:space="preserve"> non-</w:t>
      </w:r>
      <w:proofErr w:type="spellStart"/>
      <w:r w:rsidRPr="00092C5F">
        <w:rPr>
          <w:rFonts w:ascii="Times New Roman" w:hAnsi="Times New Roman" w:cs="Times New Roman"/>
          <w:sz w:val="24"/>
          <w:szCs w:val="24"/>
        </w:rPr>
        <w:t>perselisihan</w:t>
      </w:r>
      <w:proofErr w:type="spellEnd"/>
      <w:r w:rsidRPr="00092C5F">
        <w:rPr>
          <w:rFonts w:ascii="Times New Roman" w:hAnsi="Times New Roman" w:cs="Times New Roman"/>
          <w:sz w:val="24"/>
          <w:szCs w:val="24"/>
        </w:rPr>
        <w:t xml:space="preserve"> juga </w:t>
      </w:r>
      <w:proofErr w:type="spellStart"/>
      <w:r w:rsidRPr="00092C5F">
        <w:rPr>
          <w:rFonts w:ascii="Times New Roman" w:hAnsi="Times New Roman" w:cs="Times New Roman"/>
          <w:sz w:val="24"/>
          <w:szCs w:val="24"/>
        </w:rPr>
        <w:t>dikenal</w:t>
      </w:r>
      <w:proofErr w:type="spellEnd"/>
      <w:r w:rsidRPr="00092C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92C5F">
        <w:rPr>
          <w:rFonts w:ascii="Times New Roman" w:hAnsi="Times New Roman" w:cs="Times New Roman"/>
          <w:sz w:val="24"/>
          <w:szCs w:val="24"/>
        </w:rPr>
        <w:t>sebagai</w:t>
      </w:r>
      <w:proofErr w:type="spellEnd"/>
      <w:r w:rsidRPr="00092C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92C5F">
        <w:rPr>
          <w:rFonts w:ascii="Times New Roman" w:hAnsi="Times New Roman" w:cs="Times New Roman"/>
          <w:sz w:val="24"/>
          <w:szCs w:val="24"/>
        </w:rPr>
        <w:t>alternatif</w:t>
      </w:r>
      <w:proofErr w:type="spellEnd"/>
      <w:r w:rsidRPr="00092C5F">
        <w:rPr>
          <w:rFonts w:ascii="Times New Roman" w:hAnsi="Times New Roman" w:cs="Times New Roman"/>
          <w:sz w:val="24"/>
          <w:szCs w:val="24"/>
        </w:rPr>
        <w:t xml:space="preserve"> di </w:t>
      </w:r>
      <w:proofErr w:type="spellStart"/>
      <w:r w:rsidRPr="00092C5F">
        <w:rPr>
          <w:rFonts w:ascii="Times New Roman" w:hAnsi="Times New Roman" w:cs="Times New Roman"/>
          <w:sz w:val="24"/>
          <w:szCs w:val="24"/>
        </w:rPr>
        <w:t>luar</w:t>
      </w:r>
      <w:proofErr w:type="spellEnd"/>
      <w:r w:rsidRPr="00092C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92C5F">
        <w:rPr>
          <w:rFonts w:ascii="Times New Roman" w:hAnsi="Times New Roman" w:cs="Times New Roman"/>
          <w:sz w:val="24"/>
          <w:szCs w:val="24"/>
        </w:rPr>
        <w:t>pengadilan</w:t>
      </w:r>
      <w:proofErr w:type="spellEnd"/>
      <w:r w:rsidRPr="00092C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92C5F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092C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92C5F">
        <w:rPr>
          <w:rFonts w:ascii="Times New Roman" w:hAnsi="Times New Roman" w:cs="Times New Roman"/>
          <w:sz w:val="24"/>
          <w:szCs w:val="24"/>
        </w:rPr>
        <w:t>mendapatkan</w:t>
      </w:r>
      <w:proofErr w:type="spellEnd"/>
      <w:r w:rsidRPr="00092C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92C5F">
        <w:rPr>
          <w:rFonts w:ascii="Times New Roman" w:hAnsi="Times New Roman" w:cs="Times New Roman"/>
          <w:sz w:val="24"/>
          <w:szCs w:val="24"/>
        </w:rPr>
        <w:t>kepastian</w:t>
      </w:r>
      <w:proofErr w:type="spellEnd"/>
      <w:r w:rsidRPr="00092C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92C5F">
        <w:rPr>
          <w:rFonts w:ascii="Times New Roman" w:hAnsi="Times New Roman" w:cs="Times New Roman"/>
          <w:sz w:val="24"/>
          <w:szCs w:val="24"/>
        </w:rPr>
        <w:t>hukum</w:t>
      </w:r>
      <w:proofErr w:type="spellEnd"/>
      <w:r w:rsidRPr="00092C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92C5F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092C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92C5F">
        <w:rPr>
          <w:rFonts w:ascii="Times New Roman" w:hAnsi="Times New Roman" w:cs="Times New Roman"/>
          <w:sz w:val="24"/>
          <w:szCs w:val="24"/>
        </w:rPr>
        <w:t>cara</w:t>
      </w:r>
      <w:proofErr w:type="spellEnd"/>
      <w:r w:rsidRPr="00092C5F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092C5F">
        <w:rPr>
          <w:rFonts w:ascii="Times New Roman" w:hAnsi="Times New Roman" w:cs="Times New Roman"/>
          <w:sz w:val="24"/>
          <w:szCs w:val="24"/>
        </w:rPr>
        <w:t>mudah</w:t>
      </w:r>
      <w:proofErr w:type="spellEnd"/>
      <w:r w:rsidRPr="00092C5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92C5F">
        <w:rPr>
          <w:rFonts w:ascii="Times New Roman" w:hAnsi="Times New Roman" w:cs="Times New Roman"/>
          <w:sz w:val="24"/>
          <w:szCs w:val="24"/>
        </w:rPr>
        <w:t>efisien</w:t>
      </w:r>
      <w:proofErr w:type="spellEnd"/>
      <w:r w:rsidRPr="00092C5F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092C5F">
        <w:rPr>
          <w:rFonts w:ascii="Times New Roman" w:hAnsi="Times New Roman" w:cs="Times New Roman"/>
          <w:sz w:val="24"/>
          <w:szCs w:val="24"/>
        </w:rPr>
        <w:t>lebih</w:t>
      </w:r>
      <w:proofErr w:type="spellEnd"/>
      <w:r w:rsidRPr="00092C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92C5F">
        <w:rPr>
          <w:rFonts w:ascii="Times New Roman" w:hAnsi="Times New Roman" w:cs="Times New Roman"/>
          <w:sz w:val="24"/>
          <w:szCs w:val="24"/>
        </w:rPr>
        <w:t>cepat</w:t>
      </w:r>
      <w:proofErr w:type="spellEnd"/>
      <w:r w:rsidRPr="00092C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92C5F">
        <w:rPr>
          <w:rFonts w:ascii="Times New Roman" w:hAnsi="Times New Roman" w:cs="Times New Roman"/>
          <w:sz w:val="24"/>
          <w:szCs w:val="24"/>
        </w:rPr>
        <w:t>serta</w:t>
      </w:r>
      <w:proofErr w:type="spellEnd"/>
      <w:r w:rsidRPr="00092C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92C5F">
        <w:rPr>
          <w:rFonts w:ascii="Times New Roman" w:hAnsi="Times New Roman" w:cs="Times New Roman"/>
          <w:sz w:val="24"/>
          <w:szCs w:val="24"/>
        </w:rPr>
        <w:t>menguntungkan</w:t>
      </w:r>
      <w:proofErr w:type="spellEnd"/>
      <w:r w:rsidRPr="00092C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92C5F">
        <w:rPr>
          <w:rFonts w:ascii="Times New Roman" w:hAnsi="Times New Roman" w:cs="Times New Roman"/>
          <w:sz w:val="24"/>
          <w:szCs w:val="24"/>
        </w:rPr>
        <w:t>kedua</w:t>
      </w:r>
      <w:proofErr w:type="spellEnd"/>
      <w:r w:rsidRPr="00092C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92C5F">
        <w:rPr>
          <w:rFonts w:ascii="Times New Roman" w:hAnsi="Times New Roman" w:cs="Times New Roman"/>
          <w:sz w:val="24"/>
          <w:szCs w:val="24"/>
        </w:rPr>
        <w:t>belah</w:t>
      </w:r>
      <w:proofErr w:type="spellEnd"/>
      <w:r w:rsidRPr="00092C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92C5F">
        <w:rPr>
          <w:rFonts w:ascii="Times New Roman" w:hAnsi="Times New Roman" w:cs="Times New Roman"/>
          <w:sz w:val="24"/>
          <w:szCs w:val="24"/>
        </w:rPr>
        <w:t>pihak</w:t>
      </w:r>
      <w:proofErr w:type="spellEnd"/>
      <w:r w:rsidRPr="00092C5F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092C5F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092C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92C5F">
        <w:rPr>
          <w:rFonts w:ascii="Times New Roman" w:hAnsi="Times New Roman" w:cs="Times New Roman"/>
          <w:sz w:val="24"/>
          <w:szCs w:val="24"/>
        </w:rPr>
        <w:t>pasal</w:t>
      </w:r>
      <w:proofErr w:type="spellEnd"/>
      <w:r w:rsidRPr="00092C5F">
        <w:rPr>
          <w:rFonts w:ascii="Times New Roman" w:hAnsi="Times New Roman" w:cs="Times New Roman"/>
          <w:sz w:val="24"/>
          <w:szCs w:val="24"/>
        </w:rPr>
        <w:t xml:space="preserve"> 1 </w:t>
      </w:r>
      <w:proofErr w:type="spellStart"/>
      <w:r w:rsidRPr="00092C5F">
        <w:rPr>
          <w:rFonts w:ascii="Times New Roman" w:hAnsi="Times New Roman" w:cs="Times New Roman"/>
          <w:sz w:val="24"/>
          <w:szCs w:val="24"/>
        </w:rPr>
        <w:t>angka</w:t>
      </w:r>
      <w:proofErr w:type="spellEnd"/>
      <w:r w:rsidRPr="00092C5F">
        <w:rPr>
          <w:rFonts w:ascii="Times New Roman" w:hAnsi="Times New Roman" w:cs="Times New Roman"/>
          <w:sz w:val="24"/>
          <w:szCs w:val="24"/>
        </w:rPr>
        <w:t xml:space="preserve"> 10 </w:t>
      </w:r>
      <w:proofErr w:type="spellStart"/>
      <w:r w:rsidRPr="00092C5F">
        <w:rPr>
          <w:rFonts w:ascii="Times New Roman" w:hAnsi="Times New Roman" w:cs="Times New Roman"/>
          <w:sz w:val="24"/>
          <w:szCs w:val="24"/>
        </w:rPr>
        <w:t>undang-undang</w:t>
      </w:r>
      <w:proofErr w:type="spellEnd"/>
      <w:r w:rsidRPr="00092C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92C5F">
        <w:rPr>
          <w:rFonts w:ascii="Times New Roman" w:hAnsi="Times New Roman" w:cs="Times New Roman"/>
          <w:sz w:val="24"/>
          <w:szCs w:val="24"/>
        </w:rPr>
        <w:t>nomor</w:t>
      </w:r>
      <w:proofErr w:type="spellEnd"/>
      <w:r w:rsidRPr="00092C5F">
        <w:rPr>
          <w:rFonts w:ascii="Times New Roman" w:hAnsi="Times New Roman" w:cs="Times New Roman"/>
          <w:sz w:val="24"/>
          <w:szCs w:val="24"/>
        </w:rPr>
        <w:t xml:space="preserve"> 30 </w:t>
      </w:r>
      <w:proofErr w:type="spellStart"/>
      <w:r w:rsidRPr="00092C5F">
        <w:rPr>
          <w:rFonts w:ascii="Times New Roman" w:hAnsi="Times New Roman" w:cs="Times New Roman"/>
          <w:sz w:val="24"/>
          <w:szCs w:val="24"/>
        </w:rPr>
        <w:t>tahun</w:t>
      </w:r>
      <w:proofErr w:type="spellEnd"/>
      <w:r w:rsidRPr="00092C5F">
        <w:rPr>
          <w:rFonts w:ascii="Times New Roman" w:hAnsi="Times New Roman" w:cs="Times New Roman"/>
          <w:sz w:val="24"/>
          <w:szCs w:val="24"/>
        </w:rPr>
        <w:t xml:space="preserve"> 1999 </w:t>
      </w:r>
      <w:proofErr w:type="spellStart"/>
      <w:r w:rsidRPr="00092C5F">
        <w:rPr>
          <w:rFonts w:ascii="Times New Roman" w:hAnsi="Times New Roman" w:cs="Times New Roman"/>
          <w:sz w:val="24"/>
          <w:szCs w:val="24"/>
        </w:rPr>
        <w:t>tentang</w:t>
      </w:r>
      <w:proofErr w:type="spellEnd"/>
      <w:r w:rsidRPr="00092C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92C5F">
        <w:rPr>
          <w:rFonts w:ascii="Times New Roman" w:hAnsi="Times New Roman" w:cs="Times New Roman"/>
          <w:sz w:val="24"/>
          <w:szCs w:val="24"/>
        </w:rPr>
        <w:t>arbitrase</w:t>
      </w:r>
      <w:proofErr w:type="spellEnd"/>
      <w:r w:rsidRPr="00092C5F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092C5F">
        <w:rPr>
          <w:rFonts w:ascii="Times New Roman" w:hAnsi="Times New Roman" w:cs="Times New Roman"/>
          <w:sz w:val="24"/>
          <w:szCs w:val="24"/>
        </w:rPr>
        <w:t>penyelesaian</w:t>
      </w:r>
      <w:proofErr w:type="spellEnd"/>
      <w:r w:rsidRPr="00092C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92C5F">
        <w:rPr>
          <w:rFonts w:ascii="Times New Roman" w:hAnsi="Times New Roman" w:cs="Times New Roman"/>
          <w:sz w:val="24"/>
          <w:szCs w:val="24"/>
        </w:rPr>
        <w:t>sengketa</w:t>
      </w:r>
      <w:proofErr w:type="spellEnd"/>
      <w:r w:rsidRPr="00092C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92C5F">
        <w:rPr>
          <w:rFonts w:ascii="Times New Roman" w:hAnsi="Times New Roman" w:cs="Times New Roman"/>
          <w:sz w:val="24"/>
          <w:szCs w:val="24"/>
        </w:rPr>
        <w:t>alternatif</w:t>
      </w:r>
      <w:proofErr w:type="spellEnd"/>
      <w:r w:rsidRPr="00092C5F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092C5F">
        <w:rPr>
          <w:rFonts w:ascii="Times New Roman" w:hAnsi="Times New Roman" w:cs="Times New Roman"/>
          <w:sz w:val="24"/>
          <w:szCs w:val="24"/>
        </w:rPr>
        <w:t>Alternatif</w:t>
      </w:r>
      <w:proofErr w:type="spellEnd"/>
      <w:r w:rsidRPr="00092C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92C5F">
        <w:rPr>
          <w:rFonts w:ascii="Times New Roman" w:hAnsi="Times New Roman" w:cs="Times New Roman"/>
          <w:sz w:val="24"/>
          <w:szCs w:val="24"/>
        </w:rPr>
        <w:t>penyelesaian</w:t>
      </w:r>
      <w:proofErr w:type="spellEnd"/>
      <w:r w:rsidRPr="00092C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92C5F">
        <w:rPr>
          <w:rFonts w:ascii="Times New Roman" w:hAnsi="Times New Roman" w:cs="Times New Roman"/>
          <w:sz w:val="24"/>
          <w:szCs w:val="24"/>
        </w:rPr>
        <w:t>sengketa</w:t>
      </w:r>
      <w:proofErr w:type="spellEnd"/>
      <w:r w:rsidRPr="00092C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92C5F">
        <w:rPr>
          <w:rFonts w:ascii="Times New Roman" w:hAnsi="Times New Roman" w:cs="Times New Roman"/>
          <w:sz w:val="24"/>
          <w:szCs w:val="24"/>
        </w:rPr>
        <w:t>adalah</w:t>
      </w:r>
      <w:proofErr w:type="spellEnd"/>
      <w:r w:rsidR="00EA4891" w:rsidRPr="002C63EA">
        <w:rPr>
          <w:rFonts w:ascii="Times New Roman" w:hAnsi="Times New Roman" w:cs="Times New Roman"/>
          <w:sz w:val="24"/>
          <w:szCs w:val="24"/>
        </w:rPr>
        <w:t xml:space="preserve"> </w:t>
      </w:r>
      <w:r w:rsidR="00453CF0">
        <w:rPr>
          <w:rFonts w:ascii="Times New Roman" w:hAnsi="Times New Roman" w:cs="Times New Roman"/>
          <w:sz w:val="24"/>
          <w:szCs w:val="24"/>
        </w:rPr>
        <w:t>“</w:t>
      </w:r>
      <w:proofErr w:type="spellStart"/>
      <w:r w:rsidR="00EA4891" w:rsidRPr="002C63EA">
        <w:rPr>
          <w:rFonts w:ascii="Times New Roman" w:hAnsi="Times New Roman" w:cs="Times New Roman"/>
          <w:sz w:val="24"/>
          <w:szCs w:val="24"/>
        </w:rPr>
        <w:t>lembaga</w:t>
      </w:r>
      <w:proofErr w:type="spellEnd"/>
      <w:r w:rsidR="00EA4891" w:rsidRPr="002C63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A4891" w:rsidRPr="002C63EA">
        <w:rPr>
          <w:rFonts w:ascii="Times New Roman" w:hAnsi="Times New Roman" w:cs="Times New Roman"/>
          <w:sz w:val="24"/>
          <w:szCs w:val="24"/>
        </w:rPr>
        <w:t>penyelesaian</w:t>
      </w:r>
      <w:proofErr w:type="spellEnd"/>
      <w:r w:rsidR="00EA4891" w:rsidRPr="002C63EA">
        <w:rPr>
          <w:rFonts w:ascii="Times New Roman" w:hAnsi="Times New Roman" w:cs="Times New Roman"/>
          <w:sz w:val="24"/>
          <w:szCs w:val="24"/>
        </w:rPr>
        <w:t xml:space="preserve"> di </w:t>
      </w:r>
      <w:proofErr w:type="spellStart"/>
      <w:r w:rsidR="00EA4891" w:rsidRPr="002C63EA">
        <w:rPr>
          <w:rFonts w:ascii="Times New Roman" w:hAnsi="Times New Roman" w:cs="Times New Roman"/>
          <w:sz w:val="24"/>
          <w:szCs w:val="24"/>
        </w:rPr>
        <w:t>luar</w:t>
      </w:r>
      <w:proofErr w:type="spellEnd"/>
      <w:r w:rsidR="00EA4891" w:rsidRPr="002C63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A4891" w:rsidRPr="002C63EA">
        <w:rPr>
          <w:rFonts w:ascii="Times New Roman" w:hAnsi="Times New Roman" w:cs="Times New Roman"/>
          <w:sz w:val="24"/>
          <w:szCs w:val="24"/>
        </w:rPr>
        <w:t>pengadilan</w:t>
      </w:r>
      <w:proofErr w:type="spellEnd"/>
      <w:r w:rsidR="00EA4891" w:rsidRPr="002C63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A4891" w:rsidRPr="002C63EA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="00EA4891" w:rsidRPr="002C63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A4891" w:rsidRPr="002C63EA">
        <w:rPr>
          <w:rFonts w:ascii="Times New Roman" w:hAnsi="Times New Roman" w:cs="Times New Roman"/>
          <w:sz w:val="24"/>
          <w:szCs w:val="24"/>
        </w:rPr>
        <w:t>cara</w:t>
      </w:r>
      <w:proofErr w:type="spellEnd"/>
      <w:r w:rsidR="00EA4891" w:rsidRPr="002C63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A4891" w:rsidRPr="002C63EA">
        <w:rPr>
          <w:rFonts w:ascii="Times New Roman" w:hAnsi="Times New Roman" w:cs="Times New Roman"/>
          <w:sz w:val="24"/>
          <w:szCs w:val="24"/>
        </w:rPr>
        <w:t>konsultasi</w:t>
      </w:r>
      <w:proofErr w:type="spellEnd"/>
      <w:r w:rsidR="00EA4891" w:rsidRPr="002C63E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EA4891" w:rsidRPr="002C63EA">
        <w:rPr>
          <w:rFonts w:ascii="Times New Roman" w:hAnsi="Times New Roman" w:cs="Times New Roman"/>
          <w:sz w:val="24"/>
          <w:szCs w:val="24"/>
        </w:rPr>
        <w:t>negoisasi</w:t>
      </w:r>
      <w:proofErr w:type="spellEnd"/>
      <w:r w:rsidR="00EA4891" w:rsidRPr="002C63E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EA4891" w:rsidRPr="002C63EA">
        <w:rPr>
          <w:rFonts w:ascii="Times New Roman" w:hAnsi="Times New Roman" w:cs="Times New Roman"/>
          <w:sz w:val="24"/>
          <w:szCs w:val="24"/>
        </w:rPr>
        <w:t>mediasi</w:t>
      </w:r>
      <w:proofErr w:type="spellEnd"/>
      <w:r w:rsidR="00EA4891" w:rsidRPr="002C63E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EA4891" w:rsidRPr="002C63EA">
        <w:rPr>
          <w:rFonts w:ascii="Times New Roman" w:hAnsi="Times New Roman" w:cs="Times New Roman"/>
          <w:sz w:val="24"/>
          <w:szCs w:val="24"/>
        </w:rPr>
        <w:t>konsiliasi</w:t>
      </w:r>
      <w:proofErr w:type="spellEnd"/>
      <w:r w:rsidR="00EA4891" w:rsidRPr="002C63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A4891" w:rsidRPr="002C63EA">
        <w:rPr>
          <w:rFonts w:ascii="Times New Roman" w:hAnsi="Times New Roman" w:cs="Times New Roman"/>
          <w:sz w:val="24"/>
          <w:szCs w:val="24"/>
        </w:rPr>
        <w:t>atau</w:t>
      </w:r>
      <w:proofErr w:type="spellEnd"/>
      <w:r w:rsidR="00EA4891" w:rsidRPr="002C63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A4891" w:rsidRPr="002C63EA">
        <w:rPr>
          <w:rFonts w:ascii="Times New Roman" w:hAnsi="Times New Roman" w:cs="Times New Roman"/>
          <w:sz w:val="24"/>
          <w:szCs w:val="24"/>
        </w:rPr>
        <w:t>penilaian</w:t>
      </w:r>
      <w:proofErr w:type="spellEnd"/>
      <w:r w:rsidR="00EA4891" w:rsidRPr="002C63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A4891" w:rsidRPr="002C63EA">
        <w:rPr>
          <w:rFonts w:ascii="Times New Roman" w:hAnsi="Times New Roman" w:cs="Times New Roman"/>
          <w:sz w:val="24"/>
          <w:szCs w:val="24"/>
        </w:rPr>
        <w:t>ahli</w:t>
      </w:r>
      <w:proofErr w:type="spellEnd"/>
      <w:r w:rsidR="00EA4891" w:rsidRPr="002C63EA">
        <w:rPr>
          <w:rFonts w:ascii="Times New Roman" w:hAnsi="Times New Roman" w:cs="Times New Roman"/>
          <w:sz w:val="24"/>
          <w:szCs w:val="24"/>
        </w:rPr>
        <w:t>.</w:t>
      </w:r>
      <w:r w:rsidR="00453CF0">
        <w:rPr>
          <w:rFonts w:ascii="Times New Roman" w:hAnsi="Times New Roman" w:cs="Times New Roman"/>
          <w:sz w:val="24"/>
          <w:szCs w:val="24"/>
        </w:rPr>
        <w:t>”</w:t>
      </w:r>
      <w:r w:rsidR="007E4368">
        <w:rPr>
          <w:rStyle w:val="FootnoteReference"/>
          <w:rFonts w:ascii="Times New Roman" w:hAnsi="Times New Roman" w:cs="Times New Roman"/>
          <w:sz w:val="24"/>
          <w:szCs w:val="24"/>
        </w:rPr>
        <w:footnoteReference w:id="2"/>
      </w:r>
    </w:p>
    <w:p w14:paraId="757BF4C3" w14:textId="77777777" w:rsidR="00BC11CD" w:rsidRDefault="008A5DB9" w:rsidP="008A5DB9">
      <w:pPr>
        <w:autoSpaceDE w:val="0"/>
        <w:autoSpaceDN w:val="0"/>
        <w:adjustRightInd w:val="0"/>
        <w:ind w:firstLine="567"/>
        <w:rPr>
          <w:rFonts w:ascii="Times New Roman" w:hAnsi="Times New Roman" w:cs="Times New Roman"/>
          <w:sz w:val="24"/>
          <w:szCs w:val="24"/>
        </w:rPr>
      </w:pPr>
      <w:r w:rsidRPr="008A5DB9">
        <w:rPr>
          <w:rFonts w:ascii="Times New Roman" w:hAnsi="Times New Roman" w:cs="Times New Roman"/>
          <w:sz w:val="24"/>
          <w:szCs w:val="24"/>
        </w:rPr>
        <w:lastRenderedPageBreak/>
        <w:t xml:space="preserve">Oleh </w:t>
      </w:r>
      <w:proofErr w:type="spellStart"/>
      <w:r w:rsidRPr="008A5DB9">
        <w:rPr>
          <w:rFonts w:ascii="Times New Roman" w:hAnsi="Times New Roman" w:cs="Times New Roman"/>
          <w:sz w:val="24"/>
          <w:szCs w:val="24"/>
        </w:rPr>
        <w:t>karena</w:t>
      </w:r>
      <w:proofErr w:type="spellEnd"/>
      <w:r w:rsidRPr="008A5DB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A5DB9">
        <w:rPr>
          <w:rFonts w:ascii="Times New Roman" w:hAnsi="Times New Roman" w:cs="Times New Roman"/>
          <w:sz w:val="24"/>
          <w:szCs w:val="24"/>
        </w:rPr>
        <w:t>itu</w:t>
      </w:r>
      <w:proofErr w:type="spellEnd"/>
      <w:r w:rsidRPr="008A5DB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A5DB9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8A5DB9">
        <w:rPr>
          <w:rFonts w:ascii="Times New Roman" w:hAnsi="Times New Roman" w:cs="Times New Roman"/>
          <w:sz w:val="24"/>
          <w:szCs w:val="24"/>
        </w:rPr>
        <w:t xml:space="preserve"> proses </w:t>
      </w:r>
      <w:proofErr w:type="spellStart"/>
      <w:r w:rsidRPr="008A5DB9">
        <w:rPr>
          <w:rFonts w:ascii="Times New Roman" w:hAnsi="Times New Roman" w:cs="Times New Roman"/>
          <w:sz w:val="24"/>
          <w:szCs w:val="24"/>
        </w:rPr>
        <w:t>penyelesaian</w:t>
      </w:r>
      <w:proofErr w:type="spellEnd"/>
      <w:r w:rsidRPr="008A5DB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A5DB9">
        <w:rPr>
          <w:rFonts w:ascii="Times New Roman" w:hAnsi="Times New Roman" w:cs="Times New Roman"/>
          <w:sz w:val="24"/>
          <w:szCs w:val="24"/>
        </w:rPr>
        <w:t>perselisihan</w:t>
      </w:r>
      <w:proofErr w:type="spellEnd"/>
      <w:r w:rsidRPr="008A5DB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A5DB9">
        <w:rPr>
          <w:rFonts w:ascii="Times New Roman" w:hAnsi="Times New Roman" w:cs="Times New Roman"/>
          <w:sz w:val="24"/>
          <w:szCs w:val="24"/>
        </w:rPr>
        <w:t>pembiayaan</w:t>
      </w:r>
      <w:proofErr w:type="spellEnd"/>
      <w:r w:rsidRPr="008A5DB9">
        <w:rPr>
          <w:rFonts w:ascii="Times New Roman" w:hAnsi="Times New Roman" w:cs="Times New Roman"/>
          <w:sz w:val="24"/>
          <w:szCs w:val="24"/>
        </w:rPr>
        <w:t xml:space="preserve"> di </w:t>
      </w:r>
      <w:proofErr w:type="spellStart"/>
      <w:r w:rsidRPr="008A5DB9">
        <w:rPr>
          <w:rFonts w:ascii="Times New Roman" w:hAnsi="Times New Roman" w:cs="Times New Roman"/>
          <w:sz w:val="24"/>
          <w:szCs w:val="24"/>
        </w:rPr>
        <w:t>luar</w:t>
      </w:r>
      <w:proofErr w:type="spellEnd"/>
      <w:r w:rsidRPr="008A5DB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A5DB9">
        <w:rPr>
          <w:rFonts w:ascii="Times New Roman" w:hAnsi="Times New Roman" w:cs="Times New Roman"/>
          <w:sz w:val="24"/>
          <w:szCs w:val="24"/>
        </w:rPr>
        <w:t>pengadilan</w:t>
      </w:r>
      <w:proofErr w:type="spellEnd"/>
      <w:r w:rsidRPr="008A5DB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A5DB9">
        <w:rPr>
          <w:rFonts w:ascii="Times New Roman" w:hAnsi="Times New Roman" w:cs="Times New Roman"/>
          <w:sz w:val="24"/>
          <w:szCs w:val="24"/>
        </w:rPr>
        <w:t>melalui</w:t>
      </w:r>
      <w:proofErr w:type="spellEnd"/>
      <w:r w:rsidRPr="008A5DB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A5DB9">
        <w:rPr>
          <w:rFonts w:ascii="Times New Roman" w:hAnsi="Times New Roman" w:cs="Times New Roman"/>
          <w:sz w:val="24"/>
          <w:szCs w:val="24"/>
        </w:rPr>
        <w:t>Alternatif</w:t>
      </w:r>
      <w:proofErr w:type="spellEnd"/>
      <w:r w:rsidRPr="008A5DB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A5DB9">
        <w:rPr>
          <w:rFonts w:ascii="Times New Roman" w:hAnsi="Times New Roman" w:cs="Times New Roman"/>
          <w:sz w:val="24"/>
          <w:szCs w:val="24"/>
        </w:rPr>
        <w:t>Penyelesaian</w:t>
      </w:r>
      <w:proofErr w:type="spellEnd"/>
      <w:r w:rsidRPr="008A5DB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A5DB9">
        <w:rPr>
          <w:rFonts w:ascii="Times New Roman" w:hAnsi="Times New Roman" w:cs="Times New Roman"/>
          <w:sz w:val="24"/>
          <w:szCs w:val="24"/>
        </w:rPr>
        <w:t>Sengketa</w:t>
      </w:r>
      <w:proofErr w:type="spellEnd"/>
      <w:r w:rsidRPr="008A5DB9">
        <w:rPr>
          <w:rFonts w:ascii="Times New Roman" w:hAnsi="Times New Roman" w:cs="Times New Roman"/>
          <w:sz w:val="24"/>
          <w:szCs w:val="24"/>
        </w:rPr>
        <w:t xml:space="preserve"> (APS) yang </w:t>
      </w:r>
      <w:proofErr w:type="spellStart"/>
      <w:r w:rsidRPr="008A5DB9">
        <w:rPr>
          <w:rFonts w:ascii="Times New Roman" w:hAnsi="Times New Roman" w:cs="Times New Roman"/>
          <w:sz w:val="24"/>
          <w:szCs w:val="24"/>
        </w:rPr>
        <w:t>dikenal</w:t>
      </w:r>
      <w:proofErr w:type="spellEnd"/>
      <w:r w:rsidRPr="008A5DB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A5DB9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8A5DB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A5DB9">
        <w:rPr>
          <w:rFonts w:ascii="Times New Roman" w:hAnsi="Times New Roman" w:cs="Times New Roman"/>
          <w:sz w:val="24"/>
          <w:szCs w:val="24"/>
        </w:rPr>
        <w:t>bahasa</w:t>
      </w:r>
      <w:proofErr w:type="spellEnd"/>
      <w:r w:rsidRPr="008A5DB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A5DB9">
        <w:rPr>
          <w:rFonts w:ascii="Times New Roman" w:hAnsi="Times New Roman" w:cs="Times New Roman"/>
          <w:sz w:val="24"/>
          <w:szCs w:val="24"/>
        </w:rPr>
        <w:t>Inggris</w:t>
      </w:r>
      <w:proofErr w:type="spellEnd"/>
      <w:r w:rsidRPr="008A5DB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A5DB9">
        <w:rPr>
          <w:rFonts w:ascii="Times New Roman" w:hAnsi="Times New Roman" w:cs="Times New Roman"/>
          <w:sz w:val="24"/>
          <w:szCs w:val="24"/>
        </w:rPr>
        <w:t>sebagai</w:t>
      </w:r>
      <w:proofErr w:type="spellEnd"/>
      <w:r w:rsidRPr="008A5DB9">
        <w:rPr>
          <w:rFonts w:ascii="Times New Roman" w:hAnsi="Times New Roman" w:cs="Times New Roman"/>
          <w:sz w:val="24"/>
          <w:szCs w:val="24"/>
        </w:rPr>
        <w:t xml:space="preserve"> ADR (Alternative Disputes Resolution). </w:t>
      </w:r>
      <w:proofErr w:type="spellStart"/>
      <w:r w:rsidRPr="008A5DB9">
        <w:rPr>
          <w:rFonts w:ascii="Times New Roman" w:hAnsi="Times New Roman" w:cs="Times New Roman"/>
          <w:sz w:val="24"/>
          <w:szCs w:val="24"/>
        </w:rPr>
        <w:t>Menurut</w:t>
      </w:r>
      <w:proofErr w:type="spellEnd"/>
      <w:r w:rsidRPr="008A5DB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A5DB9">
        <w:rPr>
          <w:rFonts w:ascii="Times New Roman" w:hAnsi="Times New Roman" w:cs="Times New Roman"/>
          <w:sz w:val="24"/>
          <w:szCs w:val="24"/>
        </w:rPr>
        <w:t>Phlip</w:t>
      </w:r>
      <w:proofErr w:type="spellEnd"/>
      <w:r w:rsidRPr="008A5DB9">
        <w:rPr>
          <w:rFonts w:ascii="Times New Roman" w:hAnsi="Times New Roman" w:cs="Times New Roman"/>
          <w:sz w:val="24"/>
          <w:szCs w:val="24"/>
        </w:rPr>
        <w:t xml:space="preserve"> D </w:t>
      </w:r>
      <w:proofErr w:type="spellStart"/>
      <w:r w:rsidRPr="008A5DB9">
        <w:rPr>
          <w:rFonts w:ascii="Times New Roman" w:hAnsi="Times New Roman" w:cs="Times New Roman"/>
          <w:sz w:val="24"/>
          <w:szCs w:val="24"/>
        </w:rPr>
        <w:t>Bostwisk</w:t>
      </w:r>
      <w:proofErr w:type="spellEnd"/>
      <w:r w:rsidRPr="008A5DB9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8A5DB9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8A5DB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A5DB9">
        <w:rPr>
          <w:rFonts w:ascii="Times New Roman" w:hAnsi="Times New Roman" w:cs="Times New Roman"/>
          <w:sz w:val="24"/>
          <w:szCs w:val="24"/>
        </w:rPr>
        <w:t>Elza</w:t>
      </w:r>
      <w:proofErr w:type="spellEnd"/>
      <w:r w:rsidRPr="008A5DB9">
        <w:rPr>
          <w:rFonts w:ascii="Times New Roman" w:hAnsi="Times New Roman" w:cs="Times New Roman"/>
          <w:sz w:val="24"/>
          <w:szCs w:val="24"/>
        </w:rPr>
        <w:t xml:space="preserve"> Sharif</w:t>
      </w:r>
      <w:proofErr w:type="gramStart"/>
      <w:r w:rsidRPr="008A5DB9">
        <w:rPr>
          <w:rFonts w:ascii="Times New Roman" w:hAnsi="Times New Roman" w:cs="Times New Roman"/>
          <w:sz w:val="24"/>
          <w:szCs w:val="24"/>
        </w:rPr>
        <w:t>)</w:t>
      </w:r>
      <w:r w:rsidR="00FB2F9D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r w:rsidRPr="008A5DB9">
        <w:rPr>
          <w:rFonts w:ascii="Times New Roman" w:hAnsi="Times New Roman" w:cs="Times New Roman"/>
          <w:sz w:val="24"/>
          <w:szCs w:val="24"/>
        </w:rPr>
        <w:t>:</w:t>
      </w:r>
      <w:proofErr w:type="gramEnd"/>
      <w:r w:rsidRPr="008A5DB9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F69C105" w14:textId="77777777" w:rsidR="000630D6" w:rsidRPr="002C63EA" w:rsidRDefault="000630D6" w:rsidP="00FB2F9D">
      <w:pPr>
        <w:autoSpaceDE w:val="0"/>
        <w:autoSpaceDN w:val="0"/>
        <w:adjustRightInd w:val="0"/>
        <w:ind w:firstLine="567"/>
        <w:rPr>
          <w:rFonts w:ascii="Times New Roman" w:hAnsi="Times New Roman" w:cs="Times New Roman"/>
          <w:sz w:val="24"/>
          <w:szCs w:val="24"/>
        </w:rPr>
      </w:pPr>
      <w:r w:rsidRPr="002C63EA">
        <w:rPr>
          <w:rFonts w:ascii="Times New Roman" w:hAnsi="Times New Roman" w:cs="Times New Roman"/>
          <w:sz w:val="24"/>
          <w:szCs w:val="24"/>
        </w:rPr>
        <w:t>“</w:t>
      </w:r>
      <w:proofErr w:type="spellStart"/>
      <w:r w:rsidRPr="002C63EA">
        <w:rPr>
          <w:rFonts w:ascii="Times New Roman" w:hAnsi="Times New Roman" w:cs="Times New Roman"/>
          <w:sz w:val="24"/>
          <w:szCs w:val="24"/>
        </w:rPr>
        <w:t>Sebuah</w:t>
      </w:r>
      <w:proofErr w:type="spellEnd"/>
      <w:r w:rsidRPr="002C63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C63EA">
        <w:rPr>
          <w:rFonts w:ascii="Times New Roman" w:hAnsi="Times New Roman" w:cs="Times New Roman"/>
          <w:sz w:val="24"/>
          <w:szCs w:val="24"/>
        </w:rPr>
        <w:t>perangkat</w:t>
      </w:r>
      <w:proofErr w:type="spellEnd"/>
      <w:r w:rsidRPr="002C63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C63EA">
        <w:rPr>
          <w:rFonts w:ascii="Times New Roman" w:hAnsi="Times New Roman" w:cs="Times New Roman"/>
          <w:sz w:val="24"/>
          <w:szCs w:val="24"/>
        </w:rPr>
        <w:t>pengalaman</w:t>
      </w:r>
      <w:proofErr w:type="spellEnd"/>
      <w:r w:rsidRPr="002C63EA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2C63EA">
        <w:rPr>
          <w:rFonts w:ascii="Times New Roman" w:hAnsi="Times New Roman" w:cs="Times New Roman"/>
          <w:sz w:val="24"/>
          <w:szCs w:val="24"/>
        </w:rPr>
        <w:t>teknik</w:t>
      </w:r>
      <w:proofErr w:type="spellEnd"/>
      <w:r w:rsidRPr="002C63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C63EA">
        <w:rPr>
          <w:rFonts w:ascii="Times New Roman" w:hAnsi="Times New Roman" w:cs="Times New Roman"/>
          <w:sz w:val="24"/>
          <w:szCs w:val="24"/>
        </w:rPr>
        <w:t>hukum</w:t>
      </w:r>
      <w:proofErr w:type="spellEnd"/>
      <w:r w:rsidRPr="002C63EA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2C63EA">
        <w:rPr>
          <w:rFonts w:ascii="Times New Roman" w:hAnsi="Times New Roman" w:cs="Times New Roman"/>
          <w:sz w:val="24"/>
          <w:szCs w:val="24"/>
        </w:rPr>
        <w:t>bertujuan</w:t>
      </w:r>
      <w:proofErr w:type="spellEnd"/>
      <w:r w:rsidRPr="002C63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C63EA">
        <w:rPr>
          <w:rFonts w:ascii="Times New Roman" w:hAnsi="Times New Roman" w:cs="Times New Roman"/>
          <w:sz w:val="24"/>
          <w:szCs w:val="24"/>
        </w:rPr>
        <w:t>menyelesaikan</w:t>
      </w:r>
      <w:proofErr w:type="spellEnd"/>
      <w:r w:rsidRPr="002C63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C63EA">
        <w:rPr>
          <w:rFonts w:ascii="Times New Roman" w:hAnsi="Times New Roman" w:cs="Times New Roman"/>
          <w:sz w:val="24"/>
          <w:szCs w:val="24"/>
        </w:rPr>
        <w:t>sengketa</w:t>
      </w:r>
      <w:proofErr w:type="spellEnd"/>
      <w:r w:rsidRPr="002C63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C63EA">
        <w:rPr>
          <w:rFonts w:ascii="Times New Roman" w:hAnsi="Times New Roman" w:cs="Times New Roman"/>
          <w:sz w:val="24"/>
          <w:szCs w:val="24"/>
        </w:rPr>
        <w:t>ukum</w:t>
      </w:r>
      <w:proofErr w:type="spellEnd"/>
      <w:r w:rsidRPr="002C63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C63EA">
        <w:rPr>
          <w:rFonts w:ascii="Times New Roman" w:hAnsi="Times New Roman" w:cs="Times New Roman"/>
          <w:sz w:val="24"/>
          <w:szCs w:val="24"/>
        </w:rPr>
        <w:t>diluar</w:t>
      </w:r>
      <w:proofErr w:type="spellEnd"/>
      <w:r w:rsidRPr="002C63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C63EA">
        <w:rPr>
          <w:rFonts w:ascii="Times New Roman" w:hAnsi="Times New Roman" w:cs="Times New Roman"/>
          <w:sz w:val="24"/>
          <w:szCs w:val="24"/>
        </w:rPr>
        <w:t>pengadilan</w:t>
      </w:r>
      <w:proofErr w:type="spellEnd"/>
      <w:r w:rsidRPr="002C63EA">
        <w:rPr>
          <w:rFonts w:ascii="Times New Roman" w:hAnsi="Times New Roman" w:cs="Times New Roman"/>
          <w:sz w:val="24"/>
          <w:szCs w:val="24"/>
        </w:rPr>
        <w:t xml:space="preserve"> demi </w:t>
      </w:r>
      <w:proofErr w:type="spellStart"/>
      <w:r w:rsidRPr="002C63EA">
        <w:rPr>
          <w:rFonts w:ascii="Times New Roman" w:hAnsi="Times New Roman" w:cs="Times New Roman"/>
          <w:sz w:val="24"/>
          <w:szCs w:val="24"/>
        </w:rPr>
        <w:t>keuntungan</w:t>
      </w:r>
      <w:proofErr w:type="spellEnd"/>
      <w:r w:rsidRPr="002C63EA">
        <w:rPr>
          <w:rFonts w:ascii="Times New Roman" w:hAnsi="Times New Roman" w:cs="Times New Roman"/>
          <w:sz w:val="24"/>
          <w:szCs w:val="24"/>
        </w:rPr>
        <w:t xml:space="preserve"> </w:t>
      </w:r>
      <w:r w:rsidR="00A94AE0" w:rsidRPr="002C63EA">
        <w:rPr>
          <w:rFonts w:ascii="Times New Roman" w:hAnsi="Times New Roman" w:cs="Times New Roman"/>
          <w:sz w:val="24"/>
          <w:szCs w:val="24"/>
        </w:rPr>
        <w:t xml:space="preserve">para </w:t>
      </w:r>
      <w:proofErr w:type="spellStart"/>
      <w:r w:rsidR="00A94AE0" w:rsidRPr="002C63EA">
        <w:rPr>
          <w:rFonts w:ascii="Times New Roman" w:hAnsi="Times New Roman" w:cs="Times New Roman"/>
          <w:sz w:val="24"/>
          <w:szCs w:val="24"/>
        </w:rPr>
        <w:t>pihak</w:t>
      </w:r>
      <w:proofErr w:type="spellEnd"/>
      <w:r w:rsidR="00A94AE0" w:rsidRPr="002C63E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A94AE0" w:rsidRPr="002C63EA">
        <w:rPr>
          <w:rFonts w:ascii="Times New Roman" w:hAnsi="Times New Roman" w:cs="Times New Roman"/>
          <w:sz w:val="24"/>
          <w:szCs w:val="24"/>
        </w:rPr>
        <w:t>mengurangi</w:t>
      </w:r>
      <w:proofErr w:type="spellEnd"/>
      <w:r w:rsidR="00A94AE0" w:rsidRPr="002C63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94AE0" w:rsidRPr="002C63EA">
        <w:rPr>
          <w:rFonts w:ascii="Times New Roman" w:hAnsi="Times New Roman" w:cs="Times New Roman"/>
          <w:sz w:val="24"/>
          <w:szCs w:val="24"/>
        </w:rPr>
        <w:t>biaya</w:t>
      </w:r>
      <w:proofErr w:type="spellEnd"/>
      <w:r w:rsidR="00A94AE0" w:rsidRPr="002C63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94AE0" w:rsidRPr="002C63EA">
        <w:rPr>
          <w:rFonts w:ascii="Times New Roman" w:hAnsi="Times New Roman" w:cs="Times New Roman"/>
          <w:sz w:val="24"/>
          <w:szCs w:val="24"/>
        </w:rPr>
        <w:t>litigasi</w:t>
      </w:r>
      <w:proofErr w:type="spellEnd"/>
      <w:r w:rsidR="00A94AE0" w:rsidRPr="002C63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94AE0" w:rsidRPr="002C63EA">
        <w:rPr>
          <w:rFonts w:ascii="Times New Roman" w:hAnsi="Times New Roman" w:cs="Times New Roman"/>
          <w:sz w:val="24"/>
          <w:szCs w:val="24"/>
        </w:rPr>
        <w:t>konvensional</w:t>
      </w:r>
      <w:proofErr w:type="spellEnd"/>
      <w:r w:rsidR="00A94AE0" w:rsidRPr="002C63EA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="00A94AE0" w:rsidRPr="002C63EA">
        <w:rPr>
          <w:rFonts w:ascii="Times New Roman" w:hAnsi="Times New Roman" w:cs="Times New Roman"/>
          <w:sz w:val="24"/>
          <w:szCs w:val="24"/>
        </w:rPr>
        <w:t>pengunduran</w:t>
      </w:r>
      <w:proofErr w:type="spellEnd"/>
      <w:r w:rsidR="00A94AE0" w:rsidRPr="002C63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94AE0" w:rsidRPr="002C63EA">
        <w:rPr>
          <w:rFonts w:ascii="Times New Roman" w:hAnsi="Times New Roman" w:cs="Times New Roman"/>
          <w:sz w:val="24"/>
          <w:szCs w:val="24"/>
        </w:rPr>
        <w:t>waktu</w:t>
      </w:r>
      <w:proofErr w:type="spellEnd"/>
      <w:r w:rsidR="00A94AE0" w:rsidRPr="002C63EA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="00A94AE0" w:rsidRPr="002C63EA">
        <w:rPr>
          <w:rFonts w:ascii="Times New Roman" w:hAnsi="Times New Roman" w:cs="Times New Roman"/>
          <w:sz w:val="24"/>
          <w:szCs w:val="24"/>
        </w:rPr>
        <w:t>bisa</w:t>
      </w:r>
      <w:proofErr w:type="spellEnd"/>
      <w:r w:rsidR="00A94AE0" w:rsidRPr="002C63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94AE0" w:rsidRPr="002C63EA">
        <w:rPr>
          <w:rFonts w:ascii="Times New Roman" w:hAnsi="Times New Roman" w:cs="Times New Roman"/>
          <w:sz w:val="24"/>
          <w:szCs w:val="24"/>
        </w:rPr>
        <w:t>terjadi</w:t>
      </w:r>
      <w:proofErr w:type="spellEnd"/>
      <w:r w:rsidR="00A94AE0" w:rsidRPr="002C63E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A94AE0" w:rsidRPr="002C63EA">
        <w:rPr>
          <w:rFonts w:ascii="Times New Roman" w:hAnsi="Times New Roman" w:cs="Times New Roman"/>
          <w:sz w:val="24"/>
          <w:szCs w:val="24"/>
        </w:rPr>
        <w:t>mencegah</w:t>
      </w:r>
      <w:proofErr w:type="spellEnd"/>
      <w:r w:rsidR="00A94AE0" w:rsidRPr="002C63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94AE0" w:rsidRPr="002C63EA">
        <w:rPr>
          <w:rFonts w:ascii="Times New Roman" w:hAnsi="Times New Roman" w:cs="Times New Roman"/>
          <w:sz w:val="24"/>
          <w:szCs w:val="24"/>
        </w:rPr>
        <w:t>terjadinya</w:t>
      </w:r>
      <w:proofErr w:type="spellEnd"/>
      <w:r w:rsidR="00A94AE0" w:rsidRPr="002C63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94AE0" w:rsidRPr="002C63EA">
        <w:rPr>
          <w:rFonts w:ascii="Times New Roman" w:hAnsi="Times New Roman" w:cs="Times New Roman"/>
          <w:sz w:val="24"/>
          <w:szCs w:val="24"/>
        </w:rPr>
        <w:t>sengketa</w:t>
      </w:r>
      <w:proofErr w:type="spellEnd"/>
      <w:r w:rsidR="00A94AE0" w:rsidRPr="002C63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94AE0" w:rsidRPr="002C63EA">
        <w:rPr>
          <w:rFonts w:ascii="Times New Roman" w:hAnsi="Times New Roman" w:cs="Times New Roman"/>
          <w:sz w:val="24"/>
          <w:szCs w:val="24"/>
        </w:rPr>
        <w:t>hukum</w:t>
      </w:r>
      <w:proofErr w:type="spellEnd"/>
      <w:r w:rsidR="00A94AE0" w:rsidRPr="002C63EA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="00A94AE0" w:rsidRPr="002C63EA">
        <w:rPr>
          <w:rFonts w:ascii="Times New Roman" w:hAnsi="Times New Roman" w:cs="Times New Roman"/>
          <w:sz w:val="24"/>
          <w:szCs w:val="24"/>
        </w:rPr>
        <w:t>biasanya</w:t>
      </w:r>
      <w:proofErr w:type="spellEnd"/>
      <w:r w:rsidR="00A94AE0" w:rsidRPr="002C63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94AE0" w:rsidRPr="002C63EA">
        <w:rPr>
          <w:rFonts w:ascii="Times New Roman" w:hAnsi="Times New Roman" w:cs="Times New Roman"/>
          <w:sz w:val="24"/>
          <w:szCs w:val="24"/>
        </w:rPr>
        <w:t>diajukan</w:t>
      </w:r>
      <w:proofErr w:type="spellEnd"/>
      <w:r w:rsidR="00A94AE0" w:rsidRPr="002C63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94AE0" w:rsidRPr="002C63EA">
        <w:rPr>
          <w:rFonts w:ascii="Times New Roman" w:hAnsi="Times New Roman" w:cs="Times New Roman"/>
          <w:sz w:val="24"/>
          <w:szCs w:val="24"/>
        </w:rPr>
        <w:t>ke</w:t>
      </w:r>
      <w:proofErr w:type="spellEnd"/>
      <w:r w:rsidR="00A94AE0" w:rsidRPr="002C63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94AE0" w:rsidRPr="002C63EA">
        <w:rPr>
          <w:rFonts w:ascii="Times New Roman" w:hAnsi="Times New Roman" w:cs="Times New Roman"/>
          <w:sz w:val="24"/>
          <w:szCs w:val="24"/>
        </w:rPr>
        <w:t>pengadilan</w:t>
      </w:r>
      <w:proofErr w:type="spellEnd"/>
      <w:r w:rsidR="00A94AE0" w:rsidRPr="002C63EA">
        <w:rPr>
          <w:rFonts w:ascii="Times New Roman" w:hAnsi="Times New Roman" w:cs="Times New Roman"/>
          <w:sz w:val="24"/>
          <w:szCs w:val="24"/>
        </w:rPr>
        <w:t>”.</w:t>
      </w:r>
      <w:r w:rsidR="00F237C2">
        <w:rPr>
          <w:rStyle w:val="FootnoteReference"/>
          <w:rFonts w:ascii="Times New Roman" w:hAnsi="Times New Roman" w:cs="Times New Roman"/>
          <w:sz w:val="24"/>
          <w:szCs w:val="24"/>
        </w:rPr>
        <w:footnoteReference w:id="3"/>
      </w:r>
    </w:p>
    <w:p w14:paraId="071EB11D" w14:textId="77777777" w:rsidR="00A94AE0" w:rsidRPr="002C63EA" w:rsidRDefault="0095657B" w:rsidP="002C63EA">
      <w:pPr>
        <w:autoSpaceDE w:val="0"/>
        <w:autoSpaceDN w:val="0"/>
        <w:adjustRightInd w:val="0"/>
        <w:ind w:firstLine="567"/>
        <w:rPr>
          <w:rFonts w:ascii="Times New Roman" w:hAnsi="Times New Roman" w:cs="Times New Roman"/>
          <w:sz w:val="24"/>
          <w:szCs w:val="24"/>
        </w:rPr>
      </w:pPr>
      <w:proofErr w:type="spellStart"/>
      <w:r w:rsidRPr="002C63EA">
        <w:rPr>
          <w:rFonts w:ascii="Times New Roman" w:hAnsi="Times New Roman" w:cs="Times New Roman"/>
          <w:sz w:val="24"/>
          <w:szCs w:val="24"/>
        </w:rPr>
        <w:t>M</w:t>
      </w:r>
      <w:r w:rsidR="005A74FB">
        <w:rPr>
          <w:rFonts w:ascii="Times New Roman" w:hAnsi="Times New Roman" w:cs="Times New Roman"/>
          <w:sz w:val="24"/>
          <w:szCs w:val="24"/>
        </w:rPr>
        <w:t>enurut</w:t>
      </w:r>
      <w:proofErr w:type="spellEnd"/>
      <w:r w:rsidR="005A74F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A74FB">
        <w:rPr>
          <w:rFonts w:ascii="Times New Roman" w:hAnsi="Times New Roman" w:cs="Times New Roman"/>
          <w:sz w:val="24"/>
          <w:szCs w:val="24"/>
        </w:rPr>
        <w:t>Takdir</w:t>
      </w:r>
      <w:proofErr w:type="spellEnd"/>
      <w:r w:rsidR="005A74FB">
        <w:rPr>
          <w:rFonts w:ascii="Times New Roman" w:hAnsi="Times New Roman" w:cs="Times New Roman"/>
          <w:sz w:val="24"/>
          <w:szCs w:val="24"/>
        </w:rPr>
        <w:t xml:space="preserve"> Ramadi </w:t>
      </w:r>
      <w:proofErr w:type="spellStart"/>
      <w:r w:rsidRPr="002C63EA">
        <w:rPr>
          <w:rFonts w:ascii="Times New Roman" w:hAnsi="Times New Roman" w:cs="Times New Roman"/>
          <w:sz w:val="24"/>
          <w:szCs w:val="24"/>
        </w:rPr>
        <w:t>bahwa</w:t>
      </w:r>
      <w:proofErr w:type="spellEnd"/>
      <w:r w:rsidRPr="002C63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C63EA">
        <w:rPr>
          <w:rFonts w:ascii="Times New Roman" w:hAnsi="Times New Roman" w:cs="Times New Roman"/>
          <w:sz w:val="24"/>
          <w:szCs w:val="24"/>
        </w:rPr>
        <w:t>mediasi</w:t>
      </w:r>
      <w:proofErr w:type="spellEnd"/>
      <w:r w:rsidRPr="002C63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C63EA">
        <w:rPr>
          <w:rFonts w:ascii="Times New Roman" w:hAnsi="Times New Roman" w:cs="Times New Roman"/>
          <w:sz w:val="24"/>
          <w:szCs w:val="24"/>
        </w:rPr>
        <w:t>adalah</w:t>
      </w:r>
      <w:proofErr w:type="spellEnd"/>
      <w:r w:rsidRPr="002C63EA">
        <w:rPr>
          <w:rFonts w:ascii="Times New Roman" w:hAnsi="Times New Roman" w:cs="Times New Roman"/>
          <w:sz w:val="24"/>
          <w:szCs w:val="24"/>
        </w:rPr>
        <w:t xml:space="preserve"> </w:t>
      </w:r>
      <w:r w:rsidR="002D05BE">
        <w:rPr>
          <w:rFonts w:ascii="Times New Roman" w:hAnsi="Times New Roman" w:cs="Times New Roman"/>
          <w:sz w:val="24"/>
          <w:szCs w:val="24"/>
        </w:rPr>
        <w:t>“</w:t>
      </w:r>
      <w:proofErr w:type="spellStart"/>
      <w:r w:rsidRPr="002C63EA">
        <w:rPr>
          <w:rFonts w:ascii="Times New Roman" w:hAnsi="Times New Roman" w:cs="Times New Roman"/>
          <w:sz w:val="24"/>
          <w:szCs w:val="24"/>
        </w:rPr>
        <w:t>suatu</w:t>
      </w:r>
      <w:proofErr w:type="spellEnd"/>
      <w:r w:rsidRPr="002C63EA">
        <w:rPr>
          <w:rFonts w:ascii="Times New Roman" w:hAnsi="Times New Roman" w:cs="Times New Roman"/>
          <w:sz w:val="24"/>
          <w:szCs w:val="24"/>
        </w:rPr>
        <w:t xml:space="preserve"> proses </w:t>
      </w:r>
      <w:proofErr w:type="spellStart"/>
      <w:r w:rsidRPr="002C63EA">
        <w:rPr>
          <w:rFonts w:ascii="Times New Roman" w:hAnsi="Times New Roman" w:cs="Times New Roman"/>
          <w:sz w:val="24"/>
          <w:szCs w:val="24"/>
        </w:rPr>
        <w:t>penyelesaian</w:t>
      </w:r>
      <w:proofErr w:type="spellEnd"/>
      <w:r w:rsidRPr="002C63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C63EA">
        <w:rPr>
          <w:rFonts w:ascii="Times New Roman" w:hAnsi="Times New Roman" w:cs="Times New Roman"/>
          <w:sz w:val="24"/>
          <w:szCs w:val="24"/>
        </w:rPr>
        <w:t>sengketa</w:t>
      </w:r>
      <w:proofErr w:type="spellEnd"/>
      <w:r w:rsidRPr="002C63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C63EA">
        <w:rPr>
          <w:rFonts w:ascii="Times New Roman" w:hAnsi="Times New Roman" w:cs="Times New Roman"/>
          <w:sz w:val="24"/>
          <w:szCs w:val="24"/>
        </w:rPr>
        <w:t>antara</w:t>
      </w:r>
      <w:proofErr w:type="spellEnd"/>
      <w:r w:rsidRPr="002C63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C63EA">
        <w:rPr>
          <w:rFonts w:ascii="Times New Roman" w:hAnsi="Times New Roman" w:cs="Times New Roman"/>
          <w:sz w:val="24"/>
          <w:szCs w:val="24"/>
        </w:rPr>
        <w:t>dua</w:t>
      </w:r>
      <w:proofErr w:type="spellEnd"/>
      <w:r w:rsidRPr="002C63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C63EA">
        <w:rPr>
          <w:rFonts w:ascii="Times New Roman" w:hAnsi="Times New Roman" w:cs="Times New Roman"/>
          <w:sz w:val="24"/>
          <w:szCs w:val="24"/>
        </w:rPr>
        <w:t>pihak</w:t>
      </w:r>
      <w:proofErr w:type="spellEnd"/>
      <w:r w:rsidRPr="002C63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C63EA">
        <w:rPr>
          <w:rFonts w:ascii="Times New Roman" w:hAnsi="Times New Roman" w:cs="Times New Roman"/>
          <w:sz w:val="24"/>
          <w:szCs w:val="24"/>
        </w:rPr>
        <w:t>atau</w:t>
      </w:r>
      <w:proofErr w:type="spellEnd"/>
      <w:r w:rsidRPr="002C63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C63EA">
        <w:rPr>
          <w:rFonts w:ascii="Times New Roman" w:hAnsi="Times New Roman" w:cs="Times New Roman"/>
          <w:sz w:val="24"/>
          <w:szCs w:val="24"/>
        </w:rPr>
        <w:t>lebih</w:t>
      </w:r>
      <w:proofErr w:type="spellEnd"/>
      <w:r w:rsidRPr="002C63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C63EA">
        <w:rPr>
          <w:rFonts w:ascii="Times New Roman" w:hAnsi="Times New Roman" w:cs="Times New Roman"/>
          <w:sz w:val="24"/>
          <w:szCs w:val="24"/>
        </w:rPr>
        <w:t>melalui</w:t>
      </w:r>
      <w:proofErr w:type="spellEnd"/>
      <w:r w:rsidRPr="002C63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C63EA">
        <w:rPr>
          <w:rFonts w:ascii="Times New Roman" w:hAnsi="Times New Roman" w:cs="Times New Roman"/>
          <w:sz w:val="24"/>
          <w:szCs w:val="24"/>
        </w:rPr>
        <w:t>perundingan</w:t>
      </w:r>
      <w:proofErr w:type="spellEnd"/>
      <w:r w:rsidRPr="002C63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C63EA">
        <w:rPr>
          <w:rFonts w:ascii="Times New Roman" w:hAnsi="Times New Roman" w:cs="Times New Roman"/>
          <w:sz w:val="24"/>
          <w:szCs w:val="24"/>
        </w:rPr>
        <w:t>atau</w:t>
      </w:r>
      <w:proofErr w:type="spellEnd"/>
      <w:r w:rsidRPr="002C63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C63EA">
        <w:rPr>
          <w:rFonts w:ascii="Times New Roman" w:hAnsi="Times New Roman" w:cs="Times New Roman"/>
          <w:sz w:val="24"/>
          <w:szCs w:val="24"/>
        </w:rPr>
        <w:t>cara</w:t>
      </w:r>
      <w:proofErr w:type="spellEnd"/>
      <w:r w:rsidRPr="002C63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C63EA">
        <w:rPr>
          <w:rFonts w:ascii="Times New Roman" w:hAnsi="Times New Roman" w:cs="Times New Roman"/>
          <w:sz w:val="24"/>
          <w:szCs w:val="24"/>
        </w:rPr>
        <w:t>mufakat</w:t>
      </w:r>
      <w:proofErr w:type="spellEnd"/>
      <w:r w:rsidRPr="002C63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C63EA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2C63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C63EA">
        <w:rPr>
          <w:rFonts w:ascii="Times New Roman" w:hAnsi="Times New Roman" w:cs="Times New Roman"/>
          <w:sz w:val="24"/>
          <w:szCs w:val="24"/>
        </w:rPr>
        <w:t>bantuan</w:t>
      </w:r>
      <w:proofErr w:type="spellEnd"/>
      <w:r w:rsidRPr="002C63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C63EA">
        <w:rPr>
          <w:rFonts w:ascii="Times New Roman" w:hAnsi="Times New Roman" w:cs="Times New Roman"/>
          <w:sz w:val="24"/>
          <w:szCs w:val="24"/>
        </w:rPr>
        <w:t>pihak</w:t>
      </w:r>
      <w:proofErr w:type="spellEnd"/>
      <w:r w:rsidRPr="002C63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C63EA">
        <w:rPr>
          <w:rFonts w:ascii="Times New Roman" w:hAnsi="Times New Roman" w:cs="Times New Roman"/>
          <w:sz w:val="24"/>
          <w:szCs w:val="24"/>
        </w:rPr>
        <w:t>netral</w:t>
      </w:r>
      <w:proofErr w:type="spellEnd"/>
      <w:r w:rsidRPr="002C63EA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2C63EA">
        <w:rPr>
          <w:rFonts w:ascii="Times New Roman" w:hAnsi="Times New Roman" w:cs="Times New Roman"/>
          <w:sz w:val="24"/>
          <w:szCs w:val="24"/>
        </w:rPr>
        <w:t>tidak</w:t>
      </w:r>
      <w:proofErr w:type="spellEnd"/>
      <w:r w:rsidRPr="002C63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C63EA">
        <w:rPr>
          <w:rFonts w:ascii="Times New Roman" w:hAnsi="Times New Roman" w:cs="Times New Roman"/>
          <w:sz w:val="24"/>
          <w:szCs w:val="24"/>
        </w:rPr>
        <w:t>memiliki</w:t>
      </w:r>
      <w:proofErr w:type="spellEnd"/>
      <w:r w:rsidRPr="002C63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C63EA">
        <w:rPr>
          <w:rFonts w:ascii="Times New Roman" w:hAnsi="Times New Roman" w:cs="Times New Roman"/>
          <w:sz w:val="24"/>
          <w:szCs w:val="24"/>
        </w:rPr>
        <w:t>kewenangan</w:t>
      </w:r>
      <w:proofErr w:type="spellEnd"/>
      <w:r w:rsidRPr="002C63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C63EA">
        <w:rPr>
          <w:rFonts w:ascii="Times New Roman" w:hAnsi="Times New Roman" w:cs="Times New Roman"/>
          <w:sz w:val="24"/>
          <w:szCs w:val="24"/>
        </w:rPr>
        <w:t>memutus</w:t>
      </w:r>
      <w:proofErr w:type="spellEnd"/>
      <w:r w:rsidRPr="002C63EA">
        <w:rPr>
          <w:rFonts w:ascii="Times New Roman" w:hAnsi="Times New Roman" w:cs="Times New Roman"/>
          <w:sz w:val="24"/>
          <w:szCs w:val="24"/>
        </w:rPr>
        <w:t>.</w:t>
      </w:r>
      <w:r w:rsidR="00092935">
        <w:rPr>
          <w:rFonts w:ascii="Times New Roman" w:hAnsi="Times New Roman" w:cs="Times New Roman"/>
          <w:sz w:val="24"/>
          <w:szCs w:val="24"/>
        </w:rPr>
        <w:t>”</w:t>
      </w:r>
      <w:r w:rsidR="003A50CC">
        <w:rPr>
          <w:rFonts w:ascii="Times New Roman" w:hAnsi="Times New Roman" w:cs="Times New Roman"/>
          <w:sz w:val="24"/>
          <w:szCs w:val="24"/>
        </w:rPr>
        <w:t xml:space="preserve"> </w:t>
      </w:r>
      <w:r w:rsidR="00F237C2">
        <w:rPr>
          <w:rStyle w:val="FootnoteReference"/>
          <w:rFonts w:ascii="Times New Roman" w:hAnsi="Times New Roman" w:cs="Times New Roman"/>
          <w:sz w:val="24"/>
          <w:szCs w:val="24"/>
        </w:rPr>
        <w:footnoteReference w:id="4"/>
      </w:r>
    </w:p>
    <w:p w14:paraId="3F7D6646" w14:textId="77777777" w:rsidR="00FB2F9D" w:rsidRPr="00423E91" w:rsidRDefault="00C863DB" w:rsidP="00423E91">
      <w:pPr>
        <w:autoSpaceDE w:val="0"/>
        <w:autoSpaceDN w:val="0"/>
        <w:adjustRightInd w:val="0"/>
        <w:ind w:firstLine="567"/>
        <w:rPr>
          <w:rFonts w:ascii="Times New Roman" w:eastAsia="Calibri" w:hAnsi="Times New Roman" w:cs="Times New Roman"/>
          <w:sz w:val="24"/>
          <w:szCs w:val="24"/>
          <w:lang w:val="id-ID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="00845EB6" w:rsidRPr="002C63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penjelasan</w:t>
      </w:r>
      <w:proofErr w:type="spellEnd"/>
      <w:r w:rsidR="005A7A34" w:rsidRPr="002C63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45EB6" w:rsidRPr="002C63EA">
        <w:rPr>
          <w:rFonts w:ascii="Times New Roman" w:hAnsi="Times New Roman" w:cs="Times New Roman"/>
          <w:sz w:val="24"/>
          <w:szCs w:val="24"/>
        </w:rPr>
        <w:t>tersebut</w:t>
      </w:r>
      <w:proofErr w:type="spellEnd"/>
      <w:r w:rsidR="00845EB6" w:rsidRPr="002C63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45EB6" w:rsidRPr="002C63EA">
        <w:rPr>
          <w:rFonts w:ascii="Times New Roman" w:hAnsi="Times New Roman" w:cs="Times New Roman"/>
          <w:sz w:val="24"/>
          <w:szCs w:val="24"/>
        </w:rPr>
        <w:t>diatas</w:t>
      </w:r>
      <w:proofErr w:type="spellEnd"/>
      <w:r w:rsidR="00845EB6" w:rsidRPr="002C63E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845EB6" w:rsidRPr="002C63EA">
        <w:rPr>
          <w:rFonts w:ascii="Times New Roman" w:hAnsi="Times New Roman" w:cs="Times New Roman"/>
          <w:sz w:val="24"/>
          <w:szCs w:val="24"/>
        </w:rPr>
        <w:t>maka</w:t>
      </w:r>
      <w:proofErr w:type="spellEnd"/>
      <w:r w:rsidR="00845EB6" w:rsidRPr="002C63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45EB6" w:rsidRPr="002C63EA">
        <w:rPr>
          <w:rFonts w:ascii="Times New Roman" w:hAnsi="Times New Roman" w:cs="Times New Roman"/>
          <w:sz w:val="24"/>
          <w:szCs w:val="24"/>
        </w:rPr>
        <w:t>penulis</w:t>
      </w:r>
      <w:proofErr w:type="spellEnd"/>
      <w:r w:rsidR="00845EB6" w:rsidRPr="002C63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mau</w:t>
      </w:r>
      <w:proofErr w:type="spellEnd"/>
      <w:r w:rsidR="00845EB6" w:rsidRPr="002C63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45EB6" w:rsidRPr="002C63EA">
        <w:rPr>
          <w:rFonts w:ascii="Times New Roman" w:hAnsi="Times New Roman" w:cs="Times New Roman"/>
          <w:sz w:val="24"/>
          <w:szCs w:val="24"/>
        </w:rPr>
        <w:t>meneliti</w:t>
      </w:r>
      <w:proofErr w:type="spellEnd"/>
      <w:r w:rsidR="00845EB6" w:rsidRPr="002C63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45EB6" w:rsidRPr="002C63EA">
        <w:rPr>
          <w:rFonts w:ascii="Times New Roman" w:hAnsi="Times New Roman" w:cs="Times New Roman"/>
          <w:sz w:val="24"/>
          <w:szCs w:val="24"/>
        </w:rPr>
        <w:t>lebih</w:t>
      </w:r>
      <w:proofErr w:type="spellEnd"/>
      <w:r w:rsidR="00845EB6" w:rsidRPr="002C63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45EB6" w:rsidRPr="002C63EA">
        <w:rPr>
          <w:rFonts w:ascii="Times New Roman" w:hAnsi="Times New Roman" w:cs="Times New Roman"/>
          <w:sz w:val="24"/>
          <w:szCs w:val="24"/>
        </w:rPr>
        <w:t>lanjut</w:t>
      </w:r>
      <w:proofErr w:type="spellEnd"/>
      <w:r w:rsidR="00845EB6" w:rsidRPr="002C63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terkait</w:t>
      </w:r>
      <w:proofErr w:type="spellEnd"/>
      <w:r w:rsidR="00845EB6" w:rsidRPr="002C63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45EB6" w:rsidRPr="002C63EA">
        <w:rPr>
          <w:rFonts w:ascii="Times New Roman" w:hAnsi="Times New Roman" w:cs="Times New Roman"/>
          <w:sz w:val="24"/>
          <w:szCs w:val="24"/>
        </w:rPr>
        <w:t>permasalahan</w:t>
      </w:r>
      <w:proofErr w:type="spellEnd"/>
      <w:r w:rsidR="00845EB6" w:rsidRPr="002C63EA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>
        <w:rPr>
          <w:rFonts w:ascii="Times New Roman" w:hAnsi="Times New Roman" w:cs="Times New Roman"/>
          <w:sz w:val="24"/>
          <w:szCs w:val="24"/>
        </w:rPr>
        <w:t>p</w:t>
      </w:r>
      <w:r w:rsidR="00845EB6" w:rsidRPr="002C63EA">
        <w:rPr>
          <w:rFonts w:ascii="Times New Roman" w:hAnsi="Times New Roman" w:cs="Times New Roman"/>
          <w:sz w:val="24"/>
          <w:szCs w:val="24"/>
        </w:rPr>
        <w:t>enyusu</w:t>
      </w:r>
      <w:r>
        <w:rPr>
          <w:rFonts w:ascii="Times New Roman" w:hAnsi="Times New Roman" w:cs="Times New Roman"/>
          <w:sz w:val="24"/>
          <w:szCs w:val="24"/>
        </w:rPr>
        <w:t>nan</w:t>
      </w:r>
      <w:proofErr w:type="spellEnd"/>
      <w:r w:rsidR="00845EB6" w:rsidRPr="002C63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45EB6" w:rsidRPr="002C63EA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="00845EB6" w:rsidRPr="002C63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45EB6" w:rsidRPr="002C63EA">
        <w:rPr>
          <w:rFonts w:ascii="Times New Roman" w:hAnsi="Times New Roman" w:cs="Times New Roman"/>
          <w:sz w:val="24"/>
          <w:szCs w:val="24"/>
        </w:rPr>
        <w:t>skripsi</w:t>
      </w:r>
      <w:proofErr w:type="spellEnd"/>
      <w:r w:rsidR="00845EB6" w:rsidRPr="002C63EA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="00845EB6" w:rsidRPr="002C63EA">
        <w:rPr>
          <w:rFonts w:ascii="Times New Roman" w:hAnsi="Times New Roman" w:cs="Times New Roman"/>
          <w:sz w:val="24"/>
          <w:szCs w:val="24"/>
        </w:rPr>
        <w:t>berjudul</w:t>
      </w:r>
      <w:proofErr w:type="spellEnd"/>
      <w:r w:rsidR="00845EB6" w:rsidRPr="002C63EA">
        <w:rPr>
          <w:rFonts w:ascii="Times New Roman" w:hAnsi="Times New Roman" w:cs="Times New Roman"/>
          <w:sz w:val="24"/>
          <w:szCs w:val="24"/>
        </w:rPr>
        <w:t xml:space="preserve"> </w:t>
      </w:r>
      <w:r w:rsidR="00845EB6" w:rsidRPr="002C63EA">
        <w:rPr>
          <w:rFonts w:ascii="Times New Roman" w:hAnsi="Times New Roman" w:cs="Times New Roman"/>
          <w:b/>
          <w:sz w:val="24"/>
          <w:szCs w:val="24"/>
        </w:rPr>
        <w:t>“</w:t>
      </w:r>
      <w:r w:rsidR="00845EB6" w:rsidRPr="002C63EA">
        <w:rPr>
          <w:rFonts w:ascii="Times New Roman" w:eastAsia="Calibri" w:hAnsi="Times New Roman" w:cs="Times New Roman"/>
          <w:b/>
          <w:sz w:val="24"/>
          <w:szCs w:val="24"/>
        </w:rPr>
        <w:t xml:space="preserve">Peran </w:t>
      </w:r>
      <w:r w:rsidR="00DF09EE" w:rsidRPr="002C63EA">
        <w:rPr>
          <w:rFonts w:ascii="Times New Roman" w:eastAsia="Calibri" w:hAnsi="Times New Roman" w:cs="Times New Roman"/>
          <w:b/>
          <w:sz w:val="24"/>
          <w:szCs w:val="24"/>
        </w:rPr>
        <w:t xml:space="preserve">Kantor </w:t>
      </w:r>
      <w:proofErr w:type="spellStart"/>
      <w:r w:rsidR="005C247E" w:rsidRPr="002C63EA">
        <w:rPr>
          <w:rFonts w:ascii="Times New Roman" w:eastAsia="Calibri" w:hAnsi="Times New Roman" w:cs="Times New Roman"/>
          <w:b/>
          <w:sz w:val="24"/>
          <w:szCs w:val="24"/>
        </w:rPr>
        <w:t>Pertanahan</w:t>
      </w:r>
      <w:proofErr w:type="spellEnd"/>
      <w:r w:rsidR="005C247E" w:rsidRPr="002C63EA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proofErr w:type="spellStart"/>
      <w:r w:rsidR="00845EB6" w:rsidRPr="002C63EA">
        <w:rPr>
          <w:rFonts w:ascii="Times New Roman" w:eastAsia="Calibri" w:hAnsi="Times New Roman" w:cs="Times New Roman"/>
          <w:b/>
          <w:sz w:val="24"/>
          <w:szCs w:val="24"/>
        </w:rPr>
        <w:t>Dalam</w:t>
      </w:r>
      <w:proofErr w:type="spellEnd"/>
      <w:r w:rsidR="00845EB6" w:rsidRPr="002C63EA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proofErr w:type="spellStart"/>
      <w:r w:rsidR="00845EB6" w:rsidRPr="002C63EA">
        <w:rPr>
          <w:rFonts w:ascii="Times New Roman" w:eastAsia="Calibri" w:hAnsi="Times New Roman" w:cs="Times New Roman"/>
          <w:b/>
          <w:sz w:val="24"/>
          <w:szCs w:val="24"/>
        </w:rPr>
        <w:t>Menyelesaikan</w:t>
      </w:r>
      <w:proofErr w:type="spellEnd"/>
      <w:r w:rsidR="00845EB6" w:rsidRPr="002C63EA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proofErr w:type="spellStart"/>
      <w:r w:rsidR="00845EB6" w:rsidRPr="002C63EA">
        <w:rPr>
          <w:rFonts w:ascii="Times New Roman" w:eastAsia="Calibri" w:hAnsi="Times New Roman" w:cs="Times New Roman"/>
          <w:b/>
          <w:sz w:val="24"/>
          <w:szCs w:val="24"/>
        </w:rPr>
        <w:t>Sengketa</w:t>
      </w:r>
      <w:proofErr w:type="spellEnd"/>
      <w:r w:rsidR="00845EB6" w:rsidRPr="002C63EA">
        <w:rPr>
          <w:rFonts w:ascii="Times New Roman" w:eastAsia="Calibri" w:hAnsi="Times New Roman" w:cs="Times New Roman"/>
          <w:b/>
          <w:sz w:val="24"/>
          <w:szCs w:val="24"/>
        </w:rPr>
        <w:t xml:space="preserve"> Tanah </w:t>
      </w:r>
      <w:proofErr w:type="spellStart"/>
      <w:r w:rsidR="00845EB6" w:rsidRPr="002C63EA">
        <w:rPr>
          <w:rFonts w:ascii="Times New Roman" w:eastAsia="Calibri" w:hAnsi="Times New Roman" w:cs="Times New Roman"/>
          <w:b/>
          <w:sz w:val="24"/>
          <w:szCs w:val="24"/>
        </w:rPr>
        <w:t>Melalui</w:t>
      </w:r>
      <w:proofErr w:type="spellEnd"/>
      <w:r w:rsidR="00845EB6" w:rsidRPr="002C63EA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proofErr w:type="spellStart"/>
      <w:r w:rsidR="00845EB6" w:rsidRPr="002C63EA">
        <w:rPr>
          <w:rFonts w:ascii="Times New Roman" w:eastAsia="Calibri" w:hAnsi="Times New Roman" w:cs="Times New Roman"/>
          <w:b/>
          <w:sz w:val="24"/>
          <w:szCs w:val="24"/>
        </w:rPr>
        <w:t>Mediasi</w:t>
      </w:r>
      <w:proofErr w:type="spellEnd"/>
      <w:r w:rsidR="00845EB6" w:rsidRPr="002C63EA">
        <w:rPr>
          <w:rFonts w:ascii="Times New Roman" w:eastAsia="Calibri" w:hAnsi="Times New Roman" w:cs="Times New Roman"/>
          <w:b/>
          <w:sz w:val="24"/>
          <w:szCs w:val="24"/>
        </w:rPr>
        <w:t xml:space="preserve"> Di </w:t>
      </w:r>
      <w:proofErr w:type="spellStart"/>
      <w:r w:rsidR="00845EB6" w:rsidRPr="002C63EA">
        <w:rPr>
          <w:rFonts w:ascii="Times New Roman" w:eastAsia="Calibri" w:hAnsi="Times New Roman" w:cs="Times New Roman"/>
          <w:b/>
          <w:sz w:val="24"/>
          <w:szCs w:val="24"/>
        </w:rPr>
        <w:t>Kabupaten</w:t>
      </w:r>
      <w:proofErr w:type="spellEnd"/>
      <w:r w:rsidR="00845EB6" w:rsidRPr="002C63EA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proofErr w:type="spellStart"/>
      <w:r w:rsidR="00845EB6" w:rsidRPr="002C63EA">
        <w:rPr>
          <w:rFonts w:ascii="Times New Roman" w:eastAsia="Calibri" w:hAnsi="Times New Roman" w:cs="Times New Roman"/>
          <w:b/>
          <w:sz w:val="24"/>
          <w:szCs w:val="24"/>
        </w:rPr>
        <w:t>Boalemo</w:t>
      </w:r>
      <w:proofErr w:type="spellEnd"/>
      <w:r w:rsidR="00845EB6" w:rsidRPr="002C63EA">
        <w:rPr>
          <w:rFonts w:ascii="Times New Roman" w:eastAsia="Calibri" w:hAnsi="Times New Roman" w:cs="Times New Roman"/>
          <w:b/>
          <w:sz w:val="24"/>
          <w:szCs w:val="24"/>
        </w:rPr>
        <w:t>”</w:t>
      </w:r>
      <w:r w:rsidR="00845EB6" w:rsidRPr="002C63EA">
        <w:rPr>
          <w:rFonts w:ascii="Times New Roman" w:eastAsia="Calibri" w:hAnsi="Times New Roman" w:cs="Times New Roman"/>
          <w:sz w:val="24"/>
          <w:szCs w:val="24"/>
        </w:rPr>
        <w:t>.</w:t>
      </w:r>
    </w:p>
    <w:p w14:paraId="48C962DF" w14:textId="77777777" w:rsidR="00845EB6" w:rsidRPr="002C63EA" w:rsidRDefault="00845EB6" w:rsidP="002C63EA">
      <w:pPr>
        <w:pStyle w:val="ListParagraph"/>
        <w:numPr>
          <w:ilvl w:val="1"/>
          <w:numId w:val="1"/>
        </w:numPr>
        <w:rPr>
          <w:rFonts w:ascii="Times New Roman" w:eastAsia="Times New Roman" w:hAnsi="Times New Roman" w:cs="Times New Roman"/>
          <w:b/>
          <w:sz w:val="24"/>
          <w:szCs w:val="24"/>
        </w:rPr>
      </w:pPr>
      <w:proofErr w:type="spellStart"/>
      <w:r w:rsidRPr="002C63EA">
        <w:rPr>
          <w:rFonts w:ascii="Times New Roman" w:eastAsia="Times New Roman" w:hAnsi="Times New Roman" w:cs="Times New Roman"/>
          <w:b/>
          <w:sz w:val="24"/>
          <w:szCs w:val="24"/>
        </w:rPr>
        <w:t>Rumusan</w:t>
      </w:r>
      <w:proofErr w:type="spellEnd"/>
      <w:r w:rsidRPr="002C63EA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2C63EA">
        <w:rPr>
          <w:rFonts w:ascii="Times New Roman" w:eastAsia="Times New Roman" w:hAnsi="Times New Roman" w:cs="Times New Roman"/>
          <w:b/>
          <w:sz w:val="24"/>
          <w:szCs w:val="24"/>
        </w:rPr>
        <w:t>Masalah</w:t>
      </w:r>
      <w:proofErr w:type="spellEnd"/>
    </w:p>
    <w:p w14:paraId="70E2DDE0" w14:textId="77777777" w:rsidR="00270277" w:rsidRPr="002C63EA" w:rsidRDefault="005A7A34" w:rsidP="00BB00E9">
      <w:pPr>
        <w:ind w:firstLine="360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2C63EA">
        <w:rPr>
          <w:rFonts w:ascii="Times New Roman" w:eastAsia="Times New Roman" w:hAnsi="Times New Roman" w:cs="Times New Roman"/>
          <w:sz w:val="24"/>
          <w:szCs w:val="24"/>
        </w:rPr>
        <w:t>Berdasarkan</w:t>
      </w:r>
      <w:proofErr w:type="spellEnd"/>
      <w:r w:rsidRPr="002C63E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C63EA">
        <w:rPr>
          <w:rFonts w:ascii="Times New Roman" w:eastAsia="Times New Roman" w:hAnsi="Times New Roman" w:cs="Times New Roman"/>
          <w:sz w:val="24"/>
          <w:szCs w:val="24"/>
        </w:rPr>
        <w:t>latar</w:t>
      </w:r>
      <w:proofErr w:type="spellEnd"/>
      <w:r w:rsidRPr="002C63E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2C63EA">
        <w:rPr>
          <w:rFonts w:ascii="Times New Roman" w:eastAsia="Times New Roman" w:hAnsi="Times New Roman" w:cs="Times New Roman"/>
          <w:sz w:val="24"/>
          <w:szCs w:val="24"/>
        </w:rPr>
        <w:t>belakang</w:t>
      </w:r>
      <w:proofErr w:type="spellEnd"/>
      <w:r w:rsidRPr="002C63EA">
        <w:rPr>
          <w:rFonts w:ascii="Times New Roman" w:eastAsia="Times New Roman" w:hAnsi="Times New Roman" w:cs="Times New Roman"/>
          <w:sz w:val="24"/>
          <w:szCs w:val="24"/>
        </w:rPr>
        <w:t xml:space="preserve">  di</w:t>
      </w:r>
      <w:proofErr w:type="gramEnd"/>
      <w:r w:rsidRPr="002C63EA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proofErr w:type="spellStart"/>
      <w:r w:rsidRPr="002C63EA">
        <w:rPr>
          <w:rFonts w:ascii="Times New Roman" w:eastAsia="Times New Roman" w:hAnsi="Times New Roman" w:cs="Times New Roman"/>
          <w:sz w:val="24"/>
          <w:szCs w:val="24"/>
        </w:rPr>
        <w:t>atas</w:t>
      </w:r>
      <w:proofErr w:type="spellEnd"/>
      <w:r w:rsidRPr="002C63EA">
        <w:rPr>
          <w:rFonts w:ascii="Times New Roman" w:eastAsia="Times New Roman" w:hAnsi="Times New Roman" w:cs="Times New Roman"/>
          <w:sz w:val="24"/>
          <w:szCs w:val="24"/>
        </w:rPr>
        <w:t xml:space="preserve">,   </w:t>
      </w:r>
      <w:proofErr w:type="spellStart"/>
      <w:r w:rsidRPr="002C63EA">
        <w:rPr>
          <w:rFonts w:ascii="Times New Roman" w:eastAsia="Times New Roman" w:hAnsi="Times New Roman" w:cs="Times New Roman"/>
          <w:sz w:val="24"/>
          <w:szCs w:val="24"/>
        </w:rPr>
        <w:t>maka</w:t>
      </w:r>
      <w:proofErr w:type="spellEnd"/>
      <w:r w:rsidRPr="002C63EA">
        <w:rPr>
          <w:rFonts w:ascii="Times New Roman" w:eastAsia="Times New Roman" w:hAnsi="Times New Roman" w:cs="Times New Roman"/>
          <w:sz w:val="24"/>
          <w:szCs w:val="24"/>
        </w:rPr>
        <w:t xml:space="preserve">   </w:t>
      </w:r>
      <w:proofErr w:type="spellStart"/>
      <w:r w:rsidRPr="002C63EA">
        <w:rPr>
          <w:rFonts w:ascii="Times New Roman" w:eastAsia="Times New Roman" w:hAnsi="Times New Roman" w:cs="Times New Roman"/>
          <w:sz w:val="24"/>
          <w:szCs w:val="24"/>
        </w:rPr>
        <w:t>permasalahan</w:t>
      </w:r>
      <w:proofErr w:type="spellEnd"/>
      <w:r w:rsidRPr="002C63EA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proofErr w:type="spellStart"/>
      <w:r w:rsidRPr="002C63EA">
        <w:rPr>
          <w:rFonts w:ascii="Times New Roman" w:eastAsia="Times New Roman" w:hAnsi="Times New Roman" w:cs="Times New Roman"/>
          <w:sz w:val="24"/>
          <w:szCs w:val="24"/>
        </w:rPr>
        <w:t>pokok</w:t>
      </w:r>
      <w:proofErr w:type="spellEnd"/>
      <w:r w:rsidRPr="002C63EA">
        <w:rPr>
          <w:rFonts w:ascii="Times New Roman" w:eastAsia="Times New Roman" w:hAnsi="Times New Roman" w:cs="Times New Roman"/>
          <w:sz w:val="24"/>
          <w:szCs w:val="24"/>
        </w:rPr>
        <w:t xml:space="preserve">   </w:t>
      </w:r>
      <w:proofErr w:type="spellStart"/>
      <w:r w:rsidRPr="002C63EA">
        <w:rPr>
          <w:rFonts w:ascii="Times New Roman" w:eastAsia="Times New Roman" w:hAnsi="Times New Roman" w:cs="Times New Roman"/>
          <w:sz w:val="24"/>
          <w:szCs w:val="24"/>
        </w:rPr>
        <w:t>dapat</w:t>
      </w:r>
      <w:proofErr w:type="spellEnd"/>
      <w:r w:rsidRPr="002C63E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C63EA">
        <w:rPr>
          <w:rFonts w:ascii="Times New Roman" w:eastAsia="Times New Roman" w:hAnsi="Times New Roman" w:cs="Times New Roman"/>
          <w:sz w:val="24"/>
          <w:szCs w:val="24"/>
        </w:rPr>
        <w:t>dirumuskan</w:t>
      </w:r>
      <w:proofErr w:type="spellEnd"/>
      <w:r w:rsidRPr="002C63E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C63EA">
        <w:rPr>
          <w:rFonts w:ascii="Times New Roman" w:eastAsia="Times New Roman" w:hAnsi="Times New Roman" w:cs="Times New Roman"/>
          <w:sz w:val="24"/>
          <w:szCs w:val="24"/>
        </w:rPr>
        <w:t>sebagai</w:t>
      </w:r>
      <w:proofErr w:type="spellEnd"/>
      <w:r w:rsidRPr="002C63E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C63EA">
        <w:rPr>
          <w:rFonts w:ascii="Times New Roman" w:eastAsia="Times New Roman" w:hAnsi="Times New Roman" w:cs="Times New Roman"/>
          <w:sz w:val="24"/>
          <w:szCs w:val="24"/>
        </w:rPr>
        <w:t>berikut</w:t>
      </w:r>
      <w:proofErr w:type="spellEnd"/>
      <w:r w:rsidRPr="002C63EA">
        <w:rPr>
          <w:rFonts w:ascii="Times New Roman" w:eastAsia="Times New Roman" w:hAnsi="Times New Roman" w:cs="Times New Roman"/>
          <w:sz w:val="24"/>
          <w:szCs w:val="24"/>
        </w:rPr>
        <w:t xml:space="preserve"> :</w:t>
      </w:r>
    </w:p>
    <w:p w14:paraId="4A66C48C" w14:textId="77777777" w:rsidR="006B654F" w:rsidRPr="006B654F" w:rsidRDefault="00270277" w:rsidP="002C63EA">
      <w:pPr>
        <w:pStyle w:val="ListParagraph"/>
        <w:numPr>
          <w:ilvl w:val="0"/>
          <w:numId w:val="2"/>
        </w:numPr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Apa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70277">
        <w:rPr>
          <w:rFonts w:ascii="Times New Roman" w:hAnsi="Times New Roman" w:cs="Times New Roman"/>
          <w:sz w:val="24"/>
          <w:szCs w:val="24"/>
        </w:rPr>
        <w:t>peran</w:t>
      </w:r>
      <w:proofErr w:type="spellEnd"/>
      <w:r w:rsidR="006B654F">
        <w:rPr>
          <w:rFonts w:ascii="Times New Roman" w:hAnsi="Times New Roman" w:cs="Times New Roman"/>
          <w:sz w:val="24"/>
          <w:szCs w:val="24"/>
        </w:rPr>
        <w:t xml:space="preserve"> Kantor </w:t>
      </w:r>
      <w:proofErr w:type="spellStart"/>
      <w:r w:rsidR="006B654F">
        <w:rPr>
          <w:rFonts w:ascii="Times New Roman" w:hAnsi="Times New Roman" w:cs="Times New Roman"/>
          <w:sz w:val="24"/>
          <w:szCs w:val="24"/>
        </w:rPr>
        <w:t>Pertanahan</w:t>
      </w:r>
      <w:proofErr w:type="spellEnd"/>
      <w:r w:rsidRPr="00270277">
        <w:rPr>
          <w:rFonts w:ascii="Times New Roman" w:hAnsi="Times New Roman" w:cs="Times New Roman"/>
          <w:sz w:val="24"/>
          <w:szCs w:val="24"/>
        </w:rPr>
        <w:t xml:space="preserve"> di </w:t>
      </w:r>
      <w:proofErr w:type="spellStart"/>
      <w:r w:rsidRPr="00270277">
        <w:rPr>
          <w:rFonts w:ascii="Times New Roman" w:hAnsi="Times New Roman" w:cs="Times New Roman"/>
          <w:sz w:val="24"/>
          <w:szCs w:val="24"/>
        </w:rPr>
        <w:t>kabupaten</w:t>
      </w:r>
      <w:proofErr w:type="spellEnd"/>
      <w:r w:rsidRPr="0027027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70277">
        <w:rPr>
          <w:rFonts w:ascii="Times New Roman" w:hAnsi="Times New Roman" w:cs="Times New Roman"/>
          <w:sz w:val="24"/>
          <w:szCs w:val="24"/>
        </w:rPr>
        <w:t>Boalemo</w:t>
      </w:r>
      <w:proofErr w:type="spellEnd"/>
      <w:r w:rsidRPr="0027027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70277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27027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70277">
        <w:rPr>
          <w:rFonts w:ascii="Times New Roman" w:hAnsi="Times New Roman" w:cs="Times New Roman"/>
          <w:sz w:val="24"/>
          <w:szCs w:val="24"/>
        </w:rPr>
        <w:t>penyelesaian</w:t>
      </w:r>
      <w:proofErr w:type="spellEnd"/>
      <w:r w:rsidRPr="0027027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70277">
        <w:rPr>
          <w:rFonts w:ascii="Times New Roman" w:hAnsi="Times New Roman" w:cs="Times New Roman"/>
          <w:sz w:val="24"/>
          <w:szCs w:val="24"/>
        </w:rPr>
        <w:t>sengketa</w:t>
      </w:r>
      <w:proofErr w:type="spellEnd"/>
      <w:r w:rsidRPr="0027027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70277">
        <w:rPr>
          <w:rFonts w:ascii="Times New Roman" w:hAnsi="Times New Roman" w:cs="Times New Roman"/>
          <w:sz w:val="24"/>
          <w:szCs w:val="24"/>
        </w:rPr>
        <w:t>tanah</w:t>
      </w:r>
      <w:proofErr w:type="spellEnd"/>
      <w:r w:rsidRPr="0027027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70277">
        <w:rPr>
          <w:rFonts w:ascii="Times New Roman" w:hAnsi="Times New Roman" w:cs="Times New Roman"/>
          <w:sz w:val="24"/>
          <w:szCs w:val="24"/>
        </w:rPr>
        <w:t>melalui</w:t>
      </w:r>
      <w:proofErr w:type="spellEnd"/>
      <w:r w:rsidRPr="0027027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70277">
        <w:rPr>
          <w:rFonts w:ascii="Times New Roman" w:hAnsi="Times New Roman" w:cs="Times New Roman"/>
          <w:sz w:val="24"/>
          <w:szCs w:val="24"/>
        </w:rPr>
        <w:t>mediasi</w:t>
      </w:r>
      <w:proofErr w:type="spellEnd"/>
      <w:r w:rsidRPr="00270277">
        <w:rPr>
          <w:rFonts w:ascii="Times New Roman" w:hAnsi="Times New Roman" w:cs="Times New Roman"/>
          <w:sz w:val="24"/>
          <w:szCs w:val="24"/>
        </w:rPr>
        <w:t>?</w:t>
      </w:r>
    </w:p>
    <w:p w14:paraId="638F1788" w14:textId="77777777" w:rsidR="00CA1A98" w:rsidRPr="00CA1A98" w:rsidRDefault="006B654F" w:rsidP="00CA1A98">
      <w:pPr>
        <w:pStyle w:val="ListParagraph"/>
        <w:numPr>
          <w:ilvl w:val="0"/>
          <w:numId w:val="2"/>
        </w:num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Bat</w:t>
      </w:r>
      <w:r w:rsidRPr="006B654F">
        <w:rPr>
          <w:rFonts w:ascii="Times New Roman" w:hAnsi="Times New Roman" w:cs="Times New Roman"/>
          <w:sz w:val="24"/>
          <w:szCs w:val="24"/>
        </w:rPr>
        <w:t xml:space="preserve">asan </w:t>
      </w:r>
      <w:proofErr w:type="spellStart"/>
      <w:r w:rsidRPr="006B654F">
        <w:rPr>
          <w:rFonts w:ascii="Times New Roman" w:hAnsi="Times New Roman" w:cs="Times New Roman"/>
          <w:sz w:val="24"/>
          <w:szCs w:val="24"/>
        </w:rPr>
        <w:t>apa</w:t>
      </w:r>
      <w:proofErr w:type="spellEnd"/>
      <w:r w:rsidRPr="006B654F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6B654F">
        <w:rPr>
          <w:rFonts w:ascii="Times New Roman" w:hAnsi="Times New Roman" w:cs="Times New Roman"/>
          <w:sz w:val="24"/>
          <w:szCs w:val="24"/>
        </w:rPr>
        <w:t>dialami</w:t>
      </w:r>
      <w:proofErr w:type="spellEnd"/>
      <w:r w:rsidRPr="006B654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di wilayah</w:t>
      </w:r>
      <w:r w:rsidRPr="006B65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B654F">
        <w:rPr>
          <w:rFonts w:ascii="Times New Roman" w:hAnsi="Times New Roman" w:cs="Times New Roman"/>
          <w:sz w:val="24"/>
          <w:szCs w:val="24"/>
        </w:rPr>
        <w:t>Boalemo</w:t>
      </w:r>
      <w:proofErr w:type="spellEnd"/>
      <w:r w:rsidRPr="006B65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B654F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6B65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B654F">
        <w:rPr>
          <w:rFonts w:ascii="Times New Roman" w:hAnsi="Times New Roman" w:cs="Times New Roman"/>
          <w:sz w:val="24"/>
          <w:szCs w:val="24"/>
        </w:rPr>
        <w:t>menyelesaikan</w:t>
      </w:r>
      <w:proofErr w:type="spellEnd"/>
      <w:r w:rsidRPr="006B65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B654F">
        <w:rPr>
          <w:rFonts w:ascii="Times New Roman" w:hAnsi="Times New Roman" w:cs="Times New Roman"/>
          <w:sz w:val="24"/>
          <w:szCs w:val="24"/>
        </w:rPr>
        <w:t>sengketa</w:t>
      </w:r>
      <w:proofErr w:type="spellEnd"/>
      <w:r w:rsidRPr="006B65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B654F">
        <w:rPr>
          <w:rFonts w:ascii="Times New Roman" w:hAnsi="Times New Roman" w:cs="Times New Roman"/>
          <w:sz w:val="24"/>
          <w:szCs w:val="24"/>
        </w:rPr>
        <w:t>tanah</w:t>
      </w:r>
      <w:proofErr w:type="spellEnd"/>
      <w:r w:rsidRPr="006B65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B654F">
        <w:rPr>
          <w:rFonts w:ascii="Times New Roman" w:hAnsi="Times New Roman" w:cs="Times New Roman"/>
          <w:sz w:val="24"/>
          <w:szCs w:val="24"/>
        </w:rPr>
        <w:t>melalui</w:t>
      </w:r>
      <w:proofErr w:type="spellEnd"/>
      <w:r w:rsidRPr="006B65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B654F">
        <w:rPr>
          <w:rFonts w:ascii="Times New Roman" w:hAnsi="Times New Roman" w:cs="Times New Roman"/>
          <w:sz w:val="24"/>
          <w:szCs w:val="24"/>
        </w:rPr>
        <w:t>mediasi</w:t>
      </w:r>
      <w:proofErr w:type="spellEnd"/>
      <w:r w:rsidRPr="006B654F">
        <w:rPr>
          <w:rFonts w:ascii="Times New Roman" w:hAnsi="Times New Roman" w:cs="Times New Roman"/>
          <w:sz w:val="24"/>
          <w:szCs w:val="24"/>
        </w:rPr>
        <w:t>?</w:t>
      </w:r>
    </w:p>
    <w:p w14:paraId="0386B319" w14:textId="77777777" w:rsidR="005A7A34" w:rsidRPr="00CA1A98" w:rsidRDefault="005A7A34" w:rsidP="00CA1A98">
      <w:pPr>
        <w:rPr>
          <w:rFonts w:ascii="Times New Roman" w:eastAsia="Times New Roman" w:hAnsi="Times New Roman" w:cs="Times New Roman"/>
          <w:sz w:val="24"/>
          <w:szCs w:val="24"/>
        </w:rPr>
      </w:pPr>
      <w:r w:rsidRPr="00CA1A98">
        <w:rPr>
          <w:rFonts w:ascii="Times New Roman" w:hAnsi="Times New Roman" w:cs="Times New Roman"/>
          <w:b/>
          <w:sz w:val="24"/>
          <w:szCs w:val="24"/>
        </w:rPr>
        <w:t xml:space="preserve">1.3 </w:t>
      </w:r>
      <w:proofErr w:type="spellStart"/>
      <w:r w:rsidRPr="00CA1A98">
        <w:rPr>
          <w:rFonts w:ascii="Times New Roman" w:hAnsi="Times New Roman" w:cs="Times New Roman"/>
          <w:b/>
          <w:sz w:val="24"/>
          <w:szCs w:val="24"/>
        </w:rPr>
        <w:t>Tujuan</w:t>
      </w:r>
      <w:proofErr w:type="spellEnd"/>
      <w:r w:rsidRPr="00CA1A98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CA1A98">
        <w:rPr>
          <w:rFonts w:ascii="Times New Roman" w:hAnsi="Times New Roman" w:cs="Times New Roman"/>
          <w:b/>
          <w:sz w:val="24"/>
          <w:szCs w:val="24"/>
        </w:rPr>
        <w:t>penelitian</w:t>
      </w:r>
      <w:proofErr w:type="spellEnd"/>
    </w:p>
    <w:p w14:paraId="61916EC4" w14:textId="77777777" w:rsidR="0040309D" w:rsidRPr="002C63EA" w:rsidRDefault="0040309D" w:rsidP="00BB00E9">
      <w:pPr>
        <w:autoSpaceDE w:val="0"/>
        <w:autoSpaceDN w:val="0"/>
        <w:adjustRightInd w:val="0"/>
        <w:ind w:firstLine="360"/>
        <w:rPr>
          <w:rFonts w:ascii="Times New Roman" w:hAnsi="Times New Roman" w:cs="Times New Roman"/>
          <w:sz w:val="24"/>
          <w:szCs w:val="24"/>
        </w:rPr>
      </w:pPr>
      <w:r w:rsidRPr="002C63EA">
        <w:rPr>
          <w:rFonts w:ascii="Times New Roman" w:eastAsia="Times New Roman" w:hAnsi="Times New Roman" w:cs="Times New Roman"/>
          <w:sz w:val="24"/>
          <w:szCs w:val="24"/>
          <w:lang w:val="id-ID"/>
        </w:rPr>
        <w:t>Adapun yang menjadi tujuan penulisan penelitian ini adalah sebagai berikut</w:t>
      </w:r>
      <w:r w:rsidR="00FB2F9D">
        <w:rPr>
          <w:rFonts w:ascii="Times New Roman" w:eastAsia="Times New Roman" w:hAnsi="Times New Roman" w:cs="Times New Roman"/>
          <w:sz w:val="24"/>
          <w:szCs w:val="24"/>
          <w:lang w:val="id-ID"/>
        </w:rPr>
        <w:t>:</w:t>
      </w:r>
    </w:p>
    <w:p w14:paraId="2353473F" w14:textId="77777777" w:rsidR="00A31FA1" w:rsidRDefault="003A50CC" w:rsidP="00A31FA1">
      <w:pPr>
        <w:pStyle w:val="ListParagraph"/>
        <w:numPr>
          <w:ilvl w:val="0"/>
          <w:numId w:val="3"/>
        </w:num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proofErr w:type="spellStart"/>
      <w:r w:rsidRPr="003A50CC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3A50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A50CC">
        <w:rPr>
          <w:rFonts w:ascii="Times New Roman" w:hAnsi="Times New Roman" w:cs="Times New Roman"/>
          <w:sz w:val="24"/>
          <w:szCs w:val="24"/>
        </w:rPr>
        <w:t>menemukan</w:t>
      </w:r>
      <w:proofErr w:type="spellEnd"/>
      <w:r w:rsidRPr="003A50CC">
        <w:rPr>
          <w:rFonts w:ascii="Times New Roman" w:hAnsi="Times New Roman" w:cs="Times New Roman"/>
          <w:sz w:val="24"/>
          <w:szCs w:val="24"/>
        </w:rPr>
        <w:t xml:space="preserve"> proses </w:t>
      </w:r>
      <w:proofErr w:type="spellStart"/>
      <w:r w:rsidRPr="003A50CC">
        <w:rPr>
          <w:rFonts w:ascii="Times New Roman" w:hAnsi="Times New Roman" w:cs="Times New Roman"/>
          <w:sz w:val="24"/>
          <w:szCs w:val="24"/>
        </w:rPr>
        <w:t>penyelesaian</w:t>
      </w:r>
      <w:proofErr w:type="spellEnd"/>
      <w:r w:rsidRPr="003A50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A50CC">
        <w:rPr>
          <w:rFonts w:ascii="Times New Roman" w:hAnsi="Times New Roman" w:cs="Times New Roman"/>
          <w:sz w:val="24"/>
          <w:szCs w:val="24"/>
        </w:rPr>
        <w:t>sengketa</w:t>
      </w:r>
      <w:proofErr w:type="spellEnd"/>
      <w:r w:rsidRPr="003A50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A50CC">
        <w:rPr>
          <w:rFonts w:ascii="Times New Roman" w:hAnsi="Times New Roman" w:cs="Times New Roman"/>
          <w:sz w:val="24"/>
          <w:szCs w:val="24"/>
        </w:rPr>
        <w:t>tanah</w:t>
      </w:r>
      <w:proofErr w:type="spellEnd"/>
      <w:r w:rsidRPr="003A50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A50CC">
        <w:rPr>
          <w:rFonts w:ascii="Times New Roman" w:hAnsi="Times New Roman" w:cs="Times New Roman"/>
          <w:sz w:val="24"/>
          <w:szCs w:val="24"/>
        </w:rPr>
        <w:t>melalui</w:t>
      </w:r>
      <w:proofErr w:type="spellEnd"/>
      <w:r w:rsidRPr="003A50CC">
        <w:rPr>
          <w:rFonts w:ascii="Times New Roman" w:hAnsi="Times New Roman" w:cs="Times New Roman"/>
          <w:sz w:val="24"/>
          <w:szCs w:val="24"/>
        </w:rPr>
        <w:t xml:space="preserve"> Kantor </w:t>
      </w:r>
      <w:proofErr w:type="spellStart"/>
      <w:r w:rsidRPr="003A50CC">
        <w:rPr>
          <w:rFonts w:ascii="Times New Roman" w:hAnsi="Times New Roman" w:cs="Times New Roman"/>
          <w:sz w:val="24"/>
          <w:szCs w:val="24"/>
        </w:rPr>
        <w:t>Pertanahan</w:t>
      </w:r>
      <w:proofErr w:type="spellEnd"/>
      <w:r w:rsidRPr="003A50CC">
        <w:rPr>
          <w:rFonts w:ascii="Times New Roman" w:hAnsi="Times New Roman" w:cs="Times New Roman"/>
          <w:sz w:val="24"/>
          <w:szCs w:val="24"/>
        </w:rPr>
        <w:t xml:space="preserve"> di </w:t>
      </w:r>
      <w:proofErr w:type="spellStart"/>
      <w:r w:rsidRPr="003A50CC">
        <w:rPr>
          <w:rFonts w:ascii="Times New Roman" w:hAnsi="Times New Roman" w:cs="Times New Roman"/>
          <w:sz w:val="24"/>
          <w:szCs w:val="24"/>
        </w:rPr>
        <w:t>Kabupaten</w:t>
      </w:r>
      <w:proofErr w:type="spellEnd"/>
      <w:r w:rsidRPr="003A50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A50CC">
        <w:rPr>
          <w:rFonts w:ascii="Times New Roman" w:hAnsi="Times New Roman" w:cs="Times New Roman"/>
          <w:sz w:val="24"/>
          <w:szCs w:val="24"/>
        </w:rPr>
        <w:t>Boalemo.</w:t>
      </w:r>
      <w:r w:rsidR="009114C1" w:rsidRPr="003A50CC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="009114C1" w:rsidRPr="003A50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114C1" w:rsidRPr="003A50CC">
        <w:rPr>
          <w:rFonts w:ascii="Times New Roman" w:hAnsi="Times New Roman" w:cs="Times New Roman"/>
          <w:sz w:val="24"/>
          <w:szCs w:val="24"/>
        </w:rPr>
        <w:t>mengidentifikasi</w:t>
      </w:r>
      <w:proofErr w:type="spellEnd"/>
      <w:r w:rsidR="009114C1" w:rsidRPr="003A50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114C1" w:rsidRPr="003A50CC">
        <w:rPr>
          <w:rFonts w:ascii="Times New Roman" w:hAnsi="Times New Roman" w:cs="Times New Roman"/>
          <w:sz w:val="24"/>
          <w:szCs w:val="24"/>
        </w:rPr>
        <w:t>kendala</w:t>
      </w:r>
      <w:proofErr w:type="spellEnd"/>
      <w:r w:rsidR="009114C1" w:rsidRPr="003A50CC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="009114C1" w:rsidRPr="003A50CC">
        <w:rPr>
          <w:rFonts w:ascii="Times New Roman" w:hAnsi="Times New Roman" w:cs="Times New Roman"/>
          <w:sz w:val="24"/>
          <w:szCs w:val="24"/>
        </w:rPr>
        <w:t>dihadapi</w:t>
      </w:r>
      <w:proofErr w:type="spellEnd"/>
      <w:r w:rsidR="009114C1" w:rsidRPr="003A50CC">
        <w:rPr>
          <w:rFonts w:ascii="Times New Roman" w:hAnsi="Times New Roman" w:cs="Times New Roman"/>
          <w:sz w:val="24"/>
          <w:szCs w:val="24"/>
        </w:rPr>
        <w:t xml:space="preserve"> oleh Kantor </w:t>
      </w:r>
      <w:proofErr w:type="spellStart"/>
      <w:r w:rsidR="009114C1" w:rsidRPr="003A50CC">
        <w:rPr>
          <w:rFonts w:ascii="Times New Roman" w:hAnsi="Times New Roman" w:cs="Times New Roman"/>
          <w:sz w:val="24"/>
          <w:szCs w:val="24"/>
        </w:rPr>
        <w:t>Pertanahan</w:t>
      </w:r>
      <w:proofErr w:type="spellEnd"/>
      <w:r w:rsidR="00E13F5B">
        <w:rPr>
          <w:rFonts w:ascii="Times New Roman" w:hAnsi="Times New Roman" w:cs="Times New Roman"/>
          <w:sz w:val="24"/>
          <w:szCs w:val="24"/>
        </w:rPr>
        <w:t>.</w:t>
      </w:r>
      <w:r w:rsidR="009114C1" w:rsidRPr="003A50CC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CE100E5" w14:textId="77777777" w:rsidR="00E13F5B" w:rsidRPr="00A31FA1" w:rsidRDefault="00E13F5B" w:rsidP="00A31FA1">
      <w:pPr>
        <w:pStyle w:val="ListParagraph"/>
        <w:numPr>
          <w:ilvl w:val="0"/>
          <w:numId w:val="3"/>
        </w:num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proofErr w:type="spellStart"/>
      <w:r w:rsidRPr="00A31FA1">
        <w:rPr>
          <w:rFonts w:ascii="Times New Roman" w:hAnsi="Times New Roman" w:cs="Times New Roman"/>
          <w:sz w:val="24"/>
          <w:szCs w:val="24"/>
        </w:rPr>
        <w:t>Kabupaten</w:t>
      </w:r>
      <w:proofErr w:type="spellEnd"/>
      <w:r w:rsidRPr="00A31FA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31FA1">
        <w:rPr>
          <w:rFonts w:ascii="Times New Roman" w:hAnsi="Times New Roman" w:cs="Times New Roman"/>
          <w:sz w:val="24"/>
          <w:szCs w:val="24"/>
        </w:rPr>
        <w:t>Boalemo</w:t>
      </w:r>
      <w:proofErr w:type="spellEnd"/>
      <w:r w:rsidRPr="00A31FA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31FA1">
        <w:rPr>
          <w:rFonts w:ascii="Times New Roman" w:hAnsi="Times New Roman" w:cs="Times New Roman"/>
          <w:sz w:val="24"/>
          <w:szCs w:val="24"/>
        </w:rPr>
        <w:t>tentang</w:t>
      </w:r>
      <w:proofErr w:type="spellEnd"/>
      <w:r w:rsidRPr="00A31FA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31FA1">
        <w:rPr>
          <w:rFonts w:ascii="Times New Roman" w:hAnsi="Times New Roman" w:cs="Times New Roman"/>
          <w:sz w:val="24"/>
          <w:szCs w:val="24"/>
        </w:rPr>
        <w:t>Penyelesaian</w:t>
      </w:r>
      <w:proofErr w:type="spellEnd"/>
      <w:r w:rsidRPr="00A31FA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31FA1">
        <w:rPr>
          <w:rFonts w:ascii="Times New Roman" w:hAnsi="Times New Roman" w:cs="Times New Roman"/>
          <w:sz w:val="24"/>
          <w:szCs w:val="24"/>
        </w:rPr>
        <w:t>Sengketa</w:t>
      </w:r>
      <w:proofErr w:type="spellEnd"/>
      <w:r w:rsidRPr="00A31FA1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A31FA1">
        <w:rPr>
          <w:rFonts w:ascii="Times New Roman" w:hAnsi="Times New Roman" w:cs="Times New Roman"/>
          <w:sz w:val="24"/>
          <w:szCs w:val="24"/>
        </w:rPr>
        <w:t>Dimediasi</w:t>
      </w:r>
      <w:proofErr w:type="spellEnd"/>
      <w:r w:rsidRPr="00A31FA1">
        <w:rPr>
          <w:rFonts w:ascii="Times New Roman" w:hAnsi="Times New Roman" w:cs="Times New Roman"/>
          <w:sz w:val="24"/>
          <w:szCs w:val="24"/>
        </w:rPr>
        <w:t>.</w:t>
      </w:r>
    </w:p>
    <w:p w14:paraId="6EEC3631" w14:textId="77777777" w:rsidR="00A31FA1" w:rsidRDefault="0040309D" w:rsidP="00A31FA1">
      <w:pPr>
        <w:pStyle w:val="ListParagraph"/>
        <w:numPr>
          <w:ilvl w:val="1"/>
          <w:numId w:val="4"/>
        </w:numPr>
        <w:rPr>
          <w:rFonts w:ascii="Times New Roman" w:eastAsia="Times New Roman" w:hAnsi="Times New Roman" w:cs="Times New Roman"/>
          <w:b/>
          <w:sz w:val="24"/>
          <w:szCs w:val="24"/>
        </w:rPr>
      </w:pPr>
      <w:proofErr w:type="spellStart"/>
      <w:r w:rsidRPr="002C63EA">
        <w:rPr>
          <w:rFonts w:ascii="Times New Roman" w:eastAsia="Times New Roman" w:hAnsi="Times New Roman" w:cs="Times New Roman"/>
          <w:b/>
          <w:sz w:val="24"/>
          <w:szCs w:val="24"/>
        </w:rPr>
        <w:t>Manfaat</w:t>
      </w:r>
      <w:proofErr w:type="spellEnd"/>
      <w:r w:rsidRPr="002C63EA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2C63EA">
        <w:rPr>
          <w:rFonts w:ascii="Times New Roman" w:eastAsia="Times New Roman" w:hAnsi="Times New Roman" w:cs="Times New Roman"/>
          <w:b/>
          <w:sz w:val="24"/>
          <w:szCs w:val="24"/>
        </w:rPr>
        <w:t>Penelitia</w:t>
      </w:r>
      <w:r w:rsidR="000C0266" w:rsidRPr="002C63EA">
        <w:rPr>
          <w:rFonts w:ascii="Times New Roman" w:eastAsia="Times New Roman" w:hAnsi="Times New Roman" w:cs="Times New Roman"/>
          <w:b/>
          <w:sz w:val="24"/>
          <w:szCs w:val="24"/>
        </w:rPr>
        <w:t>n</w:t>
      </w:r>
      <w:proofErr w:type="spellEnd"/>
    </w:p>
    <w:p w14:paraId="76E7F04E" w14:textId="77777777" w:rsidR="00500269" w:rsidRPr="00FB2F9D" w:rsidRDefault="00A73697" w:rsidP="00A73697">
      <w:pPr>
        <w:ind w:firstLine="360"/>
        <w:rPr>
          <w:rFonts w:ascii="Times New Roman" w:eastAsia="Times New Roman" w:hAnsi="Times New Roman" w:cs="Times New Roman"/>
          <w:sz w:val="24"/>
          <w:szCs w:val="24"/>
        </w:rPr>
      </w:pPr>
      <w:r w:rsidRPr="00FB2F9D">
        <w:rPr>
          <w:rFonts w:ascii="Times New Roman" w:eastAsia="Times New Roman" w:hAnsi="Times New Roman" w:cs="Times New Roman"/>
          <w:sz w:val="24"/>
          <w:szCs w:val="24"/>
        </w:rPr>
        <w:t xml:space="preserve">1. </w:t>
      </w:r>
      <w:proofErr w:type="spellStart"/>
      <w:r w:rsidR="00500269" w:rsidRPr="00FB2F9D">
        <w:rPr>
          <w:rFonts w:ascii="Times New Roman" w:eastAsia="Times New Roman" w:hAnsi="Times New Roman" w:cs="Times New Roman"/>
          <w:sz w:val="24"/>
          <w:szCs w:val="24"/>
        </w:rPr>
        <w:t>Secara</w:t>
      </w:r>
      <w:proofErr w:type="spellEnd"/>
      <w:r w:rsidR="00500269" w:rsidRPr="00FB2F9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500269" w:rsidRPr="00FB2F9D">
        <w:rPr>
          <w:rFonts w:ascii="Times New Roman" w:eastAsia="Times New Roman" w:hAnsi="Times New Roman" w:cs="Times New Roman"/>
          <w:sz w:val="24"/>
          <w:szCs w:val="24"/>
        </w:rPr>
        <w:t>Teoritis</w:t>
      </w:r>
      <w:proofErr w:type="spellEnd"/>
      <w:r w:rsidR="00500269" w:rsidRPr="00FB2F9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3AFADFF1" w14:textId="77777777" w:rsidR="00A73697" w:rsidRDefault="00500269" w:rsidP="00FB2F9D">
      <w:pPr>
        <w:pStyle w:val="ListParagraph"/>
        <w:ind w:left="360" w:firstLine="360"/>
        <w:rPr>
          <w:rFonts w:ascii="Times New Roman" w:eastAsia="Times New Roman" w:hAnsi="Times New Roman" w:cs="Times New Roman"/>
          <w:sz w:val="24"/>
          <w:szCs w:val="24"/>
        </w:rPr>
      </w:pPr>
      <w:r w:rsidRPr="002C63EA">
        <w:rPr>
          <w:rFonts w:ascii="Times New Roman" w:eastAsia="Times New Roman" w:hAnsi="Times New Roman" w:cs="Times New Roman"/>
          <w:sz w:val="24"/>
          <w:szCs w:val="24"/>
        </w:rPr>
        <w:t xml:space="preserve">Hasil </w:t>
      </w:r>
      <w:proofErr w:type="spellStart"/>
      <w:r w:rsidRPr="002C63EA">
        <w:rPr>
          <w:rFonts w:ascii="Times New Roman" w:eastAsia="Times New Roman" w:hAnsi="Times New Roman" w:cs="Times New Roman"/>
          <w:sz w:val="24"/>
          <w:szCs w:val="24"/>
        </w:rPr>
        <w:t>Penelitian</w:t>
      </w:r>
      <w:proofErr w:type="spellEnd"/>
      <w:r w:rsidRPr="002C63E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C63EA">
        <w:rPr>
          <w:rFonts w:ascii="Times New Roman" w:eastAsia="Times New Roman" w:hAnsi="Times New Roman" w:cs="Times New Roman"/>
          <w:sz w:val="24"/>
          <w:szCs w:val="24"/>
        </w:rPr>
        <w:t>ini</w:t>
      </w:r>
      <w:proofErr w:type="spellEnd"/>
      <w:r w:rsidRPr="002C63E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C63EA">
        <w:rPr>
          <w:rFonts w:ascii="Times New Roman" w:eastAsia="Times New Roman" w:hAnsi="Times New Roman" w:cs="Times New Roman"/>
          <w:sz w:val="24"/>
          <w:szCs w:val="24"/>
        </w:rPr>
        <w:t>diharapkan</w:t>
      </w:r>
      <w:proofErr w:type="spellEnd"/>
      <w:r w:rsidRPr="002C63E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C63EA">
        <w:rPr>
          <w:rFonts w:ascii="Times New Roman" w:eastAsia="Times New Roman" w:hAnsi="Times New Roman" w:cs="Times New Roman"/>
          <w:sz w:val="24"/>
          <w:szCs w:val="24"/>
        </w:rPr>
        <w:t>dapat</w:t>
      </w:r>
      <w:proofErr w:type="spellEnd"/>
      <w:r w:rsidRPr="002C63E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C63EA">
        <w:rPr>
          <w:rFonts w:ascii="Times New Roman" w:eastAsia="Times New Roman" w:hAnsi="Times New Roman" w:cs="Times New Roman"/>
          <w:sz w:val="24"/>
          <w:szCs w:val="24"/>
        </w:rPr>
        <w:t>digunakan</w:t>
      </w:r>
      <w:proofErr w:type="spellEnd"/>
      <w:r w:rsidRPr="002C63E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C63EA">
        <w:rPr>
          <w:rFonts w:ascii="Times New Roman" w:eastAsia="Times New Roman" w:hAnsi="Times New Roman" w:cs="Times New Roman"/>
          <w:sz w:val="24"/>
          <w:szCs w:val="24"/>
        </w:rPr>
        <w:t>sebagai</w:t>
      </w:r>
      <w:proofErr w:type="spellEnd"/>
      <w:r w:rsidRPr="002C63E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C63EA">
        <w:rPr>
          <w:rFonts w:ascii="Times New Roman" w:eastAsia="Times New Roman" w:hAnsi="Times New Roman" w:cs="Times New Roman"/>
          <w:sz w:val="24"/>
          <w:szCs w:val="24"/>
        </w:rPr>
        <w:t>bahan</w:t>
      </w:r>
      <w:proofErr w:type="spellEnd"/>
      <w:r w:rsidRPr="002C63E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C63EA">
        <w:rPr>
          <w:rFonts w:ascii="Times New Roman" w:eastAsia="Times New Roman" w:hAnsi="Times New Roman" w:cs="Times New Roman"/>
          <w:sz w:val="24"/>
          <w:szCs w:val="24"/>
        </w:rPr>
        <w:t>mas</w:t>
      </w:r>
      <w:r w:rsidR="0097604C">
        <w:rPr>
          <w:rFonts w:ascii="Times New Roman" w:eastAsia="Times New Roman" w:hAnsi="Times New Roman" w:cs="Times New Roman"/>
          <w:sz w:val="24"/>
          <w:szCs w:val="24"/>
        </w:rPr>
        <w:t>ukan</w:t>
      </w:r>
      <w:proofErr w:type="spellEnd"/>
      <w:r w:rsidR="0097604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97604C">
        <w:rPr>
          <w:rFonts w:ascii="Times New Roman" w:eastAsia="Times New Roman" w:hAnsi="Times New Roman" w:cs="Times New Roman"/>
          <w:sz w:val="24"/>
          <w:szCs w:val="24"/>
        </w:rPr>
        <w:t>penambah</w:t>
      </w:r>
      <w:r w:rsidRPr="002C63EA">
        <w:rPr>
          <w:rFonts w:ascii="Times New Roman" w:eastAsia="Times New Roman" w:hAnsi="Times New Roman" w:cs="Times New Roman"/>
          <w:sz w:val="24"/>
          <w:szCs w:val="24"/>
        </w:rPr>
        <w:t>an</w:t>
      </w:r>
      <w:proofErr w:type="spellEnd"/>
      <w:r w:rsidRPr="002C63E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C63EA">
        <w:rPr>
          <w:rFonts w:ascii="Times New Roman" w:eastAsia="Times New Roman" w:hAnsi="Times New Roman" w:cs="Times New Roman"/>
          <w:sz w:val="24"/>
          <w:szCs w:val="24"/>
        </w:rPr>
        <w:t>ilmu</w:t>
      </w:r>
      <w:proofErr w:type="spellEnd"/>
      <w:r w:rsidRPr="002C63E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C63EA">
        <w:rPr>
          <w:rFonts w:ascii="Times New Roman" w:eastAsia="Times New Roman" w:hAnsi="Times New Roman" w:cs="Times New Roman"/>
          <w:sz w:val="24"/>
          <w:szCs w:val="24"/>
        </w:rPr>
        <w:t>pengetahuan</w:t>
      </w:r>
      <w:proofErr w:type="spellEnd"/>
      <w:r w:rsidRPr="002C63EA">
        <w:rPr>
          <w:rFonts w:ascii="Times New Roman" w:eastAsia="Times New Roman" w:hAnsi="Times New Roman" w:cs="Times New Roman"/>
          <w:sz w:val="24"/>
          <w:szCs w:val="24"/>
        </w:rPr>
        <w:t xml:space="preserve"> di </w:t>
      </w:r>
      <w:proofErr w:type="spellStart"/>
      <w:r w:rsidRPr="002C63EA">
        <w:rPr>
          <w:rFonts w:ascii="Times New Roman" w:eastAsia="Times New Roman" w:hAnsi="Times New Roman" w:cs="Times New Roman"/>
          <w:sz w:val="24"/>
          <w:szCs w:val="24"/>
        </w:rPr>
        <w:t>bidang</w:t>
      </w:r>
      <w:proofErr w:type="spellEnd"/>
      <w:r w:rsidRPr="002C63EA">
        <w:rPr>
          <w:rFonts w:ascii="Times New Roman" w:eastAsia="Times New Roman" w:hAnsi="Times New Roman" w:cs="Times New Roman"/>
          <w:sz w:val="24"/>
          <w:szCs w:val="24"/>
        </w:rPr>
        <w:t xml:space="preserve"> Hukum </w:t>
      </w:r>
      <w:proofErr w:type="spellStart"/>
      <w:r w:rsidRPr="002C63EA">
        <w:rPr>
          <w:rFonts w:ascii="Times New Roman" w:eastAsia="Times New Roman" w:hAnsi="Times New Roman" w:cs="Times New Roman"/>
          <w:sz w:val="24"/>
          <w:szCs w:val="24"/>
        </w:rPr>
        <w:t>Perdata</w:t>
      </w:r>
      <w:proofErr w:type="spellEnd"/>
      <w:r w:rsidRPr="002C63E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C63EA">
        <w:rPr>
          <w:rFonts w:ascii="Times New Roman" w:eastAsia="Times New Roman" w:hAnsi="Times New Roman" w:cs="Times New Roman"/>
          <w:sz w:val="24"/>
          <w:szCs w:val="24"/>
        </w:rPr>
        <w:t>Khusus</w:t>
      </w:r>
      <w:r w:rsidR="00BC2193" w:rsidRPr="002C63EA">
        <w:rPr>
          <w:rFonts w:ascii="Times New Roman" w:eastAsia="Times New Roman" w:hAnsi="Times New Roman" w:cs="Times New Roman"/>
          <w:sz w:val="24"/>
          <w:szCs w:val="24"/>
        </w:rPr>
        <w:t>nya</w:t>
      </w:r>
      <w:proofErr w:type="spellEnd"/>
      <w:r w:rsidR="00BC2193" w:rsidRPr="002C63EA">
        <w:rPr>
          <w:rFonts w:ascii="Times New Roman" w:eastAsia="Times New Roman" w:hAnsi="Times New Roman" w:cs="Times New Roman"/>
          <w:sz w:val="24"/>
          <w:szCs w:val="24"/>
        </w:rPr>
        <w:t xml:space="preserve"> Hukum </w:t>
      </w:r>
      <w:proofErr w:type="spellStart"/>
      <w:r w:rsidR="00BC2193" w:rsidRPr="002C63EA">
        <w:rPr>
          <w:rFonts w:ascii="Times New Roman" w:eastAsia="Times New Roman" w:hAnsi="Times New Roman" w:cs="Times New Roman"/>
          <w:sz w:val="24"/>
          <w:szCs w:val="24"/>
        </w:rPr>
        <w:t>Agraria</w:t>
      </w:r>
      <w:proofErr w:type="spellEnd"/>
      <w:r w:rsidR="00BC2193" w:rsidRPr="002C63E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BC2193" w:rsidRPr="002C63EA">
        <w:rPr>
          <w:rFonts w:ascii="Times New Roman" w:eastAsia="Times New Roman" w:hAnsi="Times New Roman" w:cs="Times New Roman"/>
          <w:sz w:val="24"/>
          <w:szCs w:val="24"/>
        </w:rPr>
        <w:t>mengenai</w:t>
      </w:r>
      <w:proofErr w:type="spellEnd"/>
      <w:r w:rsidR="00BC2193" w:rsidRPr="002C63E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BC2193" w:rsidRPr="002C63EA">
        <w:rPr>
          <w:rFonts w:ascii="Times New Roman" w:eastAsia="Times New Roman" w:hAnsi="Times New Roman" w:cs="Times New Roman"/>
          <w:sz w:val="24"/>
          <w:szCs w:val="24"/>
        </w:rPr>
        <w:t>peran</w:t>
      </w:r>
      <w:proofErr w:type="spellEnd"/>
      <w:r w:rsidR="00BC2193" w:rsidRPr="002C63E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BC2193" w:rsidRPr="002C63EA">
        <w:rPr>
          <w:rFonts w:ascii="Times New Roman" w:eastAsia="Times New Roman" w:hAnsi="Times New Roman" w:cs="Times New Roman"/>
          <w:sz w:val="24"/>
          <w:szCs w:val="24"/>
        </w:rPr>
        <w:t>kantor</w:t>
      </w:r>
      <w:proofErr w:type="spellEnd"/>
      <w:r w:rsidR="00BC2193" w:rsidRPr="002C63E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BC2193" w:rsidRPr="002C63EA">
        <w:rPr>
          <w:rFonts w:ascii="Times New Roman" w:eastAsia="Times New Roman" w:hAnsi="Times New Roman" w:cs="Times New Roman"/>
          <w:sz w:val="24"/>
          <w:szCs w:val="24"/>
        </w:rPr>
        <w:t>pertanahan</w:t>
      </w:r>
      <w:proofErr w:type="spellEnd"/>
      <w:r w:rsidR="00BC2193" w:rsidRPr="002C63E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BC2193" w:rsidRPr="002C63EA">
        <w:rPr>
          <w:rFonts w:ascii="Times New Roman" w:eastAsia="Times New Roman" w:hAnsi="Times New Roman" w:cs="Times New Roman"/>
          <w:sz w:val="24"/>
          <w:szCs w:val="24"/>
        </w:rPr>
        <w:t>dalam</w:t>
      </w:r>
      <w:proofErr w:type="spellEnd"/>
      <w:r w:rsidR="00BC2193" w:rsidRPr="002C63E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BC2193" w:rsidRPr="002C63EA">
        <w:rPr>
          <w:rFonts w:ascii="Times New Roman" w:eastAsia="Times New Roman" w:hAnsi="Times New Roman" w:cs="Times New Roman"/>
          <w:sz w:val="24"/>
          <w:szCs w:val="24"/>
        </w:rPr>
        <w:t>rangka</w:t>
      </w:r>
      <w:proofErr w:type="spellEnd"/>
      <w:r w:rsidR="00BC2193" w:rsidRPr="002C63E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BC2193" w:rsidRPr="002C63EA">
        <w:rPr>
          <w:rFonts w:ascii="Times New Roman" w:eastAsia="Times New Roman" w:hAnsi="Times New Roman" w:cs="Times New Roman"/>
          <w:sz w:val="24"/>
          <w:szCs w:val="24"/>
        </w:rPr>
        <w:t>penyelesaian</w:t>
      </w:r>
      <w:proofErr w:type="spellEnd"/>
      <w:r w:rsidR="00BC2193" w:rsidRPr="002C63E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BC2193" w:rsidRPr="002C63EA">
        <w:rPr>
          <w:rFonts w:ascii="Times New Roman" w:eastAsia="Times New Roman" w:hAnsi="Times New Roman" w:cs="Times New Roman"/>
          <w:sz w:val="24"/>
          <w:szCs w:val="24"/>
        </w:rPr>
        <w:t>sengketa</w:t>
      </w:r>
      <w:proofErr w:type="spellEnd"/>
      <w:r w:rsidR="00BC2193" w:rsidRPr="002C63E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BC2193" w:rsidRPr="002C63EA">
        <w:rPr>
          <w:rFonts w:ascii="Times New Roman" w:eastAsia="Times New Roman" w:hAnsi="Times New Roman" w:cs="Times New Roman"/>
          <w:sz w:val="24"/>
          <w:szCs w:val="24"/>
        </w:rPr>
        <w:t>tanah</w:t>
      </w:r>
      <w:proofErr w:type="spellEnd"/>
      <w:r w:rsidR="00BC2193" w:rsidRPr="002C63E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BC2193" w:rsidRPr="002C63EA">
        <w:rPr>
          <w:rFonts w:ascii="Times New Roman" w:eastAsia="Times New Roman" w:hAnsi="Times New Roman" w:cs="Times New Roman"/>
          <w:sz w:val="24"/>
          <w:szCs w:val="24"/>
        </w:rPr>
        <w:t>secara</w:t>
      </w:r>
      <w:proofErr w:type="spellEnd"/>
      <w:r w:rsidR="00BC2193" w:rsidRPr="002C63E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BC2193" w:rsidRPr="002C63EA">
        <w:rPr>
          <w:rFonts w:ascii="Times New Roman" w:eastAsia="Times New Roman" w:hAnsi="Times New Roman" w:cs="Times New Roman"/>
          <w:sz w:val="24"/>
          <w:szCs w:val="24"/>
        </w:rPr>
        <w:t>mediasi</w:t>
      </w:r>
      <w:proofErr w:type="spellEnd"/>
      <w:r w:rsidR="00BC2193" w:rsidRPr="002C63EA">
        <w:rPr>
          <w:rFonts w:ascii="Times New Roman" w:eastAsia="Times New Roman" w:hAnsi="Times New Roman" w:cs="Times New Roman"/>
          <w:sz w:val="24"/>
          <w:szCs w:val="24"/>
        </w:rPr>
        <w:t xml:space="preserve"> di Kantor </w:t>
      </w:r>
      <w:proofErr w:type="spellStart"/>
      <w:r w:rsidR="005C247E" w:rsidRPr="002C63EA">
        <w:rPr>
          <w:rFonts w:ascii="Times New Roman" w:eastAsia="Times New Roman" w:hAnsi="Times New Roman" w:cs="Times New Roman"/>
          <w:sz w:val="24"/>
          <w:szCs w:val="24"/>
        </w:rPr>
        <w:t>Pertanahan</w:t>
      </w:r>
      <w:proofErr w:type="spellEnd"/>
      <w:r w:rsidR="00BC2193" w:rsidRPr="002C63E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BC2193" w:rsidRPr="002C63EA">
        <w:rPr>
          <w:rFonts w:ascii="Times New Roman" w:eastAsia="Times New Roman" w:hAnsi="Times New Roman" w:cs="Times New Roman"/>
          <w:sz w:val="24"/>
          <w:szCs w:val="24"/>
        </w:rPr>
        <w:t>Kabupaten</w:t>
      </w:r>
      <w:proofErr w:type="spellEnd"/>
      <w:r w:rsidR="00BC2193" w:rsidRPr="002C63E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BC2193" w:rsidRPr="002C63EA">
        <w:rPr>
          <w:rFonts w:ascii="Times New Roman" w:eastAsia="Times New Roman" w:hAnsi="Times New Roman" w:cs="Times New Roman"/>
          <w:sz w:val="24"/>
          <w:szCs w:val="24"/>
        </w:rPr>
        <w:t>Boalemo</w:t>
      </w:r>
      <w:proofErr w:type="spellEnd"/>
    </w:p>
    <w:p w14:paraId="456DE0EA" w14:textId="77777777" w:rsidR="00BC2193" w:rsidRPr="00FB2F9D" w:rsidRDefault="00A73697" w:rsidP="00A73697">
      <w:pPr>
        <w:pStyle w:val="ListParagraph"/>
        <w:ind w:left="360"/>
        <w:rPr>
          <w:rFonts w:ascii="Times New Roman" w:eastAsia="Times New Roman" w:hAnsi="Times New Roman" w:cs="Times New Roman"/>
          <w:sz w:val="24"/>
          <w:szCs w:val="24"/>
        </w:rPr>
      </w:pPr>
      <w:r w:rsidRPr="00FB2F9D">
        <w:rPr>
          <w:rFonts w:ascii="Times New Roman" w:eastAsia="Times New Roman" w:hAnsi="Times New Roman" w:cs="Times New Roman"/>
          <w:sz w:val="24"/>
          <w:szCs w:val="24"/>
        </w:rPr>
        <w:t xml:space="preserve">2. </w:t>
      </w:r>
      <w:r w:rsidR="00BC2193" w:rsidRPr="00FB2F9D">
        <w:rPr>
          <w:rFonts w:ascii="Times New Roman" w:eastAsia="Times New Roman" w:hAnsi="Times New Roman" w:cs="Times New Roman"/>
          <w:sz w:val="24"/>
          <w:szCs w:val="24"/>
          <w:lang w:val="id-ID"/>
        </w:rPr>
        <w:t xml:space="preserve"> </w:t>
      </w:r>
      <w:proofErr w:type="spellStart"/>
      <w:r w:rsidR="00BC2193" w:rsidRPr="00FB2F9D">
        <w:rPr>
          <w:rFonts w:ascii="Times New Roman" w:eastAsia="Times New Roman" w:hAnsi="Times New Roman" w:cs="Times New Roman"/>
          <w:sz w:val="24"/>
          <w:szCs w:val="24"/>
        </w:rPr>
        <w:t>Secara</w:t>
      </w:r>
      <w:proofErr w:type="spellEnd"/>
      <w:r w:rsidR="00BC2193" w:rsidRPr="00FB2F9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BC2193" w:rsidRPr="00FB2F9D">
        <w:rPr>
          <w:rFonts w:ascii="Times New Roman" w:eastAsia="Times New Roman" w:hAnsi="Times New Roman" w:cs="Times New Roman"/>
          <w:sz w:val="24"/>
          <w:szCs w:val="24"/>
        </w:rPr>
        <w:t>Praktisi</w:t>
      </w:r>
      <w:proofErr w:type="spellEnd"/>
    </w:p>
    <w:p w14:paraId="235A4BF9" w14:textId="77777777" w:rsidR="00FB2F9D" w:rsidRDefault="00BC2193" w:rsidP="00FB2F9D">
      <w:pPr>
        <w:ind w:left="426" w:firstLine="294"/>
        <w:rPr>
          <w:rFonts w:ascii="Times New Roman" w:eastAsia="Times New Roman" w:hAnsi="Times New Roman" w:cs="Times New Roman"/>
          <w:sz w:val="24"/>
          <w:szCs w:val="24"/>
          <w:lang w:val="id-ID"/>
        </w:rPr>
      </w:pPr>
      <w:proofErr w:type="spellStart"/>
      <w:r w:rsidRPr="002C63EA">
        <w:rPr>
          <w:rFonts w:ascii="Times New Roman" w:eastAsia="Times New Roman" w:hAnsi="Times New Roman" w:cs="Times New Roman"/>
          <w:sz w:val="24"/>
          <w:szCs w:val="24"/>
        </w:rPr>
        <w:t>Sebagorai</w:t>
      </w:r>
      <w:proofErr w:type="spellEnd"/>
      <w:r w:rsidRPr="002C63E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C63EA">
        <w:rPr>
          <w:rFonts w:ascii="Times New Roman" w:eastAsia="Times New Roman" w:hAnsi="Times New Roman" w:cs="Times New Roman"/>
          <w:sz w:val="24"/>
          <w:szCs w:val="24"/>
        </w:rPr>
        <w:t>sarana</w:t>
      </w:r>
      <w:proofErr w:type="spellEnd"/>
      <w:r w:rsidRPr="002C63E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C63EA">
        <w:rPr>
          <w:rFonts w:ascii="Times New Roman" w:eastAsia="Times New Roman" w:hAnsi="Times New Roman" w:cs="Times New Roman"/>
          <w:sz w:val="24"/>
          <w:szCs w:val="24"/>
        </w:rPr>
        <w:t>bagi</w:t>
      </w:r>
      <w:proofErr w:type="spellEnd"/>
      <w:r w:rsidRPr="002C63E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C63EA">
        <w:rPr>
          <w:rFonts w:ascii="Times New Roman" w:eastAsia="Times New Roman" w:hAnsi="Times New Roman" w:cs="Times New Roman"/>
          <w:sz w:val="24"/>
          <w:szCs w:val="24"/>
        </w:rPr>
        <w:t>penulis</w:t>
      </w:r>
      <w:proofErr w:type="spellEnd"/>
      <w:r w:rsidRPr="002C63E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C63EA">
        <w:rPr>
          <w:rFonts w:ascii="Times New Roman" w:eastAsia="Times New Roman" w:hAnsi="Times New Roman" w:cs="Times New Roman"/>
          <w:sz w:val="24"/>
          <w:szCs w:val="24"/>
        </w:rPr>
        <w:t>untuk</w:t>
      </w:r>
      <w:proofErr w:type="spellEnd"/>
      <w:r w:rsidRPr="002C63E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C63EA">
        <w:rPr>
          <w:rFonts w:ascii="Times New Roman" w:eastAsia="Times New Roman" w:hAnsi="Times New Roman" w:cs="Times New Roman"/>
          <w:sz w:val="24"/>
          <w:szCs w:val="24"/>
        </w:rPr>
        <w:t>menyumbangkan</w:t>
      </w:r>
      <w:proofErr w:type="spellEnd"/>
      <w:r w:rsidRPr="002C63E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C63EA">
        <w:rPr>
          <w:rFonts w:ascii="Times New Roman" w:eastAsia="Times New Roman" w:hAnsi="Times New Roman" w:cs="Times New Roman"/>
          <w:sz w:val="24"/>
          <w:szCs w:val="24"/>
        </w:rPr>
        <w:t>pengetahuan</w:t>
      </w:r>
      <w:proofErr w:type="spellEnd"/>
      <w:r w:rsidRPr="002C63E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C63EA">
        <w:rPr>
          <w:rFonts w:ascii="Times New Roman" w:eastAsia="Times New Roman" w:hAnsi="Times New Roman" w:cs="Times New Roman"/>
          <w:sz w:val="24"/>
          <w:szCs w:val="24"/>
        </w:rPr>
        <w:t>dari</w:t>
      </w:r>
      <w:proofErr w:type="spellEnd"/>
      <w:r w:rsidRPr="002C63E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C63EA">
        <w:rPr>
          <w:rFonts w:ascii="Times New Roman" w:eastAsia="Times New Roman" w:hAnsi="Times New Roman" w:cs="Times New Roman"/>
          <w:sz w:val="24"/>
          <w:szCs w:val="24"/>
        </w:rPr>
        <w:t>hasil</w:t>
      </w:r>
      <w:proofErr w:type="spellEnd"/>
      <w:r w:rsidRPr="002C63E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C63EA">
        <w:rPr>
          <w:rFonts w:ascii="Times New Roman" w:eastAsia="Times New Roman" w:hAnsi="Times New Roman" w:cs="Times New Roman"/>
          <w:sz w:val="24"/>
          <w:szCs w:val="24"/>
        </w:rPr>
        <w:t>penelitian</w:t>
      </w:r>
      <w:proofErr w:type="spellEnd"/>
      <w:r w:rsidRPr="002C63E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C63EA">
        <w:rPr>
          <w:rFonts w:ascii="Times New Roman" w:eastAsia="Times New Roman" w:hAnsi="Times New Roman" w:cs="Times New Roman"/>
          <w:sz w:val="24"/>
          <w:szCs w:val="24"/>
        </w:rPr>
        <w:t>menenai</w:t>
      </w:r>
      <w:proofErr w:type="spellEnd"/>
      <w:r w:rsidRPr="002C63E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C63EA">
        <w:rPr>
          <w:rFonts w:ascii="Times New Roman" w:eastAsia="Times New Roman" w:hAnsi="Times New Roman" w:cs="Times New Roman"/>
          <w:sz w:val="24"/>
          <w:szCs w:val="24"/>
        </w:rPr>
        <w:t>penyelesaian</w:t>
      </w:r>
      <w:proofErr w:type="spellEnd"/>
      <w:r w:rsidRPr="002C63E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C63EA">
        <w:rPr>
          <w:rFonts w:ascii="Times New Roman" w:eastAsia="Times New Roman" w:hAnsi="Times New Roman" w:cs="Times New Roman"/>
          <w:sz w:val="24"/>
          <w:szCs w:val="24"/>
        </w:rPr>
        <w:t>senketa</w:t>
      </w:r>
      <w:proofErr w:type="spellEnd"/>
      <w:r w:rsidRPr="002C63E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C63EA">
        <w:rPr>
          <w:rFonts w:ascii="Times New Roman" w:eastAsia="Times New Roman" w:hAnsi="Times New Roman" w:cs="Times New Roman"/>
          <w:sz w:val="24"/>
          <w:szCs w:val="24"/>
        </w:rPr>
        <w:t>tanah</w:t>
      </w:r>
      <w:proofErr w:type="spellEnd"/>
      <w:r w:rsidRPr="002C63E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C63EA">
        <w:rPr>
          <w:rFonts w:ascii="Times New Roman" w:eastAsia="Times New Roman" w:hAnsi="Times New Roman" w:cs="Times New Roman"/>
          <w:sz w:val="24"/>
          <w:szCs w:val="24"/>
        </w:rPr>
        <w:t>melalui</w:t>
      </w:r>
      <w:proofErr w:type="spellEnd"/>
      <w:r w:rsidRPr="002C63E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C63EA">
        <w:rPr>
          <w:rFonts w:ascii="Times New Roman" w:eastAsia="Times New Roman" w:hAnsi="Times New Roman" w:cs="Times New Roman"/>
          <w:sz w:val="24"/>
          <w:szCs w:val="24"/>
        </w:rPr>
        <w:t>mediasi</w:t>
      </w:r>
      <w:proofErr w:type="spellEnd"/>
      <w:r w:rsidRPr="002C63EA">
        <w:rPr>
          <w:rFonts w:ascii="Times New Roman" w:eastAsia="Times New Roman" w:hAnsi="Times New Roman" w:cs="Times New Roman"/>
          <w:sz w:val="24"/>
          <w:szCs w:val="24"/>
        </w:rPr>
        <w:t xml:space="preserve"> di Kant</w:t>
      </w:r>
      <w:r w:rsidR="005C247E" w:rsidRPr="002C63EA">
        <w:rPr>
          <w:rFonts w:ascii="Times New Roman" w:eastAsia="Times New Roman" w:hAnsi="Times New Roman" w:cs="Times New Roman"/>
          <w:sz w:val="24"/>
          <w:szCs w:val="24"/>
        </w:rPr>
        <w:t xml:space="preserve">or </w:t>
      </w:r>
      <w:proofErr w:type="spellStart"/>
      <w:r w:rsidR="005C247E" w:rsidRPr="002C63EA">
        <w:rPr>
          <w:rFonts w:ascii="Times New Roman" w:eastAsia="Times New Roman" w:hAnsi="Times New Roman" w:cs="Times New Roman"/>
          <w:sz w:val="24"/>
          <w:szCs w:val="24"/>
        </w:rPr>
        <w:t>Pertanahan</w:t>
      </w:r>
      <w:proofErr w:type="spellEnd"/>
      <w:r w:rsidR="005C247E" w:rsidRPr="002C63E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FB2F9D">
        <w:rPr>
          <w:rFonts w:ascii="Times New Roman" w:eastAsia="Times New Roman" w:hAnsi="Times New Roman" w:cs="Times New Roman"/>
          <w:sz w:val="24"/>
          <w:szCs w:val="24"/>
        </w:rPr>
        <w:t>Kabupaten</w:t>
      </w:r>
      <w:proofErr w:type="spellEnd"/>
      <w:r w:rsidR="00FB2F9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FB2F9D">
        <w:rPr>
          <w:rFonts w:ascii="Times New Roman" w:eastAsia="Times New Roman" w:hAnsi="Times New Roman" w:cs="Times New Roman"/>
          <w:sz w:val="24"/>
          <w:szCs w:val="24"/>
        </w:rPr>
        <w:t>Boale</w:t>
      </w:r>
      <w:proofErr w:type="spellEnd"/>
      <w:r w:rsidR="00FB2F9D">
        <w:rPr>
          <w:rFonts w:ascii="Times New Roman" w:eastAsia="Times New Roman" w:hAnsi="Times New Roman" w:cs="Times New Roman"/>
          <w:sz w:val="24"/>
          <w:szCs w:val="24"/>
          <w:lang w:val="id-ID"/>
        </w:rPr>
        <w:t>mo.</w:t>
      </w:r>
    </w:p>
    <w:p w14:paraId="5A215690" w14:textId="77777777" w:rsidR="00423E91" w:rsidRDefault="00423E91" w:rsidP="00FB2F9D">
      <w:pPr>
        <w:jc w:val="center"/>
        <w:rPr>
          <w:rFonts w:ascii="Times New Roman" w:eastAsia="Times New Roman" w:hAnsi="Times New Roman" w:cs="Times New Roman"/>
          <w:b/>
          <w:sz w:val="28"/>
          <w:szCs w:val="28"/>
          <w:lang w:val="id-ID"/>
        </w:rPr>
      </w:pPr>
    </w:p>
    <w:p w14:paraId="4C02BA9D" w14:textId="77777777" w:rsidR="00423E91" w:rsidRDefault="00423E91" w:rsidP="00FB2F9D">
      <w:pPr>
        <w:jc w:val="center"/>
        <w:rPr>
          <w:rFonts w:ascii="Times New Roman" w:eastAsia="Times New Roman" w:hAnsi="Times New Roman" w:cs="Times New Roman"/>
          <w:b/>
          <w:sz w:val="28"/>
          <w:szCs w:val="28"/>
          <w:lang w:val="id-ID"/>
        </w:rPr>
      </w:pPr>
    </w:p>
    <w:p w14:paraId="1FBDECE2" w14:textId="77777777" w:rsidR="00423E91" w:rsidRDefault="00423E91" w:rsidP="00FB2F9D">
      <w:pPr>
        <w:jc w:val="center"/>
        <w:rPr>
          <w:rFonts w:ascii="Times New Roman" w:eastAsia="Times New Roman" w:hAnsi="Times New Roman" w:cs="Times New Roman"/>
          <w:b/>
          <w:sz w:val="28"/>
          <w:szCs w:val="28"/>
          <w:lang w:val="id-ID"/>
        </w:rPr>
      </w:pPr>
    </w:p>
    <w:p w14:paraId="54355764" w14:textId="77777777" w:rsidR="00423E91" w:rsidRDefault="00423E91" w:rsidP="00FB2F9D">
      <w:pPr>
        <w:jc w:val="center"/>
        <w:rPr>
          <w:rFonts w:ascii="Times New Roman" w:eastAsia="Times New Roman" w:hAnsi="Times New Roman" w:cs="Times New Roman"/>
          <w:b/>
          <w:sz w:val="28"/>
          <w:szCs w:val="28"/>
          <w:lang w:val="id-ID"/>
        </w:rPr>
      </w:pPr>
    </w:p>
    <w:p w14:paraId="1D668780" w14:textId="77777777" w:rsidR="00423E91" w:rsidRDefault="009E729F" w:rsidP="009E729F">
      <w:pPr>
        <w:tabs>
          <w:tab w:val="left" w:pos="4665"/>
        </w:tabs>
        <w:rPr>
          <w:rFonts w:ascii="Times New Roman" w:eastAsia="Times New Roman" w:hAnsi="Times New Roman" w:cs="Times New Roman"/>
          <w:b/>
          <w:sz w:val="28"/>
          <w:szCs w:val="28"/>
          <w:lang w:val="id-ID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id-ID"/>
        </w:rPr>
        <w:tab/>
      </w:r>
    </w:p>
    <w:p w14:paraId="0168E9C2" w14:textId="77777777" w:rsidR="00452E4D" w:rsidRPr="00FB2F9D" w:rsidRDefault="00452E4D" w:rsidP="009E729F">
      <w:pPr>
        <w:jc w:val="center"/>
        <w:rPr>
          <w:rFonts w:ascii="Times New Roman" w:eastAsia="Times New Roman" w:hAnsi="Times New Roman" w:cs="Times New Roman"/>
          <w:sz w:val="24"/>
          <w:szCs w:val="24"/>
          <w:lang w:val="id-ID"/>
        </w:rPr>
      </w:pPr>
      <w:r w:rsidRPr="00527406">
        <w:rPr>
          <w:rFonts w:ascii="Times New Roman" w:eastAsia="Times New Roman" w:hAnsi="Times New Roman" w:cs="Times New Roman"/>
          <w:b/>
          <w:sz w:val="28"/>
          <w:szCs w:val="28"/>
        </w:rPr>
        <w:lastRenderedPageBreak/>
        <w:t>BAB II</w:t>
      </w:r>
    </w:p>
    <w:p w14:paraId="30DC6A0E" w14:textId="77777777" w:rsidR="0098670B" w:rsidRDefault="00452E4D" w:rsidP="00FB2F9D">
      <w:pPr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527406">
        <w:rPr>
          <w:rFonts w:ascii="Times New Roman" w:eastAsia="Times New Roman" w:hAnsi="Times New Roman" w:cs="Times New Roman"/>
          <w:b/>
          <w:sz w:val="28"/>
          <w:szCs w:val="28"/>
        </w:rPr>
        <w:t>TINJAUAN PUSTAKA</w:t>
      </w:r>
    </w:p>
    <w:p w14:paraId="12DD65DE" w14:textId="77777777" w:rsidR="00330017" w:rsidRPr="009E729F" w:rsidRDefault="0098670B" w:rsidP="0098670B">
      <w:pPr>
        <w:rPr>
          <w:rFonts w:ascii="Times New Roman" w:eastAsia="Times New Roman" w:hAnsi="Times New Roman" w:cs="Times New Roman"/>
          <w:b/>
          <w:sz w:val="24"/>
          <w:szCs w:val="24"/>
        </w:rPr>
      </w:pPr>
      <w:r w:rsidRPr="009E729F">
        <w:rPr>
          <w:rFonts w:ascii="Times New Roman" w:eastAsia="Times New Roman" w:hAnsi="Times New Roman" w:cs="Times New Roman"/>
          <w:b/>
          <w:sz w:val="24"/>
          <w:szCs w:val="24"/>
        </w:rPr>
        <w:t>2.1</w:t>
      </w:r>
      <w:r w:rsidR="00810330" w:rsidRPr="009E729F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330017" w:rsidRPr="009E729F">
        <w:rPr>
          <w:rFonts w:ascii="Times New Roman" w:eastAsia="Times New Roman" w:hAnsi="Times New Roman" w:cs="Times New Roman"/>
          <w:b/>
          <w:sz w:val="24"/>
          <w:szCs w:val="24"/>
        </w:rPr>
        <w:t>Tinjauan</w:t>
      </w:r>
      <w:proofErr w:type="spellEnd"/>
      <w:r w:rsidR="00330017" w:rsidRPr="009E729F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330017" w:rsidRPr="009E729F">
        <w:rPr>
          <w:rFonts w:ascii="Times New Roman" w:eastAsia="Times New Roman" w:hAnsi="Times New Roman" w:cs="Times New Roman"/>
          <w:b/>
          <w:sz w:val="24"/>
          <w:szCs w:val="24"/>
        </w:rPr>
        <w:t>Umum</w:t>
      </w:r>
      <w:proofErr w:type="spellEnd"/>
      <w:r w:rsidR="00330017" w:rsidRPr="009E729F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330017" w:rsidRPr="009E729F">
        <w:rPr>
          <w:rFonts w:ascii="Times New Roman" w:eastAsia="Times New Roman" w:hAnsi="Times New Roman" w:cs="Times New Roman"/>
          <w:b/>
          <w:sz w:val="24"/>
          <w:szCs w:val="24"/>
        </w:rPr>
        <w:t>Tentan</w:t>
      </w:r>
      <w:proofErr w:type="spellEnd"/>
      <w:r w:rsidR="004F1091">
        <w:rPr>
          <w:rFonts w:ascii="Times New Roman" w:eastAsia="Times New Roman" w:hAnsi="Times New Roman" w:cs="Times New Roman"/>
          <w:b/>
          <w:sz w:val="24"/>
          <w:szCs w:val="24"/>
          <w:lang w:val="id-ID"/>
        </w:rPr>
        <w:t>g</w:t>
      </w:r>
      <w:r w:rsidR="00330017" w:rsidRPr="009E729F">
        <w:rPr>
          <w:rFonts w:ascii="Times New Roman" w:eastAsia="Times New Roman" w:hAnsi="Times New Roman" w:cs="Times New Roman"/>
          <w:b/>
          <w:sz w:val="24"/>
          <w:szCs w:val="24"/>
        </w:rPr>
        <w:t xml:space="preserve"> Badan </w:t>
      </w:r>
      <w:proofErr w:type="spellStart"/>
      <w:r w:rsidR="00330017" w:rsidRPr="009E729F">
        <w:rPr>
          <w:rFonts w:ascii="Times New Roman" w:eastAsia="Times New Roman" w:hAnsi="Times New Roman" w:cs="Times New Roman"/>
          <w:b/>
          <w:sz w:val="24"/>
          <w:szCs w:val="24"/>
        </w:rPr>
        <w:t>Pertanahan</w:t>
      </w:r>
      <w:proofErr w:type="spellEnd"/>
      <w:r w:rsidR="00330017" w:rsidRPr="009E729F">
        <w:rPr>
          <w:rFonts w:ascii="Times New Roman" w:eastAsia="Times New Roman" w:hAnsi="Times New Roman" w:cs="Times New Roman"/>
          <w:b/>
          <w:sz w:val="24"/>
          <w:szCs w:val="24"/>
        </w:rPr>
        <w:t xml:space="preserve"> Nasional</w:t>
      </w:r>
    </w:p>
    <w:p w14:paraId="5299BF44" w14:textId="77777777" w:rsidR="00330017" w:rsidRPr="00DF056F" w:rsidRDefault="00DF056F" w:rsidP="00810330">
      <w:pPr>
        <w:ind w:firstLine="426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2.1.1 </w:t>
      </w:r>
      <w:proofErr w:type="spellStart"/>
      <w:r w:rsidR="00330017" w:rsidRPr="00DF056F">
        <w:rPr>
          <w:rFonts w:ascii="Times New Roman" w:eastAsia="Times New Roman" w:hAnsi="Times New Roman" w:cs="Times New Roman"/>
          <w:b/>
          <w:sz w:val="24"/>
          <w:szCs w:val="24"/>
        </w:rPr>
        <w:t>Pengertian</w:t>
      </w:r>
      <w:proofErr w:type="spellEnd"/>
      <w:r w:rsidR="00330017" w:rsidRPr="00DF056F">
        <w:rPr>
          <w:rFonts w:ascii="Times New Roman" w:eastAsia="Times New Roman" w:hAnsi="Times New Roman" w:cs="Times New Roman"/>
          <w:b/>
          <w:sz w:val="24"/>
          <w:szCs w:val="24"/>
        </w:rPr>
        <w:t xml:space="preserve"> Badan </w:t>
      </w:r>
      <w:proofErr w:type="spellStart"/>
      <w:r w:rsidR="00330017" w:rsidRPr="00DF056F">
        <w:rPr>
          <w:rFonts w:ascii="Times New Roman" w:eastAsia="Times New Roman" w:hAnsi="Times New Roman" w:cs="Times New Roman"/>
          <w:b/>
          <w:sz w:val="24"/>
          <w:szCs w:val="24"/>
        </w:rPr>
        <w:t>Pertanahan</w:t>
      </w:r>
      <w:proofErr w:type="spellEnd"/>
      <w:r w:rsidR="00330017" w:rsidRPr="00DF056F">
        <w:rPr>
          <w:rFonts w:ascii="Times New Roman" w:eastAsia="Times New Roman" w:hAnsi="Times New Roman" w:cs="Times New Roman"/>
          <w:b/>
          <w:sz w:val="24"/>
          <w:szCs w:val="24"/>
        </w:rPr>
        <w:t xml:space="preserve"> Nasional</w:t>
      </w:r>
    </w:p>
    <w:p w14:paraId="6F4B6C14" w14:textId="77777777" w:rsidR="00AE5C72" w:rsidRPr="002C63EA" w:rsidRDefault="00C30959" w:rsidP="00810330">
      <w:pPr>
        <w:pStyle w:val="ListParagraph"/>
        <w:ind w:left="426" w:firstLine="567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2C63EA">
        <w:rPr>
          <w:rFonts w:ascii="Times New Roman" w:eastAsia="Times New Roman" w:hAnsi="Times New Roman" w:cs="Times New Roman"/>
          <w:sz w:val="24"/>
          <w:szCs w:val="24"/>
        </w:rPr>
        <w:t>Bahwa</w:t>
      </w:r>
      <w:proofErr w:type="spellEnd"/>
      <w:r w:rsidRPr="002C63E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C63EA">
        <w:rPr>
          <w:rFonts w:ascii="Times New Roman" w:eastAsia="Times New Roman" w:hAnsi="Times New Roman" w:cs="Times New Roman"/>
          <w:sz w:val="24"/>
          <w:szCs w:val="24"/>
        </w:rPr>
        <w:t>sebagaiman</w:t>
      </w:r>
      <w:proofErr w:type="spellEnd"/>
      <w:r w:rsidRPr="002C63E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C63EA">
        <w:rPr>
          <w:rFonts w:ascii="Times New Roman" w:eastAsia="Times New Roman" w:hAnsi="Times New Roman" w:cs="Times New Roman"/>
          <w:sz w:val="24"/>
          <w:szCs w:val="24"/>
        </w:rPr>
        <w:t>dalam</w:t>
      </w:r>
      <w:proofErr w:type="spellEnd"/>
      <w:r w:rsidRPr="002C63E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8315E9" w:rsidRPr="002C63EA">
        <w:rPr>
          <w:rFonts w:ascii="Times New Roman" w:eastAsia="Times New Roman" w:hAnsi="Times New Roman" w:cs="Times New Roman"/>
          <w:sz w:val="24"/>
          <w:szCs w:val="24"/>
        </w:rPr>
        <w:t>Pepres</w:t>
      </w:r>
      <w:proofErr w:type="spellEnd"/>
      <w:r w:rsidR="008315E9" w:rsidRPr="002C63E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8315E9" w:rsidRPr="002C63EA">
        <w:rPr>
          <w:rFonts w:ascii="Times New Roman" w:eastAsia="Times New Roman" w:hAnsi="Times New Roman" w:cs="Times New Roman"/>
          <w:sz w:val="24"/>
          <w:szCs w:val="24"/>
        </w:rPr>
        <w:t>Nomor</w:t>
      </w:r>
      <w:proofErr w:type="spellEnd"/>
      <w:r w:rsidR="008315E9" w:rsidRPr="002C63EA">
        <w:rPr>
          <w:rFonts w:ascii="Times New Roman" w:eastAsia="Times New Roman" w:hAnsi="Times New Roman" w:cs="Times New Roman"/>
          <w:sz w:val="24"/>
          <w:szCs w:val="24"/>
        </w:rPr>
        <w:t xml:space="preserve"> 10 </w:t>
      </w:r>
      <w:proofErr w:type="spellStart"/>
      <w:r w:rsidR="008315E9" w:rsidRPr="002C63EA">
        <w:rPr>
          <w:rFonts w:ascii="Times New Roman" w:eastAsia="Times New Roman" w:hAnsi="Times New Roman" w:cs="Times New Roman"/>
          <w:sz w:val="24"/>
          <w:szCs w:val="24"/>
        </w:rPr>
        <w:t>Tahun</w:t>
      </w:r>
      <w:proofErr w:type="spellEnd"/>
      <w:r w:rsidR="008315E9" w:rsidRPr="002C63EA">
        <w:rPr>
          <w:rFonts w:ascii="Times New Roman" w:eastAsia="Times New Roman" w:hAnsi="Times New Roman" w:cs="Times New Roman"/>
          <w:sz w:val="24"/>
          <w:szCs w:val="24"/>
        </w:rPr>
        <w:t xml:space="preserve"> 2006 </w:t>
      </w:r>
      <w:proofErr w:type="spellStart"/>
      <w:r w:rsidR="008315E9" w:rsidRPr="002C63EA">
        <w:rPr>
          <w:rFonts w:ascii="Times New Roman" w:eastAsia="Times New Roman" w:hAnsi="Times New Roman" w:cs="Times New Roman"/>
          <w:sz w:val="24"/>
          <w:szCs w:val="24"/>
        </w:rPr>
        <w:t>Tentang</w:t>
      </w:r>
      <w:proofErr w:type="spellEnd"/>
      <w:r w:rsidR="008315E9" w:rsidRPr="002C63EA">
        <w:rPr>
          <w:rFonts w:ascii="Times New Roman" w:eastAsia="Times New Roman" w:hAnsi="Times New Roman" w:cs="Times New Roman"/>
          <w:sz w:val="24"/>
          <w:szCs w:val="24"/>
        </w:rPr>
        <w:t xml:space="preserve"> Badan </w:t>
      </w:r>
      <w:proofErr w:type="spellStart"/>
      <w:r w:rsidR="008315E9" w:rsidRPr="002C63EA">
        <w:rPr>
          <w:rFonts w:ascii="Times New Roman" w:eastAsia="Times New Roman" w:hAnsi="Times New Roman" w:cs="Times New Roman"/>
          <w:sz w:val="24"/>
          <w:szCs w:val="24"/>
        </w:rPr>
        <w:t>Pertanahan</w:t>
      </w:r>
      <w:proofErr w:type="spellEnd"/>
      <w:r w:rsidR="008315E9" w:rsidRPr="002C63EA">
        <w:rPr>
          <w:rFonts w:ascii="Times New Roman" w:eastAsia="Times New Roman" w:hAnsi="Times New Roman" w:cs="Times New Roman"/>
          <w:sz w:val="24"/>
          <w:szCs w:val="24"/>
        </w:rPr>
        <w:t xml:space="preserve"> Nasional </w:t>
      </w:r>
      <w:proofErr w:type="spellStart"/>
      <w:r w:rsidR="008315E9" w:rsidRPr="002C63EA">
        <w:rPr>
          <w:rFonts w:ascii="Times New Roman" w:eastAsia="Times New Roman" w:hAnsi="Times New Roman" w:cs="Times New Roman"/>
          <w:sz w:val="24"/>
          <w:szCs w:val="24"/>
        </w:rPr>
        <w:t>Pasal</w:t>
      </w:r>
      <w:proofErr w:type="spellEnd"/>
      <w:r w:rsidR="008315E9" w:rsidRPr="002C63EA">
        <w:rPr>
          <w:rFonts w:ascii="Times New Roman" w:eastAsia="Times New Roman" w:hAnsi="Times New Roman" w:cs="Times New Roman"/>
          <w:sz w:val="24"/>
          <w:szCs w:val="24"/>
        </w:rPr>
        <w:t xml:space="preserve"> 1 </w:t>
      </w:r>
      <w:proofErr w:type="spellStart"/>
      <w:r w:rsidR="008315E9" w:rsidRPr="002C63EA">
        <w:rPr>
          <w:rFonts w:ascii="Times New Roman" w:eastAsia="Times New Roman" w:hAnsi="Times New Roman" w:cs="Times New Roman"/>
          <w:sz w:val="24"/>
          <w:szCs w:val="24"/>
        </w:rPr>
        <w:t>ayat</w:t>
      </w:r>
      <w:proofErr w:type="spellEnd"/>
      <w:r w:rsidR="008315E9" w:rsidRPr="002C63EA">
        <w:rPr>
          <w:rFonts w:ascii="Times New Roman" w:eastAsia="Times New Roman" w:hAnsi="Times New Roman" w:cs="Times New Roman"/>
          <w:sz w:val="24"/>
          <w:szCs w:val="24"/>
        </w:rPr>
        <w:t xml:space="preserve"> (1), Badan </w:t>
      </w:r>
      <w:proofErr w:type="spellStart"/>
      <w:r w:rsidR="008315E9" w:rsidRPr="002C63EA">
        <w:rPr>
          <w:rFonts w:ascii="Times New Roman" w:eastAsia="Times New Roman" w:hAnsi="Times New Roman" w:cs="Times New Roman"/>
          <w:sz w:val="24"/>
          <w:szCs w:val="24"/>
        </w:rPr>
        <w:t>Pertanahan</w:t>
      </w:r>
      <w:proofErr w:type="spellEnd"/>
      <w:r w:rsidR="008315E9" w:rsidRPr="002C63EA">
        <w:rPr>
          <w:rFonts w:ascii="Times New Roman" w:eastAsia="Times New Roman" w:hAnsi="Times New Roman" w:cs="Times New Roman"/>
          <w:sz w:val="24"/>
          <w:szCs w:val="24"/>
        </w:rPr>
        <w:t xml:space="preserve"> Nasional </w:t>
      </w:r>
      <w:proofErr w:type="spellStart"/>
      <w:r w:rsidR="008315E9" w:rsidRPr="002C63EA">
        <w:rPr>
          <w:rFonts w:ascii="Times New Roman" w:eastAsia="Times New Roman" w:hAnsi="Times New Roman" w:cs="Times New Roman"/>
          <w:sz w:val="24"/>
          <w:szCs w:val="24"/>
        </w:rPr>
        <w:t>adalah</w:t>
      </w:r>
      <w:proofErr w:type="spellEnd"/>
      <w:r w:rsidR="008315E9" w:rsidRPr="002C63E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D7544">
        <w:rPr>
          <w:rFonts w:ascii="Times New Roman" w:eastAsia="Times New Roman" w:hAnsi="Times New Roman" w:cs="Times New Roman"/>
          <w:sz w:val="24"/>
          <w:szCs w:val="24"/>
        </w:rPr>
        <w:t>“</w:t>
      </w:r>
      <w:r w:rsidR="008315E9" w:rsidRPr="002C63EA">
        <w:rPr>
          <w:rFonts w:ascii="Times New Roman" w:eastAsia="Times New Roman" w:hAnsi="Times New Roman" w:cs="Times New Roman"/>
          <w:sz w:val="24"/>
          <w:szCs w:val="24"/>
        </w:rPr>
        <w:t xml:space="preserve">Lembaga </w:t>
      </w:r>
      <w:proofErr w:type="spellStart"/>
      <w:r w:rsidR="008315E9" w:rsidRPr="002C63EA">
        <w:rPr>
          <w:rFonts w:ascii="Times New Roman" w:eastAsia="Times New Roman" w:hAnsi="Times New Roman" w:cs="Times New Roman"/>
          <w:sz w:val="24"/>
          <w:szCs w:val="24"/>
        </w:rPr>
        <w:t>Pemerintah</w:t>
      </w:r>
      <w:proofErr w:type="spellEnd"/>
      <w:r w:rsidR="008315E9" w:rsidRPr="002C63EA">
        <w:rPr>
          <w:rFonts w:ascii="Times New Roman" w:eastAsia="Times New Roman" w:hAnsi="Times New Roman" w:cs="Times New Roman"/>
          <w:sz w:val="24"/>
          <w:szCs w:val="24"/>
        </w:rPr>
        <w:t xml:space="preserve"> Non </w:t>
      </w:r>
      <w:proofErr w:type="spellStart"/>
      <w:r w:rsidR="008315E9" w:rsidRPr="002C63EA">
        <w:rPr>
          <w:rFonts w:ascii="Times New Roman" w:eastAsia="Times New Roman" w:hAnsi="Times New Roman" w:cs="Times New Roman"/>
          <w:sz w:val="24"/>
          <w:szCs w:val="24"/>
        </w:rPr>
        <w:t>Departemen</w:t>
      </w:r>
      <w:proofErr w:type="spellEnd"/>
      <w:r w:rsidR="008315E9" w:rsidRPr="002C63EA">
        <w:rPr>
          <w:rFonts w:ascii="Times New Roman" w:eastAsia="Times New Roman" w:hAnsi="Times New Roman" w:cs="Times New Roman"/>
          <w:sz w:val="24"/>
          <w:szCs w:val="24"/>
        </w:rPr>
        <w:t xml:space="preserve"> yang </w:t>
      </w:r>
      <w:proofErr w:type="spellStart"/>
      <w:r w:rsidR="008315E9" w:rsidRPr="002C63EA">
        <w:rPr>
          <w:rFonts w:ascii="Times New Roman" w:eastAsia="Times New Roman" w:hAnsi="Times New Roman" w:cs="Times New Roman"/>
          <w:sz w:val="24"/>
          <w:szCs w:val="24"/>
        </w:rPr>
        <w:t>berada</w:t>
      </w:r>
      <w:proofErr w:type="spellEnd"/>
      <w:r w:rsidR="008315E9" w:rsidRPr="002C63EA">
        <w:rPr>
          <w:rFonts w:ascii="Times New Roman" w:eastAsia="Times New Roman" w:hAnsi="Times New Roman" w:cs="Times New Roman"/>
          <w:sz w:val="24"/>
          <w:szCs w:val="24"/>
        </w:rPr>
        <w:t xml:space="preserve"> di </w:t>
      </w:r>
      <w:proofErr w:type="spellStart"/>
      <w:r w:rsidR="008315E9" w:rsidRPr="002C63EA">
        <w:rPr>
          <w:rFonts w:ascii="Times New Roman" w:eastAsia="Times New Roman" w:hAnsi="Times New Roman" w:cs="Times New Roman"/>
          <w:sz w:val="24"/>
          <w:szCs w:val="24"/>
        </w:rPr>
        <w:t>bawah</w:t>
      </w:r>
      <w:proofErr w:type="spellEnd"/>
      <w:r w:rsidR="008315E9" w:rsidRPr="002C63EA">
        <w:rPr>
          <w:rFonts w:ascii="Times New Roman" w:eastAsia="Times New Roman" w:hAnsi="Times New Roman" w:cs="Times New Roman"/>
          <w:sz w:val="24"/>
          <w:szCs w:val="24"/>
        </w:rPr>
        <w:t xml:space="preserve"> dan </w:t>
      </w:r>
      <w:proofErr w:type="spellStart"/>
      <w:r w:rsidR="008315E9" w:rsidRPr="002C63EA">
        <w:rPr>
          <w:rFonts w:ascii="Times New Roman" w:eastAsia="Times New Roman" w:hAnsi="Times New Roman" w:cs="Times New Roman"/>
          <w:sz w:val="24"/>
          <w:szCs w:val="24"/>
        </w:rPr>
        <w:t>bertanggung</w:t>
      </w:r>
      <w:proofErr w:type="spellEnd"/>
      <w:r w:rsidR="008315E9" w:rsidRPr="002C63E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8315E9" w:rsidRPr="002C63EA">
        <w:rPr>
          <w:rFonts w:ascii="Times New Roman" w:eastAsia="Times New Roman" w:hAnsi="Times New Roman" w:cs="Times New Roman"/>
          <w:sz w:val="24"/>
          <w:szCs w:val="24"/>
        </w:rPr>
        <w:t>jawab</w:t>
      </w:r>
      <w:proofErr w:type="spellEnd"/>
      <w:r w:rsidR="008315E9" w:rsidRPr="002C63E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8315E9" w:rsidRPr="002C63EA">
        <w:rPr>
          <w:rFonts w:ascii="Times New Roman" w:eastAsia="Times New Roman" w:hAnsi="Times New Roman" w:cs="Times New Roman"/>
          <w:sz w:val="24"/>
          <w:szCs w:val="24"/>
        </w:rPr>
        <w:t>kepada</w:t>
      </w:r>
      <w:proofErr w:type="spellEnd"/>
      <w:r w:rsidR="008315E9" w:rsidRPr="002C63E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8315E9" w:rsidRPr="002C63EA">
        <w:rPr>
          <w:rFonts w:ascii="Times New Roman" w:eastAsia="Times New Roman" w:hAnsi="Times New Roman" w:cs="Times New Roman"/>
          <w:sz w:val="24"/>
          <w:szCs w:val="24"/>
        </w:rPr>
        <w:t>Presiden</w:t>
      </w:r>
      <w:proofErr w:type="spellEnd"/>
      <w:r w:rsidR="008D7544">
        <w:rPr>
          <w:rFonts w:ascii="Times New Roman" w:eastAsia="Times New Roman" w:hAnsi="Times New Roman" w:cs="Times New Roman"/>
          <w:sz w:val="24"/>
          <w:szCs w:val="24"/>
        </w:rPr>
        <w:t>”</w:t>
      </w:r>
      <w:r w:rsidR="008315E9" w:rsidRPr="002C63EA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r w:rsidR="00AE5C72" w:rsidRPr="002C63EA">
        <w:rPr>
          <w:rFonts w:ascii="Times New Roman" w:eastAsia="Times New Roman" w:hAnsi="Times New Roman" w:cs="Times New Roman"/>
          <w:sz w:val="24"/>
          <w:szCs w:val="24"/>
        </w:rPr>
        <w:t>Sedang</w:t>
      </w:r>
      <w:proofErr w:type="spellEnd"/>
      <w:r w:rsidR="00AE5C72" w:rsidRPr="002C63E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AE5C72" w:rsidRPr="002C63EA">
        <w:rPr>
          <w:rFonts w:ascii="Times New Roman" w:eastAsia="Times New Roman" w:hAnsi="Times New Roman" w:cs="Times New Roman"/>
          <w:sz w:val="24"/>
          <w:szCs w:val="24"/>
        </w:rPr>
        <w:t>pengertian</w:t>
      </w:r>
      <w:proofErr w:type="spellEnd"/>
      <w:r w:rsidR="00AE5C72" w:rsidRPr="002C63E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AE5C72" w:rsidRPr="002C63EA">
        <w:rPr>
          <w:rFonts w:ascii="Times New Roman" w:eastAsia="Times New Roman" w:hAnsi="Times New Roman" w:cs="Times New Roman"/>
          <w:sz w:val="24"/>
          <w:szCs w:val="24"/>
        </w:rPr>
        <w:t>kantor</w:t>
      </w:r>
      <w:proofErr w:type="spellEnd"/>
      <w:r w:rsidR="00AE5C72" w:rsidRPr="002C63E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AE5C72" w:rsidRPr="002C63EA">
        <w:rPr>
          <w:rFonts w:ascii="Times New Roman" w:eastAsia="Times New Roman" w:hAnsi="Times New Roman" w:cs="Times New Roman"/>
          <w:sz w:val="24"/>
          <w:szCs w:val="24"/>
        </w:rPr>
        <w:t>pertanahan</w:t>
      </w:r>
      <w:proofErr w:type="spellEnd"/>
      <w:r w:rsidR="00AE5C72" w:rsidRPr="002C63E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AE5C72" w:rsidRPr="002C63EA">
        <w:rPr>
          <w:rFonts w:ascii="Times New Roman" w:eastAsia="Times New Roman" w:hAnsi="Times New Roman" w:cs="Times New Roman"/>
          <w:sz w:val="24"/>
          <w:szCs w:val="24"/>
        </w:rPr>
        <w:t>adalah</w:t>
      </w:r>
      <w:proofErr w:type="spellEnd"/>
      <w:r w:rsidR="00AE5C72" w:rsidRPr="002C63E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D7544">
        <w:rPr>
          <w:rFonts w:ascii="Times New Roman" w:eastAsia="Times New Roman" w:hAnsi="Times New Roman" w:cs="Times New Roman"/>
          <w:sz w:val="24"/>
          <w:szCs w:val="24"/>
        </w:rPr>
        <w:t>“</w:t>
      </w:r>
      <w:proofErr w:type="spellStart"/>
      <w:r w:rsidR="00AE5C72" w:rsidRPr="002C63EA">
        <w:rPr>
          <w:rFonts w:ascii="Times New Roman" w:eastAsia="Times New Roman" w:hAnsi="Times New Roman" w:cs="Times New Roman"/>
          <w:sz w:val="24"/>
          <w:szCs w:val="24"/>
        </w:rPr>
        <w:t>suatu</w:t>
      </w:r>
      <w:proofErr w:type="spellEnd"/>
      <w:r w:rsidR="00AE5C72" w:rsidRPr="002C63E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AE5C72" w:rsidRPr="002C63EA">
        <w:rPr>
          <w:rFonts w:ascii="Times New Roman" w:eastAsia="Times New Roman" w:hAnsi="Times New Roman" w:cs="Times New Roman"/>
          <w:sz w:val="24"/>
          <w:szCs w:val="24"/>
        </w:rPr>
        <w:t>instansi</w:t>
      </w:r>
      <w:proofErr w:type="spellEnd"/>
      <w:r w:rsidR="00AE5C72" w:rsidRPr="002C63E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AE5C72" w:rsidRPr="002C63EA">
        <w:rPr>
          <w:rFonts w:ascii="Times New Roman" w:eastAsia="Times New Roman" w:hAnsi="Times New Roman" w:cs="Times New Roman"/>
          <w:sz w:val="24"/>
          <w:szCs w:val="24"/>
        </w:rPr>
        <w:t>vertikal</w:t>
      </w:r>
      <w:proofErr w:type="spellEnd"/>
      <w:r w:rsidR="00AE5C72" w:rsidRPr="002C63E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AE5C72" w:rsidRPr="002C63EA">
        <w:rPr>
          <w:rFonts w:ascii="Times New Roman" w:eastAsia="Times New Roman" w:hAnsi="Times New Roman" w:cs="Times New Roman"/>
          <w:sz w:val="24"/>
          <w:szCs w:val="24"/>
        </w:rPr>
        <w:t>dari</w:t>
      </w:r>
      <w:proofErr w:type="spellEnd"/>
      <w:r w:rsidR="00AE5C72" w:rsidRPr="002C63EA">
        <w:rPr>
          <w:rFonts w:ascii="Times New Roman" w:eastAsia="Times New Roman" w:hAnsi="Times New Roman" w:cs="Times New Roman"/>
          <w:sz w:val="24"/>
          <w:szCs w:val="24"/>
        </w:rPr>
        <w:t xml:space="preserve"> Badan </w:t>
      </w:r>
      <w:proofErr w:type="spellStart"/>
      <w:r w:rsidR="00AE5C72" w:rsidRPr="002C63EA">
        <w:rPr>
          <w:rFonts w:ascii="Times New Roman" w:eastAsia="Times New Roman" w:hAnsi="Times New Roman" w:cs="Times New Roman"/>
          <w:sz w:val="24"/>
          <w:szCs w:val="24"/>
        </w:rPr>
        <w:t>Pertanahan</w:t>
      </w:r>
      <w:proofErr w:type="spellEnd"/>
      <w:r w:rsidR="00AE5C72" w:rsidRPr="002C63EA">
        <w:rPr>
          <w:rFonts w:ascii="Times New Roman" w:eastAsia="Times New Roman" w:hAnsi="Times New Roman" w:cs="Times New Roman"/>
          <w:sz w:val="24"/>
          <w:szCs w:val="24"/>
        </w:rPr>
        <w:t xml:space="preserve"> Nasional di </w:t>
      </w:r>
      <w:proofErr w:type="spellStart"/>
      <w:r w:rsidR="00AE5C72" w:rsidRPr="002C63EA">
        <w:rPr>
          <w:rFonts w:ascii="Times New Roman" w:eastAsia="Times New Roman" w:hAnsi="Times New Roman" w:cs="Times New Roman"/>
          <w:sz w:val="24"/>
          <w:szCs w:val="24"/>
        </w:rPr>
        <w:t>Kabupaten</w:t>
      </w:r>
      <w:proofErr w:type="spellEnd"/>
      <w:r w:rsidR="008D754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AE5C72" w:rsidRPr="002C63EA">
        <w:rPr>
          <w:rFonts w:ascii="Times New Roman" w:eastAsia="Times New Roman" w:hAnsi="Times New Roman" w:cs="Times New Roman"/>
          <w:sz w:val="24"/>
          <w:szCs w:val="24"/>
        </w:rPr>
        <w:t>atau</w:t>
      </w:r>
      <w:proofErr w:type="spellEnd"/>
      <w:r w:rsidR="00AE5C72" w:rsidRPr="002C63E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AE5C72" w:rsidRPr="002C63EA">
        <w:rPr>
          <w:rFonts w:ascii="Times New Roman" w:eastAsia="Times New Roman" w:hAnsi="Times New Roman" w:cs="Times New Roman"/>
          <w:sz w:val="24"/>
          <w:szCs w:val="24"/>
        </w:rPr>
        <w:t>kota</w:t>
      </w:r>
      <w:proofErr w:type="spellEnd"/>
      <w:r w:rsidR="00AE5C72" w:rsidRPr="002C63EA">
        <w:rPr>
          <w:rFonts w:ascii="Times New Roman" w:eastAsia="Times New Roman" w:hAnsi="Times New Roman" w:cs="Times New Roman"/>
          <w:sz w:val="24"/>
          <w:szCs w:val="24"/>
        </w:rPr>
        <w:t xml:space="preserve"> yang </w:t>
      </w:r>
      <w:proofErr w:type="spellStart"/>
      <w:r w:rsidR="00AE5C72" w:rsidRPr="002C63EA">
        <w:rPr>
          <w:rFonts w:ascii="Times New Roman" w:eastAsia="Times New Roman" w:hAnsi="Times New Roman" w:cs="Times New Roman"/>
          <w:sz w:val="24"/>
          <w:szCs w:val="24"/>
        </w:rPr>
        <w:t>bertanggungjawab</w:t>
      </w:r>
      <w:proofErr w:type="spellEnd"/>
      <w:r w:rsidR="00AE5C72" w:rsidRPr="002C63E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AE5C72" w:rsidRPr="002C63EA">
        <w:rPr>
          <w:rFonts w:ascii="Times New Roman" w:eastAsia="Times New Roman" w:hAnsi="Times New Roman" w:cs="Times New Roman"/>
          <w:sz w:val="24"/>
          <w:szCs w:val="24"/>
        </w:rPr>
        <w:t>kepada</w:t>
      </w:r>
      <w:proofErr w:type="spellEnd"/>
      <w:r w:rsidR="00AE5C72" w:rsidRPr="002C63E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AE5C72" w:rsidRPr="002C63EA">
        <w:rPr>
          <w:rFonts w:ascii="Times New Roman" w:eastAsia="Times New Roman" w:hAnsi="Times New Roman" w:cs="Times New Roman"/>
          <w:sz w:val="24"/>
          <w:szCs w:val="24"/>
        </w:rPr>
        <w:t>Kepal</w:t>
      </w:r>
      <w:r w:rsidR="008D7544">
        <w:rPr>
          <w:rFonts w:ascii="Times New Roman" w:eastAsia="Times New Roman" w:hAnsi="Times New Roman" w:cs="Times New Roman"/>
          <w:sz w:val="24"/>
          <w:szCs w:val="24"/>
        </w:rPr>
        <w:t>a</w:t>
      </w:r>
      <w:proofErr w:type="spellEnd"/>
      <w:r w:rsidR="00AE5C72" w:rsidRPr="002C63EA">
        <w:rPr>
          <w:rFonts w:ascii="Times New Roman" w:eastAsia="Times New Roman" w:hAnsi="Times New Roman" w:cs="Times New Roman"/>
          <w:sz w:val="24"/>
          <w:szCs w:val="24"/>
        </w:rPr>
        <w:t xml:space="preserve"> Badan </w:t>
      </w:r>
      <w:proofErr w:type="spellStart"/>
      <w:r w:rsidR="00AE5C72" w:rsidRPr="002C63EA">
        <w:rPr>
          <w:rFonts w:ascii="Times New Roman" w:eastAsia="Times New Roman" w:hAnsi="Times New Roman" w:cs="Times New Roman"/>
          <w:sz w:val="24"/>
          <w:szCs w:val="24"/>
        </w:rPr>
        <w:t>Pertanahan</w:t>
      </w:r>
      <w:proofErr w:type="spellEnd"/>
      <w:r w:rsidR="00AE5C72" w:rsidRPr="002C63EA">
        <w:rPr>
          <w:rFonts w:ascii="Times New Roman" w:eastAsia="Times New Roman" w:hAnsi="Times New Roman" w:cs="Times New Roman"/>
          <w:sz w:val="24"/>
          <w:szCs w:val="24"/>
        </w:rPr>
        <w:t xml:space="preserve"> Nasional </w:t>
      </w:r>
      <w:proofErr w:type="spellStart"/>
      <w:r w:rsidR="00AE5C72" w:rsidRPr="002C63EA">
        <w:rPr>
          <w:rFonts w:ascii="Times New Roman" w:eastAsia="Times New Roman" w:hAnsi="Times New Roman" w:cs="Times New Roman"/>
          <w:sz w:val="24"/>
          <w:szCs w:val="24"/>
        </w:rPr>
        <w:t>melalui</w:t>
      </w:r>
      <w:proofErr w:type="spellEnd"/>
      <w:r w:rsidR="00AE5C72" w:rsidRPr="002C63EA">
        <w:rPr>
          <w:rFonts w:ascii="Times New Roman" w:eastAsia="Times New Roman" w:hAnsi="Times New Roman" w:cs="Times New Roman"/>
          <w:sz w:val="24"/>
          <w:szCs w:val="24"/>
        </w:rPr>
        <w:t xml:space="preserve"> Kantor Wilayah BPN </w:t>
      </w:r>
      <w:proofErr w:type="spellStart"/>
      <w:r w:rsidR="00AE5C72" w:rsidRPr="002C63EA">
        <w:rPr>
          <w:rFonts w:ascii="Times New Roman" w:eastAsia="Times New Roman" w:hAnsi="Times New Roman" w:cs="Times New Roman"/>
          <w:sz w:val="24"/>
          <w:szCs w:val="24"/>
        </w:rPr>
        <w:t>Provinsi</w:t>
      </w:r>
      <w:proofErr w:type="spellEnd"/>
      <w:r w:rsidR="008D7544">
        <w:rPr>
          <w:rFonts w:ascii="Times New Roman" w:eastAsia="Times New Roman" w:hAnsi="Times New Roman" w:cs="Times New Roman"/>
          <w:sz w:val="24"/>
          <w:szCs w:val="24"/>
        </w:rPr>
        <w:t>”</w:t>
      </w:r>
      <w:r w:rsidR="00AE5C72" w:rsidRPr="002C63EA">
        <w:rPr>
          <w:rFonts w:ascii="Times New Roman" w:eastAsia="Times New Roman" w:hAnsi="Times New Roman" w:cs="Times New Roman"/>
          <w:sz w:val="24"/>
          <w:szCs w:val="24"/>
        </w:rPr>
        <w:t xml:space="preserve">. Adapun </w:t>
      </w:r>
      <w:proofErr w:type="spellStart"/>
      <w:r w:rsidR="00AE5C72" w:rsidRPr="002C63EA">
        <w:rPr>
          <w:rFonts w:ascii="Times New Roman" w:eastAsia="Times New Roman" w:hAnsi="Times New Roman" w:cs="Times New Roman"/>
          <w:sz w:val="24"/>
          <w:szCs w:val="24"/>
        </w:rPr>
        <w:t>susunan</w:t>
      </w:r>
      <w:proofErr w:type="spellEnd"/>
      <w:r w:rsidR="00AE5C72" w:rsidRPr="002C63EA">
        <w:rPr>
          <w:rFonts w:ascii="Times New Roman" w:eastAsia="Times New Roman" w:hAnsi="Times New Roman" w:cs="Times New Roman"/>
          <w:sz w:val="24"/>
          <w:szCs w:val="24"/>
        </w:rPr>
        <w:t xml:space="preserve"> Badan </w:t>
      </w:r>
      <w:proofErr w:type="spellStart"/>
      <w:r w:rsidR="00AE5C72" w:rsidRPr="002C63EA">
        <w:rPr>
          <w:rFonts w:ascii="Times New Roman" w:eastAsia="Times New Roman" w:hAnsi="Times New Roman" w:cs="Times New Roman"/>
          <w:sz w:val="24"/>
          <w:szCs w:val="24"/>
        </w:rPr>
        <w:t>Pertanahan</w:t>
      </w:r>
      <w:proofErr w:type="spellEnd"/>
      <w:r w:rsidR="00AE5C72" w:rsidRPr="002C63EA">
        <w:rPr>
          <w:rFonts w:ascii="Times New Roman" w:eastAsia="Times New Roman" w:hAnsi="Times New Roman" w:cs="Times New Roman"/>
          <w:sz w:val="24"/>
          <w:szCs w:val="24"/>
        </w:rPr>
        <w:t xml:space="preserve"> Nasional </w:t>
      </w:r>
      <w:proofErr w:type="spellStart"/>
      <w:r w:rsidR="00AE5C72" w:rsidRPr="002C63EA">
        <w:rPr>
          <w:rFonts w:ascii="Times New Roman" w:eastAsia="Times New Roman" w:hAnsi="Times New Roman" w:cs="Times New Roman"/>
          <w:sz w:val="24"/>
          <w:szCs w:val="24"/>
        </w:rPr>
        <w:t>sebagaiman</w:t>
      </w:r>
      <w:proofErr w:type="spellEnd"/>
      <w:r w:rsidR="00AE5C72" w:rsidRPr="002C63EA">
        <w:rPr>
          <w:rFonts w:ascii="Times New Roman" w:eastAsia="Times New Roman" w:hAnsi="Times New Roman" w:cs="Times New Roman"/>
          <w:sz w:val="24"/>
          <w:szCs w:val="24"/>
        </w:rPr>
        <w:t xml:space="preserve"> yang </w:t>
      </w:r>
      <w:proofErr w:type="spellStart"/>
      <w:r w:rsidR="00AE5C72" w:rsidRPr="002C63EA">
        <w:rPr>
          <w:rFonts w:ascii="Times New Roman" w:eastAsia="Times New Roman" w:hAnsi="Times New Roman" w:cs="Times New Roman"/>
          <w:sz w:val="24"/>
          <w:szCs w:val="24"/>
        </w:rPr>
        <w:t>terdapat</w:t>
      </w:r>
      <w:proofErr w:type="spellEnd"/>
      <w:r w:rsidR="00AE5C72" w:rsidRPr="002C63E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AE5C72" w:rsidRPr="002C63EA">
        <w:rPr>
          <w:rFonts w:ascii="Times New Roman" w:eastAsia="Times New Roman" w:hAnsi="Times New Roman" w:cs="Times New Roman"/>
          <w:sz w:val="24"/>
          <w:szCs w:val="24"/>
        </w:rPr>
        <w:t>dalam</w:t>
      </w:r>
      <w:proofErr w:type="spellEnd"/>
      <w:r w:rsidR="00AE5C72" w:rsidRPr="002C63E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AE5C72" w:rsidRPr="002C63EA">
        <w:rPr>
          <w:rFonts w:ascii="Times New Roman" w:eastAsia="Times New Roman" w:hAnsi="Times New Roman" w:cs="Times New Roman"/>
          <w:sz w:val="24"/>
          <w:szCs w:val="24"/>
        </w:rPr>
        <w:t>Pasal</w:t>
      </w:r>
      <w:proofErr w:type="spellEnd"/>
      <w:r w:rsidR="00AE5C72" w:rsidRPr="002C63EA">
        <w:rPr>
          <w:rFonts w:ascii="Times New Roman" w:eastAsia="Times New Roman" w:hAnsi="Times New Roman" w:cs="Times New Roman"/>
          <w:sz w:val="24"/>
          <w:szCs w:val="24"/>
        </w:rPr>
        <w:t xml:space="preserve"> 4 </w:t>
      </w:r>
      <w:proofErr w:type="spellStart"/>
      <w:r w:rsidR="00AE5C72" w:rsidRPr="002C63EA">
        <w:rPr>
          <w:rFonts w:ascii="Times New Roman" w:eastAsia="Times New Roman" w:hAnsi="Times New Roman" w:cs="Times New Roman"/>
          <w:sz w:val="24"/>
          <w:szCs w:val="24"/>
        </w:rPr>
        <w:t>adalah</w:t>
      </w:r>
      <w:proofErr w:type="spellEnd"/>
      <w:r w:rsidR="00AE5C72" w:rsidRPr="002C63E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AE5C72" w:rsidRPr="002C63EA">
        <w:rPr>
          <w:rFonts w:ascii="Times New Roman" w:eastAsia="Times New Roman" w:hAnsi="Times New Roman" w:cs="Times New Roman"/>
          <w:sz w:val="24"/>
          <w:szCs w:val="24"/>
        </w:rPr>
        <w:t>sebagai</w:t>
      </w:r>
      <w:proofErr w:type="spellEnd"/>
      <w:r w:rsidR="00AE5C72" w:rsidRPr="002C63E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AE5C72" w:rsidRPr="002C63EA">
        <w:rPr>
          <w:rFonts w:ascii="Times New Roman" w:eastAsia="Times New Roman" w:hAnsi="Times New Roman" w:cs="Times New Roman"/>
          <w:sz w:val="24"/>
          <w:szCs w:val="24"/>
        </w:rPr>
        <w:t>berikut</w:t>
      </w:r>
      <w:proofErr w:type="spellEnd"/>
      <w:r w:rsidR="00AE5C72" w:rsidRPr="002C63EA">
        <w:rPr>
          <w:rFonts w:ascii="Times New Roman" w:eastAsia="Times New Roman" w:hAnsi="Times New Roman" w:cs="Times New Roman"/>
          <w:sz w:val="24"/>
          <w:szCs w:val="24"/>
        </w:rPr>
        <w:t>:</w:t>
      </w:r>
    </w:p>
    <w:p w14:paraId="3B7E31A7" w14:textId="77777777" w:rsidR="00FB2F9D" w:rsidRPr="00FB2F9D" w:rsidRDefault="00AE5C72" w:rsidP="00FB2F9D">
      <w:pPr>
        <w:pStyle w:val="ListParagraph"/>
        <w:numPr>
          <w:ilvl w:val="0"/>
          <w:numId w:val="12"/>
        </w:numPr>
        <w:ind w:left="709" w:hanging="283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2C63EA">
        <w:rPr>
          <w:rFonts w:ascii="Times New Roman" w:eastAsia="Times New Roman" w:hAnsi="Times New Roman" w:cs="Times New Roman"/>
          <w:sz w:val="24"/>
          <w:szCs w:val="24"/>
        </w:rPr>
        <w:t>Kepala</w:t>
      </w:r>
      <w:proofErr w:type="spellEnd"/>
      <w:r w:rsidRPr="002C63EA">
        <w:rPr>
          <w:rFonts w:ascii="Times New Roman" w:eastAsia="Times New Roman" w:hAnsi="Times New Roman" w:cs="Times New Roman"/>
          <w:sz w:val="24"/>
          <w:szCs w:val="24"/>
        </w:rPr>
        <w:t>;</w:t>
      </w:r>
      <w:r w:rsidR="00340F01" w:rsidRPr="002C63E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7343AD34" w14:textId="77777777" w:rsidR="00FB2F9D" w:rsidRPr="00FB2F9D" w:rsidRDefault="00AE5C72" w:rsidP="00FB2F9D">
      <w:pPr>
        <w:pStyle w:val="ListParagraph"/>
        <w:numPr>
          <w:ilvl w:val="0"/>
          <w:numId w:val="12"/>
        </w:numPr>
        <w:ind w:left="709" w:hanging="283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FB2F9D">
        <w:rPr>
          <w:rFonts w:ascii="Times New Roman" w:eastAsia="Times New Roman" w:hAnsi="Times New Roman" w:cs="Times New Roman"/>
          <w:sz w:val="24"/>
          <w:szCs w:val="24"/>
        </w:rPr>
        <w:t>Sekertariat</w:t>
      </w:r>
      <w:proofErr w:type="spellEnd"/>
      <w:r w:rsidRPr="00FB2F9D">
        <w:rPr>
          <w:rFonts w:ascii="Times New Roman" w:eastAsia="Times New Roman" w:hAnsi="Times New Roman" w:cs="Times New Roman"/>
          <w:sz w:val="24"/>
          <w:szCs w:val="24"/>
        </w:rPr>
        <w:t xml:space="preserve"> Utama;</w:t>
      </w:r>
    </w:p>
    <w:p w14:paraId="0658A66B" w14:textId="77777777" w:rsidR="00FB2F9D" w:rsidRPr="00FB2F9D" w:rsidRDefault="00AE5C72" w:rsidP="00FB2F9D">
      <w:pPr>
        <w:pStyle w:val="ListParagraph"/>
        <w:numPr>
          <w:ilvl w:val="0"/>
          <w:numId w:val="12"/>
        </w:numPr>
        <w:ind w:left="709" w:hanging="283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FB2F9D">
        <w:rPr>
          <w:rFonts w:ascii="Times New Roman" w:eastAsia="Times New Roman" w:hAnsi="Times New Roman" w:cs="Times New Roman"/>
          <w:sz w:val="24"/>
          <w:szCs w:val="24"/>
        </w:rPr>
        <w:t>Deputi</w:t>
      </w:r>
      <w:proofErr w:type="spellEnd"/>
      <w:r w:rsidRPr="00FB2F9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B2F9D">
        <w:rPr>
          <w:rFonts w:ascii="Times New Roman" w:eastAsia="Times New Roman" w:hAnsi="Times New Roman" w:cs="Times New Roman"/>
          <w:sz w:val="24"/>
          <w:szCs w:val="24"/>
        </w:rPr>
        <w:t>Bidang</w:t>
      </w:r>
      <w:proofErr w:type="spellEnd"/>
      <w:r w:rsidRPr="00FB2F9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B2F9D">
        <w:rPr>
          <w:rFonts w:ascii="Times New Roman" w:eastAsia="Times New Roman" w:hAnsi="Times New Roman" w:cs="Times New Roman"/>
          <w:sz w:val="24"/>
          <w:szCs w:val="24"/>
        </w:rPr>
        <w:t>Hak</w:t>
      </w:r>
      <w:proofErr w:type="spellEnd"/>
      <w:r w:rsidRPr="00FB2F9D">
        <w:rPr>
          <w:rFonts w:ascii="Times New Roman" w:eastAsia="Times New Roman" w:hAnsi="Times New Roman" w:cs="Times New Roman"/>
          <w:sz w:val="24"/>
          <w:szCs w:val="24"/>
        </w:rPr>
        <w:t xml:space="preserve"> Tanah dan </w:t>
      </w:r>
      <w:proofErr w:type="spellStart"/>
      <w:r w:rsidRPr="00FB2F9D">
        <w:rPr>
          <w:rFonts w:ascii="Times New Roman" w:eastAsia="Times New Roman" w:hAnsi="Times New Roman" w:cs="Times New Roman"/>
          <w:sz w:val="24"/>
          <w:szCs w:val="24"/>
        </w:rPr>
        <w:t>Pendaftaran</w:t>
      </w:r>
      <w:proofErr w:type="spellEnd"/>
      <w:r w:rsidRPr="00FB2F9D">
        <w:rPr>
          <w:rFonts w:ascii="Times New Roman" w:eastAsia="Times New Roman" w:hAnsi="Times New Roman" w:cs="Times New Roman"/>
          <w:sz w:val="24"/>
          <w:szCs w:val="24"/>
        </w:rPr>
        <w:t xml:space="preserve"> Tanah;</w:t>
      </w:r>
    </w:p>
    <w:p w14:paraId="11F51A89" w14:textId="77777777" w:rsidR="00FB2F9D" w:rsidRPr="00FB2F9D" w:rsidRDefault="00AE5C72" w:rsidP="00FB2F9D">
      <w:pPr>
        <w:pStyle w:val="ListParagraph"/>
        <w:numPr>
          <w:ilvl w:val="0"/>
          <w:numId w:val="12"/>
        </w:numPr>
        <w:ind w:left="709" w:hanging="283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FB2F9D">
        <w:rPr>
          <w:rFonts w:ascii="Times New Roman" w:eastAsia="Times New Roman" w:hAnsi="Times New Roman" w:cs="Times New Roman"/>
          <w:sz w:val="24"/>
          <w:szCs w:val="24"/>
        </w:rPr>
        <w:t>Deputi</w:t>
      </w:r>
      <w:proofErr w:type="spellEnd"/>
      <w:r w:rsidRPr="00FB2F9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B2F9D">
        <w:rPr>
          <w:rFonts w:ascii="Times New Roman" w:eastAsia="Times New Roman" w:hAnsi="Times New Roman" w:cs="Times New Roman"/>
          <w:sz w:val="24"/>
          <w:szCs w:val="24"/>
        </w:rPr>
        <w:t>Bidan</w:t>
      </w:r>
      <w:proofErr w:type="spellEnd"/>
      <w:r w:rsidRPr="00FB2F9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B2F9D">
        <w:rPr>
          <w:rFonts w:ascii="Times New Roman" w:eastAsia="Times New Roman" w:hAnsi="Times New Roman" w:cs="Times New Roman"/>
          <w:sz w:val="24"/>
          <w:szCs w:val="24"/>
        </w:rPr>
        <w:t>Penaturan</w:t>
      </w:r>
      <w:proofErr w:type="spellEnd"/>
      <w:r w:rsidRPr="00FB2F9D">
        <w:rPr>
          <w:rFonts w:ascii="Times New Roman" w:eastAsia="Times New Roman" w:hAnsi="Times New Roman" w:cs="Times New Roman"/>
          <w:sz w:val="24"/>
          <w:szCs w:val="24"/>
        </w:rPr>
        <w:t xml:space="preserve"> dan </w:t>
      </w:r>
      <w:proofErr w:type="spellStart"/>
      <w:r w:rsidRPr="00FB2F9D">
        <w:rPr>
          <w:rFonts w:ascii="Times New Roman" w:eastAsia="Times New Roman" w:hAnsi="Times New Roman" w:cs="Times New Roman"/>
          <w:sz w:val="24"/>
          <w:szCs w:val="24"/>
        </w:rPr>
        <w:t>Penataan</w:t>
      </w:r>
      <w:proofErr w:type="spellEnd"/>
      <w:r w:rsidRPr="00FB2F9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B2F9D">
        <w:rPr>
          <w:rFonts w:ascii="Times New Roman" w:eastAsia="Times New Roman" w:hAnsi="Times New Roman" w:cs="Times New Roman"/>
          <w:sz w:val="24"/>
          <w:szCs w:val="24"/>
        </w:rPr>
        <w:t>Pertanahan</w:t>
      </w:r>
      <w:proofErr w:type="spellEnd"/>
      <w:r w:rsidRPr="00FB2F9D">
        <w:rPr>
          <w:rFonts w:ascii="Times New Roman" w:eastAsia="Times New Roman" w:hAnsi="Times New Roman" w:cs="Times New Roman"/>
          <w:sz w:val="24"/>
          <w:szCs w:val="24"/>
        </w:rPr>
        <w:t>;</w:t>
      </w:r>
    </w:p>
    <w:p w14:paraId="0307AE13" w14:textId="77777777" w:rsidR="00FB2F9D" w:rsidRPr="00FB2F9D" w:rsidRDefault="00AE5C72" w:rsidP="00FB2F9D">
      <w:pPr>
        <w:pStyle w:val="ListParagraph"/>
        <w:numPr>
          <w:ilvl w:val="0"/>
          <w:numId w:val="12"/>
        </w:numPr>
        <w:ind w:left="709" w:hanging="283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FB2F9D">
        <w:rPr>
          <w:rFonts w:ascii="Times New Roman" w:eastAsia="Times New Roman" w:hAnsi="Times New Roman" w:cs="Times New Roman"/>
          <w:sz w:val="24"/>
          <w:szCs w:val="24"/>
        </w:rPr>
        <w:t>Deputi</w:t>
      </w:r>
      <w:proofErr w:type="spellEnd"/>
      <w:r w:rsidRPr="00FB2F9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B2F9D">
        <w:rPr>
          <w:rFonts w:ascii="Times New Roman" w:eastAsia="Times New Roman" w:hAnsi="Times New Roman" w:cs="Times New Roman"/>
          <w:sz w:val="24"/>
          <w:szCs w:val="24"/>
        </w:rPr>
        <w:t>Bidang</w:t>
      </w:r>
      <w:proofErr w:type="spellEnd"/>
      <w:r w:rsidRPr="00FB2F9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B2F9D">
        <w:rPr>
          <w:rFonts w:ascii="Times New Roman" w:eastAsia="Times New Roman" w:hAnsi="Times New Roman" w:cs="Times New Roman"/>
          <w:sz w:val="24"/>
          <w:szCs w:val="24"/>
        </w:rPr>
        <w:t>Pengendalian</w:t>
      </w:r>
      <w:proofErr w:type="spellEnd"/>
      <w:r w:rsidRPr="00FB2F9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B2F9D">
        <w:rPr>
          <w:rFonts w:ascii="Times New Roman" w:eastAsia="Times New Roman" w:hAnsi="Times New Roman" w:cs="Times New Roman"/>
          <w:sz w:val="24"/>
          <w:szCs w:val="24"/>
        </w:rPr>
        <w:t>Pertanahan</w:t>
      </w:r>
      <w:proofErr w:type="spellEnd"/>
      <w:r w:rsidRPr="00FB2F9D">
        <w:rPr>
          <w:rFonts w:ascii="Times New Roman" w:eastAsia="Times New Roman" w:hAnsi="Times New Roman" w:cs="Times New Roman"/>
          <w:sz w:val="24"/>
          <w:szCs w:val="24"/>
        </w:rPr>
        <w:t xml:space="preserve"> dan </w:t>
      </w:r>
      <w:proofErr w:type="spellStart"/>
      <w:r w:rsidRPr="00FB2F9D">
        <w:rPr>
          <w:rFonts w:ascii="Times New Roman" w:eastAsia="Times New Roman" w:hAnsi="Times New Roman" w:cs="Times New Roman"/>
          <w:sz w:val="24"/>
          <w:szCs w:val="24"/>
        </w:rPr>
        <w:t>Pemberdayaan</w:t>
      </w:r>
      <w:proofErr w:type="spellEnd"/>
      <w:r w:rsidRPr="00FB2F9D">
        <w:rPr>
          <w:rFonts w:ascii="Times New Roman" w:eastAsia="Times New Roman" w:hAnsi="Times New Roman" w:cs="Times New Roman"/>
          <w:sz w:val="24"/>
          <w:szCs w:val="24"/>
        </w:rPr>
        <w:t xml:space="preserve"> Masyarakat;</w:t>
      </w:r>
    </w:p>
    <w:p w14:paraId="58ADBA23" w14:textId="77777777" w:rsidR="00FB2F9D" w:rsidRPr="00FB2F9D" w:rsidRDefault="00AE5C72" w:rsidP="00FB2F9D">
      <w:pPr>
        <w:pStyle w:val="ListParagraph"/>
        <w:numPr>
          <w:ilvl w:val="0"/>
          <w:numId w:val="12"/>
        </w:numPr>
        <w:ind w:left="709" w:hanging="283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FB2F9D">
        <w:rPr>
          <w:rFonts w:ascii="Times New Roman" w:eastAsia="Times New Roman" w:hAnsi="Times New Roman" w:cs="Times New Roman"/>
          <w:sz w:val="24"/>
          <w:szCs w:val="24"/>
        </w:rPr>
        <w:t>Deputi</w:t>
      </w:r>
      <w:proofErr w:type="spellEnd"/>
      <w:r w:rsidRPr="00FB2F9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B2F9D">
        <w:rPr>
          <w:rFonts w:ascii="Times New Roman" w:eastAsia="Times New Roman" w:hAnsi="Times New Roman" w:cs="Times New Roman"/>
          <w:sz w:val="24"/>
          <w:szCs w:val="24"/>
        </w:rPr>
        <w:t>Bidang</w:t>
      </w:r>
      <w:proofErr w:type="spellEnd"/>
      <w:r w:rsidRPr="00FB2F9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B2F9D">
        <w:rPr>
          <w:rFonts w:ascii="Times New Roman" w:eastAsia="Times New Roman" w:hAnsi="Times New Roman" w:cs="Times New Roman"/>
          <w:sz w:val="24"/>
          <w:szCs w:val="24"/>
        </w:rPr>
        <w:t>Pengkajian</w:t>
      </w:r>
      <w:proofErr w:type="spellEnd"/>
      <w:r w:rsidRPr="00FB2F9D">
        <w:rPr>
          <w:rFonts w:ascii="Times New Roman" w:eastAsia="Times New Roman" w:hAnsi="Times New Roman" w:cs="Times New Roman"/>
          <w:sz w:val="24"/>
          <w:szCs w:val="24"/>
        </w:rPr>
        <w:t xml:space="preserve"> dan </w:t>
      </w:r>
      <w:proofErr w:type="spellStart"/>
      <w:r w:rsidRPr="00FB2F9D">
        <w:rPr>
          <w:rFonts w:ascii="Times New Roman" w:eastAsia="Times New Roman" w:hAnsi="Times New Roman" w:cs="Times New Roman"/>
          <w:sz w:val="24"/>
          <w:szCs w:val="24"/>
        </w:rPr>
        <w:t>Penanganan</w:t>
      </w:r>
      <w:proofErr w:type="spellEnd"/>
      <w:r w:rsidRPr="00FB2F9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B2F9D">
        <w:rPr>
          <w:rFonts w:ascii="Times New Roman" w:eastAsia="Times New Roman" w:hAnsi="Times New Roman" w:cs="Times New Roman"/>
          <w:sz w:val="24"/>
          <w:szCs w:val="24"/>
        </w:rPr>
        <w:t>Sengketa</w:t>
      </w:r>
      <w:proofErr w:type="spellEnd"/>
      <w:r w:rsidRPr="00FB2F9D">
        <w:rPr>
          <w:rFonts w:ascii="Times New Roman" w:eastAsia="Times New Roman" w:hAnsi="Times New Roman" w:cs="Times New Roman"/>
          <w:sz w:val="24"/>
          <w:szCs w:val="24"/>
        </w:rPr>
        <w:t xml:space="preserve"> dan </w:t>
      </w:r>
      <w:proofErr w:type="spellStart"/>
      <w:r w:rsidRPr="00FB2F9D">
        <w:rPr>
          <w:rFonts w:ascii="Times New Roman" w:eastAsia="Times New Roman" w:hAnsi="Times New Roman" w:cs="Times New Roman"/>
          <w:sz w:val="24"/>
          <w:szCs w:val="24"/>
        </w:rPr>
        <w:t>Konflik</w:t>
      </w:r>
      <w:proofErr w:type="spellEnd"/>
      <w:r w:rsidRPr="00FB2F9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B2F9D">
        <w:rPr>
          <w:rFonts w:ascii="Times New Roman" w:eastAsia="Times New Roman" w:hAnsi="Times New Roman" w:cs="Times New Roman"/>
          <w:sz w:val="24"/>
          <w:szCs w:val="24"/>
        </w:rPr>
        <w:t>Pertanahan</w:t>
      </w:r>
      <w:proofErr w:type="spellEnd"/>
      <w:r w:rsidRPr="00FB2F9D">
        <w:rPr>
          <w:rFonts w:ascii="Times New Roman" w:eastAsia="Times New Roman" w:hAnsi="Times New Roman" w:cs="Times New Roman"/>
          <w:sz w:val="24"/>
          <w:szCs w:val="24"/>
        </w:rPr>
        <w:t>;</w:t>
      </w:r>
    </w:p>
    <w:p w14:paraId="1BCAA324" w14:textId="77777777" w:rsidR="00706EBC" w:rsidRPr="00FB2F9D" w:rsidRDefault="00AE5C72" w:rsidP="00FB2F9D">
      <w:pPr>
        <w:pStyle w:val="ListParagraph"/>
        <w:numPr>
          <w:ilvl w:val="0"/>
          <w:numId w:val="12"/>
        </w:numPr>
        <w:ind w:left="709" w:hanging="283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FB2F9D">
        <w:rPr>
          <w:rFonts w:ascii="Times New Roman" w:eastAsia="Times New Roman" w:hAnsi="Times New Roman" w:cs="Times New Roman"/>
          <w:sz w:val="24"/>
          <w:szCs w:val="24"/>
        </w:rPr>
        <w:t>Inspektorat</w:t>
      </w:r>
      <w:proofErr w:type="spellEnd"/>
      <w:r w:rsidRPr="00FB2F9D">
        <w:rPr>
          <w:rFonts w:ascii="Times New Roman" w:eastAsia="Times New Roman" w:hAnsi="Times New Roman" w:cs="Times New Roman"/>
          <w:sz w:val="24"/>
          <w:szCs w:val="24"/>
        </w:rPr>
        <w:t xml:space="preserve"> Utama;</w:t>
      </w:r>
    </w:p>
    <w:p w14:paraId="47E15F10" w14:textId="77777777" w:rsidR="00706EBC" w:rsidRDefault="00706EBC" w:rsidP="00706EBC">
      <w:pPr>
        <w:pStyle w:val="ListParagraph"/>
        <w:ind w:left="1418"/>
        <w:rPr>
          <w:rFonts w:ascii="Times New Roman" w:hAnsi="Times New Roman" w:cs="Times New Roman"/>
          <w:b/>
          <w:sz w:val="24"/>
          <w:szCs w:val="24"/>
        </w:rPr>
      </w:pPr>
    </w:p>
    <w:p w14:paraId="2C08D17D" w14:textId="77777777" w:rsidR="00706EBC" w:rsidRDefault="00706EBC" w:rsidP="00706EBC">
      <w:pPr>
        <w:pStyle w:val="ListParagraph"/>
        <w:ind w:left="1418"/>
        <w:rPr>
          <w:rFonts w:ascii="Times New Roman" w:hAnsi="Times New Roman" w:cs="Times New Roman"/>
          <w:b/>
          <w:sz w:val="24"/>
          <w:szCs w:val="24"/>
        </w:rPr>
      </w:pPr>
    </w:p>
    <w:p w14:paraId="695978BB" w14:textId="77777777" w:rsidR="00FB2F9D" w:rsidRDefault="00FB2F9D" w:rsidP="00CA35F2">
      <w:pPr>
        <w:ind w:firstLine="426"/>
        <w:rPr>
          <w:rFonts w:ascii="Times New Roman" w:hAnsi="Times New Roman" w:cs="Times New Roman"/>
          <w:b/>
          <w:sz w:val="24"/>
          <w:szCs w:val="24"/>
          <w:lang w:val="id-ID"/>
        </w:rPr>
      </w:pPr>
    </w:p>
    <w:p w14:paraId="28799359" w14:textId="77777777" w:rsidR="00CA35F2" w:rsidRDefault="00706EBC" w:rsidP="00FB2F9D">
      <w:pPr>
        <w:tabs>
          <w:tab w:val="left" w:pos="567"/>
        </w:tabs>
        <w:ind w:firstLine="426"/>
        <w:rPr>
          <w:rFonts w:ascii="Times New Roman" w:hAnsi="Times New Roman" w:cs="Times New Roman"/>
          <w:b/>
          <w:sz w:val="24"/>
          <w:szCs w:val="24"/>
        </w:rPr>
      </w:pPr>
      <w:r w:rsidRPr="00706EBC">
        <w:rPr>
          <w:rFonts w:ascii="Times New Roman" w:hAnsi="Times New Roman" w:cs="Times New Roman"/>
          <w:b/>
          <w:sz w:val="24"/>
          <w:szCs w:val="24"/>
        </w:rPr>
        <w:lastRenderedPageBreak/>
        <w:t>2.1.2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8A3E6A" w:rsidRPr="00706EBC">
        <w:rPr>
          <w:rFonts w:ascii="Times New Roman" w:hAnsi="Times New Roman" w:cs="Times New Roman"/>
          <w:b/>
          <w:sz w:val="24"/>
          <w:szCs w:val="24"/>
        </w:rPr>
        <w:t>Visi</w:t>
      </w:r>
      <w:proofErr w:type="spellEnd"/>
      <w:r w:rsidR="008A3E6A" w:rsidRPr="00706EBC">
        <w:rPr>
          <w:rFonts w:ascii="Times New Roman" w:hAnsi="Times New Roman" w:cs="Times New Roman"/>
          <w:b/>
          <w:sz w:val="24"/>
          <w:szCs w:val="24"/>
        </w:rPr>
        <w:t xml:space="preserve"> dan </w:t>
      </w:r>
      <w:proofErr w:type="spellStart"/>
      <w:r w:rsidR="008A3E6A" w:rsidRPr="00706EBC">
        <w:rPr>
          <w:rFonts w:ascii="Times New Roman" w:hAnsi="Times New Roman" w:cs="Times New Roman"/>
          <w:b/>
          <w:sz w:val="24"/>
          <w:szCs w:val="24"/>
        </w:rPr>
        <w:t>Misi</w:t>
      </w:r>
      <w:proofErr w:type="spellEnd"/>
      <w:r w:rsidR="008A3E6A" w:rsidRPr="00706EBC">
        <w:rPr>
          <w:rFonts w:ascii="Times New Roman" w:hAnsi="Times New Roman" w:cs="Times New Roman"/>
          <w:b/>
          <w:sz w:val="24"/>
          <w:szCs w:val="24"/>
        </w:rPr>
        <w:t xml:space="preserve"> Badan </w:t>
      </w:r>
      <w:proofErr w:type="spellStart"/>
      <w:r w:rsidR="008A3E6A" w:rsidRPr="00706EBC">
        <w:rPr>
          <w:rFonts w:ascii="Times New Roman" w:hAnsi="Times New Roman" w:cs="Times New Roman"/>
          <w:b/>
          <w:sz w:val="24"/>
          <w:szCs w:val="24"/>
        </w:rPr>
        <w:t>Pertanahan</w:t>
      </w:r>
      <w:proofErr w:type="spellEnd"/>
      <w:r w:rsidR="008A3E6A" w:rsidRPr="00706EBC">
        <w:rPr>
          <w:rFonts w:ascii="Times New Roman" w:hAnsi="Times New Roman" w:cs="Times New Roman"/>
          <w:b/>
          <w:sz w:val="24"/>
          <w:szCs w:val="24"/>
        </w:rPr>
        <w:t xml:space="preserve"> Nasional (BPN)</w:t>
      </w:r>
    </w:p>
    <w:p w14:paraId="5B168902" w14:textId="77777777" w:rsidR="00810330" w:rsidRPr="00CA35F2" w:rsidRDefault="008A3E6A" w:rsidP="00CA35F2">
      <w:pPr>
        <w:ind w:firstLine="993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2C63EA">
        <w:rPr>
          <w:rFonts w:ascii="Times New Roman" w:hAnsi="Times New Roman" w:cs="Times New Roman"/>
          <w:b/>
          <w:sz w:val="24"/>
          <w:szCs w:val="24"/>
        </w:rPr>
        <w:t>Visi</w:t>
      </w:r>
      <w:proofErr w:type="spellEnd"/>
      <w:r w:rsidRPr="002C63EA">
        <w:rPr>
          <w:rFonts w:ascii="Times New Roman" w:hAnsi="Times New Roman" w:cs="Times New Roman"/>
          <w:b/>
          <w:sz w:val="24"/>
          <w:szCs w:val="24"/>
        </w:rPr>
        <w:t>:</w:t>
      </w:r>
      <w:r w:rsidRPr="002C63EA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A92FD1A" w14:textId="77777777" w:rsidR="008A3E6A" w:rsidRPr="002C63EA" w:rsidRDefault="008A3E6A" w:rsidP="00CA35F2">
      <w:pPr>
        <w:pStyle w:val="ListParagraph"/>
        <w:ind w:left="993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2C63EA">
        <w:rPr>
          <w:rFonts w:ascii="Times New Roman" w:hAnsi="Times New Roman" w:cs="Times New Roman"/>
          <w:sz w:val="24"/>
          <w:szCs w:val="24"/>
        </w:rPr>
        <w:t>Menjadi</w:t>
      </w:r>
      <w:proofErr w:type="spellEnd"/>
      <w:r w:rsidRPr="002C63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C63EA">
        <w:rPr>
          <w:rFonts w:ascii="Times New Roman" w:hAnsi="Times New Roman" w:cs="Times New Roman"/>
          <w:sz w:val="24"/>
          <w:szCs w:val="24"/>
        </w:rPr>
        <w:t>lembaga</w:t>
      </w:r>
      <w:proofErr w:type="spellEnd"/>
      <w:r w:rsidRPr="002C63EA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2C63EA">
        <w:rPr>
          <w:rFonts w:ascii="Times New Roman" w:hAnsi="Times New Roman" w:cs="Times New Roman"/>
          <w:sz w:val="24"/>
          <w:szCs w:val="24"/>
        </w:rPr>
        <w:t>mampu</w:t>
      </w:r>
      <w:proofErr w:type="spellEnd"/>
      <w:r w:rsidRPr="002C63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C63EA">
        <w:rPr>
          <w:rFonts w:ascii="Times New Roman" w:hAnsi="Times New Roman" w:cs="Times New Roman"/>
          <w:sz w:val="24"/>
          <w:szCs w:val="24"/>
        </w:rPr>
        <w:t>mewujudkan</w:t>
      </w:r>
      <w:proofErr w:type="spellEnd"/>
      <w:r w:rsidRPr="002C63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C63EA">
        <w:rPr>
          <w:rFonts w:ascii="Times New Roman" w:hAnsi="Times New Roman" w:cs="Times New Roman"/>
          <w:sz w:val="24"/>
          <w:szCs w:val="24"/>
        </w:rPr>
        <w:t>tanah</w:t>
      </w:r>
      <w:proofErr w:type="spellEnd"/>
      <w:r w:rsidRPr="002C63EA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2C63EA">
        <w:rPr>
          <w:rFonts w:ascii="Times New Roman" w:hAnsi="Times New Roman" w:cs="Times New Roman"/>
          <w:sz w:val="24"/>
          <w:szCs w:val="24"/>
        </w:rPr>
        <w:t>pertanahan</w:t>
      </w:r>
      <w:proofErr w:type="spellEnd"/>
      <w:r w:rsidRPr="002C63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C63EA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2C63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C63EA">
        <w:rPr>
          <w:rFonts w:ascii="Times New Roman" w:hAnsi="Times New Roman" w:cs="Times New Roman"/>
          <w:sz w:val="24"/>
          <w:szCs w:val="24"/>
        </w:rPr>
        <w:t>sebesar-besarnya</w:t>
      </w:r>
      <w:proofErr w:type="spellEnd"/>
      <w:r w:rsidRPr="002C63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C63EA">
        <w:rPr>
          <w:rFonts w:ascii="Times New Roman" w:hAnsi="Times New Roman" w:cs="Times New Roman"/>
          <w:sz w:val="24"/>
          <w:szCs w:val="24"/>
        </w:rPr>
        <w:t>kemakmuran</w:t>
      </w:r>
      <w:proofErr w:type="spellEnd"/>
      <w:r w:rsidRPr="002C63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C63EA">
        <w:rPr>
          <w:rFonts w:ascii="Times New Roman" w:hAnsi="Times New Roman" w:cs="Times New Roman"/>
          <w:sz w:val="24"/>
          <w:szCs w:val="24"/>
        </w:rPr>
        <w:t>rakyat</w:t>
      </w:r>
      <w:proofErr w:type="spellEnd"/>
      <w:r w:rsidRPr="002C63E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2C63EA">
        <w:rPr>
          <w:rFonts w:ascii="Times New Roman" w:hAnsi="Times New Roman" w:cs="Times New Roman"/>
          <w:sz w:val="24"/>
          <w:szCs w:val="24"/>
        </w:rPr>
        <w:t>serta</w:t>
      </w:r>
      <w:proofErr w:type="spellEnd"/>
      <w:r w:rsidRPr="002C63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C63EA">
        <w:rPr>
          <w:rFonts w:ascii="Times New Roman" w:hAnsi="Times New Roman" w:cs="Times New Roman"/>
          <w:sz w:val="24"/>
          <w:szCs w:val="24"/>
        </w:rPr>
        <w:t>keadilan</w:t>
      </w:r>
      <w:proofErr w:type="spellEnd"/>
      <w:r w:rsidRPr="002C63EA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2C63EA">
        <w:rPr>
          <w:rFonts w:ascii="Times New Roman" w:hAnsi="Times New Roman" w:cs="Times New Roman"/>
          <w:sz w:val="24"/>
          <w:szCs w:val="24"/>
        </w:rPr>
        <w:t>berkelanjutan</w:t>
      </w:r>
      <w:proofErr w:type="spellEnd"/>
      <w:r w:rsidRPr="002C63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C63EA">
        <w:rPr>
          <w:rFonts w:ascii="Times New Roman" w:hAnsi="Times New Roman" w:cs="Times New Roman"/>
          <w:sz w:val="24"/>
          <w:szCs w:val="24"/>
        </w:rPr>
        <w:t>sistem</w:t>
      </w:r>
      <w:proofErr w:type="spellEnd"/>
      <w:r w:rsidRPr="002C63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07E4B" w:rsidRPr="002C63EA">
        <w:rPr>
          <w:rFonts w:ascii="Times New Roman" w:hAnsi="Times New Roman" w:cs="Times New Roman"/>
          <w:sz w:val="24"/>
          <w:szCs w:val="24"/>
        </w:rPr>
        <w:t>kemasyarakatan</w:t>
      </w:r>
      <w:proofErr w:type="spellEnd"/>
      <w:r w:rsidR="00707E4B" w:rsidRPr="002C63E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707E4B" w:rsidRPr="002C63EA">
        <w:rPr>
          <w:rFonts w:ascii="Times New Roman" w:hAnsi="Times New Roman" w:cs="Times New Roman"/>
          <w:sz w:val="24"/>
          <w:szCs w:val="24"/>
        </w:rPr>
        <w:t>kebansaan</w:t>
      </w:r>
      <w:proofErr w:type="spellEnd"/>
      <w:r w:rsidR="00707E4B" w:rsidRPr="002C63EA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="00707E4B" w:rsidRPr="002C63EA">
        <w:rPr>
          <w:rFonts w:ascii="Times New Roman" w:hAnsi="Times New Roman" w:cs="Times New Roman"/>
          <w:sz w:val="24"/>
          <w:szCs w:val="24"/>
        </w:rPr>
        <w:t>kenearaan</w:t>
      </w:r>
      <w:proofErr w:type="spellEnd"/>
      <w:r w:rsidR="00707E4B" w:rsidRPr="002C63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07E4B" w:rsidRPr="002C63EA">
        <w:rPr>
          <w:rFonts w:ascii="Times New Roman" w:hAnsi="Times New Roman" w:cs="Times New Roman"/>
          <w:sz w:val="24"/>
          <w:szCs w:val="24"/>
        </w:rPr>
        <w:t>Republik</w:t>
      </w:r>
      <w:proofErr w:type="spellEnd"/>
      <w:r w:rsidR="00707E4B" w:rsidRPr="002C63EA">
        <w:rPr>
          <w:rFonts w:ascii="Times New Roman" w:hAnsi="Times New Roman" w:cs="Times New Roman"/>
          <w:sz w:val="24"/>
          <w:szCs w:val="24"/>
        </w:rPr>
        <w:t xml:space="preserve"> Indonesia </w:t>
      </w:r>
      <w:r w:rsidRPr="002C63EA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4048D16" w14:textId="77777777" w:rsidR="00810330" w:rsidRDefault="00707E4B" w:rsidP="00CA35F2">
      <w:pPr>
        <w:pStyle w:val="ListParagraph"/>
        <w:ind w:firstLine="273"/>
        <w:rPr>
          <w:rFonts w:ascii="Times New Roman" w:hAnsi="Times New Roman" w:cs="Times New Roman"/>
          <w:sz w:val="24"/>
          <w:szCs w:val="24"/>
        </w:rPr>
      </w:pPr>
      <w:proofErr w:type="spellStart"/>
      <w:r w:rsidRPr="002C63EA">
        <w:rPr>
          <w:rFonts w:ascii="Times New Roman" w:hAnsi="Times New Roman" w:cs="Times New Roman"/>
          <w:b/>
          <w:sz w:val="24"/>
          <w:szCs w:val="24"/>
        </w:rPr>
        <w:t>Misi</w:t>
      </w:r>
      <w:proofErr w:type="spellEnd"/>
      <w:r w:rsidRPr="002C63EA">
        <w:rPr>
          <w:rFonts w:ascii="Times New Roman" w:hAnsi="Times New Roman" w:cs="Times New Roman"/>
          <w:sz w:val="24"/>
          <w:szCs w:val="24"/>
        </w:rPr>
        <w:t>:</w:t>
      </w:r>
    </w:p>
    <w:p w14:paraId="7DA55922" w14:textId="77777777" w:rsidR="00707E4B" w:rsidRPr="002C63EA" w:rsidRDefault="00707E4B" w:rsidP="00CA35F2">
      <w:pPr>
        <w:pStyle w:val="ListParagraph"/>
        <w:ind w:left="993"/>
        <w:rPr>
          <w:rFonts w:ascii="Times New Roman" w:hAnsi="Times New Roman" w:cs="Times New Roman"/>
          <w:sz w:val="24"/>
          <w:szCs w:val="24"/>
        </w:rPr>
      </w:pPr>
      <w:proofErr w:type="spellStart"/>
      <w:r w:rsidRPr="002C63EA">
        <w:rPr>
          <w:rFonts w:ascii="Times New Roman" w:hAnsi="Times New Roman" w:cs="Times New Roman"/>
          <w:sz w:val="24"/>
          <w:szCs w:val="24"/>
        </w:rPr>
        <w:t>Menggembangkan</w:t>
      </w:r>
      <w:proofErr w:type="spellEnd"/>
      <w:r w:rsidRPr="002C63EA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2C63EA">
        <w:rPr>
          <w:rFonts w:ascii="Times New Roman" w:hAnsi="Times New Roman" w:cs="Times New Roman"/>
          <w:sz w:val="24"/>
          <w:szCs w:val="24"/>
        </w:rPr>
        <w:t>menyelenggarakan</w:t>
      </w:r>
      <w:proofErr w:type="spellEnd"/>
      <w:r w:rsidRPr="002C63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C63EA">
        <w:rPr>
          <w:rFonts w:ascii="Times New Roman" w:hAnsi="Times New Roman" w:cs="Times New Roman"/>
          <w:sz w:val="24"/>
          <w:szCs w:val="24"/>
        </w:rPr>
        <w:t>politik</w:t>
      </w:r>
      <w:proofErr w:type="spellEnd"/>
      <w:r w:rsidRPr="002C63EA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2C63EA">
        <w:rPr>
          <w:rFonts w:ascii="Times New Roman" w:hAnsi="Times New Roman" w:cs="Times New Roman"/>
          <w:sz w:val="24"/>
          <w:szCs w:val="24"/>
        </w:rPr>
        <w:t>kebijakan</w:t>
      </w:r>
      <w:proofErr w:type="spellEnd"/>
      <w:r w:rsidRPr="002C63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C63EA">
        <w:rPr>
          <w:rFonts w:ascii="Times New Roman" w:hAnsi="Times New Roman" w:cs="Times New Roman"/>
          <w:sz w:val="24"/>
          <w:szCs w:val="24"/>
        </w:rPr>
        <w:t>pertanahan</w:t>
      </w:r>
      <w:proofErr w:type="spellEnd"/>
      <w:r w:rsidRPr="002C63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C63EA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2C63EA">
        <w:rPr>
          <w:rFonts w:ascii="Times New Roman" w:hAnsi="Times New Roman" w:cs="Times New Roman"/>
          <w:sz w:val="24"/>
          <w:szCs w:val="24"/>
        </w:rPr>
        <w:t>:</w:t>
      </w:r>
    </w:p>
    <w:p w14:paraId="4B596CE1" w14:textId="77777777" w:rsidR="00FB2F9D" w:rsidRPr="00FB2F9D" w:rsidRDefault="00707E4B" w:rsidP="00FB2F9D">
      <w:pPr>
        <w:pStyle w:val="ListParagraph"/>
        <w:numPr>
          <w:ilvl w:val="0"/>
          <w:numId w:val="32"/>
        </w:numPr>
        <w:ind w:left="1418" w:hanging="425"/>
        <w:rPr>
          <w:rFonts w:ascii="Times New Roman" w:hAnsi="Times New Roman" w:cs="Times New Roman"/>
          <w:sz w:val="24"/>
          <w:szCs w:val="24"/>
        </w:rPr>
      </w:pPr>
      <w:proofErr w:type="spellStart"/>
      <w:r w:rsidRPr="00FB2F9D">
        <w:rPr>
          <w:rFonts w:ascii="Times New Roman" w:hAnsi="Times New Roman" w:cs="Times New Roman"/>
          <w:sz w:val="24"/>
          <w:szCs w:val="24"/>
        </w:rPr>
        <w:t>Peninkatan</w:t>
      </w:r>
      <w:proofErr w:type="spellEnd"/>
      <w:r w:rsidRPr="00FB2F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B2F9D">
        <w:rPr>
          <w:rFonts w:ascii="Times New Roman" w:hAnsi="Times New Roman" w:cs="Times New Roman"/>
          <w:sz w:val="24"/>
          <w:szCs w:val="24"/>
        </w:rPr>
        <w:t>kesejahteraan</w:t>
      </w:r>
      <w:proofErr w:type="spellEnd"/>
      <w:r w:rsidRPr="00FB2F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B2F9D">
        <w:rPr>
          <w:rFonts w:ascii="Times New Roman" w:hAnsi="Times New Roman" w:cs="Times New Roman"/>
          <w:sz w:val="24"/>
          <w:szCs w:val="24"/>
        </w:rPr>
        <w:t>rakyat</w:t>
      </w:r>
      <w:proofErr w:type="spellEnd"/>
      <w:r w:rsidR="00454618" w:rsidRPr="00FB2F9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454618" w:rsidRPr="00FB2F9D">
        <w:rPr>
          <w:rFonts w:ascii="Times New Roman" w:hAnsi="Times New Roman" w:cs="Times New Roman"/>
          <w:sz w:val="24"/>
          <w:szCs w:val="24"/>
        </w:rPr>
        <w:t>penciptaan</w:t>
      </w:r>
      <w:proofErr w:type="spellEnd"/>
      <w:r w:rsidR="00454618" w:rsidRPr="00FB2F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54618" w:rsidRPr="00FB2F9D">
        <w:rPr>
          <w:rFonts w:ascii="Times New Roman" w:hAnsi="Times New Roman" w:cs="Times New Roman"/>
          <w:sz w:val="24"/>
          <w:szCs w:val="24"/>
        </w:rPr>
        <w:t>sumber-sumber</w:t>
      </w:r>
      <w:proofErr w:type="spellEnd"/>
      <w:r w:rsidR="00454618" w:rsidRPr="00FB2F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54618" w:rsidRPr="00FB2F9D">
        <w:rPr>
          <w:rFonts w:ascii="Times New Roman" w:hAnsi="Times New Roman" w:cs="Times New Roman"/>
          <w:sz w:val="24"/>
          <w:szCs w:val="24"/>
        </w:rPr>
        <w:t>baru</w:t>
      </w:r>
      <w:proofErr w:type="spellEnd"/>
      <w:r w:rsidR="00454618" w:rsidRPr="00FB2F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54618" w:rsidRPr="00FB2F9D">
        <w:rPr>
          <w:rFonts w:ascii="Times New Roman" w:hAnsi="Times New Roman" w:cs="Times New Roman"/>
          <w:sz w:val="24"/>
          <w:szCs w:val="24"/>
        </w:rPr>
        <w:t>kemakmuran</w:t>
      </w:r>
      <w:proofErr w:type="spellEnd"/>
      <w:r w:rsidR="00454618" w:rsidRPr="00FB2F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54618" w:rsidRPr="00FB2F9D">
        <w:rPr>
          <w:rFonts w:ascii="Times New Roman" w:hAnsi="Times New Roman" w:cs="Times New Roman"/>
          <w:sz w:val="24"/>
          <w:szCs w:val="24"/>
        </w:rPr>
        <w:t>rakyat</w:t>
      </w:r>
      <w:proofErr w:type="spellEnd"/>
      <w:r w:rsidR="00454618" w:rsidRPr="00FB2F9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454618" w:rsidRPr="00FB2F9D">
        <w:rPr>
          <w:rFonts w:ascii="Times New Roman" w:hAnsi="Times New Roman" w:cs="Times New Roman"/>
          <w:sz w:val="24"/>
          <w:szCs w:val="24"/>
        </w:rPr>
        <w:t>pengurangan</w:t>
      </w:r>
      <w:proofErr w:type="spellEnd"/>
      <w:r w:rsidR="00454618" w:rsidRPr="00FB2F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B6924" w:rsidRPr="00FB2F9D">
        <w:rPr>
          <w:rFonts w:ascii="Times New Roman" w:hAnsi="Times New Roman" w:cs="Times New Roman"/>
          <w:sz w:val="24"/>
          <w:szCs w:val="24"/>
        </w:rPr>
        <w:t>kemiskinan</w:t>
      </w:r>
      <w:proofErr w:type="spellEnd"/>
      <w:r w:rsidR="005B6924" w:rsidRPr="00FB2F9D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="005B6924" w:rsidRPr="00FB2F9D">
        <w:rPr>
          <w:rFonts w:ascii="Times New Roman" w:hAnsi="Times New Roman" w:cs="Times New Roman"/>
          <w:sz w:val="24"/>
          <w:szCs w:val="24"/>
        </w:rPr>
        <w:t>kesenjangan</w:t>
      </w:r>
      <w:proofErr w:type="spellEnd"/>
      <w:r w:rsidR="005B6924" w:rsidRPr="00FB2F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B6924" w:rsidRPr="00FB2F9D">
        <w:rPr>
          <w:rFonts w:ascii="Times New Roman" w:hAnsi="Times New Roman" w:cs="Times New Roman"/>
          <w:sz w:val="24"/>
          <w:szCs w:val="24"/>
        </w:rPr>
        <w:t>pendapatan</w:t>
      </w:r>
      <w:proofErr w:type="spellEnd"/>
      <w:r w:rsidR="005B6924" w:rsidRPr="00FB2F9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5B6924" w:rsidRPr="00FB2F9D">
        <w:rPr>
          <w:rFonts w:ascii="Times New Roman" w:hAnsi="Times New Roman" w:cs="Times New Roman"/>
          <w:sz w:val="24"/>
          <w:szCs w:val="24"/>
        </w:rPr>
        <w:t>serta</w:t>
      </w:r>
      <w:proofErr w:type="spellEnd"/>
      <w:r w:rsidR="005B6924" w:rsidRPr="00FB2F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B6924" w:rsidRPr="00FB2F9D">
        <w:rPr>
          <w:rFonts w:ascii="Times New Roman" w:hAnsi="Times New Roman" w:cs="Times New Roman"/>
          <w:sz w:val="24"/>
          <w:szCs w:val="24"/>
        </w:rPr>
        <w:t>pemantapan</w:t>
      </w:r>
      <w:proofErr w:type="spellEnd"/>
      <w:r w:rsidR="005B6924" w:rsidRPr="00FB2F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B6924" w:rsidRPr="00FB2F9D">
        <w:rPr>
          <w:rFonts w:ascii="Times New Roman" w:hAnsi="Times New Roman" w:cs="Times New Roman"/>
          <w:sz w:val="24"/>
          <w:szCs w:val="24"/>
        </w:rPr>
        <w:t>ketahanan</w:t>
      </w:r>
      <w:proofErr w:type="spellEnd"/>
      <w:r w:rsidR="005B6924" w:rsidRPr="00FB2F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B6924" w:rsidRPr="00FB2F9D">
        <w:rPr>
          <w:rFonts w:ascii="Times New Roman" w:hAnsi="Times New Roman" w:cs="Times New Roman"/>
          <w:sz w:val="24"/>
          <w:szCs w:val="24"/>
        </w:rPr>
        <w:t>pangan</w:t>
      </w:r>
      <w:proofErr w:type="spellEnd"/>
      <w:r w:rsidR="005B6924" w:rsidRPr="00FB2F9D">
        <w:rPr>
          <w:rFonts w:ascii="Times New Roman" w:hAnsi="Times New Roman" w:cs="Times New Roman"/>
          <w:sz w:val="24"/>
          <w:szCs w:val="24"/>
        </w:rPr>
        <w:t>.</w:t>
      </w:r>
    </w:p>
    <w:p w14:paraId="40B2D392" w14:textId="77777777" w:rsidR="00FB2F9D" w:rsidRPr="00FB2F9D" w:rsidRDefault="005B6924" w:rsidP="00FB2F9D">
      <w:pPr>
        <w:pStyle w:val="ListParagraph"/>
        <w:numPr>
          <w:ilvl w:val="0"/>
          <w:numId w:val="32"/>
        </w:numPr>
        <w:ind w:left="1418" w:hanging="425"/>
        <w:rPr>
          <w:rFonts w:ascii="Times New Roman" w:hAnsi="Times New Roman" w:cs="Times New Roman"/>
          <w:sz w:val="24"/>
          <w:szCs w:val="24"/>
        </w:rPr>
      </w:pPr>
      <w:proofErr w:type="spellStart"/>
      <w:r w:rsidRPr="00FB2F9D">
        <w:rPr>
          <w:rFonts w:ascii="Times New Roman" w:hAnsi="Times New Roman" w:cs="Times New Roman"/>
          <w:sz w:val="24"/>
          <w:szCs w:val="24"/>
        </w:rPr>
        <w:t>Peninkatan</w:t>
      </w:r>
      <w:proofErr w:type="spellEnd"/>
      <w:r w:rsidRPr="00FB2F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B2F9D">
        <w:rPr>
          <w:rFonts w:ascii="Times New Roman" w:hAnsi="Times New Roman" w:cs="Times New Roman"/>
          <w:sz w:val="24"/>
          <w:szCs w:val="24"/>
        </w:rPr>
        <w:t>tatanan</w:t>
      </w:r>
      <w:proofErr w:type="spellEnd"/>
      <w:r w:rsidRPr="00FB2F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B2F9D">
        <w:rPr>
          <w:rFonts w:ascii="Times New Roman" w:hAnsi="Times New Roman" w:cs="Times New Roman"/>
          <w:sz w:val="24"/>
          <w:szCs w:val="24"/>
        </w:rPr>
        <w:t>kehidupan</w:t>
      </w:r>
      <w:proofErr w:type="spellEnd"/>
      <w:r w:rsidRPr="00FB2F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B2F9D">
        <w:rPr>
          <w:rFonts w:ascii="Times New Roman" w:hAnsi="Times New Roman" w:cs="Times New Roman"/>
          <w:sz w:val="24"/>
          <w:szCs w:val="24"/>
        </w:rPr>
        <w:t>bersama</w:t>
      </w:r>
      <w:proofErr w:type="spellEnd"/>
      <w:r w:rsidRPr="00FB2F9D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FB2F9D">
        <w:rPr>
          <w:rFonts w:ascii="Times New Roman" w:hAnsi="Times New Roman" w:cs="Times New Roman"/>
          <w:sz w:val="24"/>
          <w:szCs w:val="24"/>
        </w:rPr>
        <w:t>lebih</w:t>
      </w:r>
      <w:proofErr w:type="spellEnd"/>
      <w:r w:rsidRPr="00FB2F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B2F9D">
        <w:rPr>
          <w:rFonts w:ascii="Times New Roman" w:hAnsi="Times New Roman" w:cs="Times New Roman"/>
          <w:sz w:val="24"/>
          <w:szCs w:val="24"/>
        </w:rPr>
        <w:t>berkeadilan</w:t>
      </w:r>
      <w:proofErr w:type="spellEnd"/>
      <w:r w:rsidRPr="00FB2F9D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FB2F9D">
        <w:rPr>
          <w:rFonts w:ascii="Times New Roman" w:hAnsi="Times New Roman" w:cs="Times New Roman"/>
          <w:sz w:val="24"/>
          <w:szCs w:val="24"/>
        </w:rPr>
        <w:t>bermartabat</w:t>
      </w:r>
      <w:proofErr w:type="spellEnd"/>
      <w:r w:rsidRPr="00FB2F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B2F9D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FB2F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B2F9D">
        <w:rPr>
          <w:rFonts w:ascii="Times New Roman" w:hAnsi="Times New Roman" w:cs="Times New Roman"/>
          <w:sz w:val="24"/>
          <w:szCs w:val="24"/>
        </w:rPr>
        <w:t>kaitannya</w:t>
      </w:r>
      <w:proofErr w:type="spellEnd"/>
      <w:r w:rsidRPr="00FB2F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B2F9D">
        <w:rPr>
          <w:rFonts w:ascii="Times New Roman" w:hAnsi="Times New Roman" w:cs="Times New Roman"/>
          <w:sz w:val="24"/>
          <w:szCs w:val="24"/>
        </w:rPr>
        <w:t>denan</w:t>
      </w:r>
      <w:proofErr w:type="spellEnd"/>
      <w:r w:rsidRPr="00FB2F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B2F9D">
        <w:rPr>
          <w:rFonts w:ascii="Times New Roman" w:hAnsi="Times New Roman" w:cs="Times New Roman"/>
          <w:sz w:val="24"/>
          <w:szCs w:val="24"/>
        </w:rPr>
        <w:t>penguasaan</w:t>
      </w:r>
      <w:proofErr w:type="spellEnd"/>
      <w:r w:rsidRPr="00FB2F9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B2F9D">
        <w:rPr>
          <w:rFonts w:ascii="Times New Roman" w:hAnsi="Times New Roman" w:cs="Times New Roman"/>
          <w:sz w:val="24"/>
          <w:szCs w:val="24"/>
        </w:rPr>
        <w:t>pemilikan</w:t>
      </w:r>
      <w:proofErr w:type="spellEnd"/>
      <w:r w:rsidRPr="00FB2F9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B2F9D">
        <w:rPr>
          <w:rFonts w:ascii="Times New Roman" w:hAnsi="Times New Roman" w:cs="Times New Roman"/>
          <w:sz w:val="24"/>
          <w:szCs w:val="24"/>
        </w:rPr>
        <w:t>penggunaan</w:t>
      </w:r>
      <w:proofErr w:type="spellEnd"/>
      <w:r w:rsidRPr="00FB2F9D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FB2F9D">
        <w:rPr>
          <w:rFonts w:ascii="Times New Roman" w:hAnsi="Times New Roman" w:cs="Times New Roman"/>
          <w:sz w:val="24"/>
          <w:szCs w:val="24"/>
        </w:rPr>
        <w:t>pemanfaatan</w:t>
      </w:r>
      <w:proofErr w:type="spellEnd"/>
      <w:r w:rsidRPr="00FB2F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B2F9D">
        <w:rPr>
          <w:rFonts w:ascii="Times New Roman" w:hAnsi="Times New Roman" w:cs="Times New Roman"/>
          <w:sz w:val="24"/>
          <w:szCs w:val="24"/>
        </w:rPr>
        <w:t>tanah</w:t>
      </w:r>
      <w:proofErr w:type="spellEnd"/>
      <w:r w:rsidRPr="00FB2F9D">
        <w:rPr>
          <w:rFonts w:ascii="Times New Roman" w:hAnsi="Times New Roman" w:cs="Times New Roman"/>
          <w:sz w:val="24"/>
          <w:szCs w:val="24"/>
        </w:rPr>
        <w:t xml:space="preserve"> (P4T).</w:t>
      </w:r>
    </w:p>
    <w:p w14:paraId="276B6E18" w14:textId="77777777" w:rsidR="00FB2F9D" w:rsidRPr="00FB2F9D" w:rsidRDefault="005B6924" w:rsidP="00FB2F9D">
      <w:pPr>
        <w:pStyle w:val="ListParagraph"/>
        <w:numPr>
          <w:ilvl w:val="0"/>
          <w:numId w:val="32"/>
        </w:numPr>
        <w:ind w:left="1418" w:hanging="425"/>
        <w:rPr>
          <w:rFonts w:ascii="Times New Roman" w:hAnsi="Times New Roman" w:cs="Times New Roman"/>
          <w:sz w:val="24"/>
          <w:szCs w:val="24"/>
        </w:rPr>
      </w:pPr>
      <w:proofErr w:type="spellStart"/>
      <w:r w:rsidRPr="00FB2F9D">
        <w:rPr>
          <w:rFonts w:ascii="Times New Roman" w:hAnsi="Times New Roman" w:cs="Times New Roman"/>
          <w:sz w:val="24"/>
          <w:szCs w:val="24"/>
        </w:rPr>
        <w:t>Perwujudan</w:t>
      </w:r>
      <w:proofErr w:type="spellEnd"/>
      <w:r w:rsidRPr="00FB2F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B2F9D">
        <w:rPr>
          <w:rFonts w:ascii="Times New Roman" w:hAnsi="Times New Roman" w:cs="Times New Roman"/>
          <w:sz w:val="24"/>
          <w:szCs w:val="24"/>
        </w:rPr>
        <w:t>tatanan</w:t>
      </w:r>
      <w:proofErr w:type="spellEnd"/>
      <w:r w:rsidRPr="00FB2F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B2F9D">
        <w:rPr>
          <w:rFonts w:ascii="Times New Roman" w:hAnsi="Times New Roman" w:cs="Times New Roman"/>
          <w:sz w:val="24"/>
          <w:szCs w:val="24"/>
        </w:rPr>
        <w:t>kehidupan</w:t>
      </w:r>
      <w:proofErr w:type="spellEnd"/>
      <w:r w:rsidRPr="00FB2F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B2F9D">
        <w:rPr>
          <w:rFonts w:ascii="Times New Roman" w:hAnsi="Times New Roman" w:cs="Times New Roman"/>
          <w:sz w:val="24"/>
          <w:szCs w:val="24"/>
        </w:rPr>
        <w:t>bersama</w:t>
      </w:r>
      <w:proofErr w:type="spellEnd"/>
      <w:r w:rsidRPr="00FB2F9D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FB2F9D">
        <w:rPr>
          <w:rFonts w:ascii="Times New Roman" w:hAnsi="Times New Roman" w:cs="Times New Roman"/>
          <w:sz w:val="24"/>
          <w:szCs w:val="24"/>
        </w:rPr>
        <w:t>harmonis</w:t>
      </w:r>
      <w:proofErr w:type="spellEnd"/>
      <w:r w:rsidRPr="00FB2F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B2F9D">
        <w:rPr>
          <w:rFonts w:ascii="Times New Roman" w:hAnsi="Times New Roman" w:cs="Times New Roman"/>
          <w:sz w:val="24"/>
          <w:szCs w:val="24"/>
        </w:rPr>
        <w:t>denan</w:t>
      </w:r>
      <w:proofErr w:type="spellEnd"/>
      <w:r w:rsidRPr="00FB2F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B2F9D">
        <w:rPr>
          <w:rFonts w:ascii="Times New Roman" w:hAnsi="Times New Roman" w:cs="Times New Roman"/>
          <w:sz w:val="24"/>
          <w:szCs w:val="24"/>
        </w:rPr>
        <w:t>menatasi</w:t>
      </w:r>
      <w:proofErr w:type="spellEnd"/>
      <w:r w:rsidRPr="00FB2F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B2F9D">
        <w:rPr>
          <w:rFonts w:ascii="Times New Roman" w:hAnsi="Times New Roman" w:cs="Times New Roman"/>
          <w:sz w:val="24"/>
          <w:szCs w:val="24"/>
        </w:rPr>
        <w:t>berbagai</w:t>
      </w:r>
      <w:proofErr w:type="spellEnd"/>
      <w:r w:rsidRPr="00FB2F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B2F9D">
        <w:rPr>
          <w:rFonts w:ascii="Times New Roman" w:hAnsi="Times New Roman" w:cs="Times New Roman"/>
          <w:sz w:val="24"/>
          <w:szCs w:val="24"/>
        </w:rPr>
        <w:t>sengketa</w:t>
      </w:r>
      <w:proofErr w:type="spellEnd"/>
      <w:r w:rsidRPr="00FB2F9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B2F9D">
        <w:rPr>
          <w:rFonts w:ascii="Times New Roman" w:hAnsi="Times New Roman" w:cs="Times New Roman"/>
          <w:sz w:val="24"/>
          <w:szCs w:val="24"/>
        </w:rPr>
        <w:t>konflik</w:t>
      </w:r>
      <w:proofErr w:type="spellEnd"/>
      <w:r w:rsidRPr="00FB2F9D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FB2F9D">
        <w:rPr>
          <w:rFonts w:ascii="Times New Roman" w:hAnsi="Times New Roman" w:cs="Times New Roman"/>
          <w:sz w:val="24"/>
          <w:szCs w:val="24"/>
        </w:rPr>
        <w:t>perkara</w:t>
      </w:r>
      <w:proofErr w:type="spellEnd"/>
      <w:r w:rsidRPr="00FB2F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B2F9D">
        <w:rPr>
          <w:rFonts w:ascii="Times New Roman" w:hAnsi="Times New Roman" w:cs="Times New Roman"/>
          <w:sz w:val="24"/>
          <w:szCs w:val="24"/>
        </w:rPr>
        <w:t>pertanahan</w:t>
      </w:r>
      <w:r w:rsidR="00A323A3" w:rsidRPr="00FB2F9D">
        <w:rPr>
          <w:rFonts w:ascii="Times New Roman" w:hAnsi="Times New Roman" w:cs="Times New Roman"/>
          <w:sz w:val="24"/>
          <w:szCs w:val="24"/>
        </w:rPr>
        <w:t>di</w:t>
      </w:r>
      <w:proofErr w:type="spellEnd"/>
      <w:r w:rsidR="00A323A3" w:rsidRPr="00FB2F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323A3" w:rsidRPr="00FB2F9D">
        <w:rPr>
          <w:rFonts w:ascii="Times New Roman" w:hAnsi="Times New Roman" w:cs="Times New Roman"/>
          <w:sz w:val="24"/>
          <w:szCs w:val="24"/>
        </w:rPr>
        <w:t>seluruh</w:t>
      </w:r>
      <w:proofErr w:type="spellEnd"/>
      <w:r w:rsidR="00A323A3" w:rsidRPr="00FB2F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323A3" w:rsidRPr="00FB2F9D">
        <w:rPr>
          <w:rFonts w:ascii="Times New Roman" w:hAnsi="Times New Roman" w:cs="Times New Roman"/>
          <w:sz w:val="24"/>
          <w:szCs w:val="24"/>
        </w:rPr>
        <w:t>tanah</w:t>
      </w:r>
      <w:proofErr w:type="spellEnd"/>
      <w:r w:rsidR="00A323A3" w:rsidRPr="00FB2F9D">
        <w:rPr>
          <w:rFonts w:ascii="Times New Roman" w:hAnsi="Times New Roman" w:cs="Times New Roman"/>
          <w:sz w:val="24"/>
          <w:szCs w:val="24"/>
        </w:rPr>
        <w:t xml:space="preserve"> air dan </w:t>
      </w:r>
      <w:proofErr w:type="spellStart"/>
      <w:r w:rsidR="00A323A3" w:rsidRPr="00FB2F9D">
        <w:rPr>
          <w:rFonts w:ascii="Times New Roman" w:hAnsi="Times New Roman" w:cs="Times New Roman"/>
          <w:sz w:val="24"/>
          <w:szCs w:val="24"/>
        </w:rPr>
        <w:t>penataan</w:t>
      </w:r>
      <w:proofErr w:type="spellEnd"/>
      <w:r w:rsidR="00A323A3" w:rsidRPr="00FB2F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323A3" w:rsidRPr="00FB2F9D">
        <w:rPr>
          <w:rFonts w:ascii="Times New Roman" w:hAnsi="Times New Roman" w:cs="Times New Roman"/>
          <w:sz w:val="24"/>
          <w:szCs w:val="24"/>
        </w:rPr>
        <w:t>perangkat</w:t>
      </w:r>
      <w:proofErr w:type="spellEnd"/>
      <w:r w:rsidR="00A323A3" w:rsidRPr="00FB2F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323A3" w:rsidRPr="00FB2F9D">
        <w:rPr>
          <w:rFonts w:ascii="Times New Roman" w:hAnsi="Times New Roman" w:cs="Times New Roman"/>
          <w:sz w:val="24"/>
          <w:szCs w:val="24"/>
        </w:rPr>
        <w:t>hukum</w:t>
      </w:r>
      <w:proofErr w:type="spellEnd"/>
      <w:r w:rsidR="00A323A3" w:rsidRPr="00FB2F9D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="00A323A3" w:rsidRPr="00FB2F9D">
        <w:rPr>
          <w:rFonts w:ascii="Times New Roman" w:hAnsi="Times New Roman" w:cs="Times New Roman"/>
          <w:sz w:val="24"/>
          <w:szCs w:val="24"/>
        </w:rPr>
        <w:t>sistem</w:t>
      </w:r>
      <w:proofErr w:type="spellEnd"/>
      <w:r w:rsidR="00A323A3" w:rsidRPr="00FB2F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323A3" w:rsidRPr="00FB2F9D">
        <w:rPr>
          <w:rFonts w:ascii="Times New Roman" w:hAnsi="Times New Roman" w:cs="Times New Roman"/>
          <w:sz w:val="24"/>
          <w:szCs w:val="24"/>
        </w:rPr>
        <w:t>pengelolaan</w:t>
      </w:r>
      <w:proofErr w:type="spellEnd"/>
      <w:r w:rsidR="00A323A3" w:rsidRPr="00FB2F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323A3" w:rsidRPr="00FB2F9D">
        <w:rPr>
          <w:rFonts w:ascii="Times New Roman" w:hAnsi="Times New Roman" w:cs="Times New Roman"/>
          <w:sz w:val="24"/>
          <w:szCs w:val="24"/>
        </w:rPr>
        <w:t>pertanahan</w:t>
      </w:r>
      <w:proofErr w:type="spellEnd"/>
      <w:r w:rsidR="00A323A3" w:rsidRPr="00FB2F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323A3" w:rsidRPr="00FB2F9D">
        <w:rPr>
          <w:rFonts w:ascii="Times New Roman" w:hAnsi="Times New Roman" w:cs="Times New Roman"/>
          <w:sz w:val="24"/>
          <w:szCs w:val="24"/>
        </w:rPr>
        <w:t>sehingga</w:t>
      </w:r>
      <w:proofErr w:type="spellEnd"/>
      <w:r w:rsidR="00A323A3" w:rsidRPr="00FB2F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323A3" w:rsidRPr="00FB2F9D">
        <w:rPr>
          <w:rFonts w:ascii="Times New Roman" w:hAnsi="Times New Roman" w:cs="Times New Roman"/>
          <w:sz w:val="24"/>
          <w:szCs w:val="24"/>
        </w:rPr>
        <w:t>tidak</w:t>
      </w:r>
      <w:proofErr w:type="spellEnd"/>
      <w:r w:rsidR="00A323A3" w:rsidRPr="00FB2F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323A3" w:rsidRPr="00FB2F9D">
        <w:rPr>
          <w:rFonts w:ascii="Times New Roman" w:hAnsi="Times New Roman" w:cs="Times New Roman"/>
          <w:sz w:val="24"/>
          <w:szCs w:val="24"/>
        </w:rPr>
        <w:t>melahirkan</w:t>
      </w:r>
      <w:proofErr w:type="spellEnd"/>
      <w:r w:rsidR="00A323A3" w:rsidRPr="00FB2F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323A3" w:rsidRPr="00FB2F9D">
        <w:rPr>
          <w:rFonts w:ascii="Times New Roman" w:hAnsi="Times New Roman" w:cs="Times New Roman"/>
          <w:sz w:val="24"/>
          <w:szCs w:val="24"/>
        </w:rPr>
        <w:t>senketa</w:t>
      </w:r>
      <w:proofErr w:type="spellEnd"/>
      <w:r w:rsidR="00A323A3" w:rsidRPr="00FB2F9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A323A3" w:rsidRPr="00FB2F9D">
        <w:rPr>
          <w:rFonts w:ascii="Times New Roman" w:hAnsi="Times New Roman" w:cs="Times New Roman"/>
          <w:sz w:val="24"/>
          <w:szCs w:val="24"/>
        </w:rPr>
        <w:t>konflik</w:t>
      </w:r>
      <w:proofErr w:type="spellEnd"/>
      <w:r w:rsidR="00A323A3" w:rsidRPr="00FB2F9D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="00A323A3" w:rsidRPr="00FB2F9D">
        <w:rPr>
          <w:rFonts w:ascii="Times New Roman" w:hAnsi="Times New Roman" w:cs="Times New Roman"/>
          <w:sz w:val="24"/>
          <w:szCs w:val="24"/>
        </w:rPr>
        <w:t>perkara</w:t>
      </w:r>
      <w:proofErr w:type="spellEnd"/>
      <w:r w:rsidR="00A323A3" w:rsidRPr="00FB2F9D">
        <w:rPr>
          <w:rFonts w:ascii="Times New Roman" w:hAnsi="Times New Roman" w:cs="Times New Roman"/>
          <w:sz w:val="24"/>
          <w:szCs w:val="24"/>
        </w:rPr>
        <w:t xml:space="preserve"> di </w:t>
      </w:r>
      <w:proofErr w:type="spellStart"/>
      <w:r w:rsidR="00A323A3" w:rsidRPr="00FB2F9D">
        <w:rPr>
          <w:rFonts w:ascii="Times New Roman" w:hAnsi="Times New Roman" w:cs="Times New Roman"/>
          <w:sz w:val="24"/>
          <w:szCs w:val="24"/>
        </w:rPr>
        <w:t>kemudian</w:t>
      </w:r>
      <w:proofErr w:type="spellEnd"/>
      <w:r w:rsidR="00A323A3" w:rsidRPr="00FB2F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323A3" w:rsidRPr="00FB2F9D">
        <w:rPr>
          <w:rFonts w:ascii="Times New Roman" w:hAnsi="Times New Roman" w:cs="Times New Roman"/>
          <w:sz w:val="24"/>
          <w:szCs w:val="24"/>
        </w:rPr>
        <w:t>hari</w:t>
      </w:r>
      <w:proofErr w:type="spellEnd"/>
      <w:r w:rsidR="00A323A3" w:rsidRPr="00FB2F9D">
        <w:rPr>
          <w:rFonts w:ascii="Times New Roman" w:hAnsi="Times New Roman" w:cs="Times New Roman"/>
          <w:sz w:val="24"/>
          <w:szCs w:val="24"/>
        </w:rPr>
        <w:t>.</w:t>
      </w:r>
    </w:p>
    <w:p w14:paraId="5F6B5154" w14:textId="77777777" w:rsidR="005B6924" w:rsidRPr="00FB2F9D" w:rsidRDefault="00A323A3" w:rsidP="00FB2F9D">
      <w:pPr>
        <w:pStyle w:val="ListParagraph"/>
        <w:numPr>
          <w:ilvl w:val="0"/>
          <w:numId w:val="32"/>
        </w:numPr>
        <w:ind w:left="1418" w:hanging="425"/>
        <w:rPr>
          <w:rFonts w:ascii="Times New Roman" w:hAnsi="Times New Roman" w:cs="Times New Roman"/>
          <w:sz w:val="24"/>
          <w:szCs w:val="24"/>
        </w:rPr>
      </w:pPr>
      <w:proofErr w:type="spellStart"/>
      <w:r w:rsidRPr="00FB2F9D">
        <w:rPr>
          <w:rFonts w:ascii="Times New Roman" w:hAnsi="Times New Roman" w:cs="Times New Roman"/>
          <w:sz w:val="24"/>
          <w:szCs w:val="24"/>
        </w:rPr>
        <w:t>Keberlanjutan</w:t>
      </w:r>
      <w:proofErr w:type="spellEnd"/>
      <w:r w:rsidRPr="00FB2F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B2F9D">
        <w:rPr>
          <w:rFonts w:ascii="Times New Roman" w:hAnsi="Times New Roman" w:cs="Times New Roman"/>
          <w:sz w:val="24"/>
          <w:szCs w:val="24"/>
        </w:rPr>
        <w:t>sistem</w:t>
      </w:r>
      <w:proofErr w:type="spellEnd"/>
      <w:r w:rsidRPr="00FB2F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B2F9D">
        <w:rPr>
          <w:rFonts w:ascii="Times New Roman" w:hAnsi="Times New Roman" w:cs="Times New Roman"/>
          <w:sz w:val="24"/>
          <w:szCs w:val="24"/>
        </w:rPr>
        <w:t>kemasyarakatan</w:t>
      </w:r>
      <w:proofErr w:type="spellEnd"/>
      <w:r w:rsidRPr="00FB2F9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B2F9D">
        <w:rPr>
          <w:rFonts w:ascii="Times New Roman" w:hAnsi="Times New Roman" w:cs="Times New Roman"/>
          <w:sz w:val="24"/>
          <w:szCs w:val="24"/>
        </w:rPr>
        <w:t>kebangsaan</w:t>
      </w:r>
      <w:proofErr w:type="spellEnd"/>
      <w:r w:rsidRPr="00FB2F9D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FB2F9D">
        <w:rPr>
          <w:rFonts w:ascii="Times New Roman" w:hAnsi="Times New Roman" w:cs="Times New Roman"/>
          <w:sz w:val="24"/>
          <w:szCs w:val="24"/>
        </w:rPr>
        <w:t>kenearaan</w:t>
      </w:r>
      <w:proofErr w:type="spellEnd"/>
      <w:r w:rsidRPr="00FB2F9D">
        <w:rPr>
          <w:rFonts w:ascii="Times New Roman" w:hAnsi="Times New Roman" w:cs="Times New Roman"/>
          <w:sz w:val="24"/>
          <w:szCs w:val="24"/>
        </w:rPr>
        <w:t xml:space="preserve"> Indonesia </w:t>
      </w:r>
      <w:proofErr w:type="spellStart"/>
      <w:r w:rsidRPr="00FB2F9D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FB2F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B2F9D">
        <w:rPr>
          <w:rFonts w:ascii="Times New Roman" w:hAnsi="Times New Roman" w:cs="Times New Roman"/>
          <w:sz w:val="24"/>
          <w:szCs w:val="24"/>
        </w:rPr>
        <w:t>memberikan</w:t>
      </w:r>
      <w:proofErr w:type="spellEnd"/>
      <w:r w:rsidRPr="00FB2F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B2F9D">
        <w:rPr>
          <w:rFonts w:ascii="Times New Roman" w:hAnsi="Times New Roman" w:cs="Times New Roman"/>
          <w:sz w:val="24"/>
          <w:szCs w:val="24"/>
        </w:rPr>
        <w:t>akses</w:t>
      </w:r>
      <w:proofErr w:type="spellEnd"/>
      <w:r w:rsidRPr="00FB2F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B2F9D">
        <w:rPr>
          <w:rFonts w:ascii="Times New Roman" w:hAnsi="Times New Roman" w:cs="Times New Roman"/>
          <w:sz w:val="24"/>
          <w:szCs w:val="24"/>
        </w:rPr>
        <w:t>seluas-luasnya</w:t>
      </w:r>
      <w:proofErr w:type="spellEnd"/>
      <w:r w:rsidRPr="00FB2F9D">
        <w:rPr>
          <w:rFonts w:ascii="Times New Roman" w:hAnsi="Times New Roman" w:cs="Times New Roman"/>
          <w:sz w:val="24"/>
          <w:szCs w:val="24"/>
        </w:rPr>
        <w:t xml:space="preserve"> pada </w:t>
      </w:r>
      <w:proofErr w:type="spellStart"/>
      <w:r w:rsidRPr="00FB2F9D">
        <w:rPr>
          <w:rFonts w:ascii="Times New Roman" w:hAnsi="Times New Roman" w:cs="Times New Roman"/>
          <w:sz w:val="24"/>
          <w:szCs w:val="24"/>
        </w:rPr>
        <w:t>generasi</w:t>
      </w:r>
      <w:proofErr w:type="spellEnd"/>
      <w:r w:rsidRPr="00FB2F9D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FB2F9D">
        <w:rPr>
          <w:rFonts w:ascii="Times New Roman" w:hAnsi="Times New Roman" w:cs="Times New Roman"/>
          <w:sz w:val="24"/>
          <w:szCs w:val="24"/>
        </w:rPr>
        <w:t>akan</w:t>
      </w:r>
      <w:proofErr w:type="spellEnd"/>
      <w:r w:rsidRPr="00FB2F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B2F9D">
        <w:rPr>
          <w:rFonts w:ascii="Times New Roman" w:hAnsi="Times New Roman" w:cs="Times New Roman"/>
          <w:sz w:val="24"/>
          <w:szCs w:val="24"/>
        </w:rPr>
        <w:t>datang</w:t>
      </w:r>
      <w:proofErr w:type="spellEnd"/>
      <w:r w:rsidRPr="00FB2F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B2F9D">
        <w:rPr>
          <w:rFonts w:ascii="Times New Roman" w:hAnsi="Times New Roman" w:cs="Times New Roman"/>
          <w:sz w:val="24"/>
          <w:szCs w:val="24"/>
        </w:rPr>
        <w:t>terhadap</w:t>
      </w:r>
      <w:proofErr w:type="spellEnd"/>
      <w:r w:rsidRPr="00FB2F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B2F9D">
        <w:rPr>
          <w:rFonts w:ascii="Times New Roman" w:hAnsi="Times New Roman" w:cs="Times New Roman"/>
          <w:sz w:val="24"/>
          <w:szCs w:val="24"/>
        </w:rPr>
        <w:t>tanah</w:t>
      </w:r>
      <w:proofErr w:type="spellEnd"/>
      <w:r w:rsidRPr="00FB2F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B2F9D">
        <w:rPr>
          <w:rFonts w:ascii="Times New Roman" w:hAnsi="Times New Roman" w:cs="Times New Roman"/>
          <w:sz w:val="24"/>
          <w:szCs w:val="24"/>
        </w:rPr>
        <w:t>sebagai</w:t>
      </w:r>
      <w:proofErr w:type="spellEnd"/>
      <w:r w:rsidRPr="00FB2F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B2F9D">
        <w:rPr>
          <w:rFonts w:ascii="Times New Roman" w:hAnsi="Times New Roman" w:cs="Times New Roman"/>
          <w:sz w:val="24"/>
          <w:szCs w:val="24"/>
        </w:rPr>
        <w:t>sumber</w:t>
      </w:r>
      <w:proofErr w:type="spellEnd"/>
      <w:r w:rsidRPr="00FB2F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B2F9D">
        <w:rPr>
          <w:rFonts w:ascii="Times New Roman" w:hAnsi="Times New Roman" w:cs="Times New Roman"/>
          <w:sz w:val="24"/>
          <w:szCs w:val="24"/>
        </w:rPr>
        <w:t>kesejahteraan</w:t>
      </w:r>
      <w:proofErr w:type="spellEnd"/>
      <w:r w:rsidRPr="00FB2F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B2F9D">
        <w:rPr>
          <w:rFonts w:ascii="Times New Roman" w:hAnsi="Times New Roman" w:cs="Times New Roman"/>
          <w:sz w:val="24"/>
          <w:szCs w:val="24"/>
        </w:rPr>
        <w:lastRenderedPageBreak/>
        <w:t>masyarakat</w:t>
      </w:r>
      <w:proofErr w:type="spellEnd"/>
      <w:r w:rsidRPr="00FB2F9D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FB2F9D">
        <w:rPr>
          <w:rFonts w:ascii="Times New Roman" w:hAnsi="Times New Roman" w:cs="Times New Roman"/>
          <w:sz w:val="24"/>
          <w:szCs w:val="24"/>
        </w:rPr>
        <w:t>Menguatkan</w:t>
      </w:r>
      <w:proofErr w:type="spellEnd"/>
      <w:r w:rsidRPr="00FB2F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B2F9D">
        <w:rPr>
          <w:rFonts w:ascii="Times New Roman" w:hAnsi="Times New Roman" w:cs="Times New Roman"/>
          <w:sz w:val="24"/>
          <w:szCs w:val="24"/>
        </w:rPr>
        <w:t>lembaga</w:t>
      </w:r>
      <w:proofErr w:type="spellEnd"/>
      <w:r w:rsidRPr="00FB2F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B2F9D">
        <w:rPr>
          <w:rFonts w:ascii="Times New Roman" w:hAnsi="Times New Roman" w:cs="Times New Roman"/>
          <w:sz w:val="24"/>
          <w:szCs w:val="24"/>
        </w:rPr>
        <w:t>pertanahan</w:t>
      </w:r>
      <w:proofErr w:type="spellEnd"/>
      <w:r w:rsidRPr="00FB2F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B2F9D">
        <w:rPr>
          <w:rFonts w:ascii="Times New Roman" w:hAnsi="Times New Roman" w:cs="Times New Roman"/>
          <w:sz w:val="24"/>
          <w:szCs w:val="24"/>
        </w:rPr>
        <w:t>sesuai</w:t>
      </w:r>
      <w:proofErr w:type="spellEnd"/>
      <w:r w:rsidRPr="00FB2F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B2F9D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FB2F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B2F9D">
        <w:rPr>
          <w:rFonts w:ascii="Times New Roman" w:hAnsi="Times New Roman" w:cs="Times New Roman"/>
          <w:sz w:val="24"/>
          <w:szCs w:val="24"/>
        </w:rPr>
        <w:t>jiwa</w:t>
      </w:r>
      <w:proofErr w:type="spellEnd"/>
      <w:r w:rsidRPr="00FB2F9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B2F9D">
        <w:rPr>
          <w:rFonts w:ascii="Times New Roman" w:hAnsi="Times New Roman" w:cs="Times New Roman"/>
          <w:sz w:val="24"/>
          <w:szCs w:val="24"/>
        </w:rPr>
        <w:t>semangat</w:t>
      </w:r>
      <w:proofErr w:type="spellEnd"/>
      <w:r w:rsidRPr="00FB2F9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B2F9D">
        <w:rPr>
          <w:rFonts w:ascii="Times New Roman" w:hAnsi="Times New Roman" w:cs="Times New Roman"/>
          <w:sz w:val="24"/>
          <w:szCs w:val="24"/>
        </w:rPr>
        <w:t>prinsip</w:t>
      </w:r>
      <w:proofErr w:type="spellEnd"/>
      <w:r w:rsidRPr="00FB2F9D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FB2F9D">
        <w:rPr>
          <w:rFonts w:ascii="Times New Roman" w:hAnsi="Times New Roman" w:cs="Times New Roman"/>
          <w:sz w:val="24"/>
          <w:szCs w:val="24"/>
        </w:rPr>
        <w:t>aturan</w:t>
      </w:r>
      <w:proofErr w:type="spellEnd"/>
      <w:r w:rsidRPr="00FB2F9D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FB2F9D">
        <w:rPr>
          <w:rFonts w:ascii="Times New Roman" w:hAnsi="Times New Roman" w:cs="Times New Roman"/>
          <w:sz w:val="24"/>
          <w:szCs w:val="24"/>
        </w:rPr>
        <w:t>tertuang</w:t>
      </w:r>
      <w:proofErr w:type="spellEnd"/>
      <w:r w:rsidRPr="00FB2F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B2F9D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FB2F9D">
        <w:rPr>
          <w:rFonts w:ascii="Times New Roman" w:hAnsi="Times New Roman" w:cs="Times New Roman"/>
          <w:sz w:val="24"/>
          <w:szCs w:val="24"/>
        </w:rPr>
        <w:t xml:space="preserve"> UUPA dan </w:t>
      </w:r>
      <w:proofErr w:type="spellStart"/>
      <w:r w:rsidRPr="00FB2F9D">
        <w:rPr>
          <w:rFonts w:ascii="Times New Roman" w:hAnsi="Times New Roman" w:cs="Times New Roman"/>
          <w:sz w:val="24"/>
          <w:szCs w:val="24"/>
        </w:rPr>
        <w:t>aspirasi</w:t>
      </w:r>
      <w:proofErr w:type="spellEnd"/>
      <w:r w:rsidRPr="00FB2F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B2F9D">
        <w:rPr>
          <w:rFonts w:ascii="Times New Roman" w:hAnsi="Times New Roman" w:cs="Times New Roman"/>
          <w:sz w:val="24"/>
          <w:szCs w:val="24"/>
        </w:rPr>
        <w:t>rakyat</w:t>
      </w:r>
      <w:proofErr w:type="spellEnd"/>
      <w:r w:rsidRPr="00FB2F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B2F9D">
        <w:rPr>
          <w:rFonts w:ascii="Times New Roman" w:hAnsi="Times New Roman" w:cs="Times New Roman"/>
          <w:sz w:val="24"/>
          <w:szCs w:val="24"/>
        </w:rPr>
        <w:t>secara</w:t>
      </w:r>
      <w:proofErr w:type="spellEnd"/>
      <w:r w:rsidRPr="00FB2F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B2F9D">
        <w:rPr>
          <w:rFonts w:ascii="Times New Roman" w:hAnsi="Times New Roman" w:cs="Times New Roman"/>
          <w:sz w:val="24"/>
          <w:szCs w:val="24"/>
        </w:rPr>
        <w:t>luas</w:t>
      </w:r>
      <w:proofErr w:type="spellEnd"/>
      <w:r w:rsidRPr="00FB2F9D">
        <w:rPr>
          <w:rFonts w:ascii="Times New Roman" w:hAnsi="Times New Roman" w:cs="Times New Roman"/>
          <w:sz w:val="24"/>
          <w:szCs w:val="24"/>
        </w:rPr>
        <w:t>.</w:t>
      </w:r>
    </w:p>
    <w:p w14:paraId="331BEFB7" w14:textId="77777777" w:rsidR="005D0F8C" w:rsidRPr="004F1091" w:rsidRDefault="005D0F8C" w:rsidP="004F1091">
      <w:pPr>
        <w:pStyle w:val="ListParagraph"/>
        <w:numPr>
          <w:ilvl w:val="2"/>
          <w:numId w:val="36"/>
        </w:numPr>
        <w:ind w:left="993" w:hanging="567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4F1091">
        <w:rPr>
          <w:rFonts w:ascii="Times New Roman" w:hAnsi="Times New Roman" w:cs="Times New Roman"/>
          <w:b/>
          <w:sz w:val="24"/>
          <w:szCs w:val="24"/>
        </w:rPr>
        <w:t>Tugas</w:t>
      </w:r>
      <w:proofErr w:type="spellEnd"/>
      <w:r w:rsidRPr="004F1091">
        <w:rPr>
          <w:rFonts w:ascii="Times New Roman" w:hAnsi="Times New Roman" w:cs="Times New Roman"/>
          <w:b/>
          <w:sz w:val="24"/>
          <w:szCs w:val="24"/>
        </w:rPr>
        <w:t xml:space="preserve"> dan </w:t>
      </w:r>
      <w:proofErr w:type="spellStart"/>
      <w:r w:rsidRPr="004F1091">
        <w:rPr>
          <w:rFonts w:ascii="Times New Roman" w:hAnsi="Times New Roman" w:cs="Times New Roman"/>
          <w:b/>
          <w:sz w:val="24"/>
          <w:szCs w:val="24"/>
        </w:rPr>
        <w:t>Fungsi</w:t>
      </w:r>
      <w:proofErr w:type="spellEnd"/>
      <w:r w:rsidRPr="004F1091">
        <w:rPr>
          <w:rFonts w:ascii="Times New Roman" w:hAnsi="Times New Roman" w:cs="Times New Roman"/>
          <w:b/>
          <w:sz w:val="24"/>
          <w:szCs w:val="24"/>
        </w:rPr>
        <w:t xml:space="preserve"> Badan </w:t>
      </w:r>
      <w:proofErr w:type="spellStart"/>
      <w:r w:rsidRPr="004F1091">
        <w:rPr>
          <w:rFonts w:ascii="Times New Roman" w:hAnsi="Times New Roman" w:cs="Times New Roman"/>
          <w:b/>
          <w:sz w:val="24"/>
          <w:szCs w:val="24"/>
        </w:rPr>
        <w:t>Pertanahan</w:t>
      </w:r>
      <w:proofErr w:type="spellEnd"/>
      <w:r w:rsidRPr="004F1091">
        <w:rPr>
          <w:rFonts w:ascii="Times New Roman" w:hAnsi="Times New Roman" w:cs="Times New Roman"/>
          <w:b/>
          <w:sz w:val="24"/>
          <w:szCs w:val="24"/>
        </w:rPr>
        <w:t xml:space="preserve"> Nasional (BPN)</w:t>
      </w:r>
    </w:p>
    <w:p w14:paraId="51C7FE0B" w14:textId="77777777" w:rsidR="005D0F8C" w:rsidRPr="002C63EA" w:rsidRDefault="000E1EE8" w:rsidP="00FB2F9D">
      <w:pPr>
        <w:pStyle w:val="ListParagraph"/>
        <w:ind w:left="360" w:firstLine="633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2C63EA">
        <w:rPr>
          <w:rFonts w:ascii="Times New Roman" w:hAnsi="Times New Roman" w:cs="Times New Roman"/>
          <w:sz w:val="24"/>
          <w:szCs w:val="24"/>
        </w:rPr>
        <w:t>Sebagaimana</w:t>
      </w:r>
      <w:proofErr w:type="spellEnd"/>
      <w:r w:rsidRPr="002C63EA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2C63EA">
        <w:rPr>
          <w:rFonts w:ascii="Times New Roman" w:hAnsi="Times New Roman" w:cs="Times New Roman"/>
          <w:sz w:val="24"/>
          <w:szCs w:val="24"/>
        </w:rPr>
        <w:t>terdapat</w:t>
      </w:r>
      <w:proofErr w:type="spellEnd"/>
      <w:r w:rsidRPr="002C63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C63EA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2C63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C63EA">
        <w:rPr>
          <w:rFonts w:ascii="Times New Roman" w:hAnsi="Times New Roman" w:cs="Times New Roman"/>
          <w:sz w:val="24"/>
          <w:szCs w:val="24"/>
        </w:rPr>
        <w:t>Pasal</w:t>
      </w:r>
      <w:proofErr w:type="spellEnd"/>
      <w:r w:rsidRPr="002C63EA">
        <w:rPr>
          <w:rFonts w:ascii="Times New Roman" w:hAnsi="Times New Roman" w:cs="Times New Roman"/>
          <w:sz w:val="24"/>
          <w:szCs w:val="24"/>
        </w:rPr>
        <w:t xml:space="preserve"> 2 </w:t>
      </w:r>
      <w:proofErr w:type="spellStart"/>
      <w:r w:rsidRPr="002C63EA">
        <w:rPr>
          <w:rFonts w:ascii="Times New Roman" w:eastAsia="Times New Roman" w:hAnsi="Times New Roman" w:cs="Times New Roman"/>
          <w:sz w:val="24"/>
          <w:szCs w:val="24"/>
        </w:rPr>
        <w:t>Pepres</w:t>
      </w:r>
      <w:proofErr w:type="spellEnd"/>
      <w:r w:rsidRPr="002C63E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C63EA">
        <w:rPr>
          <w:rFonts w:ascii="Times New Roman" w:eastAsia="Times New Roman" w:hAnsi="Times New Roman" w:cs="Times New Roman"/>
          <w:sz w:val="24"/>
          <w:szCs w:val="24"/>
        </w:rPr>
        <w:t>Nomor</w:t>
      </w:r>
      <w:proofErr w:type="spellEnd"/>
      <w:r w:rsidRPr="002C63EA">
        <w:rPr>
          <w:rFonts w:ascii="Times New Roman" w:eastAsia="Times New Roman" w:hAnsi="Times New Roman" w:cs="Times New Roman"/>
          <w:sz w:val="24"/>
          <w:szCs w:val="24"/>
        </w:rPr>
        <w:t xml:space="preserve"> 10 </w:t>
      </w:r>
      <w:proofErr w:type="spellStart"/>
      <w:r w:rsidRPr="002C63EA">
        <w:rPr>
          <w:rFonts w:ascii="Times New Roman" w:eastAsia="Times New Roman" w:hAnsi="Times New Roman" w:cs="Times New Roman"/>
          <w:sz w:val="24"/>
          <w:szCs w:val="24"/>
        </w:rPr>
        <w:t>Tahun</w:t>
      </w:r>
      <w:proofErr w:type="spellEnd"/>
      <w:r w:rsidRPr="002C63EA">
        <w:rPr>
          <w:rFonts w:ascii="Times New Roman" w:eastAsia="Times New Roman" w:hAnsi="Times New Roman" w:cs="Times New Roman"/>
          <w:sz w:val="24"/>
          <w:szCs w:val="24"/>
        </w:rPr>
        <w:t xml:space="preserve"> 2006 </w:t>
      </w:r>
      <w:proofErr w:type="spellStart"/>
      <w:r w:rsidRPr="002C63EA">
        <w:rPr>
          <w:rFonts w:ascii="Times New Roman" w:eastAsia="Times New Roman" w:hAnsi="Times New Roman" w:cs="Times New Roman"/>
          <w:sz w:val="24"/>
          <w:szCs w:val="24"/>
        </w:rPr>
        <w:t>Tentang</w:t>
      </w:r>
      <w:proofErr w:type="spellEnd"/>
      <w:r w:rsidRPr="002C63EA">
        <w:rPr>
          <w:rFonts w:ascii="Times New Roman" w:eastAsia="Times New Roman" w:hAnsi="Times New Roman" w:cs="Times New Roman"/>
          <w:sz w:val="24"/>
          <w:szCs w:val="24"/>
        </w:rPr>
        <w:t xml:space="preserve"> Badan </w:t>
      </w:r>
      <w:proofErr w:type="spellStart"/>
      <w:r w:rsidRPr="002C63EA">
        <w:rPr>
          <w:rFonts w:ascii="Times New Roman" w:eastAsia="Times New Roman" w:hAnsi="Times New Roman" w:cs="Times New Roman"/>
          <w:sz w:val="24"/>
          <w:szCs w:val="24"/>
        </w:rPr>
        <w:t>Pertanahan</w:t>
      </w:r>
      <w:proofErr w:type="spellEnd"/>
      <w:r w:rsidRPr="002C63EA">
        <w:rPr>
          <w:rFonts w:ascii="Times New Roman" w:eastAsia="Times New Roman" w:hAnsi="Times New Roman" w:cs="Times New Roman"/>
          <w:sz w:val="24"/>
          <w:szCs w:val="24"/>
        </w:rPr>
        <w:t xml:space="preserve"> Nasional </w:t>
      </w:r>
      <w:proofErr w:type="spellStart"/>
      <w:r w:rsidRPr="002C63EA">
        <w:rPr>
          <w:rFonts w:ascii="Times New Roman" w:eastAsia="Times New Roman" w:hAnsi="Times New Roman" w:cs="Times New Roman"/>
          <w:sz w:val="24"/>
          <w:szCs w:val="24"/>
        </w:rPr>
        <w:t>bahwa</w:t>
      </w:r>
      <w:proofErr w:type="spellEnd"/>
      <w:r w:rsidRPr="002C63EA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</w:p>
    <w:p w14:paraId="0069DF8A" w14:textId="77777777" w:rsidR="000E1EE8" w:rsidRPr="002C63EA" w:rsidRDefault="000E1EE8" w:rsidP="00FB2F9D">
      <w:pPr>
        <w:pStyle w:val="ListParagraph"/>
        <w:ind w:left="426" w:firstLine="567"/>
        <w:rPr>
          <w:rFonts w:ascii="Times New Roman" w:eastAsia="Times New Roman" w:hAnsi="Times New Roman" w:cs="Times New Roman"/>
          <w:sz w:val="24"/>
          <w:szCs w:val="24"/>
        </w:rPr>
      </w:pPr>
      <w:r w:rsidRPr="002C63EA">
        <w:rPr>
          <w:rFonts w:ascii="Times New Roman" w:eastAsia="Times New Roman" w:hAnsi="Times New Roman" w:cs="Times New Roman"/>
          <w:sz w:val="24"/>
          <w:szCs w:val="24"/>
        </w:rPr>
        <w:t xml:space="preserve">“Badan </w:t>
      </w:r>
      <w:proofErr w:type="spellStart"/>
      <w:r w:rsidRPr="002C63EA">
        <w:rPr>
          <w:rFonts w:ascii="Times New Roman" w:eastAsia="Times New Roman" w:hAnsi="Times New Roman" w:cs="Times New Roman"/>
          <w:sz w:val="24"/>
          <w:szCs w:val="24"/>
        </w:rPr>
        <w:t>Pertanahan</w:t>
      </w:r>
      <w:proofErr w:type="spellEnd"/>
      <w:r w:rsidRPr="002C63EA">
        <w:rPr>
          <w:rFonts w:ascii="Times New Roman" w:eastAsia="Times New Roman" w:hAnsi="Times New Roman" w:cs="Times New Roman"/>
          <w:sz w:val="24"/>
          <w:szCs w:val="24"/>
        </w:rPr>
        <w:t xml:space="preserve"> Nasional </w:t>
      </w:r>
      <w:proofErr w:type="spellStart"/>
      <w:r w:rsidRPr="002C63EA">
        <w:rPr>
          <w:rFonts w:ascii="Times New Roman" w:eastAsia="Times New Roman" w:hAnsi="Times New Roman" w:cs="Times New Roman"/>
          <w:sz w:val="24"/>
          <w:szCs w:val="24"/>
        </w:rPr>
        <w:t>mempunyai</w:t>
      </w:r>
      <w:proofErr w:type="spellEnd"/>
      <w:r w:rsidRPr="002C63E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C63EA">
        <w:rPr>
          <w:rFonts w:ascii="Times New Roman" w:eastAsia="Times New Roman" w:hAnsi="Times New Roman" w:cs="Times New Roman"/>
          <w:sz w:val="24"/>
          <w:szCs w:val="24"/>
        </w:rPr>
        <w:t>tugas</w:t>
      </w:r>
      <w:proofErr w:type="spellEnd"/>
      <w:r w:rsidRPr="002C63E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C63EA">
        <w:rPr>
          <w:rFonts w:ascii="Times New Roman" w:eastAsia="Times New Roman" w:hAnsi="Times New Roman" w:cs="Times New Roman"/>
          <w:sz w:val="24"/>
          <w:szCs w:val="24"/>
        </w:rPr>
        <w:t>melaksanakan</w:t>
      </w:r>
      <w:proofErr w:type="spellEnd"/>
      <w:r w:rsidRPr="002C63E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C63EA">
        <w:rPr>
          <w:rFonts w:ascii="Times New Roman" w:eastAsia="Times New Roman" w:hAnsi="Times New Roman" w:cs="Times New Roman"/>
          <w:sz w:val="24"/>
          <w:szCs w:val="24"/>
        </w:rPr>
        <w:t>tugas</w:t>
      </w:r>
      <w:proofErr w:type="spellEnd"/>
      <w:r w:rsidRPr="002C63E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C63EA">
        <w:rPr>
          <w:rFonts w:ascii="Times New Roman" w:eastAsia="Times New Roman" w:hAnsi="Times New Roman" w:cs="Times New Roman"/>
          <w:sz w:val="24"/>
          <w:szCs w:val="24"/>
        </w:rPr>
        <w:t>pemerintahan</w:t>
      </w:r>
      <w:proofErr w:type="spellEnd"/>
      <w:r w:rsidRPr="002C63EA">
        <w:rPr>
          <w:rFonts w:ascii="Times New Roman" w:eastAsia="Times New Roman" w:hAnsi="Times New Roman" w:cs="Times New Roman"/>
          <w:sz w:val="24"/>
          <w:szCs w:val="24"/>
        </w:rPr>
        <w:t xml:space="preserve"> di </w:t>
      </w:r>
      <w:proofErr w:type="spellStart"/>
      <w:r w:rsidRPr="002C63EA">
        <w:rPr>
          <w:rFonts w:ascii="Times New Roman" w:eastAsia="Times New Roman" w:hAnsi="Times New Roman" w:cs="Times New Roman"/>
          <w:sz w:val="24"/>
          <w:szCs w:val="24"/>
        </w:rPr>
        <w:t>bidang</w:t>
      </w:r>
      <w:proofErr w:type="spellEnd"/>
      <w:r w:rsidRPr="002C63E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C63EA">
        <w:rPr>
          <w:rFonts w:ascii="Times New Roman" w:eastAsia="Times New Roman" w:hAnsi="Times New Roman" w:cs="Times New Roman"/>
          <w:sz w:val="24"/>
          <w:szCs w:val="24"/>
        </w:rPr>
        <w:t>pertanahan</w:t>
      </w:r>
      <w:proofErr w:type="spellEnd"/>
      <w:r w:rsidRPr="002C63E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C63EA">
        <w:rPr>
          <w:rFonts w:ascii="Times New Roman" w:eastAsia="Times New Roman" w:hAnsi="Times New Roman" w:cs="Times New Roman"/>
          <w:sz w:val="24"/>
          <w:szCs w:val="24"/>
        </w:rPr>
        <w:t>secara</w:t>
      </w:r>
      <w:proofErr w:type="spellEnd"/>
      <w:r w:rsidRPr="002C63E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C63EA">
        <w:rPr>
          <w:rFonts w:ascii="Times New Roman" w:eastAsia="Times New Roman" w:hAnsi="Times New Roman" w:cs="Times New Roman"/>
          <w:sz w:val="24"/>
          <w:szCs w:val="24"/>
        </w:rPr>
        <w:t>nasional</w:t>
      </w:r>
      <w:proofErr w:type="spellEnd"/>
      <w:r w:rsidRPr="002C63EA">
        <w:rPr>
          <w:rFonts w:ascii="Times New Roman" w:eastAsia="Times New Roman" w:hAnsi="Times New Roman" w:cs="Times New Roman"/>
          <w:sz w:val="24"/>
          <w:szCs w:val="24"/>
        </w:rPr>
        <w:t xml:space="preserve">, regional dan </w:t>
      </w:r>
      <w:proofErr w:type="spellStart"/>
      <w:r w:rsidRPr="002C63EA">
        <w:rPr>
          <w:rFonts w:ascii="Times New Roman" w:eastAsia="Times New Roman" w:hAnsi="Times New Roman" w:cs="Times New Roman"/>
          <w:sz w:val="24"/>
          <w:szCs w:val="24"/>
        </w:rPr>
        <w:t>sektoral</w:t>
      </w:r>
      <w:proofErr w:type="spellEnd"/>
      <w:r w:rsidRPr="002C63EA">
        <w:rPr>
          <w:rFonts w:ascii="Times New Roman" w:eastAsia="Times New Roman" w:hAnsi="Times New Roman" w:cs="Times New Roman"/>
          <w:sz w:val="24"/>
          <w:szCs w:val="24"/>
        </w:rPr>
        <w:t xml:space="preserve">”. </w:t>
      </w:r>
    </w:p>
    <w:p w14:paraId="78B1680D" w14:textId="77777777" w:rsidR="0019284D" w:rsidRPr="00C86F3D" w:rsidRDefault="0019284D" w:rsidP="00C86F3D">
      <w:pPr>
        <w:ind w:left="426" w:firstLine="567"/>
        <w:rPr>
          <w:rFonts w:ascii="Times New Roman" w:hAnsi="Times New Roman" w:cs="Times New Roman"/>
          <w:sz w:val="24"/>
          <w:szCs w:val="24"/>
        </w:rPr>
      </w:pPr>
      <w:proofErr w:type="spellStart"/>
      <w:r w:rsidRPr="00C86F3D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C86F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86F3D">
        <w:rPr>
          <w:rFonts w:ascii="Times New Roman" w:hAnsi="Times New Roman" w:cs="Times New Roman"/>
          <w:sz w:val="24"/>
          <w:szCs w:val="24"/>
        </w:rPr>
        <w:t>Pasal</w:t>
      </w:r>
      <w:proofErr w:type="spellEnd"/>
      <w:r w:rsidRPr="00C86F3D">
        <w:rPr>
          <w:rFonts w:ascii="Times New Roman" w:hAnsi="Times New Roman" w:cs="Times New Roman"/>
          <w:sz w:val="24"/>
          <w:szCs w:val="24"/>
        </w:rPr>
        <w:t xml:space="preserve"> 3 </w:t>
      </w:r>
      <w:proofErr w:type="spellStart"/>
      <w:r w:rsidRPr="00C86F3D">
        <w:rPr>
          <w:rFonts w:ascii="Times New Roman" w:eastAsia="Times New Roman" w:hAnsi="Times New Roman" w:cs="Times New Roman"/>
          <w:sz w:val="24"/>
          <w:szCs w:val="24"/>
        </w:rPr>
        <w:t>Pepres</w:t>
      </w:r>
      <w:proofErr w:type="spellEnd"/>
      <w:r w:rsidRPr="00C86F3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86F3D">
        <w:rPr>
          <w:rFonts w:ascii="Times New Roman" w:eastAsia="Times New Roman" w:hAnsi="Times New Roman" w:cs="Times New Roman"/>
          <w:sz w:val="24"/>
          <w:szCs w:val="24"/>
        </w:rPr>
        <w:t>Nomor</w:t>
      </w:r>
      <w:proofErr w:type="spellEnd"/>
      <w:r w:rsidRPr="00C86F3D">
        <w:rPr>
          <w:rFonts w:ascii="Times New Roman" w:eastAsia="Times New Roman" w:hAnsi="Times New Roman" w:cs="Times New Roman"/>
          <w:sz w:val="24"/>
          <w:szCs w:val="24"/>
        </w:rPr>
        <w:t xml:space="preserve"> 10 </w:t>
      </w:r>
      <w:proofErr w:type="spellStart"/>
      <w:r w:rsidRPr="00C86F3D">
        <w:rPr>
          <w:rFonts w:ascii="Times New Roman" w:eastAsia="Times New Roman" w:hAnsi="Times New Roman" w:cs="Times New Roman"/>
          <w:sz w:val="24"/>
          <w:szCs w:val="24"/>
        </w:rPr>
        <w:t>Tahun</w:t>
      </w:r>
      <w:proofErr w:type="spellEnd"/>
      <w:r w:rsidRPr="00C86F3D">
        <w:rPr>
          <w:rFonts w:ascii="Times New Roman" w:eastAsia="Times New Roman" w:hAnsi="Times New Roman" w:cs="Times New Roman"/>
          <w:sz w:val="24"/>
          <w:szCs w:val="24"/>
        </w:rPr>
        <w:t xml:space="preserve"> 2006 </w:t>
      </w:r>
      <w:proofErr w:type="spellStart"/>
      <w:r w:rsidRPr="00C86F3D">
        <w:rPr>
          <w:rFonts w:ascii="Times New Roman" w:eastAsia="Times New Roman" w:hAnsi="Times New Roman" w:cs="Times New Roman"/>
          <w:sz w:val="24"/>
          <w:szCs w:val="24"/>
        </w:rPr>
        <w:t>Tentang</w:t>
      </w:r>
      <w:proofErr w:type="spellEnd"/>
      <w:r w:rsidRPr="00C86F3D">
        <w:rPr>
          <w:rFonts w:ascii="Times New Roman" w:eastAsia="Times New Roman" w:hAnsi="Times New Roman" w:cs="Times New Roman"/>
          <w:sz w:val="24"/>
          <w:szCs w:val="24"/>
        </w:rPr>
        <w:t xml:space="preserve"> Badan </w:t>
      </w:r>
      <w:proofErr w:type="spellStart"/>
      <w:r w:rsidRPr="00C86F3D">
        <w:rPr>
          <w:rFonts w:ascii="Times New Roman" w:eastAsia="Times New Roman" w:hAnsi="Times New Roman" w:cs="Times New Roman"/>
          <w:sz w:val="24"/>
          <w:szCs w:val="24"/>
        </w:rPr>
        <w:t>Pertanahan</w:t>
      </w:r>
      <w:proofErr w:type="spellEnd"/>
      <w:r w:rsidRPr="00C86F3D">
        <w:rPr>
          <w:rFonts w:ascii="Times New Roman" w:eastAsia="Times New Roman" w:hAnsi="Times New Roman" w:cs="Times New Roman"/>
          <w:sz w:val="24"/>
          <w:szCs w:val="24"/>
        </w:rPr>
        <w:t xml:space="preserve"> Nasional</w:t>
      </w:r>
      <w:r w:rsidRPr="00C86F3D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C86F3D">
        <w:rPr>
          <w:rFonts w:ascii="Times New Roman" w:hAnsi="Times New Roman" w:cs="Times New Roman"/>
          <w:sz w:val="24"/>
          <w:szCs w:val="24"/>
        </w:rPr>
        <w:t>berbunyi</w:t>
      </w:r>
      <w:proofErr w:type="spellEnd"/>
      <w:r w:rsidRPr="00C86F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86F3D">
        <w:rPr>
          <w:rFonts w:ascii="Times New Roman" w:hAnsi="Times New Roman" w:cs="Times New Roman"/>
          <w:sz w:val="24"/>
          <w:szCs w:val="24"/>
        </w:rPr>
        <w:t>sebagai</w:t>
      </w:r>
      <w:proofErr w:type="spellEnd"/>
      <w:r w:rsidRPr="00C86F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86F3D">
        <w:rPr>
          <w:rFonts w:ascii="Times New Roman" w:hAnsi="Times New Roman" w:cs="Times New Roman"/>
          <w:sz w:val="24"/>
          <w:szCs w:val="24"/>
        </w:rPr>
        <w:t>berikut</w:t>
      </w:r>
      <w:proofErr w:type="spellEnd"/>
      <w:r w:rsidRPr="00C86F3D">
        <w:rPr>
          <w:rFonts w:ascii="Times New Roman" w:hAnsi="Times New Roman" w:cs="Times New Roman"/>
          <w:sz w:val="24"/>
          <w:szCs w:val="24"/>
        </w:rPr>
        <w:t>:</w:t>
      </w:r>
    </w:p>
    <w:p w14:paraId="48F1C065" w14:textId="77777777" w:rsidR="0019284D" w:rsidRPr="002C63EA" w:rsidRDefault="0019284D" w:rsidP="00FB2F9D">
      <w:pPr>
        <w:autoSpaceDE w:val="0"/>
        <w:autoSpaceDN w:val="0"/>
        <w:adjustRightInd w:val="0"/>
        <w:ind w:left="426" w:firstLine="567"/>
        <w:rPr>
          <w:rFonts w:ascii="Times New Roman" w:hAnsi="Times New Roman" w:cs="Times New Roman"/>
          <w:sz w:val="24"/>
          <w:szCs w:val="24"/>
        </w:rPr>
      </w:pPr>
      <w:r w:rsidRPr="002C63EA">
        <w:rPr>
          <w:rFonts w:ascii="Times New Roman" w:hAnsi="Times New Roman" w:cs="Times New Roman"/>
          <w:sz w:val="24"/>
          <w:szCs w:val="24"/>
        </w:rPr>
        <w:t>“</w:t>
      </w:r>
      <w:proofErr w:type="spellStart"/>
      <w:r w:rsidRPr="002C63EA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2C63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C63EA">
        <w:rPr>
          <w:rFonts w:ascii="Times New Roman" w:hAnsi="Times New Roman" w:cs="Times New Roman"/>
          <w:sz w:val="24"/>
          <w:szCs w:val="24"/>
        </w:rPr>
        <w:t>melaksanakan</w:t>
      </w:r>
      <w:proofErr w:type="spellEnd"/>
      <w:r w:rsidRPr="002C63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C63EA">
        <w:rPr>
          <w:rFonts w:ascii="Times New Roman" w:hAnsi="Times New Roman" w:cs="Times New Roman"/>
          <w:sz w:val="24"/>
          <w:szCs w:val="24"/>
        </w:rPr>
        <w:t>tugas</w:t>
      </w:r>
      <w:proofErr w:type="spellEnd"/>
      <w:r w:rsidRPr="002C63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C63EA">
        <w:rPr>
          <w:rFonts w:ascii="Times New Roman" w:hAnsi="Times New Roman" w:cs="Times New Roman"/>
          <w:sz w:val="24"/>
          <w:szCs w:val="24"/>
        </w:rPr>
        <w:t>sebagaimana</w:t>
      </w:r>
      <w:proofErr w:type="spellEnd"/>
      <w:r w:rsidRPr="002C63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C63EA">
        <w:rPr>
          <w:rFonts w:ascii="Times New Roman" w:hAnsi="Times New Roman" w:cs="Times New Roman"/>
          <w:sz w:val="24"/>
          <w:szCs w:val="24"/>
        </w:rPr>
        <w:t>dimaksud</w:t>
      </w:r>
      <w:proofErr w:type="spellEnd"/>
      <w:r w:rsidRPr="002C63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C63EA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2C63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C63EA">
        <w:rPr>
          <w:rFonts w:ascii="Times New Roman" w:hAnsi="Times New Roman" w:cs="Times New Roman"/>
          <w:sz w:val="24"/>
          <w:szCs w:val="24"/>
        </w:rPr>
        <w:t>Pasal</w:t>
      </w:r>
      <w:proofErr w:type="spellEnd"/>
      <w:r w:rsidRPr="002C63EA">
        <w:rPr>
          <w:rFonts w:ascii="Times New Roman" w:hAnsi="Times New Roman" w:cs="Times New Roman"/>
          <w:sz w:val="24"/>
          <w:szCs w:val="24"/>
        </w:rPr>
        <w:t xml:space="preserve"> 2, Badan </w:t>
      </w:r>
      <w:proofErr w:type="spellStart"/>
      <w:r w:rsidR="00B94BDF" w:rsidRPr="002C63EA">
        <w:rPr>
          <w:rFonts w:ascii="Times New Roman" w:hAnsi="Times New Roman" w:cs="Times New Roman"/>
          <w:sz w:val="24"/>
          <w:szCs w:val="24"/>
        </w:rPr>
        <w:t>p</w:t>
      </w:r>
      <w:r w:rsidRPr="002C63EA">
        <w:rPr>
          <w:rFonts w:ascii="Times New Roman" w:hAnsi="Times New Roman" w:cs="Times New Roman"/>
          <w:sz w:val="24"/>
          <w:szCs w:val="24"/>
        </w:rPr>
        <w:t>ertanahan</w:t>
      </w:r>
      <w:proofErr w:type="spellEnd"/>
      <w:r w:rsidRPr="002C63EA">
        <w:rPr>
          <w:rFonts w:ascii="Times New Roman" w:hAnsi="Times New Roman" w:cs="Times New Roman"/>
          <w:sz w:val="24"/>
          <w:szCs w:val="24"/>
        </w:rPr>
        <w:t xml:space="preserve"> Nasional </w:t>
      </w:r>
      <w:proofErr w:type="spellStart"/>
      <w:r w:rsidRPr="002C63EA">
        <w:rPr>
          <w:rFonts w:ascii="Times New Roman" w:hAnsi="Times New Roman" w:cs="Times New Roman"/>
          <w:sz w:val="24"/>
          <w:szCs w:val="24"/>
        </w:rPr>
        <w:t>menyelenggarakan</w:t>
      </w:r>
      <w:proofErr w:type="spellEnd"/>
      <w:r w:rsidRPr="002C63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C63EA">
        <w:rPr>
          <w:rFonts w:ascii="Times New Roman" w:hAnsi="Times New Roman" w:cs="Times New Roman"/>
          <w:sz w:val="24"/>
          <w:szCs w:val="24"/>
        </w:rPr>
        <w:t>fungsi</w:t>
      </w:r>
      <w:proofErr w:type="spellEnd"/>
      <w:r w:rsidRPr="002C63EA">
        <w:rPr>
          <w:rFonts w:ascii="Times New Roman" w:hAnsi="Times New Roman" w:cs="Times New Roman"/>
          <w:sz w:val="24"/>
          <w:szCs w:val="24"/>
        </w:rPr>
        <w:t xml:space="preserve">: </w:t>
      </w:r>
    </w:p>
    <w:p w14:paraId="7D6ECCB6" w14:textId="77777777" w:rsidR="00FB2F9D" w:rsidRPr="00FB2F9D" w:rsidRDefault="0019284D" w:rsidP="00FB2F9D">
      <w:pPr>
        <w:pStyle w:val="ListParagraph"/>
        <w:numPr>
          <w:ilvl w:val="0"/>
          <w:numId w:val="7"/>
        </w:numPr>
        <w:autoSpaceDE w:val="0"/>
        <w:autoSpaceDN w:val="0"/>
        <w:adjustRightInd w:val="0"/>
        <w:ind w:left="851" w:hanging="284"/>
        <w:rPr>
          <w:rFonts w:ascii="Times New Roman" w:hAnsi="Times New Roman" w:cs="Times New Roman"/>
          <w:sz w:val="24"/>
          <w:szCs w:val="24"/>
        </w:rPr>
      </w:pPr>
      <w:proofErr w:type="spellStart"/>
      <w:r w:rsidRPr="002C63EA">
        <w:rPr>
          <w:rFonts w:ascii="Times New Roman" w:hAnsi="Times New Roman" w:cs="Times New Roman"/>
          <w:sz w:val="24"/>
          <w:szCs w:val="24"/>
        </w:rPr>
        <w:t>perumusan</w:t>
      </w:r>
      <w:proofErr w:type="spellEnd"/>
      <w:r w:rsidRPr="002C63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C63EA">
        <w:rPr>
          <w:rFonts w:ascii="Times New Roman" w:hAnsi="Times New Roman" w:cs="Times New Roman"/>
          <w:sz w:val="24"/>
          <w:szCs w:val="24"/>
        </w:rPr>
        <w:t>kebijakan</w:t>
      </w:r>
      <w:proofErr w:type="spellEnd"/>
      <w:r w:rsidRPr="002C63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C63EA">
        <w:rPr>
          <w:rFonts w:ascii="Times New Roman" w:hAnsi="Times New Roman" w:cs="Times New Roman"/>
          <w:sz w:val="24"/>
          <w:szCs w:val="24"/>
        </w:rPr>
        <w:t>nasional</w:t>
      </w:r>
      <w:proofErr w:type="spellEnd"/>
      <w:r w:rsidRPr="002C63EA">
        <w:rPr>
          <w:rFonts w:ascii="Times New Roman" w:hAnsi="Times New Roman" w:cs="Times New Roman"/>
          <w:sz w:val="24"/>
          <w:szCs w:val="24"/>
        </w:rPr>
        <w:t xml:space="preserve"> di </w:t>
      </w:r>
      <w:proofErr w:type="spellStart"/>
      <w:r w:rsidRPr="002C63EA">
        <w:rPr>
          <w:rFonts w:ascii="Times New Roman" w:hAnsi="Times New Roman" w:cs="Times New Roman"/>
          <w:sz w:val="24"/>
          <w:szCs w:val="24"/>
        </w:rPr>
        <w:t>bidang</w:t>
      </w:r>
      <w:proofErr w:type="spellEnd"/>
      <w:r w:rsidRPr="002C63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C63EA">
        <w:rPr>
          <w:rFonts w:ascii="Times New Roman" w:hAnsi="Times New Roman" w:cs="Times New Roman"/>
          <w:sz w:val="24"/>
          <w:szCs w:val="24"/>
        </w:rPr>
        <w:t>pertanahan</w:t>
      </w:r>
      <w:proofErr w:type="spellEnd"/>
      <w:r w:rsidRPr="002C63EA">
        <w:rPr>
          <w:rFonts w:ascii="Times New Roman" w:hAnsi="Times New Roman" w:cs="Times New Roman"/>
          <w:sz w:val="24"/>
          <w:szCs w:val="24"/>
        </w:rPr>
        <w:t>;</w:t>
      </w:r>
    </w:p>
    <w:p w14:paraId="1EB06325" w14:textId="77777777" w:rsidR="00FB2F9D" w:rsidRPr="00FB2F9D" w:rsidRDefault="0019284D" w:rsidP="00FB2F9D">
      <w:pPr>
        <w:pStyle w:val="ListParagraph"/>
        <w:numPr>
          <w:ilvl w:val="0"/>
          <w:numId w:val="7"/>
        </w:numPr>
        <w:autoSpaceDE w:val="0"/>
        <w:autoSpaceDN w:val="0"/>
        <w:adjustRightInd w:val="0"/>
        <w:ind w:left="851" w:hanging="284"/>
        <w:rPr>
          <w:rFonts w:ascii="Times New Roman" w:hAnsi="Times New Roman" w:cs="Times New Roman"/>
          <w:sz w:val="24"/>
          <w:szCs w:val="24"/>
        </w:rPr>
      </w:pPr>
      <w:proofErr w:type="spellStart"/>
      <w:r w:rsidRPr="00FB2F9D">
        <w:rPr>
          <w:rFonts w:ascii="Times New Roman" w:hAnsi="Times New Roman" w:cs="Times New Roman"/>
          <w:sz w:val="24"/>
          <w:szCs w:val="24"/>
        </w:rPr>
        <w:t>perumusan</w:t>
      </w:r>
      <w:proofErr w:type="spellEnd"/>
      <w:r w:rsidRPr="00FB2F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B2F9D">
        <w:rPr>
          <w:rFonts w:ascii="Times New Roman" w:hAnsi="Times New Roman" w:cs="Times New Roman"/>
          <w:sz w:val="24"/>
          <w:szCs w:val="24"/>
        </w:rPr>
        <w:t>kebijakan</w:t>
      </w:r>
      <w:proofErr w:type="spellEnd"/>
      <w:r w:rsidRPr="00FB2F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B2F9D">
        <w:rPr>
          <w:rFonts w:ascii="Times New Roman" w:hAnsi="Times New Roman" w:cs="Times New Roman"/>
          <w:sz w:val="24"/>
          <w:szCs w:val="24"/>
        </w:rPr>
        <w:t>teknis</w:t>
      </w:r>
      <w:proofErr w:type="spellEnd"/>
      <w:r w:rsidRPr="00FB2F9D">
        <w:rPr>
          <w:rFonts w:ascii="Times New Roman" w:hAnsi="Times New Roman" w:cs="Times New Roman"/>
          <w:sz w:val="24"/>
          <w:szCs w:val="24"/>
        </w:rPr>
        <w:t xml:space="preserve"> di </w:t>
      </w:r>
      <w:proofErr w:type="spellStart"/>
      <w:r w:rsidRPr="00FB2F9D">
        <w:rPr>
          <w:rFonts w:ascii="Times New Roman" w:hAnsi="Times New Roman" w:cs="Times New Roman"/>
          <w:sz w:val="24"/>
          <w:szCs w:val="24"/>
        </w:rPr>
        <w:t>bidang</w:t>
      </w:r>
      <w:proofErr w:type="spellEnd"/>
      <w:r w:rsidRPr="00FB2F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B2F9D">
        <w:rPr>
          <w:rFonts w:ascii="Times New Roman" w:hAnsi="Times New Roman" w:cs="Times New Roman"/>
          <w:sz w:val="24"/>
          <w:szCs w:val="24"/>
        </w:rPr>
        <w:t>pertanahan</w:t>
      </w:r>
      <w:proofErr w:type="spellEnd"/>
      <w:r w:rsidRPr="00FB2F9D">
        <w:rPr>
          <w:rFonts w:ascii="Times New Roman" w:hAnsi="Times New Roman" w:cs="Times New Roman"/>
          <w:sz w:val="24"/>
          <w:szCs w:val="24"/>
        </w:rPr>
        <w:t>;</w:t>
      </w:r>
    </w:p>
    <w:p w14:paraId="6FD85430" w14:textId="77777777" w:rsidR="00FB2F9D" w:rsidRPr="00FB2F9D" w:rsidRDefault="0019284D" w:rsidP="00FB2F9D">
      <w:pPr>
        <w:pStyle w:val="ListParagraph"/>
        <w:numPr>
          <w:ilvl w:val="0"/>
          <w:numId w:val="7"/>
        </w:numPr>
        <w:autoSpaceDE w:val="0"/>
        <w:autoSpaceDN w:val="0"/>
        <w:adjustRightInd w:val="0"/>
        <w:ind w:left="851" w:hanging="284"/>
        <w:rPr>
          <w:rFonts w:ascii="Times New Roman" w:hAnsi="Times New Roman" w:cs="Times New Roman"/>
          <w:sz w:val="24"/>
          <w:szCs w:val="24"/>
        </w:rPr>
      </w:pPr>
      <w:proofErr w:type="spellStart"/>
      <w:r w:rsidRPr="00FB2F9D">
        <w:rPr>
          <w:rFonts w:ascii="Times New Roman" w:hAnsi="Times New Roman" w:cs="Times New Roman"/>
          <w:sz w:val="24"/>
          <w:szCs w:val="24"/>
        </w:rPr>
        <w:t>koordinasi</w:t>
      </w:r>
      <w:proofErr w:type="spellEnd"/>
      <w:r w:rsidRPr="00FB2F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B2F9D">
        <w:rPr>
          <w:rFonts w:ascii="Times New Roman" w:hAnsi="Times New Roman" w:cs="Times New Roman"/>
          <w:sz w:val="24"/>
          <w:szCs w:val="24"/>
        </w:rPr>
        <w:t>kebijakan</w:t>
      </w:r>
      <w:proofErr w:type="spellEnd"/>
      <w:r w:rsidRPr="00FB2F9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B2F9D">
        <w:rPr>
          <w:rFonts w:ascii="Times New Roman" w:hAnsi="Times New Roman" w:cs="Times New Roman"/>
          <w:sz w:val="24"/>
          <w:szCs w:val="24"/>
        </w:rPr>
        <w:t>perencanaan</w:t>
      </w:r>
      <w:proofErr w:type="spellEnd"/>
      <w:r w:rsidRPr="00FB2F9D">
        <w:rPr>
          <w:rFonts w:ascii="Times New Roman" w:hAnsi="Times New Roman" w:cs="Times New Roman"/>
          <w:sz w:val="24"/>
          <w:szCs w:val="24"/>
        </w:rPr>
        <w:t xml:space="preserve"> dan program di </w:t>
      </w:r>
      <w:proofErr w:type="spellStart"/>
      <w:r w:rsidRPr="00FB2F9D">
        <w:rPr>
          <w:rFonts w:ascii="Times New Roman" w:hAnsi="Times New Roman" w:cs="Times New Roman"/>
          <w:sz w:val="24"/>
          <w:szCs w:val="24"/>
        </w:rPr>
        <w:t>bidang</w:t>
      </w:r>
      <w:proofErr w:type="spellEnd"/>
      <w:r w:rsidR="00B94BDF" w:rsidRPr="00FB2F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B2F9D">
        <w:rPr>
          <w:rFonts w:ascii="Times New Roman" w:hAnsi="Times New Roman" w:cs="Times New Roman"/>
          <w:sz w:val="24"/>
          <w:szCs w:val="24"/>
        </w:rPr>
        <w:t>pertanahan</w:t>
      </w:r>
      <w:proofErr w:type="spellEnd"/>
      <w:r w:rsidRPr="00FB2F9D">
        <w:rPr>
          <w:rFonts w:ascii="Times New Roman" w:hAnsi="Times New Roman" w:cs="Times New Roman"/>
          <w:sz w:val="24"/>
          <w:szCs w:val="24"/>
        </w:rPr>
        <w:t>;</w:t>
      </w:r>
    </w:p>
    <w:p w14:paraId="592295CB" w14:textId="77777777" w:rsidR="00FB2F9D" w:rsidRPr="00FB2F9D" w:rsidRDefault="0019284D" w:rsidP="00FB2F9D">
      <w:pPr>
        <w:pStyle w:val="ListParagraph"/>
        <w:numPr>
          <w:ilvl w:val="0"/>
          <w:numId w:val="7"/>
        </w:numPr>
        <w:autoSpaceDE w:val="0"/>
        <w:autoSpaceDN w:val="0"/>
        <w:adjustRightInd w:val="0"/>
        <w:ind w:left="851" w:hanging="284"/>
        <w:rPr>
          <w:rFonts w:ascii="Times New Roman" w:hAnsi="Times New Roman" w:cs="Times New Roman"/>
          <w:sz w:val="24"/>
          <w:szCs w:val="24"/>
        </w:rPr>
      </w:pPr>
      <w:proofErr w:type="spellStart"/>
      <w:r w:rsidRPr="00FB2F9D">
        <w:rPr>
          <w:rFonts w:ascii="Times New Roman" w:hAnsi="Times New Roman" w:cs="Times New Roman"/>
          <w:sz w:val="24"/>
          <w:szCs w:val="24"/>
        </w:rPr>
        <w:t>pembinaan</w:t>
      </w:r>
      <w:proofErr w:type="spellEnd"/>
      <w:r w:rsidRPr="00FB2F9D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FB2F9D">
        <w:rPr>
          <w:rFonts w:ascii="Times New Roman" w:hAnsi="Times New Roman" w:cs="Times New Roman"/>
          <w:sz w:val="24"/>
          <w:szCs w:val="24"/>
        </w:rPr>
        <w:t>pelayanan</w:t>
      </w:r>
      <w:proofErr w:type="spellEnd"/>
      <w:r w:rsidRPr="00FB2F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B2F9D">
        <w:rPr>
          <w:rFonts w:ascii="Times New Roman" w:hAnsi="Times New Roman" w:cs="Times New Roman"/>
          <w:sz w:val="24"/>
          <w:szCs w:val="24"/>
        </w:rPr>
        <w:t>administrasi</w:t>
      </w:r>
      <w:proofErr w:type="spellEnd"/>
      <w:r w:rsidRPr="00FB2F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B2F9D">
        <w:rPr>
          <w:rFonts w:ascii="Times New Roman" w:hAnsi="Times New Roman" w:cs="Times New Roman"/>
          <w:sz w:val="24"/>
          <w:szCs w:val="24"/>
        </w:rPr>
        <w:t>umum</w:t>
      </w:r>
      <w:proofErr w:type="spellEnd"/>
      <w:r w:rsidRPr="00FB2F9D">
        <w:rPr>
          <w:rFonts w:ascii="Times New Roman" w:hAnsi="Times New Roman" w:cs="Times New Roman"/>
          <w:sz w:val="24"/>
          <w:szCs w:val="24"/>
        </w:rPr>
        <w:t xml:space="preserve"> di </w:t>
      </w:r>
      <w:proofErr w:type="spellStart"/>
      <w:r w:rsidRPr="00FB2F9D">
        <w:rPr>
          <w:rFonts w:ascii="Times New Roman" w:hAnsi="Times New Roman" w:cs="Times New Roman"/>
          <w:sz w:val="24"/>
          <w:szCs w:val="24"/>
        </w:rPr>
        <w:t>bidang</w:t>
      </w:r>
      <w:proofErr w:type="spellEnd"/>
      <w:r w:rsidRPr="00FB2F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B2F9D">
        <w:rPr>
          <w:rFonts w:ascii="Times New Roman" w:hAnsi="Times New Roman" w:cs="Times New Roman"/>
          <w:sz w:val="24"/>
          <w:szCs w:val="24"/>
        </w:rPr>
        <w:t>pertanahan</w:t>
      </w:r>
      <w:proofErr w:type="spellEnd"/>
      <w:r w:rsidRPr="00FB2F9D">
        <w:rPr>
          <w:rFonts w:ascii="Times New Roman" w:hAnsi="Times New Roman" w:cs="Times New Roman"/>
          <w:sz w:val="24"/>
          <w:szCs w:val="24"/>
        </w:rPr>
        <w:t>;</w:t>
      </w:r>
    </w:p>
    <w:p w14:paraId="1ED97D5E" w14:textId="77777777" w:rsidR="00FB2F9D" w:rsidRPr="00FB2F9D" w:rsidRDefault="0019284D" w:rsidP="00FB2F9D">
      <w:pPr>
        <w:pStyle w:val="ListParagraph"/>
        <w:numPr>
          <w:ilvl w:val="0"/>
          <w:numId w:val="7"/>
        </w:numPr>
        <w:autoSpaceDE w:val="0"/>
        <w:autoSpaceDN w:val="0"/>
        <w:adjustRightInd w:val="0"/>
        <w:ind w:left="851" w:hanging="284"/>
        <w:rPr>
          <w:rFonts w:ascii="Times New Roman" w:hAnsi="Times New Roman" w:cs="Times New Roman"/>
          <w:sz w:val="24"/>
          <w:szCs w:val="24"/>
        </w:rPr>
      </w:pPr>
      <w:proofErr w:type="spellStart"/>
      <w:r w:rsidRPr="00FB2F9D">
        <w:rPr>
          <w:rFonts w:ascii="Times New Roman" w:hAnsi="Times New Roman" w:cs="Times New Roman"/>
          <w:sz w:val="24"/>
          <w:szCs w:val="24"/>
        </w:rPr>
        <w:t>penyelenggaraan</w:t>
      </w:r>
      <w:proofErr w:type="spellEnd"/>
      <w:r w:rsidRPr="00FB2F9D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FB2F9D">
        <w:rPr>
          <w:rFonts w:ascii="Times New Roman" w:hAnsi="Times New Roman" w:cs="Times New Roman"/>
          <w:sz w:val="24"/>
          <w:szCs w:val="24"/>
        </w:rPr>
        <w:t>pelaksanaan</w:t>
      </w:r>
      <w:proofErr w:type="spellEnd"/>
      <w:r w:rsidRPr="00FB2F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B2F9D">
        <w:rPr>
          <w:rFonts w:ascii="Times New Roman" w:hAnsi="Times New Roman" w:cs="Times New Roman"/>
          <w:sz w:val="24"/>
          <w:szCs w:val="24"/>
        </w:rPr>
        <w:t>survei</w:t>
      </w:r>
      <w:proofErr w:type="spellEnd"/>
      <w:r w:rsidRPr="00FB2F9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B2F9D">
        <w:rPr>
          <w:rFonts w:ascii="Times New Roman" w:hAnsi="Times New Roman" w:cs="Times New Roman"/>
          <w:sz w:val="24"/>
          <w:szCs w:val="24"/>
        </w:rPr>
        <w:t>pengukuran</w:t>
      </w:r>
      <w:proofErr w:type="spellEnd"/>
      <w:r w:rsidRPr="00FB2F9D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FB2F9D">
        <w:rPr>
          <w:rFonts w:ascii="Times New Roman" w:hAnsi="Times New Roman" w:cs="Times New Roman"/>
          <w:sz w:val="24"/>
          <w:szCs w:val="24"/>
        </w:rPr>
        <w:t>pemetaan</w:t>
      </w:r>
      <w:proofErr w:type="spellEnd"/>
      <w:r w:rsidR="00B94BDF" w:rsidRPr="00FB2F9D">
        <w:rPr>
          <w:rFonts w:ascii="Times New Roman" w:hAnsi="Times New Roman" w:cs="Times New Roman"/>
          <w:sz w:val="24"/>
          <w:szCs w:val="24"/>
        </w:rPr>
        <w:t xml:space="preserve"> </w:t>
      </w:r>
      <w:r w:rsidRPr="00FB2F9D">
        <w:rPr>
          <w:rFonts w:ascii="Times New Roman" w:hAnsi="Times New Roman" w:cs="Times New Roman"/>
          <w:sz w:val="24"/>
          <w:szCs w:val="24"/>
        </w:rPr>
        <w:t xml:space="preserve">di </w:t>
      </w:r>
      <w:proofErr w:type="spellStart"/>
      <w:r w:rsidRPr="00FB2F9D">
        <w:rPr>
          <w:rFonts w:ascii="Times New Roman" w:hAnsi="Times New Roman" w:cs="Times New Roman"/>
          <w:sz w:val="24"/>
          <w:szCs w:val="24"/>
        </w:rPr>
        <w:t>bidang</w:t>
      </w:r>
      <w:proofErr w:type="spellEnd"/>
      <w:r w:rsidRPr="00FB2F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B2F9D">
        <w:rPr>
          <w:rFonts w:ascii="Times New Roman" w:hAnsi="Times New Roman" w:cs="Times New Roman"/>
          <w:sz w:val="24"/>
          <w:szCs w:val="24"/>
        </w:rPr>
        <w:t>pertanahan</w:t>
      </w:r>
      <w:proofErr w:type="spellEnd"/>
      <w:r w:rsidRPr="00FB2F9D">
        <w:rPr>
          <w:rFonts w:ascii="Times New Roman" w:hAnsi="Times New Roman" w:cs="Times New Roman"/>
          <w:sz w:val="24"/>
          <w:szCs w:val="24"/>
        </w:rPr>
        <w:t>;</w:t>
      </w:r>
    </w:p>
    <w:p w14:paraId="18AB32DA" w14:textId="77777777" w:rsidR="00FB2F9D" w:rsidRPr="00FB2F9D" w:rsidRDefault="0019284D" w:rsidP="00FB2F9D">
      <w:pPr>
        <w:pStyle w:val="ListParagraph"/>
        <w:numPr>
          <w:ilvl w:val="0"/>
          <w:numId w:val="7"/>
        </w:numPr>
        <w:autoSpaceDE w:val="0"/>
        <w:autoSpaceDN w:val="0"/>
        <w:adjustRightInd w:val="0"/>
        <w:ind w:left="851" w:hanging="284"/>
        <w:rPr>
          <w:rFonts w:ascii="Times New Roman" w:hAnsi="Times New Roman" w:cs="Times New Roman"/>
          <w:sz w:val="24"/>
          <w:szCs w:val="24"/>
        </w:rPr>
      </w:pPr>
      <w:proofErr w:type="spellStart"/>
      <w:r w:rsidRPr="00FB2F9D">
        <w:rPr>
          <w:rFonts w:ascii="Times New Roman" w:hAnsi="Times New Roman" w:cs="Times New Roman"/>
          <w:sz w:val="24"/>
          <w:szCs w:val="24"/>
        </w:rPr>
        <w:t>pelaksanaan</w:t>
      </w:r>
      <w:proofErr w:type="spellEnd"/>
      <w:r w:rsidRPr="00FB2F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B2F9D">
        <w:rPr>
          <w:rFonts w:ascii="Times New Roman" w:hAnsi="Times New Roman" w:cs="Times New Roman"/>
          <w:sz w:val="24"/>
          <w:szCs w:val="24"/>
        </w:rPr>
        <w:t>pendaftaran</w:t>
      </w:r>
      <w:proofErr w:type="spellEnd"/>
      <w:r w:rsidRPr="00FB2F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B2F9D">
        <w:rPr>
          <w:rFonts w:ascii="Times New Roman" w:hAnsi="Times New Roman" w:cs="Times New Roman"/>
          <w:sz w:val="24"/>
          <w:szCs w:val="24"/>
        </w:rPr>
        <w:t>tanah</w:t>
      </w:r>
      <w:proofErr w:type="spellEnd"/>
      <w:r w:rsidRPr="00FB2F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B2F9D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FB2F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B2F9D">
        <w:rPr>
          <w:rFonts w:ascii="Times New Roman" w:hAnsi="Times New Roman" w:cs="Times New Roman"/>
          <w:sz w:val="24"/>
          <w:szCs w:val="24"/>
        </w:rPr>
        <w:t>rangka</w:t>
      </w:r>
      <w:proofErr w:type="spellEnd"/>
      <w:r w:rsidRPr="00FB2F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B2F9D">
        <w:rPr>
          <w:rFonts w:ascii="Times New Roman" w:hAnsi="Times New Roman" w:cs="Times New Roman"/>
          <w:sz w:val="24"/>
          <w:szCs w:val="24"/>
        </w:rPr>
        <w:t>menjamin</w:t>
      </w:r>
      <w:proofErr w:type="spellEnd"/>
      <w:r w:rsidRPr="00FB2F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B2F9D">
        <w:rPr>
          <w:rFonts w:ascii="Times New Roman" w:hAnsi="Times New Roman" w:cs="Times New Roman"/>
          <w:sz w:val="24"/>
          <w:szCs w:val="24"/>
        </w:rPr>
        <w:t>kepastian</w:t>
      </w:r>
      <w:proofErr w:type="spellEnd"/>
      <w:r w:rsidR="00B94BDF" w:rsidRPr="00FB2F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B2F9D">
        <w:rPr>
          <w:rFonts w:ascii="Times New Roman" w:hAnsi="Times New Roman" w:cs="Times New Roman"/>
          <w:sz w:val="24"/>
          <w:szCs w:val="24"/>
        </w:rPr>
        <w:t>hukum</w:t>
      </w:r>
      <w:proofErr w:type="spellEnd"/>
      <w:r w:rsidRPr="00FB2F9D">
        <w:rPr>
          <w:rFonts w:ascii="Times New Roman" w:hAnsi="Times New Roman" w:cs="Times New Roman"/>
          <w:sz w:val="24"/>
          <w:szCs w:val="24"/>
        </w:rPr>
        <w:t>;</w:t>
      </w:r>
    </w:p>
    <w:p w14:paraId="7ACA9568" w14:textId="77777777" w:rsidR="00FB2F9D" w:rsidRPr="00FB2F9D" w:rsidRDefault="0019284D" w:rsidP="00FB2F9D">
      <w:pPr>
        <w:pStyle w:val="ListParagraph"/>
        <w:numPr>
          <w:ilvl w:val="0"/>
          <w:numId w:val="7"/>
        </w:numPr>
        <w:autoSpaceDE w:val="0"/>
        <w:autoSpaceDN w:val="0"/>
        <w:adjustRightInd w:val="0"/>
        <w:ind w:left="851" w:hanging="284"/>
        <w:rPr>
          <w:rFonts w:ascii="Times New Roman" w:hAnsi="Times New Roman" w:cs="Times New Roman"/>
          <w:sz w:val="24"/>
          <w:szCs w:val="24"/>
        </w:rPr>
      </w:pPr>
      <w:proofErr w:type="spellStart"/>
      <w:r w:rsidRPr="00FB2F9D">
        <w:rPr>
          <w:rFonts w:ascii="Times New Roman" w:hAnsi="Times New Roman" w:cs="Times New Roman"/>
          <w:sz w:val="24"/>
          <w:szCs w:val="24"/>
        </w:rPr>
        <w:t>pengaturan</w:t>
      </w:r>
      <w:proofErr w:type="spellEnd"/>
      <w:r w:rsidRPr="00FB2F9D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FB2F9D">
        <w:rPr>
          <w:rFonts w:ascii="Times New Roman" w:hAnsi="Times New Roman" w:cs="Times New Roman"/>
          <w:sz w:val="24"/>
          <w:szCs w:val="24"/>
        </w:rPr>
        <w:t>penetapan</w:t>
      </w:r>
      <w:proofErr w:type="spellEnd"/>
      <w:r w:rsidRPr="00FB2F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B2F9D">
        <w:rPr>
          <w:rFonts w:ascii="Times New Roman" w:hAnsi="Times New Roman" w:cs="Times New Roman"/>
          <w:sz w:val="24"/>
          <w:szCs w:val="24"/>
        </w:rPr>
        <w:t>hak-hak</w:t>
      </w:r>
      <w:proofErr w:type="spellEnd"/>
      <w:r w:rsidRPr="00FB2F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B2F9D">
        <w:rPr>
          <w:rFonts w:ascii="Times New Roman" w:hAnsi="Times New Roman" w:cs="Times New Roman"/>
          <w:sz w:val="24"/>
          <w:szCs w:val="24"/>
        </w:rPr>
        <w:t>atas</w:t>
      </w:r>
      <w:proofErr w:type="spellEnd"/>
      <w:r w:rsidRPr="00FB2F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B2F9D">
        <w:rPr>
          <w:rFonts w:ascii="Times New Roman" w:hAnsi="Times New Roman" w:cs="Times New Roman"/>
          <w:sz w:val="24"/>
          <w:szCs w:val="24"/>
        </w:rPr>
        <w:t>tanah</w:t>
      </w:r>
      <w:proofErr w:type="spellEnd"/>
      <w:r w:rsidRPr="00FB2F9D">
        <w:rPr>
          <w:rFonts w:ascii="Times New Roman" w:hAnsi="Times New Roman" w:cs="Times New Roman"/>
          <w:sz w:val="24"/>
          <w:szCs w:val="24"/>
        </w:rPr>
        <w:t>;</w:t>
      </w:r>
    </w:p>
    <w:p w14:paraId="48D2AA2C" w14:textId="77777777" w:rsidR="00FB2F9D" w:rsidRPr="00FB2F9D" w:rsidRDefault="0019284D" w:rsidP="00FB2F9D">
      <w:pPr>
        <w:pStyle w:val="ListParagraph"/>
        <w:numPr>
          <w:ilvl w:val="0"/>
          <w:numId w:val="7"/>
        </w:numPr>
        <w:autoSpaceDE w:val="0"/>
        <w:autoSpaceDN w:val="0"/>
        <w:adjustRightInd w:val="0"/>
        <w:ind w:left="851" w:hanging="284"/>
        <w:rPr>
          <w:rFonts w:ascii="Times New Roman" w:hAnsi="Times New Roman" w:cs="Times New Roman"/>
          <w:sz w:val="24"/>
          <w:szCs w:val="24"/>
        </w:rPr>
      </w:pPr>
      <w:proofErr w:type="spellStart"/>
      <w:r w:rsidRPr="00FB2F9D">
        <w:rPr>
          <w:rFonts w:ascii="Times New Roman" w:hAnsi="Times New Roman" w:cs="Times New Roman"/>
          <w:sz w:val="24"/>
          <w:szCs w:val="24"/>
        </w:rPr>
        <w:t>pelaksanaan</w:t>
      </w:r>
      <w:proofErr w:type="spellEnd"/>
      <w:r w:rsidRPr="00FB2F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B2F9D">
        <w:rPr>
          <w:rFonts w:ascii="Times New Roman" w:hAnsi="Times New Roman" w:cs="Times New Roman"/>
          <w:sz w:val="24"/>
          <w:szCs w:val="24"/>
        </w:rPr>
        <w:t>penatagunaan</w:t>
      </w:r>
      <w:proofErr w:type="spellEnd"/>
      <w:r w:rsidRPr="00FB2F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B2F9D">
        <w:rPr>
          <w:rFonts w:ascii="Times New Roman" w:hAnsi="Times New Roman" w:cs="Times New Roman"/>
          <w:sz w:val="24"/>
          <w:szCs w:val="24"/>
        </w:rPr>
        <w:t>tanah</w:t>
      </w:r>
      <w:proofErr w:type="spellEnd"/>
      <w:r w:rsidRPr="00FB2F9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B2F9D">
        <w:rPr>
          <w:rFonts w:ascii="Times New Roman" w:hAnsi="Times New Roman" w:cs="Times New Roman"/>
          <w:sz w:val="24"/>
          <w:szCs w:val="24"/>
        </w:rPr>
        <w:t>reformasi</w:t>
      </w:r>
      <w:proofErr w:type="spellEnd"/>
      <w:r w:rsidRPr="00FB2F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B2F9D">
        <w:rPr>
          <w:rFonts w:ascii="Times New Roman" w:hAnsi="Times New Roman" w:cs="Times New Roman"/>
          <w:sz w:val="24"/>
          <w:szCs w:val="24"/>
        </w:rPr>
        <w:t>agraria</w:t>
      </w:r>
      <w:proofErr w:type="spellEnd"/>
      <w:r w:rsidRPr="00FB2F9D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FB2F9D">
        <w:rPr>
          <w:rFonts w:ascii="Times New Roman" w:hAnsi="Times New Roman" w:cs="Times New Roman"/>
          <w:sz w:val="24"/>
          <w:szCs w:val="24"/>
        </w:rPr>
        <w:t>penataan</w:t>
      </w:r>
      <w:proofErr w:type="spellEnd"/>
      <w:r w:rsidR="00B94BDF" w:rsidRPr="00FB2F9D">
        <w:rPr>
          <w:rFonts w:ascii="Times New Roman" w:hAnsi="Times New Roman" w:cs="Times New Roman"/>
          <w:sz w:val="24"/>
          <w:szCs w:val="24"/>
        </w:rPr>
        <w:t xml:space="preserve"> </w:t>
      </w:r>
      <w:r w:rsidRPr="00FB2F9D">
        <w:rPr>
          <w:rFonts w:ascii="Times New Roman" w:hAnsi="Times New Roman" w:cs="Times New Roman"/>
          <w:sz w:val="24"/>
          <w:szCs w:val="24"/>
        </w:rPr>
        <w:t xml:space="preserve">wilayah-wilayah </w:t>
      </w:r>
      <w:proofErr w:type="spellStart"/>
      <w:r w:rsidRPr="00FB2F9D">
        <w:rPr>
          <w:rFonts w:ascii="Times New Roman" w:hAnsi="Times New Roman" w:cs="Times New Roman"/>
          <w:sz w:val="24"/>
          <w:szCs w:val="24"/>
        </w:rPr>
        <w:t>khusus</w:t>
      </w:r>
      <w:proofErr w:type="spellEnd"/>
      <w:r w:rsidRPr="00FB2F9D">
        <w:rPr>
          <w:rFonts w:ascii="Times New Roman" w:hAnsi="Times New Roman" w:cs="Times New Roman"/>
          <w:sz w:val="24"/>
          <w:szCs w:val="24"/>
        </w:rPr>
        <w:t>;</w:t>
      </w:r>
    </w:p>
    <w:p w14:paraId="54D72955" w14:textId="77777777" w:rsidR="00FB2F9D" w:rsidRPr="00FB2F9D" w:rsidRDefault="0019284D" w:rsidP="00FB2F9D">
      <w:pPr>
        <w:pStyle w:val="ListParagraph"/>
        <w:numPr>
          <w:ilvl w:val="0"/>
          <w:numId w:val="7"/>
        </w:numPr>
        <w:autoSpaceDE w:val="0"/>
        <w:autoSpaceDN w:val="0"/>
        <w:adjustRightInd w:val="0"/>
        <w:ind w:left="851" w:hanging="284"/>
        <w:rPr>
          <w:rFonts w:ascii="Times New Roman" w:hAnsi="Times New Roman" w:cs="Times New Roman"/>
          <w:sz w:val="24"/>
          <w:szCs w:val="24"/>
        </w:rPr>
      </w:pPr>
      <w:proofErr w:type="spellStart"/>
      <w:r w:rsidRPr="00FB2F9D">
        <w:rPr>
          <w:rFonts w:ascii="Times New Roman" w:hAnsi="Times New Roman" w:cs="Times New Roman"/>
          <w:sz w:val="24"/>
          <w:szCs w:val="24"/>
        </w:rPr>
        <w:lastRenderedPageBreak/>
        <w:t>penyiapan</w:t>
      </w:r>
      <w:proofErr w:type="spellEnd"/>
      <w:r w:rsidRPr="00FB2F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B2F9D">
        <w:rPr>
          <w:rFonts w:ascii="Times New Roman" w:hAnsi="Times New Roman" w:cs="Times New Roman"/>
          <w:sz w:val="24"/>
          <w:szCs w:val="24"/>
        </w:rPr>
        <w:t>administrasi</w:t>
      </w:r>
      <w:proofErr w:type="spellEnd"/>
      <w:r w:rsidRPr="00FB2F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B2F9D">
        <w:rPr>
          <w:rFonts w:ascii="Times New Roman" w:hAnsi="Times New Roman" w:cs="Times New Roman"/>
          <w:sz w:val="24"/>
          <w:szCs w:val="24"/>
        </w:rPr>
        <w:t>atas</w:t>
      </w:r>
      <w:proofErr w:type="spellEnd"/>
      <w:r w:rsidRPr="00FB2F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B2F9D">
        <w:rPr>
          <w:rFonts w:ascii="Times New Roman" w:hAnsi="Times New Roman" w:cs="Times New Roman"/>
          <w:sz w:val="24"/>
          <w:szCs w:val="24"/>
        </w:rPr>
        <w:t>tanah</w:t>
      </w:r>
      <w:proofErr w:type="spellEnd"/>
      <w:r w:rsidRPr="00FB2F9D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FB2F9D">
        <w:rPr>
          <w:rFonts w:ascii="Times New Roman" w:hAnsi="Times New Roman" w:cs="Times New Roman"/>
          <w:sz w:val="24"/>
          <w:szCs w:val="24"/>
        </w:rPr>
        <w:t>dikuasai</w:t>
      </w:r>
      <w:proofErr w:type="spellEnd"/>
      <w:r w:rsidRPr="00FB2F9D">
        <w:rPr>
          <w:rFonts w:ascii="Times New Roman" w:hAnsi="Times New Roman" w:cs="Times New Roman"/>
          <w:sz w:val="24"/>
          <w:szCs w:val="24"/>
        </w:rPr>
        <w:t xml:space="preserve"> dan/</w:t>
      </w:r>
      <w:proofErr w:type="spellStart"/>
      <w:r w:rsidRPr="00FB2F9D">
        <w:rPr>
          <w:rFonts w:ascii="Times New Roman" w:hAnsi="Times New Roman" w:cs="Times New Roman"/>
          <w:sz w:val="24"/>
          <w:szCs w:val="24"/>
        </w:rPr>
        <w:t>atau</w:t>
      </w:r>
      <w:proofErr w:type="spellEnd"/>
      <w:r w:rsidRPr="00FB2F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B2F9D">
        <w:rPr>
          <w:rFonts w:ascii="Times New Roman" w:hAnsi="Times New Roman" w:cs="Times New Roman"/>
          <w:sz w:val="24"/>
          <w:szCs w:val="24"/>
        </w:rPr>
        <w:t>milik</w:t>
      </w:r>
      <w:proofErr w:type="spellEnd"/>
      <w:r w:rsidR="00B94BDF" w:rsidRPr="00FB2F9D">
        <w:rPr>
          <w:rFonts w:ascii="Times New Roman" w:hAnsi="Times New Roman" w:cs="Times New Roman"/>
          <w:sz w:val="24"/>
          <w:szCs w:val="24"/>
        </w:rPr>
        <w:t xml:space="preserve"> </w:t>
      </w:r>
      <w:r w:rsidRPr="00FB2F9D">
        <w:rPr>
          <w:rFonts w:ascii="Times New Roman" w:hAnsi="Times New Roman" w:cs="Times New Roman"/>
          <w:sz w:val="24"/>
          <w:szCs w:val="24"/>
        </w:rPr>
        <w:t>negara/</w:t>
      </w:r>
      <w:proofErr w:type="spellStart"/>
      <w:r w:rsidRPr="00FB2F9D">
        <w:rPr>
          <w:rFonts w:ascii="Times New Roman" w:hAnsi="Times New Roman" w:cs="Times New Roman"/>
          <w:sz w:val="24"/>
          <w:szCs w:val="24"/>
        </w:rPr>
        <w:t>daerah</w:t>
      </w:r>
      <w:proofErr w:type="spellEnd"/>
      <w:r w:rsidRPr="00FB2F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B2F9D">
        <w:rPr>
          <w:rFonts w:ascii="Times New Roman" w:hAnsi="Times New Roman" w:cs="Times New Roman"/>
          <w:sz w:val="24"/>
          <w:szCs w:val="24"/>
        </w:rPr>
        <w:t>bekerja</w:t>
      </w:r>
      <w:proofErr w:type="spellEnd"/>
      <w:r w:rsidRPr="00FB2F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B2F9D">
        <w:rPr>
          <w:rFonts w:ascii="Times New Roman" w:hAnsi="Times New Roman" w:cs="Times New Roman"/>
          <w:sz w:val="24"/>
          <w:szCs w:val="24"/>
        </w:rPr>
        <w:t>sama</w:t>
      </w:r>
      <w:proofErr w:type="spellEnd"/>
      <w:r w:rsidRPr="00FB2F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B2F9D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FB2F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B2F9D">
        <w:rPr>
          <w:rFonts w:ascii="Times New Roman" w:hAnsi="Times New Roman" w:cs="Times New Roman"/>
          <w:sz w:val="24"/>
          <w:szCs w:val="24"/>
        </w:rPr>
        <w:t>Departemen</w:t>
      </w:r>
      <w:proofErr w:type="spellEnd"/>
      <w:r w:rsidRPr="00FB2F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B2F9D">
        <w:rPr>
          <w:rFonts w:ascii="Times New Roman" w:hAnsi="Times New Roman" w:cs="Times New Roman"/>
          <w:sz w:val="24"/>
          <w:szCs w:val="24"/>
        </w:rPr>
        <w:t>Keuangan</w:t>
      </w:r>
      <w:proofErr w:type="spellEnd"/>
      <w:r w:rsidRPr="00FB2F9D">
        <w:rPr>
          <w:rFonts w:ascii="Times New Roman" w:hAnsi="Times New Roman" w:cs="Times New Roman"/>
          <w:sz w:val="24"/>
          <w:szCs w:val="24"/>
        </w:rPr>
        <w:t>;</w:t>
      </w:r>
    </w:p>
    <w:p w14:paraId="5D59896E" w14:textId="77777777" w:rsidR="00FB2F9D" w:rsidRPr="00FB2F9D" w:rsidRDefault="0019284D" w:rsidP="00FB2F9D">
      <w:pPr>
        <w:pStyle w:val="ListParagraph"/>
        <w:numPr>
          <w:ilvl w:val="0"/>
          <w:numId w:val="7"/>
        </w:numPr>
        <w:autoSpaceDE w:val="0"/>
        <w:autoSpaceDN w:val="0"/>
        <w:adjustRightInd w:val="0"/>
        <w:ind w:left="851" w:hanging="284"/>
        <w:rPr>
          <w:rFonts w:ascii="Times New Roman" w:hAnsi="Times New Roman" w:cs="Times New Roman"/>
          <w:sz w:val="24"/>
          <w:szCs w:val="24"/>
        </w:rPr>
      </w:pPr>
      <w:proofErr w:type="spellStart"/>
      <w:r w:rsidRPr="00FB2F9D">
        <w:rPr>
          <w:rFonts w:ascii="Times New Roman" w:hAnsi="Times New Roman" w:cs="Times New Roman"/>
          <w:sz w:val="24"/>
          <w:szCs w:val="24"/>
        </w:rPr>
        <w:t>pengawasan</w:t>
      </w:r>
      <w:proofErr w:type="spellEnd"/>
      <w:r w:rsidRPr="00FB2F9D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FB2F9D">
        <w:rPr>
          <w:rFonts w:ascii="Times New Roman" w:hAnsi="Times New Roman" w:cs="Times New Roman"/>
          <w:sz w:val="24"/>
          <w:szCs w:val="24"/>
        </w:rPr>
        <w:t>pengendalian</w:t>
      </w:r>
      <w:proofErr w:type="spellEnd"/>
      <w:r w:rsidRPr="00FB2F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B2F9D">
        <w:rPr>
          <w:rFonts w:ascii="Times New Roman" w:hAnsi="Times New Roman" w:cs="Times New Roman"/>
          <w:sz w:val="24"/>
          <w:szCs w:val="24"/>
        </w:rPr>
        <w:t>penguasaan</w:t>
      </w:r>
      <w:proofErr w:type="spellEnd"/>
      <w:r w:rsidRPr="00FB2F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B2F9D">
        <w:rPr>
          <w:rFonts w:ascii="Times New Roman" w:hAnsi="Times New Roman" w:cs="Times New Roman"/>
          <w:sz w:val="24"/>
          <w:szCs w:val="24"/>
        </w:rPr>
        <w:t>pemilikan</w:t>
      </w:r>
      <w:proofErr w:type="spellEnd"/>
      <w:r w:rsidRPr="00FB2F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B2F9D">
        <w:rPr>
          <w:rFonts w:ascii="Times New Roman" w:hAnsi="Times New Roman" w:cs="Times New Roman"/>
          <w:sz w:val="24"/>
          <w:szCs w:val="24"/>
        </w:rPr>
        <w:t>tanah</w:t>
      </w:r>
      <w:proofErr w:type="spellEnd"/>
      <w:r w:rsidRPr="00FB2F9D">
        <w:rPr>
          <w:rFonts w:ascii="Times New Roman" w:hAnsi="Times New Roman" w:cs="Times New Roman"/>
          <w:sz w:val="24"/>
          <w:szCs w:val="24"/>
        </w:rPr>
        <w:t>;</w:t>
      </w:r>
    </w:p>
    <w:p w14:paraId="4EFA1BD9" w14:textId="77777777" w:rsidR="00FB2F9D" w:rsidRPr="00FB2F9D" w:rsidRDefault="0019284D" w:rsidP="00FB2F9D">
      <w:pPr>
        <w:pStyle w:val="ListParagraph"/>
        <w:numPr>
          <w:ilvl w:val="0"/>
          <w:numId w:val="7"/>
        </w:numPr>
        <w:autoSpaceDE w:val="0"/>
        <w:autoSpaceDN w:val="0"/>
        <w:adjustRightInd w:val="0"/>
        <w:ind w:left="851" w:hanging="284"/>
        <w:rPr>
          <w:rFonts w:ascii="Times New Roman" w:hAnsi="Times New Roman" w:cs="Times New Roman"/>
          <w:sz w:val="24"/>
          <w:szCs w:val="24"/>
        </w:rPr>
      </w:pPr>
      <w:proofErr w:type="spellStart"/>
      <w:r w:rsidRPr="00FB2F9D">
        <w:rPr>
          <w:rFonts w:ascii="Times New Roman" w:hAnsi="Times New Roman" w:cs="Times New Roman"/>
          <w:sz w:val="24"/>
          <w:szCs w:val="24"/>
        </w:rPr>
        <w:t>kerja</w:t>
      </w:r>
      <w:proofErr w:type="spellEnd"/>
      <w:r w:rsidRPr="00FB2F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B2F9D">
        <w:rPr>
          <w:rFonts w:ascii="Times New Roman" w:hAnsi="Times New Roman" w:cs="Times New Roman"/>
          <w:sz w:val="24"/>
          <w:szCs w:val="24"/>
        </w:rPr>
        <w:t>sama</w:t>
      </w:r>
      <w:proofErr w:type="spellEnd"/>
      <w:r w:rsidRPr="00FB2F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B2F9D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FB2F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B2F9D">
        <w:rPr>
          <w:rFonts w:ascii="Times New Roman" w:hAnsi="Times New Roman" w:cs="Times New Roman"/>
          <w:sz w:val="24"/>
          <w:szCs w:val="24"/>
        </w:rPr>
        <w:t>lembaga-lembaga</w:t>
      </w:r>
      <w:proofErr w:type="spellEnd"/>
      <w:r w:rsidRPr="00FB2F9D">
        <w:rPr>
          <w:rFonts w:ascii="Times New Roman" w:hAnsi="Times New Roman" w:cs="Times New Roman"/>
          <w:sz w:val="24"/>
          <w:szCs w:val="24"/>
        </w:rPr>
        <w:t xml:space="preserve"> lain</w:t>
      </w:r>
      <w:r w:rsidR="00B94BDF" w:rsidRPr="00FB2F9D">
        <w:rPr>
          <w:rFonts w:ascii="Times New Roman" w:hAnsi="Times New Roman" w:cs="Times New Roman"/>
          <w:iCs/>
          <w:sz w:val="24"/>
          <w:szCs w:val="24"/>
        </w:rPr>
        <w:t>;</w:t>
      </w:r>
    </w:p>
    <w:p w14:paraId="6C0B3A55" w14:textId="77777777" w:rsidR="00FB2F9D" w:rsidRPr="00FB2F9D" w:rsidRDefault="0019284D" w:rsidP="00FB2F9D">
      <w:pPr>
        <w:pStyle w:val="ListParagraph"/>
        <w:numPr>
          <w:ilvl w:val="0"/>
          <w:numId w:val="7"/>
        </w:numPr>
        <w:autoSpaceDE w:val="0"/>
        <w:autoSpaceDN w:val="0"/>
        <w:adjustRightInd w:val="0"/>
        <w:ind w:left="851" w:hanging="284"/>
        <w:rPr>
          <w:rFonts w:ascii="Times New Roman" w:hAnsi="Times New Roman" w:cs="Times New Roman"/>
          <w:sz w:val="24"/>
          <w:szCs w:val="24"/>
        </w:rPr>
      </w:pPr>
      <w:proofErr w:type="spellStart"/>
      <w:r w:rsidRPr="00FB2F9D">
        <w:rPr>
          <w:rFonts w:ascii="Times New Roman" w:hAnsi="Times New Roman" w:cs="Times New Roman"/>
          <w:sz w:val="24"/>
          <w:szCs w:val="24"/>
        </w:rPr>
        <w:t>penyelenggaraan</w:t>
      </w:r>
      <w:proofErr w:type="spellEnd"/>
      <w:r w:rsidRPr="00FB2F9D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FB2F9D">
        <w:rPr>
          <w:rFonts w:ascii="Times New Roman" w:hAnsi="Times New Roman" w:cs="Times New Roman"/>
          <w:sz w:val="24"/>
          <w:szCs w:val="24"/>
        </w:rPr>
        <w:t>pelaksanaan</w:t>
      </w:r>
      <w:proofErr w:type="spellEnd"/>
      <w:r w:rsidRPr="00FB2F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B2F9D">
        <w:rPr>
          <w:rFonts w:ascii="Times New Roman" w:hAnsi="Times New Roman" w:cs="Times New Roman"/>
          <w:sz w:val="24"/>
          <w:szCs w:val="24"/>
        </w:rPr>
        <w:t>kebijakan</w:t>
      </w:r>
      <w:proofErr w:type="spellEnd"/>
      <w:r w:rsidRPr="00FB2F9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B2F9D">
        <w:rPr>
          <w:rFonts w:ascii="Times New Roman" w:hAnsi="Times New Roman" w:cs="Times New Roman"/>
          <w:sz w:val="24"/>
          <w:szCs w:val="24"/>
        </w:rPr>
        <w:t>perencanaan</w:t>
      </w:r>
      <w:proofErr w:type="spellEnd"/>
      <w:r w:rsidRPr="00FB2F9D">
        <w:rPr>
          <w:rFonts w:ascii="Times New Roman" w:hAnsi="Times New Roman" w:cs="Times New Roman"/>
          <w:sz w:val="24"/>
          <w:szCs w:val="24"/>
        </w:rPr>
        <w:t xml:space="preserve"> dan</w:t>
      </w:r>
      <w:r w:rsidR="00B94BDF" w:rsidRPr="00FB2F9D">
        <w:rPr>
          <w:rFonts w:ascii="Times New Roman" w:hAnsi="Times New Roman" w:cs="Times New Roman"/>
          <w:sz w:val="24"/>
          <w:szCs w:val="24"/>
        </w:rPr>
        <w:t xml:space="preserve"> </w:t>
      </w:r>
      <w:r w:rsidRPr="00FB2F9D">
        <w:rPr>
          <w:rFonts w:ascii="Times New Roman" w:hAnsi="Times New Roman" w:cs="Times New Roman"/>
          <w:sz w:val="24"/>
          <w:szCs w:val="24"/>
        </w:rPr>
        <w:t xml:space="preserve">program di </w:t>
      </w:r>
      <w:proofErr w:type="spellStart"/>
      <w:r w:rsidRPr="00FB2F9D">
        <w:rPr>
          <w:rFonts w:ascii="Times New Roman" w:hAnsi="Times New Roman" w:cs="Times New Roman"/>
          <w:sz w:val="24"/>
          <w:szCs w:val="24"/>
        </w:rPr>
        <w:t>bidang</w:t>
      </w:r>
      <w:proofErr w:type="spellEnd"/>
      <w:r w:rsidRPr="00FB2F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B2F9D">
        <w:rPr>
          <w:rFonts w:ascii="Times New Roman" w:hAnsi="Times New Roman" w:cs="Times New Roman"/>
          <w:sz w:val="24"/>
          <w:szCs w:val="24"/>
        </w:rPr>
        <w:t>pertanahan</w:t>
      </w:r>
      <w:proofErr w:type="spellEnd"/>
      <w:r w:rsidRPr="00FB2F9D">
        <w:rPr>
          <w:rFonts w:ascii="Times New Roman" w:hAnsi="Times New Roman" w:cs="Times New Roman"/>
          <w:sz w:val="24"/>
          <w:szCs w:val="24"/>
        </w:rPr>
        <w:t>;</w:t>
      </w:r>
    </w:p>
    <w:p w14:paraId="05C9BB4E" w14:textId="77777777" w:rsidR="00FB2F9D" w:rsidRPr="00FB2F9D" w:rsidRDefault="0019284D" w:rsidP="00FB2F9D">
      <w:pPr>
        <w:pStyle w:val="ListParagraph"/>
        <w:numPr>
          <w:ilvl w:val="0"/>
          <w:numId w:val="7"/>
        </w:numPr>
        <w:autoSpaceDE w:val="0"/>
        <w:autoSpaceDN w:val="0"/>
        <w:adjustRightInd w:val="0"/>
        <w:ind w:left="851" w:hanging="284"/>
        <w:rPr>
          <w:rFonts w:ascii="Times New Roman" w:hAnsi="Times New Roman" w:cs="Times New Roman"/>
          <w:sz w:val="24"/>
          <w:szCs w:val="24"/>
        </w:rPr>
      </w:pPr>
      <w:proofErr w:type="spellStart"/>
      <w:r w:rsidRPr="00FB2F9D">
        <w:rPr>
          <w:rFonts w:ascii="Times New Roman" w:hAnsi="Times New Roman" w:cs="Times New Roman"/>
          <w:sz w:val="24"/>
          <w:szCs w:val="24"/>
        </w:rPr>
        <w:t>pemberdayaan</w:t>
      </w:r>
      <w:proofErr w:type="spellEnd"/>
      <w:r w:rsidRPr="00FB2F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B2F9D">
        <w:rPr>
          <w:rFonts w:ascii="Times New Roman" w:hAnsi="Times New Roman" w:cs="Times New Roman"/>
          <w:sz w:val="24"/>
          <w:szCs w:val="24"/>
        </w:rPr>
        <w:t>masyarakat</w:t>
      </w:r>
      <w:proofErr w:type="spellEnd"/>
      <w:r w:rsidRPr="00FB2F9D">
        <w:rPr>
          <w:rFonts w:ascii="Times New Roman" w:hAnsi="Times New Roman" w:cs="Times New Roman"/>
          <w:sz w:val="24"/>
          <w:szCs w:val="24"/>
        </w:rPr>
        <w:t xml:space="preserve"> di </w:t>
      </w:r>
      <w:proofErr w:type="spellStart"/>
      <w:r w:rsidRPr="00FB2F9D">
        <w:rPr>
          <w:rFonts w:ascii="Times New Roman" w:hAnsi="Times New Roman" w:cs="Times New Roman"/>
          <w:sz w:val="24"/>
          <w:szCs w:val="24"/>
        </w:rPr>
        <w:t>bidang</w:t>
      </w:r>
      <w:proofErr w:type="spellEnd"/>
      <w:r w:rsidRPr="00FB2F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B2F9D">
        <w:rPr>
          <w:rFonts w:ascii="Times New Roman" w:hAnsi="Times New Roman" w:cs="Times New Roman"/>
          <w:sz w:val="24"/>
          <w:szCs w:val="24"/>
        </w:rPr>
        <w:t>pertanahan</w:t>
      </w:r>
      <w:proofErr w:type="spellEnd"/>
      <w:r w:rsidRPr="00FB2F9D">
        <w:rPr>
          <w:rFonts w:ascii="Times New Roman" w:hAnsi="Times New Roman" w:cs="Times New Roman"/>
          <w:sz w:val="24"/>
          <w:szCs w:val="24"/>
        </w:rPr>
        <w:t>;</w:t>
      </w:r>
    </w:p>
    <w:p w14:paraId="27234C85" w14:textId="77777777" w:rsidR="00FB2F9D" w:rsidRPr="00FB2F9D" w:rsidRDefault="0019284D" w:rsidP="00FB2F9D">
      <w:pPr>
        <w:pStyle w:val="ListParagraph"/>
        <w:numPr>
          <w:ilvl w:val="0"/>
          <w:numId w:val="7"/>
        </w:numPr>
        <w:autoSpaceDE w:val="0"/>
        <w:autoSpaceDN w:val="0"/>
        <w:adjustRightInd w:val="0"/>
        <w:ind w:left="851" w:hanging="284"/>
        <w:rPr>
          <w:rFonts w:ascii="Times New Roman" w:hAnsi="Times New Roman" w:cs="Times New Roman"/>
          <w:sz w:val="24"/>
          <w:szCs w:val="24"/>
        </w:rPr>
      </w:pPr>
      <w:proofErr w:type="spellStart"/>
      <w:r w:rsidRPr="00FB2F9D">
        <w:rPr>
          <w:rFonts w:ascii="Times New Roman" w:hAnsi="Times New Roman" w:cs="Times New Roman"/>
          <w:sz w:val="24"/>
          <w:szCs w:val="24"/>
        </w:rPr>
        <w:t>pengkajian</w:t>
      </w:r>
      <w:proofErr w:type="spellEnd"/>
      <w:r w:rsidRPr="00FB2F9D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FB2F9D">
        <w:rPr>
          <w:rFonts w:ascii="Times New Roman" w:hAnsi="Times New Roman" w:cs="Times New Roman"/>
          <w:sz w:val="24"/>
          <w:szCs w:val="24"/>
        </w:rPr>
        <w:t>penanganan</w:t>
      </w:r>
      <w:proofErr w:type="spellEnd"/>
      <w:r w:rsidRPr="00FB2F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B2F9D">
        <w:rPr>
          <w:rFonts w:ascii="Times New Roman" w:hAnsi="Times New Roman" w:cs="Times New Roman"/>
          <w:sz w:val="24"/>
          <w:szCs w:val="24"/>
        </w:rPr>
        <w:t>masalah</w:t>
      </w:r>
      <w:proofErr w:type="spellEnd"/>
      <w:r w:rsidRPr="00FB2F9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B2F9D">
        <w:rPr>
          <w:rFonts w:ascii="Times New Roman" w:hAnsi="Times New Roman" w:cs="Times New Roman"/>
          <w:sz w:val="24"/>
          <w:szCs w:val="24"/>
        </w:rPr>
        <w:t>sengketa</w:t>
      </w:r>
      <w:proofErr w:type="spellEnd"/>
      <w:r w:rsidRPr="00FB2F9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B2F9D">
        <w:rPr>
          <w:rFonts w:ascii="Times New Roman" w:hAnsi="Times New Roman" w:cs="Times New Roman"/>
          <w:sz w:val="24"/>
          <w:szCs w:val="24"/>
        </w:rPr>
        <w:t>perkara</w:t>
      </w:r>
      <w:proofErr w:type="spellEnd"/>
      <w:r w:rsidRPr="00FB2F9D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FB2F9D">
        <w:rPr>
          <w:rFonts w:ascii="Times New Roman" w:hAnsi="Times New Roman" w:cs="Times New Roman"/>
          <w:sz w:val="24"/>
          <w:szCs w:val="24"/>
        </w:rPr>
        <w:t>konflik</w:t>
      </w:r>
      <w:proofErr w:type="spellEnd"/>
      <w:r w:rsidR="00B94BDF" w:rsidRPr="00FB2F9D">
        <w:rPr>
          <w:rFonts w:ascii="Times New Roman" w:hAnsi="Times New Roman" w:cs="Times New Roman"/>
          <w:sz w:val="24"/>
          <w:szCs w:val="24"/>
        </w:rPr>
        <w:t xml:space="preserve"> </w:t>
      </w:r>
      <w:r w:rsidRPr="00FB2F9D">
        <w:rPr>
          <w:rFonts w:ascii="Times New Roman" w:hAnsi="Times New Roman" w:cs="Times New Roman"/>
          <w:sz w:val="24"/>
          <w:szCs w:val="24"/>
        </w:rPr>
        <w:t xml:space="preserve">di </w:t>
      </w:r>
      <w:proofErr w:type="spellStart"/>
      <w:r w:rsidRPr="00FB2F9D">
        <w:rPr>
          <w:rFonts w:ascii="Times New Roman" w:hAnsi="Times New Roman" w:cs="Times New Roman"/>
          <w:sz w:val="24"/>
          <w:szCs w:val="24"/>
        </w:rPr>
        <w:t>bidang</w:t>
      </w:r>
      <w:proofErr w:type="spellEnd"/>
      <w:r w:rsidRPr="00FB2F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B2F9D">
        <w:rPr>
          <w:rFonts w:ascii="Times New Roman" w:hAnsi="Times New Roman" w:cs="Times New Roman"/>
          <w:sz w:val="24"/>
          <w:szCs w:val="24"/>
        </w:rPr>
        <w:t>pertanahan</w:t>
      </w:r>
      <w:proofErr w:type="spellEnd"/>
      <w:r w:rsidRPr="00FB2F9D">
        <w:rPr>
          <w:rFonts w:ascii="Times New Roman" w:hAnsi="Times New Roman" w:cs="Times New Roman"/>
          <w:sz w:val="24"/>
          <w:szCs w:val="24"/>
        </w:rPr>
        <w:t>;</w:t>
      </w:r>
    </w:p>
    <w:p w14:paraId="103B521A" w14:textId="77777777" w:rsidR="00FB2F9D" w:rsidRPr="00FB2F9D" w:rsidRDefault="0019284D" w:rsidP="00FB2F9D">
      <w:pPr>
        <w:pStyle w:val="ListParagraph"/>
        <w:numPr>
          <w:ilvl w:val="0"/>
          <w:numId w:val="7"/>
        </w:numPr>
        <w:autoSpaceDE w:val="0"/>
        <w:autoSpaceDN w:val="0"/>
        <w:adjustRightInd w:val="0"/>
        <w:ind w:left="851" w:hanging="284"/>
        <w:rPr>
          <w:rFonts w:ascii="Times New Roman" w:hAnsi="Times New Roman" w:cs="Times New Roman"/>
          <w:sz w:val="24"/>
          <w:szCs w:val="24"/>
        </w:rPr>
      </w:pPr>
      <w:proofErr w:type="spellStart"/>
      <w:r w:rsidRPr="00FB2F9D">
        <w:rPr>
          <w:rFonts w:ascii="Times New Roman" w:hAnsi="Times New Roman" w:cs="Times New Roman"/>
          <w:sz w:val="24"/>
          <w:szCs w:val="24"/>
        </w:rPr>
        <w:t>pengkajian</w:t>
      </w:r>
      <w:proofErr w:type="spellEnd"/>
      <w:r w:rsidRPr="00FB2F9D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FB2F9D">
        <w:rPr>
          <w:rFonts w:ascii="Times New Roman" w:hAnsi="Times New Roman" w:cs="Times New Roman"/>
          <w:sz w:val="24"/>
          <w:szCs w:val="24"/>
        </w:rPr>
        <w:t>pengembangan</w:t>
      </w:r>
      <w:proofErr w:type="spellEnd"/>
      <w:r w:rsidRPr="00FB2F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B2F9D">
        <w:rPr>
          <w:rFonts w:ascii="Times New Roman" w:hAnsi="Times New Roman" w:cs="Times New Roman"/>
          <w:sz w:val="24"/>
          <w:szCs w:val="24"/>
        </w:rPr>
        <w:t>hukum</w:t>
      </w:r>
      <w:proofErr w:type="spellEnd"/>
      <w:r w:rsidRPr="00FB2F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B2F9D">
        <w:rPr>
          <w:rFonts w:ascii="Times New Roman" w:hAnsi="Times New Roman" w:cs="Times New Roman"/>
          <w:sz w:val="24"/>
          <w:szCs w:val="24"/>
        </w:rPr>
        <w:t>pertanahan</w:t>
      </w:r>
      <w:proofErr w:type="spellEnd"/>
      <w:r w:rsidRPr="00FB2F9D">
        <w:rPr>
          <w:rFonts w:ascii="Times New Roman" w:hAnsi="Times New Roman" w:cs="Times New Roman"/>
          <w:sz w:val="24"/>
          <w:szCs w:val="24"/>
        </w:rPr>
        <w:t>;</w:t>
      </w:r>
    </w:p>
    <w:p w14:paraId="4EC9635F" w14:textId="77777777" w:rsidR="00FB2F9D" w:rsidRPr="00FB2F9D" w:rsidRDefault="0019284D" w:rsidP="00FB2F9D">
      <w:pPr>
        <w:pStyle w:val="ListParagraph"/>
        <w:numPr>
          <w:ilvl w:val="0"/>
          <w:numId w:val="7"/>
        </w:numPr>
        <w:autoSpaceDE w:val="0"/>
        <w:autoSpaceDN w:val="0"/>
        <w:adjustRightInd w:val="0"/>
        <w:ind w:left="851" w:hanging="284"/>
        <w:rPr>
          <w:rFonts w:ascii="Times New Roman" w:hAnsi="Times New Roman" w:cs="Times New Roman"/>
          <w:sz w:val="24"/>
          <w:szCs w:val="24"/>
        </w:rPr>
      </w:pPr>
      <w:proofErr w:type="spellStart"/>
      <w:r w:rsidRPr="00FB2F9D"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 w:rsidRPr="00FB2F9D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FB2F9D">
        <w:rPr>
          <w:rFonts w:ascii="Times New Roman" w:hAnsi="Times New Roman" w:cs="Times New Roman"/>
          <w:sz w:val="24"/>
          <w:szCs w:val="24"/>
        </w:rPr>
        <w:t>pengembangan</w:t>
      </w:r>
      <w:proofErr w:type="spellEnd"/>
      <w:r w:rsidRPr="00FB2F9D">
        <w:rPr>
          <w:rFonts w:ascii="Times New Roman" w:hAnsi="Times New Roman" w:cs="Times New Roman"/>
          <w:sz w:val="24"/>
          <w:szCs w:val="24"/>
        </w:rPr>
        <w:t xml:space="preserve"> di </w:t>
      </w:r>
      <w:proofErr w:type="spellStart"/>
      <w:r w:rsidRPr="00FB2F9D">
        <w:rPr>
          <w:rFonts w:ascii="Times New Roman" w:hAnsi="Times New Roman" w:cs="Times New Roman"/>
          <w:sz w:val="24"/>
          <w:szCs w:val="24"/>
        </w:rPr>
        <w:t>bidang</w:t>
      </w:r>
      <w:proofErr w:type="spellEnd"/>
      <w:r w:rsidRPr="00FB2F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B2F9D">
        <w:rPr>
          <w:rFonts w:ascii="Times New Roman" w:hAnsi="Times New Roman" w:cs="Times New Roman"/>
          <w:sz w:val="24"/>
          <w:szCs w:val="24"/>
        </w:rPr>
        <w:t>pertanahan</w:t>
      </w:r>
      <w:proofErr w:type="spellEnd"/>
      <w:r w:rsidRPr="00FB2F9D">
        <w:rPr>
          <w:rFonts w:ascii="Times New Roman" w:hAnsi="Times New Roman" w:cs="Times New Roman"/>
          <w:sz w:val="24"/>
          <w:szCs w:val="24"/>
        </w:rPr>
        <w:t>;</w:t>
      </w:r>
    </w:p>
    <w:p w14:paraId="1EF608A2" w14:textId="77777777" w:rsidR="00FB2F9D" w:rsidRPr="00FB2F9D" w:rsidRDefault="00B94BDF" w:rsidP="00FB2F9D">
      <w:pPr>
        <w:pStyle w:val="ListParagraph"/>
        <w:numPr>
          <w:ilvl w:val="0"/>
          <w:numId w:val="7"/>
        </w:numPr>
        <w:autoSpaceDE w:val="0"/>
        <w:autoSpaceDN w:val="0"/>
        <w:adjustRightInd w:val="0"/>
        <w:ind w:left="851" w:hanging="284"/>
        <w:rPr>
          <w:rFonts w:ascii="Times New Roman" w:hAnsi="Times New Roman" w:cs="Times New Roman"/>
          <w:sz w:val="24"/>
          <w:szCs w:val="24"/>
        </w:rPr>
      </w:pPr>
      <w:proofErr w:type="spellStart"/>
      <w:r w:rsidRPr="00FB2F9D">
        <w:rPr>
          <w:rFonts w:ascii="Times New Roman" w:hAnsi="Times New Roman" w:cs="Times New Roman"/>
          <w:sz w:val="24"/>
          <w:szCs w:val="24"/>
        </w:rPr>
        <w:t>pendidikan</w:t>
      </w:r>
      <w:proofErr w:type="spellEnd"/>
      <w:r w:rsidRPr="00FB2F9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B2F9D">
        <w:rPr>
          <w:rFonts w:ascii="Times New Roman" w:hAnsi="Times New Roman" w:cs="Times New Roman"/>
          <w:sz w:val="24"/>
          <w:szCs w:val="24"/>
        </w:rPr>
        <w:t>latihan</w:t>
      </w:r>
      <w:proofErr w:type="spellEnd"/>
      <w:r w:rsidRPr="00FB2F9D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FB2F9D">
        <w:rPr>
          <w:rFonts w:ascii="Times New Roman" w:hAnsi="Times New Roman" w:cs="Times New Roman"/>
          <w:sz w:val="24"/>
          <w:szCs w:val="24"/>
        </w:rPr>
        <w:t>pengembangan</w:t>
      </w:r>
      <w:proofErr w:type="spellEnd"/>
      <w:r w:rsidRPr="00FB2F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B2F9D">
        <w:rPr>
          <w:rFonts w:ascii="Times New Roman" w:hAnsi="Times New Roman" w:cs="Times New Roman"/>
          <w:sz w:val="24"/>
          <w:szCs w:val="24"/>
        </w:rPr>
        <w:t>sumber</w:t>
      </w:r>
      <w:proofErr w:type="spellEnd"/>
      <w:r w:rsidRPr="00FB2F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B2F9D">
        <w:rPr>
          <w:rFonts w:ascii="Times New Roman" w:hAnsi="Times New Roman" w:cs="Times New Roman"/>
          <w:sz w:val="24"/>
          <w:szCs w:val="24"/>
        </w:rPr>
        <w:t>daya</w:t>
      </w:r>
      <w:proofErr w:type="spellEnd"/>
      <w:r w:rsidRPr="00FB2F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B2F9D">
        <w:rPr>
          <w:rFonts w:ascii="Times New Roman" w:hAnsi="Times New Roman" w:cs="Times New Roman"/>
          <w:sz w:val="24"/>
          <w:szCs w:val="24"/>
        </w:rPr>
        <w:t>manusia</w:t>
      </w:r>
      <w:proofErr w:type="spellEnd"/>
      <w:r w:rsidRPr="00FB2F9D">
        <w:rPr>
          <w:rFonts w:ascii="Times New Roman" w:hAnsi="Times New Roman" w:cs="Times New Roman"/>
          <w:sz w:val="24"/>
          <w:szCs w:val="24"/>
        </w:rPr>
        <w:t xml:space="preserve"> di </w:t>
      </w:r>
      <w:proofErr w:type="spellStart"/>
      <w:r w:rsidRPr="00FB2F9D">
        <w:rPr>
          <w:rFonts w:ascii="Times New Roman" w:hAnsi="Times New Roman" w:cs="Times New Roman"/>
          <w:sz w:val="24"/>
          <w:szCs w:val="24"/>
        </w:rPr>
        <w:t>bidang</w:t>
      </w:r>
      <w:proofErr w:type="spellEnd"/>
      <w:r w:rsidRPr="00FB2F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B2F9D">
        <w:rPr>
          <w:rFonts w:ascii="Times New Roman" w:hAnsi="Times New Roman" w:cs="Times New Roman"/>
          <w:sz w:val="24"/>
          <w:szCs w:val="24"/>
        </w:rPr>
        <w:t>pertanahan</w:t>
      </w:r>
      <w:proofErr w:type="spellEnd"/>
      <w:r w:rsidRPr="00FB2F9D">
        <w:rPr>
          <w:rFonts w:ascii="Times New Roman" w:hAnsi="Times New Roman" w:cs="Times New Roman"/>
          <w:sz w:val="24"/>
          <w:szCs w:val="24"/>
        </w:rPr>
        <w:t>;</w:t>
      </w:r>
    </w:p>
    <w:p w14:paraId="5FB5EF83" w14:textId="77777777" w:rsidR="00FB2F9D" w:rsidRPr="00FB2F9D" w:rsidRDefault="00B94BDF" w:rsidP="00FB2F9D">
      <w:pPr>
        <w:pStyle w:val="ListParagraph"/>
        <w:numPr>
          <w:ilvl w:val="0"/>
          <w:numId w:val="7"/>
        </w:numPr>
        <w:autoSpaceDE w:val="0"/>
        <w:autoSpaceDN w:val="0"/>
        <w:adjustRightInd w:val="0"/>
        <w:ind w:left="851" w:hanging="284"/>
        <w:rPr>
          <w:rFonts w:ascii="Times New Roman" w:hAnsi="Times New Roman" w:cs="Times New Roman"/>
          <w:sz w:val="24"/>
          <w:szCs w:val="24"/>
        </w:rPr>
      </w:pPr>
      <w:proofErr w:type="spellStart"/>
      <w:r w:rsidRPr="00FB2F9D">
        <w:rPr>
          <w:rFonts w:ascii="Times New Roman" w:hAnsi="Times New Roman" w:cs="Times New Roman"/>
          <w:sz w:val="24"/>
          <w:szCs w:val="24"/>
        </w:rPr>
        <w:t>pengelolaan</w:t>
      </w:r>
      <w:proofErr w:type="spellEnd"/>
      <w:r w:rsidRPr="00FB2F9D">
        <w:rPr>
          <w:rFonts w:ascii="Times New Roman" w:hAnsi="Times New Roman" w:cs="Times New Roman"/>
          <w:sz w:val="24"/>
          <w:szCs w:val="24"/>
        </w:rPr>
        <w:t xml:space="preserve"> data dan </w:t>
      </w:r>
      <w:proofErr w:type="spellStart"/>
      <w:r w:rsidRPr="00FB2F9D">
        <w:rPr>
          <w:rFonts w:ascii="Times New Roman" w:hAnsi="Times New Roman" w:cs="Times New Roman"/>
          <w:sz w:val="24"/>
          <w:szCs w:val="24"/>
        </w:rPr>
        <w:t>informasi</w:t>
      </w:r>
      <w:proofErr w:type="spellEnd"/>
      <w:r w:rsidRPr="00FB2F9D">
        <w:rPr>
          <w:rFonts w:ascii="Times New Roman" w:hAnsi="Times New Roman" w:cs="Times New Roman"/>
          <w:sz w:val="24"/>
          <w:szCs w:val="24"/>
        </w:rPr>
        <w:t xml:space="preserve"> di </w:t>
      </w:r>
      <w:proofErr w:type="spellStart"/>
      <w:r w:rsidRPr="00FB2F9D">
        <w:rPr>
          <w:rFonts w:ascii="Times New Roman" w:hAnsi="Times New Roman" w:cs="Times New Roman"/>
          <w:sz w:val="24"/>
          <w:szCs w:val="24"/>
        </w:rPr>
        <w:t>bidang</w:t>
      </w:r>
      <w:proofErr w:type="spellEnd"/>
      <w:r w:rsidRPr="00FB2F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B2F9D">
        <w:rPr>
          <w:rFonts w:ascii="Times New Roman" w:hAnsi="Times New Roman" w:cs="Times New Roman"/>
          <w:sz w:val="24"/>
          <w:szCs w:val="24"/>
        </w:rPr>
        <w:t>pertanahan</w:t>
      </w:r>
      <w:proofErr w:type="spellEnd"/>
      <w:r w:rsidRPr="00FB2F9D">
        <w:rPr>
          <w:rFonts w:ascii="Times New Roman" w:hAnsi="Times New Roman" w:cs="Times New Roman"/>
          <w:sz w:val="24"/>
          <w:szCs w:val="24"/>
        </w:rPr>
        <w:t>;</w:t>
      </w:r>
    </w:p>
    <w:p w14:paraId="61B26B6D" w14:textId="77777777" w:rsidR="00FB2F9D" w:rsidRPr="00FB2F9D" w:rsidRDefault="00B94BDF" w:rsidP="00FB2F9D">
      <w:pPr>
        <w:pStyle w:val="ListParagraph"/>
        <w:numPr>
          <w:ilvl w:val="0"/>
          <w:numId w:val="7"/>
        </w:numPr>
        <w:autoSpaceDE w:val="0"/>
        <w:autoSpaceDN w:val="0"/>
        <w:adjustRightInd w:val="0"/>
        <w:ind w:left="851" w:hanging="284"/>
        <w:rPr>
          <w:rFonts w:ascii="Times New Roman" w:hAnsi="Times New Roman" w:cs="Times New Roman"/>
          <w:sz w:val="24"/>
          <w:szCs w:val="24"/>
        </w:rPr>
      </w:pPr>
      <w:proofErr w:type="spellStart"/>
      <w:r w:rsidRPr="00FB2F9D">
        <w:rPr>
          <w:rFonts w:ascii="Times New Roman" w:hAnsi="Times New Roman" w:cs="Times New Roman"/>
          <w:sz w:val="24"/>
          <w:szCs w:val="24"/>
        </w:rPr>
        <w:t>pembinaan</w:t>
      </w:r>
      <w:proofErr w:type="spellEnd"/>
      <w:r w:rsidRPr="00FB2F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B2F9D">
        <w:rPr>
          <w:rFonts w:ascii="Times New Roman" w:hAnsi="Times New Roman" w:cs="Times New Roman"/>
          <w:sz w:val="24"/>
          <w:szCs w:val="24"/>
        </w:rPr>
        <w:t>fungsional</w:t>
      </w:r>
      <w:proofErr w:type="spellEnd"/>
      <w:r w:rsidRPr="00FB2F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B2F9D">
        <w:rPr>
          <w:rFonts w:ascii="Times New Roman" w:hAnsi="Times New Roman" w:cs="Times New Roman"/>
          <w:sz w:val="24"/>
          <w:szCs w:val="24"/>
        </w:rPr>
        <w:t>lembaga-lembaga</w:t>
      </w:r>
      <w:proofErr w:type="spellEnd"/>
      <w:r w:rsidRPr="00FB2F9D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FB2F9D">
        <w:rPr>
          <w:rFonts w:ascii="Times New Roman" w:hAnsi="Times New Roman" w:cs="Times New Roman"/>
          <w:sz w:val="24"/>
          <w:szCs w:val="24"/>
        </w:rPr>
        <w:t>berkaitan</w:t>
      </w:r>
      <w:proofErr w:type="spellEnd"/>
      <w:r w:rsidRPr="00FB2F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B2F9D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FB2F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B2F9D">
        <w:rPr>
          <w:rFonts w:ascii="Times New Roman" w:hAnsi="Times New Roman" w:cs="Times New Roman"/>
          <w:sz w:val="24"/>
          <w:szCs w:val="24"/>
        </w:rPr>
        <w:t>bidang</w:t>
      </w:r>
      <w:proofErr w:type="spellEnd"/>
      <w:r w:rsidRPr="00FB2F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B2F9D">
        <w:rPr>
          <w:rFonts w:ascii="Times New Roman" w:hAnsi="Times New Roman" w:cs="Times New Roman"/>
          <w:sz w:val="24"/>
          <w:szCs w:val="24"/>
        </w:rPr>
        <w:t>pertanahan</w:t>
      </w:r>
      <w:proofErr w:type="spellEnd"/>
      <w:r w:rsidRPr="00FB2F9D">
        <w:rPr>
          <w:rFonts w:ascii="Times New Roman" w:hAnsi="Times New Roman" w:cs="Times New Roman"/>
          <w:sz w:val="24"/>
          <w:szCs w:val="24"/>
        </w:rPr>
        <w:t>;</w:t>
      </w:r>
    </w:p>
    <w:p w14:paraId="14D01196" w14:textId="77777777" w:rsidR="00FB2F9D" w:rsidRPr="00FB2F9D" w:rsidRDefault="00B94BDF" w:rsidP="00FB2F9D">
      <w:pPr>
        <w:pStyle w:val="ListParagraph"/>
        <w:numPr>
          <w:ilvl w:val="0"/>
          <w:numId w:val="7"/>
        </w:numPr>
        <w:autoSpaceDE w:val="0"/>
        <w:autoSpaceDN w:val="0"/>
        <w:adjustRightInd w:val="0"/>
        <w:ind w:left="851" w:hanging="284"/>
        <w:rPr>
          <w:rFonts w:ascii="Times New Roman" w:hAnsi="Times New Roman" w:cs="Times New Roman"/>
          <w:sz w:val="24"/>
          <w:szCs w:val="24"/>
        </w:rPr>
      </w:pPr>
      <w:proofErr w:type="spellStart"/>
      <w:r w:rsidRPr="00FB2F9D">
        <w:rPr>
          <w:rFonts w:ascii="Times New Roman" w:hAnsi="Times New Roman" w:cs="Times New Roman"/>
          <w:sz w:val="24"/>
          <w:szCs w:val="24"/>
        </w:rPr>
        <w:t>pembatalan</w:t>
      </w:r>
      <w:proofErr w:type="spellEnd"/>
      <w:r w:rsidRPr="00FB2F9D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FB2F9D">
        <w:rPr>
          <w:rFonts w:ascii="Times New Roman" w:hAnsi="Times New Roman" w:cs="Times New Roman"/>
          <w:sz w:val="24"/>
          <w:szCs w:val="24"/>
        </w:rPr>
        <w:t>penghentian</w:t>
      </w:r>
      <w:proofErr w:type="spellEnd"/>
      <w:r w:rsidRPr="00FB2F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B2F9D">
        <w:rPr>
          <w:rFonts w:ascii="Times New Roman" w:hAnsi="Times New Roman" w:cs="Times New Roman"/>
          <w:sz w:val="24"/>
          <w:szCs w:val="24"/>
        </w:rPr>
        <w:t>hubungan</w:t>
      </w:r>
      <w:proofErr w:type="spellEnd"/>
      <w:r w:rsidRPr="00FB2F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B2F9D">
        <w:rPr>
          <w:rFonts w:ascii="Times New Roman" w:hAnsi="Times New Roman" w:cs="Times New Roman"/>
          <w:sz w:val="24"/>
          <w:szCs w:val="24"/>
        </w:rPr>
        <w:t>hukum</w:t>
      </w:r>
      <w:proofErr w:type="spellEnd"/>
      <w:r w:rsidRPr="00FB2F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B2F9D">
        <w:rPr>
          <w:rFonts w:ascii="Times New Roman" w:hAnsi="Times New Roman" w:cs="Times New Roman"/>
          <w:sz w:val="24"/>
          <w:szCs w:val="24"/>
        </w:rPr>
        <w:t>antara</w:t>
      </w:r>
      <w:proofErr w:type="spellEnd"/>
      <w:r w:rsidRPr="00FB2F9D">
        <w:rPr>
          <w:rFonts w:ascii="Times New Roman" w:hAnsi="Times New Roman" w:cs="Times New Roman"/>
          <w:sz w:val="24"/>
          <w:szCs w:val="24"/>
        </w:rPr>
        <w:t xml:space="preserve"> orang, dan/</w:t>
      </w:r>
      <w:proofErr w:type="spellStart"/>
      <w:r w:rsidRPr="00FB2F9D">
        <w:rPr>
          <w:rFonts w:ascii="Times New Roman" w:hAnsi="Times New Roman" w:cs="Times New Roman"/>
          <w:sz w:val="24"/>
          <w:szCs w:val="24"/>
        </w:rPr>
        <w:t>atau</w:t>
      </w:r>
      <w:proofErr w:type="spellEnd"/>
      <w:r w:rsidRPr="00FB2F9D">
        <w:rPr>
          <w:rFonts w:ascii="Times New Roman" w:hAnsi="Times New Roman" w:cs="Times New Roman"/>
          <w:sz w:val="24"/>
          <w:szCs w:val="24"/>
        </w:rPr>
        <w:t xml:space="preserve"> badan </w:t>
      </w:r>
      <w:proofErr w:type="spellStart"/>
      <w:r w:rsidRPr="00FB2F9D">
        <w:rPr>
          <w:rFonts w:ascii="Times New Roman" w:hAnsi="Times New Roman" w:cs="Times New Roman"/>
          <w:sz w:val="24"/>
          <w:szCs w:val="24"/>
        </w:rPr>
        <w:t>hukum</w:t>
      </w:r>
      <w:proofErr w:type="spellEnd"/>
      <w:r w:rsidRPr="00FB2F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B2F9D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FB2F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B2F9D">
        <w:rPr>
          <w:rFonts w:ascii="Times New Roman" w:hAnsi="Times New Roman" w:cs="Times New Roman"/>
          <w:sz w:val="24"/>
          <w:szCs w:val="24"/>
        </w:rPr>
        <w:t>tanah</w:t>
      </w:r>
      <w:proofErr w:type="spellEnd"/>
      <w:r w:rsidRPr="00FB2F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B2F9D">
        <w:rPr>
          <w:rFonts w:ascii="Times New Roman" w:hAnsi="Times New Roman" w:cs="Times New Roman"/>
          <w:sz w:val="24"/>
          <w:szCs w:val="24"/>
        </w:rPr>
        <w:t>sesuai</w:t>
      </w:r>
      <w:proofErr w:type="spellEnd"/>
      <w:r w:rsidRPr="00FB2F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B2F9D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FB2F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B2F9D">
        <w:rPr>
          <w:rFonts w:ascii="Times New Roman" w:hAnsi="Times New Roman" w:cs="Times New Roman"/>
          <w:sz w:val="24"/>
          <w:szCs w:val="24"/>
        </w:rPr>
        <w:t>ketentuan</w:t>
      </w:r>
      <w:proofErr w:type="spellEnd"/>
      <w:r w:rsidRPr="00FB2F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B2F9D">
        <w:rPr>
          <w:rFonts w:ascii="Times New Roman" w:hAnsi="Times New Roman" w:cs="Times New Roman"/>
          <w:sz w:val="24"/>
          <w:szCs w:val="24"/>
        </w:rPr>
        <w:t>peraturan</w:t>
      </w:r>
      <w:proofErr w:type="spellEnd"/>
      <w:r w:rsidRPr="00FB2F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B2F9D">
        <w:rPr>
          <w:rFonts w:ascii="Times New Roman" w:hAnsi="Times New Roman" w:cs="Times New Roman"/>
          <w:sz w:val="24"/>
          <w:szCs w:val="24"/>
        </w:rPr>
        <w:t>perundang-undangan</w:t>
      </w:r>
      <w:proofErr w:type="spellEnd"/>
      <w:r w:rsidRPr="00FB2F9D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FB2F9D">
        <w:rPr>
          <w:rFonts w:ascii="Times New Roman" w:hAnsi="Times New Roman" w:cs="Times New Roman"/>
          <w:sz w:val="24"/>
          <w:szCs w:val="24"/>
        </w:rPr>
        <w:t>berlaku</w:t>
      </w:r>
      <w:proofErr w:type="spellEnd"/>
      <w:r w:rsidRPr="00FB2F9D">
        <w:rPr>
          <w:rFonts w:ascii="Times New Roman" w:hAnsi="Times New Roman" w:cs="Times New Roman"/>
          <w:sz w:val="24"/>
          <w:szCs w:val="24"/>
        </w:rPr>
        <w:t>;</w:t>
      </w:r>
    </w:p>
    <w:p w14:paraId="0D3F6AEE" w14:textId="77777777" w:rsidR="00B94BDF" w:rsidRPr="00FB2F9D" w:rsidRDefault="002C63EA" w:rsidP="00FB2F9D">
      <w:pPr>
        <w:pStyle w:val="ListParagraph"/>
        <w:numPr>
          <w:ilvl w:val="0"/>
          <w:numId w:val="7"/>
        </w:numPr>
        <w:autoSpaceDE w:val="0"/>
        <w:autoSpaceDN w:val="0"/>
        <w:adjustRightInd w:val="0"/>
        <w:ind w:left="851" w:hanging="284"/>
        <w:rPr>
          <w:rFonts w:ascii="Times New Roman" w:hAnsi="Times New Roman" w:cs="Times New Roman"/>
          <w:sz w:val="24"/>
          <w:szCs w:val="24"/>
        </w:rPr>
      </w:pPr>
      <w:proofErr w:type="spellStart"/>
      <w:r w:rsidRPr="00FB2F9D">
        <w:rPr>
          <w:rFonts w:ascii="Times New Roman" w:hAnsi="Times New Roman" w:cs="Times New Roman"/>
          <w:sz w:val="24"/>
          <w:szCs w:val="24"/>
        </w:rPr>
        <w:t>fungsi</w:t>
      </w:r>
      <w:proofErr w:type="spellEnd"/>
      <w:r w:rsidRPr="00FB2F9D">
        <w:rPr>
          <w:rFonts w:ascii="Times New Roman" w:hAnsi="Times New Roman" w:cs="Times New Roman"/>
          <w:sz w:val="24"/>
          <w:szCs w:val="24"/>
        </w:rPr>
        <w:t xml:space="preserve"> </w:t>
      </w:r>
      <w:r w:rsidR="00B94BDF" w:rsidRPr="00FB2F9D">
        <w:rPr>
          <w:rFonts w:ascii="Times New Roman" w:hAnsi="Times New Roman" w:cs="Times New Roman"/>
          <w:sz w:val="24"/>
          <w:szCs w:val="24"/>
        </w:rPr>
        <w:t xml:space="preserve">lain di </w:t>
      </w:r>
      <w:proofErr w:type="spellStart"/>
      <w:r w:rsidR="00B94BDF" w:rsidRPr="00FB2F9D">
        <w:rPr>
          <w:rFonts w:ascii="Times New Roman" w:hAnsi="Times New Roman" w:cs="Times New Roman"/>
          <w:sz w:val="24"/>
          <w:szCs w:val="24"/>
        </w:rPr>
        <w:t>bidang</w:t>
      </w:r>
      <w:proofErr w:type="spellEnd"/>
      <w:r w:rsidR="00B94BDF" w:rsidRPr="00FB2F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94BDF" w:rsidRPr="00FB2F9D">
        <w:rPr>
          <w:rFonts w:ascii="Times New Roman" w:hAnsi="Times New Roman" w:cs="Times New Roman"/>
          <w:sz w:val="24"/>
          <w:szCs w:val="24"/>
        </w:rPr>
        <w:t>pertanahan</w:t>
      </w:r>
      <w:proofErr w:type="spellEnd"/>
      <w:r w:rsidR="00B94BDF" w:rsidRPr="00FB2F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94BDF" w:rsidRPr="00FB2F9D">
        <w:rPr>
          <w:rFonts w:ascii="Times New Roman" w:hAnsi="Times New Roman" w:cs="Times New Roman"/>
          <w:sz w:val="24"/>
          <w:szCs w:val="24"/>
        </w:rPr>
        <w:t>sesuai</w:t>
      </w:r>
      <w:proofErr w:type="spellEnd"/>
      <w:r w:rsidR="00B94BDF" w:rsidRPr="00FB2F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94BDF" w:rsidRPr="00FB2F9D">
        <w:rPr>
          <w:rFonts w:ascii="Times New Roman" w:hAnsi="Times New Roman" w:cs="Times New Roman"/>
          <w:sz w:val="24"/>
          <w:szCs w:val="24"/>
        </w:rPr>
        <w:t>peraturan</w:t>
      </w:r>
      <w:proofErr w:type="spellEnd"/>
      <w:r w:rsidR="00B94BDF" w:rsidRPr="00FB2F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94BDF" w:rsidRPr="00FB2F9D">
        <w:rPr>
          <w:rFonts w:ascii="Times New Roman" w:hAnsi="Times New Roman" w:cs="Times New Roman"/>
          <w:sz w:val="24"/>
          <w:szCs w:val="24"/>
        </w:rPr>
        <w:t>perundang</w:t>
      </w:r>
      <w:r w:rsidRPr="00FB2F9D">
        <w:rPr>
          <w:rFonts w:ascii="Times New Roman" w:hAnsi="Times New Roman" w:cs="Times New Roman"/>
          <w:sz w:val="24"/>
          <w:szCs w:val="24"/>
        </w:rPr>
        <w:t>-</w:t>
      </w:r>
      <w:r w:rsidR="00B94BDF" w:rsidRPr="00FB2F9D">
        <w:rPr>
          <w:rFonts w:ascii="Times New Roman" w:hAnsi="Times New Roman" w:cs="Times New Roman"/>
          <w:sz w:val="24"/>
          <w:szCs w:val="24"/>
        </w:rPr>
        <w:t>undangan</w:t>
      </w:r>
      <w:proofErr w:type="spellEnd"/>
      <w:r w:rsidR="00B94BDF" w:rsidRPr="00FB2F9D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="00B94BDF" w:rsidRPr="00FB2F9D">
        <w:rPr>
          <w:rFonts w:ascii="Times New Roman" w:hAnsi="Times New Roman" w:cs="Times New Roman"/>
          <w:sz w:val="24"/>
          <w:szCs w:val="24"/>
        </w:rPr>
        <w:t>berlaku</w:t>
      </w:r>
      <w:proofErr w:type="spellEnd"/>
      <w:r w:rsidR="00B94BDF" w:rsidRPr="00FB2F9D">
        <w:rPr>
          <w:rFonts w:ascii="Times New Roman" w:hAnsi="Times New Roman" w:cs="Times New Roman"/>
          <w:sz w:val="24"/>
          <w:szCs w:val="24"/>
        </w:rPr>
        <w:t>.</w:t>
      </w:r>
    </w:p>
    <w:p w14:paraId="54F5F238" w14:textId="77777777" w:rsidR="00E37A82" w:rsidRPr="002C63EA" w:rsidRDefault="00703137" w:rsidP="00FB2F9D">
      <w:pPr>
        <w:pStyle w:val="ListParagraph"/>
        <w:autoSpaceDE w:val="0"/>
        <w:autoSpaceDN w:val="0"/>
        <w:adjustRightInd w:val="0"/>
        <w:ind w:left="426" w:firstLine="567"/>
        <w:rPr>
          <w:rFonts w:ascii="Times New Roman" w:hAnsi="Times New Roman" w:cs="Times New Roman"/>
          <w:sz w:val="24"/>
          <w:szCs w:val="24"/>
        </w:rPr>
      </w:pPr>
      <w:proofErr w:type="spellStart"/>
      <w:r w:rsidRPr="002C63EA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2C63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C63EA">
        <w:rPr>
          <w:rFonts w:ascii="Times New Roman" w:hAnsi="Times New Roman" w:cs="Times New Roman"/>
          <w:sz w:val="24"/>
          <w:szCs w:val="24"/>
        </w:rPr>
        <w:t>lingkungan</w:t>
      </w:r>
      <w:proofErr w:type="spellEnd"/>
      <w:r w:rsidRPr="002C63EA">
        <w:rPr>
          <w:rFonts w:ascii="Times New Roman" w:hAnsi="Times New Roman" w:cs="Times New Roman"/>
          <w:sz w:val="24"/>
          <w:szCs w:val="24"/>
        </w:rPr>
        <w:t xml:space="preserve"> Badan </w:t>
      </w:r>
      <w:proofErr w:type="spellStart"/>
      <w:r w:rsidRPr="002C63EA">
        <w:rPr>
          <w:rFonts w:ascii="Times New Roman" w:hAnsi="Times New Roman" w:cs="Times New Roman"/>
          <w:sz w:val="24"/>
          <w:szCs w:val="24"/>
        </w:rPr>
        <w:t>Pertanahan</w:t>
      </w:r>
      <w:proofErr w:type="spellEnd"/>
      <w:r w:rsidRPr="002C63EA">
        <w:rPr>
          <w:rFonts w:ascii="Times New Roman" w:hAnsi="Times New Roman" w:cs="Times New Roman"/>
          <w:sz w:val="24"/>
          <w:szCs w:val="24"/>
        </w:rPr>
        <w:t xml:space="preserve"> Nasional</w:t>
      </w:r>
      <w:r w:rsidR="00752A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52A66">
        <w:rPr>
          <w:rFonts w:ascii="Times New Roman" w:hAnsi="Times New Roman" w:cs="Times New Roman"/>
          <w:sz w:val="24"/>
          <w:szCs w:val="24"/>
        </w:rPr>
        <w:t>prinsip</w:t>
      </w:r>
      <w:proofErr w:type="spellEnd"/>
      <w:r w:rsidR="00752A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52A66">
        <w:rPr>
          <w:rFonts w:ascii="Times New Roman" w:hAnsi="Times New Roman" w:cs="Times New Roman"/>
          <w:sz w:val="24"/>
          <w:szCs w:val="24"/>
        </w:rPr>
        <w:t>koordinasi</w:t>
      </w:r>
      <w:proofErr w:type="spellEnd"/>
      <w:r w:rsidR="00752A6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752A66">
        <w:rPr>
          <w:rFonts w:ascii="Times New Roman" w:hAnsi="Times New Roman" w:cs="Times New Roman"/>
          <w:sz w:val="24"/>
          <w:szCs w:val="24"/>
        </w:rPr>
        <w:t>integrasi</w:t>
      </w:r>
      <w:proofErr w:type="spellEnd"/>
      <w:r w:rsidR="00752A66">
        <w:rPr>
          <w:rFonts w:ascii="Times New Roman" w:hAnsi="Times New Roman" w:cs="Times New Roman"/>
          <w:sz w:val="24"/>
          <w:szCs w:val="24"/>
        </w:rPr>
        <w:t xml:space="preserve">, dan </w:t>
      </w:r>
      <w:proofErr w:type="spellStart"/>
      <w:r w:rsidR="00752A66">
        <w:rPr>
          <w:rFonts w:ascii="Times New Roman" w:hAnsi="Times New Roman" w:cs="Times New Roman"/>
          <w:sz w:val="24"/>
          <w:szCs w:val="24"/>
        </w:rPr>
        <w:t>singkronisasi</w:t>
      </w:r>
      <w:proofErr w:type="spellEnd"/>
      <w:r w:rsidR="00752A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52A66">
        <w:rPr>
          <w:rFonts w:ascii="Times New Roman" w:hAnsi="Times New Roman" w:cs="Times New Roman"/>
          <w:sz w:val="24"/>
          <w:szCs w:val="24"/>
        </w:rPr>
        <w:t>wajib</w:t>
      </w:r>
      <w:proofErr w:type="spellEnd"/>
      <w:r w:rsidR="00752A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52A66">
        <w:rPr>
          <w:rFonts w:ascii="Times New Roman" w:hAnsi="Times New Roman" w:cs="Times New Roman"/>
          <w:sz w:val="24"/>
          <w:szCs w:val="24"/>
        </w:rPr>
        <w:t>diterapkan</w:t>
      </w:r>
      <w:proofErr w:type="spellEnd"/>
      <w:r w:rsidR="00752A66">
        <w:rPr>
          <w:rFonts w:ascii="Times New Roman" w:hAnsi="Times New Roman" w:cs="Times New Roman"/>
          <w:sz w:val="24"/>
          <w:szCs w:val="24"/>
        </w:rPr>
        <w:t xml:space="preserve"> oleh</w:t>
      </w:r>
      <w:r w:rsidRPr="002C63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C63EA">
        <w:rPr>
          <w:rFonts w:ascii="Times New Roman" w:hAnsi="Times New Roman" w:cs="Times New Roman"/>
          <w:sz w:val="24"/>
          <w:szCs w:val="24"/>
        </w:rPr>
        <w:t>semua</w:t>
      </w:r>
      <w:proofErr w:type="spellEnd"/>
      <w:r w:rsidRPr="002C63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C63EA">
        <w:rPr>
          <w:rFonts w:ascii="Times New Roman" w:hAnsi="Times New Roman" w:cs="Times New Roman"/>
          <w:sz w:val="24"/>
          <w:szCs w:val="24"/>
        </w:rPr>
        <w:t>unsur</w:t>
      </w:r>
      <w:proofErr w:type="spellEnd"/>
      <w:r w:rsidRPr="002C63EA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2C63EA">
        <w:rPr>
          <w:rFonts w:ascii="Times New Roman" w:hAnsi="Times New Roman" w:cs="Times New Roman"/>
          <w:sz w:val="24"/>
          <w:szCs w:val="24"/>
        </w:rPr>
        <w:t>ada</w:t>
      </w:r>
      <w:proofErr w:type="spellEnd"/>
      <w:r w:rsidRPr="002C63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C63EA">
        <w:rPr>
          <w:rFonts w:ascii="Times New Roman" w:hAnsi="Times New Roman" w:cs="Times New Roman"/>
          <w:sz w:val="24"/>
          <w:szCs w:val="24"/>
        </w:rPr>
        <w:lastRenderedPageBreak/>
        <w:t>dalam</w:t>
      </w:r>
      <w:proofErr w:type="spellEnd"/>
      <w:r w:rsidRPr="002C63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C63EA">
        <w:rPr>
          <w:rFonts w:ascii="Times New Roman" w:hAnsi="Times New Roman" w:cs="Times New Roman"/>
          <w:sz w:val="24"/>
          <w:szCs w:val="24"/>
        </w:rPr>
        <w:t>lembaga</w:t>
      </w:r>
      <w:proofErr w:type="spellEnd"/>
      <w:r w:rsidRPr="002C63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C63EA">
        <w:rPr>
          <w:rFonts w:ascii="Times New Roman" w:hAnsi="Times New Roman" w:cs="Times New Roman"/>
          <w:sz w:val="24"/>
          <w:szCs w:val="24"/>
        </w:rPr>
        <w:t>melaksanakan</w:t>
      </w:r>
      <w:proofErr w:type="spellEnd"/>
      <w:r w:rsidRPr="002C63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C63EA">
        <w:rPr>
          <w:rFonts w:ascii="Times New Roman" w:hAnsi="Times New Roman" w:cs="Times New Roman"/>
          <w:sz w:val="24"/>
          <w:szCs w:val="24"/>
        </w:rPr>
        <w:t>tugasnya</w:t>
      </w:r>
      <w:proofErr w:type="spellEnd"/>
      <w:r w:rsidRPr="002C63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C36E9" w:rsidRPr="005C36E9">
        <w:rPr>
          <w:rFonts w:ascii="Times New Roman" w:hAnsi="Times New Roman" w:cs="Times New Roman"/>
          <w:sz w:val="24"/>
          <w:szCs w:val="24"/>
        </w:rPr>
        <w:t>baik</w:t>
      </w:r>
      <w:proofErr w:type="spellEnd"/>
      <w:r w:rsidR="005C36E9" w:rsidRPr="005C36E9">
        <w:rPr>
          <w:rFonts w:ascii="Times New Roman" w:hAnsi="Times New Roman" w:cs="Times New Roman"/>
          <w:sz w:val="24"/>
          <w:szCs w:val="24"/>
        </w:rPr>
        <w:t xml:space="preserve"> di </w:t>
      </w:r>
      <w:proofErr w:type="spellStart"/>
      <w:r w:rsidR="005C36E9" w:rsidRPr="005C36E9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="005C36E9" w:rsidRPr="005C36E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C36E9" w:rsidRPr="005C36E9">
        <w:rPr>
          <w:rFonts w:ascii="Times New Roman" w:hAnsi="Times New Roman" w:cs="Times New Roman"/>
          <w:sz w:val="24"/>
          <w:szCs w:val="24"/>
        </w:rPr>
        <w:t>Landelijk</w:t>
      </w:r>
      <w:proofErr w:type="spellEnd"/>
      <w:r w:rsidR="005C36E9" w:rsidRPr="005C36E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C36E9" w:rsidRPr="005C36E9">
        <w:rPr>
          <w:rFonts w:ascii="Times New Roman" w:hAnsi="Times New Roman" w:cs="Times New Roman"/>
          <w:sz w:val="24"/>
          <w:szCs w:val="24"/>
        </w:rPr>
        <w:t>Landmaatschappij</w:t>
      </w:r>
      <w:proofErr w:type="spellEnd"/>
      <w:r w:rsidR="005C36E9" w:rsidRPr="005C36E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C36E9" w:rsidRPr="005C36E9">
        <w:rPr>
          <w:rFonts w:ascii="Times New Roman" w:hAnsi="Times New Roman" w:cs="Times New Roman"/>
          <w:sz w:val="24"/>
          <w:szCs w:val="24"/>
        </w:rPr>
        <w:t>sendiri</w:t>
      </w:r>
      <w:proofErr w:type="spellEnd"/>
      <w:r w:rsidR="005C36E9" w:rsidRPr="005C36E9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="005C36E9" w:rsidRPr="005C36E9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="005C36E9" w:rsidRPr="005C36E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C36E9" w:rsidRPr="005C36E9">
        <w:rPr>
          <w:rFonts w:ascii="Times New Roman" w:hAnsi="Times New Roman" w:cs="Times New Roman"/>
          <w:sz w:val="24"/>
          <w:szCs w:val="24"/>
        </w:rPr>
        <w:t>hubungan</w:t>
      </w:r>
      <w:proofErr w:type="spellEnd"/>
      <w:r w:rsidR="005C36E9" w:rsidRPr="005C36E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C36E9" w:rsidRPr="005C36E9">
        <w:rPr>
          <w:rFonts w:ascii="Times New Roman" w:hAnsi="Times New Roman" w:cs="Times New Roman"/>
          <w:sz w:val="24"/>
          <w:szCs w:val="24"/>
        </w:rPr>
        <w:t>antara</w:t>
      </w:r>
      <w:proofErr w:type="spellEnd"/>
      <w:r w:rsidR="005C36E9" w:rsidRPr="005C36E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C36E9" w:rsidRPr="005C36E9">
        <w:rPr>
          <w:rFonts w:ascii="Times New Roman" w:hAnsi="Times New Roman" w:cs="Times New Roman"/>
          <w:sz w:val="24"/>
          <w:szCs w:val="24"/>
        </w:rPr>
        <w:t>lembaga</w:t>
      </w:r>
      <w:proofErr w:type="spellEnd"/>
      <w:r w:rsidR="005C36E9" w:rsidRPr="005C36E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C36E9" w:rsidRPr="005C36E9">
        <w:rPr>
          <w:rFonts w:ascii="Times New Roman" w:hAnsi="Times New Roman" w:cs="Times New Roman"/>
          <w:sz w:val="24"/>
          <w:szCs w:val="24"/>
        </w:rPr>
        <w:t>pemerintah</w:t>
      </w:r>
      <w:proofErr w:type="spellEnd"/>
      <w:r w:rsidR="005C36E9" w:rsidRPr="005C36E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C36E9" w:rsidRPr="005C36E9">
        <w:rPr>
          <w:rFonts w:ascii="Times New Roman" w:hAnsi="Times New Roman" w:cs="Times New Roman"/>
          <w:sz w:val="24"/>
          <w:szCs w:val="24"/>
        </w:rPr>
        <w:t>baik</w:t>
      </w:r>
      <w:proofErr w:type="spellEnd"/>
      <w:r w:rsidR="005C36E9" w:rsidRPr="005C36E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C36E9" w:rsidRPr="005C36E9">
        <w:rPr>
          <w:rFonts w:ascii="Times New Roman" w:hAnsi="Times New Roman" w:cs="Times New Roman"/>
          <w:sz w:val="24"/>
          <w:szCs w:val="24"/>
        </w:rPr>
        <w:t>secara</w:t>
      </w:r>
      <w:proofErr w:type="spellEnd"/>
      <w:r w:rsidR="005C36E9" w:rsidRPr="005C36E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C36E9" w:rsidRPr="005C36E9">
        <w:rPr>
          <w:rFonts w:ascii="Times New Roman" w:hAnsi="Times New Roman" w:cs="Times New Roman"/>
          <w:sz w:val="24"/>
          <w:szCs w:val="24"/>
        </w:rPr>
        <w:t>terpusat</w:t>
      </w:r>
      <w:proofErr w:type="spellEnd"/>
      <w:r w:rsidR="005C36E9" w:rsidRPr="005C36E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C36E9" w:rsidRPr="005C36E9">
        <w:rPr>
          <w:rFonts w:ascii="Times New Roman" w:hAnsi="Times New Roman" w:cs="Times New Roman"/>
          <w:sz w:val="24"/>
          <w:szCs w:val="24"/>
        </w:rPr>
        <w:t>maupun</w:t>
      </w:r>
      <w:proofErr w:type="spellEnd"/>
      <w:r w:rsidR="005C36E9" w:rsidRPr="005C36E9">
        <w:rPr>
          <w:rFonts w:ascii="Times New Roman" w:hAnsi="Times New Roman" w:cs="Times New Roman"/>
          <w:sz w:val="24"/>
          <w:szCs w:val="24"/>
        </w:rPr>
        <w:t xml:space="preserve"> regional.</w:t>
      </w:r>
      <w:r w:rsidR="00385EF7" w:rsidRPr="002C63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85EF7" w:rsidRPr="002C63EA">
        <w:rPr>
          <w:rFonts w:ascii="Times New Roman" w:hAnsi="Times New Roman" w:cs="Times New Roman"/>
          <w:sz w:val="24"/>
          <w:szCs w:val="24"/>
        </w:rPr>
        <w:t>Sebaaiman</w:t>
      </w:r>
      <w:proofErr w:type="spellEnd"/>
      <w:r w:rsidR="00385EF7" w:rsidRPr="002C63EA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="00385EF7" w:rsidRPr="002C63EA">
        <w:rPr>
          <w:rFonts w:ascii="Times New Roman" w:hAnsi="Times New Roman" w:cs="Times New Roman"/>
          <w:sz w:val="24"/>
          <w:szCs w:val="24"/>
        </w:rPr>
        <w:t>terdapat</w:t>
      </w:r>
      <w:proofErr w:type="spellEnd"/>
      <w:r w:rsidR="00385EF7" w:rsidRPr="002C63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85EF7" w:rsidRPr="002C63EA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="00385EF7" w:rsidRPr="002C63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85EF7" w:rsidRPr="002C63EA">
        <w:rPr>
          <w:rFonts w:ascii="Times New Roman" w:hAnsi="Times New Roman" w:cs="Times New Roman"/>
          <w:sz w:val="24"/>
          <w:szCs w:val="24"/>
        </w:rPr>
        <w:t>Peraturan</w:t>
      </w:r>
      <w:proofErr w:type="spellEnd"/>
      <w:r w:rsidR="00385EF7" w:rsidRPr="002C63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85EF7" w:rsidRPr="002C63EA">
        <w:rPr>
          <w:rFonts w:ascii="Times New Roman" w:hAnsi="Times New Roman" w:cs="Times New Roman"/>
          <w:sz w:val="24"/>
          <w:szCs w:val="24"/>
        </w:rPr>
        <w:t>Kepala</w:t>
      </w:r>
      <w:proofErr w:type="spellEnd"/>
      <w:r w:rsidR="00385EF7" w:rsidRPr="002C63EA">
        <w:rPr>
          <w:rFonts w:ascii="Times New Roman" w:hAnsi="Times New Roman" w:cs="Times New Roman"/>
          <w:sz w:val="24"/>
          <w:szCs w:val="24"/>
        </w:rPr>
        <w:t xml:space="preserve"> Badan </w:t>
      </w:r>
      <w:proofErr w:type="spellStart"/>
      <w:r w:rsidR="00385EF7" w:rsidRPr="002C63EA">
        <w:rPr>
          <w:rFonts w:ascii="Times New Roman" w:hAnsi="Times New Roman" w:cs="Times New Roman"/>
          <w:sz w:val="24"/>
          <w:szCs w:val="24"/>
        </w:rPr>
        <w:t>Pertanahan</w:t>
      </w:r>
      <w:proofErr w:type="spellEnd"/>
      <w:r w:rsidR="00385EF7" w:rsidRPr="002C63EA">
        <w:rPr>
          <w:rFonts w:ascii="Times New Roman" w:hAnsi="Times New Roman" w:cs="Times New Roman"/>
          <w:sz w:val="24"/>
          <w:szCs w:val="24"/>
        </w:rPr>
        <w:t xml:space="preserve"> Nasional No</w:t>
      </w:r>
      <w:r w:rsidR="00752A66">
        <w:rPr>
          <w:rFonts w:ascii="Times New Roman" w:hAnsi="Times New Roman" w:cs="Times New Roman"/>
          <w:sz w:val="24"/>
          <w:szCs w:val="24"/>
        </w:rPr>
        <w:t>.</w:t>
      </w:r>
      <w:r w:rsidR="00385EF7" w:rsidRPr="002C63EA">
        <w:rPr>
          <w:rFonts w:ascii="Times New Roman" w:hAnsi="Times New Roman" w:cs="Times New Roman"/>
          <w:sz w:val="24"/>
          <w:szCs w:val="24"/>
        </w:rPr>
        <w:t xml:space="preserve"> 4 </w:t>
      </w:r>
      <w:proofErr w:type="spellStart"/>
      <w:r w:rsidR="00385EF7" w:rsidRPr="002C63EA">
        <w:rPr>
          <w:rFonts w:ascii="Times New Roman" w:hAnsi="Times New Roman" w:cs="Times New Roman"/>
          <w:sz w:val="24"/>
          <w:szCs w:val="24"/>
        </w:rPr>
        <w:t>Tahun</w:t>
      </w:r>
      <w:proofErr w:type="spellEnd"/>
      <w:r w:rsidR="00385EF7" w:rsidRPr="002C63EA">
        <w:rPr>
          <w:rFonts w:ascii="Times New Roman" w:hAnsi="Times New Roman" w:cs="Times New Roman"/>
          <w:sz w:val="24"/>
          <w:szCs w:val="24"/>
        </w:rPr>
        <w:t xml:space="preserve"> 2006 </w:t>
      </w:r>
      <w:r w:rsidR="00752A66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="00385EF7" w:rsidRPr="002C63EA">
        <w:rPr>
          <w:rFonts w:ascii="Times New Roman" w:hAnsi="Times New Roman" w:cs="Times New Roman"/>
          <w:sz w:val="24"/>
          <w:szCs w:val="24"/>
        </w:rPr>
        <w:t>Tentang</w:t>
      </w:r>
      <w:proofErr w:type="spellEnd"/>
      <w:r w:rsidR="00385EF7" w:rsidRPr="002C63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85EF7" w:rsidRPr="002C63EA">
        <w:rPr>
          <w:rFonts w:ascii="Times New Roman" w:hAnsi="Times New Roman" w:cs="Times New Roman"/>
          <w:sz w:val="24"/>
          <w:szCs w:val="24"/>
        </w:rPr>
        <w:t>Oranisasi</w:t>
      </w:r>
      <w:proofErr w:type="spellEnd"/>
      <w:r w:rsidR="00385EF7" w:rsidRPr="002C63EA">
        <w:rPr>
          <w:rFonts w:ascii="Times New Roman" w:hAnsi="Times New Roman" w:cs="Times New Roman"/>
          <w:sz w:val="24"/>
          <w:szCs w:val="24"/>
        </w:rPr>
        <w:t xml:space="preserve"> dan Tata </w:t>
      </w:r>
      <w:proofErr w:type="spellStart"/>
      <w:r w:rsidR="00385EF7" w:rsidRPr="002C63EA">
        <w:rPr>
          <w:rFonts w:ascii="Times New Roman" w:hAnsi="Times New Roman" w:cs="Times New Roman"/>
          <w:sz w:val="24"/>
          <w:szCs w:val="24"/>
        </w:rPr>
        <w:t>Kerja</w:t>
      </w:r>
      <w:proofErr w:type="spellEnd"/>
      <w:r w:rsidR="00385EF7" w:rsidRPr="002C63EA">
        <w:rPr>
          <w:rFonts w:ascii="Times New Roman" w:hAnsi="Times New Roman" w:cs="Times New Roman"/>
          <w:sz w:val="24"/>
          <w:szCs w:val="24"/>
        </w:rPr>
        <w:t xml:space="preserve"> Kantor Wilayah Badan </w:t>
      </w:r>
      <w:proofErr w:type="spellStart"/>
      <w:r w:rsidR="00385EF7" w:rsidRPr="002C63EA">
        <w:rPr>
          <w:rFonts w:ascii="Times New Roman" w:hAnsi="Times New Roman" w:cs="Times New Roman"/>
          <w:sz w:val="24"/>
          <w:szCs w:val="24"/>
        </w:rPr>
        <w:t>Pertanahan</w:t>
      </w:r>
      <w:proofErr w:type="spellEnd"/>
      <w:r w:rsidR="00385EF7" w:rsidRPr="002C63EA">
        <w:rPr>
          <w:rFonts w:ascii="Times New Roman" w:hAnsi="Times New Roman" w:cs="Times New Roman"/>
          <w:sz w:val="24"/>
          <w:szCs w:val="24"/>
        </w:rPr>
        <w:t xml:space="preserve"> Nasional dan Kantor </w:t>
      </w:r>
      <w:proofErr w:type="spellStart"/>
      <w:r w:rsidR="00385EF7" w:rsidRPr="002C63EA">
        <w:rPr>
          <w:rFonts w:ascii="Times New Roman" w:hAnsi="Times New Roman" w:cs="Times New Roman"/>
          <w:sz w:val="24"/>
          <w:szCs w:val="24"/>
        </w:rPr>
        <w:t>Pertanahan</w:t>
      </w:r>
      <w:proofErr w:type="spellEnd"/>
      <w:r w:rsidR="00752A66">
        <w:rPr>
          <w:rFonts w:ascii="Times New Roman" w:hAnsi="Times New Roman" w:cs="Times New Roman"/>
          <w:sz w:val="24"/>
          <w:szCs w:val="24"/>
        </w:rPr>
        <w:t>)</w:t>
      </w:r>
      <w:r w:rsidR="00E37A82" w:rsidRPr="002C63EA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E37A82" w:rsidRPr="002C63EA">
        <w:rPr>
          <w:rFonts w:ascii="Times New Roman" w:hAnsi="Times New Roman" w:cs="Times New Roman"/>
          <w:sz w:val="24"/>
          <w:szCs w:val="24"/>
        </w:rPr>
        <w:t>Bahwa</w:t>
      </w:r>
      <w:proofErr w:type="spellEnd"/>
      <w:r w:rsidR="00E37A82" w:rsidRPr="002C63EA">
        <w:rPr>
          <w:rFonts w:ascii="Times New Roman" w:hAnsi="Times New Roman" w:cs="Times New Roman"/>
          <w:sz w:val="24"/>
          <w:szCs w:val="24"/>
        </w:rPr>
        <w:t xml:space="preserve"> </w:t>
      </w:r>
      <w:r w:rsidR="00752A66">
        <w:rPr>
          <w:rFonts w:ascii="Times New Roman" w:hAnsi="Times New Roman" w:cs="Times New Roman"/>
          <w:sz w:val="24"/>
          <w:szCs w:val="24"/>
        </w:rPr>
        <w:t>pada</w:t>
      </w:r>
      <w:r w:rsidR="00E37A82" w:rsidRPr="002C63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37A82" w:rsidRPr="002C63EA">
        <w:rPr>
          <w:rFonts w:ascii="Times New Roman" w:hAnsi="Times New Roman" w:cs="Times New Roman"/>
          <w:sz w:val="24"/>
          <w:szCs w:val="24"/>
        </w:rPr>
        <w:t>Peraturan</w:t>
      </w:r>
      <w:proofErr w:type="spellEnd"/>
      <w:r w:rsidR="00E37A82" w:rsidRPr="002C63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37A82" w:rsidRPr="002C63EA">
        <w:rPr>
          <w:rFonts w:ascii="Times New Roman" w:hAnsi="Times New Roman" w:cs="Times New Roman"/>
          <w:sz w:val="24"/>
          <w:szCs w:val="24"/>
        </w:rPr>
        <w:t>Kepala</w:t>
      </w:r>
      <w:proofErr w:type="spellEnd"/>
      <w:r w:rsidR="00E37A82" w:rsidRPr="002C63EA">
        <w:rPr>
          <w:rFonts w:ascii="Times New Roman" w:hAnsi="Times New Roman" w:cs="Times New Roman"/>
          <w:sz w:val="24"/>
          <w:szCs w:val="24"/>
        </w:rPr>
        <w:t xml:space="preserve"> Badan </w:t>
      </w:r>
      <w:proofErr w:type="spellStart"/>
      <w:r w:rsidR="00E37A82" w:rsidRPr="002C63EA">
        <w:rPr>
          <w:rFonts w:ascii="Times New Roman" w:hAnsi="Times New Roman" w:cs="Times New Roman"/>
          <w:sz w:val="24"/>
          <w:szCs w:val="24"/>
        </w:rPr>
        <w:t>Pertanahan</w:t>
      </w:r>
      <w:proofErr w:type="spellEnd"/>
      <w:r w:rsidR="00E37A82" w:rsidRPr="002C63EA">
        <w:rPr>
          <w:rFonts w:ascii="Times New Roman" w:hAnsi="Times New Roman" w:cs="Times New Roman"/>
          <w:sz w:val="24"/>
          <w:szCs w:val="24"/>
        </w:rPr>
        <w:t xml:space="preserve"> Nasional </w:t>
      </w:r>
      <w:proofErr w:type="spellStart"/>
      <w:r w:rsidR="00E37A82" w:rsidRPr="002C63EA">
        <w:rPr>
          <w:rFonts w:ascii="Times New Roman" w:hAnsi="Times New Roman" w:cs="Times New Roman"/>
          <w:sz w:val="24"/>
          <w:szCs w:val="24"/>
        </w:rPr>
        <w:t>Nomor</w:t>
      </w:r>
      <w:proofErr w:type="spellEnd"/>
      <w:r w:rsidR="00E37A82" w:rsidRPr="002C63EA">
        <w:rPr>
          <w:rFonts w:ascii="Times New Roman" w:hAnsi="Times New Roman" w:cs="Times New Roman"/>
          <w:sz w:val="24"/>
          <w:szCs w:val="24"/>
        </w:rPr>
        <w:t xml:space="preserve"> 4 </w:t>
      </w:r>
      <w:proofErr w:type="spellStart"/>
      <w:r w:rsidR="00E37A82" w:rsidRPr="002C63EA">
        <w:rPr>
          <w:rFonts w:ascii="Times New Roman" w:hAnsi="Times New Roman" w:cs="Times New Roman"/>
          <w:sz w:val="24"/>
          <w:szCs w:val="24"/>
        </w:rPr>
        <w:t>Tahun</w:t>
      </w:r>
      <w:proofErr w:type="spellEnd"/>
      <w:r w:rsidR="00E37A82" w:rsidRPr="002C63EA">
        <w:rPr>
          <w:rFonts w:ascii="Times New Roman" w:hAnsi="Times New Roman" w:cs="Times New Roman"/>
          <w:sz w:val="24"/>
          <w:szCs w:val="24"/>
        </w:rPr>
        <w:t xml:space="preserve"> 2006 </w:t>
      </w:r>
      <w:r w:rsidR="00752A66">
        <w:rPr>
          <w:rFonts w:ascii="Times New Roman" w:hAnsi="Times New Roman" w:cs="Times New Roman"/>
          <w:sz w:val="24"/>
          <w:szCs w:val="24"/>
        </w:rPr>
        <w:t>“</w:t>
      </w:r>
      <w:proofErr w:type="spellStart"/>
      <w:r w:rsidR="00E37A82" w:rsidRPr="002C63EA">
        <w:rPr>
          <w:rFonts w:ascii="Times New Roman" w:hAnsi="Times New Roman" w:cs="Times New Roman"/>
          <w:sz w:val="24"/>
          <w:szCs w:val="24"/>
        </w:rPr>
        <w:t>Tentang</w:t>
      </w:r>
      <w:proofErr w:type="spellEnd"/>
      <w:r w:rsidR="00E37A82" w:rsidRPr="002C63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37A82" w:rsidRPr="002C63EA">
        <w:rPr>
          <w:rFonts w:ascii="Times New Roman" w:hAnsi="Times New Roman" w:cs="Times New Roman"/>
          <w:sz w:val="24"/>
          <w:szCs w:val="24"/>
        </w:rPr>
        <w:t>Oranisasi</w:t>
      </w:r>
      <w:proofErr w:type="spellEnd"/>
      <w:r w:rsidR="00E37A82" w:rsidRPr="002C63EA">
        <w:rPr>
          <w:rFonts w:ascii="Times New Roman" w:hAnsi="Times New Roman" w:cs="Times New Roman"/>
          <w:sz w:val="24"/>
          <w:szCs w:val="24"/>
        </w:rPr>
        <w:t xml:space="preserve"> dan Tata </w:t>
      </w:r>
      <w:proofErr w:type="spellStart"/>
      <w:r w:rsidR="00E37A82" w:rsidRPr="002C63EA">
        <w:rPr>
          <w:rFonts w:ascii="Times New Roman" w:hAnsi="Times New Roman" w:cs="Times New Roman"/>
          <w:sz w:val="24"/>
          <w:szCs w:val="24"/>
        </w:rPr>
        <w:t>Kerja</w:t>
      </w:r>
      <w:proofErr w:type="spellEnd"/>
      <w:r w:rsidR="00E37A82" w:rsidRPr="002C63EA">
        <w:rPr>
          <w:rFonts w:ascii="Times New Roman" w:hAnsi="Times New Roman" w:cs="Times New Roman"/>
          <w:sz w:val="24"/>
          <w:szCs w:val="24"/>
        </w:rPr>
        <w:t xml:space="preserve"> Kantor Wilayah Badan </w:t>
      </w:r>
      <w:proofErr w:type="spellStart"/>
      <w:r w:rsidR="00E37A82" w:rsidRPr="002C63EA">
        <w:rPr>
          <w:rFonts w:ascii="Times New Roman" w:hAnsi="Times New Roman" w:cs="Times New Roman"/>
          <w:sz w:val="24"/>
          <w:szCs w:val="24"/>
        </w:rPr>
        <w:t>Pertanahan</w:t>
      </w:r>
      <w:proofErr w:type="spellEnd"/>
      <w:r w:rsidR="00E37A82" w:rsidRPr="002C63EA">
        <w:rPr>
          <w:rFonts w:ascii="Times New Roman" w:hAnsi="Times New Roman" w:cs="Times New Roman"/>
          <w:sz w:val="24"/>
          <w:szCs w:val="24"/>
        </w:rPr>
        <w:t xml:space="preserve"> Nasional dan Kantor </w:t>
      </w:r>
      <w:proofErr w:type="spellStart"/>
      <w:r w:rsidR="00E37A82" w:rsidRPr="002C63EA">
        <w:rPr>
          <w:rFonts w:ascii="Times New Roman" w:hAnsi="Times New Roman" w:cs="Times New Roman"/>
          <w:sz w:val="24"/>
          <w:szCs w:val="24"/>
        </w:rPr>
        <w:t>Pertanahan</w:t>
      </w:r>
      <w:proofErr w:type="spellEnd"/>
      <w:r w:rsidR="00752A66">
        <w:rPr>
          <w:rFonts w:ascii="Times New Roman" w:hAnsi="Times New Roman" w:cs="Times New Roman"/>
          <w:sz w:val="24"/>
          <w:szCs w:val="24"/>
        </w:rPr>
        <w:t>”</w:t>
      </w:r>
      <w:r w:rsidR="00752A66" w:rsidRPr="00752A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52A66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="00752A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52A66" w:rsidRPr="002C63EA">
        <w:rPr>
          <w:rFonts w:ascii="Times New Roman" w:hAnsi="Times New Roman" w:cs="Times New Roman"/>
          <w:sz w:val="24"/>
          <w:szCs w:val="24"/>
        </w:rPr>
        <w:t>Pasal</w:t>
      </w:r>
      <w:proofErr w:type="spellEnd"/>
      <w:r w:rsidR="00752A66" w:rsidRPr="002C63EA">
        <w:rPr>
          <w:rFonts w:ascii="Times New Roman" w:hAnsi="Times New Roman" w:cs="Times New Roman"/>
          <w:sz w:val="24"/>
          <w:szCs w:val="24"/>
        </w:rPr>
        <w:t xml:space="preserve"> 30 </w:t>
      </w:r>
      <w:r w:rsidR="00E37A82" w:rsidRPr="002C63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37A82" w:rsidRPr="002C63EA">
        <w:rPr>
          <w:rFonts w:ascii="Times New Roman" w:hAnsi="Times New Roman" w:cs="Times New Roman"/>
          <w:sz w:val="24"/>
          <w:szCs w:val="24"/>
        </w:rPr>
        <w:t>sebagi</w:t>
      </w:r>
      <w:proofErr w:type="spellEnd"/>
      <w:r w:rsidR="00E37A82" w:rsidRPr="002C63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37A82" w:rsidRPr="002C63EA">
        <w:rPr>
          <w:rFonts w:ascii="Times New Roman" w:hAnsi="Times New Roman" w:cs="Times New Roman"/>
          <w:sz w:val="24"/>
          <w:szCs w:val="24"/>
        </w:rPr>
        <w:t>berikut</w:t>
      </w:r>
      <w:proofErr w:type="spellEnd"/>
      <w:r w:rsidR="00E37A82" w:rsidRPr="002C63EA">
        <w:rPr>
          <w:rFonts w:ascii="Times New Roman" w:hAnsi="Times New Roman" w:cs="Times New Roman"/>
          <w:sz w:val="24"/>
          <w:szCs w:val="24"/>
        </w:rPr>
        <w:t>:</w:t>
      </w:r>
    </w:p>
    <w:p w14:paraId="7A5A2C4D" w14:textId="77777777" w:rsidR="007D418D" w:rsidRPr="002C63EA" w:rsidRDefault="00E37A82" w:rsidP="00FB2F9D">
      <w:pPr>
        <w:pStyle w:val="ListParagraph"/>
        <w:autoSpaceDE w:val="0"/>
        <w:autoSpaceDN w:val="0"/>
        <w:adjustRightInd w:val="0"/>
        <w:ind w:left="426" w:firstLine="567"/>
        <w:rPr>
          <w:rFonts w:ascii="Times New Roman" w:hAnsi="Times New Roman" w:cs="Times New Roman"/>
          <w:sz w:val="24"/>
          <w:szCs w:val="24"/>
        </w:rPr>
      </w:pPr>
      <w:r w:rsidRPr="002C63EA">
        <w:rPr>
          <w:rFonts w:ascii="Times New Roman" w:hAnsi="Times New Roman" w:cs="Times New Roman"/>
          <w:sz w:val="24"/>
          <w:szCs w:val="24"/>
        </w:rPr>
        <w:t xml:space="preserve">“Kantor </w:t>
      </w:r>
      <w:proofErr w:type="spellStart"/>
      <w:r w:rsidRPr="002C63EA">
        <w:rPr>
          <w:rFonts w:ascii="Times New Roman" w:hAnsi="Times New Roman" w:cs="Times New Roman"/>
          <w:sz w:val="24"/>
          <w:szCs w:val="24"/>
        </w:rPr>
        <w:t>Pertanahan</w:t>
      </w:r>
      <w:proofErr w:type="spellEnd"/>
      <w:r w:rsidRPr="002C63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C63EA">
        <w:rPr>
          <w:rFonts w:ascii="Times New Roman" w:hAnsi="Times New Roman" w:cs="Times New Roman"/>
          <w:sz w:val="24"/>
          <w:szCs w:val="24"/>
        </w:rPr>
        <w:t>mempunyai</w:t>
      </w:r>
      <w:proofErr w:type="spellEnd"/>
      <w:r w:rsidRPr="002C63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C63EA">
        <w:rPr>
          <w:rFonts w:ascii="Times New Roman" w:hAnsi="Times New Roman" w:cs="Times New Roman"/>
          <w:sz w:val="24"/>
          <w:szCs w:val="24"/>
        </w:rPr>
        <w:t>tugas</w:t>
      </w:r>
      <w:proofErr w:type="spellEnd"/>
      <w:r w:rsidRPr="002C63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C63EA">
        <w:rPr>
          <w:rFonts w:ascii="Times New Roman" w:hAnsi="Times New Roman" w:cs="Times New Roman"/>
          <w:sz w:val="24"/>
          <w:szCs w:val="24"/>
        </w:rPr>
        <w:t>melaksanakan</w:t>
      </w:r>
      <w:proofErr w:type="spellEnd"/>
      <w:r w:rsidRPr="002C63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C63EA">
        <w:rPr>
          <w:rFonts w:ascii="Times New Roman" w:hAnsi="Times New Roman" w:cs="Times New Roman"/>
          <w:sz w:val="24"/>
          <w:szCs w:val="24"/>
        </w:rPr>
        <w:t>sebagian</w:t>
      </w:r>
      <w:proofErr w:type="spellEnd"/>
      <w:r w:rsidRPr="002C63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C63EA">
        <w:rPr>
          <w:rFonts w:ascii="Times New Roman" w:hAnsi="Times New Roman" w:cs="Times New Roman"/>
          <w:sz w:val="24"/>
          <w:szCs w:val="24"/>
        </w:rPr>
        <w:t>tugas</w:t>
      </w:r>
      <w:proofErr w:type="spellEnd"/>
      <w:r w:rsidRPr="002C63EA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2C63EA">
        <w:rPr>
          <w:rFonts w:ascii="Times New Roman" w:hAnsi="Times New Roman" w:cs="Times New Roman"/>
          <w:sz w:val="24"/>
          <w:szCs w:val="24"/>
        </w:rPr>
        <w:t>fungsi</w:t>
      </w:r>
      <w:proofErr w:type="spellEnd"/>
      <w:r w:rsidRPr="002C63EA">
        <w:rPr>
          <w:rFonts w:ascii="Times New Roman" w:hAnsi="Times New Roman" w:cs="Times New Roman"/>
          <w:sz w:val="24"/>
          <w:szCs w:val="24"/>
        </w:rPr>
        <w:t xml:space="preserve"> Badan </w:t>
      </w:r>
      <w:proofErr w:type="spellStart"/>
      <w:r w:rsidRPr="002C63EA">
        <w:rPr>
          <w:rFonts w:ascii="Times New Roman" w:hAnsi="Times New Roman" w:cs="Times New Roman"/>
          <w:sz w:val="24"/>
          <w:szCs w:val="24"/>
        </w:rPr>
        <w:t>Pertanahan</w:t>
      </w:r>
      <w:proofErr w:type="spellEnd"/>
      <w:r w:rsidRPr="002C63EA">
        <w:rPr>
          <w:rFonts w:ascii="Times New Roman" w:hAnsi="Times New Roman" w:cs="Times New Roman"/>
          <w:sz w:val="24"/>
          <w:szCs w:val="24"/>
        </w:rPr>
        <w:t xml:space="preserve"> Nasional di </w:t>
      </w:r>
      <w:proofErr w:type="spellStart"/>
      <w:r w:rsidRPr="002C63EA">
        <w:rPr>
          <w:rFonts w:ascii="Times New Roman" w:hAnsi="Times New Roman" w:cs="Times New Roman"/>
          <w:sz w:val="24"/>
          <w:szCs w:val="24"/>
        </w:rPr>
        <w:t>Kabupaten</w:t>
      </w:r>
      <w:proofErr w:type="spellEnd"/>
      <w:r w:rsidRPr="002C63EA">
        <w:rPr>
          <w:rFonts w:ascii="Times New Roman" w:hAnsi="Times New Roman" w:cs="Times New Roman"/>
          <w:sz w:val="24"/>
          <w:szCs w:val="24"/>
        </w:rPr>
        <w:t xml:space="preserve">/Kota yang </w:t>
      </w:r>
      <w:proofErr w:type="spellStart"/>
      <w:r w:rsidRPr="002C63EA">
        <w:rPr>
          <w:rFonts w:ascii="Times New Roman" w:hAnsi="Times New Roman" w:cs="Times New Roman"/>
          <w:sz w:val="24"/>
          <w:szCs w:val="24"/>
        </w:rPr>
        <w:t>bersangkutan</w:t>
      </w:r>
      <w:proofErr w:type="spellEnd"/>
      <w:r w:rsidRPr="002C63EA">
        <w:rPr>
          <w:rFonts w:ascii="Times New Roman" w:hAnsi="Times New Roman" w:cs="Times New Roman"/>
          <w:sz w:val="24"/>
          <w:szCs w:val="24"/>
        </w:rPr>
        <w:t>”.</w:t>
      </w:r>
    </w:p>
    <w:p w14:paraId="70627DA1" w14:textId="77777777" w:rsidR="00703137" w:rsidRPr="002C63EA" w:rsidRDefault="00722B19" w:rsidP="00FB2F9D">
      <w:pPr>
        <w:pStyle w:val="ListParagraph"/>
        <w:autoSpaceDE w:val="0"/>
        <w:autoSpaceDN w:val="0"/>
        <w:adjustRightInd w:val="0"/>
        <w:ind w:left="426" w:firstLine="567"/>
        <w:rPr>
          <w:rFonts w:ascii="Times New Roman" w:hAnsi="Times New Roman" w:cs="Times New Roman"/>
          <w:sz w:val="24"/>
          <w:szCs w:val="24"/>
        </w:rPr>
      </w:pPr>
      <w:proofErr w:type="spellStart"/>
      <w:r w:rsidRPr="002C63EA">
        <w:rPr>
          <w:rFonts w:ascii="Times New Roman" w:hAnsi="Times New Roman" w:cs="Times New Roman"/>
          <w:sz w:val="24"/>
          <w:szCs w:val="24"/>
        </w:rPr>
        <w:t>Selanjutnya</w:t>
      </w:r>
      <w:proofErr w:type="spellEnd"/>
      <w:r w:rsidRPr="002C63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C63EA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2C63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C63EA">
        <w:rPr>
          <w:rFonts w:ascii="Times New Roman" w:hAnsi="Times New Roman" w:cs="Times New Roman"/>
          <w:sz w:val="24"/>
          <w:szCs w:val="24"/>
        </w:rPr>
        <w:t>Pasal</w:t>
      </w:r>
      <w:proofErr w:type="spellEnd"/>
      <w:r w:rsidRPr="002C63EA">
        <w:rPr>
          <w:rFonts w:ascii="Times New Roman" w:hAnsi="Times New Roman" w:cs="Times New Roman"/>
          <w:sz w:val="24"/>
          <w:szCs w:val="24"/>
        </w:rPr>
        <w:t xml:space="preserve"> 53 </w:t>
      </w:r>
      <w:proofErr w:type="spellStart"/>
      <w:r w:rsidRPr="002C63EA">
        <w:rPr>
          <w:rFonts w:ascii="Times New Roman" w:hAnsi="Times New Roman" w:cs="Times New Roman"/>
          <w:sz w:val="24"/>
          <w:szCs w:val="24"/>
        </w:rPr>
        <w:t>yan</w:t>
      </w:r>
      <w:proofErr w:type="spellEnd"/>
      <w:r w:rsidRPr="002C63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C63EA">
        <w:rPr>
          <w:rFonts w:ascii="Times New Roman" w:hAnsi="Times New Roman" w:cs="Times New Roman"/>
          <w:sz w:val="24"/>
          <w:szCs w:val="24"/>
        </w:rPr>
        <w:t>berbunyi</w:t>
      </w:r>
      <w:proofErr w:type="spellEnd"/>
      <w:r w:rsidRPr="002C63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C63EA">
        <w:rPr>
          <w:rFonts w:ascii="Times New Roman" w:hAnsi="Times New Roman" w:cs="Times New Roman"/>
          <w:sz w:val="24"/>
          <w:szCs w:val="24"/>
        </w:rPr>
        <w:t>sebagai</w:t>
      </w:r>
      <w:proofErr w:type="spellEnd"/>
      <w:r w:rsidRPr="002C63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C63EA">
        <w:rPr>
          <w:rFonts w:ascii="Times New Roman" w:hAnsi="Times New Roman" w:cs="Times New Roman"/>
          <w:sz w:val="24"/>
          <w:szCs w:val="24"/>
        </w:rPr>
        <w:t>berikut</w:t>
      </w:r>
      <w:proofErr w:type="spellEnd"/>
      <w:r w:rsidRPr="002C63EA">
        <w:rPr>
          <w:rFonts w:ascii="Times New Roman" w:hAnsi="Times New Roman" w:cs="Times New Roman"/>
          <w:sz w:val="24"/>
          <w:szCs w:val="24"/>
        </w:rPr>
        <w:t>:</w:t>
      </w:r>
    </w:p>
    <w:p w14:paraId="0D7A8CD7" w14:textId="77777777" w:rsidR="00722B19" w:rsidRPr="002C63EA" w:rsidRDefault="00722B19" w:rsidP="00FB2F9D">
      <w:pPr>
        <w:pStyle w:val="Default"/>
        <w:spacing w:line="480" w:lineRule="auto"/>
        <w:ind w:left="426"/>
        <w:jc w:val="both"/>
      </w:pPr>
      <w:r w:rsidRPr="002C63EA">
        <w:t>“</w:t>
      </w:r>
      <w:proofErr w:type="spellStart"/>
      <w:r w:rsidRPr="002C63EA">
        <w:t>Dalam</w:t>
      </w:r>
      <w:proofErr w:type="spellEnd"/>
      <w:r w:rsidRPr="002C63EA">
        <w:t xml:space="preserve"> </w:t>
      </w:r>
      <w:proofErr w:type="spellStart"/>
      <w:r w:rsidRPr="002C63EA">
        <w:t>menyelenggarakan</w:t>
      </w:r>
      <w:proofErr w:type="spellEnd"/>
      <w:r w:rsidRPr="002C63EA">
        <w:t xml:space="preserve"> </w:t>
      </w:r>
      <w:proofErr w:type="spellStart"/>
      <w:r w:rsidRPr="002C63EA">
        <w:t>tugas</w:t>
      </w:r>
      <w:proofErr w:type="spellEnd"/>
      <w:r w:rsidRPr="002C63EA">
        <w:t xml:space="preserve"> </w:t>
      </w:r>
      <w:proofErr w:type="spellStart"/>
      <w:r w:rsidRPr="002C63EA">
        <w:t>sebagaimana</w:t>
      </w:r>
      <w:proofErr w:type="spellEnd"/>
      <w:r w:rsidRPr="002C63EA">
        <w:t xml:space="preserve"> </w:t>
      </w:r>
      <w:proofErr w:type="spellStart"/>
      <w:r w:rsidRPr="002C63EA">
        <w:t>dimaksud</w:t>
      </w:r>
      <w:proofErr w:type="spellEnd"/>
      <w:r w:rsidRPr="002C63EA">
        <w:t xml:space="preserve"> </w:t>
      </w:r>
      <w:proofErr w:type="spellStart"/>
      <w:r w:rsidRPr="002C63EA">
        <w:t>dalam</w:t>
      </w:r>
      <w:proofErr w:type="spellEnd"/>
      <w:r w:rsidRPr="002C63EA">
        <w:t xml:space="preserve"> </w:t>
      </w:r>
      <w:proofErr w:type="spellStart"/>
      <w:r w:rsidRPr="002C63EA">
        <w:t>Pasal</w:t>
      </w:r>
      <w:proofErr w:type="spellEnd"/>
      <w:r w:rsidRPr="002C63EA">
        <w:t xml:space="preserve"> 30, Kantor </w:t>
      </w:r>
      <w:proofErr w:type="spellStart"/>
      <w:r w:rsidRPr="002C63EA">
        <w:t>Pertanahan</w:t>
      </w:r>
      <w:proofErr w:type="spellEnd"/>
      <w:r w:rsidRPr="002C63EA">
        <w:t xml:space="preserve"> </w:t>
      </w:r>
      <w:proofErr w:type="spellStart"/>
      <w:r w:rsidRPr="002C63EA">
        <w:t>mempunyai</w:t>
      </w:r>
      <w:proofErr w:type="spellEnd"/>
      <w:r w:rsidRPr="002C63EA">
        <w:t xml:space="preserve"> </w:t>
      </w:r>
      <w:proofErr w:type="spellStart"/>
      <w:r w:rsidRPr="002C63EA">
        <w:t>fungsi</w:t>
      </w:r>
      <w:proofErr w:type="spellEnd"/>
      <w:r w:rsidRPr="002C63EA">
        <w:t xml:space="preserve">”: </w:t>
      </w:r>
    </w:p>
    <w:p w14:paraId="3179D79E" w14:textId="77777777" w:rsidR="00FB2F9D" w:rsidRPr="00FB2F9D" w:rsidRDefault="00722B19" w:rsidP="00FB2F9D">
      <w:pPr>
        <w:pStyle w:val="Default"/>
        <w:numPr>
          <w:ilvl w:val="0"/>
          <w:numId w:val="5"/>
        </w:numPr>
        <w:spacing w:line="480" w:lineRule="auto"/>
        <w:ind w:left="709" w:hanging="283"/>
        <w:jc w:val="both"/>
      </w:pPr>
      <w:proofErr w:type="spellStart"/>
      <w:r w:rsidRPr="002C63EA">
        <w:t>penyusunan</w:t>
      </w:r>
      <w:proofErr w:type="spellEnd"/>
      <w:r w:rsidRPr="002C63EA">
        <w:t xml:space="preserve"> </w:t>
      </w:r>
      <w:proofErr w:type="spellStart"/>
      <w:r w:rsidRPr="002C63EA">
        <w:t>rencana</w:t>
      </w:r>
      <w:proofErr w:type="spellEnd"/>
      <w:r w:rsidRPr="002C63EA">
        <w:t xml:space="preserve">, program, dan </w:t>
      </w:r>
      <w:proofErr w:type="spellStart"/>
      <w:r w:rsidRPr="002C63EA">
        <w:t>penganggaran</w:t>
      </w:r>
      <w:proofErr w:type="spellEnd"/>
      <w:r w:rsidRPr="002C63EA">
        <w:t xml:space="preserve"> </w:t>
      </w:r>
      <w:proofErr w:type="spellStart"/>
      <w:r w:rsidRPr="002C63EA">
        <w:t>dalam</w:t>
      </w:r>
      <w:proofErr w:type="spellEnd"/>
      <w:r w:rsidRPr="002C63EA">
        <w:t xml:space="preserve"> </w:t>
      </w:r>
      <w:proofErr w:type="spellStart"/>
      <w:r w:rsidRPr="002C63EA">
        <w:t>rangka</w:t>
      </w:r>
      <w:proofErr w:type="spellEnd"/>
      <w:r w:rsidRPr="002C63EA">
        <w:t xml:space="preserve"> </w:t>
      </w:r>
      <w:proofErr w:type="spellStart"/>
      <w:r w:rsidRPr="002C63EA">
        <w:t>pelaksanaan</w:t>
      </w:r>
      <w:proofErr w:type="spellEnd"/>
      <w:r w:rsidRPr="002C63EA">
        <w:t xml:space="preserve"> </w:t>
      </w:r>
      <w:proofErr w:type="spellStart"/>
      <w:r w:rsidRPr="002C63EA">
        <w:t>tugas</w:t>
      </w:r>
      <w:proofErr w:type="spellEnd"/>
      <w:r w:rsidRPr="002C63EA">
        <w:t xml:space="preserve"> </w:t>
      </w:r>
      <w:proofErr w:type="spellStart"/>
      <w:r w:rsidRPr="002C63EA">
        <w:t>pertanahan</w:t>
      </w:r>
      <w:proofErr w:type="spellEnd"/>
      <w:r w:rsidRPr="002C63EA">
        <w:t xml:space="preserve">; </w:t>
      </w:r>
    </w:p>
    <w:p w14:paraId="2A519520" w14:textId="77777777" w:rsidR="00FB2F9D" w:rsidRPr="00FB2F9D" w:rsidRDefault="00722B19" w:rsidP="00FB2F9D">
      <w:pPr>
        <w:pStyle w:val="Default"/>
        <w:numPr>
          <w:ilvl w:val="0"/>
          <w:numId w:val="5"/>
        </w:numPr>
        <w:spacing w:line="480" w:lineRule="auto"/>
        <w:ind w:left="709" w:hanging="283"/>
        <w:jc w:val="both"/>
      </w:pPr>
      <w:proofErr w:type="spellStart"/>
      <w:r w:rsidRPr="002C63EA">
        <w:t>pelayanan</w:t>
      </w:r>
      <w:proofErr w:type="spellEnd"/>
      <w:r w:rsidRPr="002C63EA">
        <w:t xml:space="preserve">, </w:t>
      </w:r>
      <w:proofErr w:type="spellStart"/>
      <w:r w:rsidRPr="002C63EA">
        <w:t>perijinan</w:t>
      </w:r>
      <w:proofErr w:type="spellEnd"/>
      <w:r w:rsidRPr="002C63EA">
        <w:t xml:space="preserve">, dan </w:t>
      </w:r>
      <w:proofErr w:type="spellStart"/>
      <w:r w:rsidRPr="002C63EA">
        <w:t>rekomendasi</w:t>
      </w:r>
      <w:proofErr w:type="spellEnd"/>
      <w:r w:rsidRPr="002C63EA">
        <w:t xml:space="preserve"> di </w:t>
      </w:r>
      <w:proofErr w:type="spellStart"/>
      <w:r w:rsidRPr="002C63EA">
        <w:t>bidang</w:t>
      </w:r>
      <w:proofErr w:type="spellEnd"/>
      <w:r w:rsidRPr="002C63EA">
        <w:t xml:space="preserve"> </w:t>
      </w:r>
      <w:proofErr w:type="spellStart"/>
      <w:r w:rsidRPr="002C63EA">
        <w:t>pertanahan</w:t>
      </w:r>
      <w:proofErr w:type="spellEnd"/>
      <w:r w:rsidRPr="002C63EA">
        <w:t xml:space="preserve">; </w:t>
      </w:r>
    </w:p>
    <w:p w14:paraId="16D2C678" w14:textId="77777777" w:rsidR="00FB2F9D" w:rsidRPr="00FB2F9D" w:rsidRDefault="00722B19" w:rsidP="00FB2F9D">
      <w:pPr>
        <w:pStyle w:val="Default"/>
        <w:numPr>
          <w:ilvl w:val="0"/>
          <w:numId w:val="5"/>
        </w:numPr>
        <w:spacing w:line="480" w:lineRule="auto"/>
        <w:ind w:left="709" w:hanging="283"/>
        <w:jc w:val="both"/>
      </w:pPr>
      <w:proofErr w:type="spellStart"/>
      <w:r w:rsidRPr="002C63EA">
        <w:t>pelaksanaan</w:t>
      </w:r>
      <w:proofErr w:type="spellEnd"/>
      <w:r w:rsidRPr="002C63EA">
        <w:t xml:space="preserve"> </w:t>
      </w:r>
      <w:proofErr w:type="spellStart"/>
      <w:r w:rsidRPr="002C63EA">
        <w:t>survei</w:t>
      </w:r>
      <w:proofErr w:type="spellEnd"/>
      <w:r w:rsidRPr="002C63EA">
        <w:t xml:space="preserve">, </w:t>
      </w:r>
      <w:proofErr w:type="spellStart"/>
      <w:r w:rsidRPr="002C63EA">
        <w:t>pengukuran</w:t>
      </w:r>
      <w:proofErr w:type="spellEnd"/>
      <w:r w:rsidRPr="002C63EA">
        <w:t xml:space="preserve">, dan </w:t>
      </w:r>
      <w:proofErr w:type="spellStart"/>
      <w:r w:rsidRPr="002C63EA">
        <w:t>pemetaan</w:t>
      </w:r>
      <w:proofErr w:type="spellEnd"/>
      <w:r w:rsidRPr="002C63EA">
        <w:t xml:space="preserve"> </w:t>
      </w:r>
      <w:proofErr w:type="spellStart"/>
      <w:r w:rsidRPr="002C63EA">
        <w:t>dasar</w:t>
      </w:r>
      <w:proofErr w:type="spellEnd"/>
      <w:r w:rsidRPr="002C63EA">
        <w:t xml:space="preserve">, </w:t>
      </w:r>
      <w:proofErr w:type="spellStart"/>
      <w:r w:rsidRPr="002C63EA">
        <w:t>pengukuran</w:t>
      </w:r>
      <w:proofErr w:type="spellEnd"/>
      <w:r w:rsidRPr="002C63EA">
        <w:t xml:space="preserve">, dan </w:t>
      </w:r>
      <w:proofErr w:type="spellStart"/>
      <w:r w:rsidRPr="002C63EA">
        <w:t>pemetaan</w:t>
      </w:r>
      <w:proofErr w:type="spellEnd"/>
      <w:r w:rsidRPr="002C63EA">
        <w:t xml:space="preserve"> </w:t>
      </w:r>
      <w:proofErr w:type="spellStart"/>
      <w:r w:rsidRPr="002C63EA">
        <w:t>bidang</w:t>
      </w:r>
      <w:proofErr w:type="spellEnd"/>
      <w:r w:rsidRPr="002C63EA">
        <w:t xml:space="preserve">, </w:t>
      </w:r>
      <w:proofErr w:type="spellStart"/>
      <w:r w:rsidRPr="002C63EA">
        <w:t>pembukuan</w:t>
      </w:r>
      <w:proofErr w:type="spellEnd"/>
      <w:r w:rsidRPr="002C63EA">
        <w:t xml:space="preserve"> </w:t>
      </w:r>
      <w:proofErr w:type="spellStart"/>
      <w:r w:rsidRPr="002C63EA">
        <w:t>tanah</w:t>
      </w:r>
      <w:proofErr w:type="spellEnd"/>
      <w:r w:rsidRPr="002C63EA">
        <w:t xml:space="preserve">, </w:t>
      </w:r>
      <w:proofErr w:type="spellStart"/>
      <w:r w:rsidRPr="002C63EA">
        <w:t>pemetaan</w:t>
      </w:r>
      <w:proofErr w:type="spellEnd"/>
      <w:r w:rsidRPr="002C63EA">
        <w:t xml:space="preserve"> </w:t>
      </w:r>
      <w:proofErr w:type="spellStart"/>
      <w:r w:rsidRPr="002C63EA">
        <w:t>tematik</w:t>
      </w:r>
      <w:proofErr w:type="spellEnd"/>
      <w:r w:rsidRPr="002C63EA">
        <w:t xml:space="preserve">, dan </w:t>
      </w:r>
      <w:proofErr w:type="spellStart"/>
      <w:r w:rsidRPr="002C63EA">
        <w:t>survei</w:t>
      </w:r>
      <w:proofErr w:type="spellEnd"/>
      <w:r w:rsidRPr="002C63EA">
        <w:t xml:space="preserve"> </w:t>
      </w:r>
      <w:proofErr w:type="spellStart"/>
      <w:r w:rsidRPr="002C63EA">
        <w:t>potensi</w:t>
      </w:r>
      <w:proofErr w:type="spellEnd"/>
      <w:r w:rsidRPr="002C63EA">
        <w:t xml:space="preserve"> </w:t>
      </w:r>
      <w:proofErr w:type="spellStart"/>
      <w:r w:rsidRPr="002C63EA">
        <w:t>tanah</w:t>
      </w:r>
      <w:proofErr w:type="spellEnd"/>
      <w:r w:rsidRPr="002C63EA">
        <w:t xml:space="preserve">; </w:t>
      </w:r>
    </w:p>
    <w:p w14:paraId="2F1494E7" w14:textId="77777777" w:rsidR="00FB2F9D" w:rsidRPr="00FB2F9D" w:rsidRDefault="00722B19" w:rsidP="00FB2F9D">
      <w:pPr>
        <w:pStyle w:val="Default"/>
        <w:numPr>
          <w:ilvl w:val="0"/>
          <w:numId w:val="5"/>
        </w:numPr>
        <w:spacing w:line="480" w:lineRule="auto"/>
        <w:ind w:left="709" w:hanging="283"/>
        <w:jc w:val="both"/>
      </w:pPr>
      <w:proofErr w:type="spellStart"/>
      <w:r w:rsidRPr="002C63EA">
        <w:lastRenderedPageBreak/>
        <w:t>pelaksanaan</w:t>
      </w:r>
      <w:proofErr w:type="spellEnd"/>
      <w:r w:rsidRPr="002C63EA">
        <w:t xml:space="preserve"> </w:t>
      </w:r>
      <w:proofErr w:type="spellStart"/>
      <w:r w:rsidRPr="002C63EA">
        <w:t>penatagunaan</w:t>
      </w:r>
      <w:proofErr w:type="spellEnd"/>
      <w:r w:rsidRPr="002C63EA">
        <w:t xml:space="preserve"> </w:t>
      </w:r>
      <w:proofErr w:type="spellStart"/>
      <w:r w:rsidRPr="002C63EA">
        <w:t>tanah</w:t>
      </w:r>
      <w:proofErr w:type="spellEnd"/>
      <w:r w:rsidRPr="002C63EA">
        <w:t xml:space="preserve">, </w:t>
      </w:r>
      <w:proofErr w:type="spellStart"/>
      <w:r w:rsidRPr="002C63EA">
        <w:t>landreform</w:t>
      </w:r>
      <w:proofErr w:type="spellEnd"/>
      <w:r w:rsidRPr="002C63EA">
        <w:t xml:space="preserve">, </w:t>
      </w:r>
      <w:proofErr w:type="spellStart"/>
      <w:r w:rsidRPr="002C63EA">
        <w:t>konsolidasi</w:t>
      </w:r>
      <w:proofErr w:type="spellEnd"/>
      <w:r w:rsidRPr="002C63EA">
        <w:t xml:space="preserve"> </w:t>
      </w:r>
      <w:proofErr w:type="spellStart"/>
      <w:r w:rsidRPr="002C63EA">
        <w:t>tanah</w:t>
      </w:r>
      <w:proofErr w:type="spellEnd"/>
      <w:r w:rsidRPr="002C63EA">
        <w:t xml:space="preserve">, dan </w:t>
      </w:r>
      <w:proofErr w:type="spellStart"/>
      <w:r w:rsidRPr="002C63EA">
        <w:t>penataan</w:t>
      </w:r>
      <w:proofErr w:type="spellEnd"/>
      <w:r w:rsidRPr="002C63EA">
        <w:t xml:space="preserve"> </w:t>
      </w:r>
      <w:proofErr w:type="spellStart"/>
      <w:r w:rsidRPr="002C63EA">
        <w:t>pertanahan</w:t>
      </w:r>
      <w:proofErr w:type="spellEnd"/>
      <w:r w:rsidRPr="002C63EA">
        <w:t xml:space="preserve"> wilayah </w:t>
      </w:r>
      <w:proofErr w:type="spellStart"/>
      <w:r w:rsidRPr="002C63EA">
        <w:t>pesisir</w:t>
      </w:r>
      <w:proofErr w:type="spellEnd"/>
      <w:r w:rsidRPr="002C63EA">
        <w:t xml:space="preserve">, </w:t>
      </w:r>
      <w:proofErr w:type="spellStart"/>
      <w:r w:rsidRPr="002C63EA">
        <w:t>pulau-pulau</w:t>
      </w:r>
      <w:proofErr w:type="spellEnd"/>
      <w:r w:rsidRPr="002C63EA">
        <w:t xml:space="preserve"> </w:t>
      </w:r>
      <w:proofErr w:type="spellStart"/>
      <w:r w:rsidRPr="002C63EA">
        <w:t>kecil</w:t>
      </w:r>
      <w:proofErr w:type="spellEnd"/>
      <w:r w:rsidRPr="002C63EA">
        <w:t xml:space="preserve">, </w:t>
      </w:r>
      <w:proofErr w:type="spellStart"/>
      <w:r w:rsidRPr="002C63EA">
        <w:t>perbatasan</w:t>
      </w:r>
      <w:proofErr w:type="spellEnd"/>
      <w:r w:rsidRPr="002C63EA">
        <w:t xml:space="preserve">, dan wilayah </w:t>
      </w:r>
      <w:proofErr w:type="spellStart"/>
      <w:r w:rsidRPr="002C63EA">
        <w:t>tertentu</w:t>
      </w:r>
      <w:proofErr w:type="spellEnd"/>
      <w:r w:rsidRPr="002C63EA">
        <w:t xml:space="preserve">; </w:t>
      </w:r>
    </w:p>
    <w:p w14:paraId="43A13B4F" w14:textId="77777777" w:rsidR="00FB2F9D" w:rsidRPr="00FB2F9D" w:rsidRDefault="00722B19" w:rsidP="00FB2F9D">
      <w:pPr>
        <w:pStyle w:val="Default"/>
        <w:numPr>
          <w:ilvl w:val="0"/>
          <w:numId w:val="5"/>
        </w:numPr>
        <w:spacing w:line="480" w:lineRule="auto"/>
        <w:ind w:left="709" w:hanging="283"/>
        <w:jc w:val="both"/>
      </w:pPr>
      <w:proofErr w:type="spellStart"/>
      <w:r w:rsidRPr="002C63EA">
        <w:t>pengusulan</w:t>
      </w:r>
      <w:proofErr w:type="spellEnd"/>
      <w:r w:rsidRPr="002C63EA">
        <w:t xml:space="preserve"> dan </w:t>
      </w:r>
      <w:proofErr w:type="spellStart"/>
      <w:r w:rsidRPr="002C63EA">
        <w:t>pelaksanaan</w:t>
      </w:r>
      <w:proofErr w:type="spellEnd"/>
      <w:r w:rsidRPr="002C63EA">
        <w:t xml:space="preserve"> </w:t>
      </w:r>
      <w:proofErr w:type="spellStart"/>
      <w:r w:rsidRPr="002C63EA">
        <w:t>penetapan</w:t>
      </w:r>
      <w:proofErr w:type="spellEnd"/>
      <w:r w:rsidRPr="002C63EA">
        <w:t xml:space="preserve"> </w:t>
      </w:r>
      <w:proofErr w:type="spellStart"/>
      <w:r w:rsidRPr="002C63EA">
        <w:t>hak</w:t>
      </w:r>
      <w:proofErr w:type="spellEnd"/>
      <w:r w:rsidRPr="002C63EA">
        <w:t xml:space="preserve"> </w:t>
      </w:r>
      <w:proofErr w:type="spellStart"/>
      <w:r w:rsidRPr="002C63EA">
        <w:t>tanah</w:t>
      </w:r>
      <w:proofErr w:type="spellEnd"/>
      <w:r w:rsidRPr="002C63EA">
        <w:t xml:space="preserve">, </w:t>
      </w:r>
      <w:proofErr w:type="spellStart"/>
      <w:r w:rsidRPr="002C63EA">
        <w:t>pendaftaran</w:t>
      </w:r>
      <w:proofErr w:type="spellEnd"/>
      <w:r w:rsidRPr="002C63EA">
        <w:t xml:space="preserve"> </w:t>
      </w:r>
      <w:proofErr w:type="spellStart"/>
      <w:r w:rsidRPr="002C63EA">
        <w:t>hak</w:t>
      </w:r>
      <w:proofErr w:type="spellEnd"/>
      <w:r w:rsidRPr="002C63EA">
        <w:t xml:space="preserve"> </w:t>
      </w:r>
      <w:proofErr w:type="spellStart"/>
      <w:r w:rsidRPr="002C63EA">
        <w:t>tanah</w:t>
      </w:r>
      <w:proofErr w:type="spellEnd"/>
      <w:r w:rsidRPr="002C63EA">
        <w:t xml:space="preserve">, </w:t>
      </w:r>
      <w:proofErr w:type="spellStart"/>
      <w:r w:rsidRPr="002C63EA">
        <w:t>pemeliharaan</w:t>
      </w:r>
      <w:proofErr w:type="spellEnd"/>
      <w:r w:rsidRPr="002C63EA">
        <w:t xml:space="preserve"> data </w:t>
      </w:r>
      <w:proofErr w:type="spellStart"/>
      <w:r w:rsidRPr="002C63EA">
        <w:t>pertanahan</w:t>
      </w:r>
      <w:proofErr w:type="spellEnd"/>
      <w:r w:rsidRPr="002C63EA">
        <w:t xml:space="preserve"> dan </w:t>
      </w:r>
      <w:proofErr w:type="spellStart"/>
      <w:r w:rsidRPr="002C63EA">
        <w:t>administrasi</w:t>
      </w:r>
      <w:proofErr w:type="spellEnd"/>
      <w:r w:rsidRPr="002C63EA">
        <w:t xml:space="preserve"> </w:t>
      </w:r>
      <w:proofErr w:type="spellStart"/>
      <w:r w:rsidRPr="002C63EA">
        <w:t>tanah</w:t>
      </w:r>
      <w:proofErr w:type="spellEnd"/>
      <w:r w:rsidRPr="002C63EA">
        <w:t xml:space="preserve"> </w:t>
      </w:r>
      <w:proofErr w:type="spellStart"/>
      <w:r w:rsidRPr="002C63EA">
        <w:t>aset</w:t>
      </w:r>
      <w:proofErr w:type="spellEnd"/>
      <w:r w:rsidRPr="002C63EA">
        <w:t xml:space="preserve"> </w:t>
      </w:r>
      <w:proofErr w:type="spellStart"/>
      <w:r w:rsidRPr="002C63EA">
        <w:t>pemerintah</w:t>
      </w:r>
      <w:proofErr w:type="spellEnd"/>
      <w:r w:rsidRPr="002C63EA">
        <w:t xml:space="preserve">; </w:t>
      </w:r>
    </w:p>
    <w:p w14:paraId="1B6D13ED" w14:textId="77777777" w:rsidR="00FB2F9D" w:rsidRPr="00FB2F9D" w:rsidRDefault="00722B19" w:rsidP="00FB2F9D">
      <w:pPr>
        <w:pStyle w:val="Default"/>
        <w:numPr>
          <w:ilvl w:val="0"/>
          <w:numId w:val="5"/>
        </w:numPr>
        <w:spacing w:line="480" w:lineRule="auto"/>
        <w:ind w:left="709" w:hanging="283"/>
        <w:jc w:val="both"/>
      </w:pPr>
      <w:proofErr w:type="spellStart"/>
      <w:r w:rsidRPr="002C63EA">
        <w:t>pelaksanaan</w:t>
      </w:r>
      <w:proofErr w:type="spellEnd"/>
      <w:r w:rsidRPr="002C63EA">
        <w:t xml:space="preserve"> </w:t>
      </w:r>
      <w:proofErr w:type="spellStart"/>
      <w:r w:rsidRPr="002C63EA">
        <w:t>pengendalian</w:t>
      </w:r>
      <w:proofErr w:type="spellEnd"/>
      <w:r w:rsidRPr="002C63EA">
        <w:t xml:space="preserve"> </w:t>
      </w:r>
      <w:proofErr w:type="spellStart"/>
      <w:r w:rsidRPr="002C63EA">
        <w:t>pertanahan</w:t>
      </w:r>
      <w:proofErr w:type="spellEnd"/>
      <w:r w:rsidRPr="002C63EA">
        <w:t xml:space="preserve">, </w:t>
      </w:r>
      <w:proofErr w:type="spellStart"/>
      <w:r w:rsidRPr="002C63EA">
        <w:t>pengelolaan</w:t>
      </w:r>
      <w:proofErr w:type="spellEnd"/>
      <w:r w:rsidRPr="002C63EA">
        <w:t xml:space="preserve"> </w:t>
      </w:r>
      <w:proofErr w:type="spellStart"/>
      <w:r w:rsidRPr="002C63EA">
        <w:t>tanah</w:t>
      </w:r>
      <w:proofErr w:type="spellEnd"/>
      <w:r w:rsidRPr="002C63EA">
        <w:t xml:space="preserve"> negara, </w:t>
      </w:r>
      <w:proofErr w:type="spellStart"/>
      <w:r w:rsidRPr="002C63EA">
        <w:t>tanah</w:t>
      </w:r>
      <w:proofErr w:type="spellEnd"/>
      <w:r w:rsidRPr="002C63EA">
        <w:t xml:space="preserve"> </w:t>
      </w:r>
      <w:proofErr w:type="spellStart"/>
      <w:r w:rsidRPr="002C63EA">
        <w:t>terlantar</w:t>
      </w:r>
      <w:proofErr w:type="spellEnd"/>
      <w:r w:rsidRPr="002C63EA">
        <w:t xml:space="preserve"> dan </w:t>
      </w:r>
      <w:proofErr w:type="spellStart"/>
      <w:r w:rsidRPr="002C63EA">
        <w:t>tanah</w:t>
      </w:r>
      <w:proofErr w:type="spellEnd"/>
      <w:r w:rsidRPr="002C63EA">
        <w:t xml:space="preserve"> </w:t>
      </w:r>
      <w:proofErr w:type="spellStart"/>
      <w:r w:rsidRPr="002C63EA">
        <w:t>kritis</w:t>
      </w:r>
      <w:proofErr w:type="spellEnd"/>
      <w:r w:rsidRPr="002C63EA">
        <w:t xml:space="preserve">, </w:t>
      </w:r>
      <w:proofErr w:type="spellStart"/>
      <w:r w:rsidRPr="002C63EA">
        <w:t>peningkatan</w:t>
      </w:r>
      <w:proofErr w:type="spellEnd"/>
      <w:r w:rsidRPr="002C63EA">
        <w:t xml:space="preserve"> </w:t>
      </w:r>
      <w:proofErr w:type="spellStart"/>
      <w:r w:rsidRPr="002C63EA">
        <w:t>partisipasi</w:t>
      </w:r>
      <w:proofErr w:type="spellEnd"/>
      <w:r w:rsidRPr="002C63EA">
        <w:t xml:space="preserve"> dan </w:t>
      </w:r>
      <w:proofErr w:type="spellStart"/>
      <w:r w:rsidRPr="002C63EA">
        <w:t>pemberdayaan</w:t>
      </w:r>
      <w:proofErr w:type="spellEnd"/>
      <w:r w:rsidRPr="002C63EA">
        <w:t xml:space="preserve"> </w:t>
      </w:r>
      <w:proofErr w:type="spellStart"/>
      <w:r w:rsidRPr="002C63EA">
        <w:t>masyarakat</w:t>
      </w:r>
      <w:proofErr w:type="spellEnd"/>
      <w:r w:rsidRPr="002C63EA">
        <w:t xml:space="preserve">; </w:t>
      </w:r>
    </w:p>
    <w:p w14:paraId="42A236DA" w14:textId="77777777" w:rsidR="00FB2F9D" w:rsidRPr="00FB2F9D" w:rsidRDefault="00722B19" w:rsidP="00FB2F9D">
      <w:pPr>
        <w:pStyle w:val="Default"/>
        <w:numPr>
          <w:ilvl w:val="0"/>
          <w:numId w:val="5"/>
        </w:numPr>
        <w:spacing w:line="480" w:lineRule="auto"/>
        <w:ind w:left="709" w:hanging="283"/>
        <w:jc w:val="both"/>
      </w:pPr>
      <w:proofErr w:type="spellStart"/>
      <w:r w:rsidRPr="002C63EA">
        <w:t>penanganan</w:t>
      </w:r>
      <w:proofErr w:type="spellEnd"/>
      <w:r w:rsidRPr="002C63EA">
        <w:t xml:space="preserve"> </w:t>
      </w:r>
      <w:proofErr w:type="spellStart"/>
      <w:r w:rsidRPr="002C63EA">
        <w:t>konflik</w:t>
      </w:r>
      <w:proofErr w:type="spellEnd"/>
      <w:r w:rsidRPr="002C63EA">
        <w:t xml:space="preserve">, </w:t>
      </w:r>
      <w:proofErr w:type="spellStart"/>
      <w:r w:rsidRPr="002C63EA">
        <w:t>sengketa</w:t>
      </w:r>
      <w:proofErr w:type="spellEnd"/>
      <w:r w:rsidRPr="002C63EA">
        <w:t xml:space="preserve">, dan </w:t>
      </w:r>
      <w:proofErr w:type="spellStart"/>
      <w:r w:rsidRPr="002C63EA">
        <w:t>perkara</w:t>
      </w:r>
      <w:proofErr w:type="spellEnd"/>
      <w:r w:rsidRPr="002C63EA">
        <w:t xml:space="preserve"> </w:t>
      </w:r>
      <w:proofErr w:type="spellStart"/>
      <w:r w:rsidRPr="002C63EA">
        <w:t>pertanahan</w:t>
      </w:r>
      <w:proofErr w:type="spellEnd"/>
      <w:r w:rsidRPr="002C63EA">
        <w:t xml:space="preserve">; </w:t>
      </w:r>
    </w:p>
    <w:p w14:paraId="641F152C" w14:textId="77777777" w:rsidR="00FB2F9D" w:rsidRPr="00FB2F9D" w:rsidRDefault="00722B19" w:rsidP="00FB2F9D">
      <w:pPr>
        <w:pStyle w:val="Default"/>
        <w:numPr>
          <w:ilvl w:val="0"/>
          <w:numId w:val="5"/>
        </w:numPr>
        <w:spacing w:line="480" w:lineRule="auto"/>
        <w:ind w:left="709" w:hanging="283"/>
        <w:jc w:val="both"/>
      </w:pPr>
      <w:proofErr w:type="spellStart"/>
      <w:r w:rsidRPr="002C63EA">
        <w:t>pengkoordinasian</w:t>
      </w:r>
      <w:proofErr w:type="spellEnd"/>
      <w:r w:rsidRPr="002C63EA">
        <w:t xml:space="preserve"> </w:t>
      </w:r>
      <w:proofErr w:type="spellStart"/>
      <w:r w:rsidRPr="002C63EA">
        <w:t>pemangku</w:t>
      </w:r>
      <w:proofErr w:type="spellEnd"/>
      <w:r w:rsidRPr="002C63EA">
        <w:t xml:space="preserve"> </w:t>
      </w:r>
      <w:proofErr w:type="spellStart"/>
      <w:r w:rsidRPr="002C63EA">
        <w:t>kepentingan</w:t>
      </w:r>
      <w:proofErr w:type="spellEnd"/>
      <w:r w:rsidRPr="002C63EA">
        <w:t xml:space="preserve"> </w:t>
      </w:r>
      <w:proofErr w:type="spellStart"/>
      <w:r w:rsidRPr="002C63EA">
        <w:t>pengguna</w:t>
      </w:r>
      <w:proofErr w:type="spellEnd"/>
      <w:r w:rsidRPr="002C63EA">
        <w:t xml:space="preserve"> </w:t>
      </w:r>
      <w:proofErr w:type="spellStart"/>
      <w:r w:rsidRPr="002C63EA">
        <w:t>tanah</w:t>
      </w:r>
      <w:proofErr w:type="spellEnd"/>
      <w:r w:rsidRPr="002C63EA">
        <w:t xml:space="preserve">; </w:t>
      </w:r>
    </w:p>
    <w:p w14:paraId="177C19DF" w14:textId="77777777" w:rsidR="00FB2F9D" w:rsidRPr="00FB2F9D" w:rsidRDefault="00722B19" w:rsidP="00FB2F9D">
      <w:pPr>
        <w:pStyle w:val="Default"/>
        <w:numPr>
          <w:ilvl w:val="0"/>
          <w:numId w:val="5"/>
        </w:numPr>
        <w:spacing w:line="480" w:lineRule="auto"/>
        <w:ind w:left="709" w:hanging="283"/>
        <w:jc w:val="both"/>
      </w:pPr>
      <w:proofErr w:type="spellStart"/>
      <w:r w:rsidRPr="002C63EA">
        <w:t>pengelolaan</w:t>
      </w:r>
      <w:proofErr w:type="spellEnd"/>
      <w:r w:rsidRPr="002C63EA">
        <w:t xml:space="preserve"> </w:t>
      </w:r>
      <w:proofErr w:type="spellStart"/>
      <w:r w:rsidRPr="002C63EA">
        <w:t>Sistem</w:t>
      </w:r>
      <w:proofErr w:type="spellEnd"/>
      <w:r w:rsidRPr="002C63EA">
        <w:t xml:space="preserve"> </w:t>
      </w:r>
      <w:proofErr w:type="spellStart"/>
      <w:r w:rsidRPr="002C63EA">
        <w:t>Informasi</w:t>
      </w:r>
      <w:proofErr w:type="spellEnd"/>
      <w:r w:rsidRPr="002C63EA">
        <w:t xml:space="preserve"> </w:t>
      </w:r>
      <w:proofErr w:type="spellStart"/>
      <w:r w:rsidRPr="002C63EA">
        <w:t>Manajemen</w:t>
      </w:r>
      <w:proofErr w:type="spellEnd"/>
      <w:r w:rsidRPr="002C63EA">
        <w:t xml:space="preserve"> </w:t>
      </w:r>
      <w:proofErr w:type="spellStart"/>
      <w:r w:rsidRPr="002C63EA">
        <w:t>Pertanahan</w:t>
      </w:r>
      <w:proofErr w:type="spellEnd"/>
      <w:r w:rsidRPr="002C63EA">
        <w:t xml:space="preserve"> Nasional (SIMTANAS); </w:t>
      </w:r>
    </w:p>
    <w:p w14:paraId="0EF92E2C" w14:textId="77777777" w:rsidR="00FB2F9D" w:rsidRPr="00FB2F9D" w:rsidRDefault="00722B19" w:rsidP="00FB2F9D">
      <w:pPr>
        <w:pStyle w:val="Default"/>
        <w:numPr>
          <w:ilvl w:val="0"/>
          <w:numId w:val="5"/>
        </w:numPr>
        <w:spacing w:line="480" w:lineRule="auto"/>
        <w:ind w:left="709" w:hanging="283"/>
        <w:jc w:val="both"/>
      </w:pPr>
      <w:proofErr w:type="spellStart"/>
      <w:r w:rsidRPr="002C63EA">
        <w:t>pemberian</w:t>
      </w:r>
      <w:proofErr w:type="spellEnd"/>
      <w:r w:rsidRPr="002C63EA">
        <w:t xml:space="preserve"> </w:t>
      </w:r>
      <w:proofErr w:type="spellStart"/>
      <w:r w:rsidRPr="002C63EA">
        <w:t>penerangan</w:t>
      </w:r>
      <w:proofErr w:type="spellEnd"/>
      <w:r w:rsidRPr="002C63EA">
        <w:t xml:space="preserve"> dan </w:t>
      </w:r>
      <w:proofErr w:type="spellStart"/>
      <w:r w:rsidRPr="002C63EA">
        <w:t>informasi</w:t>
      </w:r>
      <w:proofErr w:type="spellEnd"/>
      <w:r w:rsidRPr="002C63EA">
        <w:t xml:space="preserve"> </w:t>
      </w:r>
      <w:proofErr w:type="spellStart"/>
      <w:r w:rsidRPr="002C63EA">
        <w:t>pertanahan</w:t>
      </w:r>
      <w:proofErr w:type="spellEnd"/>
      <w:r w:rsidRPr="002C63EA">
        <w:t xml:space="preserve"> </w:t>
      </w:r>
      <w:proofErr w:type="spellStart"/>
      <w:r w:rsidRPr="002C63EA">
        <w:t>kepada</w:t>
      </w:r>
      <w:proofErr w:type="spellEnd"/>
      <w:r w:rsidRPr="002C63EA">
        <w:t xml:space="preserve"> </w:t>
      </w:r>
      <w:proofErr w:type="spellStart"/>
      <w:r w:rsidRPr="002C63EA">
        <w:t>masyarakat</w:t>
      </w:r>
      <w:proofErr w:type="spellEnd"/>
      <w:r w:rsidRPr="002C63EA">
        <w:t xml:space="preserve">, </w:t>
      </w:r>
      <w:proofErr w:type="spellStart"/>
      <w:r w:rsidRPr="002C63EA">
        <w:t>pemerintah</w:t>
      </w:r>
      <w:proofErr w:type="spellEnd"/>
      <w:r w:rsidRPr="002C63EA">
        <w:t xml:space="preserve"> dan </w:t>
      </w:r>
      <w:proofErr w:type="spellStart"/>
      <w:r w:rsidRPr="002C63EA">
        <w:t>swasta</w:t>
      </w:r>
      <w:proofErr w:type="spellEnd"/>
      <w:r w:rsidRPr="002C63EA">
        <w:t xml:space="preserve">; </w:t>
      </w:r>
    </w:p>
    <w:p w14:paraId="086CFD45" w14:textId="77777777" w:rsidR="00FB2F9D" w:rsidRPr="00FB2F9D" w:rsidRDefault="00722B19" w:rsidP="00FB2F9D">
      <w:pPr>
        <w:pStyle w:val="Default"/>
        <w:numPr>
          <w:ilvl w:val="0"/>
          <w:numId w:val="5"/>
        </w:numPr>
        <w:spacing w:line="480" w:lineRule="auto"/>
        <w:ind w:left="709" w:hanging="283"/>
        <w:jc w:val="both"/>
      </w:pPr>
      <w:proofErr w:type="spellStart"/>
      <w:r w:rsidRPr="002C63EA">
        <w:t>pengkoordinasian</w:t>
      </w:r>
      <w:proofErr w:type="spellEnd"/>
      <w:r w:rsidRPr="002C63EA">
        <w:t xml:space="preserve"> </w:t>
      </w:r>
      <w:proofErr w:type="spellStart"/>
      <w:r w:rsidRPr="002C63EA">
        <w:t>penelitian</w:t>
      </w:r>
      <w:proofErr w:type="spellEnd"/>
      <w:r w:rsidRPr="002C63EA">
        <w:t xml:space="preserve"> dan </w:t>
      </w:r>
      <w:proofErr w:type="spellStart"/>
      <w:r w:rsidRPr="002C63EA">
        <w:t>pengembangan</w:t>
      </w:r>
      <w:proofErr w:type="spellEnd"/>
      <w:r w:rsidRPr="002C63EA">
        <w:t xml:space="preserve">; </w:t>
      </w:r>
    </w:p>
    <w:p w14:paraId="583CE4C8" w14:textId="77777777" w:rsidR="00FB2F9D" w:rsidRPr="00FB2F9D" w:rsidRDefault="00722B19" w:rsidP="00FB2F9D">
      <w:pPr>
        <w:pStyle w:val="Default"/>
        <w:numPr>
          <w:ilvl w:val="0"/>
          <w:numId w:val="5"/>
        </w:numPr>
        <w:spacing w:line="480" w:lineRule="auto"/>
        <w:ind w:left="709" w:hanging="283"/>
        <w:jc w:val="both"/>
      </w:pPr>
      <w:proofErr w:type="spellStart"/>
      <w:r w:rsidRPr="002C63EA">
        <w:t>pengkoordinasian</w:t>
      </w:r>
      <w:proofErr w:type="spellEnd"/>
      <w:r w:rsidRPr="002C63EA">
        <w:t xml:space="preserve"> </w:t>
      </w:r>
      <w:proofErr w:type="spellStart"/>
      <w:r w:rsidRPr="002C63EA">
        <w:t>pengembangan</w:t>
      </w:r>
      <w:proofErr w:type="spellEnd"/>
      <w:r w:rsidRPr="002C63EA">
        <w:t xml:space="preserve"> </w:t>
      </w:r>
      <w:proofErr w:type="spellStart"/>
      <w:r w:rsidRPr="002C63EA">
        <w:t>sumberdaya</w:t>
      </w:r>
      <w:proofErr w:type="spellEnd"/>
      <w:r w:rsidRPr="002C63EA">
        <w:t xml:space="preserve"> </w:t>
      </w:r>
      <w:proofErr w:type="spellStart"/>
      <w:r w:rsidRPr="002C63EA">
        <w:t>manusia</w:t>
      </w:r>
      <w:proofErr w:type="spellEnd"/>
      <w:r w:rsidRPr="002C63EA">
        <w:t xml:space="preserve"> </w:t>
      </w:r>
      <w:proofErr w:type="spellStart"/>
      <w:r w:rsidRPr="002C63EA">
        <w:t>pertanahan</w:t>
      </w:r>
      <w:proofErr w:type="spellEnd"/>
      <w:r w:rsidRPr="002C63EA">
        <w:t xml:space="preserve">; </w:t>
      </w:r>
    </w:p>
    <w:p w14:paraId="3321A6A5" w14:textId="77777777" w:rsidR="007D3CDD" w:rsidRPr="00FB2F9D" w:rsidRDefault="00722B19" w:rsidP="00FB2F9D">
      <w:pPr>
        <w:pStyle w:val="Default"/>
        <w:numPr>
          <w:ilvl w:val="0"/>
          <w:numId w:val="5"/>
        </w:numPr>
        <w:spacing w:line="480" w:lineRule="auto"/>
        <w:ind w:left="709" w:hanging="283"/>
        <w:jc w:val="both"/>
      </w:pPr>
      <w:proofErr w:type="spellStart"/>
      <w:r w:rsidRPr="002C63EA">
        <w:t>pelaksanaan</w:t>
      </w:r>
      <w:proofErr w:type="spellEnd"/>
      <w:r w:rsidRPr="002C63EA">
        <w:t xml:space="preserve"> </w:t>
      </w:r>
      <w:proofErr w:type="spellStart"/>
      <w:r w:rsidRPr="002C63EA">
        <w:t>urusan</w:t>
      </w:r>
      <w:proofErr w:type="spellEnd"/>
      <w:r w:rsidRPr="002C63EA">
        <w:t xml:space="preserve"> tata </w:t>
      </w:r>
      <w:proofErr w:type="spellStart"/>
      <w:r w:rsidRPr="002C63EA">
        <w:t>usaha</w:t>
      </w:r>
      <w:proofErr w:type="spellEnd"/>
      <w:r w:rsidRPr="002C63EA">
        <w:t xml:space="preserve">, </w:t>
      </w:r>
      <w:proofErr w:type="spellStart"/>
      <w:r w:rsidRPr="002C63EA">
        <w:t>kepegawaian</w:t>
      </w:r>
      <w:proofErr w:type="spellEnd"/>
      <w:r w:rsidRPr="002C63EA">
        <w:t xml:space="preserve">, </w:t>
      </w:r>
      <w:proofErr w:type="spellStart"/>
      <w:r w:rsidRPr="002C63EA">
        <w:t>keuangan</w:t>
      </w:r>
      <w:proofErr w:type="spellEnd"/>
      <w:r w:rsidRPr="002C63EA">
        <w:t xml:space="preserve">, </w:t>
      </w:r>
      <w:proofErr w:type="spellStart"/>
      <w:r w:rsidRPr="002C63EA">
        <w:t>sarana</w:t>
      </w:r>
      <w:proofErr w:type="spellEnd"/>
      <w:r w:rsidRPr="002C63EA">
        <w:t xml:space="preserve"> dan </w:t>
      </w:r>
      <w:proofErr w:type="spellStart"/>
      <w:r w:rsidRPr="002C63EA">
        <w:t>prasarana</w:t>
      </w:r>
      <w:proofErr w:type="spellEnd"/>
      <w:r w:rsidRPr="002C63EA">
        <w:t xml:space="preserve">, </w:t>
      </w:r>
      <w:proofErr w:type="spellStart"/>
      <w:r w:rsidRPr="002C63EA">
        <w:t>perundang-undangan</w:t>
      </w:r>
      <w:proofErr w:type="spellEnd"/>
      <w:r w:rsidRPr="002C63EA">
        <w:t xml:space="preserve"> </w:t>
      </w:r>
      <w:proofErr w:type="spellStart"/>
      <w:r w:rsidRPr="002C63EA">
        <w:t>serta</w:t>
      </w:r>
      <w:proofErr w:type="spellEnd"/>
      <w:r w:rsidRPr="002C63EA">
        <w:t xml:space="preserve"> </w:t>
      </w:r>
      <w:proofErr w:type="spellStart"/>
      <w:r w:rsidRPr="002C63EA">
        <w:t>pelayanan</w:t>
      </w:r>
      <w:proofErr w:type="spellEnd"/>
      <w:r w:rsidRPr="002C63EA">
        <w:t xml:space="preserve"> </w:t>
      </w:r>
      <w:proofErr w:type="spellStart"/>
      <w:r w:rsidRPr="002C63EA">
        <w:t>pertanahan</w:t>
      </w:r>
      <w:proofErr w:type="spellEnd"/>
      <w:r w:rsidRPr="002C63EA">
        <w:t xml:space="preserve">. </w:t>
      </w:r>
    </w:p>
    <w:p w14:paraId="2D02E78D" w14:textId="77777777" w:rsidR="00722B19" w:rsidRPr="004F1091" w:rsidRDefault="00AE2AB6" w:rsidP="004F1091">
      <w:pPr>
        <w:pStyle w:val="ListParagraph"/>
        <w:numPr>
          <w:ilvl w:val="1"/>
          <w:numId w:val="36"/>
        </w:numPr>
        <w:autoSpaceDE w:val="0"/>
        <w:autoSpaceDN w:val="0"/>
        <w:adjustRightInd w:val="0"/>
        <w:ind w:left="426" w:hanging="426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4F1091">
        <w:rPr>
          <w:rFonts w:ascii="Times New Roman" w:hAnsi="Times New Roman" w:cs="Times New Roman"/>
          <w:b/>
          <w:sz w:val="24"/>
          <w:szCs w:val="24"/>
        </w:rPr>
        <w:t>Pengertian</w:t>
      </w:r>
      <w:proofErr w:type="spellEnd"/>
      <w:r w:rsidRPr="004F1091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4F1091">
        <w:rPr>
          <w:rFonts w:ascii="Times New Roman" w:hAnsi="Times New Roman" w:cs="Times New Roman"/>
          <w:b/>
          <w:sz w:val="24"/>
          <w:szCs w:val="24"/>
        </w:rPr>
        <w:t>Sengketa</w:t>
      </w:r>
      <w:proofErr w:type="spellEnd"/>
      <w:r w:rsidR="00FC476E" w:rsidRPr="004F1091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FC476E" w:rsidRPr="004F1091">
        <w:rPr>
          <w:rFonts w:ascii="Times New Roman" w:hAnsi="Times New Roman" w:cs="Times New Roman"/>
          <w:b/>
          <w:sz w:val="24"/>
          <w:szCs w:val="24"/>
        </w:rPr>
        <w:t>Pertanahan</w:t>
      </w:r>
      <w:proofErr w:type="spellEnd"/>
    </w:p>
    <w:p w14:paraId="6379DD5E" w14:textId="77777777" w:rsidR="00FB2F9D" w:rsidRDefault="00103214" w:rsidP="00FB2F9D">
      <w:pPr>
        <w:pStyle w:val="ListParagraph"/>
        <w:autoSpaceDE w:val="0"/>
        <w:autoSpaceDN w:val="0"/>
        <w:adjustRightInd w:val="0"/>
        <w:ind w:left="0" w:firstLine="426"/>
        <w:rPr>
          <w:rFonts w:ascii="Times New Roman" w:hAnsi="Times New Roman" w:cs="Times New Roman"/>
          <w:sz w:val="24"/>
          <w:szCs w:val="24"/>
          <w:lang w:val="id-ID"/>
        </w:rPr>
      </w:pPr>
      <w:proofErr w:type="spellStart"/>
      <w:r w:rsidRPr="00103214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10321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03214">
        <w:rPr>
          <w:rFonts w:ascii="Times New Roman" w:hAnsi="Times New Roman" w:cs="Times New Roman"/>
          <w:sz w:val="24"/>
          <w:szCs w:val="24"/>
        </w:rPr>
        <w:t>kamus</w:t>
      </w:r>
      <w:proofErr w:type="spellEnd"/>
      <w:r w:rsidRPr="0010321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03214">
        <w:rPr>
          <w:rFonts w:ascii="Times New Roman" w:hAnsi="Times New Roman" w:cs="Times New Roman"/>
          <w:sz w:val="24"/>
          <w:szCs w:val="24"/>
        </w:rPr>
        <w:t>besar</w:t>
      </w:r>
      <w:proofErr w:type="spellEnd"/>
      <w:r w:rsidRPr="00103214">
        <w:rPr>
          <w:rFonts w:ascii="Times New Roman" w:hAnsi="Times New Roman" w:cs="Times New Roman"/>
          <w:sz w:val="24"/>
          <w:szCs w:val="24"/>
        </w:rPr>
        <w:t xml:space="preserve"> Bahasa Indonesia, </w:t>
      </w:r>
      <w:proofErr w:type="spellStart"/>
      <w:r w:rsidRPr="00103214">
        <w:rPr>
          <w:rFonts w:ascii="Times New Roman" w:hAnsi="Times New Roman" w:cs="Times New Roman"/>
          <w:sz w:val="24"/>
          <w:szCs w:val="24"/>
        </w:rPr>
        <w:t>perselisihan</w:t>
      </w:r>
      <w:proofErr w:type="spellEnd"/>
      <w:r w:rsidRPr="00103214">
        <w:rPr>
          <w:rFonts w:ascii="Times New Roman" w:hAnsi="Times New Roman" w:cs="Times New Roman"/>
          <w:sz w:val="24"/>
          <w:szCs w:val="24"/>
        </w:rPr>
        <w:t xml:space="preserve"> </w:t>
      </w:r>
      <w:r w:rsidR="00CB344E">
        <w:rPr>
          <w:rFonts w:ascii="Times New Roman" w:hAnsi="Times New Roman" w:cs="Times New Roman"/>
          <w:sz w:val="24"/>
          <w:szCs w:val="24"/>
        </w:rPr>
        <w:t>“</w:t>
      </w:r>
      <w:proofErr w:type="spellStart"/>
      <w:r w:rsidRPr="00103214">
        <w:rPr>
          <w:rFonts w:ascii="Times New Roman" w:hAnsi="Times New Roman" w:cs="Times New Roman"/>
          <w:sz w:val="24"/>
          <w:szCs w:val="24"/>
        </w:rPr>
        <w:t>adalah</w:t>
      </w:r>
      <w:proofErr w:type="spellEnd"/>
      <w:r w:rsidRPr="0010321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03214">
        <w:rPr>
          <w:rFonts w:ascii="Times New Roman" w:hAnsi="Times New Roman" w:cs="Times New Roman"/>
          <w:sz w:val="24"/>
          <w:szCs w:val="24"/>
        </w:rPr>
        <w:t>segala</w:t>
      </w:r>
      <w:proofErr w:type="spellEnd"/>
      <w:r w:rsidRPr="0010321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03214">
        <w:rPr>
          <w:rFonts w:ascii="Times New Roman" w:hAnsi="Times New Roman" w:cs="Times New Roman"/>
          <w:sz w:val="24"/>
          <w:szCs w:val="24"/>
        </w:rPr>
        <w:t>sesuatu</w:t>
      </w:r>
      <w:proofErr w:type="spellEnd"/>
      <w:r w:rsidRPr="00103214">
        <w:rPr>
          <w:rFonts w:ascii="Times New Roman" w:hAnsi="Times New Roman" w:cs="Times New Roman"/>
          <w:sz w:val="24"/>
          <w:szCs w:val="24"/>
        </w:rPr>
        <w:t xml:space="preserve"> yang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dise</w:t>
      </w:r>
      <w:r w:rsidRPr="00103214">
        <w:rPr>
          <w:rFonts w:ascii="Times New Roman" w:hAnsi="Times New Roman" w:cs="Times New Roman"/>
          <w:sz w:val="24"/>
          <w:szCs w:val="24"/>
        </w:rPr>
        <w:t>babkan</w:t>
      </w:r>
      <w:proofErr w:type="spellEnd"/>
      <w:r w:rsidRPr="0010321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perbedaan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pendapat</w:t>
      </w:r>
      <w:proofErr w:type="spellEnd"/>
      <w:r w:rsidRPr="0010321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103214">
        <w:rPr>
          <w:rFonts w:ascii="Times New Roman" w:hAnsi="Times New Roman" w:cs="Times New Roman"/>
          <w:sz w:val="24"/>
          <w:szCs w:val="24"/>
        </w:rPr>
        <w:t>atau</w:t>
      </w:r>
      <w:proofErr w:type="spellEnd"/>
      <w:r w:rsidRPr="0010321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5391D">
        <w:rPr>
          <w:rFonts w:ascii="Times New Roman" w:hAnsi="Times New Roman" w:cs="Times New Roman"/>
          <w:sz w:val="24"/>
          <w:szCs w:val="24"/>
        </w:rPr>
        <w:t>pandangan</w:t>
      </w:r>
      <w:proofErr w:type="spellEnd"/>
      <w:r w:rsidR="009A4FDA" w:rsidRPr="002C63EA">
        <w:rPr>
          <w:rFonts w:ascii="Times New Roman" w:hAnsi="Times New Roman" w:cs="Times New Roman"/>
          <w:sz w:val="24"/>
          <w:szCs w:val="24"/>
        </w:rPr>
        <w:t>.</w:t>
      </w:r>
      <w:r w:rsidR="00CB344E">
        <w:rPr>
          <w:rFonts w:ascii="Times New Roman" w:hAnsi="Times New Roman" w:cs="Times New Roman"/>
          <w:sz w:val="24"/>
          <w:szCs w:val="24"/>
        </w:rPr>
        <w:t>”</w:t>
      </w:r>
      <w:r w:rsidR="00295866">
        <w:rPr>
          <w:rFonts w:ascii="Times New Roman" w:hAnsi="Times New Roman" w:cs="Times New Roman"/>
          <w:sz w:val="24"/>
          <w:szCs w:val="24"/>
        </w:rPr>
        <w:t xml:space="preserve"> </w:t>
      </w:r>
      <w:r w:rsidR="00233282">
        <w:rPr>
          <w:rStyle w:val="FootnoteReference"/>
          <w:rFonts w:ascii="Times New Roman" w:hAnsi="Times New Roman" w:cs="Times New Roman"/>
          <w:sz w:val="24"/>
          <w:szCs w:val="24"/>
        </w:rPr>
        <w:footnoteReference w:id="5"/>
      </w:r>
      <w:r w:rsidR="009A4FDA" w:rsidRPr="002C63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A4FDA" w:rsidRPr="002C63EA">
        <w:rPr>
          <w:rFonts w:ascii="Times New Roman" w:hAnsi="Times New Roman" w:cs="Times New Roman"/>
          <w:sz w:val="24"/>
          <w:szCs w:val="24"/>
        </w:rPr>
        <w:t>Lebih</w:t>
      </w:r>
      <w:proofErr w:type="spellEnd"/>
      <w:r w:rsidR="009A4FDA" w:rsidRPr="002C63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A4FDA" w:rsidRPr="002C63EA">
        <w:rPr>
          <w:rFonts w:ascii="Times New Roman" w:hAnsi="Times New Roman" w:cs="Times New Roman"/>
          <w:sz w:val="24"/>
          <w:szCs w:val="24"/>
        </w:rPr>
        <w:t>lanjut</w:t>
      </w:r>
      <w:proofErr w:type="spellEnd"/>
      <w:r w:rsidR="009A4FDA" w:rsidRPr="002C63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A4FDA" w:rsidRPr="002C63EA">
        <w:rPr>
          <w:rFonts w:ascii="Times New Roman" w:hAnsi="Times New Roman" w:cs="Times New Roman"/>
          <w:sz w:val="24"/>
          <w:szCs w:val="24"/>
        </w:rPr>
        <w:t>menurut</w:t>
      </w:r>
      <w:proofErr w:type="spellEnd"/>
      <w:r w:rsidR="009A4FDA" w:rsidRPr="002C63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A4FDA" w:rsidRPr="002C63EA">
        <w:rPr>
          <w:rFonts w:ascii="Times New Roman" w:hAnsi="Times New Roman" w:cs="Times New Roman"/>
          <w:sz w:val="24"/>
          <w:szCs w:val="24"/>
        </w:rPr>
        <w:t>Rachmadi</w:t>
      </w:r>
      <w:proofErr w:type="spellEnd"/>
      <w:r w:rsidR="009A4FDA" w:rsidRPr="002C63EA">
        <w:rPr>
          <w:rFonts w:ascii="Times New Roman" w:hAnsi="Times New Roman" w:cs="Times New Roman"/>
          <w:sz w:val="24"/>
          <w:szCs w:val="24"/>
        </w:rPr>
        <w:t xml:space="preserve"> Usman </w:t>
      </w:r>
      <w:proofErr w:type="spellStart"/>
      <w:r w:rsidR="009A4FDA" w:rsidRPr="002C63EA">
        <w:rPr>
          <w:rFonts w:ascii="Times New Roman" w:hAnsi="Times New Roman" w:cs="Times New Roman"/>
          <w:sz w:val="24"/>
          <w:szCs w:val="24"/>
        </w:rPr>
        <w:t>bahwa</w:t>
      </w:r>
      <w:proofErr w:type="spellEnd"/>
      <w:r w:rsidR="009A4FDA" w:rsidRPr="002C63EA">
        <w:rPr>
          <w:rFonts w:ascii="Times New Roman" w:hAnsi="Times New Roman" w:cs="Times New Roman"/>
          <w:sz w:val="24"/>
          <w:szCs w:val="24"/>
        </w:rPr>
        <w:t xml:space="preserve"> </w:t>
      </w:r>
      <w:r w:rsidR="000D1A62">
        <w:rPr>
          <w:rFonts w:ascii="Times New Roman" w:hAnsi="Times New Roman" w:cs="Times New Roman"/>
          <w:sz w:val="24"/>
          <w:szCs w:val="24"/>
        </w:rPr>
        <w:t>“</w:t>
      </w:r>
      <w:proofErr w:type="spellStart"/>
      <w:r w:rsidR="009A4FDA" w:rsidRPr="002C63EA">
        <w:rPr>
          <w:rFonts w:ascii="Times New Roman" w:hAnsi="Times New Roman" w:cs="Times New Roman"/>
          <w:sz w:val="24"/>
          <w:szCs w:val="24"/>
        </w:rPr>
        <w:t>Sengketa</w:t>
      </w:r>
      <w:proofErr w:type="spellEnd"/>
      <w:r w:rsidR="009A4FDA" w:rsidRPr="002C63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A4FDA" w:rsidRPr="002C63EA">
        <w:rPr>
          <w:rFonts w:ascii="Times New Roman" w:hAnsi="Times New Roman" w:cs="Times New Roman"/>
          <w:sz w:val="24"/>
          <w:szCs w:val="24"/>
        </w:rPr>
        <w:t>adalah</w:t>
      </w:r>
      <w:proofErr w:type="spellEnd"/>
      <w:r w:rsidR="009A4FDA" w:rsidRPr="002C63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A4FDA" w:rsidRPr="002C63EA">
        <w:rPr>
          <w:rFonts w:ascii="Times New Roman" w:hAnsi="Times New Roman" w:cs="Times New Roman"/>
          <w:sz w:val="24"/>
          <w:szCs w:val="24"/>
        </w:rPr>
        <w:t>merupakan</w:t>
      </w:r>
      <w:proofErr w:type="spellEnd"/>
      <w:r w:rsidR="009A4FDA" w:rsidRPr="002C63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A4FDA" w:rsidRPr="002C63EA">
        <w:rPr>
          <w:rFonts w:ascii="Times New Roman" w:hAnsi="Times New Roman" w:cs="Times New Roman"/>
          <w:sz w:val="24"/>
          <w:szCs w:val="24"/>
        </w:rPr>
        <w:t>kelanjutan</w:t>
      </w:r>
      <w:proofErr w:type="spellEnd"/>
      <w:r w:rsidR="009A4FDA" w:rsidRPr="002C63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A4FDA" w:rsidRPr="002C63EA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="009A4FDA" w:rsidRPr="002C63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A4FDA" w:rsidRPr="002C63EA">
        <w:rPr>
          <w:rFonts w:ascii="Times New Roman" w:hAnsi="Times New Roman" w:cs="Times New Roman"/>
          <w:sz w:val="24"/>
          <w:szCs w:val="24"/>
        </w:rPr>
        <w:t>konflik</w:t>
      </w:r>
      <w:proofErr w:type="spellEnd"/>
      <w:r w:rsidR="009A4FDA" w:rsidRPr="002C63E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9A4FDA" w:rsidRPr="002C63EA">
        <w:rPr>
          <w:rFonts w:ascii="Times New Roman" w:hAnsi="Times New Roman" w:cs="Times New Roman"/>
          <w:sz w:val="24"/>
          <w:szCs w:val="24"/>
        </w:rPr>
        <w:lastRenderedPageBreak/>
        <w:t>sedangkan</w:t>
      </w:r>
      <w:proofErr w:type="spellEnd"/>
      <w:r w:rsidR="009A4FDA" w:rsidRPr="002C63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A4FDA" w:rsidRPr="002C63EA">
        <w:rPr>
          <w:rFonts w:ascii="Times New Roman" w:hAnsi="Times New Roman" w:cs="Times New Roman"/>
          <w:sz w:val="24"/>
          <w:szCs w:val="24"/>
        </w:rPr>
        <w:t>konflik</w:t>
      </w:r>
      <w:proofErr w:type="spellEnd"/>
      <w:r w:rsidR="009A4FDA" w:rsidRPr="002C63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A4FDA" w:rsidRPr="002C63EA">
        <w:rPr>
          <w:rFonts w:ascii="Times New Roman" w:hAnsi="Times New Roman" w:cs="Times New Roman"/>
          <w:sz w:val="24"/>
          <w:szCs w:val="24"/>
        </w:rPr>
        <w:t>itu</w:t>
      </w:r>
      <w:proofErr w:type="spellEnd"/>
      <w:r w:rsidR="009A4FDA" w:rsidRPr="002C63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A4FDA" w:rsidRPr="002C63EA">
        <w:rPr>
          <w:rFonts w:ascii="Times New Roman" w:hAnsi="Times New Roman" w:cs="Times New Roman"/>
          <w:sz w:val="24"/>
          <w:szCs w:val="24"/>
        </w:rPr>
        <w:t>sendiri</w:t>
      </w:r>
      <w:proofErr w:type="spellEnd"/>
      <w:r w:rsidR="009A4FDA" w:rsidRPr="002C63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A4FDA" w:rsidRPr="002C63EA">
        <w:rPr>
          <w:rFonts w:ascii="Times New Roman" w:hAnsi="Times New Roman" w:cs="Times New Roman"/>
          <w:sz w:val="24"/>
          <w:szCs w:val="24"/>
        </w:rPr>
        <w:t>adalah</w:t>
      </w:r>
      <w:proofErr w:type="spellEnd"/>
      <w:r w:rsidR="009A4FDA" w:rsidRPr="002C63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A4FDA" w:rsidRPr="002C63EA">
        <w:rPr>
          <w:rFonts w:ascii="Times New Roman" w:hAnsi="Times New Roman" w:cs="Times New Roman"/>
          <w:sz w:val="24"/>
          <w:szCs w:val="24"/>
        </w:rPr>
        <w:t>suatu</w:t>
      </w:r>
      <w:proofErr w:type="spellEnd"/>
      <w:r w:rsidR="009A4FDA" w:rsidRPr="002C63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A4FDA" w:rsidRPr="002C63EA">
        <w:rPr>
          <w:rFonts w:ascii="Times New Roman" w:hAnsi="Times New Roman" w:cs="Times New Roman"/>
          <w:sz w:val="24"/>
          <w:szCs w:val="24"/>
        </w:rPr>
        <w:t>perselisihan</w:t>
      </w:r>
      <w:proofErr w:type="spellEnd"/>
      <w:r w:rsidR="009A4FDA" w:rsidRPr="002C63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A4FDA" w:rsidRPr="002C63EA">
        <w:rPr>
          <w:rFonts w:ascii="Times New Roman" w:hAnsi="Times New Roman" w:cs="Times New Roman"/>
          <w:sz w:val="24"/>
          <w:szCs w:val="24"/>
        </w:rPr>
        <w:t>antara</w:t>
      </w:r>
      <w:proofErr w:type="spellEnd"/>
      <w:r w:rsidR="009A4FDA" w:rsidRPr="002C63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A4FDA" w:rsidRPr="002C63EA">
        <w:rPr>
          <w:rFonts w:ascii="Times New Roman" w:hAnsi="Times New Roman" w:cs="Times New Roman"/>
          <w:sz w:val="24"/>
          <w:szCs w:val="24"/>
        </w:rPr>
        <w:t>dua</w:t>
      </w:r>
      <w:proofErr w:type="spellEnd"/>
      <w:r w:rsidR="009A4FDA" w:rsidRPr="002C63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A4FDA" w:rsidRPr="002C63EA">
        <w:rPr>
          <w:rFonts w:ascii="Times New Roman" w:hAnsi="Times New Roman" w:cs="Times New Roman"/>
          <w:sz w:val="24"/>
          <w:szCs w:val="24"/>
        </w:rPr>
        <w:t>pihak</w:t>
      </w:r>
      <w:proofErr w:type="spellEnd"/>
      <w:r w:rsidR="009A4FDA" w:rsidRPr="002C63E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9A4FDA" w:rsidRPr="002C63EA">
        <w:rPr>
          <w:rFonts w:ascii="Times New Roman" w:hAnsi="Times New Roman" w:cs="Times New Roman"/>
          <w:sz w:val="24"/>
          <w:szCs w:val="24"/>
        </w:rPr>
        <w:t>tetapi</w:t>
      </w:r>
      <w:proofErr w:type="spellEnd"/>
      <w:r w:rsidR="009A4FDA" w:rsidRPr="002C63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A4FDA" w:rsidRPr="002C63EA">
        <w:rPr>
          <w:rFonts w:ascii="Times New Roman" w:hAnsi="Times New Roman" w:cs="Times New Roman"/>
          <w:sz w:val="24"/>
          <w:szCs w:val="24"/>
        </w:rPr>
        <w:t>perselisihan</w:t>
      </w:r>
      <w:proofErr w:type="spellEnd"/>
      <w:r w:rsidR="009A4FDA" w:rsidRPr="002C63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A4FDA" w:rsidRPr="002C63EA">
        <w:rPr>
          <w:rFonts w:ascii="Times New Roman" w:hAnsi="Times New Roman" w:cs="Times New Roman"/>
          <w:sz w:val="24"/>
          <w:szCs w:val="24"/>
        </w:rPr>
        <w:t>itu</w:t>
      </w:r>
      <w:proofErr w:type="spellEnd"/>
      <w:r w:rsidR="009A4FDA" w:rsidRPr="002C63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A4FDA" w:rsidRPr="002C63EA">
        <w:rPr>
          <w:rFonts w:ascii="Times New Roman" w:hAnsi="Times New Roman" w:cs="Times New Roman"/>
          <w:sz w:val="24"/>
          <w:szCs w:val="24"/>
        </w:rPr>
        <w:t>hanya</w:t>
      </w:r>
      <w:proofErr w:type="spellEnd"/>
      <w:r w:rsidR="00AD4160" w:rsidRPr="002C63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D4160" w:rsidRPr="002C63EA">
        <w:rPr>
          <w:rFonts w:ascii="Times New Roman" w:hAnsi="Times New Roman" w:cs="Times New Roman"/>
          <w:sz w:val="24"/>
          <w:szCs w:val="24"/>
        </w:rPr>
        <w:t>dipendam</w:t>
      </w:r>
      <w:proofErr w:type="spellEnd"/>
      <w:r w:rsidR="00AD4160" w:rsidRPr="002C63EA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="00AD4160" w:rsidRPr="002C63EA">
        <w:rPr>
          <w:rFonts w:ascii="Times New Roman" w:hAnsi="Times New Roman" w:cs="Times New Roman"/>
          <w:sz w:val="24"/>
          <w:szCs w:val="24"/>
        </w:rPr>
        <w:t>tidak</w:t>
      </w:r>
      <w:proofErr w:type="spellEnd"/>
      <w:r w:rsidR="00AD4160" w:rsidRPr="002C63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D4160" w:rsidRPr="002C63EA">
        <w:rPr>
          <w:rFonts w:ascii="Times New Roman" w:hAnsi="Times New Roman" w:cs="Times New Roman"/>
          <w:sz w:val="24"/>
          <w:szCs w:val="24"/>
        </w:rPr>
        <w:t>diperlihatkan</w:t>
      </w:r>
      <w:proofErr w:type="spellEnd"/>
      <w:r w:rsidR="00AD4160" w:rsidRPr="002C63EA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="00AD4160" w:rsidRPr="002C63EA">
        <w:rPr>
          <w:rFonts w:ascii="Times New Roman" w:hAnsi="Times New Roman" w:cs="Times New Roman"/>
          <w:sz w:val="24"/>
          <w:szCs w:val="24"/>
        </w:rPr>
        <w:t>apabila</w:t>
      </w:r>
      <w:proofErr w:type="spellEnd"/>
      <w:r w:rsidR="00AD4160" w:rsidRPr="002C63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D4160" w:rsidRPr="002C63EA">
        <w:rPr>
          <w:rFonts w:ascii="Times New Roman" w:hAnsi="Times New Roman" w:cs="Times New Roman"/>
          <w:sz w:val="24"/>
          <w:szCs w:val="24"/>
        </w:rPr>
        <w:t>perselisihan</w:t>
      </w:r>
      <w:proofErr w:type="spellEnd"/>
      <w:r w:rsidR="00AD4160" w:rsidRPr="002C63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D4160" w:rsidRPr="002C63EA">
        <w:rPr>
          <w:rFonts w:ascii="Times New Roman" w:hAnsi="Times New Roman" w:cs="Times New Roman"/>
          <w:sz w:val="24"/>
          <w:szCs w:val="24"/>
        </w:rPr>
        <w:t>itu</w:t>
      </w:r>
      <w:proofErr w:type="spellEnd"/>
      <w:r w:rsidR="00AD4160" w:rsidRPr="002C63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D4160" w:rsidRPr="002C63EA">
        <w:rPr>
          <w:rFonts w:ascii="Times New Roman" w:hAnsi="Times New Roman" w:cs="Times New Roman"/>
          <w:sz w:val="24"/>
          <w:szCs w:val="24"/>
        </w:rPr>
        <w:t>diberitahukan</w:t>
      </w:r>
      <w:proofErr w:type="spellEnd"/>
      <w:r w:rsidR="00AD4160" w:rsidRPr="002C63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D4160" w:rsidRPr="002C63EA">
        <w:rPr>
          <w:rFonts w:ascii="Times New Roman" w:hAnsi="Times New Roman" w:cs="Times New Roman"/>
          <w:sz w:val="24"/>
          <w:szCs w:val="24"/>
        </w:rPr>
        <w:t>kepada</w:t>
      </w:r>
      <w:proofErr w:type="spellEnd"/>
      <w:r w:rsidR="00AD4160" w:rsidRPr="002C63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D4160" w:rsidRPr="002C63EA">
        <w:rPr>
          <w:rFonts w:ascii="Times New Roman" w:hAnsi="Times New Roman" w:cs="Times New Roman"/>
          <w:sz w:val="24"/>
          <w:szCs w:val="24"/>
        </w:rPr>
        <w:t>pihak</w:t>
      </w:r>
      <w:proofErr w:type="spellEnd"/>
      <w:r w:rsidR="00AD4160" w:rsidRPr="002C63EA">
        <w:rPr>
          <w:rFonts w:ascii="Times New Roman" w:hAnsi="Times New Roman" w:cs="Times New Roman"/>
          <w:sz w:val="24"/>
          <w:szCs w:val="24"/>
        </w:rPr>
        <w:t xml:space="preserve"> lain </w:t>
      </w:r>
      <w:proofErr w:type="spellStart"/>
      <w:r w:rsidR="00AD4160" w:rsidRPr="002C63EA">
        <w:rPr>
          <w:rFonts w:ascii="Times New Roman" w:hAnsi="Times New Roman" w:cs="Times New Roman"/>
          <w:sz w:val="24"/>
          <w:szCs w:val="24"/>
        </w:rPr>
        <w:t>maka</w:t>
      </w:r>
      <w:proofErr w:type="spellEnd"/>
      <w:r w:rsidR="00AD4160" w:rsidRPr="002C63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D4160" w:rsidRPr="002C63EA">
        <w:rPr>
          <w:rFonts w:ascii="Times New Roman" w:hAnsi="Times New Roman" w:cs="Times New Roman"/>
          <w:sz w:val="24"/>
          <w:szCs w:val="24"/>
        </w:rPr>
        <w:t>akan</w:t>
      </w:r>
      <w:proofErr w:type="spellEnd"/>
      <w:r w:rsidR="00AD4160" w:rsidRPr="002C63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D4160" w:rsidRPr="002C63EA">
        <w:rPr>
          <w:rFonts w:ascii="Times New Roman" w:hAnsi="Times New Roman" w:cs="Times New Roman"/>
          <w:sz w:val="24"/>
          <w:szCs w:val="24"/>
        </w:rPr>
        <w:t>menjadi</w:t>
      </w:r>
      <w:proofErr w:type="spellEnd"/>
      <w:r w:rsidR="00AD4160" w:rsidRPr="002C63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D4160" w:rsidRPr="002C63EA">
        <w:rPr>
          <w:rFonts w:ascii="Times New Roman" w:hAnsi="Times New Roman" w:cs="Times New Roman"/>
          <w:sz w:val="24"/>
          <w:szCs w:val="24"/>
        </w:rPr>
        <w:t>sengketa</w:t>
      </w:r>
      <w:proofErr w:type="spellEnd"/>
      <w:r w:rsidR="000D1A62">
        <w:rPr>
          <w:rFonts w:ascii="Times New Roman" w:hAnsi="Times New Roman" w:cs="Times New Roman"/>
          <w:sz w:val="24"/>
          <w:szCs w:val="24"/>
        </w:rPr>
        <w:t>”</w:t>
      </w:r>
      <w:r w:rsidR="00AD4160" w:rsidRPr="002C63EA">
        <w:rPr>
          <w:rFonts w:ascii="Times New Roman" w:hAnsi="Times New Roman" w:cs="Times New Roman"/>
          <w:sz w:val="24"/>
          <w:szCs w:val="24"/>
        </w:rPr>
        <w:t>.</w:t>
      </w:r>
      <w:r w:rsidR="00233282">
        <w:rPr>
          <w:rStyle w:val="FootnoteReference"/>
          <w:rFonts w:ascii="Times New Roman" w:hAnsi="Times New Roman" w:cs="Times New Roman"/>
          <w:sz w:val="24"/>
          <w:szCs w:val="24"/>
        </w:rPr>
        <w:footnoteReference w:id="6"/>
      </w:r>
      <w:r w:rsidR="009A4FDA" w:rsidRPr="002C63EA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52E547C" w14:textId="77777777" w:rsidR="00FB2F9D" w:rsidRDefault="000D20DA" w:rsidP="00FB2F9D">
      <w:pPr>
        <w:pStyle w:val="ListParagraph"/>
        <w:autoSpaceDE w:val="0"/>
        <w:autoSpaceDN w:val="0"/>
        <w:adjustRightInd w:val="0"/>
        <w:ind w:left="0" w:firstLine="426"/>
        <w:rPr>
          <w:rFonts w:ascii="Times New Roman" w:hAnsi="Times New Roman" w:cs="Times New Roman"/>
          <w:sz w:val="24"/>
          <w:szCs w:val="24"/>
          <w:lang w:val="id-ID"/>
        </w:rPr>
      </w:pPr>
      <w:proofErr w:type="spellStart"/>
      <w:proofErr w:type="gramStart"/>
      <w:r w:rsidRPr="002C63EA">
        <w:rPr>
          <w:rFonts w:ascii="Times New Roman" w:hAnsi="Times New Roman" w:cs="Times New Roman"/>
          <w:sz w:val="24"/>
          <w:szCs w:val="24"/>
        </w:rPr>
        <w:t>Sedangkan</w:t>
      </w:r>
      <w:proofErr w:type="spellEnd"/>
      <w:r w:rsidRPr="002C63EA">
        <w:rPr>
          <w:rFonts w:ascii="Times New Roman" w:hAnsi="Times New Roman" w:cs="Times New Roman"/>
          <w:sz w:val="24"/>
          <w:szCs w:val="24"/>
        </w:rPr>
        <w:t xml:space="preserve"> </w:t>
      </w:r>
      <w:r w:rsidR="0089234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9234E">
        <w:rPr>
          <w:rFonts w:ascii="Times New Roman" w:hAnsi="Times New Roman" w:cs="Times New Roman"/>
          <w:sz w:val="24"/>
          <w:szCs w:val="24"/>
        </w:rPr>
        <w:t>Fitron</w:t>
      </w:r>
      <w:proofErr w:type="spellEnd"/>
      <w:proofErr w:type="gramEnd"/>
      <w:r w:rsidR="0089234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9234E">
        <w:rPr>
          <w:rFonts w:ascii="Times New Roman" w:hAnsi="Times New Roman" w:cs="Times New Roman"/>
          <w:sz w:val="24"/>
          <w:szCs w:val="24"/>
        </w:rPr>
        <w:t>Jamilah</w:t>
      </w:r>
      <w:proofErr w:type="spellEnd"/>
      <w:r w:rsidR="0089234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95109">
        <w:rPr>
          <w:rFonts w:ascii="Times New Roman" w:hAnsi="Times New Roman" w:cs="Times New Roman"/>
          <w:sz w:val="24"/>
          <w:szCs w:val="24"/>
        </w:rPr>
        <w:t>berpendapat</w:t>
      </w:r>
      <w:proofErr w:type="spellEnd"/>
      <w:r w:rsidR="0069510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27136" w:rsidRPr="002C63EA">
        <w:rPr>
          <w:rFonts w:ascii="Times New Roman" w:hAnsi="Times New Roman" w:cs="Times New Roman"/>
          <w:sz w:val="24"/>
          <w:szCs w:val="24"/>
        </w:rPr>
        <w:t>bahwa</w:t>
      </w:r>
      <w:proofErr w:type="spellEnd"/>
      <w:r w:rsidR="00E27136" w:rsidRPr="002C63EA">
        <w:rPr>
          <w:rFonts w:ascii="Times New Roman" w:hAnsi="Times New Roman" w:cs="Times New Roman"/>
          <w:sz w:val="24"/>
          <w:szCs w:val="24"/>
        </w:rPr>
        <w:t xml:space="preserve"> </w:t>
      </w:r>
      <w:r w:rsidR="00695109">
        <w:rPr>
          <w:rFonts w:ascii="Times New Roman" w:hAnsi="Times New Roman" w:cs="Times New Roman"/>
          <w:sz w:val="24"/>
          <w:szCs w:val="24"/>
        </w:rPr>
        <w:t>“</w:t>
      </w:r>
      <w:proofErr w:type="spellStart"/>
      <w:r w:rsidR="00E27136" w:rsidRPr="002C63EA">
        <w:rPr>
          <w:rFonts w:ascii="Times New Roman" w:hAnsi="Times New Roman" w:cs="Times New Roman"/>
          <w:sz w:val="24"/>
          <w:szCs w:val="24"/>
        </w:rPr>
        <w:t>sengketa</w:t>
      </w:r>
      <w:proofErr w:type="spellEnd"/>
      <w:r w:rsidR="00E27136" w:rsidRPr="002C63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27136" w:rsidRPr="002C63EA">
        <w:rPr>
          <w:rFonts w:ascii="Times New Roman" w:hAnsi="Times New Roman" w:cs="Times New Roman"/>
          <w:sz w:val="24"/>
          <w:szCs w:val="24"/>
        </w:rPr>
        <w:t>adalah</w:t>
      </w:r>
      <w:proofErr w:type="spellEnd"/>
      <w:r w:rsidR="00E27136" w:rsidRPr="002C63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27136" w:rsidRPr="002C63EA">
        <w:rPr>
          <w:rFonts w:ascii="Times New Roman" w:hAnsi="Times New Roman" w:cs="Times New Roman"/>
          <w:sz w:val="24"/>
          <w:szCs w:val="24"/>
        </w:rPr>
        <w:t>pertentangan</w:t>
      </w:r>
      <w:proofErr w:type="spellEnd"/>
      <w:r w:rsidR="00E27136" w:rsidRPr="002C63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27136" w:rsidRPr="002C63EA">
        <w:rPr>
          <w:rFonts w:ascii="Times New Roman" w:hAnsi="Times New Roman" w:cs="Times New Roman"/>
          <w:sz w:val="24"/>
          <w:szCs w:val="24"/>
        </w:rPr>
        <w:t>atau</w:t>
      </w:r>
      <w:proofErr w:type="spellEnd"/>
      <w:r w:rsidR="00E27136" w:rsidRPr="002C63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27136" w:rsidRPr="002C63EA">
        <w:rPr>
          <w:rFonts w:ascii="Times New Roman" w:hAnsi="Times New Roman" w:cs="Times New Roman"/>
          <w:sz w:val="24"/>
          <w:szCs w:val="24"/>
        </w:rPr>
        <w:t>konflik</w:t>
      </w:r>
      <w:proofErr w:type="spellEnd"/>
      <w:r w:rsidR="00E27136" w:rsidRPr="002C63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27136" w:rsidRPr="002C63EA">
        <w:rPr>
          <w:rFonts w:ascii="Times New Roman" w:hAnsi="Times New Roman" w:cs="Times New Roman"/>
          <w:sz w:val="24"/>
          <w:szCs w:val="24"/>
        </w:rPr>
        <w:t>antara</w:t>
      </w:r>
      <w:proofErr w:type="spellEnd"/>
      <w:r w:rsidR="00E27136" w:rsidRPr="002C63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27136" w:rsidRPr="002C63EA">
        <w:rPr>
          <w:rFonts w:ascii="Times New Roman" w:hAnsi="Times New Roman" w:cs="Times New Roman"/>
          <w:sz w:val="24"/>
          <w:szCs w:val="24"/>
        </w:rPr>
        <w:t>dua</w:t>
      </w:r>
      <w:proofErr w:type="spellEnd"/>
      <w:r w:rsidR="00E27136" w:rsidRPr="002C63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27136" w:rsidRPr="002C63EA">
        <w:rPr>
          <w:rFonts w:ascii="Times New Roman" w:hAnsi="Times New Roman" w:cs="Times New Roman"/>
          <w:sz w:val="24"/>
          <w:szCs w:val="24"/>
        </w:rPr>
        <w:t>pihak</w:t>
      </w:r>
      <w:proofErr w:type="spellEnd"/>
      <w:r w:rsidR="00E27136" w:rsidRPr="002C63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27136" w:rsidRPr="002C63EA">
        <w:rPr>
          <w:rFonts w:ascii="Times New Roman" w:hAnsi="Times New Roman" w:cs="Times New Roman"/>
          <w:sz w:val="24"/>
          <w:szCs w:val="24"/>
        </w:rPr>
        <w:t>atau</w:t>
      </w:r>
      <w:proofErr w:type="spellEnd"/>
      <w:r w:rsidR="00E27136" w:rsidRPr="002C63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27136" w:rsidRPr="002C63EA">
        <w:rPr>
          <w:rFonts w:ascii="Times New Roman" w:hAnsi="Times New Roman" w:cs="Times New Roman"/>
          <w:sz w:val="24"/>
          <w:szCs w:val="24"/>
        </w:rPr>
        <w:t>kelompok</w:t>
      </w:r>
      <w:proofErr w:type="spellEnd"/>
      <w:r w:rsidR="00E27136" w:rsidRPr="002C63EA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="00E27136" w:rsidRPr="002C63EA">
        <w:rPr>
          <w:rFonts w:ascii="Times New Roman" w:hAnsi="Times New Roman" w:cs="Times New Roman"/>
          <w:sz w:val="24"/>
          <w:szCs w:val="24"/>
        </w:rPr>
        <w:t>pemicunya</w:t>
      </w:r>
      <w:proofErr w:type="spellEnd"/>
      <w:r w:rsidR="00E27136" w:rsidRPr="002C63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27136" w:rsidRPr="002C63EA">
        <w:rPr>
          <w:rFonts w:ascii="Times New Roman" w:hAnsi="Times New Roman" w:cs="Times New Roman"/>
          <w:sz w:val="24"/>
          <w:szCs w:val="24"/>
        </w:rPr>
        <w:t>antara</w:t>
      </w:r>
      <w:proofErr w:type="spellEnd"/>
      <w:r w:rsidR="00E27136" w:rsidRPr="002C63EA">
        <w:rPr>
          <w:rFonts w:ascii="Times New Roman" w:hAnsi="Times New Roman" w:cs="Times New Roman"/>
          <w:sz w:val="24"/>
          <w:szCs w:val="24"/>
        </w:rPr>
        <w:t xml:space="preserve"> lain </w:t>
      </w:r>
      <w:proofErr w:type="spellStart"/>
      <w:r w:rsidR="00E27136" w:rsidRPr="002C63EA">
        <w:rPr>
          <w:rFonts w:ascii="Times New Roman" w:hAnsi="Times New Roman" w:cs="Times New Roman"/>
          <w:sz w:val="24"/>
          <w:szCs w:val="24"/>
        </w:rPr>
        <w:t>perbedaan</w:t>
      </w:r>
      <w:proofErr w:type="spellEnd"/>
      <w:r w:rsidR="00E27136" w:rsidRPr="002C63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27136" w:rsidRPr="002C63EA">
        <w:rPr>
          <w:rFonts w:ascii="Times New Roman" w:hAnsi="Times New Roman" w:cs="Times New Roman"/>
          <w:sz w:val="24"/>
          <w:szCs w:val="24"/>
        </w:rPr>
        <w:t>tentang</w:t>
      </w:r>
      <w:proofErr w:type="spellEnd"/>
      <w:r w:rsidR="00E27136" w:rsidRPr="002C63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27136" w:rsidRPr="002C63EA">
        <w:rPr>
          <w:rFonts w:ascii="Times New Roman" w:hAnsi="Times New Roman" w:cs="Times New Roman"/>
          <w:sz w:val="24"/>
          <w:szCs w:val="24"/>
        </w:rPr>
        <w:t>suatu</w:t>
      </w:r>
      <w:proofErr w:type="spellEnd"/>
      <w:r w:rsidR="00E27136" w:rsidRPr="002C63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27136" w:rsidRPr="002C63EA">
        <w:rPr>
          <w:rFonts w:ascii="Times New Roman" w:hAnsi="Times New Roman" w:cs="Times New Roman"/>
          <w:sz w:val="24"/>
          <w:szCs w:val="24"/>
        </w:rPr>
        <w:t>kepentingan</w:t>
      </w:r>
      <w:proofErr w:type="spellEnd"/>
      <w:r w:rsidR="00E27136" w:rsidRPr="002C63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27136" w:rsidRPr="002C63EA">
        <w:rPr>
          <w:rFonts w:ascii="Times New Roman" w:hAnsi="Times New Roman" w:cs="Times New Roman"/>
          <w:sz w:val="24"/>
          <w:szCs w:val="24"/>
        </w:rPr>
        <w:t>atau</w:t>
      </w:r>
      <w:proofErr w:type="spellEnd"/>
      <w:r w:rsidR="00E27136" w:rsidRPr="002C63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27136" w:rsidRPr="002C63EA">
        <w:rPr>
          <w:rFonts w:ascii="Times New Roman" w:hAnsi="Times New Roman" w:cs="Times New Roman"/>
          <w:sz w:val="24"/>
          <w:szCs w:val="24"/>
        </w:rPr>
        <w:t>hak</w:t>
      </w:r>
      <w:proofErr w:type="spellEnd"/>
      <w:r w:rsidR="00E27136" w:rsidRPr="002C63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27136" w:rsidRPr="002C63EA">
        <w:rPr>
          <w:rFonts w:ascii="Times New Roman" w:hAnsi="Times New Roman" w:cs="Times New Roman"/>
          <w:sz w:val="24"/>
          <w:szCs w:val="24"/>
        </w:rPr>
        <w:t>milik</w:t>
      </w:r>
      <w:proofErr w:type="spellEnd"/>
      <w:r w:rsidR="00E27136" w:rsidRPr="002C63EA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E27136" w:rsidRPr="002C63EA">
        <w:rPr>
          <w:rFonts w:ascii="Times New Roman" w:hAnsi="Times New Roman" w:cs="Times New Roman"/>
          <w:sz w:val="24"/>
          <w:szCs w:val="24"/>
        </w:rPr>
        <w:t>Biasanya</w:t>
      </w:r>
      <w:proofErr w:type="spellEnd"/>
      <w:r w:rsidR="00E27136" w:rsidRPr="002C63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27136" w:rsidRPr="002C63EA">
        <w:rPr>
          <w:rFonts w:ascii="Times New Roman" w:hAnsi="Times New Roman" w:cs="Times New Roman"/>
          <w:sz w:val="24"/>
          <w:szCs w:val="24"/>
        </w:rPr>
        <w:t>pihak</w:t>
      </w:r>
      <w:proofErr w:type="spellEnd"/>
      <w:r w:rsidR="00E27136" w:rsidRPr="002C63EA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="00E27136" w:rsidRPr="002C63EA">
        <w:rPr>
          <w:rFonts w:ascii="Times New Roman" w:hAnsi="Times New Roman" w:cs="Times New Roman"/>
          <w:sz w:val="24"/>
          <w:szCs w:val="24"/>
        </w:rPr>
        <w:t>merasa</w:t>
      </w:r>
      <w:proofErr w:type="spellEnd"/>
      <w:r w:rsidR="00E27136" w:rsidRPr="002C63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27136" w:rsidRPr="002C63EA">
        <w:rPr>
          <w:rFonts w:ascii="Times New Roman" w:hAnsi="Times New Roman" w:cs="Times New Roman"/>
          <w:sz w:val="24"/>
          <w:szCs w:val="24"/>
        </w:rPr>
        <w:t>dirugikan</w:t>
      </w:r>
      <w:proofErr w:type="spellEnd"/>
      <w:r w:rsidR="00E27136" w:rsidRPr="002C63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27136" w:rsidRPr="002C63EA">
        <w:rPr>
          <w:rFonts w:ascii="Times New Roman" w:hAnsi="Times New Roman" w:cs="Times New Roman"/>
          <w:sz w:val="24"/>
          <w:szCs w:val="24"/>
        </w:rPr>
        <w:t>akan</w:t>
      </w:r>
      <w:proofErr w:type="spellEnd"/>
      <w:r w:rsidR="00E27136" w:rsidRPr="002C63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27136" w:rsidRPr="002C63EA">
        <w:rPr>
          <w:rFonts w:ascii="Times New Roman" w:hAnsi="Times New Roman" w:cs="Times New Roman"/>
          <w:sz w:val="24"/>
          <w:szCs w:val="24"/>
        </w:rPr>
        <w:t>melakukan</w:t>
      </w:r>
      <w:proofErr w:type="spellEnd"/>
      <w:r w:rsidR="00E27136" w:rsidRPr="002C63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27136" w:rsidRPr="002C63EA">
        <w:rPr>
          <w:rFonts w:ascii="Times New Roman" w:hAnsi="Times New Roman" w:cs="Times New Roman"/>
          <w:sz w:val="24"/>
          <w:szCs w:val="24"/>
        </w:rPr>
        <w:t>suatu</w:t>
      </w:r>
      <w:proofErr w:type="spellEnd"/>
      <w:r w:rsidR="00E27136" w:rsidRPr="002C63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27136" w:rsidRPr="002C63EA">
        <w:rPr>
          <w:rFonts w:ascii="Times New Roman" w:hAnsi="Times New Roman" w:cs="Times New Roman"/>
          <w:sz w:val="24"/>
          <w:szCs w:val="24"/>
        </w:rPr>
        <w:t>tindakan-tindakan</w:t>
      </w:r>
      <w:proofErr w:type="spellEnd"/>
      <w:r w:rsidR="00E27136" w:rsidRPr="002C63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27136" w:rsidRPr="002C63EA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="00E27136" w:rsidRPr="002C63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27136" w:rsidRPr="002C63EA">
        <w:rPr>
          <w:rFonts w:ascii="Times New Roman" w:hAnsi="Times New Roman" w:cs="Times New Roman"/>
          <w:sz w:val="24"/>
          <w:szCs w:val="24"/>
        </w:rPr>
        <w:t>membalas</w:t>
      </w:r>
      <w:proofErr w:type="spellEnd"/>
      <w:r w:rsidR="00E27136" w:rsidRPr="002C63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27136" w:rsidRPr="002C63EA">
        <w:rPr>
          <w:rFonts w:ascii="Times New Roman" w:hAnsi="Times New Roman" w:cs="Times New Roman"/>
          <w:sz w:val="24"/>
          <w:szCs w:val="24"/>
        </w:rPr>
        <w:t>atas</w:t>
      </w:r>
      <w:proofErr w:type="spellEnd"/>
      <w:r w:rsidR="00E27136" w:rsidRPr="002C63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27136" w:rsidRPr="002C63EA">
        <w:rPr>
          <w:rFonts w:ascii="Times New Roman" w:hAnsi="Times New Roman" w:cs="Times New Roman"/>
          <w:sz w:val="24"/>
          <w:szCs w:val="24"/>
        </w:rPr>
        <w:t>kerugian</w:t>
      </w:r>
      <w:proofErr w:type="spellEnd"/>
      <w:r w:rsidR="00E27136" w:rsidRPr="002C63EA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="00E27136" w:rsidRPr="002C63EA">
        <w:rPr>
          <w:rFonts w:ascii="Times New Roman" w:hAnsi="Times New Roman" w:cs="Times New Roman"/>
          <w:sz w:val="24"/>
          <w:szCs w:val="24"/>
        </w:rPr>
        <w:t>ditimpanya</w:t>
      </w:r>
      <w:proofErr w:type="spellEnd"/>
      <w:r w:rsidR="00E27136" w:rsidRPr="002C63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27136" w:rsidRPr="002C63EA">
        <w:rPr>
          <w:rFonts w:ascii="Times New Roman" w:hAnsi="Times New Roman" w:cs="Times New Roman"/>
          <w:sz w:val="24"/>
          <w:szCs w:val="24"/>
        </w:rPr>
        <w:t>karena</w:t>
      </w:r>
      <w:proofErr w:type="spellEnd"/>
      <w:r w:rsidR="00E27136" w:rsidRPr="002C63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27136" w:rsidRPr="002C63EA">
        <w:rPr>
          <w:rFonts w:ascii="Times New Roman" w:hAnsi="Times New Roman" w:cs="Times New Roman"/>
          <w:sz w:val="24"/>
          <w:szCs w:val="24"/>
        </w:rPr>
        <w:t>sengketa</w:t>
      </w:r>
      <w:proofErr w:type="spellEnd"/>
      <w:r w:rsidR="00E27136" w:rsidRPr="002C63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27136" w:rsidRPr="002C63EA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="00E27136" w:rsidRPr="002C63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27136" w:rsidRPr="002C63EA">
        <w:rPr>
          <w:rFonts w:ascii="Times New Roman" w:hAnsi="Times New Roman" w:cs="Times New Roman"/>
          <w:sz w:val="24"/>
          <w:szCs w:val="24"/>
        </w:rPr>
        <w:t>bisa</w:t>
      </w:r>
      <w:proofErr w:type="spellEnd"/>
      <w:r w:rsidR="00E27136" w:rsidRPr="002C63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27136" w:rsidRPr="002C63EA">
        <w:rPr>
          <w:rFonts w:ascii="Times New Roman" w:hAnsi="Times New Roman" w:cs="Times New Roman"/>
          <w:sz w:val="24"/>
          <w:szCs w:val="24"/>
        </w:rPr>
        <w:t>menimbulkan</w:t>
      </w:r>
      <w:proofErr w:type="spellEnd"/>
      <w:r w:rsidR="00E27136" w:rsidRPr="002C63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27136" w:rsidRPr="002C63EA">
        <w:rPr>
          <w:rFonts w:ascii="Times New Roman" w:hAnsi="Times New Roman" w:cs="Times New Roman"/>
          <w:sz w:val="24"/>
          <w:szCs w:val="24"/>
        </w:rPr>
        <w:t>akibat</w:t>
      </w:r>
      <w:proofErr w:type="spellEnd"/>
      <w:r w:rsidR="00E27136" w:rsidRPr="002C63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27136" w:rsidRPr="002C63EA">
        <w:rPr>
          <w:rFonts w:ascii="Times New Roman" w:hAnsi="Times New Roman" w:cs="Times New Roman"/>
          <w:sz w:val="24"/>
          <w:szCs w:val="24"/>
        </w:rPr>
        <w:t>hukum</w:t>
      </w:r>
      <w:proofErr w:type="spellEnd"/>
      <w:r w:rsidR="00E27136" w:rsidRPr="002C63EA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="00E27136" w:rsidRPr="002C63EA">
        <w:rPr>
          <w:rFonts w:ascii="Times New Roman" w:hAnsi="Times New Roman" w:cs="Times New Roman"/>
          <w:sz w:val="24"/>
          <w:szCs w:val="24"/>
        </w:rPr>
        <w:t>karena</w:t>
      </w:r>
      <w:proofErr w:type="spellEnd"/>
      <w:r w:rsidR="00E27136" w:rsidRPr="002C63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27136" w:rsidRPr="002C63EA">
        <w:rPr>
          <w:rFonts w:ascii="Times New Roman" w:hAnsi="Times New Roman" w:cs="Times New Roman"/>
          <w:sz w:val="24"/>
          <w:szCs w:val="24"/>
        </w:rPr>
        <w:t>perbuatan</w:t>
      </w:r>
      <w:proofErr w:type="spellEnd"/>
      <w:r w:rsidR="00E27136" w:rsidRPr="002C63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27136" w:rsidRPr="002C63EA">
        <w:rPr>
          <w:rFonts w:ascii="Times New Roman" w:hAnsi="Times New Roman" w:cs="Times New Roman"/>
          <w:sz w:val="24"/>
          <w:szCs w:val="24"/>
        </w:rPr>
        <w:t>tersebut</w:t>
      </w:r>
      <w:proofErr w:type="spellEnd"/>
      <w:r w:rsidR="00E27136" w:rsidRPr="002C63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27136" w:rsidRPr="002C63EA">
        <w:rPr>
          <w:rFonts w:ascii="Times New Roman" w:hAnsi="Times New Roman" w:cs="Times New Roman"/>
          <w:sz w:val="24"/>
          <w:szCs w:val="24"/>
        </w:rPr>
        <w:t>bisa</w:t>
      </w:r>
      <w:proofErr w:type="spellEnd"/>
      <w:r w:rsidR="00E27136" w:rsidRPr="002C63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27136" w:rsidRPr="002C63EA">
        <w:rPr>
          <w:rFonts w:ascii="Times New Roman" w:hAnsi="Times New Roman" w:cs="Times New Roman"/>
          <w:sz w:val="24"/>
          <w:szCs w:val="24"/>
        </w:rPr>
        <w:t>dikenai</w:t>
      </w:r>
      <w:proofErr w:type="spellEnd"/>
      <w:r w:rsidR="00E27136" w:rsidRPr="002C63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27136" w:rsidRPr="002C63EA">
        <w:rPr>
          <w:rFonts w:ascii="Times New Roman" w:hAnsi="Times New Roman" w:cs="Times New Roman"/>
          <w:sz w:val="24"/>
          <w:szCs w:val="24"/>
        </w:rPr>
        <w:t>sanksi</w:t>
      </w:r>
      <w:proofErr w:type="spellEnd"/>
      <w:r w:rsidR="00E27136" w:rsidRPr="002C63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27136" w:rsidRPr="002C63EA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="00E27136" w:rsidRPr="002C63EA">
        <w:rPr>
          <w:rFonts w:ascii="Times New Roman" w:hAnsi="Times New Roman" w:cs="Times New Roman"/>
          <w:sz w:val="24"/>
          <w:szCs w:val="24"/>
        </w:rPr>
        <w:t xml:space="preserve"> salah </w:t>
      </w:r>
      <w:proofErr w:type="spellStart"/>
      <w:r w:rsidR="00E27136" w:rsidRPr="002C63EA">
        <w:rPr>
          <w:rFonts w:ascii="Times New Roman" w:hAnsi="Times New Roman" w:cs="Times New Roman"/>
          <w:sz w:val="24"/>
          <w:szCs w:val="24"/>
        </w:rPr>
        <w:t>satu</w:t>
      </w:r>
      <w:proofErr w:type="spellEnd"/>
      <w:r w:rsidR="00E27136" w:rsidRPr="002C63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27136" w:rsidRPr="002C63EA">
        <w:rPr>
          <w:rFonts w:ascii="Times New Roman" w:hAnsi="Times New Roman" w:cs="Times New Roman"/>
          <w:sz w:val="24"/>
          <w:szCs w:val="24"/>
        </w:rPr>
        <w:t>diantara</w:t>
      </w:r>
      <w:proofErr w:type="spellEnd"/>
      <w:r w:rsidR="00E27136" w:rsidRPr="002C63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27136" w:rsidRPr="002C63EA">
        <w:rPr>
          <w:rFonts w:ascii="Times New Roman" w:hAnsi="Times New Roman" w:cs="Times New Roman"/>
          <w:sz w:val="24"/>
          <w:szCs w:val="24"/>
        </w:rPr>
        <w:t>mereka</w:t>
      </w:r>
      <w:proofErr w:type="spellEnd"/>
      <w:r w:rsidR="00E27136" w:rsidRPr="002C63EA">
        <w:rPr>
          <w:rFonts w:ascii="Times New Roman" w:hAnsi="Times New Roman" w:cs="Times New Roman"/>
          <w:sz w:val="24"/>
          <w:szCs w:val="24"/>
        </w:rPr>
        <w:t>.</w:t>
      </w:r>
      <w:r w:rsidR="00695109">
        <w:rPr>
          <w:rFonts w:ascii="Times New Roman" w:hAnsi="Times New Roman" w:cs="Times New Roman"/>
          <w:sz w:val="24"/>
          <w:szCs w:val="24"/>
        </w:rPr>
        <w:t>”</w:t>
      </w:r>
      <w:r w:rsidR="00033A2A">
        <w:rPr>
          <w:rStyle w:val="FootnoteReference"/>
          <w:rFonts w:ascii="Times New Roman" w:hAnsi="Times New Roman" w:cs="Times New Roman"/>
          <w:sz w:val="24"/>
          <w:szCs w:val="24"/>
        </w:rPr>
        <w:footnoteReference w:id="7"/>
      </w:r>
    </w:p>
    <w:p w14:paraId="6D6C041E" w14:textId="77777777" w:rsidR="00E2246B" w:rsidRPr="002C63EA" w:rsidRDefault="009C478D" w:rsidP="00FB2F9D">
      <w:pPr>
        <w:pStyle w:val="ListParagraph"/>
        <w:autoSpaceDE w:val="0"/>
        <w:autoSpaceDN w:val="0"/>
        <w:adjustRightInd w:val="0"/>
        <w:ind w:left="0" w:firstLine="426"/>
        <w:rPr>
          <w:rFonts w:ascii="Times New Roman" w:hAnsi="Times New Roman" w:cs="Times New Roman"/>
          <w:sz w:val="24"/>
          <w:szCs w:val="24"/>
        </w:rPr>
      </w:pPr>
      <w:proofErr w:type="spellStart"/>
      <w:r w:rsidRPr="002C63EA">
        <w:rPr>
          <w:rFonts w:ascii="Times New Roman" w:hAnsi="Times New Roman" w:cs="Times New Roman"/>
          <w:sz w:val="24"/>
          <w:szCs w:val="24"/>
        </w:rPr>
        <w:t>Selan</w:t>
      </w:r>
      <w:r w:rsidR="00033A2A">
        <w:rPr>
          <w:rFonts w:ascii="Times New Roman" w:hAnsi="Times New Roman" w:cs="Times New Roman"/>
          <w:sz w:val="24"/>
          <w:szCs w:val="24"/>
        </w:rPr>
        <w:t>jutnya</w:t>
      </w:r>
      <w:proofErr w:type="spellEnd"/>
      <w:r w:rsidR="00033A2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33A2A">
        <w:rPr>
          <w:rFonts w:ascii="Times New Roman" w:hAnsi="Times New Roman" w:cs="Times New Roman"/>
          <w:sz w:val="24"/>
          <w:szCs w:val="24"/>
        </w:rPr>
        <w:t>Rusmadi</w:t>
      </w:r>
      <w:proofErr w:type="spellEnd"/>
      <w:r w:rsidR="00033A2A">
        <w:rPr>
          <w:rFonts w:ascii="Times New Roman" w:hAnsi="Times New Roman" w:cs="Times New Roman"/>
          <w:sz w:val="24"/>
          <w:szCs w:val="24"/>
        </w:rPr>
        <w:t xml:space="preserve"> Murad </w:t>
      </w:r>
      <w:proofErr w:type="spellStart"/>
      <w:r w:rsidRPr="002C63EA">
        <w:rPr>
          <w:rFonts w:ascii="Times New Roman" w:hAnsi="Times New Roman" w:cs="Times New Roman"/>
          <w:sz w:val="24"/>
          <w:szCs w:val="24"/>
        </w:rPr>
        <w:t>mengatakan</w:t>
      </w:r>
      <w:proofErr w:type="spellEnd"/>
      <w:r w:rsidRPr="002C63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C63EA">
        <w:rPr>
          <w:rFonts w:ascii="Times New Roman" w:hAnsi="Times New Roman" w:cs="Times New Roman"/>
          <w:sz w:val="24"/>
          <w:szCs w:val="24"/>
        </w:rPr>
        <w:t>bahwa</w:t>
      </w:r>
      <w:proofErr w:type="spellEnd"/>
      <w:r w:rsidRPr="002C63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C63EA">
        <w:rPr>
          <w:rFonts w:ascii="Times New Roman" w:hAnsi="Times New Roman" w:cs="Times New Roman"/>
          <w:sz w:val="24"/>
          <w:szCs w:val="24"/>
        </w:rPr>
        <w:t>sengketa</w:t>
      </w:r>
      <w:proofErr w:type="spellEnd"/>
      <w:r w:rsidRPr="002C63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C63EA">
        <w:rPr>
          <w:rFonts w:ascii="Times New Roman" w:hAnsi="Times New Roman" w:cs="Times New Roman"/>
          <w:sz w:val="24"/>
          <w:szCs w:val="24"/>
        </w:rPr>
        <w:t>pertanahan</w:t>
      </w:r>
      <w:proofErr w:type="spellEnd"/>
      <w:r w:rsidRPr="002C63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C63EA">
        <w:rPr>
          <w:rFonts w:ascii="Times New Roman" w:hAnsi="Times New Roman" w:cs="Times New Roman"/>
          <w:sz w:val="24"/>
          <w:szCs w:val="24"/>
        </w:rPr>
        <w:t>adalah</w:t>
      </w:r>
      <w:proofErr w:type="spellEnd"/>
      <w:r w:rsidRPr="002C63EA">
        <w:rPr>
          <w:rFonts w:ascii="Times New Roman" w:hAnsi="Times New Roman" w:cs="Times New Roman"/>
          <w:sz w:val="24"/>
          <w:szCs w:val="24"/>
        </w:rPr>
        <w:t xml:space="preserve"> </w:t>
      </w:r>
      <w:r w:rsidR="00295866">
        <w:rPr>
          <w:rFonts w:ascii="Times New Roman" w:hAnsi="Times New Roman" w:cs="Times New Roman"/>
          <w:sz w:val="24"/>
          <w:szCs w:val="24"/>
        </w:rPr>
        <w:t>“</w:t>
      </w:r>
      <w:proofErr w:type="spellStart"/>
      <w:r w:rsidRPr="002C63EA">
        <w:rPr>
          <w:rFonts w:ascii="Times New Roman" w:hAnsi="Times New Roman" w:cs="Times New Roman"/>
          <w:sz w:val="24"/>
          <w:szCs w:val="24"/>
        </w:rPr>
        <w:t>perselisihan</w:t>
      </w:r>
      <w:proofErr w:type="spellEnd"/>
      <w:r w:rsidRPr="002C63EA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2C63EA">
        <w:rPr>
          <w:rFonts w:ascii="Times New Roman" w:hAnsi="Times New Roman" w:cs="Times New Roman"/>
          <w:sz w:val="24"/>
          <w:szCs w:val="24"/>
        </w:rPr>
        <w:t>terjadi</w:t>
      </w:r>
      <w:proofErr w:type="spellEnd"/>
      <w:r w:rsidRPr="002C63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C63EA">
        <w:rPr>
          <w:rFonts w:ascii="Times New Roman" w:hAnsi="Times New Roman" w:cs="Times New Roman"/>
          <w:sz w:val="24"/>
          <w:szCs w:val="24"/>
        </w:rPr>
        <w:t>antara</w:t>
      </w:r>
      <w:proofErr w:type="spellEnd"/>
      <w:r w:rsidRPr="002C63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C63EA">
        <w:rPr>
          <w:rFonts w:ascii="Times New Roman" w:hAnsi="Times New Roman" w:cs="Times New Roman"/>
          <w:sz w:val="24"/>
          <w:szCs w:val="24"/>
        </w:rPr>
        <w:t>dua</w:t>
      </w:r>
      <w:proofErr w:type="spellEnd"/>
      <w:r w:rsidRPr="002C63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C63EA">
        <w:rPr>
          <w:rFonts w:ascii="Times New Roman" w:hAnsi="Times New Roman" w:cs="Times New Roman"/>
          <w:sz w:val="24"/>
          <w:szCs w:val="24"/>
        </w:rPr>
        <w:t>pihak</w:t>
      </w:r>
      <w:proofErr w:type="spellEnd"/>
      <w:r w:rsidRPr="002C63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C63EA">
        <w:rPr>
          <w:rFonts w:ascii="Times New Roman" w:hAnsi="Times New Roman" w:cs="Times New Roman"/>
          <w:sz w:val="24"/>
          <w:szCs w:val="24"/>
        </w:rPr>
        <w:t>atau</w:t>
      </w:r>
      <w:proofErr w:type="spellEnd"/>
      <w:r w:rsidRPr="002C63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C63EA">
        <w:rPr>
          <w:rFonts w:ascii="Times New Roman" w:hAnsi="Times New Roman" w:cs="Times New Roman"/>
          <w:sz w:val="24"/>
          <w:szCs w:val="24"/>
        </w:rPr>
        <w:t>lebih</w:t>
      </w:r>
      <w:proofErr w:type="spellEnd"/>
      <w:r w:rsidRPr="002C63EA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2C63EA">
        <w:rPr>
          <w:rFonts w:ascii="Times New Roman" w:hAnsi="Times New Roman" w:cs="Times New Roman"/>
          <w:sz w:val="24"/>
          <w:szCs w:val="24"/>
        </w:rPr>
        <w:t>merasa</w:t>
      </w:r>
      <w:proofErr w:type="spellEnd"/>
      <w:r w:rsidRPr="002C63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C63EA">
        <w:rPr>
          <w:rFonts w:ascii="Times New Roman" w:hAnsi="Times New Roman" w:cs="Times New Roman"/>
          <w:sz w:val="24"/>
          <w:szCs w:val="24"/>
        </w:rPr>
        <w:t>atau</w:t>
      </w:r>
      <w:proofErr w:type="spellEnd"/>
      <w:r w:rsidRPr="002C63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C63EA">
        <w:rPr>
          <w:rFonts w:ascii="Times New Roman" w:hAnsi="Times New Roman" w:cs="Times New Roman"/>
          <w:sz w:val="24"/>
          <w:szCs w:val="24"/>
        </w:rPr>
        <w:t>dirugikan</w:t>
      </w:r>
      <w:proofErr w:type="spellEnd"/>
      <w:r w:rsidRPr="002C63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C63EA">
        <w:rPr>
          <w:rFonts w:ascii="Times New Roman" w:hAnsi="Times New Roman" w:cs="Times New Roman"/>
          <w:sz w:val="24"/>
          <w:szCs w:val="24"/>
        </w:rPr>
        <w:t>pihak-pihak</w:t>
      </w:r>
      <w:proofErr w:type="spellEnd"/>
      <w:r w:rsidRPr="002C63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C63EA">
        <w:rPr>
          <w:rFonts w:ascii="Times New Roman" w:hAnsi="Times New Roman" w:cs="Times New Roman"/>
          <w:sz w:val="24"/>
          <w:szCs w:val="24"/>
        </w:rPr>
        <w:t>tersebut</w:t>
      </w:r>
      <w:proofErr w:type="spellEnd"/>
      <w:r w:rsidRPr="002C63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C63EA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2C63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C63EA">
        <w:rPr>
          <w:rFonts w:ascii="Times New Roman" w:hAnsi="Times New Roman" w:cs="Times New Roman"/>
          <w:sz w:val="24"/>
          <w:szCs w:val="24"/>
        </w:rPr>
        <w:t>penggunaan</w:t>
      </w:r>
      <w:proofErr w:type="spellEnd"/>
      <w:r w:rsidRPr="002C63EA">
        <w:rPr>
          <w:rFonts w:ascii="Times New Roman" w:hAnsi="Times New Roman" w:cs="Times New Roman"/>
          <w:sz w:val="24"/>
          <w:szCs w:val="24"/>
        </w:rPr>
        <w:t xml:space="preserve"> d</w:t>
      </w:r>
      <w:r w:rsidR="006D1DD5" w:rsidRPr="002C63EA">
        <w:rPr>
          <w:rFonts w:ascii="Times New Roman" w:hAnsi="Times New Roman" w:cs="Times New Roman"/>
          <w:sz w:val="24"/>
          <w:szCs w:val="24"/>
        </w:rPr>
        <w:t xml:space="preserve">an </w:t>
      </w:r>
      <w:proofErr w:type="spellStart"/>
      <w:r w:rsidR="006D1DD5" w:rsidRPr="002C63EA">
        <w:rPr>
          <w:rFonts w:ascii="Times New Roman" w:hAnsi="Times New Roman" w:cs="Times New Roman"/>
          <w:sz w:val="24"/>
          <w:szCs w:val="24"/>
        </w:rPr>
        <w:t>penguasaan</w:t>
      </w:r>
      <w:proofErr w:type="spellEnd"/>
      <w:r w:rsidR="006D1DD5" w:rsidRPr="002C63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D1DD5" w:rsidRPr="002C63EA">
        <w:rPr>
          <w:rFonts w:ascii="Times New Roman" w:hAnsi="Times New Roman" w:cs="Times New Roman"/>
          <w:sz w:val="24"/>
          <w:szCs w:val="24"/>
        </w:rPr>
        <w:t>hak</w:t>
      </w:r>
      <w:proofErr w:type="spellEnd"/>
      <w:r w:rsidR="006D1DD5" w:rsidRPr="002C63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D1DD5" w:rsidRPr="002C63EA">
        <w:rPr>
          <w:rFonts w:ascii="Times New Roman" w:hAnsi="Times New Roman" w:cs="Times New Roman"/>
          <w:sz w:val="24"/>
          <w:szCs w:val="24"/>
        </w:rPr>
        <w:t>atas</w:t>
      </w:r>
      <w:proofErr w:type="spellEnd"/>
      <w:r w:rsidR="006D1DD5" w:rsidRPr="002C63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D1DD5" w:rsidRPr="002C63EA">
        <w:rPr>
          <w:rFonts w:ascii="Times New Roman" w:hAnsi="Times New Roman" w:cs="Times New Roman"/>
          <w:sz w:val="24"/>
          <w:szCs w:val="24"/>
        </w:rPr>
        <w:t>tanahnya</w:t>
      </w:r>
      <w:proofErr w:type="spellEnd"/>
      <w:r w:rsidR="006D1DD5" w:rsidRPr="002C63EA">
        <w:rPr>
          <w:rFonts w:ascii="Times New Roman" w:hAnsi="Times New Roman" w:cs="Times New Roman"/>
          <w:sz w:val="24"/>
          <w:szCs w:val="24"/>
        </w:rPr>
        <w:t xml:space="preserve">, yang </w:t>
      </w:r>
      <w:proofErr w:type="spellStart"/>
      <w:r w:rsidR="006D1DD5" w:rsidRPr="002C63EA">
        <w:rPr>
          <w:rFonts w:ascii="Times New Roman" w:hAnsi="Times New Roman" w:cs="Times New Roman"/>
          <w:sz w:val="24"/>
          <w:szCs w:val="24"/>
        </w:rPr>
        <w:t>diselesaikan</w:t>
      </w:r>
      <w:proofErr w:type="spellEnd"/>
      <w:r w:rsidR="006D1DD5" w:rsidRPr="002C63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D1DD5" w:rsidRPr="002C63EA">
        <w:rPr>
          <w:rFonts w:ascii="Times New Roman" w:hAnsi="Times New Roman" w:cs="Times New Roman"/>
          <w:sz w:val="24"/>
          <w:szCs w:val="24"/>
        </w:rPr>
        <w:t>melalui</w:t>
      </w:r>
      <w:proofErr w:type="spellEnd"/>
      <w:r w:rsidR="006D1DD5" w:rsidRPr="002C63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D1DD5" w:rsidRPr="002C63EA">
        <w:rPr>
          <w:rFonts w:ascii="Times New Roman" w:hAnsi="Times New Roman" w:cs="Times New Roman"/>
          <w:sz w:val="24"/>
          <w:szCs w:val="24"/>
        </w:rPr>
        <w:t>musyawarah</w:t>
      </w:r>
      <w:proofErr w:type="spellEnd"/>
      <w:r w:rsidR="006D1DD5" w:rsidRPr="002C63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D1DD5" w:rsidRPr="002C63EA">
        <w:rPr>
          <w:rFonts w:ascii="Times New Roman" w:hAnsi="Times New Roman" w:cs="Times New Roman"/>
          <w:sz w:val="24"/>
          <w:szCs w:val="24"/>
        </w:rPr>
        <w:t>atau</w:t>
      </w:r>
      <w:proofErr w:type="spellEnd"/>
      <w:r w:rsidR="006D1DD5" w:rsidRPr="002C63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D1DD5" w:rsidRPr="002C63EA">
        <w:rPr>
          <w:rFonts w:ascii="Times New Roman" w:hAnsi="Times New Roman" w:cs="Times New Roman"/>
          <w:sz w:val="24"/>
          <w:szCs w:val="24"/>
        </w:rPr>
        <w:t>melalui</w:t>
      </w:r>
      <w:proofErr w:type="spellEnd"/>
      <w:r w:rsidR="006D1DD5" w:rsidRPr="002C63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D1DD5" w:rsidRPr="002C63EA">
        <w:rPr>
          <w:rFonts w:ascii="Times New Roman" w:hAnsi="Times New Roman" w:cs="Times New Roman"/>
          <w:sz w:val="24"/>
          <w:szCs w:val="24"/>
        </w:rPr>
        <w:t>pengadilan</w:t>
      </w:r>
      <w:proofErr w:type="spellEnd"/>
      <w:r w:rsidR="006D1DD5" w:rsidRPr="002C63EA">
        <w:rPr>
          <w:rFonts w:ascii="Times New Roman" w:hAnsi="Times New Roman" w:cs="Times New Roman"/>
          <w:sz w:val="24"/>
          <w:szCs w:val="24"/>
        </w:rPr>
        <w:t>.</w:t>
      </w:r>
      <w:r w:rsidR="00295866">
        <w:rPr>
          <w:rFonts w:ascii="Times New Roman" w:hAnsi="Times New Roman" w:cs="Times New Roman"/>
          <w:sz w:val="24"/>
          <w:szCs w:val="24"/>
        </w:rPr>
        <w:t xml:space="preserve">” </w:t>
      </w:r>
      <w:r w:rsidR="00033A2A">
        <w:rPr>
          <w:rStyle w:val="FootnoteReference"/>
          <w:rFonts w:ascii="Times New Roman" w:hAnsi="Times New Roman" w:cs="Times New Roman"/>
          <w:sz w:val="24"/>
          <w:szCs w:val="24"/>
        </w:rPr>
        <w:footnoteReference w:id="8"/>
      </w:r>
    </w:p>
    <w:p w14:paraId="63E6E264" w14:textId="77777777" w:rsidR="00C876FC" w:rsidRPr="002C63EA" w:rsidRDefault="001A34CA" w:rsidP="004F1091">
      <w:pPr>
        <w:pStyle w:val="ListParagraph"/>
        <w:numPr>
          <w:ilvl w:val="1"/>
          <w:numId w:val="36"/>
        </w:numPr>
        <w:autoSpaceDE w:val="0"/>
        <w:autoSpaceDN w:val="0"/>
        <w:adjustRightInd w:val="0"/>
        <w:ind w:left="426" w:hanging="426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2C63EA">
        <w:rPr>
          <w:rFonts w:ascii="Times New Roman" w:hAnsi="Times New Roman" w:cs="Times New Roman"/>
          <w:b/>
          <w:bCs/>
          <w:sz w:val="24"/>
          <w:szCs w:val="24"/>
        </w:rPr>
        <w:t>Macam-macam</w:t>
      </w:r>
      <w:proofErr w:type="spellEnd"/>
      <w:r w:rsidRPr="002C63E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2C63EA">
        <w:rPr>
          <w:rFonts w:ascii="Times New Roman" w:hAnsi="Times New Roman" w:cs="Times New Roman"/>
          <w:b/>
          <w:bCs/>
          <w:sz w:val="24"/>
          <w:szCs w:val="24"/>
        </w:rPr>
        <w:t>Sengketa</w:t>
      </w:r>
      <w:proofErr w:type="spellEnd"/>
      <w:r w:rsidRPr="002C63E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2C63EA">
        <w:rPr>
          <w:rFonts w:ascii="Times New Roman" w:hAnsi="Times New Roman" w:cs="Times New Roman"/>
          <w:b/>
          <w:bCs/>
          <w:sz w:val="24"/>
          <w:szCs w:val="24"/>
        </w:rPr>
        <w:t>Pertanahan</w:t>
      </w:r>
      <w:proofErr w:type="spellEnd"/>
    </w:p>
    <w:p w14:paraId="2B87FAF5" w14:textId="77777777" w:rsidR="001924A6" w:rsidRDefault="00295866" w:rsidP="00695109">
      <w:pPr>
        <w:autoSpaceDE w:val="0"/>
        <w:autoSpaceDN w:val="0"/>
        <w:adjustRightInd w:val="0"/>
        <w:ind w:firstLine="426"/>
        <w:rPr>
          <w:rFonts w:ascii="Times New Roman" w:hAnsi="Times New Roman" w:cs="Times New Roman"/>
          <w:sz w:val="24"/>
          <w:szCs w:val="24"/>
        </w:rPr>
      </w:pPr>
      <w:proofErr w:type="spellStart"/>
      <w:r w:rsidRPr="00295866">
        <w:rPr>
          <w:rFonts w:ascii="Times New Roman" w:hAnsi="Times New Roman" w:cs="Times New Roman"/>
          <w:sz w:val="24"/>
          <w:szCs w:val="24"/>
        </w:rPr>
        <w:t>Mengenai</w:t>
      </w:r>
      <w:proofErr w:type="spellEnd"/>
      <w:r w:rsidRPr="002958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95866">
        <w:rPr>
          <w:rFonts w:ascii="Times New Roman" w:hAnsi="Times New Roman" w:cs="Times New Roman"/>
          <w:sz w:val="24"/>
          <w:szCs w:val="24"/>
        </w:rPr>
        <w:t>kasus</w:t>
      </w:r>
      <w:proofErr w:type="spellEnd"/>
      <w:r w:rsidRPr="002958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95866">
        <w:rPr>
          <w:rFonts w:ascii="Times New Roman" w:hAnsi="Times New Roman" w:cs="Times New Roman"/>
          <w:sz w:val="24"/>
          <w:szCs w:val="24"/>
        </w:rPr>
        <w:t>tanah</w:t>
      </w:r>
      <w:proofErr w:type="spellEnd"/>
      <w:r w:rsidRPr="0029586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295866">
        <w:rPr>
          <w:rFonts w:ascii="Times New Roman" w:hAnsi="Times New Roman" w:cs="Times New Roman"/>
          <w:sz w:val="24"/>
          <w:szCs w:val="24"/>
        </w:rPr>
        <w:t>nama</w:t>
      </w:r>
      <w:proofErr w:type="spellEnd"/>
      <w:r w:rsidRPr="002958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95866">
        <w:rPr>
          <w:rFonts w:ascii="Times New Roman" w:hAnsi="Times New Roman" w:cs="Times New Roman"/>
          <w:sz w:val="24"/>
          <w:szCs w:val="24"/>
        </w:rPr>
        <w:t>sengketa</w:t>
      </w:r>
      <w:proofErr w:type="spellEnd"/>
      <w:r w:rsidRPr="0029586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295866">
        <w:rPr>
          <w:rFonts w:ascii="Times New Roman" w:hAnsi="Times New Roman" w:cs="Times New Roman"/>
          <w:sz w:val="24"/>
          <w:szCs w:val="24"/>
        </w:rPr>
        <w:t>konflik</w:t>
      </w:r>
      <w:proofErr w:type="spellEnd"/>
      <w:r w:rsidRPr="00295866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295866">
        <w:rPr>
          <w:rFonts w:ascii="Times New Roman" w:hAnsi="Times New Roman" w:cs="Times New Roman"/>
          <w:sz w:val="24"/>
          <w:szCs w:val="24"/>
        </w:rPr>
        <w:t>kasus</w:t>
      </w:r>
      <w:proofErr w:type="spellEnd"/>
      <w:r w:rsidRPr="002958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95866">
        <w:rPr>
          <w:rFonts w:ascii="Times New Roman" w:hAnsi="Times New Roman" w:cs="Times New Roman"/>
          <w:sz w:val="24"/>
          <w:szCs w:val="24"/>
        </w:rPr>
        <w:t>tanah</w:t>
      </w:r>
      <w:proofErr w:type="spellEnd"/>
      <w:r w:rsidRPr="002958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95866">
        <w:rPr>
          <w:rFonts w:ascii="Times New Roman" w:hAnsi="Times New Roman" w:cs="Times New Roman"/>
          <w:sz w:val="24"/>
          <w:szCs w:val="24"/>
        </w:rPr>
        <w:t>dibedakan</w:t>
      </w:r>
      <w:proofErr w:type="spellEnd"/>
      <w:r w:rsidRPr="0029586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295866">
        <w:rPr>
          <w:rFonts w:ascii="Times New Roman" w:hAnsi="Times New Roman" w:cs="Times New Roman"/>
          <w:sz w:val="24"/>
          <w:szCs w:val="24"/>
        </w:rPr>
        <w:t>sehingga</w:t>
      </w:r>
      <w:proofErr w:type="spellEnd"/>
      <w:r w:rsidRPr="002958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95866">
        <w:rPr>
          <w:rFonts w:ascii="Times New Roman" w:hAnsi="Times New Roman" w:cs="Times New Roman"/>
          <w:sz w:val="24"/>
          <w:szCs w:val="24"/>
        </w:rPr>
        <w:t>kasus</w:t>
      </w:r>
      <w:proofErr w:type="spellEnd"/>
      <w:r w:rsidRPr="002958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95866">
        <w:rPr>
          <w:rFonts w:ascii="Times New Roman" w:hAnsi="Times New Roman" w:cs="Times New Roman"/>
          <w:sz w:val="24"/>
          <w:szCs w:val="24"/>
        </w:rPr>
        <w:t>tanah</w:t>
      </w:r>
      <w:proofErr w:type="spellEnd"/>
      <w:r w:rsidRPr="002958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95866">
        <w:rPr>
          <w:rFonts w:ascii="Times New Roman" w:hAnsi="Times New Roman" w:cs="Times New Roman"/>
          <w:sz w:val="24"/>
          <w:szCs w:val="24"/>
        </w:rPr>
        <w:t>dibagi</w:t>
      </w:r>
      <w:proofErr w:type="spellEnd"/>
      <w:r w:rsidRPr="002958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95866">
        <w:rPr>
          <w:rFonts w:ascii="Times New Roman" w:hAnsi="Times New Roman" w:cs="Times New Roman"/>
          <w:sz w:val="24"/>
          <w:szCs w:val="24"/>
        </w:rPr>
        <w:t>menjadi</w:t>
      </w:r>
      <w:proofErr w:type="spellEnd"/>
      <w:r w:rsidRPr="00295866">
        <w:rPr>
          <w:rFonts w:ascii="Times New Roman" w:hAnsi="Times New Roman" w:cs="Times New Roman"/>
          <w:sz w:val="24"/>
          <w:szCs w:val="24"/>
        </w:rPr>
        <w:t xml:space="preserve"> 3 (</w:t>
      </w:r>
      <w:proofErr w:type="spellStart"/>
      <w:r w:rsidRPr="00295866">
        <w:rPr>
          <w:rFonts w:ascii="Times New Roman" w:hAnsi="Times New Roman" w:cs="Times New Roman"/>
          <w:sz w:val="24"/>
          <w:szCs w:val="24"/>
        </w:rPr>
        <w:t>tiga</w:t>
      </w:r>
      <w:proofErr w:type="spellEnd"/>
      <w:r w:rsidRPr="00295866"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 w:rsidRPr="00295866">
        <w:rPr>
          <w:rFonts w:ascii="Times New Roman" w:hAnsi="Times New Roman" w:cs="Times New Roman"/>
          <w:sz w:val="24"/>
          <w:szCs w:val="24"/>
        </w:rPr>
        <w:t>seperti</w:t>
      </w:r>
      <w:proofErr w:type="spellEnd"/>
      <w:r w:rsidRPr="00295866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295866">
        <w:rPr>
          <w:rFonts w:ascii="Times New Roman" w:hAnsi="Times New Roman" w:cs="Times New Roman"/>
          <w:sz w:val="24"/>
          <w:szCs w:val="24"/>
        </w:rPr>
        <w:t>dijelaskan</w:t>
      </w:r>
      <w:proofErr w:type="spellEnd"/>
      <w:r w:rsidRPr="002958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95866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2958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95866">
        <w:rPr>
          <w:rFonts w:ascii="Times New Roman" w:hAnsi="Times New Roman" w:cs="Times New Roman"/>
          <w:sz w:val="24"/>
          <w:szCs w:val="24"/>
        </w:rPr>
        <w:t>Peraturan</w:t>
      </w:r>
      <w:proofErr w:type="spellEnd"/>
      <w:r w:rsidRPr="002958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95866">
        <w:rPr>
          <w:rFonts w:ascii="Times New Roman" w:hAnsi="Times New Roman" w:cs="Times New Roman"/>
          <w:sz w:val="24"/>
          <w:szCs w:val="24"/>
        </w:rPr>
        <w:t>Pertanian</w:t>
      </w:r>
      <w:proofErr w:type="spellEnd"/>
      <w:r w:rsidRPr="00295866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295866">
        <w:rPr>
          <w:rFonts w:ascii="Times New Roman" w:hAnsi="Times New Roman" w:cs="Times New Roman"/>
          <w:sz w:val="24"/>
          <w:szCs w:val="24"/>
        </w:rPr>
        <w:t>Perencanaan</w:t>
      </w:r>
      <w:proofErr w:type="spellEnd"/>
      <w:r w:rsidRPr="00295866">
        <w:rPr>
          <w:rFonts w:ascii="Times New Roman" w:hAnsi="Times New Roman" w:cs="Times New Roman"/>
          <w:sz w:val="24"/>
          <w:szCs w:val="24"/>
        </w:rPr>
        <w:t xml:space="preserve"> Tata Ruang / </w:t>
      </w:r>
      <w:proofErr w:type="spellStart"/>
      <w:r w:rsidRPr="00295866">
        <w:rPr>
          <w:rFonts w:ascii="Times New Roman" w:hAnsi="Times New Roman" w:cs="Times New Roman"/>
          <w:sz w:val="24"/>
          <w:szCs w:val="24"/>
        </w:rPr>
        <w:t>Kepala</w:t>
      </w:r>
      <w:proofErr w:type="spellEnd"/>
      <w:r w:rsidRPr="00295866">
        <w:rPr>
          <w:rFonts w:ascii="Times New Roman" w:hAnsi="Times New Roman" w:cs="Times New Roman"/>
          <w:sz w:val="24"/>
          <w:szCs w:val="24"/>
        </w:rPr>
        <w:t xml:space="preserve"> Badan </w:t>
      </w:r>
      <w:proofErr w:type="spellStart"/>
      <w:r w:rsidRPr="00295866">
        <w:rPr>
          <w:rFonts w:ascii="Times New Roman" w:hAnsi="Times New Roman" w:cs="Times New Roman"/>
          <w:sz w:val="24"/>
          <w:szCs w:val="24"/>
        </w:rPr>
        <w:t>Pertanahan</w:t>
      </w:r>
      <w:proofErr w:type="spellEnd"/>
      <w:r w:rsidRPr="00295866">
        <w:rPr>
          <w:rFonts w:ascii="Times New Roman" w:hAnsi="Times New Roman" w:cs="Times New Roman"/>
          <w:sz w:val="24"/>
          <w:szCs w:val="24"/>
        </w:rPr>
        <w:t xml:space="preserve"> Nasional No. 11 </w:t>
      </w:r>
      <w:proofErr w:type="spellStart"/>
      <w:r w:rsidRPr="00295866">
        <w:rPr>
          <w:rFonts w:ascii="Times New Roman" w:hAnsi="Times New Roman" w:cs="Times New Roman"/>
          <w:sz w:val="24"/>
          <w:szCs w:val="24"/>
        </w:rPr>
        <w:t>Tahun</w:t>
      </w:r>
      <w:proofErr w:type="spellEnd"/>
      <w:r w:rsidRPr="00295866">
        <w:rPr>
          <w:rFonts w:ascii="Times New Roman" w:hAnsi="Times New Roman" w:cs="Times New Roman"/>
          <w:sz w:val="24"/>
          <w:szCs w:val="24"/>
        </w:rPr>
        <w:t xml:space="preserve"> 2016 </w:t>
      </w:r>
      <w:proofErr w:type="spellStart"/>
      <w:r w:rsidRPr="00295866">
        <w:rPr>
          <w:rFonts w:ascii="Times New Roman" w:hAnsi="Times New Roman" w:cs="Times New Roman"/>
          <w:sz w:val="24"/>
          <w:szCs w:val="24"/>
        </w:rPr>
        <w:t>tentang</w:t>
      </w:r>
      <w:proofErr w:type="spellEnd"/>
      <w:r w:rsidRPr="002958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95866">
        <w:rPr>
          <w:rFonts w:ascii="Times New Roman" w:hAnsi="Times New Roman" w:cs="Times New Roman"/>
          <w:sz w:val="24"/>
          <w:szCs w:val="24"/>
        </w:rPr>
        <w:t>Kasus</w:t>
      </w:r>
      <w:proofErr w:type="spellEnd"/>
      <w:r w:rsidRPr="002958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95866">
        <w:rPr>
          <w:rFonts w:ascii="Times New Roman" w:hAnsi="Times New Roman" w:cs="Times New Roman"/>
          <w:sz w:val="24"/>
          <w:szCs w:val="24"/>
        </w:rPr>
        <w:t>Penyelesaian</w:t>
      </w:r>
      <w:proofErr w:type="spellEnd"/>
      <w:r w:rsidRPr="00295866">
        <w:rPr>
          <w:rFonts w:ascii="Times New Roman" w:hAnsi="Times New Roman" w:cs="Times New Roman"/>
          <w:sz w:val="24"/>
          <w:szCs w:val="24"/>
        </w:rPr>
        <w:t xml:space="preserve"> Tanah</w:t>
      </w:r>
      <w:r w:rsidR="00D70C93" w:rsidRPr="002C63E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D70C93" w:rsidRPr="002C63EA">
        <w:rPr>
          <w:rFonts w:ascii="Times New Roman" w:hAnsi="Times New Roman" w:cs="Times New Roman"/>
          <w:sz w:val="24"/>
          <w:szCs w:val="24"/>
        </w:rPr>
        <w:t>sehingga</w:t>
      </w:r>
      <w:proofErr w:type="spellEnd"/>
      <w:r w:rsidR="00D70C93" w:rsidRPr="002C63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70C93" w:rsidRPr="002C63EA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="00D70C93" w:rsidRPr="002C63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70C93" w:rsidRPr="002C63EA">
        <w:rPr>
          <w:rFonts w:ascii="Times New Roman" w:hAnsi="Times New Roman" w:cs="Times New Roman"/>
          <w:sz w:val="24"/>
          <w:szCs w:val="24"/>
        </w:rPr>
        <w:t>Permen</w:t>
      </w:r>
      <w:proofErr w:type="spellEnd"/>
      <w:r w:rsidR="00D70C93" w:rsidRPr="002C63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70C93" w:rsidRPr="002C63EA">
        <w:rPr>
          <w:rFonts w:ascii="Times New Roman" w:hAnsi="Times New Roman" w:cs="Times New Roman"/>
          <w:sz w:val="24"/>
          <w:szCs w:val="24"/>
        </w:rPr>
        <w:t>tersebut</w:t>
      </w:r>
      <w:proofErr w:type="spellEnd"/>
      <w:r w:rsidR="00D70C93" w:rsidRPr="002C63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77452" w:rsidRPr="002C63EA">
        <w:rPr>
          <w:rFonts w:ascii="Times New Roman" w:hAnsi="Times New Roman" w:cs="Times New Roman"/>
          <w:sz w:val="24"/>
          <w:szCs w:val="24"/>
        </w:rPr>
        <w:t>Sengketa</w:t>
      </w:r>
      <w:proofErr w:type="spellEnd"/>
      <w:r w:rsidR="00277452" w:rsidRPr="002C63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1197D" w:rsidRPr="002C63EA">
        <w:rPr>
          <w:rFonts w:ascii="Times New Roman" w:hAnsi="Times New Roman" w:cs="Times New Roman"/>
          <w:sz w:val="24"/>
          <w:szCs w:val="24"/>
        </w:rPr>
        <w:t>tanah</w:t>
      </w:r>
      <w:proofErr w:type="spellEnd"/>
      <w:r w:rsidR="00E1197D" w:rsidRPr="002C63EA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="00E1197D" w:rsidRPr="002C63EA">
        <w:rPr>
          <w:rFonts w:ascii="Times New Roman" w:hAnsi="Times New Roman" w:cs="Times New Roman"/>
          <w:sz w:val="24"/>
          <w:szCs w:val="24"/>
        </w:rPr>
        <w:t>selanjutnya</w:t>
      </w:r>
      <w:proofErr w:type="spellEnd"/>
      <w:r w:rsidR="00E1197D" w:rsidRPr="002C63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1197D" w:rsidRPr="002C63EA">
        <w:rPr>
          <w:rFonts w:ascii="Times New Roman" w:hAnsi="Times New Roman" w:cs="Times New Roman"/>
          <w:sz w:val="24"/>
          <w:szCs w:val="24"/>
        </w:rPr>
        <w:t>disebut</w:t>
      </w:r>
      <w:proofErr w:type="spellEnd"/>
      <w:r w:rsidR="00E1197D" w:rsidRPr="002C63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924A6">
        <w:rPr>
          <w:rFonts w:ascii="Times New Roman" w:hAnsi="Times New Roman" w:cs="Times New Roman"/>
          <w:sz w:val="24"/>
          <w:szCs w:val="24"/>
        </w:rPr>
        <w:t>sebagai</w:t>
      </w:r>
      <w:proofErr w:type="spellEnd"/>
      <w:r w:rsidR="001924A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924A6">
        <w:rPr>
          <w:rFonts w:ascii="Times New Roman" w:hAnsi="Times New Roman" w:cs="Times New Roman"/>
          <w:sz w:val="24"/>
          <w:szCs w:val="24"/>
        </w:rPr>
        <w:t>berikut</w:t>
      </w:r>
      <w:proofErr w:type="spellEnd"/>
      <w:r w:rsidR="001924A6">
        <w:rPr>
          <w:rFonts w:ascii="Times New Roman" w:hAnsi="Times New Roman" w:cs="Times New Roman"/>
          <w:sz w:val="24"/>
          <w:szCs w:val="24"/>
        </w:rPr>
        <w:t xml:space="preserve"> :</w:t>
      </w:r>
    </w:p>
    <w:p w14:paraId="1AB360AC" w14:textId="77777777" w:rsidR="00C43735" w:rsidRPr="00C43735" w:rsidRDefault="001924A6" w:rsidP="00C43735">
      <w:pPr>
        <w:pStyle w:val="ListParagraph"/>
        <w:numPr>
          <w:ilvl w:val="0"/>
          <w:numId w:val="11"/>
        </w:numPr>
        <w:autoSpaceDE w:val="0"/>
        <w:autoSpaceDN w:val="0"/>
        <w:adjustRightInd w:val="0"/>
        <w:ind w:left="284" w:hanging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“</w:t>
      </w:r>
      <w:proofErr w:type="spellStart"/>
      <w:r w:rsidR="00BC712D" w:rsidRPr="00BC712D">
        <w:rPr>
          <w:rFonts w:ascii="Times New Roman" w:hAnsi="Times New Roman" w:cs="Times New Roman"/>
          <w:sz w:val="24"/>
          <w:szCs w:val="24"/>
        </w:rPr>
        <w:t>sengketa</w:t>
      </w:r>
      <w:proofErr w:type="spellEnd"/>
      <w:r w:rsidR="00BC712D" w:rsidRPr="00BC712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C712D" w:rsidRPr="00BC712D">
        <w:rPr>
          <w:rFonts w:ascii="Times New Roman" w:hAnsi="Times New Roman" w:cs="Times New Roman"/>
          <w:sz w:val="24"/>
          <w:szCs w:val="24"/>
        </w:rPr>
        <w:t>tanah</w:t>
      </w:r>
      <w:proofErr w:type="spellEnd"/>
      <w:r w:rsidR="00BC712D" w:rsidRPr="00BC712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C712D" w:rsidRPr="00BC712D">
        <w:rPr>
          <w:rFonts w:ascii="Times New Roman" w:hAnsi="Times New Roman" w:cs="Times New Roman"/>
          <w:sz w:val="24"/>
          <w:szCs w:val="24"/>
        </w:rPr>
        <w:t>antara</w:t>
      </w:r>
      <w:proofErr w:type="spellEnd"/>
      <w:r w:rsidR="00BC712D" w:rsidRPr="00BC712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C712D" w:rsidRPr="00BC712D">
        <w:rPr>
          <w:rFonts w:ascii="Times New Roman" w:hAnsi="Times New Roman" w:cs="Times New Roman"/>
          <w:sz w:val="24"/>
          <w:szCs w:val="24"/>
        </w:rPr>
        <w:t>individu</w:t>
      </w:r>
      <w:proofErr w:type="spellEnd"/>
      <w:r w:rsidR="00BC712D" w:rsidRPr="00BC712D">
        <w:rPr>
          <w:rFonts w:ascii="Times New Roman" w:hAnsi="Times New Roman" w:cs="Times New Roman"/>
          <w:sz w:val="24"/>
          <w:szCs w:val="24"/>
        </w:rPr>
        <w:t xml:space="preserve">, badan </w:t>
      </w:r>
      <w:proofErr w:type="spellStart"/>
      <w:r w:rsidR="00BC712D" w:rsidRPr="00BC712D">
        <w:rPr>
          <w:rFonts w:ascii="Times New Roman" w:hAnsi="Times New Roman" w:cs="Times New Roman"/>
          <w:sz w:val="24"/>
          <w:szCs w:val="24"/>
        </w:rPr>
        <w:t>hukum</w:t>
      </w:r>
      <w:proofErr w:type="spellEnd"/>
      <w:r w:rsidR="00BC712D" w:rsidRPr="00BC712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C712D" w:rsidRPr="00BC712D">
        <w:rPr>
          <w:rFonts w:ascii="Times New Roman" w:hAnsi="Times New Roman" w:cs="Times New Roman"/>
          <w:sz w:val="24"/>
          <w:szCs w:val="24"/>
        </w:rPr>
        <w:t>atau</w:t>
      </w:r>
      <w:proofErr w:type="spellEnd"/>
      <w:r w:rsidR="00BC712D" w:rsidRPr="00BC712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C712D" w:rsidRPr="00BC712D">
        <w:rPr>
          <w:rFonts w:ascii="Times New Roman" w:hAnsi="Times New Roman" w:cs="Times New Roman"/>
          <w:sz w:val="24"/>
          <w:szCs w:val="24"/>
        </w:rPr>
        <w:t>institusi</w:t>
      </w:r>
      <w:proofErr w:type="spellEnd"/>
      <w:r w:rsidR="00BC712D" w:rsidRPr="00BC712D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="00BC712D" w:rsidRPr="00BC712D">
        <w:rPr>
          <w:rFonts w:ascii="Times New Roman" w:hAnsi="Times New Roman" w:cs="Times New Roman"/>
          <w:sz w:val="24"/>
          <w:szCs w:val="24"/>
        </w:rPr>
        <w:t>tidak</w:t>
      </w:r>
      <w:proofErr w:type="spellEnd"/>
      <w:r w:rsidR="00BC712D" w:rsidRPr="00BC712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C712D" w:rsidRPr="00BC712D">
        <w:rPr>
          <w:rFonts w:ascii="Times New Roman" w:hAnsi="Times New Roman" w:cs="Times New Roman"/>
          <w:sz w:val="24"/>
          <w:szCs w:val="24"/>
        </w:rPr>
        <w:t>berdampak</w:t>
      </w:r>
      <w:proofErr w:type="spellEnd"/>
      <w:r>
        <w:rPr>
          <w:rFonts w:ascii="Times New Roman" w:hAnsi="Times New Roman" w:cs="Times New Roman"/>
          <w:sz w:val="24"/>
          <w:szCs w:val="24"/>
        </w:rPr>
        <w:t>;</w:t>
      </w:r>
    </w:p>
    <w:p w14:paraId="6E906DE3" w14:textId="77777777" w:rsidR="00C43735" w:rsidRPr="00C43735" w:rsidRDefault="003738F4" w:rsidP="00C43735">
      <w:pPr>
        <w:pStyle w:val="ListParagraph"/>
        <w:numPr>
          <w:ilvl w:val="0"/>
          <w:numId w:val="11"/>
        </w:numPr>
        <w:autoSpaceDE w:val="0"/>
        <w:autoSpaceDN w:val="0"/>
        <w:adjustRightInd w:val="0"/>
        <w:ind w:left="284" w:hanging="284"/>
        <w:rPr>
          <w:rFonts w:ascii="Times New Roman" w:hAnsi="Times New Roman" w:cs="Times New Roman"/>
          <w:sz w:val="24"/>
          <w:szCs w:val="24"/>
        </w:rPr>
      </w:pPr>
      <w:r w:rsidRPr="00C43735">
        <w:rPr>
          <w:rFonts w:ascii="Times New Roman" w:hAnsi="Times New Roman" w:cs="Times New Roman"/>
          <w:sz w:val="24"/>
          <w:szCs w:val="24"/>
        </w:rPr>
        <w:lastRenderedPageBreak/>
        <w:t>“</w:t>
      </w:r>
      <w:proofErr w:type="spellStart"/>
      <w:r w:rsidR="00E1197D" w:rsidRPr="00C43735">
        <w:rPr>
          <w:rFonts w:ascii="Times New Roman" w:hAnsi="Times New Roman" w:cs="Times New Roman"/>
          <w:sz w:val="24"/>
          <w:szCs w:val="24"/>
        </w:rPr>
        <w:t>Konflik</w:t>
      </w:r>
      <w:proofErr w:type="spellEnd"/>
      <w:r w:rsidR="00E1197D" w:rsidRPr="00C4373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1197D" w:rsidRPr="00C43735">
        <w:rPr>
          <w:rFonts w:ascii="Times New Roman" w:hAnsi="Times New Roman" w:cs="Times New Roman"/>
          <w:sz w:val="24"/>
          <w:szCs w:val="24"/>
        </w:rPr>
        <w:t>tanah</w:t>
      </w:r>
      <w:proofErr w:type="spellEnd"/>
      <w:r w:rsidR="00E1197D" w:rsidRPr="00C43735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="00E1197D" w:rsidRPr="00C43735">
        <w:rPr>
          <w:rFonts w:ascii="Times New Roman" w:hAnsi="Times New Roman" w:cs="Times New Roman"/>
          <w:sz w:val="24"/>
          <w:szCs w:val="24"/>
        </w:rPr>
        <w:t>selanjutnya</w:t>
      </w:r>
      <w:proofErr w:type="spellEnd"/>
      <w:r w:rsidR="00E1197D" w:rsidRPr="00C4373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1197D" w:rsidRPr="00C43735">
        <w:rPr>
          <w:rFonts w:ascii="Times New Roman" w:hAnsi="Times New Roman" w:cs="Times New Roman"/>
          <w:sz w:val="24"/>
          <w:szCs w:val="24"/>
        </w:rPr>
        <w:t>disebut</w:t>
      </w:r>
      <w:proofErr w:type="spellEnd"/>
      <w:r w:rsidR="00E1197D" w:rsidRPr="00C4373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1197D" w:rsidRPr="00C43735">
        <w:rPr>
          <w:rFonts w:ascii="Times New Roman" w:hAnsi="Times New Roman" w:cs="Times New Roman"/>
          <w:sz w:val="24"/>
          <w:szCs w:val="24"/>
        </w:rPr>
        <w:t>konflik</w:t>
      </w:r>
      <w:proofErr w:type="spellEnd"/>
      <w:r w:rsidR="00E1197D" w:rsidRPr="00C4373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1197D" w:rsidRPr="00C43735">
        <w:rPr>
          <w:rFonts w:ascii="Times New Roman" w:hAnsi="Times New Roman" w:cs="Times New Roman"/>
          <w:sz w:val="24"/>
          <w:szCs w:val="24"/>
        </w:rPr>
        <w:t>adalah</w:t>
      </w:r>
      <w:proofErr w:type="spellEnd"/>
      <w:r w:rsidR="00E1197D" w:rsidRPr="00C4373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1197D" w:rsidRPr="00C43735">
        <w:rPr>
          <w:rFonts w:ascii="Times New Roman" w:hAnsi="Times New Roman" w:cs="Times New Roman"/>
          <w:sz w:val="24"/>
          <w:szCs w:val="24"/>
        </w:rPr>
        <w:t>perseilisihan</w:t>
      </w:r>
      <w:proofErr w:type="spellEnd"/>
      <w:r w:rsidR="00E1197D" w:rsidRPr="00C4373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1197D" w:rsidRPr="00C43735">
        <w:rPr>
          <w:rFonts w:ascii="Times New Roman" w:hAnsi="Times New Roman" w:cs="Times New Roman"/>
          <w:sz w:val="24"/>
          <w:szCs w:val="24"/>
        </w:rPr>
        <w:t>pertan</w:t>
      </w:r>
      <w:r w:rsidR="00CD2C06" w:rsidRPr="00C43735">
        <w:rPr>
          <w:rFonts w:ascii="Times New Roman" w:hAnsi="Times New Roman" w:cs="Times New Roman"/>
          <w:sz w:val="24"/>
          <w:szCs w:val="24"/>
        </w:rPr>
        <w:t>ahan</w:t>
      </w:r>
      <w:proofErr w:type="spellEnd"/>
      <w:r w:rsidR="00CD2C06" w:rsidRPr="00C4373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D2C06" w:rsidRPr="00C43735">
        <w:rPr>
          <w:rFonts w:ascii="Times New Roman" w:hAnsi="Times New Roman" w:cs="Times New Roman"/>
          <w:sz w:val="24"/>
          <w:szCs w:val="24"/>
        </w:rPr>
        <w:t>antara</w:t>
      </w:r>
      <w:proofErr w:type="spellEnd"/>
      <w:r w:rsidR="00CD2C06" w:rsidRPr="00C43735">
        <w:rPr>
          <w:rFonts w:ascii="Times New Roman" w:hAnsi="Times New Roman" w:cs="Times New Roman"/>
          <w:sz w:val="24"/>
          <w:szCs w:val="24"/>
        </w:rPr>
        <w:t xml:space="preserve"> orang </w:t>
      </w:r>
      <w:proofErr w:type="spellStart"/>
      <w:r w:rsidR="00CD2C06" w:rsidRPr="00C43735">
        <w:rPr>
          <w:rFonts w:ascii="Times New Roman" w:hAnsi="Times New Roman" w:cs="Times New Roman"/>
          <w:sz w:val="24"/>
          <w:szCs w:val="24"/>
        </w:rPr>
        <w:t>perseorangan</w:t>
      </w:r>
      <w:proofErr w:type="spellEnd"/>
      <w:r w:rsidR="00CD2C06" w:rsidRPr="00C4373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CD2C06" w:rsidRPr="00C43735">
        <w:rPr>
          <w:rFonts w:ascii="Times New Roman" w:hAnsi="Times New Roman" w:cs="Times New Roman"/>
          <w:sz w:val="24"/>
          <w:szCs w:val="24"/>
        </w:rPr>
        <w:t>kelompok</w:t>
      </w:r>
      <w:proofErr w:type="spellEnd"/>
      <w:r w:rsidR="00CD2C06" w:rsidRPr="00C4373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D2C06" w:rsidRPr="00C43735">
        <w:rPr>
          <w:rFonts w:ascii="Times New Roman" w:hAnsi="Times New Roman" w:cs="Times New Roman"/>
          <w:sz w:val="24"/>
          <w:szCs w:val="24"/>
        </w:rPr>
        <w:t>golongan</w:t>
      </w:r>
      <w:proofErr w:type="spellEnd"/>
      <w:r w:rsidR="00CD2C06" w:rsidRPr="00C4373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CD2C06" w:rsidRPr="00C43735">
        <w:rPr>
          <w:rFonts w:ascii="Times New Roman" w:hAnsi="Times New Roman" w:cs="Times New Roman"/>
          <w:sz w:val="24"/>
          <w:szCs w:val="24"/>
        </w:rPr>
        <w:t>organisasi</w:t>
      </w:r>
      <w:proofErr w:type="spellEnd"/>
      <w:r w:rsidR="00CD2C06" w:rsidRPr="00C43735">
        <w:rPr>
          <w:rFonts w:ascii="Times New Roman" w:hAnsi="Times New Roman" w:cs="Times New Roman"/>
          <w:sz w:val="24"/>
          <w:szCs w:val="24"/>
        </w:rPr>
        <w:t xml:space="preserve">, badan </w:t>
      </w:r>
      <w:proofErr w:type="spellStart"/>
      <w:r w:rsidR="00CD2C06" w:rsidRPr="00C43735">
        <w:rPr>
          <w:rFonts w:ascii="Times New Roman" w:hAnsi="Times New Roman" w:cs="Times New Roman"/>
          <w:sz w:val="24"/>
          <w:szCs w:val="24"/>
        </w:rPr>
        <w:t>hukum</w:t>
      </w:r>
      <w:proofErr w:type="spellEnd"/>
      <w:r w:rsidR="00CD2C06" w:rsidRPr="00C4373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CD2C06" w:rsidRPr="00C43735">
        <w:rPr>
          <w:rFonts w:ascii="Times New Roman" w:hAnsi="Times New Roman" w:cs="Times New Roman"/>
          <w:sz w:val="24"/>
          <w:szCs w:val="24"/>
        </w:rPr>
        <w:t>atau</w:t>
      </w:r>
      <w:proofErr w:type="spellEnd"/>
      <w:r w:rsidR="00CD2C06" w:rsidRPr="00C4373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D2C06" w:rsidRPr="00C43735">
        <w:rPr>
          <w:rFonts w:ascii="Times New Roman" w:hAnsi="Times New Roman" w:cs="Times New Roman"/>
          <w:sz w:val="24"/>
          <w:szCs w:val="24"/>
        </w:rPr>
        <w:t>lembaga</w:t>
      </w:r>
      <w:proofErr w:type="spellEnd"/>
      <w:r w:rsidR="00CD2C06" w:rsidRPr="00C43735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="00CD2C06" w:rsidRPr="00C43735">
        <w:rPr>
          <w:rFonts w:ascii="Times New Roman" w:hAnsi="Times New Roman" w:cs="Times New Roman"/>
          <w:sz w:val="24"/>
          <w:szCs w:val="24"/>
        </w:rPr>
        <w:t>mempunyai</w:t>
      </w:r>
      <w:proofErr w:type="spellEnd"/>
      <w:r w:rsidR="00CD2C06" w:rsidRPr="00C4373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D2C06" w:rsidRPr="00C43735">
        <w:rPr>
          <w:rFonts w:ascii="Times New Roman" w:hAnsi="Times New Roman" w:cs="Times New Roman"/>
          <w:sz w:val="24"/>
          <w:szCs w:val="24"/>
        </w:rPr>
        <w:t>kecenderungan</w:t>
      </w:r>
      <w:proofErr w:type="spellEnd"/>
      <w:r w:rsidR="00CD2C06" w:rsidRPr="00C4373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D2C06" w:rsidRPr="00C43735">
        <w:rPr>
          <w:rFonts w:ascii="Times New Roman" w:hAnsi="Times New Roman" w:cs="Times New Roman"/>
          <w:sz w:val="24"/>
          <w:szCs w:val="24"/>
        </w:rPr>
        <w:t>atau</w:t>
      </w:r>
      <w:proofErr w:type="spellEnd"/>
      <w:r w:rsidR="00CD2C06" w:rsidRPr="00C4373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D2C06" w:rsidRPr="00C43735">
        <w:rPr>
          <w:rFonts w:ascii="Times New Roman" w:hAnsi="Times New Roman" w:cs="Times New Roman"/>
          <w:sz w:val="24"/>
          <w:szCs w:val="24"/>
        </w:rPr>
        <w:t>sudah</w:t>
      </w:r>
      <w:proofErr w:type="spellEnd"/>
      <w:r w:rsidR="00CD2C06" w:rsidRPr="00C4373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D2C06" w:rsidRPr="00C43735">
        <w:rPr>
          <w:rFonts w:ascii="Times New Roman" w:hAnsi="Times New Roman" w:cs="Times New Roman"/>
          <w:sz w:val="24"/>
          <w:szCs w:val="24"/>
        </w:rPr>
        <w:t>berdampak</w:t>
      </w:r>
      <w:proofErr w:type="spellEnd"/>
      <w:r w:rsidR="00CD2C06" w:rsidRPr="00C4373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D2C06" w:rsidRPr="00C43735">
        <w:rPr>
          <w:rFonts w:ascii="Times New Roman" w:hAnsi="Times New Roman" w:cs="Times New Roman"/>
          <w:sz w:val="24"/>
          <w:szCs w:val="24"/>
        </w:rPr>
        <w:t>luas</w:t>
      </w:r>
      <w:proofErr w:type="spellEnd"/>
      <w:r w:rsidRPr="00C43735">
        <w:rPr>
          <w:rFonts w:ascii="Times New Roman" w:hAnsi="Times New Roman" w:cs="Times New Roman"/>
          <w:sz w:val="24"/>
          <w:szCs w:val="24"/>
        </w:rPr>
        <w:t>;</w:t>
      </w:r>
    </w:p>
    <w:p w14:paraId="35D4A1A4" w14:textId="77777777" w:rsidR="00D70C93" w:rsidRPr="00C43735" w:rsidRDefault="00CD2C06" w:rsidP="00C43735">
      <w:pPr>
        <w:pStyle w:val="ListParagraph"/>
        <w:numPr>
          <w:ilvl w:val="0"/>
          <w:numId w:val="11"/>
        </w:numPr>
        <w:autoSpaceDE w:val="0"/>
        <w:autoSpaceDN w:val="0"/>
        <w:adjustRightInd w:val="0"/>
        <w:ind w:left="284" w:hanging="284"/>
        <w:rPr>
          <w:rFonts w:ascii="Times New Roman" w:hAnsi="Times New Roman" w:cs="Times New Roman"/>
          <w:sz w:val="24"/>
          <w:szCs w:val="24"/>
        </w:rPr>
      </w:pPr>
      <w:proofErr w:type="spellStart"/>
      <w:r w:rsidRPr="00C43735">
        <w:rPr>
          <w:rFonts w:ascii="Times New Roman" w:hAnsi="Times New Roman" w:cs="Times New Roman"/>
          <w:sz w:val="24"/>
          <w:szCs w:val="24"/>
        </w:rPr>
        <w:t>Perkara</w:t>
      </w:r>
      <w:proofErr w:type="spellEnd"/>
      <w:r w:rsidRPr="00C4373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43735">
        <w:rPr>
          <w:rFonts w:ascii="Times New Roman" w:hAnsi="Times New Roman" w:cs="Times New Roman"/>
          <w:sz w:val="24"/>
          <w:szCs w:val="24"/>
        </w:rPr>
        <w:t>tanah</w:t>
      </w:r>
      <w:proofErr w:type="spellEnd"/>
      <w:r w:rsidRPr="00C43735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C43735">
        <w:rPr>
          <w:rFonts w:ascii="Times New Roman" w:hAnsi="Times New Roman" w:cs="Times New Roman"/>
          <w:sz w:val="24"/>
          <w:szCs w:val="24"/>
        </w:rPr>
        <w:t>selanjutnya</w:t>
      </w:r>
      <w:proofErr w:type="spellEnd"/>
      <w:r w:rsidRPr="00C4373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43735">
        <w:rPr>
          <w:rFonts w:ascii="Times New Roman" w:hAnsi="Times New Roman" w:cs="Times New Roman"/>
          <w:sz w:val="24"/>
          <w:szCs w:val="24"/>
        </w:rPr>
        <w:t>disebut</w:t>
      </w:r>
      <w:proofErr w:type="spellEnd"/>
      <w:r w:rsidRPr="00C4373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43735">
        <w:rPr>
          <w:rFonts w:ascii="Times New Roman" w:hAnsi="Times New Roman" w:cs="Times New Roman"/>
          <w:sz w:val="24"/>
          <w:szCs w:val="24"/>
        </w:rPr>
        <w:t>perselisihan</w:t>
      </w:r>
      <w:proofErr w:type="spellEnd"/>
      <w:r w:rsidRPr="00C4373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43735">
        <w:rPr>
          <w:rFonts w:ascii="Times New Roman" w:hAnsi="Times New Roman" w:cs="Times New Roman"/>
          <w:sz w:val="24"/>
          <w:szCs w:val="24"/>
        </w:rPr>
        <w:t>pertanahan</w:t>
      </w:r>
      <w:proofErr w:type="spellEnd"/>
      <w:r w:rsidRPr="00C43735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C43735">
        <w:rPr>
          <w:rFonts w:ascii="Times New Roman" w:hAnsi="Times New Roman" w:cs="Times New Roman"/>
          <w:sz w:val="24"/>
          <w:szCs w:val="24"/>
        </w:rPr>
        <w:t>penanganan</w:t>
      </w:r>
      <w:proofErr w:type="spellEnd"/>
      <w:r w:rsidRPr="00C43735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C43735">
        <w:rPr>
          <w:rFonts w:ascii="Times New Roman" w:hAnsi="Times New Roman" w:cs="Times New Roman"/>
          <w:sz w:val="24"/>
          <w:szCs w:val="24"/>
        </w:rPr>
        <w:t>penyelesaiannya</w:t>
      </w:r>
      <w:proofErr w:type="spellEnd"/>
      <w:r w:rsidRPr="00C4373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43735">
        <w:rPr>
          <w:rFonts w:ascii="Times New Roman" w:hAnsi="Times New Roman" w:cs="Times New Roman"/>
          <w:sz w:val="24"/>
          <w:szCs w:val="24"/>
        </w:rPr>
        <w:t>melalui</w:t>
      </w:r>
      <w:proofErr w:type="spellEnd"/>
      <w:r w:rsidRPr="00C4373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43735">
        <w:rPr>
          <w:rFonts w:ascii="Times New Roman" w:hAnsi="Times New Roman" w:cs="Times New Roman"/>
          <w:sz w:val="24"/>
          <w:szCs w:val="24"/>
        </w:rPr>
        <w:t>lembaga</w:t>
      </w:r>
      <w:proofErr w:type="spellEnd"/>
      <w:r w:rsidRPr="00C4373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43735">
        <w:rPr>
          <w:rFonts w:ascii="Times New Roman" w:hAnsi="Times New Roman" w:cs="Times New Roman"/>
          <w:sz w:val="24"/>
          <w:szCs w:val="24"/>
        </w:rPr>
        <w:t>peradilan</w:t>
      </w:r>
      <w:proofErr w:type="spellEnd"/>
      <w:r w:rsidR="003738F4" w:rsidRPr="00C43735">
        <w:rPr>
          <w:rFonts w:ascii="Times New Roman" w:hAnsi="Times New Roman" w:cs="Times New Roman"/>
          <w:sz w:val="24"/>
          <w:szCs w:val="24"/>
        </w:rPr>
        <w:t>”</w:t>
      </w:r>
      <w:r w:rsidRPr="00C43735">
        <w:rPr>
          <w:rFonts w:ascii="Times New Roman" w:hAnsi="Times New Roman" w:cs="Times New Roman"/>
          <w:sz w:val="24"/>
          <w:szCs w:val="24"/>
        </w:rPr>
        <w:t>.</w:t>
      </w:r>
    </w:p>
    <w:p w14:paraId="3949D3F0" w14:textId="77777777" w:rsidR="003574B3" w:rsidRPr="002C63EA" w:rsidRDefault="00D70C93" w:rsidP="00C43735">
      <w:pPr>
        <w:pStyle w:val="ListParagraph"/>
        <w:autoSpaceDE w:val="0"/>
        <w:autoSpaceDN w:val="0"/>
        <w:adjustRightInd w:val="0"/>
        <w:ind w:left="0" w:firstLine="426"/>
        <w:rPr>
          <w:rFonts w:ascii="Times New Roman" w:hAnsi="Times New Roman" w:cs="Times New Roman"/>
          <w:sz w:val="24"/>
          <w:szCs w:val="24"/>
        </w:rPr>
      </w:pPr>
      <w:proofErr w:type="spellStart"/>
      <w:r w:rsidRPr="002C63EA">
        <w:rPr>
          <w:rFonts w:ascii="Times New Roman" w:hAnsi="Times New Roman" w:cs="Times New Roman"/>
          <w:sz w:val="24"/>
          <w:szCs w:val="24"/>
        </w:rPr>
        <w:t>Menurut</w:t>
      </w:r>
      <w:proofErr w:type="spellEnd"/>
      <w:r w:rsidRPr="002C63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C63EA">
        <w:rPr>
          <w:rFonts w:ascii="Times New Roman" w:hAnsi="Times New Roman" w:cs="Times New Roman"/>
          <w:sz w:val="24"/>
          <w:szCs w:val="24"/>
        </w:rPr>
        <w:t>Angger</w:t>
      </w:r>
      <w:proofErr w:type="spellEnd"/>
      <w:r w:rsidRPr="002C63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C63EA">
        <w:rPr>
          <w:rFonts w:ascii="Times New Roman" w:hAnsi="Times New Roman" w:cs="Times New Roman"/>
          <w:sz w:val="24"/>
          <w:szCs w:val="24"/>
        </w:rPr>
        <w:t>Sigit</w:t>
      </w:r>
      <w:proofErr w:type="spellEnd"/>
      <w:r w:rsidRPr="002C63E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2C63EA">
        <w:rPr>
          <w:rFonts w:ascii="Times New Roman" w:hAnsi="Times New Roman" w:cs="Times New Roman"/>
          <w:sz w:val="24"/>
          <w:szCs w:val="24"/>
        </w:rPr>
        <w:t>Erdha</w:t>
      </w:r>
      <w:proofErr w:type="spellEnd"/>
      <w:r w:rsidRPr="002C63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C63EA">
        <w:rPr>
          <w:rFonts w:ascii="Times New Roman" w:hAnsi="Times New Roman" w:cs="Times New Roman"/>
          <w:sz w:val="24"/>
          <w:szCs w:val="24"/>
        </w:rPr>
        <w:t>Widayanto</w:t>
      </w:r>
      <w:proofErr w:type="spellEnd"/>
      <w:r w:rsidR="00E1197D" w:rsidRPr="002C63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C63EA">
        <w:rPr>
          <w:rFonts w:ascii="Times New Roman" w:hAnsi="Times New Roman" w:cs="Times New Roman"/>
          <w:sz w:val="24"/>
          <w:szCs w:val="24"/>
        </w:rPr>
        <w:t>bahwa</w:t>
      </w:r>
      <w:proofErr w:type="spellEnd"/>
      <w:r w:rsidRPr="002C63EA">
        <w:rPr>
          <w:rFonts w:ascii="Times New Roman" w:hAnsi="Times New Roman" w:cs="Times New Roman"/>
          <w:sz w:val="24"/>
          <w:szCs w:val="24"/>
        </w:rPr>
        <w:t xml:space="preserve"> </w:t>
      </w:r>
      <w:r w:rsidR="00346D4D">
        <w:rPr>
          <w:rFonts w:ascii="Times New Roman" w:hAnsi="Times New Roman" w:cs="Times New Roman"/>
          <w:sz w:val="24"/>
          <w:szCs w:val="24"/>
        </w:rPr>
        <w:t>“</w:t>
      </w:r>
      <w:proofErr w:type="spellStart"/>
      <w:r w:rsidRPr="002C63EA">
        <w:rPr>
          <w:rFonts w:ascii="Times New Roman" w:hAnsi="Times New Roman" w:cs="Times New Roman"/>
          <w:sz w:val="24"/>
          <w:szCs w:val="24"/>
        </w:rPr>
        <w:t>tipologi</w:t>
      </w:r>
      <w:proofErr w:type="spellEnd"/>
      <w:r w:rsidRPr="002C63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574B3" w:rsidRPr="002C63EA">
        <w:rPr>
          <w:rFonts w:ascii="Times New Roman" w:hAnsi="Times New Roman" w:cs="Times New Roman"/>
          <w:sz w:val="24"/>
          <w:szCs w:val="24"/>
        </w:rPr>
        <w:t>kasus</w:t>
      </w:r>
      <w:proofErr w:type="spellEnd"/>
      <w:r w:rsidR="003574B3" w:rsidRPr="002C63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574B3" w:rsidRPr="002C63EA">
        <w:rPr>
          <w:rFonts w:ascii="Times New Roman" w:hAnsi="Times New Roman" w:cs="Times New Roman"/>
          <w:sz w:val="24"/>
          <w:szCs w:val="24"/>
        </w:rPr>
        <w:t>pertanahan</w:t>
      </w:r>
      <w:proofErr w:type="spellEnd"/>
      <w:r w:rsidR="003574B3" w:rsidRPr="002C63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574B3" w:rsidRPr="002C63EA">
        <w:rPr>
          <w:rFonts w:ascii="Times New Roman" w:hAnsi="Times New Roman" w:cs="Times New Roman"/>
          <w:sz w:val="24"/>
          <w:szCs w:val="24"/>
        </w:rPr>
        <w:t>merupakan</w:t>
      </w:r>
      <w:proofErr w:type="spellEnd"/>
      <w:r w:rsidR="003574B3" w:rsidRPr="002C63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574B3" w:rsidRPr="002C63EA">
        <w:rPr>
          <w:rFonts w:ascii="Times New Roman" w:hAnsi="Times New Roman" w:cs="Times New Roman"/>
          <w:sz w:val="24"/>
          <w:szCs w:val="24"/>
        </w:rPr>
        <w:t>jenis</w:t>
      </w:r>
      <w:proofErr w:type="spellEnd"/>
      <w:r w:rsidR="003574B3" w:rsidRPr="002C63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574B3" w:rsidRPr="002C63EA">
        <w:rPr>
          <w:rFonts w:ascii="Times New Roman" w:hAnsi="Times New Roman" w:cs="Times New Roman"/>
          <w:sz w:val="24"/>
          <w:szCs w:val="24"/>
        </w:rPr>
        <w:t>sengketa</w:t>
      </w:r>
      <w:proofErr w:type="spellEnd"/>
      <w:r w:rsidR="003574B3" w:rsidRPr="002C63E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3574B3" w:rsidRPr="002C63EA">
        <w:rPr>
          <w:rFonts w:ascii="Times New Roman" w:hAnsi="Times New Roman" w:cs="Times New Roman"/>
          <w:sz w:val="24"/>
          <w:szCs w:val="24"/>
        </w:rPr>
        <w:t>konflik</w:t>
      </w:r>
      <w:proofErr w:type="spellEnd"/>
      <w:r w:rsidR="003574B3" w:rsidRPr="002C63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574B3" w:rsidRPr="002C63EA">
        <w:rPr>
          <w:rFonts w:ascii="Times New Roman" w:hAnsi="Times New Roman" w:cs="Times New Roman"/>
          <w:sz w:val="24"/>
          <w:szCs w:val="24"/>
        </w:rPr>
        <w:t>atau</w:t>
      </w:r>
      <w:proofErr w:type="spellEnd"/>
      <w:r w:rsidR="003574B3" w:rsidRPr="002C63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574B3" w:rsidRPr="002C63EA">
        <w:rPr>
          <w:rFonts w:ascii="Times New Roman" w:hAnsi="Times New Roman" w:cs="Times New Roman"/>
          <w:sz w:val="24"/>
          <w:szCs w:val="24"/>
        </w:rPr>
        <w:t>perkara</w:t>
      </w:r>
      <w:proofErr w:type="spellEnd"/>
      <w:r w:rsidR="003574B3" w:rsidRPr="002C63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574B3" w:rsidRPr="002C63EA">
        <w:rPr>
          <w:rFonts w:ascii="Times New Roman" w:hAnsi="Times New Roman" w:cs="Times New Roman"/>
          <w:sz w:val="24"/>
          <w:szCs w:val="24"/>
        </w:rPr>
        <w:t>pertanahan</w:t>
      </w:r>
      <w:proofErr w:type="spellEnd"/>
      <w:r w:rsidR="003574B3" w:rsidRPr="002C63EA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="003574B3" w:rsidRPr="002C63EA">
        <w:rPr>
          <w:rFonts w:ascii="Times New Roman" w:hAnsi="Times New Roman" w:cs="Times New Roman"/>
          <w:sz w:val="24"/>
          <w:szCs w:val="24"/>
        </w:rPr>
        <w:t>disampaikan</w:t>
      </w:r>
      <w:proofErr w:type="spellEnd"/>
      <w:r w:rsidR="003574B3" w:rsidRPr="002C63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574B3" w:rsidRPr="002C63EA">
        <w:rPr>
          <w:rFonts w:ascii="Times New Roman" w:hAnsi="Times New Roman" w:cs="Times New Roman"/>
          <w:sz w:val="24"/>
          <w:szCs w:val="24"/>
        </w:rPr>
        <w:t>atau</w:t>
      </w:r>
      <w:proofErr w:type="spellEnd"/>
      <w:r w:rsidR="003574B3" w:rsidRPr="002C63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574B3" w:rsidRPr="002C63EA">
        <w:rPr>
          <w:rFonts w:ascii="Times New Roman" w:hAnsi="Times New Roman" w:cs="Times New Roman"/>
          <w:sz w:val="24"/>
          <w:szCs w:val="24"/>
        </w:rPr>
        <w:t>diadukan</w:t>
      </w:r>
      <w:proofErr w:type="spellEnd"/>
      <w:r w:rsidR="003574B3" w:rsidRPr="002C63EA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="003574B3" w:rsidRPr="002C63EA">
        <w:rPr>
          <w:rFonts w:ascii="Times New Roman" w:hAnsi="Times New Roman" w:cs="Times New Roman"/>
          <w:sz w:val="24"/>
          <w:szCs w:val="24"/>
        </w:rPr>
        <w:t>ditangani</w:t>
      </w:r>
      <w:proofErr w:type="spellEnd"/>
      <w:r w:rsidR="003574B3" w:rsidRPr="002C63EA">
        <w:rPr>
          <w:rFonts w:ascii="Times New Roman" w:hAnsi="Times New Roman" w:cs="Times New Roman"/>
          <w:sz w:val="24"/>
          <w:szCs w:val="24"/>
        </w:rPr>
        <w:t xml:space="preserve"> oleh Badan </w:t>
      </w:r>
      <w:proofErr w:type="spellStart"/>
      <w:r w:rsidR="003574B3" w:rsidRPr="002C63EA">
        <w:rPr>
          <w:rFonts w:ascii="Times New Roman" w:hAnsi="Times New Roman" w:cs="Times New Roman"/>
          <w:sz w:val="24"/>
          <w:szCs w:val="24"/>
        </w:rPr>
        <w:t>Pertanahan</w:t>
      </w:r>
      <w:proofErr w:type="spellEnd"/>
      <w:r w:rsidR="003574B3" w:rsidRPr="002C63EA">
        <w:rPr>
          <w:rFonts w:ascii="Times New Roman" w:hAnsi="Times New Roman" w:cs="Times New Roman"/>
          <w:sz w:val="24"/>
          <w:szCs w:val="24"/>
        </w:rPr>
        <w:t xml:space="preserve"> Nasional</w:t>
      </w:r>
      <w:r w:rsidR="00346D4D">
        <w:rPr>
          <w:rFonts w:ascii="Times New Roman" w:hAnsi="Times New Roman" w:cs="Times New Roman"/>
          <w:sz w:val="24"/>
          <w:szCs w:val="24"/>
        </w:rPr>
        <w:t>”</w:t>
      </w:r>
      <w:r w:rsidR="003574B3" w:rsidRPr="002C63EA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B35DCC" w:rsidRPr="00B35DCC">
        <w:rPr>
          <w:rFonts w:ascii="Times New Roman" w:hAnsi="Times New Roman" w:cs="Times New Roman"/>
          <w:sz w:val="24"/>
          <w:szCs w:val="24"/>
        </w:rPr>
        <w:t>Tipologi</w:t>
      </w:r>
      <w:proofErr w:type="spellEnd"/>
      <w:r w:rsidR="00B35DCC" w:rsidRPr="00B35D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35DCC" w:rsidRPr="00B35DCC">
        <w:rPr>
          <w:rFonts w:ascii="Times New Roman" w:hAnsi="Times New Roman" w:cs="Times New Roman"/>
          <w:sz w:val="24"/>
          <w:szCs w:val="24"/>
        </w:rPr>
        <w:t>kasus</w:t>
      </w:r>
      <w:proofErr w:type="spellEnd"/>
      <w:r w:rsidR="00B35DCC" w:rsidRPr="00B35D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35DCC" w:rsidRPr="00B35DCC">
        <w:rPr>
          <w:rFonts w:ascii="Times New Roman" w:hAnsi="Times New Roman" w:cs="Times New Roman"/>
          <w:sz w:val="24"/>
          <w:szCs w:val="24"/>
        </w:rPr>
        <w:t>tanah</w:t>
      </w:r>
      <w:proofErr w:type="spellEnd"/>
      <w:r w:rsidR="00B35DCC" w:rsidRPr="00B35D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35DCC" w:rsidRPr="00B35DCC">
        <w:rPr>
          <w:rFonts w:ascii="Times New Roman" w:hAnsi="Times New Roman" w:cs="Times New Roman"/>
          <w:sz w:val="24"/>
          <w:szCs w:val="24"/>
        </w:rPr>
        <w:t>berdasarkan</w:t>
      </w:r>
      <w:proofErr w:type="spellEnd"/>
      <w:r w:rsidR="00B35DCC" w:rsidRPr="00B35D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35DCC" w:rsidRPr="00B35DCC">
        <w:rPr>
          <w:rFonts w:ascii="Times New Roman" w:hAnsi="Times New Roman" w:cs="Times New Roman"/>
          <w:sz w:val="24"/>
          <w:szCs w:val="24"/>
        </w:rPr>
        <w:t>pengelompokan</w:t>
      </w:r>
      <w:proofErr w:type="spellEnd"/>
      <w:r w:rsidR="00B35DCC" w:rsidRPr="00B35DCC">
        <w:rPr>
          <w:rFonts w:ascii="Times New Roman" w:hAnsi="Times New Roman" w:cs="Times New Roman"/>
          <w:sz w:val="24"/>
          <w:szCs w:val="24"/>
        </w:rPr>
        <w:t xml:space="preserve"> Badan </w:t>
      </w:r>
      <w:proofErr w:type="spellStart"/>
      <w:r w:rsidR="00B35DCC" w:rsidRPr="00B35DCC">
        <w:rPr>
          <w:rFonts w:ascii="Times New Roman" w:hAnsi="Times New Roman" w:cs="Times New Roman"/>
          <w:sz w:val="24"/>
          <w:szCs w:val="24"/>
        </w:rPr>
        <w:t>Pertanahan</w:t>
      </w:r>
      <w:proofErr w:type="spellEnd"/>
      <w:r w:rsidR="00B35DCC" w:rsidRPr="00B35DCC">
        <w:rPr>
          <w:rFonts w:ascii="Times New Roman" w:hAnsi="Times New Roman" w:cs="Times New Roman"/>
          <w:sz w:val="24"/>
          <w:szCs w:val="24"/>
        </w:rPr>
        <w:t xml:space="preserve"> Nasional </w:t>
      </w:r>
      <w:proofErr w:type="spellStart"/>
      <w:r w:rsidR="00B35DCC" w:rsidRPr="00B35DCC">
        <w:rPr>
          <w:rFonts w:ascii="Times New Roman" w:hAnsi="Times New Roman" w:cs="Times New Roman"/>
          <w:sz w:val="24"/>
          <w:szCs w:val="24"/>
        </w:rPr>
        <w:t>adalah</w:t>
      </w:r>
      <w:proofErr w:type="spellEnd"/>
      <w:r w:rsidR="00B35DCC" w:rsidRPr="00B35D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35DCC" w:rsidRPr="00B35DCC">
        <w:rPr>
          <w:rFonts w:ascii="Times New Roman" w:hAnsi="Times New Roman" w:cs="Times New Roman"/>
          <w:sz w:val="24"/>
          <w:szCs w:val="24"/>
        </w:rPr>
        <w:t>sebagai</w:t>
      </w:r>
      <w:proofErr w:type="spellEnd"/>
      <w:r w:rsidR="00B35DCC" w:rsidRPr="00B35D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35DCC" w:rsidRPr="00B35DCC">
        <w:rPr>
          <w:rFonts w:ascii="Times New Roman" w:hAnsi="Times New Roman" w:cs="Times New Roman"/>
          <w:sz w:val="24"/>
          <w:szCs w:val="24"/>
        </w:rPr>
        <w:t>berikut</w:t>
      </w:r>
      <w:proofErr w:type="spellEnd"/>
      <w:r w:rsidR="003574B3" w:rsidRPr="002C63EA">
        <w:rPr>
          <w:rFonts w:ascii="Times New Roman" w:hAnsi="Times New Roman" w:cs="Times New Roman"/>
          <w:sz w:val="24"/>
          <w:szCs w:val="24"/>
        </w:rPr>
        <w:t>:</w:t>
      </w:r>
    </w:p>
    <w:p w14:paraId="60548357" w14:textId="77777777" w:rsidR="00C43735" w:rsidRPr="00C43735" w:rsidRDefault="007053BD" w:rsidP="00C43735">
      <w:pPr>
        <w:pStyle w:val="ListParagraph"/>
        <w:numPr>
          <w:ilvl w:val="0"/>
          <w:numId w:val="8"/>
        </w:numPr>
        <w:autoSpaceDE w:val="0"/>
        <w:autoSpaceDN w:val="0"/>
        <w:adjustRightInd w:val="0"/>
        <w:ind w:left="284" w:hanging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“</w:t>
      </w:r>
      <w:proofErr w:type="spellStart"/>
      <w:r w:rsidR="003574B3" w:rsidRPr="002C63EA">
        <w:rPr>
          <w:rFonts w:ascii="Times New Roman" w:hAnsi="Times New Roman" w:cs="Times New Roman"/>
          <w:sz w:val="24"/>
          <w:szCs w:val="24"/>
        </w:rPr>
        <w:t>Penguasaan</w:t>
      </w:r>
      <w:proofErr w:type="spellEnd"/>
      <w:r w:rsidR="003574B3" w:rsidRPr="002C63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574B3" w:rsidRPr="002C63EA">
        <w:rPr>
          <w:rFonts w:ascii="Times New Roman" w:hAnsi="Times New Roman" w:cs="Times New Roman"/>
          <w:sz w:val="24"/>
          <w:szCs w:val="24"/>
        </w:rPr>
        <w:t>tanah</w:t>
      </w:r>
      <w:proofErr w:type="spellEnd"/>
      <w:r w:rsidR="003574B3" w:rsidRPr="002C63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574B3" w:rsidRPr="002C63EA">
        <w:rPr>
          <w:rFonts w:ascii="Times New Roman" w:hAnsi="Times New Roman" w:cs="Times New Roman"/>
          <w:sz w:val="24"/>
          <w:szCs w:val="24"/>
        </w:rPr>
        <w:t>tanpa</w:t>
      </w:r>
      <w:proofErr w:type="spellEnd"/>
      <w:r w:rsidR="003574B3" w:rsidRPr="002C63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574B3" w:rsidRPr="002C63EA">
        <w:rPr>
          <w:rFonts w:ascii="Times New Roman" w:hAnsi="Times New Roman" w:cs="Times New Roman"/>
          <w:sz w:val="24"/>
          <w:szCs w:val="24"/>
        </w:rPr>
        <w:t>hak</w:t>
      </w:r>
      <w:proofErr w:type="spellEnd"/>
      <w:r w:rsidR="003574B3" w:rsidRPr="002C63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574B3" w:rsidRPr="002C63EA">
        <w:rPr>
          <w:rFonts w:ascii="Times New Roman" w:hAnsi="Times New Roman" w:cs="Times New Roman"/>
          <w:sz w:val="24"/>
          <w:szCs w:val="24"/>
        </w:rPr>
        <w:t>yaitu</w:t>
      </w:r>
      <w:proofErr w:type="spellEnd"/>
      <w:r w:rsidR="003574B3" w:rsidRPr="002C63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574B3" w:rsidRPr="002C63EA">
        <w:rPr>
          <w:rFonts w:ascii="Times New Roman" w:hAnsi="Times New Roman" w:cs="Times New Roman"/>
          <w:sz w:val="24"/>
          <w:szCs w:val="24"/>
        </w:rPr>
        <w:t>perbedaan</w:t>
      </w:r>
      <w:proofErr w:type="spellEnd"/>
      <w:r w:rsidR="003574B3" w:rsidRPr="002C63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574B3" w:rsidRPr="002C63EA">
        <w:rPr>
          <w:rFonts w:ascii="Times New Roman" w:hAnsi="Times New Roman" w:cs="Times New Roman"/>
          <w:sz w:val="24"/>
          <w:szCs w:val="24"/>
        </w:rPr>
        <w:t>persepsi</w:t>
      </w:r>
      <w:proofErr w:type="spellEnd"/>
      <w:r w:rsidR="003574B3" w:rsidRPr="002C63E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3574B3" w:rsidRPr="002C63EA">
        <w:rPr>
          <w:rFonts w:ascii="Times New Roman" w:hAnsi="Times New Roman" w:cs="Times New Roman"/>
          <w:sz w:val="24"/>
          <w:szCs w:val="24"/>
        </w:rPr>
        <w:t>nilai</w:t>
      </w:r>
      <w:proofErr w:type="spellEnd"/>
      <w:r w:rsidR="003574B3" w:rsidRPr="002C63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574B3" w:rsidRPr="002C63EA">
        <w:rPr>
          <w:rFonts w:ascii="Times New Roman" w:hAnsi="Times New Roman" w:cs="Times New Roman"/>
          <w:sz w:val="24"/>
          <w:szCs w:val="24"/>
        </w:rPr>
        <w:t>atau</w:t>
      </w:r>
      <w:proofErr w:type="spellEnd"/>
      <w:r w:rsidR="003574B3" w:rsidRPr="002C63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574B3" w:rsidRPr="002C63EA">
        <w:rPr>
          <w:rFonts w:ascii="Times New Roman" w:hAnsi="Times New Roman" w:cs="Times New Roman"/>
          <w:sz w:val="24"/>
          <w:szCs w:val="24"/>
        </w:rPr>
        <w:t>pendapat</w:t>
      </w:r>
      <w:proofErr w:type="spellEnd"/>
      <w:r w:rsidR="003574B3" w:rsidRPr="002C63E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3574B3" w:rsidRPr="002C63EA">
        <w:rPr>
          <w:rFonts w:ascii="Times New Roman" w:hAnsi="Times New Roman" w:cs="Times New Roman"/>
          <w:sz w:val="24"/>
          <w:szCs w:val="24"/>
        </w:rPr>
        <w:t>kepentingan</w:t>
      </w:r>
      <w:proofErr w:type="spellEnd"/>
      <w:r w:rsidR="003574B3" w:rsidRPr="002C63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574B3" w:rsidRPr="002C63EA">
        <w:rPr>
          <w:rFonts w:ascii="Times New Roman" w:hAnsi="Times New Roman" w:cs="Times New Roman"/>
          <w:sz w:val="24"/>
          <w:szCs w:val="24"/>
        </w:rPr>
        <w:t>mengenai</w:t>
      </w:r>
      <w:proofErr w:type="spellEnd"/>
      <w:r w:rsidR="003574B3" w:rsidRPr="002C63EA">
        <w:rPr>
          <w:rFonts w:ascii="Times New Roman" w:hAnsi="Times New Roman" w:cs="Times New Roman"/>
          <w:sz w:val="24"/>
          <w:szCs w:val="24"/>
        </w:rPr>
        <w:t xml:space="preserve"> status </w:t>
      </w:r>
      <w:proofErr w:type="spellStart"/>
      <w:r w:rsidR="003574B3" w:rsidRPr="002C63EA">
        <w:rPr>
          <w:rFonts w:ascii="Times New Roman" w:hAnsi="Times New Roman" w:cs="Times New Roman"/>
          <w:sz w:val="24"/>
          <w:szCs w:val="24"/>
        </w:rPr>
        <w:t>penguasaan</w:t>
      </w:r>
      <w:proofErr w:type="spellEnd"/>
      <w:r w:rsidR="003574B3" w:rsidRPr="002C63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574B3" w:rsidRPr="002C63EA">
        <w:rPr>
          <w:rFonts w:ascii="Times New Roman" w:hAnsi="Times New Roman" w:cs="Times New Roman"/>
          <w:sz w:val="24"/>
          <w:szCs w:val="24"/>
        </w:rPr>
        <w:t>diatas</w:t>
      </w:r>
      <w:proofErr w:type="spellEnd"/>
      <w:r w:rsidR="003574B3" w:rsidRPr="002C63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574B3" w:rsidRPr="002C63EA">
        <w:rPr>
          <w:rFonts w:ascii="Times New Roman" w:hAnsi="Times New Roman" w:cs="Times New Roman"/>
          <w:sz w:val="24"/>
          <w:szCs w:val="24"/>
        </w:rPr>
        <w:t>tanah</w:t>
      </w:r>
      <w:proofErr w:type="spellEnd"/>
      <w:r w:rsidR="003574B3" w:rsidRPr="002C63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574B3" w:rsidRPr="002C63EA">
        <w:rPr>
          <w:rFonts w:ascii="Times New Roman" w:hAnsi="Times New Roman" w:cs="Times New Roman"/>
          <w:sz w:val="24"/>
          <w:szCs w:val="24"/>
        </w:rPr>
        <w:t>tertentu</w:t>
      </w:r>
      <w:proofErr w:type="spellEnd"/>
      <w:r w:rsidR="003574B3" w:rsidRPr="002C63EA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="003574B3" w:rsidRPr="002C63EA">
        <w:rPr>
          <w:rFonts w:ascii="Times New Roman" w:hAnsi="Times New Roman" w:cs="Times New Roman"/>
          <w:sz w:val="24"/>
          <w:szCs w:val="24"/>
        </w:rPr>
        <w:t>tidak</w:t>
      </w:r>
      <w:proofErr w:type="spellEnd"/>
      <w:r w:rsidR="003574B3" w:rsidRPr="002C63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574B3" w:rsidRPr="002C63EA">
        <w:rPr>
          <w:rFonts w:ascii="Times New Roman" w:hAnsi="Times New Roman" w:cs="Times New Roman"/>
          <w:sz w:val="24"/>
          <w:szCs w:val="24"/>
        </w:rPr>
        <w:t>atau</w:t>
      </w:r>
      <w:proofErr w:type="spellEnd"/>
      <w:r w:rsidR="003574B3" w:rsidRPr="002C63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574B3" w:rsidRPr="002C63EA">
        <w:rPr>
          <w:rFonts w:ascii="Times New Roman" w:hAnsi="Times New Roman" w:cs="Times New Roman"/>
          <w:sz w:val="24"/>
          <w:szCs w:val="24"/>
        </w:rPr>
        <w:t>belum</w:t>
      </w:r>
      <w:proofErr w:type="spellEnd"/>
      <w:r w:rsidR="003574B3" w:rsidRPr="002C63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574B3" w:rsidRPr="002C63EA">
        <w:rPr>
          <w:rFonts w:ascii="Times New Roman" w:hAnsi="Times New Roman" w:cs="Times New Roman"/>
          <w:sz w:val="24"/>
          <w:szCs w:val="24"/>
        </w:rPr>
        <w:t>dilekati</w:t>
      </w:r>
      <w:proofErr w:type="spellEnd"/>
      <w:r w:rsidR="003574B3" w:rsidRPr="002C63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574B3" w:rsidRPr="002C63EA">
        <w:rPr>
          <w:rFonts w:ascii="Times New Roman" w:hAnsi="Times New Roman" w:cs="Times New Roman"/>
          <w:sz w:val="24"/>
          <w:szCs w:val="24"/>
        </w:rPr>
        <w:t>hak</w:t>
      </w:r>
      <w:proofErr w:type="spellEnd"/>
      <w:r w:rsidR="003574B3" w:rsidRPr="002C63EA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="003574B3" w:rsidRPr="002C63EA">
        <w:rPr>
          <w:rFonts w:ascii="Times New Roman" w:hAnsi="Times New Roman" w:cs="Times New Roman"/>
          <w:sz w:val="24"/>
          <w:szCs w:val="24"/>
        </w:rPr>
        <w:t>tanah</w:t>
      </w:r>
      <w:proofErr w:type="spellEnd"/>
      <w:r w:rsidR="003574B3" w:rsidRPr="002C63EA">
        <w:rPr>
          <w:rFonts w:ascii="Times New Roman" w:hAnsi="Times New Roman" w:cs="Times New Roman"/>
          <w:sz w:val="24"/>
          <w:szCs w:val="24"/>
        </w:rPr>
        <w:t xml:space="preserve"> negara), </w:t>
      </w:r>
      <w:proofErr w:type="spellStart"/>
      <w:r w:rsidR="003574B3" w:rsidRPr="002C63EA">
        <w:rPr>
          <w:rFonts w:ascii="Times New Roman" w:hAnsi="Times New Roman" w:cs="Times New Roman"/>
          <w:sz w:val="24"/>
          <w:szCs w:val="24"/>
        </w:rPr>
        <w:t>maupun</w:t>
      </w:r>
      <w:proofErr w:type="spellEnd"/>
      <w:r w:rsidR="003574B3" w:rsidRPr="002C63EA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="003574B3" w:rsidRPr="002C63EA">
        <w:rPr>
          <w:rFonts w:ascii="Times New Roman" w:hAnsi="Times New Roman" w:cs="Times New Roman"/>
          <w:sz w:val="24"/>
          <w:szCs w:val="24"/>
        </w:rPr>
        <w:t>telah</w:t>
      </w:r>
      <w:proofErr w:type="spellEnd"/>
      <w:r w:rsidR="003574B3" w:rsidRPr="002C63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574B3" w:rsidRPr="002C63EA">
        <w:rPr>
          <w:rFonts w:ascii="Times New Roman" w:hAnsi="Times New Roman" w:cs="Times New Roman"/>
          <w:sz w:val="24"/>
          <w:szCs w:val="24"/>
        </w:rPr>
        <w:t>dilekati</w:t>
      </w:r>
      <w:proofErr w:type="spellEnd"/>
      <w:r w:rsidR="003574B3" w:rsidRPr="002C63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574B3" w:rsidRPr="002C63EA">
        <w:rPr>
          <w:rFonts w:ascii="Times New Roman" w:hAnsi="Times New Roman" w:cs="Times New Roman"/>
          <w:sz w:val="24"/>
          <w:szCs w:val="24"/>
        </w:rPr>
        <w:t>hak</w:t>
      </w:r>
      <w:proofErr w:type="spellEnd"/>
      <w:r w:rsidR="003574B3" w:rsidRPr="002C63EA">
        <w:rPr>
          <w:rFonts w:ascii="Times New Roman" w:hAnsi="Times New Roman" w:cs="Times New Roman"/>
          <w:sz w:val="24"/>
          <w:szCs w:val="24"/>
        </w:rPr>
        <w:t xml:space="preserve"> oleh </w:t>
      </w:r>
      <w:proofErr w:type="spellStart"/>
      <w:r w:rsidR="003574B3" w:rsidRPr="002C63EA">
        <w:rPr>
          <w:rFonts w:ascii="Times New Roman" w:hAnsi="Times New Roman" w:cs="Times New Roman"/>
          <w:sz w:val="24"/>
          <w:szCs w:val="24"/>
        </w:rPr>
        <w:t>pihak</w:t>
      </w:r>
      <w:proofErr w:type="spellEnd"/>
      <w:r w:rsidR="003574B3" w:rsidRPr="002C63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574B3" w:rsidRPr="002C63EA">
        <w:rPr>
          <w:rFonts w:ascii="Times New Roman" w:hAnsi="Times New Roman" w:cs="Times New Roman"/>
          <w:sz w:val="24"/>
          <w:szCs w:val="24"/>
        </w:rPr>
        <w:t>tertentu</w:t>
      </w:r>
      <w:proofErr w:type="spellEnd"/>
      <w:r>
        <w:rPr>
          <w:rFonts w:ascii="Times New Roman" w:hAnsi="Times New Roman" w:cs="Times New Roman"/>
          <w:sz w:val="24"/>
          <w:szCs w:val="24"/>
        </w:rPr>
        <w:t>;</w:t>
      </w:r>
    </w:p>
    <w:p w14:paraId="253F82B0" w14:textId="77777777" w:rsidR="00C43735" w:rsidRPr="00C43735" w:rsidRDefault="003574B3" w:rsidP="00C43735">
      <w:pPr>
        <w:pStyle w:val="ListParagraph"/>
        <w:numPr>
          <w:ilvl w:val="0"/>
          <w:numId w:val="8"/>
        </w:numPr>
        <w:autoSpaceDE w:val="0"/>
        <w:autoSpaceDN w:val="0"/>
        <w:adjustRightInd w:val="0"/>
        <w:ind w:left="284" w:hanging="284"/>
        <w:rPr>
          <w:rFonts w:ascii="Times New Roman" w:hAnsi="Times New Roman" w:cs="Times New Roman"/>
          <w:sz w:val="24"/>
          <w:szCs w:val="24"/>
        </w:rPr>
      </w:pPr>
      <w:proofErr w:type="spellStart"/>
      <w:r w:rsidRPr="00C43735">
        <w:rPr>
          <w:rFonts w:ascii="Times New Roman" w:hAnsi="Times New Roman" w:cs="Times New Roman"/>
          <w:sz w:val="24"/>
          <w:szCs w:val="24"/>
        </w:rPr>
        <w:t>Sengketa</w:t>
      </w:r>
      <w:proofErr w:type="spellEnd"/>
      <w:r w:rsidRPr="00C4373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43735">
        <w:rPr>
          <w:rFonts w:ascii="Times New Roman" w:hAnsi="Times New Roman" w:cs="Times New Roman"/>
          <w:sz w:val="24"/>
          <w:szCs w:val="24"/>
        </w:rPr>
        <w:t>batas</w:t>
      </w:r>
      <w:proofErr w:type="spellEnd"/>
      <w:r w:rsidRPr="00C4373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43735">
        <w:rPr>
          <w:rFonts w:ascii="Times New Roman" w:hAnsi="Times New Roman" w:cs="Times New Roman"/>
          <w:sz w:val="24"/>
          <w:szCs w:val="24"/>
        </w:rPr>
        <w:t>yaitu</w:t>
      </w:r>
      <w:proofErr w:type="spellEnd"/>
      <w:r w:rsidRPr="00C4373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43735">
        <w:rPr>
          <w:rFonts w:ascii="Times New Roman" w:hAnsi="Times New Roman" w:cs="Times New Roman"/>
          <w:sz w:val="24"/>
          <w:szCs w:val="24"/>
        </w:rPr>
        <w:t>perbedaan</w:t>
      </w:r>
      <w:proofErr w:type="spellEnd"/>
      <w:r w:rsidRPr="00C4373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43735">
        <w:rPr>
          <w:rFonts w:ascii="Times New Roman" w:hAnsi="Times New Roman" w:cs="Times New Roman"/>
          <w:sz w:val="24"/>
          <w:szCs w:val="24"/>
        </w:rPr>
        <w:t>pendapat</w:t>
      </w:r>
      <w:proofErr w:type="spellEnd"/>
      <w:r w:rsidRPr="00C4373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43735">
        <w:rPr>
          <w:rFonts w:ascii="Times New Roman" w:hAnsi="Times New Roman" w:cs="Times New Roman"/>
          <w:sz w:val="24"/>
          <w:szCs w:val="24"/>
        </w:rPr>
        <w:t>nilai</w:t>
      </w:r>
      <w:proofErr w:type="spellEnd"/>
      <w:r w:rsidRPr="00C4373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43735">
        <w:rPr>
          <w:rFonts w:ascii="Times New Roman" w:hAnsi="Times New Roman" w:cs="Times New Roman"/>
          <w:sz w:val="24"/>
          <w:szCs w:val="24"/>
        </w:rPr>
        <w:t>kepentingan</w:t>
      </w:r>
      <w:proofErr w:type="spellEnd"/>
      <w:r w:rsidRPr="00C4373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43735">
        <w:rPr>
          <w:rFonts w:ascii="Times New Roman" w:hAnsi="Times New Roman" w:cs="Times New Roman"/>
          <w:sz w:val="24"/>
          <w:szCs w:val="24"/>
        </w:rPr>
        <w:t>mengenai</w:t>
      </w:r>
      <w:proofErr w:type="spellEnd"/>
      <w:r w:rsidRPr="00C4373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43735">
        <w:rPr>
          <w:rFonts w:ascii="Times New Roman" w:hAnsi="Times New Roman" w:cs="Times New Roman"/>
          <w:sz w:val="24"/>
          <w:szCs w:val="24"/>
        </w:rPr>
        <w:t>letak</w:t>
      </w:r>
      <w:proofErr w:type="spellEnd"/>
      <w:r w:rsidRPr="00C4373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43735">
        <w:rPr>
          <w:rFonts w:ascii="Times New Roman" w:hAnsi="Times New Roman" w:cs="Times New Roman"/>
          <w:sz w:val="24"/>
          <w:szCs w:val="24"/>
        </w:rPr>
        <w:t>batas</w:t>
      </w:r>
      <w:proofErr w:type="spellEnd"/>
      <w:r w:rsidRPr="00C43735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C43735">
        <w:rPr>
          <w:rFonts w:ascii="Times New Roman" w:hAnsi="Times New Roman" w:cs="Times New Roman"/>
          <w:sz w:val="24"/>
          <w:szCs w:val="24"/>
        </w:rPr>
        <w:t>luas</w:t>
      </w:r>
      <w:proofErr w:type="spellEnd"/>
      <w:r w:rsidRPr="00C4373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43735">
        <w:rPr>
          <w:rFonts w:ascii="Times New Roman" w:hAnsi="Times New Roman" w:cs="Times New Roman"/>
          <w:sz w:val="24"/>
          <w:szCs w:val="24"/>
        </w:rPr>
        <w:t>bidang</w:t>
      </w:r>
      <w:proofErr w:type="spellEnd"/>
      <w:r w:rsidRPr="00C4373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43735">
        <w:rPr>
          <w:rFonts w:ascii="Times New Roman" w:hAnsi="Times New Roman" w:cs="Times New Roman"/>
          <w:sz w:val="24"/>
          <w:szCs w:val="24"/>
        </w:rPr>
        <w:t>tanah</w:t>
      </w:r>
      <w:proofErr w:type="spellEnd"/>
      <w:r w:rsidRPr="00C43735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C43735">
        <w:rPr>
          <w:rFonts w:ascii="Times New Roman" w:hAnsi="Times New Roman" w:cs="Times New Roman"/>
          <w:sz w:val="24"/>
          <w:szCs w:val="24"/>
        </w:rPr>
        <w:t>diakui</w:t>
      </w:r>
      <w:proofErr w:type="spellEnd"/>
      <w:r w:rsidRPr="00C4373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43735">
        <w:rPr>
          <w:rFonts w:ascii="Times New Roman" w:hAnsi="Times New Roman" w:cs="Times New Roman"/>
          <w:sz w:val="24"/>
          <w:szCs w:val="24"/>
        </w:rPr>
        <w:t>satu</w:t>
      </w:r>
      <w:proofErr w:type="spellEnd"/>
      <w:r w:rsidRPr="00C4373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43735">
        <w:rPr>
          <w:rFonts w:ascii="Times New Roman" w:hAnsi="Times New Roman" w:cs="Times New Roman"/>
          <w:sz w:val="24"/>
          <w:szCs w:val="24"/>
        </w:rPr>
        <w:t>pihak</w:t>
      </w:r>
      <w:proofErr w:type="spellEnd"/>
      <w:r w:rsidRPr="00C43735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C43735">
        <w:rPr>
          <w:rFonts w:ascii="Times New Roman" w:hAnsi="Times New Roman" w:cs="Times New Roman"/>
          <w:sz w:val="24"/>
          <w:szCs w:val="24"/>
        </w:rPr>
        <w:t>telah</w:t>
      </w:r>
      <w:proofErr w:type="spellEnd"/>
      <w:r w:rsidRPr="00C4373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43735">
        <w:rPr>
          <w:rFonts w:ascii="Times New Roman" w:hAnsi="Times New Roman" w:cs="Times New Roman"/>
          <w:sz w:val="24"/>
          <w:szCs w:val="24"/>
        </w:rPr>
        <w:t>ditetapkan</w:t>
      </w:r>
      <w:proofErr w:type="spellEnd"/>
      <w:r w:rsidRPr="00C43735">
        <w:rPr>
          <w:rFonts w:ascii="Times New Roman" w:hAnsi="Times New Roman" w:cs="Times New Roman"/>
          <w:sz w:val="24"/>
          <w:szCs w:val="24"/>
        </w:rPr>
        <w:t xml:space="preserve"> oleh badan </w:t>
      </w:r>
      <w:proofErr w:type="spellStart"/>
      <w:r w:rsidRPr="00C43735">
        <w:rPr>
          <w:rFonts w:ascii="Times New Roman" w:hAnsi="Times New Roman" w:cs="Times New Roman"/>
          <w:sz w:val="24"/>
          <w:szCs w:val="24"/>
        </w:rPr>
        <w:t>Pertanahan</w:t>
      </w:r>
      <w:proofErr w:type="spellEnd"/>
      <w:r w:rsidRPr="00C43735">
        <w:rPr>
          <w:rFonts w:ascii="Times New Roman" w:hAnsi="Times New Roman" w:cs="Times New Roman"/>
          <w:sz w:val="24"/>
          <w:szCs w:val="24"/>
        </w:rPr>
        <w:t xml:space="preserve"> Nasional </w:t>
      </w:r>
      <w:proofErr w:type="spellStart"/>
      <w:r w:rsidRPr="00C43735">
        <w:rPr>
          <w:rFonts w:ascii="Times New Roman" w:hAnsi="Times New Roman" w:cs="Times New Roman"/>
          <w:sz w:val="24"/>
          <w:szCs w:val="24"/>
        </w:rPr>
        <w:t>Republik</w:t>
      </w:r>
      <w:proofErr w:type="spellEnd"/>
      <w:r w:rsidRPr="00C4373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43735">
        <w:rPr>
          <w:rFonts w:ascii="Times New Roman" w:hAnsi="Times New Roman" w:cs="Times New Roman"/>
          <w:sz w:val="24"/>
          <w:szCs w:val="24"/>
        </w:rPr>
        <w:t>Indonesiamaupun</w:t>
      </w:r>
      <w:proofErr w:type="spellEnd"/>
      <w:r w:rsidRPr="00C43735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C43735">
        <w:rPr>
          <w:rFonts w:ascii="Times New Roman" w:hAnsi="Times New Roman" w:cs="Times New Roman"/>
          <w:sz w:val="24"/>
          <w:szCs w:val="24"/>
        </w:rPr>
        <w:t>masih</w:t>
      </w:r>
      <w:proofErr w:type="spellEnd"/>
      <w:r w:rsidRPr="00C4373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43735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C43735">
        <w:rPr>
          <w:rFonts w:ascii="Times New Roman" w:hAnsi="Times New Roman" w:cs="Times New Roman"/>
          <w:sz w:val="24"/>
          <w:szCs w:val="24"/>
        </w:rPr>
        <w:t xml:space="preserve"> proses </w:t>
      </w:r>
      <w:proofErr w:type="spellStart"/>
      <w:r w:rsidRPr="00C43735">
        <w:rPr>
          <w:rFonts w:ascii="Times New Roman" w:hAnsi="Times New Roman" w:cs="Times New Roman"/>
          <w:sz w:val="24"/>
          <w:szCs w:val="24"/>
        </w:rPr>
        <w:t>penetapan</w:t>
      </w:r>
      <w:proofErr w:type="spellEnd"/>
      <w:r w:rsidRPr="00C4373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43735">
        <w:rPr>
          <w:rFonts w:ascii="Times New Roman" w:hAnsi="Times New Roman" w:cs="Times New Roman"/>
          <w:sz w:val="24"/>
          <w:szCs w:val="24"/>
        </w:rPr>
        <w:t>batas</w:t>
      </w:r>
      <w:proofErr w:type="spellEnd"/>
      <w:r w:rsidR="007053BD" w:rsidRPr="00C43735">
        <w:rPr>
          <w:rFonts w:ascii="Times New Roman" w:hAnsi="Times New Roman" w:cs="Times New Roman"/>
          <w:sz w:val="24"/>
          <w:szCs w:val="24"/>
        </w:rPr>
        <w:t>;</w:t>
      </w:r>
    </w:p>
    <w:p w14:paraId="10856ADD" w14:textId="77777777" w:rsidR="00C43735" w:rsidRPr="00C43735" w:rsidRDefault="003574B3" w:rsidP="00C43735">
      <w:pPr>
        <w:pStyle w:val="ListParagraph"/>
        <w:numPr>
          <w:ilvl w:val="0"/>
          <w:numId w:val="8"/>
        </w:numPr>
        <w:autoSpaceDE w:val="0"/>
        <w:autoSpaceDN w:val="0"/>
        <w:adjustRightInd w:val="0"/>
        <w:ind w:left="284" w:hanging="284"/>
        <w:rPr>
          <w:rFonts w:ascii="Times New Roman" w:hAnsi="Times New Roman" w:cs="Times New Roman"/>
          <w:sz w:val="24"/>
          <w:szCs w:val="24"/>
        </w:rPr>
      </w:pPr>
      <w:proofErr w:type="spellStart"/>
      <w:r w:rsidRPr="00C43735">
        <w:rPr>
          <w:rFonts w:ascii="Times New Roman" w:hAnsi="Times New Roman" w:cs="Times New Roman"/>
          <w:sz w:val="24"/>
          <w:szCs w:val="24"/>
        </w:rPr>
        <w:t>Sengketa</w:t>
      </w:r>
      <w:proofErr w:type="spellEnd"/>
      <w:r w:rsidRPr="00C4373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43735">
        <w:rPr>
          <w:rFonts w:ascii="Times New Roman" w:hAnsi="Times New Roman" w:cs="Times New Roman"/>
          <w:sz w:val="24"/>
          <w:szCs w:val="24"/>
        </w:rPr>
        <w:t>waris</w:t>
      </w:r>
      <w:proofErr w:type="spellEnd"/>
      <w:r w:rsidRPr="00C4373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43735">
        <w:rPr>
          <w:rFonts w:ascii="Times New Roman" w:hAnsi="Times New Roman" w:cs="Times New Roman"/>
          <w:sz w:val="24"/>
          <w:szCs w:val="24"/>
        </w:rPr>
        <w:t>yaitu</w:t>
      </w:r>
      <w:proofErr w:type="spellEnd"/>
      <w:r w:rsidRPr="00C4373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43735">
        <w:rPr>
          <w:rFonts w:ascii="Times New Roman" w:hAnsi="Times New Roman" w:cs="Times New Roman"/>
          <w:sz w:val="24"/>
          <w:szCs w:val="24"/>
        </w:rPr>
        <w:t>perbedaan</w:t>
      </w:r>
      <w:proofErr w:type="spellEnd"/>
      <w:r w:rsidRPr="00C4373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43735">
        <w:rPr>
          <w:rFonts w:ascii="Times New Roman" w:hAnsi="Times New Roman" w:cs="Times New Roman"/>
          <w:sz w:val="24"/>
          <w:szCs w:val="24"/>
        </w:rPr>
        <w:t>persepsi</w:t>
      </w:r>
      <w:proofErr w:type="spellEnd"/>
      <w:r w:rsidRPr="00C4373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43735">
        <w:rPr>
          <w:rFonts w:ascii="Times New Roman" w:hAnsi="Times New Roman" w:cs="Times New Roman"/>
          <w:sz w:val="24"/>
          <w:szCs w:val="24"/>
        </w:rPr>
        <w:t>nilai</w:t>
      </w:r>
      <w:proofErr w:type="spellEnd"/>
      <w:r w:rsidRPr="00C4373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43735">
        <w:rPr>
          <w:rFonts w:ascii="Times New Roman" w:hAnsi="Times New Roman" w:cs="Times New Roman"/>
          <w:sz w:val="24"/>
          <w:szCs w:val="24"/>
        </w:rPr>
        <w:t>atau</w:t>
      </w:r>
      <w:proofErr w:type="spellEnd"/>
      <w:r w:rsidRPr="00C4373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43735">
        <w:rPr>
          <w:rFonts w:ascii="Times New Roman" w:hAnsi="Times New Roman" w:cs="Times New Roman"/>
          <w:sz w:val="24"/>
          <w:szCs w:val="24"/>
        </w:rPr>
        <w:t>pendapat</w:t>
      </w:r>
      <w:proofErr w:type="spellEnd"/>
      <w:r w:rsidRPr="00C4373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43735">
        <w:rPr>
          <w:rFonts w:ascii="Times New Roman" w:hAnsi="Times New Roman" w:cs="Times New Roman"/>
          <w:sz w:val="24"/>
          <w:szCs w:val="24"/>
        </w:rPr>
        <w:t>kepentingan</w:t>
      </w:r>
      <w:proofErr w:type="spellEnd"/>
      <w:r w:rsidRPr="00C4373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43735">
        <w:rPr>
          <w:rFonts w:ascii="Times New Roman" w:hAnsi="Times New Roman" w:cs="Times New Roman"/>
          <w:sz w:val="24"/>
          <w:szCs w:val="24"/>
        </w:rPr>
        <w:t>mengenai</w:t>
      </w:r>
      <w:proofErr w:type="spellEnd"/>
      <w:r w:rsidRPr="00C43735">
        <w:rPr>
          <w:rFonts w:ascii="Times New Roman" w:hAnsi="Times New Roman" w:cs="Times New Roman"/>
          <w:sz w:val="24"/>
          <w:szCs w:val="24"/>
        </w:rPr>
        <w:t xml:space="preserve"> status </w:t>
      </w:r>
      <w:proofErr w:type="spellStart"/>
      <w:r w:rsidRPr="00C43735">
        <w:rPr>
          <w:rFonts w:ascii="Times New Roman" w:hAnsi="Times New Roman" w:cs="Times New Roman"/>
          <w:sz w:val="24"/>
          <w:szCs w:val="24"/>
        </w:rPr>
        <w:t>penguasaan</w:t>
      </w:r>
      <w:proofErr w:type="spellEnd"/>
      <w:r w:rsidRPr="00C4373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43735">
        <w:rPr>
          <w:rFonts w:ascii="Times New Roman" w:hAnsi="Times New Roman" w:cs="Times New Roman"/>
          <w:sz w:val="24"/>
          <w:szCs w:val="24"/>
        </w:rPr>
        <w:t>diatas</w:t>
      </w:r>
      <w:proofErr w:type="spellEnd"/>
      <w:r w:rsidRPr="00C4373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43735">
        <w:rPr>
          <w:rFonts w:ascii="Times New Roman" w:hAnsi="Times New Roman" w:cs="Times New Roman"/>
          <w:sz w:val="24"/>
          <w:szCs w:val="24"/>
        </w:rPr>
        <w:t>tanah</w:t>
      </w:r>
      <w:proofErr w:type="spellEnd"/>
      <w:r w:rsidRPr="00C4373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43735">
        <w:rPr>
          <w:rFonts w:ascii="Times New Roman" w:hAnsi="Times New Roman" w:cs="Times New Roman"/>
          <w:sz w:val="24"/>
          <w:szCs w:val="24"/>
        </w:rPr>
        <w:t>tertentu</w:t>
      </w:r>
      <w:proofErr w:type="spellEnd"/>
      <w:r w:rsidRPr="00C43735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C43735">
        <w:rPr>
          <w:rFonts w:ascii="Times New Roman" w:hAnsi="Times New Roman" w:cs="Times New Roman"/>
          <w:sz w:val="24"/>
          <w:szCs w:val="24"/>
        </w:rPr>
        <w:t>diperbolehkan</w:t>
      </w:r>
      <w:proofErr w:type="spellEnd"/>
      <w:r w:rsidRPr="00C4373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43735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Pr="00C4373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43735">
        <w:rPr>
          <w:rFonts w:ascii="Times New Roman" w:hAnsi="Times New Roman" w:cs="Times New Roman"/>
          <w:sz w:val="24"/>
          <w:szCs w:val="24"/>
        </w:rPr>
        <w:t>jual</w:t>
      </w:r>
      <w:proofErr w:type="spellEnd"/>
      <w:r w:rsidRPr="00C4373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43735">
        <w:rPr>
          <w:rFonts w:ascii="Times New Roman" w:hAnsi="Times New Roman" w:cs="Times New Roman"/>
          <w:sz w:val="24"/>
          <w:szCs w:val="24"/>
        </w:rPr>
        <w:t>beli</w:t>
      </w:r>
      <w:proofErr w:type="spellEnd"/>
      <w:r w:rsidRPr="00C4373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43735">
        <w:rPr>
          <w:rFonts w:ascii="Times New Roman" w:hAnsi="Times New Roman" w:cs="Times New Roman"/>
          <w:sz w:val="24"/>
          <w:szCs w:val="24"/>
        </w:rPr>
        <w:t>kepada</w:t>
      </w:r>
      <w:proofErr w:type="spellEnd"/>
      <w:r w:rsidRPr="00C4373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43735">
        <w:rPr>
          <w:rFonts w:ascii="Times New Roman" w:hAnsi="Times New Roman" w:cs="Times New Roman"/>
          <w:sz w:val="24"/>
          <w:szCs w:val="24"/>
        </w:rPr>
        <w:t>lebih</w:t>
      </w:r>
      <w:proofErr w:type="spellEnd"/>
      <w:r w:rsidRPr="00C4373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43735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Pr="00C43735">
        <w:rPr>
          <w:rFonts w:ascii="Times New Roman" w:hAnsi="Times New Roman" w:cs="Times New Roman"/>
          <w:sz w:val="24"/>
          <w:szCs w:val="24"/>
        </w:rPr>
        <w:t xml:space="preserve"> 1 (</w:t>
      </w:r>
      <w:proofErr w:type="spellStart"/>
      <w:r w:rsidRPr="00C43735">
        <w:rPr>
          <w:rFonts w:ascii="Times New Roman" w:hAnsi="Times New Roman" w:cs="Times New Roman"/>
          <w:sz w:val="24"/>
          <w:szCs w:val="24"/>
        </w:rPr>
        <w:t>satu</w:t>
      </w:r>
      <w:proofErr w:type="spellEnd"/>
      <w:r w:rsidRPr="00C43735">
        <w:rPr>
          <w:rFonts w:ascii="Times New Roman" w:hAnsi="Times New Roman" w:cs="Times New Roman"/>
          <w:sz w:val="24"/>
          <w:szCs w:val="24"/>
        </w:rPr>
        <w:t>) orang</w:t>
      </w:r>
      <w:r w:rsidR="007053BD" w:rsidRPr="00C43735">
        <w:rPr>
          <w:rFonts w:ascii="Times New Roman" w:hAnsi="Times New Roman" w:cs="Times New Roman"/>
          <w:sz w:val="24"/>
          <w:szCs w:val="24"/>
        </w:rPr>
        <w:t>;</w:t>
      </w:r>
    </w:p>
    <w:p w14:paraId="69615A5A" w14:textId="77777777" w:rsidR="00C43735" w:rsidRPr="00C43735" w:rsidRDefault="003574B3" w:rsidP="00C43735">
      <w:pPr>
        <w:pStyle w:val="ListParagraph"/>
        <w:numPr>
          <w:ilvl w:val="0"/>
          <w:numId w:val="8"/>
        </w:numPr>
        <w:autoSpaceDE w:val="0"/>
        <w:autoSpaceDN w:val="0"/>
        <w:adjustRightInd w:val="0"/>
        <w:ind w:left="284" w:hanging="284"/>
        <w:rPr>
          <w:rFonts w:ascii="Times New Roman" w:hAnsi="Times New Roman" w:cs="Times New Roman"/>
          <w:sz w:val="24"/>
          <w:szCs w:val="24"/>
        </w:rPr>
      </w:pPr>
      <w:proofErr w:type="spellStart"/>
      <w:r w:rsidRPr="00C43735">
        <w:rPr>
          <w:rFonts w:ascii="Times New Roman" w:hAnsi="Times New Roman" w:cs="Times New Roman"/>
          <w:sz w:val="24"/>
          <w:szCs w:val="24"/>
        </w:rPr>
        <w:lastRenderedPageBreak/>
        <w:t>Sertifikat</w:t>
      </w:r>
      <w:proofErr w:type="spellEnd"/>
      <w:r w:rsidRPr="00C4373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43735">
        <w:rPr>
          <w:rFonts w:ascii="Times New Roman" w:hAnsi="Times New Roman" w:cs="Times New Roman"/>
          <w:sz w:val="24"/>
          <w:szCs w:val="24"/>
        </w:rPr>
        <w:t>ganda</w:t>
      </w:r>
      <w:proofErr w:type="spellEnd"/>
      <w:r w:rsidRPr="00C4373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43735">
        <w:rPr>
          <w:rFonts w:ascii="Times New Roman" w:hAnsi="Times New Roman" w:cs="Times New Roman"/>
          <w:sz w:val="24"/>
          <w:szCs w:val="24"/>
        </w:rPr>
        <w:t>yaitu</w:t>
      </w:r>
      <w:proofErr w:type="spellEnd"/>
      <w:r w:rsidRPr="00C4373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43735">
        <w:rPr>
          <w:rFonts w:ascii="Times New Roman" w:hAnsi="Times New Roman" w:cs="Times New Roman"/>
          <w:sz w:val="24"/>
          <w:szCs w:val="24"/>
        </w:rPr>
        <w:t>perbedaan</w:t>
      </w:r>
      <w:proofErr w:type="spellEnd"/>
      <w:r w:rsidRPr="00C4373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43735">
        <w:rPr>
          <w:rFonts w:ascii="Times New Roman" w:hAnsi="Times New Roman" w:cs="Times New Roman"/>
          <w:sz w:val="24"/>
          <w:szCs w:val="24"/>
        </w:rPr>
        <w:t>persepsi</w:t>
      </w:r>
      <w:proofErr w:type="spellEnd"/>
      <w:r w:rsidRPr="00C4373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43735">
        <w:rPr>
          <w:rFonts w:ascii="Times New Roman" w:hAnsi="Times New Roman" w:cs="Times New Roman"/>
          <w:sz w:val="24"/>
          <w:szCs w:val="24"/>
        </w:rPr>
        <w:t>nilai</w:t>
      </w:r>
      <w:proofErr w:type="spellEnd"/>
      <w:r w:rsidRPr="00C4373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43735">
        <w:rPr>
          <w:rFonts w:ascii="Times New Roman" w:hAnsi="Times New Roman" w:cs="Times New Roman"/>
          <w:sz w:val="24"/>
          <w:szCs w:val="24"/>
        </w:rPr>
        <w:t>atau</w:t>
      </w:r>
      <w:proofErr w:type="spellEnd"/>
      <w:r w:rsidRPr="00C4373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43735">
        <w:rPr>
          <w:rFonts w:ascii="Times New Roman" w:hAnsi="Times New Roman" w:cs="Times New Roman"/>
          <w:sz w:val="24"/>
          <w:szCs w:val="24"/>
        </w:rPr>
        <w:t>pendapat</w:t>
      </w:r>
      <w:proofErr w:type="spellEnd"/>
      <w:r w:rsidRPr="00C4373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43735">
        <w:rPr>
          <w:rFonts w:ascii="Times New Roman" w:hAnsi="Times New Roman" w:cs="Times New Roman"/>
          <w:sz w:val="24"/>
          <w:szCs w:val="24"/>
        </w:rPr>
        <w:t>kepentingan</w:t>
      </w:r>
      <w:proofErr w:type="spellEnd"/>
      <w:r w:rsidRPr="00C4373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43735">
        <w:rPr>
          <w:rFonts w:ascii="Times New Roman" w:hAnsi="Times New Roman" w:cs="Times New Roman"/>
          <w:sz w:val="24"/>
          <w:szCs w:val="24"/>
        </w:rPr>
        <w:t>mengenai</w:t>
      </w:r>
      <w:proofErr w:type="spellEnd"/>
      <w:r w:rsidRPr="00C4373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43735">
        <w:rPr>
          <w:rFonts w:ascii="Times New Roman" w:hAnsi="Times New Roman" w:cs="Times New Roman"/>
          <w:sz w:val="24"/>
          <w:szCs w:val="24"/>
        </w:rPr>
        <w:t>suatu</w:t>
      </w:r>
      <w:proofErr w:type="spellEnd"/>
      <w:r w:rsidRPr="00C4373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43735">
        <w:rPr>
          <w:rFonts w:ascii="Times New Roman" w:hAnsi="Times New Roman" w:cs="Times New Roman"/>
          <w:sz w:val="24"/>
          <w:szCs w:val="24"/>
        </w:rPr>
        <w:t>bidang</w:t>
      </w:r>
      <w:proofErr w:type="spellEnd"/>
      <w:r w:rsidRPr="00C4373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43735">
        <w:rPr>
          <w:rFonts w:ascii="Times New Roman" w:hAnsi="Times New Roman" w:cs="Times New Roman"/>
          <w:sz w:val="24"/>
          <w:szCs w:val="24"/>
        </w:rPr>
        <w:t>tanah</w:t>
      </w:r>
      <w:proofErr w:type="spellEnd"/>
      <w:r w:rsidRPr="00C4373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43735">
        <w:rPr>
          <w:rFonts w:ascii="Times New Roman" w:hAnsi="Times New Roman" w:cs="Times New Roman"/>
          <w:sz w:val="24"/>
          <w:szCs w:val="24"/>
        </w:rPr>
        <w:t>tertentu</w:t>
      </w:r>
      <w:proofErr w:type="spellEnd"/>
      <w:r w:rsidRPr="00C43735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C43735">
        <w:rPr>
          <w:rFonts w:ascii="Times New Roman" w:hAnsi="Times New Roman" w:cs="Times New Roman"/>
          <w:sz w:val="24"/>
          <w:szCs w:val="24"/>
        </w:rPr>
        <w:t>memiliki</w:t>
      </w:r>
      <w:proofErr w:type="spellEnd"/>
      <w:r w:rsidRPr="00C4373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43735">
        <w:rPr>
          <w:rFonts w:ascii="Times New Roman" w:hAnsi="Times New Roman" w:cs="Times New Roman"/>
          <w:sz w:val="24"/>
          <w:szCs w:val="24"/>
        </w:rPr>
        <w:t>sertifikat</w:t>
      </w:r>
      <w:proofErr w:type="spellEnd"/>
      <w:r w:rsidRPr="00C4373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43735">
        <w:rPr>
          <w:rFonts w:ascii="Times New Roman" w:hAnsi="Times New Roman" w:cs="Times New Roman"/>
          <w:sz w:val="24"/>
          <w:szCs w:val="24"/>
        </w:rPr>
        <w:t>hak</w:t>
      </w:r>
      <w:proofErr w:type="spellEnd"/>
      <w:r w:rsidRPr="00C4373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43735">
        <w:rPr>
          <w:rFonts w:ascii="Times New Roman" w:hAnsi="Times New Roman" w:cs="Times New Roman"/>
          <w:sz w:val="24"/>
          <w:szCs w:val="24"/>
        </w:rPr>
        <w:t>atas</w:t>
      </w:r>
      <w:proofErr w:type="spellEnd"/>
      <w:r w:rsidRPr="00C4373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43735">
        <w:rPr>
          <w:rFonts w:ascii="Times New Roman" w:hAnsi="Times New Roman" w:cs="Times New Roman"/>
          <w:sz w:val="24"/>
          <w:szCs w:val="24"/>
        </w:rPr>
        <w:t>tanah</w:t>
      </w:r>
      <w:proofErr w:type="spellEnd"/>
      <w:r w:rsidRPr="00C4373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43735">
        <w:rPr>
          <w:rFonts w:ascii="Times New Roman" w:hAnsi="Times New Roman" w:cs="Times New Roman"/>
          <w:sz w:val="24"/>
          <w:szCs w:val="24"/>
        </w:rPr>
        <w:t>tertentu</w:t>
      </w:r>
      <w:proofErr w:type="spellEnd"/>
      <w:r w:rsidRPr="00C43735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C43735">
        <w:rPr>
          <w:rFonts w:ascii="Times New Roman" w:hAnsi="Times New Roman" w:cs="Times New Roman"/>
          <w:sz w:val="24"/>
          <w:szCs w:val="24"/>
        </w:rPr>
        <w:t>memiliki</w:t>
      </w:r>
      <w:proofErr w:type="spellEnd"/>
      <w:r w:rsidRPr="00C4373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43735">
        <w:rPr>
          <w:rFonts w:ascii="Times New Roman" w:hAnsi="Times New Roman" w:cs="Times New Roman"/>
          <w:sz w:val="24"/>
          <w:szCs w:val="24"/>
        </w:rPr>
        <w:t>sertifikat</w:t>
      </w:r>
      <w:proofErr w:type="spellEnd"/>
      <w:r w:rsidRPr="00C43735">
        <w:rPr>
          <w:rFonts w:ascii="Times New Roman" w:hAnsi="Times New Roman" w:cs="Times New Roman"/>
          <w:sz w:val="24"/>
          <w:szCs w:val="24"/>
        </w:rPr>
        <w:t xml:space="preserve"> ha katas </w:t>
      </w:r>
      <w:proofErr w:type="spellStart"/>
      <w:r w:rsidRPr="00C43735">
        <w:rPr>
          <w:rFonts w:ascii="Times New Roman" w:hAnsi="Times New Roman" w:cs="Times New Roman"/>
          <w:sz w:val="24"/>
          <w:szCs w:val="24"/>
        </w:rPr>
        <w:t>tanah</w:t>
      </w:r>
      <w:proofErr w:type="spellEnd"/>
      <w:r w:rsidRPr="00C4373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43735">
        <w:rPr>
          <w:rFonts w:ascii="Times New Roman" w:hAnsi="Times New Roman" w:cs="Times New Roman"/>
          <w:sz w:val="24"/>
          <w:szCs w:val="24"/>
        </w:rPr>
        <w:t>lebih</w:t>
      </w:r>
      <w:proofErr w:type="spellEnd"/>
      <w:r w:rsidRPr="00C4373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43735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Pr="00C43735">
        <w:rPr>
          <w:rFonts w:ascii="Times New Roman" w:hAnsi="Times New Roman" w:cs="Times New Roman"/>
          <w:sz w:val="24"/>
          <w:szCs w:val="24"/>
        </w:rPr>
        <w:t xml:space="preserve"> 1 (</w:t>
      </w:r>
      <w:proofErr w:type="spellStart"/>
      <w:r w:rsidRPr="00C43735">
        <w:rPr>
          <w:rFonts w:ascii="Times New Roman" w:hAnsi="Times New Roman" w:cs="Times New Roman"/>
          <w:sz w:val="24"/>
          <w:szCs w:val="24"/>
        </w:rPr>
        <w:t>satu</w:t>
      </w:r>
      <w:proofErr w:type="spellEnd"/>
      <w:r w:rsidRPr="00C43735">
        <w:rPr>
          <w:rFonts w:ascii="Times New Roman" w:hAnsi="Times New Roman" w:cs="Times New Roman"/>
          <w:sz w:val="24"/>
          <w:szCs w:val="24"/>
        </w:rPr>
        <w:t>)</w:t>
      </w:r>
      <w:r w:rsidR="007053BD" w:rsidRPr="00C43735">
        <w:rPr>
          <w:rFonts w:ascii="Times New Roman" w:hAnsi="Times New Roman" w:cs="Times New Roman"/>
          <w:sz w:val="24"/>
          <w:szCs w:val="24"/>
        </w:rPr>
        <w:t>;</w:t>
      </w:r>
    </w:p>
    <w:p w14:paraId="56D42621" w14:textId="77777777" w:rsidR="00C43735" w:rsidRPr="00C43735" w:rsidRDefault="003574B3" w:rsidP="00C43735">
      <w:pPr>
        <w:pStyle w:val="ListParagraph"/>
        <w:numPr>
          <w:ilvl w:val="0"/>
          <w:numId w:val="8"/>
        </w:numPr>
        <w:autoSpaceDE w:val="0"/>
        <w:autoSpaceDN w:val="0"/>
        <w:adjustRightInd w:val="0"/>
        <w:ind w:left="284" w:hanging="284"/>
        <w:rPr>
          <w:rFonts w:ascii="Times New Roman" w:hAnsi="Times New Roman" w:cs="Times New Roman"/>
          <w:sz w:val="24"/>
          <w:szCs w:val="24"/>
        </w:rPr>
      </w:pPr>
      <w:proofErr w:type="spellStart"/>
      <w:r w:rsidRPr="00C43735">
        <w:rPr>
          <w:rFonts w:ascii="Times New Roman" w:hAnsi="Times New Roman" w:cs="Times New Roman"/>
          <w:sz w:val="24"/>
          <w:szCs w:val="24"/>
        </w:rPr>
        <w:t>Sertifikat</w:t>
      </w:r>
      <w:proofErr w:type="spellEnd"/>
      <w:r w:rsidRPr="00C4373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43735">
        <w:rPr>
          <w:rFonts w:ascii="Times New Roman" w:hAnsi="Times New Roman" w:cs="Times New Roman"/>
          <w:sz w:val="24"/>
          <w:szCs w:val="24"/>
        </w:rPr>
        <w:t>pengganti</w:t>
      </w:r>
      <w:proofErr w:type="spellEnd"/>
      <w:r w:rsidRPr="00C4373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43735">
        <w:rPr>
          <w:rFonts w:ascii="Times New Roman" w:hAnsi="Times New Roman" w:cs="Times New Roman"/>
          <w:sz w:val="24"/>
          <w:szCs w:val="24"/>
        </w:rPr>
        <w:t>yaitu</w:t>
      </w:r>
      <w:proofErr w:type="spellEnd"/>
      <w:r w:rsidRPr="00C4373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43735">
        <w:rPr>
          <w:rFonts w:ascii="Times New Roman" w:hAnsi="Times New Roman" w:cs="Times New Roman"/>
          <w:sz w:val="24"/>
          <w:szCs w:val="24"/>
        </w:rPr>
        <w:t>perbedaan</w:t>
      </w:r>
      <w:proofErr w:type="spellEnd"/>
      <w:r w:rsidRPr="00C4373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43735">
        <w:rPr>
          <w:rFonts w:ascii="Times New Roman" w:hAnsi="Times New Roman" w:cs="Times New Roman"/>
          <w:sz w:val="24"/>
          <w:szCs w:val="24"/>
        </w:rPr>
        <w:t>persepsi</w:t>
      </w:r>
      <w:proofErr w:type="spellEnd"/>
      <w:r w:rsidRPr="00C4373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43735">
        <w:rPr>
          <w:rFonts w:ascii="Times New Roman" w:hAnsi="Times New Roman" w:cs="Times New Roman"/>
          <w:sz w:val="24"/>
          <w:szCs w:val="24"/>
        </w:rPr>
        <w:t>nilai</w:t>
      </w:r>
      <w:proofErr w:type="spellEnd"/>
      <w:r w:rsidRPr="00C4373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43735">
        <w:rPr>
          <w:rFonts w:ascii="Times New Roman" w:hAnsi="Times New Roman" w:cs="Times New Roman"/>
          <w:sz w:val="24"/>
          <w:szCs w:val="24"/>
        </w:rPr>
        <w:t>atau</w:t>
      </w:r>
      <w:proofErr w:type="spellEnd"/>
      <w:r w:rsidRPr="00C4373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43735">
        <w:rPr>
          <w:rFonts w:ascii="Times New Roman" w:hAnsi="Times New Roman" w:cs="Times New Roman"/>
          <w:sz w:val="24"/>
          <w:szCs w:val="24"/>
        </w:rPr>
        <w:t>pendapat</w:t>
      </w:r>
      <w:proofErr w:type="spellEnd"/>
      <w:r w:rsidRPr="00C4373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43735">
        <w:rPr>
          <w:rFonts w:ascii="Times New Roman" w:hAnsi="Times New Roman" w:cs="Times New Roman"/>
          <w:sz w:val="24"/>
          <w:szCs w:val="24"/>
        </w:rPr>
        <w:t>kepentingan</w:t>
      </w:r>
      <w:proofErr w:type="spellEnd"/>
      <w:r w:rsidRPr="00C4373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43735">
        <w:rPr>
          <w:rFonts w:ascii="Times New Roman" w:hAnsi="Times New Roman" w:cs="Times New Roman"/>
          <w:sz w:val="24"/>
          <w:szCs w:val="24"/>
        </w:rPr>
        <w:t>mengenai</w:t>
      </w:r>
      <w:proofErr w:type="spellEnd"/>
      <w:r w:rsidRPr="00C4373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43735">
        <w:rPr>
          <w:rFonts w:ascii="Times New Roman" w:hAnsi="Times New Roman" w:cs="Times New Roman"/>
          <w:sz w:val="24"/>
          <w:szCs w:val="24"/>
        </w:rPr>
        <w:t>suatu</w:t>
      </w:r>
      <w:proofErr w:type="spellEnd"/>
      <w:r w:rsidRPr="00C4373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43735">
        <w:rPr>
          <w:rFonts w:ascii="Times New Roman" w:hAnsi="Times New Roman" w:cs="Times New Roman"/>
          <w:sz w:val="24"/>
          <w:szCs w:val="24"/>
        </w:rPr>
        <w:t>bidang</w:t>
      </w:r>
      <w:proofErr w:type="spellEnd"/>
      <w:r w:rsidRPr="00C4373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43735">
        <w:rPr>
          <w:rFonts w:ascii="Times New Roman" w:hAnsi="Times New Roman" w:cs="Times New Roman"/>
          <w:sz w:val="24"/>
          <w:szCs w:val="24"/>
        </w:rPr>
        <w:t>tanah</w:t>
      </w:r>
      <w:proofErr w:type="spellEnd"/>
      <w:r w:rsidRPr="00C4373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43735">
        <w:rPr>
          <w:rFonts w:ascii="Times New Roman" w:hAnsi="Times New Roman" w:cs="Times New Roman"/>
          <w:sz w:val="24"/>
          <w:szCs w:val="24"/>
        </w:rPr>
        <w:t>tertentu</w:t>
      </w:r>
      <w:proofErr w:type="spellEnd"/>
      <w:r w:rsidRPr="00C43735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C43735">
        <w:rPr>
          <w:rFonts w:ascii="Times New Roman" w:hAnsi="Times New Roman" w:cs="Times New Roman"/>
          <w:sz w:val="24"/>
          <w:szCs w:val="24"/>
        </w:rPr>
        <w:t>telah</w:t>
      </w:r>
      <w:proofErr w:type="spellEnd"/>
      <w:r w:rsidRPr="00C4373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43735">
        <w:rPr>
          <w:rFonts w:ascii="Times New Roman" w:hAnsi="Times New Roman" w:cs="Times New Roman"/>
          <w:sz w:val="24"/>
          <w:szCs w:val="24"/>
        </w:rPr>
        <w:t>diterbitkan</w:t>
      </w:r>
      <w:proofErr w:type="spellEnd"/>
      <w:r w:rsidRPr="00C4373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43735">
        <w:rPr>
          <w:rFonts w:ascii="Times New Roman" w:hAnsi="Times New Roman" w:cs="Times New Roman"/>
          <w:sz w:val="24"/>
          <w:szCs w:val="24"/>
        </w:rPr>
        <w:t>sertifikat</w:t>
      </w:r>
      <w:proofErr w:type="spellEnd"/>
      <w:r w:rsidRPr="00C4373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43735">
        <w:rPr>
          <w:rFonts w:ascii="Times New Roman" w:hAnsi="Times New Roman" w:cs="Times New Roman"/>
          <w:sz w:val="24"/>
          <w:szCs w:val="24"/>
        </w:rPr>
        <w:t>hak</w:t>
      </w:r>
      <w:proofErr w:type="spellEnd"/>
      <w:r w:rsidRPr="00C4373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43735">
        <w:rPr>
          <w:rFonts w:ascii="Times New Roman" w:hAnsi="Times New Roman" w:cs="Times New Roman"/>
          <w:sz w:val="24"/>
          <w:szCs w:val="24"/>
        </w:rPr>
        <w:t>atas</w:t>
      </w:r>
      <w:proofErr w:type="spellEnd"/>
      <w:r w:rsidRPr="00C4373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43735">
        <w:rPr>
          <w:rFonts w:ascii="Times New Roman" w:hAnsi="Times New Roman" w:cs="Times New Roman"/>
          <w:sz w:val="24"/>
          <w:szCs w:val="24"/>
        </w:rPr>
        <w:t>tanah</w:t>
      </w:r>
      <w:proofErr w:type="spellEnd"/>
      <w:r w:rsidRPr="00C4373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43735">
        <w:rPr>
          <w:rFonts w:ascii="Times New Roman" w:hAnsi="Times New Roman" w:cs="Times New Roman"/>
          <w:sz w:val="24"/>
          <w:szCs w:val="24"/>
        </w:rPr>
        <w:t>pengganti</w:t>
      </w:r>
      <w:proofErr w:type="spellEnd"/>
      <w:r w:rsidR="007053BD" w:rsidRPr="00C43735">
        <w:rPr>
          <w:rFonts w:ascii="Times New Roman" w:hAnsi="Times New Roman" w:cs="Times New Roman"/>
          <w:sz w:val="24"/>
          <w:szCs w:val="24"/>
        </w:rPr>
        <w:t>;</w:t>
      </w:r>
    </w:p>
    <w:p w14:paraId="23C7AE5C" w14:textId="77777777" w:rsidR="00C43735" w:rsidRPr="00C43735" w:rsidRDefault="003574B3" w:rsidP="00C43735">
      <w:pPr>
        <w:pStyle w:val="ListParagraph"/>
        <w:numPr>
          <w:ilvl w:val="0"/>
          <w:numId w:val="8"/>
        </w:numPr>
        <w:autoSpaceDE w:val="0"/>
        <w:autoSpaceDN w:val="0"/>
        <w:adjustRightInd w:val="0"/>
        <w:ind w:left="284" w:hanging="284"/>
        <w:rPr>
          <w:rFonts w:ascii="Times New Roman" w:hAnsi="Times New Roman" w:cs="Times New Roman"/>
          <w:sz w:val="24"/>
          <w:szCs w:val="24"/>
        </w:rPr>
      </w:pPr>
      <w:proofErr w:type="spellStart"/>
      <w:r w:rsidRPr="00C43735">
        <w:rPr>
          <w:rFonts w:ascii="Times New Roman" w:hAnsi="Times New Roman" w:cs="Times New Roman"/>
          <w:sz w:val="24"/>
          <w:szCs w:val="24"/>
        </w:rPr>
        <w:t>Akta</w:t>
      </w:r>
      <w:proofErr w:type="spellEnd"/>
      <w:r w:rsidRPr="00C4373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43735">
        <w:rPr>
          <w:rFonts w:ascii="Times New Roman" w:hAnsi="Times New Roman" w:cs="Times New Roman"/>
          <w:sz w:val="24"/>
          <w:szCs w:val="24"/>
        </w:rPr>
        <w:t>Jual</w:t>
      </w:r>
      <w:proofErr w:type="spellEnd"/>
      <w:r w:rsidRPr="00C4373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43735">
        <w:rPr>
          <w:rFonts w:ascii="Times New Roman" w:hAnsi="Times New Roman" w:cs="Times New Roman"/>
          <w:sz w:val="24"/>
          <w:szCs w:val="24"/>
        </w:rPr>
        <w:t>Beli</w:t>
      </w:r>
      <w:proofErr w:type="spellEnd"/>
      <w:r w:rsidRPr="00C4373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43735">
        <w:rPr>
          <w:rFonts w:ascii="Times New Roman" w:hAnsi="Times New Roman" w:cs="Times New Roman"/>
          <w:sz w:val="24"/>
          <w:szCs w:val="24"/>
        </w:rPr>
        <w:t>Palsu</w:t>
      </w:r>
      <w:proofErr w:type="spellEnd"/>
      <w:r w:rsidRPr="00C4373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43735">
        <w:rPr>
          <w:rFonts w:ascii="Times New Roman" w:hAnsi="Times New Roman" w:cs="Times New Roman"/>
          <w:sz w:val="24"/>
          <w:szCs w:val="24"/>
        </w:rPr>
        <w:t>yaitu</w:t>
      </w:r>
      <w:proofErr w:type="spellEnd"/>
      <w:r w:rsidRPr="00C4373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43735">
        <w:rPr>
          <w:rFonts w:ascii="Times New Roman" w:hAnsi="Times New Roman" w:cs="Times New Roman"/>
          <w:sz w:val="24"/>
          <w:szCs w:val="24"/>
        </w:rPr>
        <w:t>perbedaan</w:t>
      </w:r>
      <w:proofErr w:type="spellEnd"/>
      <w:r w:rsidRPr="00C4373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43735">
        <w:rPr>
          <w:rFonts w:ascii="Times New Roman" w:hAnsi="Times New Roman" w:cs="Times New Roman"/>
          <w:sz w:val="24"/>
          <w:szCs w:val="24"/>
        </w:rPr>
        <w:t>persepsi</w:t>
      </w:r>
      <w:proofErr w:type="spellEnd"/>
      <w:r w:rsidRPr="00C4373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43735">
        <w:rPr>
          <w:rFonts w:ascii="Times New Roman" w:hAnsi="Times New Roman" w:cs="Times New Roman"/>
          <w:sz w:val="24"/>
          <w:szCs w:val="24"/>
        </w:rPr>
        <w:t>nilai</w:t>
      </w:r>
      <w:proofErr w:type="spellEnd"/>
      <w:r w:rsidRPr="00C4373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43735">
        <w:rPr>
          <w:rFonts w:ascii="Times New Roman" w:hAnsi="Times New Roman" w:cs="Times New Roman"/>
          <w:sz w:val="24"/>
          <w:szCs w:val="24"/>
        </w:rPr>
        <w:t>pendapat</w:t>
      </w:r>
      <w:proofErr w:type="spellEnd"/>
      <w:r w:rsidRPr="00C4373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43735">
        <w:rPr>
          <w:rFonts w:ascii="Times New Roman" w:hAnsi="Times New Roman" w:cs="Times New Roman"/>
          <w:sz w:val="24"/>
          <w:szCs w:val="24"/>
        </w:rPr>
        <w:t>kepentingan</w:t>
      </w:r>
      <w:proofErr w:type="spellEnd"/>
      <w:r w:rsidRPr="00C4373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43735">
        <w:rPr>
          <w:rFonts w:ascii="Times New Roman" w:hAnsi="Times New Roman" w:cs="Times New Roman"/>
          <w:sz w:val="24"/>
          <w:szCs w:val="24"/>
        </w:rPr>
        <w:t>mengenai</w:t>
      </w:r>
      <w:proofErr w:type="spellEnd"/>
      <w:r w:rsidRPr="00C4373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43735">
        <w:rPr>
          <w:rFonts w:ascii="Times New Roman" w:hAnsi="Times New Roman" w:cs="Times New Roman"/>
          <w:sz w:val="24"/>
          <w:szCs w:val="24"/>
        </w:rPr>
        <w:t>suatu</w:t>
      </w:r>
      <w:proofErr w:type="spellEnd"/>
      <w:r w:rsidRPr="00C4373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43735">
        <w:rPr>
          <w:rFonts w:ascii="Times New Roman" w:hAnsi="Times New Roman" w:cs="Times New Roman"/>
          <w:sz w:val="24"/>
          <w:szCs w:val="24"/>
        </w:rPr>
        <w:t>bidang</w:t>
      </w:r>
      <w:proofErr w:type="spellEnd"/>
      <w:r w:rsidRPr="00C4373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43735">
        <w:rPr>
          <w:rFonts w:ascii="Times New Roman" w:hAnsi="Times New Roman" w:cs="Times New Roman"/>
          <w:sz w:val="24"/>
          <w:szCs w:val="24"/>
        </w:rPr>
        <w:t>tanah</w:t>
      </w:r>
      <w:proofErr w:type="spellEnd"/>
      <w:r w:rsidRPr="00C4373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43735">
        <w:rPr>
          <w:rFonts w:ascii="Times New Roman" w:hAnsi="Times New Roman" w:cs="Times New Roman"/>
          <w:sz w:val="24"/>
          <w:szCs w:val="24"/>
        </w:rPr>
        <w:t>tertentu</w:t>
      </w:r>
      <w:proofErr w:type="spellEnd"/>
      <w:r w:rsidRPr="00C4373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43735">
        <w:rPr>
          <w:rFonts w:ascii="Times New Roman" w:hAnsi="Times New Roman" w:cs="Times New Roman"/>
          <w:sz w:val="24"/>
          <w:szCs w:val="24"/>
        </w:rPr>
        <w:t>karena</w:t>
      </w:r>
      <w:proofErr w:type="spellEnd"/>
      <w:r w:rsidRPr="00C4373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43735">
        <w:rPr>
          <w:rFonts w:ascii="Times New Roman" w:hAnsi="Times New Roman" w:cs="Times New Roman"/>
          <w:sz w:val="24"/>
          <w:szCs w:val="24"/>
        </w:rPr>
        <w:t>adanya</w:t>
      </w:r>
      <w:proofErr w:type="spellEnd"/>
      <w:r w:rsidRPr="00C4373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43735">
        <w:rPr>
          <w:rFonts w:ascii="Times New Roman" w:hAnsi="Times New Roman" w:cs="Times New Roman"/>
          <w:sz w:val="24"/>
          <w:szCs w:val="24"/>
        </w:rPr>
        <w:t>Akta</w:t>
      </w:r>
      <w:proofErr w:type="spellEnd"/>
      <w:r w:rsidRPr="00C4373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43735">
        <w:rPr>
          <w:rFonts w:ascii="Times New Roman" w:hAnsi="Times New Roman" w:cs="Times New Roman"/>
          <w:sz w:val="24"/>
          <w:szCs w:val="24"/>
        </w:rPr>
        <w:t>Jual</w:t>
      </w:r>
      <w:proofErr w:type="spellEnd"/>
      <w:r w:rsidRPr="00C4373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43735">
        <w:rPr>
          <w:rFonts w:ascii="Times New Roman" w:hAnsi="Times New Roman" w:cs="Times New Roman"/>
          <w:sz w:val="24"/>
          <w:szCs w:val="24"/>
        </w:rPr>
        <w:t>Beli</w:t>
      </w:r>
      <w:proofErr w:type="spellEnd"/>
      <w:r w:rsidRPr="00C4373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43735">
        <w:rPr>
          <w:rFonts w:ascii="Times New Roman" w:hAnsi="Times New Roman" w:cs="Times New Roman"/>
          <w:sz w:val="24"/>
          <w:szCs w:val="24"/>
        </w:rPr>
        <w:t>Palsu</w:t>
      </w:r>
      <w:proofErr w:type="spellEnd"/>
      <w:r w:rsidR="007053BD" w:rsidRPr="00C43735">
        <w:rPr>
          <w:rFonts w:ascii="Times New Roman" w:hAnsi="Times New Roman" w:cs="Times New Roman"/>
          <w:sz w:val="24"/>
          <w:szCs w:val="24"/>
        </w:rPr>
        <w:t>;</w:t>
      </w:r>
    </w:p>
    <w:p w14:paraId="3E78C841" w14:textId="77777777" w:rsidR="00C43735" w:rsidRPr="00C43735" w:rsidRDefault="003574B3" w:rsidP="00C43735">
      <w:pPr>
        <w:pStyle w:val="ListParagraph"/>
        <w:numPr>
          <w:ilvl w:val="0"/>
          <w:numId w:val="8"/>
        </w:numPr>
        <w:autoSpaceDE w:val="0"/>
        <w:autoSpaceDN w:val="0"/>
        <w:adjustRightInd w:val="0"/>
        <w:ind w:left="284" w:hanging="284"/>
        <w:rPr>
          <w:rFonts w:ascii="Times New Roman" w:hAnsi="Times New Roman" w:cs="Times New Roman"/>
          <w:sz w:val="24"/>
          <w:szCs w:val="24"/>
        </w:rPr>
      </w:pPr>
      <w:proofErr w:type="spellStart"/>
      <w:r w:rsidRPr="00C43735">
        <w:rPr>
          <w:rFonts w:ascii="Times New Roman" w:hAnsi="Times New Roman" w:cs="Times New Roman"/>
          <w:sz w:val="24"/>
          <w:szCs w:val="24"/>
        </w:rPr>
        <w:t>Kekeliruan</w:t>
      </w:r>
      <w:proofErr w:type="spellEnd"/>
      <w:r w:rsidRPr="00C4373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43735">
        <w:rPr>
          <w:rFonts w:ascii="Times New Roman" w:hAnsi="Times New Roman" w:cs="Times New Roman"/>
          <w:sz w:val="24"/>
          <w:szCs w:val="24"/>
        </w:rPr>
        <w:t>penunjukan</w:t>
      </w:r>
      <w:proofErr w:type="spellEnd"/>
      <w:r w:rsidRPr="00C4373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43735">
        <w:rPr>
          <w:rFonts w:ascii="Times New Roman" w:hAnsi="Times New Roman" w:cs="Times New Roman"/>
          <w:sz w:val="24"/>
          <w:szCs w:val="24"/>
        </w:rPr>
        <w:t>batas</w:t>
      </w:r>
      <w:proofErr w:type="spellEnd"/>
      <w:r w:rsidRPr="00C4373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43735">
        <w:rPr>
          <w:rFonts w:ascii="Times New Roman" w:hAnsi="Times New Roman" w:cs="Times New Roman"/>
          <w:sz w:val="24"/>
          <w:szCs w:val="24"/>
        </w:rPr>
        <w:t>yaitu</w:t>
      </w:r>
      <w:proofErr w:type="spellEnd"/>
      <w:r w:rsidRPr="00C4373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43735">
        <w:rPr>
          <w:rFonts w:ascii="Times New Roman" w:hAnsi="Times New Roman" w:cs="Times New Roman"/>
          <w:sz w:val="24"/>
          <w:szCs w:val="24"/>
        </w:rPr>
        <w:t>perbedaan</w:t>
      </w:r>
      <w:proofErr w:type="spellEnd"/>
      <w:r w:rsidRPr="00C4373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43735">
        <w:rPr>
          <w:rFonts w:ascii="Times New Roman" w:hAnsi="Times New Roman" w:cs="Times New Roman"/>
          <w:sz w:val="24"/>
          <w:szCs w:val="24"/>
        </w:rPr>
        <w:t>pendapat</w:t>
      </w:r>
      <w:proofErr w:type="spellEnd"/>
      <w:r w:rsidRPr="00C4373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43735">
        <w:rPr>
          <w:rFonts w:ascii="Times New Roman" w:hAnsi="Times New Roman" w:cs="Times New Roman"/>
          <w:sz w:val="24"/>
          <w:szCs w:val="24"/>
        </w:rPr>
        <w:t>nilai</w:t>
      </w:r>
      <w:proofErr w:type="spellEnd"/>
      <w:r w:rsidRPr="00C4373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43735">
        <w:rPr>
          <w:rFonts w:ascii="Times New Roman" w:hAnsi="Times New Roman" w:cs="Times New Roman"/>
          <w:sz w:val="24"/>
          <w:szCs w:val="24"/>
        </w:rPr>
        <w:t>kepentingan</w:t>
      </w:r>
      <w:proofErr w:type="spellEnd"/>
      <w:r w:rsidRPr="00C4373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43735">
        <w:rPr>
          <w:rFonts w:ascii="Times New Roman" w:hAnsi="Times New Roman" w:cs="Times New Roman"/>
          <w:sz w:val="24"/>
          <w:szCs w:val="24"/>
        </w:rPr>
        <w:t>mengenai</w:t>
      </w:r>
      <w:proofErr w:type="spellEnd"/>
      <w:r w:rsidRPr="00C4373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43735">
        <w:rPr>
          <w:rFonts w:ascii="Times New Roman" w:hAnsi="Times New Roman" w:cs="Times New Roman"/>
          <w:sz w:val="24"/>
          <w:szCs w:val="24"/>
        </w:rPr>
        <w:t>letak</w:t>
      </w:r>
      <w:proofErr w:type="spellEnd"/>
      <w:r w:rsidRPr="00C4373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43735">
        <w:rPr>
          <w:rFonts w:ascii="Times New Roman" w:hAnsi="Times New Roman" w:cs="Times New Roman"/>
          <w:sz w:val="24"/>
          <w:szCs w:val="24"/>
        </w:rPr>
        <w:t>batas</w:t>
      </w:r>
      <w:proofErr w:type="spellEnd"/>
      <w:r w:rsidRPr="00C43735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C43735">
        <w:rPr>
          <w:rFonts w:ascii="Times New Roman" w:hAnsi="Times New Roman" w:cs="Times New Roman"/>
          <w:sz w:val="24"/>
          <w:szCs w:val="24"/>
        </w:rPr>
        <w:t>luas</w:t>
      </w:r>
      <w:proofErr w:type="spellEnd"/>
      <w:r w:rsidRPr="00C4373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43735">
        <w:rPr>
          <w:rFonts w:ascii="Times New Roman" w:hAnsi="Times New Roman" w:cs="Times New Roman"/>
          <w:sz w:val="24"/>
          <w:szCs w:val="24"/>
        </w:rPr>
        <w:t>bidang</w:t>
      </w:r>
      <w:proofErr w:type="spellEnd"/>
      <w:r w:rsidRPr="00C4373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43735">
        <w:rPr>
          <w:rFonts w:ascii="Times New Roman" w:hAnsi="Times New Roman" w:cs="Times New Roman"/>
          <w:sz w:val="24"/>
          <w:szCs w:val="24"/>
        </w:rPr>
        <w:t>tanah</w:t>
      </w:r>
      <w:proofErr w:type="spellEnd"/>
      <w:r w:rsidRPr="00C43735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C43735">
        <w:rPr>
          <w:rFonts w:ascii="Times New Roman" w:hAnsi="Times New Roman" w:cs="Times New Roman"/>
          <w:sz w:val="24"/>
          <w:szCs w:val="24"/>
        </w:rPr>
        <w:t>diakui</w:t>
      </w:r>
      <w:proofErr w:type="spellEnd"/>
      <w:r w:rsidRPr="00C4373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43735">
        <w:rPr>
          <w:rFonts w:ascii="Times New Roman" w:hAnsi="Times New Roman" w:cs="Times New Roman"/>
          <w:sz w:val="24"/>
          <w:szCs w:val="24"/>
        </w:rPr>
        <w:t>satu</w:t>
      </w:r>
      <w:proofErr w:type="spellEnd"/>
      <w:r w:rsidRPr="00C4373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43735">
        <w:rPr>
          <w:rFonts w:ascii="Times New Roman" w:hAnsi="Times New Roman" w:cs="Times New Roman"/>
          <w:sz w:val="24"/>
          <w:szCs w:val="24"/>
        </w:rPr>
        <w:t>pihak</w:t>
      </w:r>
      <w:proofErr w:type="spellEnd"/>
      <w:r w:rsidRPr="00C43735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C43735">
        <w:rPr>
          <w:rFonts w:ascii="Times New Roman" w:hAnsi="Times New Roman" w:cs="Times New Roman"/>
          <w:sz w:val="24"/>
          <w:szCs w:val="24"/>
        </w:rPr>
        <w:t>telah</w:t>
      </w:r>
      <w:proofErr w:type="spellEnd"/>
      <w:r w:rsidRPr="00C4373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43735">
        <w:rPr>
          <w:rFonts w:ascii="Times New Roman" w:hAnsi="Times New Roman" w:cs="Times New Roman"/>
          <w:sz w:val="24"/>
          <w:szCs w:val="24"/>
        </w:rPr>
        <w:t>ditetapkan</w:t>
      </w:r>
      <w:proofErr w:type="spellEnd"/>
      <w:r w:rsidRPr="00C43735">
        <w:rPr>
          <w:rFonts w:ascii="Times New Roman" w:hAnsi="Times New Roman" w:cs="Times New Roman"/>
          <w:sz w:val="24"/>
          <w:szCs w:val="24"/>
        </w:rPr>
        <w:t xml:space="preserve"> oleh Badan </w:t>
      </w:r>
      <w:proofErr w:type="spellStart"/>
      <w:r w:rsidRPr="00C43735">
        <w:rPr>
          <w:rFonts w:ascii="Times New Roman" w:hAnsi="Times New Roman" w:cs="Times New Roman"/>
          <w:sz w:val="24"/>
          <w:szCs w:val="24"/>
        </w:rPr>
        <w:t>Pertanahan</w:t>
      </w:r>
      <w:proofErr w:type="spellEnd"/>
      <w:r w:rsidRPr="00C43735">
        <w:rPr>
          <w:rFonts w:ascii="Times New Roman" w:hAnsi="Times New Roman" w:cs="Times New Roman"/>
          <w:sz w:val="24"/>
          <w:szCs w:val="24"/>
        </w:rPr>
        <w:t xml:space="preserve"> Nasional </w:t>
      </w:r>
      <w:proofErr w:type="spellStart"/>
      <w:r w:rsidRPr="00C43735">
        <w:rPr>
          <w:rFonts w:ascii="Times New Roman" w:hAnsi="Times New Roman" w:cs="Times New Roman"/>
          <w:sz w:val="24"/>
          <w:szCs w:val="24"/>
        </w:rPr>
        <w:t>Republik</w:t>
      </w:r>
      <w:proofErr w:type="spellEnd"/>
      <w:r w:rsidRPr="00C43735">
        <w:rPr>
          <w:rFonts w:ascii="Times New Roman" w:hAnsi="Times New Roman" w:cs="Times New Roman"/>
          <w:sz w:val="24"/>
          <w:szCs w:val="24"/>
        </w:rPr>
        <w:t xml:space="preserve"> Indonesia </w:t>
      </w:r>
      <w:proofErr w:type="spellStart"/>
      <w:r w:rsidRPr="00C43735">
        <w:rPr>
          <w:rFonts w:ascii="Times New Roman" w:hAnsi="Times New Roman" w:cs="Times New Roman"/>
          <w:sz w:val="24"/>
          <w:szCs w:val="24"/>
        </w:rPr>
        <w:t>berdasarkan</w:t>
      </w:r>
      <w:proofErr w:type="spellEnd"/>
      <w:r w:rsidRPr="00C4373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43735">
        <w:rPr>
          <w:rFonts w:ascii="Times New Roman" w:hAnsi="Times New Roman" w:cs="Times New Roman"/>
          <w:sz w:val="24"/>
          <w:szCs w:val="24"/>
        </w:rPr>
        <w:t>penunjukan</w:t>
      </w:r>
      <w:proofErr w:type="spellEnd"/>
      <w:r w:rsidRPr="00C4373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43735">
        <w:rPr>
          <w:rFonts w:ascii="Times New Roman" w:hAnsi="Times New Roman" w:cs="Times New Roman"/>
          <w:sz w:val="24"/>
          <w:szCs w:val="24"/>
        </w:rPr>
        <w:t>batas</w:t>
      </w:r>
      <w:proofErr w:type="spellEnd"/>
      <w:r w:rsidRPr="00C43735">
        <w:rPr>
          <w:rFonts w:ascii="Times New Roman" w:hAnsi="Times New Roman" w:cs="Times New Roman"/>
          <w:sz w:val="24"/>
          <w:szCs w:val="24"/>
        </w:rPr>
        <w:t xml:space="preserve"> yang salah</w:t>
      </w:r>
      <w:r w:rsidR="007053BD" w:rsidRPr="00C43735">
        <w:rPr>
          <w:rFonts w:ascii="Times New Roman" w:hAnsi="Times New Roman" w:cs="Times New Roman"/>
          <w:sz w:val="24"/>
          <w:szCs w:val="24"/>
        </w:rPr>
        <w:t>;</w:t>
      </w:r>
    </w:p>
    <w:p w14:paraId="3AA72E5F" w14:textId="77777777" w:rsidR="00C43735" w:rsidRPr="00C43735" w:rsidRDefault="003574B3" w:rsidP="00C43735">
      <w:pPr>
        <w:pStyle w:val="ListParagraph"/>
        <w:numPr>
          <w:ilvl w:val="0"/>
          <w:numId w:val="8"/>
        </w:numPr>
        <w:autoSpaceDE w:val="0"/>
        <w:autoSpaceDN w:val="0"/>
        <w:adjustRightInd w:val="0"/>
        <w:ind w:left="284" w:hanging="284"/>
        <w:rPr>
          <w:rFonts w:ascii="Times New Roman" w:hAnsi="Times New Roman" w:cs="Times New Roman"/>
          <w:sz w:val="24"/>
          <w:szCs w:val="24"/>
        </w:rPr>
      </w:pPr>
      <w:proofErr w:type="spellStart"/>
      <w:r w:rsidRPr="00C43735">
        <w:rPr>
          <w:rFonts w:ascii="Times New Roman" w:hAnsi="Times New Roman" w:cs="Times New Roman"/>
          <w:sz w:val="24"/>
          <w:szCs w:val="24"/>
        </w:rPr>
        <w:t>Tumpang</w:t>
      </w:r>
      <w:proofErr w:type="spellEnd"/>
      <w:r w:rsidRPr="00C4373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43735">
        <w:rPr>
          <w:rFonts w:ascii="Times New Roman" w:hAnsi="Times New Roman" w:cs="Times New Roman"/>
          <w:sz w:val="24"/>
          <w:szCs w:val="24"/>
        </w:rPr>
        <w:t>tindih</w:t>
      </w:r>
      <w:proofErr w:type="spellEnd"/>
      <w:r w:rsidRPr="00C4373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43735">
        <w:rPr>
          <w:rFonts w:ascii="Times New Roman" w:hAnsi="Times New Roman" w:cs="Times New Roman"/>
          <w:sz w:val="24"/>
          <w:szCs w:val="24"/>
        </w:rPr>
        <w:t>yaitu</w:t>
      </w:r>
      <w:proofErr w:type="spellEnd"/>
      <w:r w:rsidRPr="00C4373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43735">
        <w:rPr>
          <w:rFonts w:ascii="Times New Roman" w:hAnsi="Times New Roman" w:cs="Times New Roman"/>
          <w:sz w:val="24"/>
          <w:szCs w:val="24"/>
        </w:rPr>
        <w:t>perbedaan</w:t>
      </w:r>
      <w:proofErr w:type="spellEnd"/>
      <w:r w:rsidRPr="00C4373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43735">
        <w:rPr>
          <w:rFonts w:ascii="Times New Roman" w:hAnsi="Times New Roman" w:cs="Times New Roman"/>
          <w:sz w:val="24"/>
          <w:szCs w:val="24"/>
        </w:rPr>
        <w:t>pendapat</w:t>
      </w:r>
      <w:proofErr w:type="spellEnd"/>
      <w:r w:rsidRPr="00C4373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43735">
        <w:rPr>
          <w:rFonts w:ascii="Times New Roman" w:hAnsi="Times New Roman" w:cs="Times New Roman"/>
          <w:sz w:val="24"/>
          <w:szCs w:val="24"/>
        </w:rPr>
        <w:t>nilai</w:t>
      </w:r>
      <w:proofErr w:type="spellEnd"/>
      <w:r w:rsidRPr="00C4373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43735">
        <w:rPr>
          <w:rFonts w:ascii="Times New Roman" w:hAnsi="Times New Roman" w:cs="Times New Roman"/>
          <w:sz w:val="24"/>
          <w:szCs w:val="24"/>
        </w:rPr>
        <w:t>kepentingan</w:t>
      </w:r>
      <w:proofErr w:type="spellEnd"/>
      <w:r w:rsidRPr="00C4373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43735">
        <w:rPr>
          <w:rFonts w:ascii="Times New Roman" w:hAnsi="Times New Roman" w:cs="Times New Roman"/>
          <w:sz w:val="24"/>
          <w:szCs w:val="24"/>
        </w:rPr>
        <w:t>mengenai</w:t>
      </w:r>
      <w:proofErr w:type="spellEnd"/>
      <w:r w:rsidRPr="00C4373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43735">
        <w:rPr>
          <w:rFonts w:ascii="Times New Roman" w:hAnsi="Times New Roman" w:cs="Times New Roman"/>
          <w:sz w:val="24"/>
          <w:szCs w:val="24"/>
        </w:rPr>
        <w:t>letak</w:t>
      </w:r>
      <w:proofErr w:type="spellEnd"/>
      <w:r w:rsidRPr="00C4373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43735">
        <w:rPr>
          <w:rFonts w:ascii="Times New Roman" w:hAnsi="Times New Roman" w:cs="Times New Roman"/>
          <w:sz w:val="24"/>
          <w:szCs w:val="24"/>
        </w:rPr>
        <w:t>batas</w:t>
      </w:r>
      <w:proofErr w:type="spellEnd"/>
      <w:r w:rsidRPr="00C43735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C43735">
        <w:rPr>
          <w:rFonts w:ascii="Times New Roman" w:hAnsi="Times New Roman" w:cs="Times New Roman"/>
          <w:sz w:val="24"/>
          <w:szCs w:val="24"/>
        </w:rPr>
        <w:t>luas</w:t>
      </w:r>
      <w:proofErr w:type="spellEnd"/>
      <w:r w:rsidRPr="00C4373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43735">
        <w:rPr>
          <w:rFonts w:ascii="Times New Roman" w:hAnsi="Times New Roman" w:cs="Times New Roman"/>
          <w:sz w:val="24"/>
          <w:szCs w:val="24"/>
        </w:rPr>
        <w:t>bidang</w:t>
      </w:r>
      <w:proofErr w:type="spellEnd"/>
      <w:r w:rsidRPr="00C4373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43735">
        <w:rPr>
          <w:rFonts w:ascii="Times New Roman" w:hAnsi="Times New Roman" w:cs="Times New Roman"/>
          <w:sz w:val="24"/>
          <w:szCs w:val="24"/>
        </w:rPr>
        <w:t>tanah</w:t>
      </w:r>
      <w:proofErr w:type="spellEnd"/>
      <w:r w:rsidRPr="00C43735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C43735">
        <w:rPr>
          <w:rFonts w:ascii="Times New Roman" w:hAnsi="Times New Roman" w:cs="Times New Roman"/>
          <w:sz w:val="24"/>
          <w:szCs w:val="24"/>
        </w:rPr>
        <w:t>diakui</w:t>
      </w:r>
      <w:proofErr w:type="spellEnd"/>
      <w:r w:rsidRPr="00C4373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43735">
        <w:rPr>
          <w:rFonts w:ascii="Times New Roman" w:hAnsi="Times New Roman" w:cs="Times New Roman"/>
          <w:sz w:val="24"/>
          <w:szCs w:val="24"/>
        </w:rPr>
        <w:t>satu</w:t>
      </w:r>
      <w:proofErr w:type="spellEnd"/>
      <w:r w:rsidRPr="00C4373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43735">
        <w:rPr>
          <w:rFonts w:ascii="Times New Roman" w:hAnsi="Times New Roman" w:cs="Times New Roman"/>
          <w:sz w:val="24"/>
          <w:szCs w:val="24"/>
        </w:rPr>
        <w:t>pihak</w:t>
      </w:r>
      <w:proofErr w:type="spellEnd"/>
      <w:r w:rsidRPr="00C4373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43735">
        <w:rPr>
          <w:rFonts w:ascii="Times New Roman" w:hAnsi="Times New Roman" w:cs="Times New Roman"/>
          <w:sz w:val="24"/>
          <w:szCs w:val="24"/>
        </w:rPr>
        <w:t>tertentu</w:t>
      </w:r>
      <w:proofErr w:type="spellEnd"/>
      <w:r w:rsidRPr="00C4373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43735">
        <w:rPr>
          <w:rFonts w:ascii="Times New Roman" w:hAnsi="Times New Roman" w:cs="Times New Roman"/>
          <w:sz w:val="24"/>
          <w:szCs w:val="24"/>
        </w:rPr>
        <w:t>karena</w:t>
      </w:r>
      <w:proofErr w:type="spellEnd"/>
      <w:r w:rsidRPr="00C4373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43735">
        <w:rPr>
          <w:rFonts w:ascii="Times New Roman" w:hAnsi="Times New Roman" w:cs="Times New Roman"/>
          <w:sz w:val="24"/>
          <w:szCs w:val="24"/>
        </w:rPr>
        <w:t>terdapatnya</w:t>
      </w:r>
      <w:proofErr w:type="spellEnd"/>
      <w:r w:rsidRPr="00C4373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43735">
        <w:rPr>
          <w:rFonts w:ascii="Times New Roman" w:hAnsi="Times New Roman" w:cs="Times New Roman"/>
          <w:sz w:val="24"/>
          <w:szCs w:val="24"/>
        </w:rPr>
        <w:t>tumpang</w:t>
      </w:r>
      <w:proofErr w:type="spellEnd"/>
      <w:r w:rsidRPr="00C4373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43735">
        <w:rPr>
          <w:rFonts w:ascii="Times New Roman" w:hAnsi="Times New Roman" w:cs="Times New Roman"/>
          <w:sz w:val="24"/>
          <w:szCs w:val="24"/>
        </w:rPr>
        <w:t>tindih</w:t>
      </w:r>
      <w:proofErr w:type="spellEnd"/>
      <w:r w:rsidRPr="00C4373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43735">
        <w:rPr>
          <w:rFonts w:ascii="Times New Roman" w:hAnsi="Times New Roman" w:cs="Times New Roman"/>
          <w:sz w:val="24"/>
          <w:szCs w:val="24"/>
        </w:rPr>
        <w:t>batas</w:t>
      </w:r>
      <w:proofErr w:type="spellEnd"/>
      <w:r w:rsidRPr="00C4373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43735">
        <w:rPr>
          <w:rFonts w:ascii="Times New Roman" w:hAnsi="Times New Roman" w:cs="Times New Roman"/>
          <w:sz w:val="24"/>
          <w:szCs w:val="24"/>
        </w:rPr>
        <w:t>kepemilikan</w:t>
      </w:r>
      <w:proofErr w:type="spellEnd"/>
      <w:r w:rsidRPr="00C4373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43735">
        <w:rPr>
          <w:rFonts w:ascii="Times New Roman" w:hAnsi="Times New Roman" w:cs="Times New Roman"/>
          <w:sz w:val="24"/>
          <w:szCs w:val="24"/>
        </w:rPr>
        <w:t>tanahnya</w:t>
      </w:r>
      <w:proofErr w:type="spellEnd"/>
      <w:r w:rsidR="007053BD" w:rsidRPr="00C43735">
        <w:rPr>
          <w:rFonts w:ascii="Times New Roman" w:hAnsi="Times New Roman" w:cs="Times New Roman"/>
          <w:sz w:val="24"/>
          <w:szCs w:val="24"/>
        </w:rPr>
        <w:t>;</w:t>
      </w:r>
    </w:p>
    <w:p w14:paraId="3AAAB44D" w14:textId="77777777" w:rsidR="006F62D0" w:rsidRPr="00C43735" w:rsidRDefault="003574B3" w:rsidP="00C43735">
      <w:pPr>
        <w:pStyle w:val="ListParagraph"/>
        <w:numPr>
          <w:ilvl w:val="0"/>
          <w:numId w:val="8"/>
        </w:numPr>
        <w:autoSpaceDE w:val="0"/>
        <w:autoSpaceDN w:val="0"/>
        <w:adjustRightInd w:val="0"/>
        <w:ind w:left="284" w:hanging="284"/>
        <w:rPr>
          <w:rFonts w:ascii="Times New Roman" w:hAnsi="Times New Roman" w:cs="Times New Roman"/>
          <w:sz w:val="24"/>
          <w:szCs w:val="24"/>
        </w:rPr>
      </w:pPr>
      <w:proofErr w:type="spellStart"/>
      <w:r w:rsidRPr="00C43735">
        <w:rPr>
          <w:rFonts w:ascii="Times New Roman" w:hAnsi="Times New Roman" w:cs="Times New Roman"/>
          <w:sz w:val="24"/>
          <w:szCs w:val="24"/>
        </w:rPr>
        <w:t>Putusan</w:t>
      </w:r>
      <w:proofErr w:type="spellEnd"/>
      <w:r w:rsidRPr="00C4373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43735">
        <w:rPr>
          <w:rFonts w:ascii="Times New Roman" w:hAnsi="Times New Roman" w:cs="Times New Roman"/>
          <w:sz w:val="24"/>
          <w:szCs w:val="24"/>
        </w:rPr>
        <w:t>pengadilan</w:t>
      </w:r>
      <w:proofErr w:type="spellEnd"/>
      <w:r w:rsidRPr="00C4373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43735">
        <w:rPr>
          <w:rFonts w:ascii="Times New Roman" w:hAnsi="Times New Roman" w:cs="Times New Roman"/>
          <w:sz w:val="24"/>
          <w:szCs w:val="24"/>
        </w:rPr>
        <w:t>yaitu</w:t>
      </w:r>
      <w:proofErr w:type="spellEnd"/>
      <w:r w:rsidRPr="00C4373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43735">
        <w:rPr>
          <w:rFonts w:ascii="Times New Roman" w:hAnsi="Times New Roman" w:cs="Times New Roman"/>
          <w:sz w:val="24"/>
          <w:szCs w:val="24"/>
        </w:rPr>
        <w:t>perbedaan</w:t>
      </w:r>
      <w:proofErr w:type="spellEnd"/>
      <w:r w:rsidRPr="00C4373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43735">
        <w:rPr>
          <w:rFonts w:ascii="Times New Roman" w:hAnsi="Times New Roman" w:cs="Times New Roman"/>
          <w:sz w:val="24"/>
          <w:szCs w:val="24"/>
        </w:rPr>
        <w:t>persepsi</w:t>
      </w:r>
      <w:proofErr w:type="spellEnd"/>
      <w:r w:rsidRPr="00C4373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43735">
        <w:rPr>
          <w:rFonts w:ascii="Times New Roman" w:hAnsi="Times New Roman" w:cs="Times New Roman"/>
          <w:sz w:val="24"/>
          <w:szCs w:val="24"/>
        </w:rPr>
        <w:t>nilai</w:t>
      </w:r>
      <w:proofErr w:type="spellEnd"/>
      <w:r w:rsidRPr="00C4373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43735">
        <w:rPr>
          <w:rFonts w:ascii="Times New Roman" w:hAnsi="Times New Roman" w:cs="Times New Roman"/>
          <w:sz w:val="24"/>
          <w:szCs w:val="24"/>
        </w:rPr>
        <w:t>atau</w:t>
      </w:r>
      <w:proofErr w:type="spellEnd"/>
      <w:r w:rsidRPr="00C4373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43735">
        <w:rPr>
          <w:rFonts w:ascii="Times New Roman" w:hAnsi="Times New Roman" w:cs="Times New Roman"/>
          <w:sz w:val="24"/>
          <w:szCs w:val="24"/>
        </w:rPr>
        <w:t>pendapat</w:t>
      </w:r>
      <w:proofErr w:type="spellEnd"/>
      <w:r w:rsidRPr="00C4373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43735">
        <w:rPr>
          <w:rFonts w:ascii="Times New Roman" w:hAnsi="Times New Roman" w:cs="Times New Roman"/>
          <w:sz w:val="24"/>
          <w:szCs w:val="24"/>
        </w:rPr>
        <w:t>kepentingan</w:t>
      </w:r>
      <w:proofErr w:type="spellEnd"/>
      <w:r w:rsidRPr="00C4373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43735">
        <w:rPr>
          <w:rFonts w:ascii="Times New Roman" w:hAnsi="Times New Roman" w:cs="Times New Roman"/>
          <w:sz w:val="24"/>
          <w:szCs w:val="24"/>
        </w:rPr>
        <w:t>mengenai</w:t>
      </w:r>
      <w:proofErr w:type="spellEnd"/>
      <w:r w:rsidRPr="00C4373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43735">
        <w:rPr>
          <w:rFonts w:ascii="Times New Roman" w:hAnsi="Times New Roman" w:cs="Times New Roman"/>
          <w:sz w:val="24"/>
          <w:szCs w:val="24"/>
        </w:rPr>
        <w:t>putusan</w:t>
      </w:r>
      <w:proofErr w:type="spellEnd"/>
      <w:r w:rsidRPr="00C43735">
        <w:rPr>
          <w:rFonts w:ascii="Times New Roman" w:hAnsi="Times New Roman" w:cs="Times New Roman"/>
          <w:sz w:val="24"/>
          <w:szCs w:val="24"/>
        </w:rPr>
        <w:t xml:space="preserve"> badan </w:t>
      </w:r>
      <w:proofErr w:type="spellStart"/>
      <w:r w:rsidRPr="00C43735">
        <w:rPr>
          <w:rFonts w:ascii="Times New Roman" w:hAnsi="Times New Roman" w:cs="Times New Roman"/>
          <w:sz w:val="24"/>
          <w:szCs w:val="24"/>
        </w:rPr>
        <w:t>peradilan</w:t>
      </w:r>
      <w:proofErr w:type="spellEnd"/>
      <w:r w:rsidRPr="00C43735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C43735">
        <w:rPr>
          <w:rFonts w:ascii="Times New Roman" w:hAnsi="Times New Roman" w:cs="Times New Roman"/>
          <w:sz w:val="24"/>
          <w:szCs w:val="24"/>
        </w:rPr>
        <w:t>berkaitan</w:t>
      </w:r>
      <w:proofErr w:type="spellEnd"/>
      <w:r w:rsidRPr="00C4373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43735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C4373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43735">
        <w:rPr>
          <w:rFonts w:ascii="Times New Roman" w:hAnsi="Times New Roman" w:cs="Times New Roman"/>
          <w:sz w:val="24"/>
          <w:szCs w:val="24"/>
        </w:rPr>
        <w:t>subjek</w:t>
      </w:r>
      <w:proofErr w:type="spellEnd"/>
      <w:r w:rsidRPr="00C4373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43735">
        <w:rPr>
          <w:rFonts w:ascii="Times New Roman" w:hAnsi="Times New Roman" w:cs="Times New Roman"/>
          <w:sz w:val="24"/>
          <w:szCs w:val="24"/>
        </w:rPr>
        <w:t>atau</w:t>
      </w:r>
      <w:proofErr w:type="spellEnd"/>
      <w:r w:rsidRPr="00C4373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43735">
        <w:rPr>
          <w:rFonts w:ascii="Times New Roman" w:hAnsi="Times New Roman" w:cs="Times New Roman"/>
          <w:sz w:val="24"/>
          <w:szCs w:val="24"/>
        </w:rPr>
        <w:t>objek</w:t>
      </w:r>
      <w:proofErr w:type="spellEnd"/>
      <w:r w:rsidRPr="00C4373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43735">
        <w:rPr>
          <w:rFonts w:ascii="Times New Roman" w:hAnsi="Times New Roman" w:cs="Times New Roman"/>
          <w:sz w:val="24"/>
          <w:szCs w:val="24"/>
        </w:rPr>
        <w:t>hak</w:t>
      </w:r>
      <w:proofErr w:type="spellEnd"/>
      <w:r w:rsidRPr="00C4373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43735">
        <w:rPr>
          <w:rFonts w:ascii="Times New Roman" w:hAnsi="Times New Roman" w:cs="Times New Roman"/>
          <w:sz w:val="24"/>
          <w:szCs w:val="24"/>
        </w:rPr>
        <w:t>atas</w:t>
      </w:r>
      <w:proofErr w:type="spellEnd"/>
      <w:r w:rsidRPr="00C4373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43735">
        <w:rPr>
          <w:rFonts w:ascii="Times New Roman" w:hAnsi="Times New Roman" w:cs="Times New Roman"/>
          <w:sz w:val="24"/>
          <w:szCs w:val="24"/>
        </w:rPr>
        <w:t>tanah</w:t>
      </w:r>
      <w:proofErr w:type="spellEnd"/>
      <w:r w:rsidRPr="00C4373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43735">
        <w:rPr>
          <w:rFonts w:ascii="Times New Roman" w:hAnsi="Times New Roman" w:cs="Times New Roman"/>
          <w:sz w:val="24"/>
          <w:szCs w:val="24"/>
        </w:rPr>
        <w:t>atau</w:t>
      </w:r>
      <w:proofErr w:type="spellEnd"/>
      <w:r w:rsidRPr="00C4373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43735">
        <w:rPr>
          <w:rFonts w:ascii="Times New Roman" w:hAnsi="Times New Roman" w:cs="Times New Roman"/>
          <w:sz w:val="24"/>
          <w:szCs w:val="24"/>
        </w:rPr>
        <w:t>mengenai</w:t>
      </w:r>
      <w:proofErr w:type="spellEnd"/>
      <w:r w:rsidRPr="00C4373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43735">
        <w:rPr>
          <w:rFonts w:ascii="Times New Roman" w:hAnsi="Times New Roman" w:cs="Times New Roman"/>
          <w:sz w:val="24"/>
          <w:szCs w:val="24"/>
        </w:rPr>
        <w:t>prosedur</w:t>
      </w:r>
      <w:proofErr w:type="spellEnd"/>
      <w:r w:rsidRPr="00C4373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43735">
        <w:rPr>
          <w:rFonts w:ascii="Times New Roman" w:hAnsi="Times New Roman" w:cs="Times New Roman"/>
          <w:sz w:val="24"/>
          <w:szCs w:val="24"/>
        </w:rPr>
        <w:t>penerbitan</w:t>
      </w:r>
      <w:proofErr w:type="spellEnd"/>
      <w:r w:rsidRPr="00C4373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43735">
        <w:rPr>
          <w:rFonts w:ascii="Times New Roman" w:hAnsi="Times New Roman" w:cs="Times New Roman"/>
          <w:sz w:val="24"/>
          <w:szCs w:val="24"/>
        </w:rPr>
        <w:t>hak</w:t>
      </w:r>
      <w:proofErr w:type="spellEnd"/>
      <w:r w:rsidRPr="00C4373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43735">
        <w:rPr>
          <w:rFonts w:ascii="Times New Roman" w:hAnsi="Times New Roman" w:cs="Times New Roman"/>
          <w:sz w:val="24"/>
          <w:szCs w:val="24"/>
        </w:rPr>
        <w:t>atas</w:t>
      </w:r>
      <w:proofErr w:type="spellEnd"/>
      <w:r w:rsidRPr="00C4373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43735">
        <w:rPr>
          <w:rFonts w:ascii="Times New Roman" w:hAnsi="Times New Roman" w:cs="Times New Roman"/>
          <w:sz w:val="24"/>
          <w:szCs w:val="24"/>
        </w:rPr>
        <w:t>tanah</w:t>
      </w:r>
      <w:proofErr w:type="spellEnd"/>
      <w:r w:rsidRPr="00C4373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43735">
        <w:rPr>
          <w:rFonts w:ascii="Times New Roman" w:hAnsi="Times New Roman" w:cs="Times New Roman"/>
          <w:sz w:val="24"/>
          <w:szCs w:val="24"/>
        </w:rPr>
        <w:t>tertentu</w:t>
      </w:r>
      <w:proofErr w:type="spellEnd"/>
      <w:r w:rsidR="007053BD" w:rsidRPr="00C43735">
        <w:rPr>
          <w:rFonts w:ascii="Times New Roman" w:hAnsi="Times New Roman" w:cs="Times New Roman"/>
          <w:sz w:val="24"/>
          <w:szCs w:val="24"/>
        </w:rPr>
        <w:t>”</w:t>
      </w:r>
      <w:r w:rsidR="0089234E">
        <w:rPr>
          <w:rStyle w:val="FootnoteReference"/>
          <w:rFonts w:ascii="Times New Roman" w:hAnsi="Times New Roman" w:cs="Times New Roman"/>
          <w:sz w:val="24"/>
          <w:szCs w:val="24"/>
        </w:rPr>
        <w:footnoteReference w:id="9"/>
      </w:r>
    </w:p>
    <w:p w14:paraId="41D3B3E2" w14:textId="77777777" w:rsidR="00C43735" w:rsidRDefault="00D14931" w:rsidP="00C43735">
      <w:pPr>
        <w:autoSpaceDE w:val="0"/>
        <w:autoSpaceDN w:val="0"/>
        <w:adjustRightInd w:val="0"/>
        <w:ind w:firstLine="426"/>
        <w:rPr>
          <w:rFonts w:ascii="Times New Roman" w:hAnsi="Times New Roman" w:cs="Times New Roman"/>
          <w:sz w:val="24"/>
          <w:szCs w:val="24"/>
          <w:lang w:val="id-ID"/>
        </w:rPr>
      </w:pPr>
      <w:proofErr w:type="spellStart"/>
      <w:r w:rsidRPr="00D14931">
        <w:rPr>
          <w:rFonts w:ascii="Times New Roman" w:hAnsi="Times New Roman" w:cs="Times New Roman"/>
          <w:sz w:val="24"/>
          <w:szCs w:val="24"/>
        </w:rPr>
        <w:t>Sedangkan</w:t>
      </w:r>
      <w:proofErr w:type="spellEnd"/>
      <w:r w:rsidRPr="00D1493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14931">
        <w:rPr>
          <w:rFonts w:ascii="Times New Roman" w:hAnsi="Times New Roman" w:cs="Times New Roman"/>
          <w:sz w:val="24"/>
          <w:szCs w:val="24"/>
        </w:rPr>
        <w:t>menurut</w:t>
      </w:r>
      <w:proofErr w:type="spellEnd"/>
      <w:r w:rsidRPr="00D1493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14931">
        <w:rPr>
          <w:rFonts w:ascii="Times New Roman" w:hAnsi="Times New Roman" w:cs="Times New Roman"/>
          <w:sz w:val="24"/>
          <w:szCs w:val="24"/>
        </w:rPr>
        <w:t>Rusmadi</w:t>
      </w:r>
      <w:proofErr w:type="spellEnd"/>
      <w:r w:rsidRPr="00D14931">
        <w:rPr>
          <w:rFonts w:ascii="Times New Roman" w:hAnsi="Times New Roman" w:cs="Times New Roman"/>
          <w:sz w:val="24"/>
          <w:szCs w:val="24"/>
        </w:rPr>
        <w:t xml:space="preserve"> Murad </w:t>
      </w:r>
      <w:proofErr w:type="spellStart"/>
      <w:r>
        <w:rPr>
          <w:rFonts w:ascii="Times New Roman" w:hAnsi="Times New Roman" w:cs="Times New Roman"/>
          <w:sz w:val="24"/>
          <w:szCs w:val="24"/>
        </w:rPr>
        <w:t>ba</w:t>
      </w:r>
      <w:r w:rsidR="006631AB">
        <w:rPr>
          <w:rFonts w:ascii="Times New Roman" w:hAnsi="Times New Roman" w:cs="Times New Roman"/>
          <w:sz w:val="24"/>
          <w:szCs w:val="24"/>
        </w:rPr>
        <w:t>hwa</w:t>
      </w:r>
      <w:proofErr w:type="spellEnd"/>
      <w:r w:rsidR="006631AB">
        <w:rPr>
          <w:rFonts w:ascii="Times New Roman" w:hAnsi="Times New Roman" w:cs="Times New Roman"/>
          <w:sz w:val="24"/>
          <w:szCs w:val="24"/>
        </w:rPr>
        <w:t xml:space="preserve"> di Indonesia </w:t>
      </w:r>
      <w:proofErr w:type="spellStart"/>
      <w:r w:rsidR="006631AB">
        <w:rPr>
          <w:rFonts w:ascii="Times New Roman" w:hAnsi="Times New Roman" w:cs="Times New Roman"/>
          <w:sz w:val="24"/>
          <w:szCs w:val="24"/>
        </w:rPr>
        <w:t>masalah</w:t>
      </w:r>
      <w:proofErr w:type="spellEnd"/>
      <w:r w:rsidR="006631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14931">
        <w:rPr>
          <w:rFonts w:ascii="Times New Roman" w:hAnsi="Times New Roman" w:cs="Times New Roman"/>
          <w:sz w:val="24"/>
          <w:szCs w:val="24"/>
        </w:rPr>
        <w:t>sengketa</w:t>
      </w:r>
      <w:proofErr w:type="spellEnd"/>
      <w:r w:rsidRPr="00D1493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D14931">
        <w:rPr>
          <w:rFonts w:ascii="Times New Roman" w:hAnsi="Times New Roman" w:cs="Times New Roman"/>
          <w:sz w:val="24"/>
          <w:szCs w:val="24"/>
        </w:rPr>
        <w:t>tanah</w:t>
      </w:r>
      <w:proofErr w:type="spellEnd"/>
      <w:r w:rsidRPr="00D1493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adalah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>:</w:t>
      </w:r>
    </w:p>
    <w:p w14:paraId="71A8AAA2" w14:textId="77777777" w:rsidR="00C43735" w:rsidRDefault="00C43735" w:rsidP="00C43735">
      <w:pPr>
        <w:autoSpaceDE w:val="0"/>
        <w:autoSpaceDN w:val="0"/>
        <w:adjustRightInd w:val="0"/>
        <w:ind w:firstLine="426"/>
        <w:rPr>
          <w:rFonts w:ascii="Times New Roman" w:hAnsi="Times New Roman" w:cs="Times New Roman"/>
          <w:sz w:val="24"/>
          <w:szCs w:val="24"/>
          <w:lang w:val="id-ID"/>
        </w:rPr>
      </w:pPr>
    </w:p>
    <w:p w14:paraId="6EA6F844" w14:textId="77777777" w:rsidR="00C43735" w:rsidRPr="00C43735" w:rsidRDefault="00C43735" w:rsidP="00C43735">
      <w:pPr>
        <w:autoSpaceDE w:val="0"/>
        <w:autoSpaceDN w:val="0"/>
        <w:adjustRightInd w:val="0"/>
        <w:ind w:firstLine="426"/>
        <w:rPr>
          <w:rFonts w:ascii="Times New Roman" w:hAnsi="Times New Roman" w:cs="Times New Roman"/>
          <w:sz w:val="24"/>
          <w:szCs w:val="24"/>
          <w:lang w:val="id-ID"/>
        </w:rPr>
      </w:pPr>
    </w:p>
    <w:p w14:paraId="168F4CCE" w14:textId="77777777" w:rsidR="00C43735" w:rsidRPr="00C43735" w:rsidRDefault="009843FF" w:rsidP="00C43735">
      <w:pPr>
        <w:pStyle w:val="ListParagraph"/>
        <w:numPr>
          <w:ilvl w:val="0"/>
          <w:numId w:val="13"/>
        </w:numPr>
        <w:autoSpaceDE w:val="0"/>
        <w:autoSpaceDN w:val="0"/>
        <w:adjustRightInd w:val="0"/>
        <w:ind w:left="284" w:hanging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“</w:t>
      </w:r>
      <w:proofErr w:type="spellStart"/>
      <w:r w:rsidR="0037563F" w:rsidRPr="0037563F">
        <w:rPr>
          <w:rFonts w:ascii="Times New Roman" w:hAnsi="Times New Roman" w:cs="Times New Roman"/>
          <w:sz w:val="24"/>
          <w:szCs w:val="24"/>
        </w:rPr>
        <w:t>Pendudukan</w:t>
      </w:r>
      <w:proofErr w:type="spellEnd"/>
      <w:r w:rsidR="0037563F" w:rsidRPr="003756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7563F" w:rsidRPr="0037563F">
        <w:rPr>
          <w:rFonts w:ascii="Times New Roman" w:hAnsi="Times New Roman" w:cs="Times New Roman"/>
          <w:sz w:val="24"/>
          <w:szCs w:val="24"/>
        </w:rPr>
        <w:t>tanah</w:t>
      </w:r>
      <w:proofErr w:type="spellEnd"/>
      <w:r>
        <w:rPr>
          <w:rFonts w:ascii="Times New Roman" w:hAnsi="Times New Roman" w:cs="Times New Roman"/>
          <w:sz w:val="24"/>
          <w:szCs w:val="24"/>
        </w:rPr>
        <w:t>;</w:t>
      </w:r>
      <w:r w:rsidR="00C43735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</w:p>
    <w:p w14:paraId="1282374E" w14:textId="77777777" w:rsidR="0037563F" w:rsidRPr="00C43735" w:rsidRDefault="00C43735" w:rsidP="00C43735">
      <w:pPr>
        <w:pStyle w:val="ListParagraph"/>
        <w:autoSpaceDE w:val="0"/>
        <w:autoSpaceDN w:val="0"/>
        <w:adjustRightInd w:val="0"/>
        <w:ind w:left="0" w:firstLine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proofErr w:type="spellStart"/>
      <w:r w:rsidR="0037563F" w:rsidRPr="00C43735">
        <w:rPr>
          <w:rFonts w:ascii="Times New Roman" w:hAnsi="Times New Roman" w:cs="Times New Roman"/>
          <w:sz w:val="24"/>
          <w:szCs w:val="24"/>
        </w:rPr>
        <w:t>sengketa</w:t>
      </w:r>
      <w:proofErr w:type="spellEnd"/>
      <w:r w:rsidR="0037563F" w:rsidRPr="00C4373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7563F" w:rsidRPr="00C43735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="0037563F" w:rsidRPr="00C4373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7563F" w:rsidRPr="00C43735">
        <w:rPr>
          <w:rFonts w:ascii="Times New Roman" w:hAnsi="Times New Roman" w:cs="Times New Roman"/>
          <w:sz w:val="24"/>
          <w:szCs w:val="24"/>
        </w:rPr>
        <w:t>disebabkan</w:t>
      </w:r>
      <w:proofErr w:type="spellEnd"/>
      <w:r w:rsidR="0037563F" w:rsidRPr="00C4373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7563F" w:rsidRPr="00C43735">
        <w:rPr>
          <w:rFonts w:ascii="Times New Roman" w:hAnsi="Times New Roman" w:cs="Times New Roman"/>
          <w:sz w:val="24"/>
          <w:szCs w:val="24"/>
        </w:rPr>
        <w:t>adanya</w:t>
      </w:r>
      <w:proofErr w:type="spellEnd"/>
      <w:r w:rsidR="0037563F" w:rsidRPr="00C4373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7563F" w:rsidRPr="00C43735">
        <w:rPr>
          <w:rFonts w:ascii="Times New Roman" w:hAnsi="Times New Roman" w:cs="Times New Roman"/>
          <w:sz w:val="24"/>
          <w:szCs w:val="24"/>
        </w:rPr>
        <w:t>pendudukan</w:t>
      </w:r>
      <w:proofErr w:type="spellEnd"/>
      <w:r w:rsidR="0037563F" w:rsidRPr="00C4373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7563F" w:rsidRPr="00C43735">
        <w:rPr>
          <w:rFonts w:ascii="Times New Roman" w:hAnsi="Times New Roman" w:cs="Times New Roman"/>
          <w:sz w:val="24"/>
          <w:szCs w:val="24"/>
        </w:rPr>
        <w:t>tanah</w:t>
      </w:r>
      <w:proofErr w:type="spellEnd"/>
      <w:r w:rsidR="0037563F" w:rsidRPr="00C43735">
        <w:rPr>
          <w:rFonts w:ascii="Times New Roman" w:hAnsi="Times New Roman" w:cs="Times New Roman"/>
          <w:sz w:val="24"/>
          <w:szCs w:val="24"/>
        </w:rPr>
        <w:t xml:space="preserve"> oleh </w:t>
      </w:r>
      <w:proofErr w:type="spellStart"/>
      <w:r w:rsidR="0037563F" w:rsidRPr="00C43735">
        <w:rPr>
          <w:rFonts w:ascii="Times New Roman" w:hAnsi="Times New Roman" w:cs="Times New Roman"/>
          <w:sz w:val="24"/>
          <w:szCs w:val="24"/>
        </w:rPr>
        <w:t>rakyat</w:t>
      </w:r>
      <w:proofErr w:type="spellEnd"/>
      <w:r w:rsidR="0037563F" w:rsidRPr="00C4373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37563F" w:rsidRPr="00C43735">
        <w:rPr>
          <w:rFonts w:ascii="Times New Roman" w:hAnsi="Times New Roman" w:cs="Times New Roman"/>
          <w:sz w:val="24"/>
          <w:szCs w:val="24"/>
        </w:rPr>
        <w:t>baik</w:t>
      </w:r>
      <w:proofErr w:type="spellEnd"/>
      <w:r w:rsidR="0037563F" w:rsidRPr="00C4373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7563F" w:rsidRPr="00C43735">
        <w:rPr>
          <w:rFonts w:ascii="Times New Roman" w:hAnsi="Times New Roman" w:cs="Times New Roman"/>
          <w:sz w:val="24"/>
          <w:szCs w:val="24"/>
        </w:rPr>
        <w:t>terhadap</w:t>
      </w:r>
      <w:proofErr w:type="spellEnd"/>
      <w:r w:rsidR="0037563F" w:rsidRPr="00C4373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7563F" w:rsidRPr="00C43735">
        <w:rPr>
          <w:rFonts w:ascii="Times New Roman" w:hAnsi="Times New Roman" w:cs="Times New Roman"/>
          <w:sz w:val="24"/>
          <w:szCs w:val="24"/>
        </w:rPr>
        <w:t>tanah</w:t>
      </w:r>
      <w:proofErr w:type="spellEnd"/>
      <w:r w:rsidR="0037563F" w:rsidRPr="00C4373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7563F" w:rsidRPr="00C43735">
        <w:rPr>
          <w:rFonts w:ascii="Times New Roman" w:hAnsi="Times New Roman" w:cs="Times New Roman"/>
          <w:sz w:val="24"/>
          <w:szCs w:val="24"/>
        </w:rPr>
        <w:t>hak</w:t>
      </w:r>
      <w:proofErr w:type="spellEnd"/>
      <w:r w:rsidR="0037563F" w:rsidRPr="00C43735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="0037563F" w:rsidRPr="00C43735">
        <w:rPr>
          <w:rFonts w:ascii="Times New Roman" w:hAnsi="Times New Roman" w:cs="Times New Roman"/>
          <w:sz w:val="24"/>
          <w:szCs w:val="24"/>
        </w:rPr>
        <w:t>masih</w:t>
      </w:r>
      <w:proofErr w:type="spellEnd"/>
      <w:r w:rsidR="0037563F" w:rsidRPr="00C4373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7563F" w:rsidRPr="00C43735">
        <w:rPr>
          <w:rFonts w:ascii="Times New Roman" w:hAnsi="Times New Roman" w:cs="Times New Roman"/>
          <w:sz w:val="24"/>
          <w:szCs w:val="24"/>
        </w:rPr>
        <w:t>berlaku</w:t>
      </w:r>
      <w:proofErr w:type="spellEnd"/>
      <w:r w:rsidR="0037563F" w:rsidRPr="00C4373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7563F" w:rsidRPr="00C43735">
        <w:rPr>
          <w:rFonts w:ascii="Times New Roman" w:hAnsi="Times New Roman" w:cs="Times New Roman"/>
          <w:sz w:val="24"/>
          <w:szCs w:val="24"/>
        </w:rPr>
        <w:t>atau</w:t>
      </w:r>
      <w:proofErr w:type="spellEnd"/>
      <w:r w:rsidR="0037563F" w:rsidRPr="00C43735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="0037563F" w:rsidRPr="00C43735">
        <w:rPr>
          <w:rFonts w:ascii="Times New Roman" w:hAnsi="Times New Roman" w:cs="Times New Roman"/>
          <w:sz w:val="24"/>
          <w:szCs w:val="24"/>
        </w:rPr>
        <w:t>akan</w:t>
      </w:r>
      <w:proofErr w:type="spellEnd"/>
      <w:r w:rsidR="0037563F" w:rsidRPr="00C4373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7563F" w:rsidRPr="00C43735">
        <w:rPr>
          <w:rFonts w:ascii="Times New Roman" w:hAnsi="Times New Roman" w:cs="Times New Roman"/>
          <w:sz w:val="24"/>
          <w:szCs w:val="24"/>
        </w:rPr>
        <w:t>berakhir</w:t>
      </w:r>
      <w:proofErr w:type="spellEnd"/>
      <w:r w:rsidR="0037563F" w:rsidRPr="00C4373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7563F" w:rsidRPr="00C43735">
        <w:rPr>
          <w:rFonts w:ascii="Times New Roman" w:hAnsi="Times New Roman" w:cs="Times New Roman"/>
          <w:sz w:val="24"/>
          <w:szCs w:val="24"/>
        </w:rPr>
        <w:t>jangka</w:t>
      </w:r>
      <w:proofErr w:type="spellEnd"/>
      <w:r w:rsidR="0037563F" w:rsidRPr="00C4373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7563F" w:rsidRPr="00C43735">
        <w:rPr>
          <w:rFonts w:ascii="Times New Roman" w:hAnsi="Times New Roman" w:cs="Times New Roman"/>
          <w:sz w:val="24"/>
          <w:szCs w:val="24"/>
        </w:rPr>
        <w:t>waktunya</w:t>
      </w:r>
      <w:proofErr w:type="spellEnd"/>
      <w:r w:rsidR="0037563F" w:rsidRPr="00C4373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7563F" w:rsidRPr="00C43735">
        <w:rPr>
          <w:rFonts w:ascii="Times New Roman" w:hAnsi="Times New Roman" w:cs="Times New Roman"/>
          <w:sz w:val="24"/>
          <w:szCs w:val="24"/>
        </w:rPr>
        <w:t>maupun</w:t>
      </w:r>
      <w:proofErr w:type="spellEnd"/>
      <w:r w:rsidR="0037563F" w:rsidRPr="00C4373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7563F" w:rsidRPr="00C43735">
        <w:rPr>
          <w:rFonts w:ascii="Times New Roman" w:hAnsi="Times New Roman" w:cs="Times New Roman"/>
          <w:sz w:val="24"/>
          <w:szCs w:val="24"/>
        </w:rPr>
        <w:t>bekas</w:t>
      </w:r>
      <w:proofErr w:type="spellEnd"/>
      <w:r w:rsidR="0037563F" w:rsidRPr="00C4373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7563F" w:rsidRPr="00C43735">
        <w:rPr>
          <w:rFonts w:ascii="Times New Roman" w:hAnsi="Times New Roman" w:cs="Times New Roman"/>
          <w:sz w:val="24"/>
          <w:szCs w:val="24"/>
        </w:rPr>
        <w:t>tanah</w:t>
      </w:r>
      <w:proofErr w:type="spellEnd"/>
      <w:r w:rsidR="0037563F" w:rsidRPr="00C4373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7563F" w:rsidRPr="00C43735">
        <w:rPr>
          <w:rFonts w:ascii="Times New Roman" w:hAnsi="Times New Roman" w:cs="Times New Roman"/>
          <w:sz w:val="24"/>
          <w:szCs w:val="24"/>
        </w:rPr>
        <w:t>hak</w:t>
      </w:r>
      <w:proofErr w:type="spellEnd"/>
      <w:r w:rsidR="0037563F" w:rsidRPr="00C4373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37563F" w:rsidRPr="00C43735">
        <w:rPr>
          <w:rFonts w:ascii="Times New Roman" w:hAnsi="Times New Roman" w:cs="Times New Roman"/>
          <w:sz w:val="24"/>
          <w:szCs w:val="24"/>
        </w:rPr>
        <w:t>tanah</w:t>
      </w:r>
      <w:proofErr w:type="spellEnd"/>
      <w:r w:rsidR="0037563F" w:rsidRPr="00C43735">
        <w:rPr>
          <w:rFonts w:ascii="Times New Roman" w:hAnsi="Times New Roman" w:cs="Times New Roman"/>
          <w:sz w:val="24"/>
          <w:szCs w:val="24"/>
        </w:rPr>
        <w:t xml:space="preserve"> asset Negara </w:t>
      </w:r>
      <w:proofErr w:type="spellStart"/>
      <w:r w:rsidR="0037563F" w:rsidRPr="00C43735">
        <w:rPr>
          <w:rFonts w:ascii="Times New Roman" w:hAnsi="Times New Roman" w:cs="Times New Roman"/>
          <w:sz w:val="24"/>
          <w:szCs w:val="24"/>
        </w:rPr>
        <w:t>maupun</w:t>
      </w:r>
      <w:proofErr w:type="spellEnd"/>
      <w:r w:rsidR="0037563F" w:rsidRPr="00C4373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7563F" w:rsidRPr="00C43735">
        <w:rPr>
          <w:rFonts w:ascii="Times New Roman" w:hAnsi="Times New Roman" w:cs="Times New Roman"/>
          <w:sz w:val="24"/>
          <w:szCs w:val="24"/>
        </w:rPr>
        <w:t>tanah</w:t>
      </w:r>
      <w:proofErr w:type="spellEnd"/>
      <w:r w:rsidR="0037563F" w:rsidRPr="00C43735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="0037563F" w:rsidRPr="00C43735">
        <w:rPr>
          <w:rFonts w:ascii="Times New Roman" w:hAnsi="Times New Roman" w:cs="Times New Roman"/>
          <w:sz w:val="24"/>
          <w:szCs w:val="24"/>
        </w:rPr>
        <w:t>dikuasai</w:t>
      </w:r>
      <w:proofErr w:type="spellEnd"/>
      <w:r w:rsidR="0037563F" w:rsidRPr="00C4373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7563F" w:rsidRPr="00C43735">
        <w:rPr>
          <w:rFonts w:ascii="Times New Roman" w:hAnsi="Times New Roman" w:cs="Times New Roman"/>
          <w:sz w:val="24"/>
          <w:szCs w:val="24"/>
        </w:rPr>
        <w:t>langsung</w:t>
      </w:r>
      <w:proofErr w:type="spellEnd"/>
      <w:r w:rsidR="0037563F" w:rsidRPr="00C43735">
        <w:rPr>
          <w:rFonts w:ascii="Times New Roman" w:hAnsi="Times New Roman" w:cs="Times New Roman"/>
          <w:sz w:val="24"/>
          <w:szCs w:val="24"/>
        </w:rPr>
        <w:t xml:space="preserve"> oleh Negara </w:t>
      </w:r>
      <w:proofErr w:type="spellStart"/>
      <w:r w:rsidR="0037563F" w:rsidRPr="00C43735">
        <w:rPr>
          <w:rFonts w:ascii="Times New Roman" w:hAnsi="Times New Roman" w:cs="Times New Roman"/>
          <w:sz w:val="24"/>
          <w:szCs w:val="24"/>
        </w:rPr>
        <w:t>serta</w:t>
      </w:r>
      <w:proofErr w:type="spellEnd"/>
      <w:r w:rsidR="0037563F" w:rsidRPr="00C4373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7563F" w:rsidRPr="00C43735">
        <w:rPr>
          <w:rFonts w:ascii="Times New Roman" w:hAnsi="Times New Roman" w:cs="Times New Roman"/>
          <w:sz w:val="24"/>
          <w:szCs w:val="24"/>
        </w:rPr>
        <w:t>tanah-tanah</w:t>
      </w:r>
      <w:proofErr w:type="spellEnd"/>
      <w:r w:rsidR="0037563F" w:rsidRPr="00C4373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7563F" w:rsidRPr="00C43735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="0037563F" w:rsidRPr="00C4373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7563F" w:rsidRPr="00C43735">
        <w:rPr>
          <w:rFonts w:ascii="Times New Roman" w:hAnsi="Times New Roman" w:cs="Times New Roman"/>
          <w:sz w:val="24"/>
          <w:szCs w:val="24"/>
        </w:rPr>
        <w:t>konservasi</w:t>
      </w:r>
      <w:proofErr w:type="spellEnd"/>
      <w:r w:rsidR="0037563F" w:rsidRPr="00C4373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37563F" w:rsidRPr="00C43735">
        <w:rPr>
          <w:rFonts w:ascii="Times New Roman" w:hAnsi="Times New Roman" w:cs="Times New Roman"/>
          <w:sz w:val="24"/>
          <w:szCs w:val="24"/>
        </w:rPr>
        <w:t>kehutanan</w:t>
      </w:r>
      <w:proofErr w:type="spellEnd"/>
      <w:r w:rsidR="0037563F" w:rsidRPr="00C43735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="0037563F" w:rsidRPr="00C43735">
        <w:rPr>
          <w:rFonts w:ascii="Times New Roman" w:hAnsi="Times New Roman" w:cs="Times New Roman"/>
          <w:sz w:val="24"/>
          <w:szCs w:val="24"/>
        </w:rPr>
        <w:t>sebagainya</w:t>
      </w:r>
      <w:proofErr w:type="spellEnd"/>
      <w:r w:rsidR="009843FF" w:rsidRPr="00C43735">
        <w:rPr>
          <w:rFonts w:ascii="Times New Roman" w:hAnsi="Times New Roman" w:cs="Times New Roman"/>
          <w:sz w:val="24"/>
          <w:szCs w:val="24"/>
        </w:rPr>
        <w:t>;</w:t>
      </w:r>
    </w:p>
    <w:p w14:paraId="28907538" w14:textId="77777777" w:rsidR="0037563F" w:rsidRPr="0037563F" w:rsidRDefault="0037563F" w:rsidP="00C43735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 w:rsidRPr="0037563F">
        <w:rPr>
          <w:rFonts w:ascii="Times New Roman" w:hAnsi="Times New Roman" w:cs="Times New Roman"/>
          <w:sz w:val="24"/>
          <w:szCs w:val="24"/>
        </w:rPr>
        <w:t xml:space="preserve">b. </w:t>
      </w:r>
      <w:proofErr w:type="spellStart"/>
      <w:r w:rsidRPr="0037563F">
        <w:rPr>
          <w:rFonts w:ascii="Times New Roman" w:hAnsi="Times New Roman" w:cs="Times New Roman"/>
          <w:sz w:val="24"/>
          <w:szCs w:val="24"/>
        </w:rPr>
        <w:t>Tuntutan</w:t>
      </w:r>
      <w:proofErr w:type="spellEnd"/>
      <w:r w:rsidRPr="003756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7563F">
        <w:rPr>
          <w:rFonts w:ascii="Times New Roman" w:hAnsi="Times New Roman" w:cs="Times New Roman"/>
          <w:sz w:val="24"/>
          <w:szCs w:val="24"/>
        </w:rPr>
        <w:t>Pengembalian</w:t>
      </w:r>
      <w:proofErr w:type="spellEnd"/>
      <w:r w:rsidRPr="0037563F">
        <w:rPr>
          <w:rFonts w:ascii="Times New Roman" w:hAnsi="Times New Roman" w:cs="Times New Roman"/>
          <w:sz w:val="24"/>
          <w:szCs w:val="24"/>
        </w:rPr>
        <w:t xml:space="preserve"> Tanah (</w:t>
      </w:r>
      <w:r w:rsidRPr="0037563F">
        <w:rPr>
          <w:rFonts w:ascii="Times New Roman" w:hAnsi="Times New Roman" w:cs="Times New Roman"/>
          <w:i/>
          <w:iCs/>
          <w:sz w:val="24"/>
          <w:szCs w:val="24"/>
        </w:rPr>
        <w:t>reclaiming action</w:t>
      </w:r>
      <w:r w:rsidRPr="0037563F">
        <w:rPr>
          <w:rFonts w:ascii="Times New Roman" w:hAnsi="Times New Roman" w:cs="Times New Roman"/>
          <w:sz w:val="24"/>
          <w:szCs w:val="24"/>
        </w:rPr>
        <w:t>)</w:t>
      </w:r>
      <w:r w:rsidR="009843FF">
        <w:rPr>
          <w:rFonts w:ascii="Times New Roman" w:hAnsi="Times New Roman" w:cs="Times New Roman"/>
          <w:sz w:val="24"/>
          <w:szCs w:val="24"/>
        </w:rPr>
        <w:t>;</w:t>
      </w:r>
    </w:p>
    <w:p w14:paraId="48ED9C91" w14:textId="77777777" w:rsidR="0037563F" w:rsidRPr="0037563F" w:rsidRDefault="0037563F" w:rsidP="00C43735">
      <w:pPr>
        <w:autoSpaceDE w:val="0"/>
        <w:autoSpaceDN w:val="0"/>
        <w:adjustRightInd w:val="0"/>
        <w:ind w:firstLine="284"/>
        <w:rPr>
          <w:rFonts w:ascii="Times New Roman" w:hAnsi="Times New Roman" w:cs="Times New Roman"/>
          <w:sz w:val="24"/>
          <w:szCs w:val="24"/>
        </w:rPr>
      </w:pPr>
      <w:proofErr w:type="spellStart"/>
      <w:r w:rsidRPr="0037563F">
        <w:rPr>
          <w:rFonts w:ascii="Times New Roman" w:hAnsi="Times New Roman" w:cs="Times New Roman"/>
          <w:sz w:val="24"/>
          <w:szCs w:val="24"/>
        </w:rPr>
        <w:t>Pokok</w:t>
      </w:r>
      <w:proofErr w:type="spellEnd"/>
      <w:r w:rsidRPr="003756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7563F">
        <w:rPr>
          <w:rFonts w:ascii="Times New Roman" w:hAnsi="Times New Roman" w:cs="Times New Roman"/>
          <w:sz w:val="24"/>
          <w:szCs w:val="24"/>
        </w:rPr>
        <w:t>permasalahan</w:t>
      </w:r>
      <w:proofErr w:type="spellEnd"/>
      <w:r w:rsidRPr="003756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7563F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3756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7563F">
        <w:rPr>
          <w:rFonts w:ascii="Times New Roman" w:hAnsi="Times New Roman" w:cs="Times New Roman"/>
          <w:sz w:val="24"/>
          <w:szCs w:val="24"/>
        </w:rPr>
        <w:t>sengketa</w:t>
      </w:r>
      <w:proofErr w:type="spellEnd"/>
      <w:r w:rsidRPr="003756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7563F">
        <w:rPr>
          <w:rFonts w:ascii="Times New Roman" w:hAnsi="Times New Roman" w:cs="Times New Roman"/>
          <w:sz w:val="24"/>
          <w:szCs w:val="24"/>
        </w:rPr>
        <w:t>inipada</w:t>
      </w:r>
      <w:proofErr w:type="spellEnd"/>
      <w:r w:rsidRPr="003756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7563F">
        <w:rPr>
          <w:rFonts w:ascii="Times New Roman" w:hAnsi="Times New Roman" w:cs="Times New Roman"/>
          <w:sz w:val="24"/>
          <w:szCs w:val="24"/>
        </w:rPr>
        <w:t>dasarnya</w:t>
      </w:r>
      <w:proofErr w:type="spellEnd"/>
      <w:r w:rsidRPr="003756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7563F">
        <w:rPr>
          <w:rFonts w:ascii="Times New Roman" w:hAnsi="Times New Roman" w:cs="Times New Roman"/>
          <w:sz w:val="24"/>
          <w:szCs w:val="24"/>
        </w:rPr>
        <w:t>menuntut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7563F">
        <w:rPr>
          <w:rFonts w:ascii="Times New Roman" w:hAnsi="Times New Roman" w:cs="Times New Roman"/>
          <w:sz w:val="24"/>
          <w:szCs w:val="24"/>
        </w:rPr>
        <w:t>pengembaloan</w:t>
      </w:r>
      <w:proofErr w:type="spellEnd"/>
      <w:r w:rsidRPr="003756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7563F">
        <w:rPr>
          <w:rFonts w:ascii="Times New Roman" w:hAnsi="Times New Roman" w:cs="Times New Roman"/>
          <w:sz w:val="24"/>
          <w:szCs w:val="24"/>
        </w:rPr>
        <w:t>tanah</w:t>
      </w:r>
      <w:proofErr w:type="spellEnd"/>
      <w:r w:rsidRPr="0037563F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37563F">
        <w:rPr>
          <w:rFonts w:ascii="Times New Roman" w:hAnsi="Times New Roman" w:cs="Times New Roman"/>
          <w:sz w:val="24"/>
          <w:szCs w:val="24"/>
        </w:rPr>
        <w:t>menurut</w:t>
      </w:r>
      <w:proofErr w:type="spellEnd"/>
      <w:r w:rsidRPr="003756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7563F">
        <w:rPr>
          <w:rFonts w:ascii="Times New Roman" w:hAnsi="Times New Roman" w:cs="Times New Roman"/>
          <w:sz w:val="24"/>
          <w:szCs w:val="24"/>
        </w:rPr>
        <w:t>pengadu</w:t>
      </w:r>
      <w:proofErr w:type="spellEnd"/>
      <w:r w:rsidRPr="0037563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7563F">
        <w:rPr>
          <w:rFonts w:ascii="Times New Roman" w:hAnsi="Times New Roman" w:cs="Times New Roman"/>
          <w:sz w:val="24"/>
          <w:szCs w:val="24"/>
        </w:rPr>
        <w:t>diambil</w:t>
      </w:r>
      <w:proofErr w:type="spellEnd"/>
      <w:r w:rsidRPr="003756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7563F">
        <w:rPr>
          <w:rFonts w:ascii="Times New Roman" w:hAnsi="Times New Roman" w:cs="Times New Roman"/>
          <w:sz w:val="24"/>
          <w:szCs w:val="24"/>
        </w:rPr>
        <w:t>alih</w:t>
      </w:r>
      <w:proofErr w:type="spellEnd"/>
      <w:r w:rsidRPr="003756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7563F">
        <w:rPr>
          <w:rFonts w:ascii="Times New Roman" w:hAnsi="Times New Roman" w:cs="Times New Roman"/>
          <w:sz w:val="24"/>
          <w:szCs w:val="24"/>
        </w:rPr>
        <w:t>secara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7563F">
        <w:rPr>
          <w:rFonts w:ascii="Times New Roman" w:hAnsi="Times New Roman" w:cs="Times New Roman"/>
          <w:sz w:val="24"/>
          <w:szCs w:val="24"/>
        </w:rPr>
        <w:t>melawan</w:t>
      </w:r>
      <w:proofErr w:type="spellEnd"/>
      <w:r w:rsidRPr="003756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7563F">
        <w:rPr>
          <w:rFonts w:ascii="Times New Roman" w:hAnsi="Times New Roman" w:cs="Times New Roman"/>
          <w:sz w:val="24"/>
          <w:szCs w:val="24"/>
        </w:rPr>
        <w:t>hukum</w:t>
      </w:r>
      <w:proofErr w:type="spellEnd"/>
      <w:r w:rsidRPr="0037563F">
        <w:rPr>
          <w:rFonts w:ascii="Times New Roman" w:hAnsi="Times New Roman" w:cs="Times New Roman"/>
          <w:sz w:val="24"/>
          <w:szCs w:val="24"/>
        </w:rPr>
        <w:t xml:space="preserve"> pada masa </w:t>
      </w:r>
      <w:proofErr w:type="spellStart"/>
      <w:r w:rsidRPr="0037563F">
        <w:rPr>
          <w:rFonts w:ascii="Times New Roman" w:hAnsi="Times New Roman" w:cs="Times New Roman"/>
          <w:sz w:val="24"/>
          <w:szCs w:val="24"/>
        </w:rPr>
        <w:t>lalu</w:t>
      </w:r>
      <w:proofErr w:type="spellEnd"/>
      <w:r w:rsidR="009843FF">
        <w:rPr>
          <w:rFonts w:ascii="Times New Roman" w:hAnsi="Times New Roman" w:cs="Times New Roman"/>
          <w:sz w:val="24"/>
          <w:szCs w:val="24"/>
        </w:rPr>
        <w:t>;</w:t>
      </w:r>
    </w:p>
    <w:p w14:paraId="5E9C3B7E" w14:textId="77777777" w:rsidR="00C43735" w:rsidRPr="00C43735" w:rsidRDefault="0037563F" w:rsidP="00C43735">
      <w:pPr>
        <w:pStyle w:val="ListParagraph"/>
        <w:numPr>
          <w:ilvl w:val="0"/>
          <w:numId w:val="13"/>
        </w:numPr>
        <w:ind w:left="284" w:hanging="284"/>
        <w:rPr>
          <w:rFonts w:ascii="Times New Roman" w:hAnsi="Times New Roman" w:cs="Times New Roman"/>
          <w:sz w:val="24"/>
          <w:szCs w:val="24"/>
          <w:lang w:val="id-ID"/>
        </w:rPr>
      </w:pPr>
      <w:proofErr w:type="spellStart"/>
      <w:r w:rsidRPr="00C43735">
        <w:rPr>
          <w:rFonts w:ascii="Times New Roman" w:hAnsi="Times New Roman" w:cs="Times New Roman"/>
          <w:sz w:val="24"/>
          <w:szCs w:val="24"/>
        </w:rPr>
        <w:t>Sengketa</w:t>
      </w:r>
      <w:proofErr w:type="spellEnd"/>
      <w:r w:rsidRPr="00C4373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43735">
        <w:rPr>
          <w:rFonts w:ascii="Times New Roman" w:hAnsi="Times New Roman" w:cs="Times New Roman"/>
          <w:sz w:val="24"/>
          <w:szCs w:val="24"/>
        </w:rPr>
        <w:t>Perdata</w:t>
      </w:r>
      <w:proofErr w:type="spellEnd"/>
      <w:r w:rsidR="009843FF" w:rsidRPr="00C43735">
        <w:rPr>
          <w:rFonts w:ascii="Times New Roman" w:hAnsi="Times New Roman" w:cs="Times New Roman"/>
          <w:sz w:val="24"/>
          <w:szCs w:val="24"/>
        </w:rPr>
        <w:t>;</w:t>
      </w:r>
    </w:p>
    <w:p w14:paraId="2AA3424B" w14:textId="77777777" w:rsidR="0037563F" w:rsidRPr="00C43735" w:rsidRDefault="0037563F" w:rsidP="00C43735">
      <w:pPr>
        <w:pStyle w:val="ListParagraph"/>
        <w:ind w:left="0" w:firstLine="284"/>
        <w:rPr>
          <w:rFonts w:ascii="Times New Roman" w:hAnsi="Times New Roman" w:cs="Times New Roman"/>
          <w:sz w:val="24"/>
          <w:szCs w:val="24"/>
        </w:rPr>
      </w:pPr>
      <w:proofErr w:type="spellStart"/>
      <w:r w:rsidRPr="00C43735">
        <w:rPr>
          <w:rFonts w:ascii="Times New Roman" w:hAnsi="Times New Roman" w:cs="Times New Roman"/>
          <w:sz w:val="24"/>
          <w:szCs w:val="24"/>
        </w:rPr>
        <w:t>Sengketa</w:t>
      </w:r>
      <w:proofErr w:type="spellEnd"/>
      <w:r w:rsidRPr="00C4373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43735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C43735">
        <w:rPr>
          <w:rFonts w:ascii="Times New Roman" w:hAnsi="Times New Roman" w:cs="Times New Roman"/>
          <w:sz w:val="24"/>
          <w:szCs w:val="24"/>
        </w:rPr>
        <w:t xml:space="preserve"> pada </w:t>
      </w:r>
      <w:proofErr w:type="spellStart"/>
      <w:r w:rsidRPr="00C43735">
        <w:rPr>
          <w:rFonts w:ascii="Times New Roman" w:hAnsi="Times New Roman" w:cs="Times New Roman"/>
          <w:sz w:val="24"/>
          <w:szCs w:val="24"/>
        </w:rPr>
        <w:t>dasarnya</w:t>
      </w:r>
      <w:proofErr w:type="spellEnd"/>
      <w:r w:rsidRPr="00C4373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43735">
        <w:rPr>
          <w:rFonts w:ascii="Times New Roman" w:hAnsi="Times New Roman" w:cs="Times New Roman"/>
          <w:sz w:val="24"/>
          <w:szCs w:val="24"/>
        </w:rPr>
        <w:t>merupakan</w:t>
      </w:r>
      <w:proofErr w:type="spellEnd"/>
      <w:r w:rsidRPr="00C4373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43735">
        <w:rPr>
          <w:rFonts w:ascii="Times New Roman" w:hAnsi="Times New Roman" w:cs="Times New Roman"/>
          <w:sz w:val="24"/>
          <w:szCs w:val="24"/>
        </w:rPr>
        <w:t>persoalan</w:t>
      </w:r>
      <w:proofErr w:type="spellEnd"/>
      <w:r w:rsidRPr="00C4373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43735">
        <w:rPr>
          <w:rFonts w:ascii="Times New Roman" w:hAnsi="Times New Roman" w:cs="Times New Roman"/>
          <w:sz w:val="24"/>
          <w:szCs w:val="24"/>
        </w:rPr>
        <w:t>antara</w:t>
      </w:r>
      <w:proofErr w:type="spellEnd"/>
      <w:r w:rsidRPr="00C4373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43735">
        <w:rPr>
          <w:rFonts w:ascii="Times New Roman" w:hAnsi="Times New Roman" w:cs="Times New Roman"/>
          <w:sz w:val="24"/>
          <w:szCs w:val="24"/>
        </w:rPr>
        <w:t>pemegang</w:t>
      </w:r>
      <w:proofErr w:type="spellEnd"/>
      <w:r w:rsidRPr="00C4373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43735">
        <w:rPr>
          <w:rFonts w:ascii="Times New Roman" w:hAnsi="Times New Roman" w:cs="Times New Roman"/>
          <w:sz w:val="24"/>
          <w:szCs w:val="24"/>
        </w:rPr>
        <w:t>hak</w:t>
      </w:r>
      <w:proofErr w:type="spellEnd"/>
      <w:r w:rsidRPr="00C4373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43735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C4373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43735">
        <w:rPr>
          <w:rFonts w:ascii="Times New Roman" w:hAnsi="Times New Roman" w:cs="Times New Roman"/>
          <w:sz w:val="24"/>
          <w:szCs w:val="24"/>
        </w:rPr>
        <w:t>pihak</w:t>
      </w:r>
      <w:proofErr w:type="spellEnd"/>
      <w:r w:rsidRPr="00C43735">
        <w:rPr>
          <w:rFonts w:ascii="Times New Roman" w:hAnsi="Times New Roman" w:cs="Times New Roman"/>
          <w:sz w:val="24"/>
          <w:szCs w:val="24"/>
        </w:rPr>
        <w:t xml:space="preserve"> lain yang </w:t>
      </w:r>
      <w:proofErr w:type="spellStart"/>
      <w:r w:rsidRPr="00C43735">
        <w:rPr>
          <w:rFonts w:ascii="Times New Roman" w:hAnsi="Times New Roman" w:cs="Times New Roman"/>
          <w:sz w:val="24"/>
          <w:szCs w:val="24"/>
        </w:rPr>
        <w:t>menuntut</w:t>
      </w:r>
      <w:proofErr w:type="spellEnd"/>
      <w:r w:rsidRPr="00C4373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43735">
        <w:rPr>
          <w:rFonts w:ascii="Times New Roman" w:hAnsi="Times New Roman" w:cs="Times New Roman"/>
          <w:sz w:val="24"/>
          <w:szCs w:val="24"/>
        </w:rPr>
        <w:t>hak</w:t>
      </w:r>
      <w:proofErr w:type="spellEnd"/>
      <w:r w:rsidRPr="00C43735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C43735">
        <w:rPr>
          <w:rFonts w:ascii="Times New Roman" w:hAnsi="Times New Roman" w:cs="Times New Roman"/>
          <w:sz w:val="24"/>
          <w:szCs w:val="24"/>
        </w:rPr>
        <w:t>bersangkutan</w:t>
      </w:r>
      <w:proofErr w:type="spellEnd"/>
      <w:r w:rsidRPr="00C43735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C43735">
        <w:rPr>
          <w:rFonts w:ascii="Times New Roman" w:hAnsi="Times New Roman" w:cs="Times New Roman"/>
          <w:sz w:val="24"/>
          <w:szCs w:val="24"/>
        </w:rPr>
        <w:t>Namun</w:t>
      </w:r>
      <w:proofErr w:type="spellEnd"/>
      <w:r w:rsidRPr="00C4373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43735">
        <w:rPr>
          <w:rFonts w:ascii="Times New Roman" w:hAnsi="Times New Roman" w:cs="Times New Roman"/>
          <w:sz w:val="24"/>
          <w:szCs w:val="24"/>
        </w:rPr>
        <w:t>demikian</w:t>
      </w:r>
      <w:proofErr w:type="spellEnd"/>
      <w:r w:rsidRPr="00C43735">
        <w:rPr>
          <w:rFonts w:ascii="Times New Roman" w:hAnsi="Times New Roman" w:cs="Times New Roman"/>
          <w:sz w:val="24"/>
          <w:szCs w:val="24"/>
        </w:rPr>
        <w:t xml:space="preserve"> Badan </w:t>
      </w:r>
      <w:proofErr w:type="spellStart"/>
      <w:r w:rsidRPr="00C43735">
        <w:rPr>
          <w:rFonts w:ascii="Times New Roman" w:hAnsi="Times New Roman" w:cs="Times New Roman"/>
          <w:sz w:val="24"/>
          <w:szCs w:val="24"/>
        </w:rPr>
        <w:t>Pertanahan</w:t>
      </w:r>
      <w:proofErr w:type="spellEnd"/>
      <w:r w:rsidRPr="00C43735">
        <w:rPr>
          <w:rFonts w:ascii="Times New Roman" w:hAnsi="Times New Roman" w:cs="Times New Roman"/>
          <w:sz w:val="24"/>
          <w:szCs w:val="24"/>
        </w:rPr>
        <w:t xml:space="preserve"> Nasional </w:t>
      </w:r>
      <w:proofErr w:type="spellStart"/>
      <w:r w:rsidRPr="00C43735">
        <w:rPr>
          <w:rFonts w:ascii="Times New Roman" w:hAnsi="Times New Roman" w:cs="Times New Roman"/>
          <w:sz w:val="24"/>
          <w:szCs w:val="24"/>
        </w:rPr>
        <w:t>sebagai</w:t>
      </w:r>
      <w:proofErr w:type="spellEnd"/>
      <w:r w:rsidRPr="00C4373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43735">
        <w:rPr>
          <w:rFonts w:ascii="Times New Roman" w:hAnsi="Times New Roman" w:cs="Times New Roman"/>
          <w:sz w:val="24"/>
          <w:szCs w:val="24"/>
        </w:rPr>
        <w:t>instansi</w:t>
      </w:r>
      <w:proofErr w:type="spellEnd"/>
      <w:r w:rsidRPr="00C43735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C43735">
        <w:rPr>
          <w:rFonts w:ascii="Times New Roman" w:hAnsi="Times New Roman" w:cs="Times New Roman"/>
          <w:sz w:val="24"/>
          <w:szCs w:val="24"/>
        </w:rPr>
        <w:t>bertugas</w:t>
      </w:r>
      <w:proofErr w:type="spellEnd"/>
      <w:r w:rsidRPr="00C4373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43735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C4373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43735">
        <w:rPr>
          <w:rFonts w:ascii="Times New Roman" w:hAnsi="Times New Roman" w:cs="Times New Roman"/>
          <w:sz w:val="24"/>
          <w:szCs w:val="24"/>
        </w:rPr>
        <w:t>menyelenggarakan</w:t>
      </w:r>
      <w:proofErr w:type="spellEnd"/>
      <w:r w:rsidRPr="00C4373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43735">
        <w:rPr>
          <w:rFonts w:ascii="Times New Roman" w:hAnsi="Times New Roman" w:cs="Times New Roman"/>
          <w:sz w:val="24"/>
          <w:szCs w:val="24"/>
        </w:rPr>
        <w:t>administrasi</w:t>
      </w:r>
      <w:proofErr w:type="spellEnd"/>
      <w:r w:rsidRPr="00C4373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43735">
        <w:rPr>
          <w:rFonts w:ascii="Times New Roman" w:hAnsi="Times New Roman" w:cs="Times New Roman"/>
          <w:sz w:val="24"/>
          <w:szCs w:val="24"/>
        </w:rPr>
        <w:t>pertanahan</w:t>
      </w:r>
      <w:proofErr w:type="spellEnd"/>
      <w:r w:rsidRPr="00C4373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43735">
        <w:rPr>
          <w:rFonts w:ascii="Times New Roman" w:hAnsi="Times New Roman" w:cs="Times New Roman"/>
          <w:sz w:val="24"/>
          <w:szCs w:val="24"/>
        </w:rPr>
        <w:t>dapat</w:t>
      </w:r>
      <w:proofErr w:type="spellEnd"/>
      <w:r w:rsidRPr="00C4373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43735">
        <w:rPr>
          <w:rFonts w:ascii="Times New Roman" w:hAnsi="Times New Roman" w:cs="Times New Roman"/>
          <w:sz w:val="24"/>
          <w:szCs w:val="24"/>
        </w:rPr>
        <w:t>berperan</w:t>
      </w:r>
      <w:proofErr w:type="spellEnd"/>
      <w:r w:rsidRPr="00C4373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43735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C4373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43735">
        <w:rPr>
          <w:rFonts w:ascii="Times New Roman" w:hAnsi="Times New Roman" w:cs="Times New Roman"/>
          <w:sz w:val="24"/>
          <w:szCs w:val="24"/>
        </w:rPr>
        <w:t>penanganan</w:t>
      </w:r>
      <w:proofErr w:type="spellEnd"/>
      <w:r w:rsidRPr="00C43735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C43735">
        <w:rPr>
          <w:rFonts w:ascii="Times New Roman" w:hAnsi="Times New Roman" w:cs="Times New Roman"/>
          <w:sz w:val="24"/>
          <w:szCs w:val="24"/>
        </w:rPr>
        <w:t>penyelesaian</w:t>
      </w:r>
      <w:proofErr w:type="spellEnd"/>
      <w:r w:rsidRPr="00C4373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43735">
        <w:rPr>
          <w:rFonts w:ascii="Times New Roman" w:hAnsi="Times New Roman" w:cs="Times New Roman"/>
          <w:sz w:val="24"/>
          <w:szCs w:val="24"/>
        </w:rPr>
        <w:t>tanah</w:t>
      </w:r>
      <w:proofErr w:type="spellEnd"/>
      <w:r w:rsidRPr="00C4373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43735">
        <w:rPr>
          <w:rFonts w:ascii="Times New Roman" w:hAnsi="Times New Roman" w:cs="Times New Roman"/>
          <w:sz w:val="24"/>
          <w:szCs w:val="24"/>
        </w:rPr>
        <w:t>tersebut</w:t>
      </w:r>
      <w:proofErr w:type="spellEnd"/>
      <w:r w:rsidR="009843FF" w:rsidRPr="00C43735">
        <w:rPr>
          <w:rFonts w:ascii="Times New Roman" w:hAnsi="Times New Roman" w:cs="Times New Roman"/>
          <w:sz w:val="24"/>
          <w:szCs w:val="24"/>
        </w:rPr>
        <w:t>;</w:t>
      </w:r>
    </w:p>
    <w:p w14:paraId="5432F1D7" w14:textId="77777777" w:rsidR="00EF6311" w:rsidRPr="00EF6311" w:rsidRDefault="0037563F" w:rsidP="00C43735">
      <w:pPr>
        <w:autoSpaceDE w:val="0"/>
        <w:autoSpaceDN w:val="0"/>
        <w:adjustRightInd w:val="0"/>
        <w:ind w:left="567" w:hanging="567"/>
        <w:rPr>
          <w:rFonts w:ascii="Times New Roman" w:hAnsi="Times New Roman" w:cs="Times New Roman"/>
          <w:sz w:val="24"/>
          <w:szCs w:val="24"/>
        </w:rPr>
      </w:pPr>
      <w:r w:rsidRPr="0037563F">
        <w:rPr>
          <w:rFonts w:ascii="Times New Roman" w:hAnsi="Times New Roman" w:cs="Times New Roman"/>
          <w:sz w:val="24"/>
          <w:szCs w:val="24"/>
        </w:rPr>
        <w:t xml:space="preserve">d. </w:t>
      </w:r>
      <w:proofErr w:type="spellStart"/>
      <w:r w:rsidR="00EF6311" w:rsidRPr="00EF6311">
        <w:rPr>
          <w:rFonts w:ascii="Times New Roman" w:hAnsi="Times New Roman" w:cs="Times New Roman"/>
          <w:sz w:val="24"/>
          <w:szCs w:val="24"/>
        </w:rPr>
        <w:t>Klaim</w:t>
      </w:r>
      <w:proofErr w:type="spellEnd"/>
      <w:r w:rsidR="00EF6311" w:rsidRPr="00EF631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F6311" w:rsidRPr="00EF6311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="00EF6311" w:rsidRPr="00EF631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F6311" w:rsidRPr="00EF6311">
        <w:rPr>
          <w:rFonts w:ascii="Times New Roman" w:hAnsi="Times New Roman" w:cs="Times New Roman"/>
          <w:sz w:val="24"/>
          <w:szCs w:val="24"/>
        </w:rPr>
        <w:t>kompensasi</w:t>
      </w:r>
      <w:proofErr w:type="spellEnd"/>
      <w:r w:rsidR="00EF6311" w:rsidRPr="00EF6311">
        <w:rPr>
          <w:rFonts w:ascii="Times New Roman" w:hAnsi="Times New Roman" w:cs="Times New Roman"/>
          <w:sz w:val="24"/>
          <w:szCs w:val="24"/>
        </w:rPr>
        <w:t>;</w:t>
      </w:r>
    </w:p>
    <w:p w14:paraId="4174A098" w14:textId="77777777" w:rsidR="00EF6311" w:rsidRPr="00EF6311" w:rsidRDefault="00B3263A" w:rsidP="00C43735">
      <w:pPr>
        <w:autoSpaceDE w:val="0"/>
        <w:autoSpaceDN w:val="0"/>
        <w:adjustRightInd w:val="0"/>
        <w:ind w:firstLine="284"/>
        <w:rPr>
          <w:rFonts w:ascii="Times New Roman" w:hAnsi="Times New Roman" w:cs="Times New Roman"/>
          <w:sz w:val="24"/>
          <w:szCs w:val="24"/>
        </w:rPr>
      </w:pPr>
      <w:proofErr w:type="spellStart"/>
      <w:r w:rsidRPr="00B3263A">
        <w:rPr>
          <w:rFonts w:ascii="Times New Roman" w:hAnsi="Times New Roman" w:cs="Times New Roman"/>
          <w:sz w:val="24"/>
          <w:szCs w:val="24"/>
        </w:rPr>
        <w:t>Perselisihan</w:t>
      </w:r>
      <w:proofErr w:type="spellEnd"/>
      <w:r w:rsidRPr="00B3263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3263A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B3263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3263A">
        <w:rPr>
          <w:rFonts w:ascii="Times New Roman" w:hAnsi="Times New Roman" w:cs="Times New Roman"/>
          <w:sz w:val="24"/>
          <w:szCs w:val="24"/>
        </w:rPr>
        <w:t>menyangkut</w:t>
      </w:r>
      <w:proofErr w:type="spellEnd"/>
      <w:r w:rsidRPr="00B3263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3263A">
        <w:rPr>
          <w:rFonts w:ascii="Times New Roman" w:hAnsi="Times New Roman" w:cs="Times New Roman"/>
          <w:sz w:val="24"/>
          <w:szCs w:val="24"/>
        </w:rPr>
        <w:t>kompensasi</w:t>
      </w:r>
      <w:proofErr w:type="spellEnd"/>
      <w:r w:rsidRPr="00B3263A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B3263A">
        <w:rPr>
          <w:rFonts w:ascii="Times New Roman" w:hAnsi="Times New Roman" w:cs="Times New Roman"/>
          <w:sz w:val="24"/>
          <w:szCs w:val="24"/>
        </w:rPr>
        <w:t>belum</w:t>
      </w:r>
      <w:proofErr w:type="spellEnd"/>
      <w:r w:rsidRPr="00B3263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3263A">
        <w:rPr>
          <w:rFonts w:ascii="Times New Roman" w:hAnsi="Times New Roman" w:cs="Times New Roman"/>
          <w:sz w:val="24"/>
          <w:szCs w:val="24"/>
        </w:rPr>
        <w:t>atau</w:t>
      </w:r>
      <w:proofErr w:type="spellEnd"/>
      <w:r w:rsidRPr="00B3263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3263A">
        <w:rPr>
          <w:rFonts w:ascii="Times New Roman" w:hAnsi="Times New Roman" w:cs="Times New Roman"/>
          <w:sz w:val="24"/>
          <w:szCs w:val="24"/>
        </w:rPr>
        <w:t>belum</w:t>
      </w:r>
      <w:proofErr w:type="spellEnd"/>
      <w:r w:rsidRPr="00B3263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3263A">
        <w:rPr>
          <w:rFonts w:ascii="Times New Roman" w:hAnsi="Times New Roman" w:cs="Times New Roman"/>
          <w:sz w:val="24"/>
          <w:szCs w:val="24"/>
        </w:rPr>
        <w:t>diberikan</w:t>
      </w:r>
      <w:proofErr w:type="spellEnd"/>
      <w:r w:rsidRPr="00B3263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3263A">
        <w:rPr>
          <w:rFonts w:ascii="Times New Roman" w:hAnsi="Times New Roman" w:cs="Times New Roman"/>
          <w:sz w:val="24"/>
          <w:szCs w:val="24"/>
        </w:rPr>
        <w:t>kepada</w:t>
      </w:r>
      <w:proofErr w:type="spellEnd"/>
      <w:r w:rsidRPr="00B3263A">
        <w:rPr>
          <w:rFonts w:ascii="Times New Roman" w:hAnsi="Times New Roman" w:cs="Times New Roman"/>
          <w:sz w:val="24"/>
          <w:szCs w:val="24"/>
        </w:rPr>
        <w:t xml:space="preserve"> orang-orang yang </w:t>
      </w:r>
      <w:proofErr w:type="spellStart"/>
      <w:r w:rsidRPr="00B3263A">
        <w:rPr>
          <w:rFonts w:ascii="Times New Roman" w:hAnsi="Times New Roman" w:cs="Times New Roman"/>
          <w:sz w:val="24"/>
          <w:szCs w:val="24"/>
        </w:rPr>
        <w:t>tidak</w:t>
      </w:r>
      <w:proofErr w:type="spellEnd"/>
      <w:r w:rsidRPr="00B3263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3263A">
        <w:rPr>
          <w:rFonts w:ascii="Times New Roman" w:hAnsi="Times New Roman" w:cs="Times New Roman"/>
          <w:sz w:val="24"/>
          <w:szCs w:val="24"/>
        </w:rPr>
        <w:t>berhak</w:t>
      </w:r>
      <w:proofErr w:type="spellEnd"/>
      <w:r w:rsidRPr="00B3263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3263A">
        <w:rPr>
          <w:rFonts w:ascii="Times New Roman" w:hAnsi="Times New Roman" w:cs="Times New Roman"/>
          <w:sz w:val="24"/>
          <w:szCs w:val="24"/>
        </w:rPr>
        <w:t>atasnya</w:t>
      </w:r>
      <w:proofErr w:type="spellEnd"/>
      <w:r w:rsidRPr="00B3263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3263A">
        <w:rPr>
          <w:rFonts w:ascii="Times New Roman" w:hAnsi="Times New Roman" w:cs="Times New Roman"/>
          <w:sz w:val="24"/>
          <w:szCs w:val="24"/>
        </w:rPr>
        <w:t>atau</w:t>
      </w:r>
      <w:proofErr w:type="spellEnd"/>
      <w:r w:rsidRPr="00B3263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3263A">
        <w:rPr>
          <w:rFonts w:ascii="Times New Roman" w:hAnsi="Times New Roman" w:cs="Times New Roman"/>
          <w:sz w:val="24"/>
          <w:szCs w:val="24"/>
        </w:rPr>
        <w:t>kompensasi</w:t>
      </w:r>
      <w:proofErr w:type="spellEnd"/>
      <w:r w:rsidRPr="00B3263A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B3263A">
        <w:rPr>
          <w:rFonts w:ascii="Times New Roman" w:hAnsi="Times New Roman" w:cs="Times New Roman"/>
          <w:sz w:val="24"/>
          <w:szCs w:val="24"/>
        </w:rPr>
        <w:t>terlalu</w:t>
      </w:r>
      <w:proofErr w:type="spellEnd"/>
      <w:r w:rsidRPr="00B3263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3263A">
        <w:rPr>
          <w:rFonts w:ascii="Times New Roman" w:hAnsi="Times New Roman" w:cs="Times New Roman"/>
          <w:sz w:val="24"/>
          <w:szCs w:val="24"/>
        </w:rPr>
        <w:t>kecil</w:t>
      </w:r>
      <w:proofErr w:type="spellEnd"/>
      <w:r w:rsidRPr="00B3263A">
        <w:rPr>
          <w:rFonts w:ascii="Times New Roman" w:hAnsi="Times New Roman" w:cs="Times New Roman"/>
          <w:sz w:val="24"/>
          <w:szCs w:val="24"/>
        </w:rPr>
        <w:t xml:space="preserve">. Hal </w:t>
      </w:r>
      <w:proofErr w:type="spellStart"/>
      <w:r w:rsidRPr="00B3263A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B3263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3263A">
        <w:rPr>
          <w:rFonts w:ascii="Times New Roman" w:hAnsi="Times New Roman" w:cs="Times New Roman"/>
          <w:sz w:val="24"/>
          <w:szCs w:val="24"/>
        </w:rPr>
        <w:t>dapat</w:t>
      </w:r>
      <w:proofErr w:type="spellEnd"/>
      <w:r w:rsidRPr="00B3263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3263A">
        <w:rPr>
          <w:rFonts w:ascii="Times New Roman" w:hAnsi="Times New Roman" w:cs="Times New Roman"/>
          <w:sz w:val="24"/>
          <w:szCs w:val="24"/>
        </w:rPr>
        <w:t>terjadi</w:t>
      </w:r>
      <w:proofErr w:type="spellEnd"/>
      <w:r w:rsidRPr="00B3263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3263A">
        <w:rPr>
          <w:rFonts w:ascii="Times New Roman" w:hAnsi="Times New Roman" w:cs="Times New Roman"/>
          <w:sz w:val="24"/>
          <w:szCs w:val="24"/>
        </w:rPr>
        <w:t>sebagai</w:t>
      </w:r>
      <w:proofErr w:type="spellEnd"/>
      <w:r w:rsidRPr="00B3263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3263A">
        <w:rPr>
          <w:rFonts w:ascii="Times New Roman" w:hAnsi="Times New Roman" w:cs="Times New Roman"/>
          <w:sz w:val="24"/>
          <w:szCs w:val="24"/>
        </w:rPr>
        <w:t>akibat</w:t>
      </w:r>
      <w:proofErr w:type="spellEnd"/>
      <w:r w:rsidRPr="00B3263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3263A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Pr="00B3263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3263A">
        <w:rPr>
          <w:rFonts w:ascii="Times New Roman" w:hAnsi="Times New Roman" w:cs="Times New Roman"/>
          <w:sz w:val="24"/>
          <w:szCs w:val="24"/>
        </w:rPr>
        <w:t>kegiatan</w:t>
      </w:r>
      <w:proofErr w:type="spellEnd"/>
      <w:r w:rsidRPr="00B3263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3263A">
        <w:rPr>
          <w:rFonts w:ascii="Times New Roman" w:hAnsi="Times New Roman" w:cs="Times New Roman"/>
          <w:sz w:val="24"/>
          <w:szCs w:val="24"/>
        </w:rPr>
        <w:t>pembebasan</w:t>
      </w:r>
      <w:proofErr w:type="spellEnd"/>
      <w:r w:rsidRPr="00B3263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3263A">
        <w:rPr>
          <w:rFonts w:ascii="Times New Roman" w:hAnsi="Times New Roman" w:cs="Times New Roman"/>
          <w:sz w:val="24"/>
          <w:szCs w:val="24"/>
        </w:rPr>
        <w:t>lahan</w:t>
      </w:r>
      <w:proofErr w:type="spellEnd"/>
      <w:r w:rsidRPr="00B3263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3263A">
        <w:rPr>
          <w:rFonts w:ascii="Times New Roman" w:hAnsi="Times New Roman" w:cs="Times New Roman"/>
          <w:sz w:val="24"/>
          <w:szCs w:val="24"/>
        </w:rPr>
        <w:t>atau</w:t>
      </w:r>
      <w:proofErr w:type="spellEnd"/>
      <w:r w:rsidRPr="00B3263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3263A">
        <w:rPr>
          <w:rFonts w:ascii="Times New Roman" w:hAnsi="Times New Roman" w:cs="Times New Roman"/>
          <w:sz w:val="24"/>
          <w:szCs w:val="24"/>
        </w:rPr>
        <w:t>sebagai</w:t>
      </w:r>
      <w:proofErr w:type="spellEnd"/>
      <w:r w:rsidRPr="00B3263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3263A">
        <w:rPr>
          <w:rFonts w:ascii="Times New Roman" w:hAnsi="Times New Roman" w:cs="Times New Roman"/>
          <w:sz w:val="24"/>
          <w:szCs w:val="24"/>
        </w:rPr>
        <w:t>akibat</w:t>
      </w:r>
      <w:proofErr w:type="spellEnd"/>
      <w:r w:rsidRPr="00B3263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3263A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Pr="00B3263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3263A">
        <w:rPr>
          <w:rFonts w:ascii="Times New Roman" w:hAnsi="Times New Roman" w:cs="Times New Roman"/>
          <w:sz w:val="24"/>
          <w:szCs w:val="24"/>
        </w:rPr>
        <w:t>kebijakan</w:t>
      </w:r>
      <w:proofErr w:type="spellEnd"/>
      <w:r w:rsidRPr="00B3263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3263A">
        <w:rPr>
          <w:rFonts w:ascii="Times New Roman" w:hAnsi="Times New Roman" w:cs="Times New Roman"/>
          <w:sz w:val="24"/>
          <w:szCs w:val="24"/>
        </w:rPr>
        <w:t>pemerintah</w:t>
      </w:r>
      <w:proofErr w:type="spellEnd"/>
      <w:r w:rsidRPr="00B3263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3263A">
        <w:rPr>
          <w:rFonts w:ascii="Times New Roman" w:hAnsi="Times New Roman" w:cs="Times New Roman"/>
          <w:sz w:val="24"/>
          <w:szCs w:val="24"/>
        </w:rPr>
        <w:t>misalnya</w:t>
      </w:r>
      <w:proofErr w:type="spellEnd"/>
      <w:r w:rsidRPr="00B3263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3263A">
        <w:rPr>
          <w:rFonts w:ascii="Times New Roman" w:hAnsi="Times New Roman" w:cs="Times New Roman"/>
          <w:sz w:val="24"/>
          <w:szCs w:val="24"/>
        </w:rPr>
        <w:t>mengenai</w:t>
      </w:r>
      <w:proofErr w:type="spellEnd"/>
      <w:r w:rsidRPr="00B3263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3263A">
        <w:rPr>
          <w:rFonts w:ascii="Times New Roman" w:hAnsi="Times New Roman" w:cs="Times New Roman"/>
          <w:sz w:val="24"/>
          <w:szCs w:val="24"/>
        </w:rPr>
        <w:t>kebijakan</w:t>
      </w:r>
      <w:proofErr w:type="spellEnd"/>
      <w:r w:rsidRPr="00B3263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3263A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B3263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3263A">
        <w:rPr>
          <w:rFonts w:ascii="Times New Roman" w:hAnsi="Times New Roman" w:cs="Times New Roman"/>
          <w:sz w:val="24"/>
          <w:szCs w:val="24"/>
        </w:rPr>
        <w:t>menghilangkan</w:t>
      </w:r>
      <w:proofErr w:type="spellEnd"/>
      <w:r w:rsidRPr="00B3263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3263A">
        <w:rPr>
          <w:rFonts w:ascii="Times New Roman" w:hAnsi="Times New Roman" w:cs="Times New Roman"/>
          <w:sz w:val="24"/>
          <w:szCs w:val="24"/>
        </w:rPr>
        <w:t>tanah</w:t>
      </w:r>
      <w:proofErr w:type="spellEnd"/>
      <w:r w:rsidRPr="00B3263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3263A">
        <w:rPr>
          <w:rFonts w:ascii="Times New Roman" w:hAnsi="Times New Roman" w:cs="Times New Roman"/>
          <w:sz w:val="24"/>
          <w:szCs w:val="24"/>
        </w:rPr>
        <w:t>pribadi</w:t>
      </w:r>
      <w:proofErr w:type="spellEnd"/>
      <w:r w:rsidRPr="00B3263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3263A">
        <w:rPr>
          <w:rFonts w:ascii="Times New Roman" w:hAnsi="Times New Roman" w:cs="Times New Roman"/>
          <w:sz w:val="24"/>
          <w:szCs w:val="24"/>
        </w:rPr>
        <w:t>memperoleh</w:t>
      </w:r>
      <w:proofErr w:type="spellEnd"/>
      <w:r w:rsidRPr="00B3263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3263A">
        <w:rPr>
          <w:rFonts w:ascii="Times New Roman" w:hAnsi="Times New Roman" w:cs="Times New Roman"/>
          <w:sz w:val="24"/>
          <w:szCs w:val="24"/>
        </w:rPr>
        <w:t>tanah</w:t>
      </w:r>
      <w:proofErr w:type="spellEnd"/>
      <w:r w:rsidRPr="00B3263A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B3263A">
        <w:rPr>
          <w:rFonts w:ascii="Times New Roman" w:hAnsi="Times New Roman" w:cs="Times New Roman"/>
          <w:sz w:val="24"/>
          <w:szCs w:val="24"/>
        </w:rPr>
        <w:t>tidak</w:t>
      </w:r>
      <w:proofErr w:type="spellEnd"/>
      <w:r w:rsidRPr="00B3263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3263A">
        <w:rPr>
          <w:rFonts w:ascii="Times New Roman" w:hAnsi="Times New Roman" w:cs="Times New Roman"/>
          <w:sz w:val="24"/>
          <w:szCs w:val="24"/>
        </w:rPr>
        <w:t>ada</w:t>
      </w:r>
      <w:proofErr w:type="spellEnd"/>
      <w:r w:rsidRPr="00B3263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3263A">
        <w:rPr>
          <w:rFonts w:ascii="Times New Roman" w:hAnsi="Times New Roman" w:cs="Times New Roman"/>
          <w:sz w:val="24"/>
          <w:szCs w:val="24"/>
        </w:rPr>
        <w:t>tanah</w:t>
      </w:r>
      <w:proofErr w:type="spellEnd"/>
      <w:r w:rsidRPr="00B3263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3263A">
        <w:rPr>
          <w:rFonts w:ascii="Times New Roman" w:hAnsi="Times New Roman" w:cs="Times New Roman"/>
          <w:sz w:val="24"/>
          <w:szCs w:val="24"/>
        </w:rPr>
        <w:t>berlebih</w:t>
      </w:r>
      <w:proofErr w:type="spellEnd"/>
      <w:r w:rsidRPr="00B3263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3263A">
        <w:rPr>
          <w:rFonts w:ascii="Times New Roman" w:hAnsi="Times New Roman" w:cs="Times New Roman"/>
          <w:sz w:val="24"/>
          <w:szCs w:val="24"/>
        </w:rPr>
        <w:t>maksimum</w:t>
      </w:r>
      <w:proofErr w:type="spellEnd"/>
      <w:r w:rsidR="00EF6311" w:rsidRPr="00EF631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proofErr w:type="gramStart"/>
      <w:r w:rsidR="00EF6311" w:rsidRPr="00EF6311">
        <w:rPr>
          <w:rFonts w:ascii="Times New Roman" w:hAnsi="Times New Roman" w:cs="Times New Roman"/>
          <w:sz w:val="24"/>
          <w:szCs w:val="24"/>
        </w:rPr>
        <w:t>dll</w:t>
      </w:r>
      <w:proofErr w:type="spellEnd"/>
      <w:r w:rsidR="00EF6311" w:rsidRPr="00EF6311">
        <w:rPr>
          <w:rFonts w:ascii="Times New Roman" w:hAnsi="Times New Roman" w:cs="Times New Roman"/>
          <w:sz w:val="24"/>
          <w:szCs w:val="24"/>
        </w:rPr>
        <w:t xml:space="preserve"> .</w:t>
      </w:r>
      <w:proofErr w:type="gramEnd"/>
      <w:r w:rsidR="00EF6311" w:rsidRPr="00EF6311">
        <w:rPr>
          <w:rFonts w:ascii="Times New Roman" w:hAnsi="Times New Roman" w:cs="Times New Roman"/>
          <w:sz w:val="24"/>
          <w:szCs w:val="24"/>
        </w:rPr>
        <w:t>;</w:t>
      </w:r>
    </w:p>
    <w:p w14:paraId="3241B8BE" w14:textId="77777777" w:rsidR="00EF6311" w:rsidRPr="00EF6311" w:rsidRDefault="00EF6311" w:rsidP="00C43735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 w:rsidRPr="00EF6311">
        <w:rPr>
          <w:rFonts w:ascii="Times New Roman" w:hAnsi="Times New Roman" w:cs="Times New Roman"/>
          <w:sz w:val="24"/>
          <w:szCs w:val="24"/>
        </w:rPr>
        <w:t xml:space="preserve">e. </w:t>
      </w:r>
      <w:proofErr w:type="spellStart"/>
      <w:r w:rsidRPr="00EF6311">
        <w:rPr>
          <w:rFonts w:ascii="Times New Roman" w:hAnsi="Times New Roman" w:cs="Times New Roman"/>
          <w:sz w:val="24"/>
          <w:szCs w:val="24"/>
        </w:rPr>
        <w:t>Sengketa</w:t>
      </w:r>
      <w:proofErr w:type="spellEnd"/>
      <w:r w:rsidRPr="00EF631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F6311">
        <w:rPr>
          <w:rFonts w:ascii="Times New Roman" w:hAnsi="Times New Roman" w:cs="Times New Roman"/>
          <w:sz w:val="24"/>
          <w:szCs w:val="24"/>
        </w:rPr>
        <w:t>reformasi</w:t>
      </w:r>
      <w:proofErr w:type="spellEnd"/>
      <w:r w:rsidRPr="00EF631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F6311">
        <w:rPr>
          <w:rFonts w:ascii="Times New Roman" w:hAnsi="Times New Roman" w:cs="Times New Roman"/>
          <w:sz w:val="24"/>
          <w:szCs w:val="24"/>
        </w:rPr>
        <w:t>pertanahan</w:t>
      </w:r>
      <w:proofErr w:type="spellEnd"/>
      <w:r w:rsidRPr="00EF6311">
        <w:rPr>
          <w:rFonts w:ascii="Times New Roman" w:hAnsi="Times New Roman" w:cs="Times New Roman"/>
          <w:sz w:val="24"/>
          <w:szCs w:val="24"/>
        </w:rPr>
        <w:t>;</w:t>
      </w:r>
    </w:p>
    <w:p w14:paraId="1E591C7B" w14:textId="77777777" w:rsidR="00EF6311" w:rsidRPr="00EF6311" w:rsidRDefault="00EF6311" w:rsidP="00C43735">
      <w:pPr>
        <w:autoSpaceDE w:val="0"/>
        <w:autoSpaceDN w:val="0"/>
        <w:adjustRightInd w:val="0"/>
        <w:ind w:firstLine="284"/>
        <w:rPr>
          <w:rFonts w:ascii="Times New Roman" w:hAnsi="Times New Roman" w:cs="Times New Roman"/>
          <w:sz w:val="24"/>
          <w:szCs w:val="24"/>
        </w:rPr>
      </w:pPr>
      <w:proofErr w:type="spellStart"/>
      <w:r w:rsidRPr="00EF6311">
        <w:rPr>
          <w:rFonts w:ascii="Times New Roman" w:hAnsi="Times New Roman" w:cs="Times New Roman"/>
          <w:sz w:val="24"/>
          <w:szCs w:val="24"/>
        </w:rPr>
        <w:lastRenderedPageBreak/>
        <w:t>Sengketa</w:t>
      </w:r>
      <w:proofErr w:type="spellEnd"/>
      <w:r w:rsidRPr="00EF631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F6311">
        <w:rPr>
          <w:rFonts w:ascii="Times New Roman" w:hAnsi="Times New Roman" w:cs="Times New Roman"/>
          <w:sz w:val="24"/>
          <w:szCs w:val="24"/>
        </w:rPr>
        <w:t>reformasi</w:t>
      </w:r>
      <w:proofErr w:type="spellEnd"/>
      <w:r w:rsidRPr="00EF631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F6311">
        <w:rPr>
          <w:rFonts w:ascii="Times New Roman" w:hAnsi="Times New Roman" w:cs="Times New Roman"/>
          <w:sz w:val="24"/>
          <w:szCs w:val="24"/>
        </w:rPr>
        <w:t>pertanahan</w:t>
      </w:r>
      <w:proofErr w:type="spellEnd"/>
      <w:r w:rsidRPr="00EF631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F6311">
        <w:rPr>
          <w:rFonts w:ascii="Times New Roman" w:hAnsi="Times New Roman" w:cs="Times New Roman"/>
          <w:sz w:val="24"/>
          <w:szCs w:val="24"/>
        </w:rPr>
        <w:t>terkait</w:t>
      </w:r>
      <w:proofErr w:type="spellEnd"/>
      <w:r w:rsidRPr="00EF631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F6311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EF631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F6311">
        <w:rPr>
          <w:rFonts w:ascii="Times New Roman" w:hAnsi="Times New Roman" w:cs="Times New Roman"/>
          <w:sz w:val="24"/>
          <w:szCs w:val="24"/>
        </w:rPr>
        <w:t>masalah</w:t>
      </w:r>
      <w:proofErr w:type="spellEnd"/>
      <w:r w:rsidRPr="00EF631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F6311">
        <w:rPr>
          <w:rFonts w:ascii="Times New Roman" w:hAnsi="Times New Roman" w:cs="Times New Roman"/>
          <w:sz w:val="24"/>
          <w:szCs w:val="24"/>
        </w:rPr>
        <w:t>pertanahan</w:t>
      </w:r>
      <w:proofErr w:type="spellEnd"/>
      <w:r w:rsidRPr="00EF6311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EF6311">
        <w:rPr>
          <w:rFonts w:ascii="Times New Roman" w:hAnsi="Times New Roman" w:cs="Times New Roman"/>
          <w:sz w:val="24"/>
          <w:szCs w:val="24"/>
        </w:rPr>
        <w:t>timbul</w:t>
      </w:r>
      <w:proofErr w:type="spellEnd"/>
      <w:r w:rsidRPr="00EF631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F6311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Pr="00EF631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F6311">
        <w:rPr>
          <w:rFonts w:ascii="Times New Roman" w:hAnsi="Times New Roman" w:cs="Times New Roman"/>
          <w:sz w:val="24"/>
          <w:szCs w:val="24"/>
        </w:rPr>
        <w:t>implementasi</w:t>
      </w:r>
      <w:proofErr w:type="spellEnd"/>
      <w:r w:rsidRPr="00EF6311">
        <w:rPr>
          <w:rFonts w:ascii="Times New Roman" w:hAnsi="Times New Roman" w:cs="Times New Roman"/>
          <w:sz w:val="24"/>
          <w:szCs w:val="24"/>
        </w:rPr>
        <w:t xml:space="preserve"> Program </w:t>
      </w:r>
      <w:proofErr w:type="spellStart"/>
      <w:r w:rsidRPr="00EF6311">
        <w:rPr>
          <w:rFonts w:ascii="Times New Roman" w:hAnsi="Times New Roman" w:cs="Times New Roman"/>
          <w:sz w:val="24"/>
          <w:szCs w:val="24"/>
        </w:rPr>
        <w:t>Reformasi</w:t>
      </w:r>
      <w:proofErr w:type="spellEnd"/>
      <w:r w:rsidRPr="00EF631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F6311">
        <w:rPr>
          <w:rFonts w:ascii="Times New Roman" w:hAnsi="Times New Roman" w:cs="Times New Roman"/>
          <w:sz w:val="24"/>
          <w:szCs w:val="24"/>
        </w:rPr>
        <w:t>Pertanahan</w:t>
      </w:r>
      <w:proofErr w:type="spellEnd"/>
      <w:r w:rsidRPr="00EF6311">
        <w:rPr>
          <w:rFonts w:ascii="Times New Roman" w:hAnsi="Times New Roman" w:cs="Times New Roman"/>
          <w:sz w:val="24"/>
          <w:szCs w:val="24"/>
        </w:rPr>
        <w:t xml:space="preserve">, yang </w:t>
      </w:r>
      <w:proofErr w:type="spellStart"/>
      <w:r w:rsidRPr="00EF6311">
        <w:rPr>
          <w:rFonts w:ascii="Times New Roman" w:hAnsi="Times New Roman" w:cs="Times New Roman"/>
          <w:sz w:val="24"/>
          <w:szCs w:val="24"/>
        </w:rPr>
        <w:t>melibatkan</w:t>
      </w:r>
      <w:proofErr w:type="spellEnd"/>
      <w:r w:rsidRPr="00EF631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F6311">
        <w:rPr>
          <w:rFonts w:ascii="Times New Roman" w:hAnsi="Times New Roman" w:cs="Times New Roman"/>
          <w:sz w:val="24"/>
          <w:szCs w:val="24"/>
        </w:rPr>
        <w:t>redistribusi</w:t>
      </w:r>
      <w:proofErr w:type="spellEnd"/>
      <w:r w:rsidRPr="00EF631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F6311">
        <w:rPr>
          <w:rFonts w:ascii="Times New Roman" w:hAnsi="Times New Roman" w:cs="Times New Roman"/>
          <w:sz w:val="24"/>
          <w:szCs w:val="24"/>
        </w:rPr>
        <w:t>penentuan</w:t>
      </w:r>
      <w:proofErr w:type="spellEnd"/>
      <w:r w:rsidRPr="00EF631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F6311">
        <w:rPr>
          <w:rFonts w:ascii="Times New Roman" w:hAnsi="Times New Roman" w:cs="Times New Roman"/>
          <w:sz w:val="24"/>
          <w:szCs w:val="24"/>
        </w:rPr>
        <w:t>tanah</w:t>
      </w:r>
      <w:proofErr w:type="spellEnd"/>
      <w:r w:rsidRPr="00EF6311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EF6311">
        <w:rPr>
          <w:rFonts w:ascii="Times New Roman" w:hAnsi="Times New Roman" w:cs="Times New Roman"/>
          <w:sz w:val="24"/>
          <w:szCs w:val="24"/>
        </w:rPr>
        <w:t>tidak</w:t>
      </w:r>
      <w:proofErr w:type="spellEnd"/>
      <w:r w:rsidRPr="00EF631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F6311">
        <w:rPr>
          <w:rFonts w:ascii="Times New Roman" w:hAnsi="Times New Roman" w:cs="Times New Roman"/>
          <w:sz w:val="24"/>
          <w:szCs w:val="24"/>
        </w:rPr>
        <w:t>ada</w:t>
      </w:r>
      <w:proofErr w:type="spellEnd"/>
      <w:r w:rsidRPr="00EF6311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EF6311">
        <w:rPr>
          <w:rFonts w:ascii="Times New Roman" w:hAnsi="Times New Roman" w:cs="Times New Roman"/>
          <w:sz w:val="24"/>
          <w:szCs w:val="24"/>
        </w:rPr>
        <w:t>batas</w:t>
      </w:r>
      <w:proofErr w:type="spellEnd"/>
      <w:r w:rsidRPr="00EF631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F6311">
        <w:rPr>
          <w:rFonts w:ascii="Times New Roman" w:hAnsi="Times New Roman" w:cs="Times New Roman"/>
          <w:sz w:val="24"/>
          <w:szCs w:val="24"/>
        </w:rPr>
        <w:t>maksimum</w:t>
      </w:r>
      <w:proofErr w:type="spellEnd"/>
      <w:r w:rsidRPr="00EF631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F6311">
        <w:rPr>
          <w:rFonts w:ascii="Times New Roman" w:hAnsi="Times New Roman" w:cs="Times New Roman"/>
          <w:sz w:val="24"/>
          <w:szCs w:val="24"/>
        </w:rPr>
        <w:t>batas</w:t>
      </w:r>
      <w:proofErr w:type="spellEnd"/>
      <w:r w:rsidRPr="00EF631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F6311">
        <w:rPr>
          <w:rFonts w:ascii="Times New Roman" w:hAnsi="Times New Roman" w:cs="Times New Roman"/>
          <w:sz w:val="24"/>
          <w:szCs w:val="24"/>
        </w:rPr>
        <w:t>tanah</w:t>
      </w:r>
      <w:proofErr w:type="spellEnd"/>
      <w:r w:rsidRPr="00EF6311">
        <w:rPr>
          <w:rFonts w:ascii="Times New Roman" w:hAnsi="Times New Roman" w:cs="Times New Roman"/>
          <w:sz w:val="24"/>
          <w:szCs w:val="24"/>
        </w:rPr>
        <w:t>;</w:t>
      </w:r>
    </w:p>
    <w:p w14:paraId="5BA64AC9" w14:textId="77777777" w:rsidR="00DC0B8D" w:rsidRPr="00DC0B8D" w:rsidRDefault="00EF6311" w:rsidP="00C43735">
      <w:pPr>
        <w:autoSpaceDE w:val="0"/>
        <w:autoSpaceDN w:val="0"/>
        <w:adjustRightInd w:val="0"/>
        <w:ind w:left="284" w:hanging="284"/>
        <w:rPr>
          <w:rFonts w:ascii="Times New Roman" w:hAnsi="Times New Roman" w:cs="Times New Roman"/>
          <w:sz w:val="24"/>
          <w:szCs w:val="24"/>
        </w:rPr>
      </w:pPr>
      <w:r w:rsidRPr="00EF6311">
        <w:rPr>
          <w:rFonts w:ascii="Times New Roman" w:hAnsi="Times New Roman" w:cs="Times New Roman"/>
          <w:sz w:val="24"/>
          <w:szCs w:val="24"/>
        </w:rPr>
        <w:t xml:space="preserve">f. </w:t>
      </w:r>
      <w:proofErr w:type="spellStart"/>
      <w:r w:rsidRPr="00EF6311">
        <w:rPr>
          <w:rFonts w:ascii="Times New Roman" w:hAnsi="Times New Roman" w:cs="Times New Roman"/>
          <w:sz w:val="24"/>
          <w:szCs w:val="24"/>
        </w:rPr>
        <w:t>Sengketa</w:t>
      </w:r>
      <w:proofErr w:type="spellEnd"/>
      <w:r w:rsidRPr="00EF6311">
        <w:rPr>
          <w:rFonts w:ascii="Times New Roman" w:hAnsi="Times New Roman" w:cs="Times New Roman"/>
          <w:sz w:val="24"/>
          <w:szCs w:val="24"/>
        </w:rPr>
        <w:t xml:space="preserve"> Tanah </w:t>
      </w:r>
      <w:proofErr w:type="spellStart"/>
      <w:r w:rsidRPr="00EF6311">
        <w:rPr>
          <w:rFonts w:ascii="Times New Roman" w:hAnsi="Times New Roman" w:cs="Times New Roman"/>
          <w:sz w:val="24"/>
          <w:szCs w:val="24"/>
        </w:rPr>
        <w:t>Ulayat</w:t>
      </w:r>
      <w:proofErr w:type="spellEnd"/>
      <w:r w:rsidRPr="00EF6311">
        <w:rPr>
          <w:rFonts w:ascii="Times New Roman" w:hAnsi="Times New Roman" w:cs="Times New Roman"/>
          <w:sz w:val="24"/>
          <w:szCs w:val="24"/>
        </w:rPr>
        <w:t>;</w:t>
      </w:r>
    </w:p>
    <w:p w14:paraId="158FF264" w14:textId="77777777" w:rsidR="00EF6311" w:rsidRPr="00EF6311" w:rsidRDefault="00DC0B8D" w:rsidP="00C43735">
      <w:pPr>
        <w:autoSpaceDE w:val="0"/>
        <w:autoSpaceDN w:val="0"/>
        <w:adjustRightInd w:val="0"/>
        <w:ind w:firstLine="284"/>
        <w:rPr>
          <w:rFonts w:ascii="Times New Roman" w:hAnsi="Times New Roman" w:cs="Times New Roman"/>
          <w:sz w:val="24"/>
          <w:szCs w:val="24"/>
        </w:rPr>
      </w:pPr>
      <w:proofErr w:type="spellStart"/>
      <w:r w:rsidRPr="00DC0B8D">
        <w:rPr>
          <w:rFonts w:ascii="Times New Roman" w:hAnsi="Times New Roman" w:cs="Times New Roman"/>
          <w:sz w:val="24"/>
          <w:szCs w:val="24"/>
        </w:rPr>
        <w:t>Perselisihan</w:t>
      </w:r>
      <w:proofErr w:type="spellEnd"/>
      <w:r w:rsidRPr="00DC0B8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C0B8D">
        <w:rPr>
          <w:rFonts w:ascii="Times New Roman" w:hAnsi="Times New Roman" w:cs="Times New Roman"/>
          <w:sz w:val="24"/>
          <w:szCs w:val="24"/>
        </w:rPr>
        <w:t>biasa</w:t>
      </w:r>
      <w:proofErr w:type="spellEnd"/>
      <w:r w:rsidRPr="00DC0B8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C0B8D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DC0B8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C0B8D">
        <w:rPr>
          <w:rFonts w:ascii="Times New Roman" w:hAnsi="Times New Roman" w:cs="Times New Roman"/>
          <w:sz w:val="24"/>
          <w:szCs w:val="24"/>
        </w:rPr>
        <w:t>terkait</w:t>
      </w:r>
      <w:proofErr w:type="spellEnd"/>
      <w:r w:rsidRPr="00DC0B8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C0B8D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DC0B8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C0B8D">
        <w:rPr>
          <w:rFonts w:ascii="Times New Roman" w:hAnsi="Times New Roman" w:cs="Times New Roman"/>
          <w:sz w:val="24"/>
          <w:szCs w:val="24"/>
        </w:rPr>
        <w:t>pengakuan</w:t>
      </w:r>
      <w:proofErr w:type="spellEnd"/>
      <w:r w:rsidRPr="00DC0B8D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DC0B8D">
        <w:rPr>
          <w:rFonts w:ascii="Times New Roman" w:hAnsi="Times New Roman" w:cs="Times New Roman"/>
          <w:sz w:val="24"/>
          <w:szCs w:val="24"/>
        </w:rPr>
        <w:t>perlakuan</w:t>
      </w:r>
      <w:proofErr w:type="spellEnd"/>
      <w:r w:rsidRPr="00DC0B8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C0B8D">
        <w:rPr>
          <w:rFonts w:ascii="Times New Roman" w:hAnsi="Times New Roman" w:cs="Times New Roman"/>
          <w:sz w:val="24"/>
          <w:szCs w:val="24"/>
        </w:rPr>
        <w:t>terhadap</w:t>
      </w:r>
      <w:proofErr w:type="spellEnd"/>
      <w:r w:rsidRPr="00DC0B8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C0B8D">
        <w:rPr>
          <w:rFonts w:ascii="Times New Roman" w:hAnsi="Times New Roman" w:cs="Times New Roman"/>
          <w:sz w:val="24"/>
          <w:szCs w:val="24"/>
        </w:rPr>
        <w:t>keberadaan</w:t>
      </w:r>
      <w:proofErr w:type="spellEnd"/>
      <w:r w:rsidRPr="00DC0B8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C0B8D">
        <w:rPr>
          <w:rFonts w:ascii="Times New Roman" w:hAnsi="Times New Roman" w:cs="Times New Roman"/>
          <w:sz w:val="24"/>
          <w:szCs w:val="24"/>
        </w:rPr>
        <w:t>hak-hak</w:t>
      </w:r>
      <w:proofErr w:type="spellEnd"/>
      <w:r w:rsidRPr="00DC0B8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C0B8D">
        <w:rPr>
          <w:rFonts w:ascii="Times New Roman" w:hAnsi="Times New Roman" w:cs="Times New Roman"/>
          <w:sz w:val="24"/>
          <w:szCs w:val="24"/>
        </w:rPr>
        <w:t>adat</w:t>
      </w:r>
      <w:proofErr w:type="spellEnd"/>
      <w:r w:rsidRPr="00DC0B8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C0B8D">
        <w:rPr>
          <w:rFonts w:ascii="Times New Roman" w:hAnsi="Times New Roman" w:cs="Times New Roman"/>
          <w:sz w:val="24"/>
          <w:szCs w:val="24"/>
        </w:rPr>
        <w:t>masyarakat</w:t>
      </w:r>
      <w:proofErr w:type="spellEnd"/>
      <w:r w:rsidRPr="00DC0B8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C0B8D">
        <w:rPr>
          <w:rFonts w:ascii="Times New Roman" w:hAnsi="Times New Roman" w:cs="Times New Roman"/>
          <w:sz w:val="24"/>
          <w:szCs w:val="24"/>
        </w:rPr>
        <w:t>adat</w:t>
      </w:r>
      <w:proofErr w:type="spellEnd"/>
      <w:r w:rsidR="00EF6311" w:rsidRPr="00EF6311">
        <w:rPr>
          <w:rFonts w:ascii="Times New Roman" w:hAnsi="Times New Roman" w:cs="Times New Roman"/>
          <w:sz w:val="24"/>
          <w:szCs w:val="24"/>
        </w:rPr>
        <w:t>;</w:t>
      </w:r>
    </w:p>
    <w:p w14:paraId="4E5292FC" w14:textId="77777777" w:rsidR="00EF6311" w:rsidRPr="00EF6311" w:rsidRDefault="00EF6311" w:rsidP="00C43735">
      <w:pPr>
        <w:autoSpaceDE w:val="0"/>
        <w:autoSpaceDN w:val="0"/>
        <w:adjustRightInd w:val="0"/>
        <w:ind w:left="567" w:hanging="567"/>
        <w:rPr>
          <w:rFonts w:ascii="Times New Roman" w:hAnsi="Times New Roman" w:cs="Times New Roman"/>
          <w:sz w:val="24"/>
          <w:szCs w:val="24"/>
        </w:rPr>
      </w:pPr>
      <w:r w:rsidRPr="00EF6311">
        <w:rPr>
          <w:rFonts w:ascii="Times New Roman" w:hAnsi="Times New Roman" w:cs="Times New Roman"/>
          <w:sz w:val="24"/>
          <w:szCs w:val="24"/>
        </w:rPr>
        <w:t xml:space="preserve">g. </w:t>
      </w:r>
      <w:proofErr w:type="spellStart"/>
      <w:r w:rsidR="00E01B02" w:rsidRPr="00E01B02">
        <w:rPr>
          <w:rFonts w:ascii="Times New Roman" w:hAnsi="Times New Roman" w:cs="Times New Roman"/>
          <w:sz w:val="24"/>
          <w:szCs w:val="24"/>
        </w:rPr>
        <w:t>Perselisihan</w:t>
      </w:r>
      <w:proofErr w:type="spellEnd"/>
      <w:r w:rsidR="00E01B02" w:rsidRPr="00E01B02">
        <w:rPr>
          <w:rFonts w:ascii="Times New Roman" w:hAnsi="Times New Roman" w:cs="Times New Roman"/>
          <w:sz w:val="24"/>
          <w:szCs w:val="24"/>
        </w:rPr>
        <w:t xml:space="preserve"> di </w:t>
      </w:r>
      <w:proofErr w:type="spellStart"/>
      <w:r w:rsidR="00E01B02" w:rsidRPr="00E01B02">
        <w:rPr>
          <w:rFonts w:ascii="Times New Roman" w:hAnsi="Times New Roman" w:cs="Times New Roman"/>
          <w:sz w:val="24"/>
          <w:szCs w:val="24"/>
        </w:rPr>
        <w:t>bidang</w:t>
      </w:r>
      <w:proofErr w:type="spellEnd"/>
      <w:r w:rsidR="00E01B02" w:rsidRPr="00E01B0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01B02" w:rsidRPr="00E01B02">
        <w:rPr>
          <w:rFonts w:ascii="Times New Roman" w:hAnsi="Times New Roman" w:cs="Times New Roman"/>
          <w:sz w:val="24"/>
          <w:szCs w:val="24"/>
        </w:rPr>
        <w:t>pendaftaran</w:t>
      </w:r>
      <w:proofErr w:type="spellEnd"/>
      <w:r w:rsidR="00E01B02" w:rsidRPr="00E01B0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01B02" w:rsidRPr="00E01B02">
        <w:rPr>
          <w:rFonts w:ascii="Times New Roman" w:hAnsi="Times New Roman" w:cs="Times New Roman"/>
          <w:sz w:val="24"/>
          <w:szCs w:val="24"/>
        </w:rPr>
        <w:t>kadaster</w:t>
      </w:r>
      <w:proofErr w:type="spellEnd"/>
      <w:r w:rsidRPr="00EF6311">
        <w:rPr>
          <w:rFonts w:ascii="Times New Roman" w:hAnsi="Times New Roman" w:cs="Times New Roman"/>
          <w:sz w:val="24"/>
          <w:szCs w:val="24"/>
        </w:rPr>
        <w:t>;</w:t>
      </w:r>
    </w:p>
    <w:p w14:paraId="50DDB147" w14:textId="77777777" w:rsidR="00EF6311" w:rsidRPr="00EF6311" w:rsidRDefault="004C40A4" w:rsidP="00C43735">
      <w:pPr>
        <w:autoSpaceDE w:val="0"/>
        <w:autoSpaceDN w:val="0"/>
        <w:adjustRightInd w:val="0"/>
        <w:ind w:firstLine="284"/>
        <w:rPr>
          <w:rFonts w:ascii="Times New Roman" w:hAnsi="Times New Roman" w:cs="Times New Roman"/>
          <w:sz w:val="24"/>
          <w:szCs w:val="24"/>
        </w:rPr>
      </w:pPr>
      <w:proofErr w:type="spellStart"/>
      <w:r w:rsidRPr="004C40A4">
        <w:rPr>
          <w:rFonts w:ascii="Times New Roman" w:hAnsi="Times New Roman" w:cs="Times New Roman"/>
          <w:sz w:val="24"/>
          <w:szCs w:val="24"/>
        </w:rPr>
        <w:t>Sengketa</w:t>
      </w:r>
      <w:proofErr w:type="spellEnd"/>
      <w:r w:rsidRPr="004C40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40A4">
        <w:rPr>
          <w:rFonts w:ascii="Times New Roman" w:hAnsi="Times New Roman" w:cs="Times New Roman"/>
          <w:sz w:val="24"/>
          <w:szCs w:val="24"/>
        </w:rPr>
        <w:t>pendaftaran</w:t>
      </w:r>
      <w:proofErr w:type="spellEnd"/>
      <w:r w:rsidRPr="004C40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40A4">
        <w:rPr>
          <w:rFonts w:ascii="Times New Roman" w:hAnsi="Times New Roman" w:cs="Times New Roman"/>
          <w:sz w:val="24"/>
          <w:szCs w:val="24"/>
        </w:rPr>
        <w:t>kadaster</w:t>
      </w:r>
      <w:proofErr w:type="spellEnd"/>
      <w:r w:rsidRPr="004C40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40A4">
        <w:rPr>
          <w:rFonts w:ascii="Times New Roman" w:hAnsi="Times New Roman" w:cs="Times New Roman"/>
          <w:sz w:val="24"/>
          <w:szCs w:val="24"/>
        </w:rPr>
        <w:t>adalah</w:t>
      </w:r>
      <w:proofErr w:type="spellEnd"/>
      <w:r w:rsidRPr="004C40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40A4">
        <w:rPr>
          <w:rFonts w:ascii="Times New Roman" w:hAnsi="Times New Roman" w:cs="Times New Roman"/>
          <w:sz w:val="24"/>
          <w:szCs w:val="24"/>
        </w:rPr>
        <w:t>sengketa</w:t>
      </w:r>
      <w:proofErr w:type="spellEnd"/>
      <w:r w:rsidRPr="004C40A4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4C40A4">
        <w:rPr>
          <w:rFonts w:ascii="Times New Roman" w:hAnsi="Times New Roman" w:cs="Times New Roman"/>
          <w:sz w:val="24"/>
          <w:szCs w:val="24"/>
        </w:rPr>
        <w:t>timbul</w:t>
      </w:r>
      <w:proofErr w:type="spellEnd"/>
      <w:r w:rsidRPr="004C40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40A4">
        <w:rPr>
          <w:rFonts w:ascii="Times New Roman" w:hAnsi="Times New Roman" w:cs="Times New Roman"/>
          <w:sz w:val="24"/>
          <w:szCs w:val="24"/>
        </w:rPr>
        <w:t>sebagai</w:t>
      </w:r>
      <w:proofErr w:type="spellEnd"/>
      <w:r w:rsidRPr="004C40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40A4">
        <w:rPr>
          <w:rFonts w:ascii="Times New Roman" w:hAnsi="Times New Roman" w:cs="Times New Roman"/>
          <w:sz w:val="24"/>
          <w:szCs w:val="24"/>
        </w:rPr>
        <w:t>akibat</w:t>
      </w:r>
      <w:proofErr w:type="spellEnd"/>
      <w:r w:rsidRPr="004C40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40A4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Pr="004C40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40A4">
        <w:rPr>
          <w:rFonts w:ascii="Times New Roman" w:hAnsi="Times New Roman" w:cs="Times New Roman"/>
          <w:sz w:val="24"/>
          <w:szCs w:val="24"/>
        </w:rPr>
        <w:t>sertifikasi</w:t>
      </w:r>
      <w:proofErr w:type="spellEnd"/>
      <w:r w:rsidRPr="004C40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40A4">
        <w:rPr>
          <w:rFonts w:ascii="Times New Roman" w:hAnsi="Times New Roman" w:cs="Times New Roman"/>
          <w:sz w:val="24"/>
          <w:szCs w:val="24"/>
        </w:rPr>
        <w:t>bidang</w:t>
      </w:r>
      <w:proofErr w:type="spellEnd"/>
      <w:r w:rsidRPr="004C40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40A4">
        <w:rPr>
          <w:rFonts w:ascii="Times New Roman" w:hAnsi="Times New Roman" w:cs="Times New Roman"/>
          <w:sz w:val="24"/>
          <w:szCs w:val="24"/>
        </w:rPr>
        <w:t>tanah</w:t>
      </w:r>
      <w:proofErr w:type="spellEnd"/>
      <w:r w:rsidRPr="004C40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40A4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4C40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40A4">
        <w:rPr>
          <w:rFonts w:ascii="Times New Roman" w:hAnsi="Times New Roman" w:cs="Times New Roman"/>
          <w:sz w:val="24"/>
          <w:szCs w:val="24"/>
        </w:rPr>
        <w:t>pengalihan</w:t>
      </w:r>
      <w:proofErr w:type="spellEnd"/>
      <w:r w:rsidRPr="004C40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40A4">
        <w:rPr>
          <w:rFonts w:ascii="Times New Roman" w:hAnsi="Times New Roman" w:cs="Times New Roman"/>
          <w:sz w:val="24"/>
          <w:szCs w:val="24"/>
        </w:rPr>
        <w:t>hak-hak</w:t>
      </w:r>
      <w:proofErr w:type="spellEnd"/>
      <w:r w:rsidRPr="004C40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40A4">
        <w:rPr>
          <w:rFonts w:ascii="Times New Roman" w:hAnsi="Times New Roman" w:cs="Times New Roman"/>
          <w:sz w:val="24"/>
          <w:szCs w:val="24"/>
        </w:rPr>
        <w:t>dasar</w:t>
      </w:r>
      <w:proofErr w:type="spellEnd"/>
      <w:r w:rsidRPr="004C40A4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4C40A4">
        <w:rPr>
          <w:rFonts w:ascii="Times New Roman" w:hAnsi="Times New Roman" w:cs="Times New Roman"/>
          <w:sz w:val="24"/>
          <w:szCs w:val="24"/>
        </w:rPr>
        <w:t>tumpang</w:t>
      </w:r>
      <w:proofErr w:type="spellEnd"/>
      <w:r w:rsidRPr="004C40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40A4">
        <w:rPr>
          <w:rFonts w:ascii="Times New Roman" w:hAnsi="Times New Roman" w:cs="Times New Roman"/>
          <w:sz w:val="24"/>
          <w:szCs w:val="24"/>
        </w:rPr>
        <w:t>tindih</w:t>
      </w:r>
      <w:proofErr w:type="spellEnd"/>
      <w:r w:rsidRPr="004C40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40A4">
        <w:rPr>
          <w:rFonts w:ascii="Times New Roman" w:hAnsi="Times New Roman" w:cs="Times New Roman"/>
          <w:sz w:val="24"/>
          <w:szCs w:val="24"/>
        </w:rPr>
        <w:t>bidang</w:t>
      </w:r>
      <w:proofErr w:type="spellEnd"/>
      <w:r w:rsidRPr="004C40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40A4">
        <w:rPr>
          <w:rFonts w:ascii="Times New Roman" w:hAnsi="Times New Roman" w:cs="Times New Roman"/>
          <w:sz w:val="24"/>
          <w:szCs w:val="24"/>
        </w:rPr>
        <w:t>tanah</w:t>
      </w:r>
      <w:proofErr w:type="spellEnd"/>
      <w:r w:rsidR="00EF6311" w:rsidRPr="00EF6311">
        <w:rPr>
          <w:rFonts w:ascii="Times New Roman" w:hAnsi="Times New Roman" w:cs="Times New Roman"/>
          <w:sz w:val="24"/>
          <w:szCs w:val="24"/>
        </w:rPr>
        <w:t>;</w:t>
      </w:r>
    </w:p>
    <w:p w14:paraId="63E6C190" w14:textId="77777777" w:rsidR="0096100F" w:rsidRPr="0096100F" w:rsidRDefault="00EF6311" w:rsidP="00C43735">
      <w:pPr>
        <w:autoSpaceDE w:val="0"/>
        <w:autoSpaceDN w:val="0"/>
        <w:adjustRightInd w:val="0"/>
        <w:ind w:left="567" w:hanging="567"/>
        <w:rPr>
          <w:rFonts w:ascii="Times New Roman" w:hAnsi="Times New Roman" w:cs="Times New Roman"/>
          <w:sz w:val="24"/>
          <w:szCs w:val="24"/>
        </w:rPr>
      </w:pPr>
      <w:r w:rsidRPr="00EF6311">
        <w:rPr>
          <w:rFonts w:ascii="Times New Roman" w:hAnsi="Times New Roman" w:cs="Times New Roman"/>
          <w:sz w:val="24"/>
          <w:szCs w:val="24"/>
        </w:rPr>
        <w:t xml:space="preserve">h. </w:t>
      </w:r>
      <w:proofErr w:type="spellStart"/>
      <w:r w:rsidRPr="00EF6311">
        <w:rPr>
          <w:rFonts w:ascii="Times New Roman" w:hAnsi="Times New Roman" w:cs="Times New Roman"/>
          <w:sz w:val="24"/>
          <w:szCs w:val="24"/>
        </w:rPr>
        <w:t>Sengketa</w:t>
      </w:r>
      <w:proofErr w:type="spellEnd"/>
      <w:r w:rsidRPr="00EF631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F6311">
        <w:rPr>
          <w:rFonts w:ascii="Times New Roman" w:hAnsi="Times New Roman" w:cs="Times New Roman"/>
          <w:sz w:val="24"/>
          <w:szCs w:val="24"/>
        </w:rPr>
        <w:t>penggunaan</w:t>
      </w:r>
      <w:proofErr w:type="spellEnd"/>
      <w:r w:rsidRPr="00EF631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F6311">
        <w:rPr>
          <w:rFonts w:ascii="Times New Roman" w:hAnsi="Times New Roman" w:cs="Times New Roman"/>
          <w:sz w:val="24"/>
          <w:szCs w:val="24"/>
        </w:rPr>
        <w:t>lahan</w:t>
      </w:r>
      <w:proofErr w:type="spellEnd"/>
      <w:r w:rsidRPr="00EF6311">
        <w:rPr>
          <w:rFonts w:ascii="Times New Roman" w:hAnsi="Times New Roman" w:cs="Times New Roman"/>
          <w:sz w:val="24"/>
          <w:szCs w:val="24"/>
        </w:rPr>
        <w:t>;</w:t>
      </w:r>
    </w:p>
    <w:p w14:paraId="269CAA2C" w14:textId="77777777" w:rsidR="0037563F" w:rsidRPr="00EF1CE5" w:rsidRDefault="0096100F" w:rsidP="00C43735">
      <w:pPr>
        <w:autoSpaceDE w:val="0"/>
        <w:autoSpaceDN w:val="0"/>
        <w:adjustRightInd w:val="0"/>
        <w:ind w:firstLine="284"/>
        <w:rPr>
          <w:sz w:val="24"/>
          <w:szCs w:val="24"/>
          <w:vertAlign w:val="superscript"/>
        </w:rPr>
      </w:pPr>
      <w:proofErr w:type="spellStart"/>
      <w:r w:rsidRPr="0096100F">
        <w:rPr>
          <w:rFonts w:ascii="Times New Roman" w:hAnsi="Times New Roman" w:cs="Times New Roman"/>
          <w:sz w:val="24"/>
          <w:szCs w:val="24"/>
        </w:rPr>
        <w:t>Perselisihan</w:t>
      </w:r>
      <w:proofErr w:type="spellEnd"/>
      <w:r w:rsidRPr="0096100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100F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96100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100F">
        <w:rPr>
          <w:rFonts w:ascii="Times New Roman" w:hAnsi="Times New Roman" w:cs="Times New Roman"/>
          <w:sz w:val="24"/>
          <w:szCs w:val="24"/>
        </w:rPr>
        <w:t>muncul</w:t>
      </w:r>
      <w:proofErr w:type="spellEnd"/>
      <w:r w:rsidRPr="0096100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2404D">
        <w:rPr>
          <w:rFonts w:ascii="Times New Roman" w:hAnsi="Times New Roman" w:cs="Times New Roman"/>
          <w:sz w:val="24"/>
          <w:szCs w:val="24"/>
        </w:rPr>
        <w:t>disebabkan</w:t>
      </w:r>
      <w:proofErr w:type="spellEnd"/>
      <w:r w:rsidR="0062404D">
        <w:rPr>
          <w:rFonts w:ascii="Times New Roman" w:hAnsi="Times New Roman" w:cs="Times New Roman"/>
          <w:sz w:val="24"/>
          <w:szCs w:val="24"/>
        </w:rPr>
        <w:t xml:space="preserve"> oleh</w:t>
      </w:r>
      <w:r w:rsidRPr="0096100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100F">
        <w:rPr>
          <w:rFonts w:ascii="Times New Roman" w:hAnsi="Times New Roman" w:cs="Times New Roman"/>
          <w:sz w:val="24"/>
          <w:szCs w:val="24"/>
        </w:rPr>
        <w:t>perencanaan</w:t>
      </w:r>
      <w:proofErr w:type="spellEnd"/>
      <w:r w:rsidRPr="0096100F">
        <w:rPr>
          <w:rFonts w:ascii="Times New Roman" w:hAnsi="Times New Roman" w:cs="Times New Roman"/>
          <w:sz w:val="24"/>
          <w:szCs w:val="24"/>
        </w:rPr>
        <w:t xml:space="preserve"> tata </w:t>
      </w:r>
      <w:proofErr w:type="spellStart"/>
      <w:r w:rsidRPr="0096100F">
        <w:rPr>
          <w:rFonts w:ascii="Times New Roman" w:hAnsi="Times New Roman" w:cs="Times New Roman"/>
          <w:sz w:val="24"/>
          <w:szCs w:val="24"/>
        </w:rPr>
        <w:t>ruang</w:t>
      </w:r>
      <w:proofErr w:type="spellEnd"/>
      <w:r w:rsidRPr="0096100F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96100F">
        <w:rPr>
          <w:rFonts w:ascii="Times New Roman" w:hAnsi="Times New Roman" w:cs="Times New Roman"/>
          <w:sz w:val="24"/>
          <w:szCs w:val="24"/>
        </w:rPr>
        <w:t>tidak</w:t>
      </w:r>
      <w:proofErr w:type="spellEnd"/>
      <w:r w:rsidRPr="0096100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100F">
        <w:rPr>
          <w:rFonts w:ascii="Times New Roman" w:hAnsi="Times New Roman" w:cs="Times New Roman"/>
          <w:sz w:val="24"/>
          <w:szCs w:val="24"/>
        </w:rPr>
        <w:t>dipatuhi</w:t>
      </w:r>
      <w:proofErr w:type="spellEnd"/>
      <w:r w:rsidRPr="0096100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100F">
        <w:rPr>
          <w:rFonts w:ascii="Times New Roman" w:hAnsi="Times New Roman" w:cs="Times New Roman"/>
          <w:sz w:val="24"/>
          <w:szCs w:val="24"/>
        </w:rPr>
        <w:t>secara</w:t>
      </w:r>
      <w:proofErr w:type="spellEnd"/>
      <w:r w:rsidRPr="0096100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100F">
        <w:rPr>
          <w:rFonts w:ascii="Times New Roman" w:hAnsi="Times New Roman" w:cs="Times New Roman"/>
          <w:sz w:val="24"/>
          <w:szCs w:val="24"/>
        </w:rPr>
        <w:t>konsisten</w:t>
      </w:r>
      <w:proofErr w:type="spellEnd"/>
      <w:r w:rsidR="00EF6311" w:rsidRPr="00EF6311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5A6C40">
        <w:rPr>
          <w:rFonts w:ascii="Times New Roman" w:hAnsi="Times New Roman" w:cs="Times New Roman"/>
          <w:sz w:val="24"/>
          <w:szCs w:val="24"/>
        </w:rPr>
        <w:t>Makanya</w:t>
      </w:r>
      <w:proofErr w:type="spellEnd"/>
      <w:r w:rsidR="00EF6311" w:rsidRPr="00EF631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EF6311" w:rsidRPr="00EF6311">
        <w:rPr>
          <w:rFonts w:ascii="Times New Roman" w:hAnsi="Times New Roman" w:cs="Times New Roman"/>
          <w:sz w:val="24"/>
          <w:szCs w:val="24"/>
        </w:rPr>
        <w:t>penggunaan</w:t>
      </w:r>
      <w:proofErr w:type="spellEnd"/>
      <w:r w:rsidR="00EF6311" w:rsidRPr="00EF631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F6311" w:rsidRPr="00EF6311">
        <w:rPr>
          <w:rFonts w:ascii="Times New Roman" w:hAnsi="Times New Roman" w:cs="Times New Roman"/>
          <w:sz w:val="24"/>
          <w:szCs w:val="24"/>
        </w:rPr>
        <w:t>lahan</w:t>
      </w:r>
      <w:proofErr w:type="spellEnd"/>
      <w:r w:rsidR="00EF6311" w:rsidRPr="00EF6311">
        <w:rPr>
          <w:rFonts w:ascii="Times New Roman" w:hAnsi="Times New Roman" w:cs="Times New Roman"/>
          <w:sz w:val="24"/>
          <w:szCs w:val="24"/>
        </w:rPr>
        <w:t xml:space="preserve"> </w:t>
      </w:r>
      <w:r w:rsidR="00882C01">
        <w:rPr>
          <w:rFonts w:ascii="Times New Roman" w:hAnsi="Times New Roman" w:cs="Times New Roman"/>
          <w:sz w:val="24"/>
          <w:szCs w:val="24"/>
        </w:rPr>
        <w:t xml:space="preserve">yang </w:t>
      </w:r>
      <w:proofErr w:type="spellStart"/>
      <w:r w:rsidR="00EF6311" w:rsidRPr="00EF6311">
        <w:rPr>
          <w:rFonts w:ascii="Times New Roman" w:hAnsi="Times New Roman" w:cs="Times New Roman"/>
          <w:sz w:val="24"/>
          <w:szCs w:val="24"/>
        </w:rPr>
        <w:t>terjadi</w:t>
      </w:r>
      <w:proofErr w:type="spellEnd"/>
      <w:r w:rsidR="00EF6311" w:rsidRPr="00EF6311">
        <w:rPr>
          <w:rFonts w:ascii="Times New Roman" w:hAnsi="Times New Roman" w:cs="Times New Roman"/>
          <w:sz w:val="24"/>
          <w:szCs w:val="24"/>
        </w:rPr>
        <w:t xml:space="preserve"> di </w:t>
      </w:r>
      <w:proofErr w:type="spellStart"/>
      <w:r w:rsidR="00EF6311" w:rsidRPr="00EF6311">
        <w:rPr>
          <w:rFonts w:ascii="Times New Roman" w:hAnsi="Times New Roman" w:cs="Times New Roman"/>
          <w:sz w:val="24"/>
          <w:szCs w:val="24"/>
        </w:rPr>
        <w:t>luar</w:t>
      </w:r>
      <w:proofErr w:type="spellEnd"/>
      <w:r w:rsidR="00EF6311" w:rsidRPr="00EF631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F6311" w:rsidRPr="00EF6311">
        <w:rPr>
          <w:rFonts w:ascii="Times New Roman" w:hAnsi="Times New Roman" w:cs="Times New Roman"/>
          <w:sz w:val="24"/>
          <w:szCs w:val="24"/>
        </w:rPr>
        <w:t>penunjukan</w:t>
      </w:r>
      <w:proofErr w:type="spellEnd"/>
      <w:r w:rsidR="00EF6311" w:rsidRPr="00EF6311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="00EF6311" w:rsidRPr="00EF6311">
        <w:rPr>
          <w:rFonts w:ascii="Times New Roman" w:hAnsi="Times New Roman" w:cs="Times New Roman"/>
          <w:sz w:val="24"/>
          <w:szCs w:val="24"/>
        </w:rPr>
        <w:t>dimaksud</w:t>
      </w:r>
      <w:proofErr w:type="spellEnd"/>
      <w:r w:rsidR="00EF6311" w:rsidRPr="00EF6311">
        <w:rPr>
          <w:rFonts w:ascii="Times New Roman" w:hAnsi="Times New Roman" w:cs="Times New Roman"/>
          <w:sz w:val="24"/>
          <w:szCs w:val="24"/>
        </w:rPr>
        <w:t xml:space="preserve">, yang </w:t>
      </w:r>
      <w:proofErr w:type="spellStart"/>
      <w:r w:rsidR="00EF6311" w:rsidRPr="00EF6311">
        <w:rPr>
          <w:rFonts w:ascii="Times New Roman" w:hAnsi="Times New Roman" w:cs="Times New Roman"/>
          <w:sz w:val="24"/>
          <w:szCs w:val="24"/>
        </w:rPr>
        <w:t>menyebabkan</w:t>
      </w:r>
      <w:proofErr w:type="spellEnd"/>
      <w:r w:rsidR="00EF6311" w:rsidRPr="00EF631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F6311" w:rsidRPr="00EF6311">
        <w:rPr>
          <w:rFonts w:ascii="Times New Roman" w:hAnsi="Times New Roman" w:cs="Times New Roman"/>
          <w:sz w:val="24"/>
          <w:szCs w:val="24"/>
        </w:rPr>
        <w:t>kerugian</w:t>
      </w:r>
      <w:proofErr w:type="spellEnd"/>
      <w:r w:rsidR="00EF6311" w:rsidRPr="00EF631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F6311" w:rsidRPr="00EF6311">
        <w:rPr>
          <w:rFonts w:ascii="Times New Roman" w:hAnsi="Times New Roman" w:cs="Times New Roman"/>
          <w:sz w:val="24"/>
          <w:szCs w:val="24"/>
        </w:rPr>
        <w:t>bagi</w:t>
      </w:r>
      <w:proofErr w:type="spellEnd"/>
      <w:r w:rsidR="00EF6311" w:rsidRPr="00EF631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F6311" w:rsidRPr="00EF6311">
        <w:rPr>
          <w:rFonts w:ascii="Times New Roman" w:hAnsi="Times New Roman" w:cs="Times New Roman"/>
          <w:sz w:val="24"/>
          <w:szCs w:val="24"/>
        </w:rPr>
        <w:t>pihak-pihak</w:t>
      </w:r>
      <w:proofErr w:type="spellEnd"/>
      <w:r w:rsidR="00EF6311" w:rsidRPr="00EF6311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="00EF6311" w:rsidRPr="00EF6311">
        <w:rPr>
          <w:rFonts w:ascii="Times New Roman" w:hAnsi="Times New Roman" w:cs="Times New Roman"/>
          <w:sz w:val="24"/>
          <w:szCs w:val="24"/>
        </w:rPr>
        <w:t>terlibat</w:t>
      </w:r>
      <w:proofErr w:type="spellEnd"/>
      <w:r w:rsidR="00EF6311" w:rsidRPr="00EF631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F6311" w:rsidRPr="00EF6311">
        <w:rPr>
          <w:rFonts w:ascii="Times New Roman" w:hAnsi="Times New Roman" w:cs="Times New Roman"/>
          <w:sz w:val="24"/>
          <w:szCs w:val="24"/>
        </w:rPr>
        <w:t>atau</w:t>
      </w:r>
      <w:proofErr w:type="spellEnd"/>
      <w:r w:rsidR="00EF6311" w:rsidRPr="00EF631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F6311" w:rsidRPr="00EF6311">
        <w:rPr>
          <w:rFonts w:ascii="Times New Roman" w:hAnsi="Times New Roman" w:cs="Times New Roman"/>
          <w:sz w:val="24"/>
          <w:szCs w:val="24"/>
        </w:rPr>
        <w:t>pemangku</w:t>
      </w:r>
      <w:proofErr w:type="spellEnd"/>
      <w:r w:rsidR="00EF6311" w:rsidRPr="00EF631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F6311" w:rsidRPr="00EF6311">
        <w:rPr>
          <w:rFonts w:ascii="Times New Roman" w:hAnsi="Times New Roman" w:cs="Times New Roman"/>
          <w:sz w:val="24"/>
          <w:szCs w:val="24"/>
        </w:rPr>
        <w:t>kepentingan</w:t>
      </w:r>
      <w:proofErr w:type="spellEnd"/>
      <w:r w:rsidR="00EF6311" w:rsidRPr="00EF631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F6311" w:rsidRPr="00EF6311">
        <w:rPr>
          <w:rFonts w:ascii="Times New Roman" w:hAnsi="Times New Roman" w:cs="Times New Roman"/>
          <w:sz w:val="24"/>
          <w:szCs w:val="24"/>
        </w:rPr>
        <w:t>lainnya</w:t>
      </w:r>
      <w:proofErr w:type="spellEnd"/>
      <w:r w:rsidR="0037563F" w:rsidRPr="0037563F">
        <w:rPr>
          <w:rFonts w:ascii="Times New Roman" w:hAnsi="Times New Roman" w:cs="Times New Roman"/>
          <w:sz w:val="24"/>
          <w:szCs w:val="24"/>
        </w:rPr>
        <w:t>.</w:t>
      </w:r>
      <w:r w:rsidR="00EF1CE5">
        <w:rPr>
          <w:rStyle w:val="FootnoteReference"/>
          <w:rFonts w:ascii="Times New Roman" w:hAnsi="Times New Roman" w:cs="Times New Roman"/>
          <w:sz w:val="24"/>
          <w:szCs w:val="24"/>
        </w:rPr>
        <w:footnoteReference w:id="10"/>
      </w:r>
      <w:r w:rsidR="00E9328C">
        <w:rPr>
          <w:rFonts w:ascii="Times New Roman" w:hAnsi="Times New Roman" w:cs="Times New Roman"/>
          <w:sz w:val="24"/>
          <w:szCs w:val="24"/>
        </w:rPr>
        <w:t>;.</w:t>
      </w:r>
    </w:p>
    <w:p w14:paraId="6339334C" w14:textId="77777777" w:rsidR="00AC1A75" w:rsidRPr="002C63EA" w:rsidRDefault="00AC1A75" w:rsidP="00C43735">
      <w:pPr>
        <w:pStyle w:val="ListParagraph"/>
        <w:autoSpaceDE w:val="0"/>
        <w:autoSpaceDN w:val="0"/>
        <w:adjustRightInd w:val="0"/>
        <w:ind w:left="0" w:firstLine="284"/>
        <w:rPr>
          <w:rFonts w:ascii="Times New Roman" w:hAnsi="Times New Roman" w:cs="Times New Roman"/>
          <w:sz w:val="24"/>
          <w:szCs w:val="24"/>
        </w:rPr>
      </w:pPr>
      <w:proofErr w:type="spellStart"/>
      <w:r w:rsidRPr="002C63EA">
        <w:rPr>
          <w:rFonts w:ascii="Times New Roman" w:hAnsi="Times New Roman" w:cs="Times New Roman"/>
          <w:sz w:val="24"/>
          <w:szCs w:val="24"/>
        </w:rPr>
        <w:t>Lanjut</w:t>
      </w:r>
      <w:proofErr w:type="spellEnd"/>
      <w:r w:rsidRPr="002C63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C63EA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Pr="002C63EA">
        <w:rPr>
          <w:rFonts w:ascii="Times New Roman" w:hAnsi="Times New Roman" w:cs="Times New Roman"/>
          <w:sz w:val="24"/>
          <w:szCs w:val="24"/>
        </w:rPr>
        <w:t xml:space="preserve"> pada </w:t>
      </w:r>
      <w:proofErr w:type="spellStart"/>
      <w:r w:rsidRPr="002C63EA">
        <w:rPr>
          <w:rFonts w:ascii="Times New Roman" w:hAnsi="Times New Roman" w:cs="Times New Roman"/>
          <w:sz w:val="24"/>
          <w:szCs w:val="24"/>
        </w:rPr>
        <w:t>itu</w:t>
      </w:r>
      <w:proofErr w:type="spellEnd"/>
      <w:r w:rsidRPr="002C63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C63EA">
        <w:rPr>
          <w:rFonts w:ascii="Times New Roman" w:hAnsi="Times New Roman" w:cs="Times New Roman"/>
          <w:sz w:val="24"/>
          <w:szCs w:val="24"/>
        </w:rPr>
        <w:t>menurut</w:t>
      </w:r>
      <w:proofErr w:type="spellEnd"/>
      <w:r w:rsidRPr="002C63EA">
        <w:rPr>
          <w:rFonts w:ascii="Times New Roman" w:hAnsi="Times New Roman" w:cs="Times New Roman"/>
          <w:sz w:val="24"/>
          <w:szCs w:val="24"/>
        </w:rPr>
        <w:t xml:space="preserve"> </w:t>
      </w:r>
      <w:r w:rsidR="006F62D0" w:rsidRPr="002C63EA">
        <w:rPr>
          <w:rFonts w:ascii="Times New Roman" w:hAnsi="Times New Roman" w:cs="Times New Roman"/>
          <w:sz w:val="24"/>
          <w:szCs w:val="24"/>
        </w:rPr>
        <w:t xml:space="preserve">Maria S. W </w:t>
      </w:r>
      <w:proofErr w:type="spellStart"/>
      <w:r w:rsidR="006F62D0" w:rsidRPr="002C63EA">
        <w:rPr>
          <w:rFonts w:ascii="Times New Roman" w:hAnsi="Times New Roman" w:cs="Times New Roman"/>
          <w:sz w:val="24"/>
          <w:szCs w:val="24"/>
        </w:rPr>
        <w:t>Sumardjono</w:t>
      </w:r>
      <w:proofErr w:type="spellEnd"/>
      <w:r w:rsidR="006F62D0" w:rsidRPr="002C63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C63EA">
        <w:rPr>
          <w:rFonts w:ascii="Times New Roman" w:hAnsi="Times New Roman" w:cs="Times New Roman"/>
          <w:sz w:val="24"/>
          <w:szCs w:val="24"/>
        </w:rPr>
        <w:t>bahwa</w:t>
      </w:r>
      <w:proofErr w:type="spellEnd"/>
      <w:r w:rsidRPr="002C63EA">
        <w:rPr>
          <w:rFonts w:ascii="Times New Roman" w:hAnsi="Times New Roman" w:cs="Times New Roman"/>
          <w:sz w:val="24"/>
          <w:szCs w:val="24"/>
        </w:rPr>
        <w:t xml:space="preserve"> </w:t>
      </w:r>
      <w:r w:rsidR="000A2975">
        <w:rPr>
          <w:rFonts w:ascii="Times New Roman" w:hAnsi="Times New Roman" w:cs="Times New Roman"/>
          <w:sz w:val="24"/>
          <w:szCs w:val="24"/>
        </w:rPr>
        <w:t>“</w:t>
      </w:r>
      <w:proofErr w:type="spellStart"/>
      <w:r w:rsidR="00E56D1F" w:rsidRPr="002C63EA">
        <w:rPr>
          <w:rFonts w:ascii="Times New Roman" w:hAnsi="Times New Roman" w:cs="Times New Roman"/>
          <w:sz w:val="24"/>
          <w:szCs w:val="24"/>
        </w:rPr>
        <w:t>secara</w:t>
      </w:r>
      <w:proofErr w:type="spellEnd"/>
      <w:r w:rsidR="00E56D1F" w:rsidRPr="002C63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56D1F" w:rsidRPr="002C63EA">
        <w:rPr>
          <w:rFonts w:ascii="Times New Roman" w:hAnsi="Times New Roman" w:cs="Times New Roman"/>
          <w:sz w:val="24"/>
          <w:szCs w:val="24"/>
        </w:rPr>
        <w:t>garis</w:t>
      </w:r>
      <w:proofErr w:type="spellEnd"/>
      <w:r w:rsidR="00E56D1F" w:rsidRPr="002C63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56D1F" w:rsidRPr="002C63EA">
        <w:rPr>
          <w:rFonts w:ascii="Times New Roman" w:hAnsi="Times New Roman" w:cs="Times New Roman"/>
          <w:sz w:val="24"/>
          <w:szCs w:val="24"/>
        </w:rPr>
        <w:t>besar</w:t>
      </w:r>
      <w:proofErr w:type="spellEnd"/>
      <w:r w:rsidR="00E56D1F" w:rsidRPr="002C63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56D1F" w:rsidRPr="002C63EA">
        <w:rPr>
          <w:rFonts w:ascii="Times New Roman" w:hAnsi="Times New Roman" w:cs="Times New Roman"/>
          <w:sz w:val="24"/>
          <w:szCs w:val="24"/>
        </w:rPr>
        <w:t>tipologi</w:t>
      </w:r>
      <w:proofErr w:type="spellEnd"/>
      <w:r w:rsidR="00E56D1F" w:rsidRPr="002C63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56D1F" w:rsidRPr="002C63EA">
        <w:rPr>
          <w:rFonts w:ascii="Times New Roman" w:hAnsi="Times New Roman" w:cs="Times New Roman"/>
          <w:sz w:val="24"/>
          <w:szCs w:val="24"/>
        </w:rPr>
        <w:t>sengketa</w:t>
      </w:r>
      <w:proofErr w:type="spellEnd"/>
      <w:r w:rsidR="00E56D1F" w:rsidRPr="002C63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56D1F" w:rsidRPr="002C63EA">
        <w:rPr>
          <w:rFonts w:ascii="Times New Roman" w:hAnsi="Times New Roman" w:cs="Times New Roman"/>
          <w:sz w:val="24"/>
          <w:szCs w:val="24"/>
        </w:rPr>
        <w:t>pertanahan</w:t>
      </w:r>
      <w:proofErr w:type="spellEnd"/>
      <w:r w:rsidR="00E56D1F" w:rsidRPr="002C63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56D1F" w:rsidRPr="002C63EA">
        <w:rPr>
          <w:rFonts w:ascii="Times New Roman" w:hAnsi="Times New Roman" w:cs="Times New Roman"/>
          <w:sz w:val="24"/>
          <w:szCs w:val="24"/>
        </w:rPr>
        <w:t>menjadi</w:t>
      </w:r>
      <w:proofErr w:type="spellEnd"/>
      <w:r w:rsidR="00E56D1F" w:rsidRPr="002C63EA">
        <w:rPr>
          <w:rFonts w:ascii="Times New Roman" w:hAnsi="Times New Roman" w:cs="Times New Roman"/>
          <w:sz w:val="24"/>
          <w:szCs w:val="24"/>
        </w:rPr>
        <w:t xml:space="preserve"> 5 (lima) </w:t>
      </w:r>
      <w:proofErr w:type="spellStart"/>
      <w:r w:rsidR="00E56D1F" w:rsidRPr="002C63EA">
        <w:rPr>
          <w:rFonts w:ascii="Times New Roman" w:hAnsi="Times New Roman" w:cs="Times New Roman"/>
          <w:sz w:val="24"/>
          <w:szCs w:val="24"/>
        </w:rPr>
        <w:t>kelompok</w:t>
      </w:r>
      <w:proofErr w:type="spellEnd"/>
      <w:r w:rsidR="000A2975">
        <w:rPr>
          <w:rFonts w:ascii="Times New Roman" w:hAnsi="Times New Roman" w:cs="Times New Roman"/>
          <w:sz w:val="24"/>
          <w:szCs w:val="24"/>
        </w:rPr>
        <w:t>”</w:t>
      </w:r>
      <w:r w:rsidR="00E56D1F" w:rsidRPr="002C63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56D1F" w:rsidRPr="002C63EA">
        <w:rPr>
          <w:rFonts w:ascii="Times New Roman" w:hAnsi="Times New Roman" w:cs="Times New Roman"/>
          <w:sz w:val="24"/>
          <w:szCs w:val="24"/>
        </w:rPr>
        <w:t>yakni</w:t>
      </w:r>
      <w:proofErr w:type="spellEnd"/>
      <w:r w:rsidR="00E56D1F" w:rsidRPr="002C63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56D1F" w:rsidRPr="002C63EA">
        <w:rPr>
          <w:rFonts w:ascii="Times New Roman" w:hAnsi="Times New Roman" w:cs="Times New Roman"/>
          <w:sz w:val="24"/>
          <w:szCs w:val="24"/>
        </w:rPr>
        <w:t>sebagai</w:t>
      </w:r>
      <w:proofErr w:type="spellEnd"/>
      <w:r w:rsidR="00E56D1F" w:rsidRPr="002C63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56D1F" w:rsidRPr="002C63EA">
        <w:rPr>
          <w:rFonts w:ascii="Times New Roman" w:hAnsi="Times New Roman" w:cs="Times New Roman"/>
          <w:sz w:val="24"/>
          <w:szCs w:val="24"/>
        </w:rPr>
        <w:t>berikut</w:t>
      </w:r>
      <w:proofErr w:type="spellEnd"/>
      <w:r w:rsidR="00F234CD" w:rsidRPr="002C63EA">
        <w:rPr>
          <w:rFonts w:ascii="Times New Roman" w:hAnsi="Times New Roman" w:cs="Times New Roman"/>
          <w:sz w:val="24"/>
          <w:szCs w:val="24"/>
        </w:rPr>
        <w:t>:</w:t>
      </w:r>
    </w:p>
    <w:p w14:paraId="2471D83B" w14:textId="77777777" w:rsidR="00C43735" w:rsidRPr="00C43735" w:rsidRDefault="009843FF" w:rsidP="00C43735">
      <w:pPr>
        <w:pStyle w:val="ListParagraph"/>
        <w:numPr>
          <w:ilvl w:val="0"/>
          <w:numId w:val="9"/>
        </w:numPr>
        <w:autoSpaceDE w:val="0"/>
        <w:autoSpaceDN w:val="0"/>
        <w:adjustRightInd w:val="0"/>
        <w:ind w:left="709" w:hanging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“</w:t>
      </w:r>
      <w:proofErr w:type="spellStart"/>
      <w:r w:rsidR="00E56D1F" w:rsidRPr="002C63EA">
        <w:rPr>
          <w:rFonts w:ascii="Times New Roman" w:hAnsi="Times New Roman" w:cs="Times New Roman"/>
          <w:sz w:val="24"/>
          <w:szCs w:val="24"/>
        </w:rPr>
        <w:t>Kasus-kasus</w:t>
      </w:r>
      <w:proofErr w:type="spellEnd"/>
      <w:r w:rsidR="00E56D1F" w:rsidRPr="002C63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56D1F" w:rsidRPr="002C63EA">
        <w:rPr>
          <w:rFonts w:ascii="Times New Roman" w:hAnsi="Times New Roman" w:cs="Times New Roman"/>
          <w:sz w:val="24"/>
          <w:szCs w:val="24"/>
        </w:rPr>
        <w:t>berkenaan</w:t>
      </w:r>
      <w:proofErr w:type="spellEnd"/>
      <w:r w:rsidR="00E56D1F" w:rsidRPr="002C63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56D1F" w:rsidRPr="002C63EA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="00E56D1F" w:rsidRPr="002C63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56D1F" w:rsidRPr="002C63EA">
        <w:rPr>
          <w:rFonts w:ascii="Times New Roman" w:hAnsi="Times New Roman" w:cs="Times New Roman"/>
          <w:sz w:val="24"/>
          <w:szCs w:val="24"/>
        </w:rPr>
        <w:t>penerapan</w:t>
      </w:r>
      <w:proofErr w:type="spellEnd"/>
      <w:r w:rsidR="00E56D1F" w:rsidRPr="002C63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56D1F" w:rsidRPr="002C63EA">
        <w:rPr>
          <w:rFonts w:ascii="Times New Roman" w:hAnsi="Times New Roman" w:cs="Times New Roman"/>
          <w:sz w:val="24"/>
          <w:szCs w:val="24"/>
        </w:rPr>
        <w:t>rakyat</w:t>
      </w:r>
      <w:proofErr w:type="spellEnd"/>
      <w:r w:rsidR="00E56D1F" w:rsidRPr="002C63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56D1F" w:rsidRPr="002C63EA">
        <w:rPr>
          <w:rFonts w:ascii="Times New Roman" w:hAnsi="Times New Roman" w:cs="Times New Roman"/>
          <w:sz w:val="24"/>
          <w:szCs w:val="24"/>
        </w:rPr>
        <w:t>atas</w:t>
      </w:r>
      <w:proofErr w:type="spellEnd"/>
      <w:r w:rsidR="00E56D1F" w:rsidRPr="002C63EA">
        <w:rPr>
          <w:rFonts w:ascii="Times New Roman" w:hAnsi="Times New Roman" w:cs="Times New Roman"/>
          <w:sz w:val="24"/>
          <w:szCs w:val="24"/>
        </w:rPr>
        <w:t xml:space="preserve"> areal </w:t>
      </w:r>
      <w:proofErr w:type="spellStart"/>
      <w:r w:rsidR="00E56D1F" w:rsidRPr="002C63EA">
        <w:rPr>
          <w:rFonts w:ascii="Times New Roman" w:hAnsi="Times New Roman" w:cs="Times New Roman"/>
          <w:sz w:val="24"/>
          <w:szCs w:val="24"/>
        </w:rPr>
        <w:t>perkebunan</w:t>
      </w:r>
      <w:proofErr w:type="spellEnd"/>
      <w:r w:rsidR="00E56D1F" w:rsidRPr="002C63E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E56D1F" w:rsidRPr="002C63EA">
        <w:rPr>
          <w:rFonts w:ascii="Times New Roman" w:hAnsi="Times New Roman" w:cs="Times New Roman"/>
          <w:sz w:val="24"/>
          <w:szCs w:val="24"/>
        </w:rPr>
        <w:t>kehutanan</w:t>
      </w:r>
      <w:proofErr w:type="spellEnd"/>
      <w:r w:rsidR="00E56D1F" w:rsidRPr="002C63EA">
        <w:rPr>
          <w:rFonts w:ascii="Times New Roman" w:hAnsi="Times New Roman" w:cs="Times New Roman"/>
          <w:sz w:val="24"/>
          <w:szCs w:val="24"/>
        </w:rPr>
        <w:t>, dan lain-lain</w:t>
      </w:r>
      <w:r>
        <w:rPr>
          <w:rFonts w:ascii="Times New Roman" w:hAnsi="Times New Roman" w:cs="Times New Roman"/>
          <w:sz w:val="24"/>
          <w:szCs w:val="24"/>
        </w:rPr>
        <w:t>;</w:t>
      </w:r>
    </w:p>
    <w:p w14:paraId="3E811F4F" w14:textId="77777777" w:rsidR="00C43735" w:rsidRPr="00C43735" w:rsidRDefault="00E56D1F" w:rsidP="00C43735">
      <w:pPr>
        <w:pStyle w:val="ListParagraph"/>
        <w:numPr>
          <w:ilvl w:val="0"/>
          <w:numId w:val="9"/>
        </w:numPr>
        <w:autoSpaceDE w:val="0"/>
        <w:autoSpaceDN w:val="0"/>
        <w:adjustRightInd w:val="0"/>
        <w:ind w:left="709" w:hanging="709"/>
        <w:rPr>
          <w:rFonts w:ascii="Times New Roman" w:hAnsi="Times New Roman" w:cs="Times New Roman"/>
          <w:sz w:val="24"/>
          <w:szCs w:val="24"/>
        </w:rPr>
      </w:pPr>
      <w:proofErr w:type="spellStart"/>
      <w:r w:rsidRPr="00C43735">
        <w:rPr>
          <w:rFonts w:ascii="Times New Roman" w:hAnsi="Times New Roman" w:cs="Times New Roman"/>
          <w:sz w:val="24"/>
          <w:szCs w:val="24"/>
        </w:rPr>
        <w:t>Kasus-kasus</w:t>
      </w:r>
      <w:proofErr w:type="spellEnd"/>
      <w:r w:rsidRPr="00C4373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43735">
        <w:rPr>
          <w:rFonts w:ascii="Times New Roman" w:hAnsi="Times New Roman" w:cs="Times New Roman"/>
          <w:sz w:val="24"/>
          <w:szCs w:val="24"/>
        </w:rPr>
        <w:t>berkenaan</w:t>
      </w:r>
      <w:proofErr w:type="spellEnd"/>
      <w:r w:rsidRPr="00C4373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43735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C4373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43735">
        <w:rPr>
          <w:rFonts w:ascii="Times New Roman" w:hAnsi="Times New Roman" w:cs="Times New Roman"/>
          <w:sz w:val="24"/>
          <w:szCs w:val="24"/>
        </w:rPr>
        <w:t>pelanggaran</w:t>
      </w:r>
      <w:proofErr w:type="spellEnd"/>
      <w:r w:rsidRPr="00C4373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43735">
        <w:rPr>
          <w:rFonts w:ascii="Times New Roman" w:hAnsi="Times New Roman" w:cs="Times New Roman"/>
          <w:sz w:val="24"/>
          <w:szCs w:val="24"/>
        </w:rPr>
        <w:t>peraturan</w:t>
      </w:r>
      <w:proofErr w:type="spellEnd"/>
      <w:r w:rsidRPr="00C4373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43735">
        <w:rPr>
          <w:rFonts w:ascii="Times New Roman" w:hAnsi="Times New Roman" w:cs="Times New Roman"/>
          <w:i/>
          <w:iCs/>
          <w:sz w:val="24"/>
          <w:szCs w:val="24"/>
        </w:rPr>
        <w:t>landReform</w:t>
      </w:r>
      <w:proofErr w:type="spellEnd"/>
    </w:p>
    <w:p w14:paraId="7A9AE54C" w14:textId="77777777" w:rsidR="00C43735" w:rsidRPr="00C43735" w:rsidRDefault="00E56D1F" w:rsidP="00C43735">
      <w:pPr>
        <w:pStyle w:val="ListParagraph"/>
        <w:numPr>
          <w:ilvl w:val="0"/>
          <w:numId w:val="9"/>
        </w:numPr>
        <w:autoSpaceDE w:val="0"/>
        <w:autoSpaceDN w:val="0"/>
        <w:adjustRightInd w:val="0"/>
        <w:ind w:left="709" w:hanging="709"/>
        <w:rPr>
          <w:rFonts w:ascii="Times New Roman" w:hAnsi="Times New Roman" w:cs="Times New Roman"/>
          <w:sz w:val="24"/>
          <w:szCs w:val="24"/>
        </w:rPr>
      </w:pPr>
      <w:proofErr w:type="spellStart"/>
      <w:r w:rsidRPr="00C43735">
        <w:rPr>
          <w:rFonts w:ascii="Times New Roman" w:hAnsi="Times New Roman" w:cs="Times New Roman"/>
          <w:sz w:val="24"/>
          <w:szCs w:val="24"/>
        </w:rPr>
        <w:lastRenderedPageBreak/>
        <w:t>Kasus-kasus</w:t>
      </w:r>
      <w:proofErr w:type="spellEnd"/>
      <w:r w:rsidRPr="00C4373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43735">
        <w:rPr>
          <w:rFonts w:ascii="Times New Roman" w:hAnsi="Times New Roman" w:cs="Times New Roman"/>
          <w:sz w:val="24"/>
          <w:szCs w:val="24"/>
        </w:rPr>
        <w:t>berkenaan</w:t>
      </w:r>
      <w:proofErr w:type="spellEnd"/>
      <w:r w:rsidRPr="00C4373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43735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C4373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43735">
        <w:rPr>
          <w:rFonts w:ascii="Times New Roman" w:hAnsi="Times New Roman" w:cs="Times New Roman"/>
          <w:sz w:val="24"/>
          <w:szCs w:val="24"/>
        </w:rPr>
        <w:t>ekses-ekses</w:t>
      </w:r>
      <w:proofErr w:type="spellEnd"/>
      <w:r w:rsidRPr="00C4373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43735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C4373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43735">
        <w:rPr>
          <w:rFonts w:ascii="Times New Roman" w:hAnsi="Times New Roman" w:cs="Times New Roman"/>
          <w:sz w:val="24"/>
          <w:szCs w:val="24"/>
        </w:rPr>
        <w:t>penyediaan</w:t>
      </w:r>
      <w:proofErr w:type="spellEnd"/>
      <w:r w:rsidRPr="00C4373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43735">
        <w:rPr>
          <w:rFonts w:ascii="Times New Roman" w:hAnsi="Times New Roman" w:cs="Times New Roman"/>
          <w:sz w:val="24"/>
          <w:szCs w:val="24"/>
        </w:rPr>
        <w:t>tanah</w:t>
      </w:r>
      <w:proofErr w:type="spellEnd"/>
      <w:r w:rsidRPr="00C4373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43735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C4373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43735">
        <w:rPr>
          <w:rFonts w:ascii="Times New Roman" w:hAnsi="Times New Roman" w:cs="Times New Roman"/>
          <w:sz w:val="24"/>
          <w:szCs w:val="24"/>
        </w:rPr>
        <w:t>pembangunan</w:t>
      </w:r>
      <w:proofErr w:type="spellEnd"/>
      <w:r w:rsidR="009843FF" w:rsidRPr="00C43735">
        <w:rPr>
          <w:rFonts w:ascii="Times New Roman" w:hAnsi="Times New Roman" w:cs="Times New Roman"/>
          <w:sz w:val="24"/>
          <w:szCs w:val="24"/>
        </w:rPr>
        <w:t>;</w:t>
      </w:r>
    </w:p>
    <w:p w14:paraId="235B9F61" w14:textId="77777777" w:rsidR="00C43735" w:rsidRPr="00C43735" w:rsidRDefault="00E56D1F" w:rsidP="00C43735">
      <w:pPr>
        <w:pStyle w:val="ListParagraph"/>
        <w:numPr>
          <w:ilvl w:val="0"/>
          <w:numId w:val="9"/>
        </w:numPr>
        <w:autoSpaceDE w:val="0"/>
        <w:autoSpaceDN w:val="0"/>
        <w:adjustRightInd w:val="0"/>
        <w:ind w:left="709" w:hanging="709"/>
        <w:rPr>
          <w:rFonts w:ascii="Times New Roman" w:hAnsi="Times New Roman" w:cs="Times New Roman"/>
          <w:sz w:val="24"/>
          <w:szCs w:val="24"/>
        </w:rPr>
      </w:pPr>
      <w:proofErr w:type="spellStart"/>
      <w:r w:rsidRPr="00C43735">
        <w:rPr>
          <w:rFonts w:ascii="Times New Roman" w:hAnsi="Times New Roman" w:cs="Times New Roman"/>
          <w:sz w:val="24"/>
          <w:szCs w:val="24"/>
        </w:rPr>
        <w:t>Sengketa</w:t>
      </w:r>
      <w:proofErr w:type="spellEnd"/>
      <w:r w:rsidRPr="00C4373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43735">
        <w:rPr>
          <w:rFonts w:ascii="Times New Roman" w:hAnsi="Times New Roman" w:cs="Times New Roman"/>
          <w:sz w:val="24"/>
          <w:szCs w:val="24"/>
        </w:rPr>
        <w:t>perdata</w:t>
      </w:r>
      <w:proofErr w:type="spellEnd"/>
      <w:r w:rsidRPr="00C4373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43735">
        <w:rPr>
          <w:rFonts w:ascii="Times New Roman" w:hAnsi="Times New Roman" w:cs="Times New Roman"/>
          <w:sz w:val="24"/>
          <w:szCs w:val="24"/>
        </w:rPr>
        <w:t>berkenaaan</w:t>
      </w:r>
      <w:proofErr w:type="spellEnd"/>
      <w:r w:rsidRPr="00C4373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43735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C4373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43735">
        <w:rPr>
          <w:rFonts w:ascii="Times New Roman" w:hAnsi="Times New Roman" w:cs="Times New Roman"/>
          <w:sz w:val="24"/>
          <w:szCs w:val="24"/>
        </w:rPr>
        <w:t>masalah</w:t>
      </w:r>
      <w:proofErr w:type="spellEnd"/>
      <w:r w:rsidRPr="00C4373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43735">
        <w:rPr>
          <w:rFonts w:ascii="Times New Roman" w:hAnsi="Times New Roman" w:cs="Times New Roman"/>
          <w:sz w:val="24"/>
          <w:szCs w:val="24"/>
        </w:rPr>
        <w:t>tanah</w:t>
      </w:r>
      <w:proofErr w:type="spellEnd"/>
      <w:r w:rsidRPr="00C43735">
        <w:rPr>
          <w:rFonts w:ascii="Times New Roman" w:hAnsi="Times New Roman" w:cs="Times New Roman"/>
          <w:sz w:val="24"/>
          <w:szCs w:val="24"/>
        </w:rPr>
        <w:t xml:space="preserve"> dan</w:t>
      </w:r>
      <w:r w:rsidR="009843FF" w:rsidRPr="00C43735">
        <w:rPr>
          <w:rFonts w:ascii="Times New Roman" w:hAnsi="Times New Roman" w:cs="Times New Roman"/>
          <w:sz w:val="24"/>
          <w:szCs w:val="24"/>
        </w:rPr>
        <w:t>;</w:t>
      </w:r>
    </w:p>
    <w:p w14:paraId="0CFE0F01" w14:textId="77777777" w:rsidR="00E56D1F" w:rsidRPr="00C43735" w:rsidRDefault="00E56D1F" w:rsidP="00C43735">
      <w:pPr>
        <w:pStyle w:val="ListParagraph"/>
        <w:numPr>
          <w:ilvl w:val="0"/>
          <w:numId w:val="9"/>
        </w:numPr>
        <w:autoSpaceDE w:val="0"/>
        <w:autoSpaceDN w:val="0"/>
        <w:adjustRightInd w:val="0"/>
        <w:ind w:left="709" w:hanging="709"/>
        <w:rPr>
          <w:rFonts w:ascii="Times New Roman" w:hAnsi="Times New Roman" w:cs="Times New Roman"/>
          <w:sz w:val="24"/>
          <w:szCs w:val="24"/>
        </w:rPr>
      </w:pPr>
      <w:proofErr w:type="spellStart"/>
      <w:r w:rsidRPr="00C43735">
        <w:rPr>
          <w:rFonts w:ascii="Times New Roman" w:hAnsi="Times New Roman" w:cs="Times New Roman"/>
          <w:sz w:val="24"/>
          <w:szCs w:val="24"/>
        </w:rPr>
        <w:t>Sengketa</w:t>
      </w:r>
      <w:proofErr w:type="spellEnd"/>
      <w:r w:rsidRPr="00C4373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43735">
        <w:rPr>
          <w:rFonts w:ascii="Times New Roman" w:hAnsi="Times New Roman" w:cs="Times New Roman"/>
          <w:sz w:val="24"/>
          <w:szCs w:val="24"/>
        </w:rPr>
        <w:t>berkenaan</w:t>
      </w:r>
      <w:proofErr w:type="spellEnd"/>
      <w:r w:rsidRPr="00C4373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43735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C4373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43735">
        <w:rPr>
          <w:rFonts w:ascii="Times New Roman" w:hAnsi="Times New Roman" w:cs="Times New Roman"/>
          <w:sz w:val="24"/>
          <w:szCs w:val="24"/>
        </w:rPr>
        <w:t>tanah</w:t>
      </w:r>
      <w:proofErr w:type="spellEnd"/>
      <w:r w:rsidRPr="00C4373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43735">
        <w:rPr>
          <w:rFonts w:ascii="Times New Roman" w:hAnsi="Times New Roman" w:cs="Times New Roman"/>
          <w:sz w:val="24"/>
          <w:szCs w:val="24"/>
        </w:rPr>
        <w:t>ulayat</w:t>
      </w:r>
      <w:proofErr w:type="spellEnd"/>
      <w:r w:rsidR="009E6018">
        <w:rPr>
          <w:rStyle w:val="FootnoteReference"/>
          <w:rFonts w:ascii="Times New Roman" w:hAnsi="Times New Roman" w:cs="Times New Roman"/>
          <w:sz w:val="24"/>
          <w:szCs w:val="24"/>
        </w:rPr>
        <w:footnoteReference w:id="11"/>
      </w:r>
      <w:r w:rsidR="009843FF" w:rsidRPr="00C43735">
        <w:rPr>
          <w:rFonts w:ascii="Times New Roman" w:hAnsi="Times New Roman" w:cs="Times New Roman"/>
          <w:sz w:val="24"/>
          <w:szCs w:val="24"/>
        </w:rPr>
        <w:t>”.</w:t>
      </w:r>
    </w:p>
    <w:p w14:paraId="099246C6" w14:textId="77777777" w:rsidR="009A438F" w:rsidRDefault="009A438F" w:rsidP="00C43735">
      <w:pPr>
        <w:pStyle w:val="ListParagraph"/>
        <w:ind w:left="0" w:firstLine="426"/>
        <w:rPr>
          <w:rFonts w:ascii="Times New Roman" w:hAnsi="Times New Roman" w:cs="Times New Roman"/>
          <w:sz w:val="24"/>
          <w:szCs w:val="24"/>
        </w:rPr>
      </w:pPr>
      <w:r w:rsidRPr="002C63EA">
        <w:rPr>
          <w:rFonts w:ascii="Times New Roman" w:hAnsi="Times New Roman" w:cs="Times New Roman"/>
          <w:sz w:val="24"/>
          <w:szCs w:val="24"/>
        </w:rPr>
        <w:t xml:space="preserve">Dari </w:t>
      </w:r>
      <w:proofErr w:type="spellStart"/>
      <w:r w:rsidRPr="002C63EA">
        <w:rPr>
          <w:rFonts w:ascii="Times New Roman" w:hAnsi="Times New Roman" w:cs="Times New Roman"/>
          <w:sz w:val="24"/>
          <w:szCs w:val="24"/>
        </w:rPr>
        <w:t>semua</w:t>
      </w:r>
      <w:proofErr w:type="spellEnd"/>
      <w:r w:rsidRPr="002C63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C63EA">
        <w:rPr>
          <w:rFonts w:ascii="Times New Roman" w:hAnsi="Times New Roman" w:cs="Times New Roman"/>
          <w:sz w:val="24"/>
          <w:szCs w:val="24"/>
        </w:rPr>
        <w:t>jenis</w:t>
      </w:r>
      <w:proofErr w:type="spellEnd"/>
      <w:r w:rsidRPr="002C63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C63EA">
        <w:rPr>
          <w:rFonts w:ascii="Times New Roman" w:hAnsi="Times New Roman" w:cs="Times New Roman"/>
          <w:sz w:val="24"/>
          <w:szCs w:val="24"/>
        </w:rPr>
        <w:t>sengketa</w:t>
      </w:r>
      <w:proofErr w:type="spellEnd"/>
      <w:r w:rsidRPr="002C63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C63EA">
        <w:rPr>
          <w:rFonts w:ascii="Times New Roman" w:hAnsi="Times New Roman" w:cs="Times New Roman"/>
          <w:sz w:val="24"/>
          <w:szCs w:val="24"/>
        </w:rPr>
        <w:t>pertanahn</w:t>
      </w:r>
      <w:proofErr w:type="spellEnd"/>
      <w:r w:rsidRPr="002C63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C63EA">
        <w:rPr>
          <w:rFonts w:ascii="Times New Roman" w:hAnsi="Times New Roman" w:cs="Times New Roman"/>
          <w:sz w:val="24"/>
          <w:szCs w:val="24"/>
        </w:rPr>
        <w:t>tersebut</w:t>
      </w:r>
      <w:proofErr w:type="spellEnd"/>
      <w:r w:rsidRPr="002C63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C63EA">
        <w:rPr>
          <w:rFonts w:ascii="Times New Roman" w:hAnsi="Times New Roman" w:cs="Times New Roman"/>
          <w:sz w:val="24"/>
          <w:szCs w:val="24"/>
        </w:rPr>
        <w:t>diatas</w:t>
      </w:r>
      <w:proofErr w:type="spellEnd"/>
      <w:r w:rsidRPr="002C63E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2C63EA">
        <w:rPr>
          <w:rFonts w:ascii="Times New Roman" w:hAnsi="Times New Roman" w:cs="Times New Roman"/>
          <w:sz w:val="24"/>
          <w:szCs w:val="24"/>
        </w:rPr>
        <w:t>itu</w:t>
      </w:r>
      <w:proofErr w:type="spellEnd"/>
      <w:r w:rsidRPr="002C63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C63EA">
        <w:rPr>
          <w:rFonts w:ascii="Times New Roman" w:hAnsi="Times New Roman" w:cs="Times New Roman"/>
          <w:sz w:val="24"/>
          <w:szCs w:val="24"/>
        </w:rPr>
        <w:t>semua</w:t>
      </w:r>
      <w:proofErr w:type="spellEnd"/>
      <w:r w:rsidRPr="002C63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C63EA">
        <w:rPr>
          <w:rFonts w:ascii="Times New Roman" w:hAnsi="Times New Roman" w:cs="Times New Roman"/>
          <w:sz w:val="24"/>
          <w:szCs w:val="24"/>
        </w:rPr>
        <w:t>sering</w:t>
      </w:r>
      <w:proofErr w:type="spellEnd"/>
      <w:r w:rsidRPr="002C63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C63EA">
        <w:rPr>
          <w:rFonts w:ascii="Times New Roman" w:hAnsi="Times New Roman" w:cs="Times New Roman"/>
          <w:sz w:val="24"/>
          <w:szCs w:val="24"/>
        </w:rPr>
        <w:t>muncul</w:t>
      </w:r>
      <w:proofErr w:type="spellEnd"/>
      <w:r w:rsidRPr="002C63EA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2C63EA">
        <w:rPr>
          <w:rFonts w:ascii="Times New Roman" w:hAnsi="Times New Roman" w:cs="Times New Roman"/>
          <w:sz w:val="24"/>
          <w:szCs w:val="24"/>
        </w:rPr>
        <w:t>terjadi</w:t>
      </w:r>
      <w:proofErr w:type="spellEnd"/>
      <w:r w:rsidRPr="002C63EA">
        <w:rPr>
          <w:rFonts w:ascii="Times New Roman" w:hAnsi="Times New Roman" w:cs="Times New Roman"/>
          <w:sz w:val="24"/>
          <w:szCs w:val="24"/>
        </w:rPr>
        <w:t xml:space="preserve"> di </w:t>
      </w:r>
      <w:proofErr w:type="spellStart"/>
      <w:r w:rsidRPr="002C63EA">
        <w:rPr>
          <w:rFonts w:ascii="Times New Roman" w:hAnsi="Times New Roman" w:cs="Times New Roman"/>
          <w:sz w:val="24"/>
          <w:szCs w:val="24"/>
        </w:rPr>
        <w:t>masyarakat</w:t>
      </w:r>
      <w:proofErr w:type="spellEnd"/>
      <w:r w:rsidRPr="002C63EA">
        <w:rPr>
          <w:rFonts w:ascii="Times New Roman" w:hAnsi="Times New Roman" w:cs="Times New Roman"/>
          <w:sz w:val="24"/>
          <w:szCs w:val="24"/>
        </w:rPr>
        <w:t xml:space="preserve">. oleh </w:t>
      </w:r>
      <w:proofErr w:type="spellStart"/>
      <w:r w:rsidRPr="002C63EA">
        <w:rPr>
          <w:rFonts w:ascii="Times New Roman" w:hAnsi="Times New Roman" w:cs="Times New Roman"/>
          <w:sz w:val="24"/>
          <w:szCs w:val="24"/>
        </w:rPr>
        <w:t>karena</w:t>
      </w:r>
      <w:proofErr w:type="spellEnd"/>
      <w:r w:rsidRPr="002C63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C63EA">
        <w:rPr>
          <w:rFonts w:ascii="Times New Roman" w:hAnsi="Times New Roman" w:cs="Times New Roman"/>
          <w:sz w:val="24"/>
          <w:szCs w:val="24"/>
        </w:rPr>
        <w:t>itu</w:t>
      </w:r>
      <w:proofErr w:type="spellEnd"/>
      <w:r w:rsidRPr="002C63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D2DCC">
        <w:rPr>
          <w:rFonts w:ascii="Times New Roman" w:hAnsi="Times New Roman" w:cs="Times New Roman"/>
          <w:sz w:val="24"/>
          <w:szCs w:val="24"/>
        </w:rPr>
        <w:t>berbagai</w:t>
      </w:r>
      <w:proofErr w:type="spellEnd"/>
      <w:r w:rsidR="00DD2D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8010E" w:rsidRPr="0058010E">
        <w:rPr>
          <w:rFonts w:ascii="Times New Roman" w:hAnsi="Times New Roman" w:cs="Times New Roman"/>
          <w:sz w:val="24"/>
          <w:szCs w:val="24"/>
        </w:rPr>
        <w:t>jenis</w:t>
      </w:r>
      <w:proofErr w:type="spellEnd"/>
      <w:r w:rsidR="0058010E" w:rsidRPr="005801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8010E" w:rsidRPr="0058010E">
        <w:rPr>
          <w:rFonts w:ascii="Times New Roman" w:hAnsi="Times New Roman" w:cs="Times New Roman"/>
          <w:sz w:val="24"/>
          <w:szCs w:val="24"/>
        </w:rPr>
        <w:t>perselisihan</w:t>
      </w:r>
      <w:proofErr w:type="spellEnd"/>
      <w:r w:rsidR="0058010E" w:rsidRPr="005801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D2DCC">
        <w:rPr>
          <w:rFonts w:ascii="Times New Roman" w:hAnsi="Times New Roman" w:cs="Times New Roman"/>
          <w:sz w:val="24"/>
          <w:szCs w:val="24"/>
        </w:rPr>
        <w:t>bisa</w:t>
      </w:r>
      <w:proofErr w:type="spellEnd"/>
      <w:r w:rsidRPr="002C63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C63EA">
        <w:rPr>
          <w:rFonts w:ascii="Times New Roman" w:hAnsi="Times New Roman" w:cs="Times New Roman"/>
          <w:sz w:val="24"/>
          <w:szCs w:val="24"/>
        </w:rPr>
        <w:t>diselesaikan</w:t>
      </w:r>
      <w:proofErr w:type="spellEnd"/>
      <w:r w:rsidRPr="002C63EA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2C63EA">
        <w:rPr>
          <w:rFonts w:ascii="Times New Roman" w:hAnsi="Times New Roman" w:cs="Times New Roman"/>
          <w:sz w:val="24"/>
          <w:szCs w:val="24"/>
        </w:rPr>
        <w:t>oleh  yang</w:t>
      </w:r>
      <w:proofErr w:type="gramEnd"/>
      <w:r w:rsidRPr="002C63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C63EA">
        <w:rPr>
          <w:rFonts w:ascii="Times New Roman" w:hAnsi="Times New Roman" w:cs="Times New Roman"/>
          <w:sz w:val="24"/>
          <w:szCs w:val="24"/>
        </w:rPr>
        <w:t>berwenang</w:t>
      </w:r>
      <w:proofErr w:type="spellEnd"/>
      <w:r w:rsidRPr="002C63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C63EA">
        <w:rPr>
          <w:rFonts w:ascii="Times New Roman" w:hAnsi="Times New Roman" w:cs="Times New Roman"/>
          <w:sz w:val="24"/>
          <w:szCs w:val="24"/>
        </w:rPr>
        <w:t>seperti</w:t>
      </w:r>
      <w:proofErr w:type="spellEnd"/>
      <w:r w:rsidRPr="002C63EA">
        <w:rPr>
          <w:rFonts w:ascii="Times New Roman" w:hAnsi="Times New Roman" w:cs="Times New Roman"/>
          <w:sz w:val="24"/>
          <w:szCs w:val="24"/>
        </w:rPr>
        <w:t xml:space="preserve"> BPN</w:t>
      </w:r>
      <w:r w:rsidR="00DD2D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D2DCC">
        <w:rPr>
          <w:rFonts w:ascii="Times New Roman" w:hAnsi="Times New Roman" w:cs="Times New Roman"/>
          <w:sz w:val="24"/>
          <w:szCs w:val="24"/>
        </w:rPr>
        <w:t>atau</w:t>
      </w:r>
      <w:proofErr w:type="spellEnd"/>
      <w:r w:rsidR="00DD2DCC">
        <w:rPr>
          <w:rFonts w:ascii="Times New Roman" w:hAnsi="Times New Roman" w:cs="Times New Roman"/>
          <w:sz w:val="24"/>
          <w:szCs w:val="24"/>
        </w:rPr>
        <w:t xml:space="preserve"> </w:t>
      </w:r>
      <w:r w:rsidRPr="002C63EA">
        <w:rPr>
          <w:rFonts w:ascii="Times New Roman" w:hAnsi="Times New Roman" w:cs="Times New Roman"/>
          <w:sz w:val="24"/>
          <w:szCs w:val="24"/>
        </w:rPr>
        <w:t xml:space="preserve">Kantor </w:t>
      </w:r>
      <w:proofErr w:type="spellStart"/>
      <w:r w:rsidRPr="002C63EA">
        <w:rPr>
          <w:rFonts w:ascii="Times New Roman" w:hAnsi="Times New Roman" w:cs="Times New Roman"/>
          <w:sz w:val="24"/>
          <w:szCs w:val="24"/>
        </w:rPr>
        <w:t>Pertanahan</w:t>
      </w:r>
      <w:proofErr w:type="spellEnd"/>
      <w:r w:rsidRPr="002C63EA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4BB1D041" w14:textId="77777777" w:rsidR="00E33B35" w:rsidRDefault="0011542E" w:rsidP="00E33B35">
      <w:pPr>
        <w:rPr>
          <w:rFonts w:ascii="Times New Roman" w:hAnsi="Times New Roman" w:cs="Times New Roman"/>
          <w:b/>
          <w:sz w:val="24"/>
          <w:szCs w:val="24"/>
        </w:rPr>
      </w:pPr>
      <w:r w:rsidRPr="0011542E">
        <w:rPr>
          <w:rFonts w:ascii="Times New Roman" w:hAnsi="Times New Roman" w:cs="Times New Roman"/>
          <w:b/>
          <w:sz w:val="24"/>
          <w:szCs w:val="24"/>
        </w:rPr>
        <w:t xml:space="preserve">2.4. </w:t>
      </w:r>
      <w:proofErr w:type="spellStart"/>
      <w:r w:rsidRPr="0011542E">
        <w:rPr>
          <w:rFonts w:ascii="Times New Roman" w:hAnsi="Times New Roman" w:cs="Times New Roman"/>
          <w:b/>
          <w:sz w:val="24"/>
          <w:szCs w:val="24"/>
        </w:rPr>
        <w:t>Pengertian</w:t>
      </w:r>
      <w:proofErr w:type="spellEnd"/>
      <w:r w:rsidRPr="0011542E">
        <w:rPr>
          <w:rFonts w:ascii="Times New Roman" w:hAnsi="Times New Roman" w:cs="Times New Roman"/>
          <w:b/>
          <w:sz w:val="24"/>
          <w:szCs w:val="24"/>
        </w:rPr>
        <w:t xml:space="preserve"> Tanah</w:t>
      </w:r>
    </w:p>
    <w:p w14:paraId="7F8F1B89" w14:textId="77777777" w:rsidR="0011542E" w:rsidRDefault="00A03E66" w:rsidP="002531C6">
      <w:pPr>
        <w:ind w:firstLine="426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Menurut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03E66">
        <w:rPr>
          <w:rFonts w:ascii="Times New Roman" w:hAnsi="Times New Roman" w:cs="Times New Roman"/>
          <w:sz w:val="24"/>
          <w:szCs w:val="24"/>
        </w:rPr>
        <w:t>Suharso</w:t>
      </w:r>
      <w:proofErr w:type="spellEnd"/>
      <w:r w:rsidRPr="00A03E66">
        <w:rPr>
          <w:rFonts w:ascii="Times New Roman" w:hAnsi="Times New Roman" w:cs="Times New Roman"/>
          <w:sz w:val="24"/>
          <w:szCs w:val="24"/>
        </w:rPr>
        <w:t xml:space="preserve"> dan Ana </w:t>
      </w:r>
      <w:proofErr w:type="spellStart"/>
      <w:r w:rsidRPr="00A03E66">
        <w:rPr>
          <w:rFonts w:ascii="Times New Roman" w:hAnsi="Times New Roman" w:cs="Times New Roman"/>
          <w:sz w:val="24"/>
          <w:szCs w:val="24"/>
        </w:rPr>
        <w:t>Retnoningsih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bahwa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B7E08">
        <w:rPr>
          <w:rFonts w:ascii="Times New Roman" w:hAnsi="Times New Roman" w:cs="Times New Roman"/>
          <w:sz w:val="24"/>
          <w:szCs w:val="24"/>
        </w:rPr>
        <w:t>tanah</w:t>
      </w:r>
      <w:proofErr w:type="spellEnd"/>
      <w:r w:rsidR="007B7E0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="007B7E08">
        <w:rPr>
          <w:rFonts w:ascii="Times New Roman" w:hAnsi="Times New Roman" w:cs="Times New Roman"/>
          <w:sz w:val="24"/>
          <w:szCs w:val="24"/>
        </w:rPr>
        <w:t>adalah</w:t>
      </w:r>
      <w:proofErr w:type="spellEnd"/>
      <w:r w:rsidR="007B7E08">
        <w:rPr>
          <w:rFonts w:ascii="Times New Roman" w:hAnsi="Times New Roman" w:cs="Times New Roman"/>
          <w:sz w:val="24"/>
          <w:szCs w:val="24"/>
        </w:rPr>
        <w:t xml:space="preserve"> </w:t>
      </w:r>
      <w:r w:rsidR="003D63C7">
        <w:rPr>
          <w:rFonts w:ascii="Times New Roman" w:hAnsi="Times New Roman" w:cs="Times New Roman"/>
          <w:sz w:val="24"/>
          <w:szCs w:val="24"/>
        </w:rPr>
        <w:t>”</w:t>
      </w:r>
      <w:proofErr w:type="spellStart"/>
      <w:r w:rsidR="007B7E08">
        <w:rPr>
          <w:rFonts w:ascii="Times New Roman" w:hAnsi="Times New Roman" w:cs="Times New Roman"/>
          <w:sz w:val="24"/>
          <w:szCs w:val="24"/>
        </w:rPr>
        <w:t>permukaan</w:t>
      </w:r>
      <w:proofErr w:type="spellEnd"/>
      <w:proofErr w:type="gramEnd"/>
      <w:r w:rsidR="007B7E0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B7E08">
        <w:rPr>
          <w:rFonts w:ascii="Times New Roman" w:hAnsi="Times New Roman" w:cs="Times New Roman"/>
          <w:sz w:val="24"/>
          <w:szCs w:val="24"/>
        </w:rPr>
        <w:t>bumi</w:t>
      </w:r>
      <w:proofErr w:type="spellEnd"/>
      <w:r w:rsidR="007B7E0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B7E08">
        <w:rPr>
          <w:rFonts w:ascii="Times New Roman" w:hAnsi="Times New Roman" w:cs="Times New Roman"/>
          <w:sz w:val="24"/>
          <w:szCs w:val="24"/>
        </w:rPr>
        <w:t>atau</w:t>
      </w:r>
      <w:proofErr w:type="spellEnd"/>
      <w:r w:rsidR="007B7E0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B7E08">
        <w:rPr>
          <w:rFonts w:ascii="Times New Roman" w:hAnsi="Times New Roman" w:cs="Times New Roman"/>
          <w:sz w:val="24"/>
          <w:szCs w:val="24"/>
        </w:rPr>
        <w:t>lapisan</w:t>
      </w:r>
      <w:proofErr w:type="spellEnd"/>
      <w:r w:rsidR="007B7E0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B7E08">
        <w:rPr>
          <w:rFonts w:ascii="Times New Roman" w:hAnsi="Times New Roman" w:cs="Times New Roman"/>
          <w:sz w:val="24"/>
          <w:szCs w:val="24"/>
        </w:rPr>
        <w:t>bumi</w:t>
      </w:r>
      <w:proofErr w:type="spellEnd"/>
      <w:r w:rsidR="007B7E08">
        <w:rPr>
          <w:rFonts w:ascii="Times New Roman" w:hAnsi="Times New Roman" w:cs="Times New Roman"/>
          <w:sz w:val="24"/>
          <w:szCs w:val="24"/>
        </w:rPr>
        <w:t xml:space="preserve"> yang di </w:t>
      </w:r>
      <w:proofErr w:type="spellStart"/>
      <w:r w:rsidR="007B7E08">
        <w:rPr>
          <w:rFonts w:ascii="Times New Roman" w:hAnsi="Times New Roman" w:cs="Times New Roman"/>
          <w:sz w:val="24"/>
          <w:szCs w:val="24"/>
        </w:rPr>
        <w:t>atas</w:t>
      </w:r>
      <w:proofErr w:type="spellEnd"/>
      <w:r w:rsidR="007B7E0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B7E08">
        <w:rPr>
          <w:rFonts w:ascii="Times New Roman" w:hAnsi="Times New Roman" w:cs="Times New Roman"/>
          <w:sz w:val="24"/>
          <w:szCs w:val="24"/>
        </w:rPr>
        <w:t>sekali</w:t>
      </w:r>
      <w:proofErr w:type="spellEnd"/>
      <w:r w:rsidR="007B7E08">
        <w:rPr>
          <w:rFonts w:ascii="Times New Roman" w:hAnsi="Times New Roman" w:cs="Times New Roman"/>
          <w:sz w:val="24"/>
          <w:szCs w:val="24"/>
        </w:rPr>
        <w:t>.</w:t>
      </w:r>
      <w:r w:rsidR="003D63C7">
        <w:rPr>
          <w:rFonts w:ascii="Times New Roman" w:hAnsi="Times New Roman" w:cs="Times New Roman"/>
          <w:sz w:val="24"/>
          <w:szCs w:val="24"/>
        </w:rPr>
        <w:t xml:space="preserve"> “ </w:t>
      </w:r>
      <w:r w:rsidR="009E6018" w:rsidRPr="009E6018">
        <w:rPr>
          <w:rStyle w:val="FootnoteReference"/>
          <w:rFonts w:ascii="Times New Roman" w:hAnsi="Times New Roman" w:cs="Times New Roman"/>
          <w:bCs/>
          <w:sz w:val="24"/>
          <w:szCs w:val="24"/>
        </w:rPr>
        <w:footnoteReference w:id="12"/>
      </w:r>
      <w:r w:rsidR="007B7E08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7B7E08">
        <w:rPr>
          <w:rFonts w:ascii="Times New Roman" w:hAnsi="Times New Roman" w:cs="Times New Roman"/>
          <w:sz w:val="24"/>
          <w:szCs w:val="24"/>
        </w:rPr>
        <w:t>Lebih</w:t>
      </w:r>
      <w:proofErr w:type="spellEnd"/>
      <w:r w:rsidR="007B7E0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B7E08">
        <w:rPr>
          <w:rFonts w:ascii="Times New Roman" w:hAnsi="Times New Roman" w:cs="Times New Roman"/>
          <w:sz w:val="24"/>
          <w:szCs w:val="24"/>
        </w:rPr>
        <w:t>lanjut</w:t>
      </w:r>
      <w:proofErr w:type="spellEnd"/>
      <w:r w:rsidR="007B7E0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B7E08">
        <w:rPr>
          <w:rFonts w:ascii="Times New Roman" w:hAnsi="Times New Roman" w:cs="Times New Roman"/>
          <w:sz w:val="24"/>
          <w:szCs w:val="24"/>
        </w:rPr>
        <w:t>menurut</w:t>
      </w:r>
      <w:proofErr w:type="spellEnd"/>
      <w:r w:rsidR="007B7E08">
        <w:rPr>
          <w:rFonts w:ascii="Times New Roman" w:hAnsi="Times New Roman" w:cs="Times New Roman"/>
          <w:sz w:val="24"/>
          <w:szCs w:val="24"/>
        </w:rPr>
        <w:t xml:space="preserve"> </w:t>
      </w:r>
      <w:r w:rsidR="007B7E08" w:rsidRPr="00F920AF">
        <w:rPr>
          <w:rFonts w:ascii="Times New Roman" w:hAnsi="Times New Roman" w:cs="Times New Roman"/>
          <w:bCs/>
          <w:sz w:val="24"/>
          <w:szCs w:val="24"/>
        </w:rPr>
        <w:t xml:space="preserve">Effendi </w:t>
      </w:r>
      <w:proofErr w:type="spellStart"/>
      <w:r w:rsidR="007B7E08" w:rsidRPr="00F920AF">
        <w:rPr>
          <w:rFonts w:ascii="Times New Roman" w:hAnsi="Times New Roman" w:cs="Times New Roman"/>
          <w:bCs/>
          <w:sz w:val="24"/>
          <w:szCs w:val="24"/>
        </w:rPr>
        <w:t>Perangin</w:t>
      </w:r>
      <w:proofErr w:type="spellEnd"/>
      <w:r w:rsidR="007B7E08" w:rsidRPr="007B7E08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7B7E08">
        <w:rPr>
          <w:rFonts w:ascii="Times New Roman" w:hAnsi="Times New Roman" w:cs="Times New Roman"/>
          <w:sz w:val="24"/>
          <w:szCs w:val="24"/>
        </w:rPr>
        <w:t>mengatakan</w:t>
      </w:r>
      <w:proofErr w:type="spellEnd"/>
      <w:r w:rsidR="007B7E0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B7E08">
        <w:rPr>
          <w:rFonts w:ascii="Times New Roman" w:hAnsi="Times New Roman" w:cs="Times New Roman"/>
          <w:sz w:val="24"/>
          <w:szCs w:val="24"/>
        </w:rPr>
        <w:t>b</w:t>
      </w:r>
      <w:r w:rsidR="0066184F">
        <w:rPr>
          <w:rFonts w:ascii="Times New Roman" w:hAnsi="Times New Roman" w:cs="Times New Roman"/>
          <w:sz w:val="24"/>
          <w:szCs w:val="24"/>
        </w:rPr>
        <w:t>a</w:t>
      </w:r>
      <w:r w:rsidR="007B7E08">
        <w:rPr>
          <w:rFonts w:ascii="Times New Roman" w:hAnsi="Times New Roman" w:cs="Times New Roman"/>
          <w:sz w:val="24"/>
          <w:szCs w:val="24"/>
        </w:rPr>
        <w:t>hwa</w:t>
      </w:r>
      <w:proofErr w:type="spellEnd"/>
      <w:r w:rsidR="007B7E08">
        <w:rPr>
          <w:rFonts w:ascii="Times New Roman" w:hAnsi="Times New Roman" w:cs="Times New Roman"/>
          <w:sz w:val="24"/>
          <w:szCs w:val="24"/>
        </w:rPr>
        <w:t xml:space="preserve"> </w:t>
      </w:r>
      <w:r w:rsidR="003D63C7">
        <w:rPr>
          <w:rFonts w:ascii="Times New Roman" w:hAnsi="Times New Roman" w:cs="Times New Roman"/>
          <w:sz w:val="24"/>
          <w:szCs w:val="24"/>
        </w:rPr>
        <w:t>“</w:t>
      </w:r>
      <w:r w:rsidR="004330C8">
        <w:rPr>
          <w:rFonts w:ascii="Times New Roman" w:hAnsi="Times New Roman" w:cs="Times New Roman"/>
          <w:sz w:val="24"/>
          <w:szCs w:val="24"/>
        </w:rPr>
        <w:t xml:space="preserve">Tanah </w:t>
      </w:r>
      <w:proofErr w:type="spellStart"/>
      <w:r w:rsidR="004330C8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="004330C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330C8">
        <w:rPr>
          <w:rFonts w:ascii="Times New Roman" w:hAnsi="Times New Roman" w:cs="Times New Roman"/>
          <w:sz w:val="24"/>
          <w:szCs w:val="24"/>
        </w:rPr>
        <w:t>pengertian</w:t>
      </w:r>
      <w:proofErr w:type="spellEnd"/>
      <w:r w:rsidR="004330C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330C8">
        <w:rPr>
          <w:rFonts w:ascii="Times New Roman" w:hAnsi="Times New Roman" w:cs="Times New Roman"/>
          <w:sz w:val="24"/>
          <w:szCs w:val="24"/>
        </w:rPr>
        <w:t>yuridis</w:t>
      </w:r>
      <w:proofErr w:type="spellEnd"/>
      <w:r w:rsidR="004330C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6184F">
        <w:rPr>
          <w:rFonts w:ascii="Times New Roman" w:hAnsi="Times New Roman" w:cs="Times New Roman"/>
          <w:sz w:val="24"/>
          <w:szCs w:val="24"/>
        </w:rPr>
        <w:t>yaitu</w:t>
      </w:r>
      <w:proofErr w:type="spellEnd"/>
      <w:r w:rsidR="004330C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330C8">
        <w:rPr>
          <w:rFonts w:ascii="Times New Roman" w:hAnsi="Times New Roman" w:cs="Times New Roman"/>
          <w:sz w:val="24"/>
          <w:szCs w:val="24"/>
        </w:rPr>
        <w:t>Permukaan</w:t>
      </w:r>
      <w:proofErr w:type="spellEnd"/>
      <w:r w:rsidR="004330C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330C8">
        <w:rPr>
          <w:rFonts w:ascii="Times New Roman" w:hAnsi="Times New Roman" w:cs="Times New Roman"/>
          <w:sz w:val="24"/>
          <w:szCs w:val="24"/>
        </w:rPr>
        <w:t>bumi</w:t>
      </w:r>
      <w:proofErr w:type="spellEnd"/>
      <w:r w:rsidR="004330C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4330C8">
        <w:rPr>
          <w:rFonts w:ascii="Times New Roman" w:hAnsi="Times New Roman" w:cs="Times New Roman"/>
          <w:sz w:val="24"/>
          <w:szCs w:val="24"/>
        </w:rPr>
        <w:t>hak</w:t>
      </w:r>
      <w:proofErr w:type="spellEnd"/>
      <w:r w:rsidR="004330C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330C8">
        <w:rPr>
          <w:rFonts w:ascii="Times New Roman" w:hAnsi="Times New Roman" w:cs="Times New Roman"/>
          <w:sz w:val="24"/>
          <w:szCs w:val="24"/>
        </w:rPr>
        <w:t>atas</w:t>
      </w:r>
      <w:proofErr w:type="spellEnd"/>
      <w:r w:rsidR="004330C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330C8">
        <w:rPr>
          <w:rFonts w:ascii="Times New Roman" w:hAnsi="Times New Roman" w:cs="Times New Roman"/>
          <w:sz w:val="24"/>
          <w:szCs w:val="24"/>
        </w:rPr>
        <w:t>tanah</w:t>
      </w:r>
      <w:proofErr w:type="spellEnd"/>
      <w:r w:rsidR="004330C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330C8">
        <w:rPr>
          <w:rFonts w:ascii="Times New Roman" w:hAnsi="Times New Roman" w:cs="Times New Roman"/>
          <w:sz w:val="24"/>
          <w:szCs w:val="24"/>
        </w:rPr>
        <w:t>adalah</w:t>
      </w:r>
      <w:proofErr w:type="spellEnd"/>
      <w:r w:rsidR="004330C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330C8">
        <w:rPr>
          <w:rFonts w:ascii="Times New Roman" w:hAnsi="Times New Roman" w:cs="Times New Roman"/>
          <w:sz w:val="24"/>
          <w:szCs w:val="24"/>
        </w:rPr>
        <w:t>hak</w:t>
      </w:r>
      <w:proofErr w:type="spellEnd"/>
      <w:r w:rsidR="004330C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330C8">
        <w:rPr>
          <w:rFonts w:ascii="Times New Roman" w:hAnsi="Times New Roman" w:cs="Times New Roman"/>
          <w:sz w:val="24"/>
          <w:szCs w:val="24"/>
        </w:rPr>
        <w:t>atas</w:t>
      </w:r>
      <w:proofErr w:type="spellEnd"/>
      <w:r w:rsidR="004330C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330C8">
        <w:rPr>
          <w:rFonts w:ascii="Times New Roman" w:hAnsi="Times New Roman" w:cs="Times New Roman"/>
          <w:sz w:val="24"/>
          <w:szCs w:val="24"/>
        </w:rPr>
        <w:t>sebagian</w:t>
      </w:r>
      <w:proofErr w:type="spellEnd"/>
      <w:r w:rsidR="004330C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330C8">
        <w:rPr>
          <w:rFonts w:ascii="Times New Roman" w:hAnsi="Times New Roman" w:cs="Times New Roman"/>
          <w:sz w:val="24"/>
          <w:szCs w:val="24"/>
        </w:rPr>
        <w:t>tertentu</w:t>
      </w:r>
      <w:proofErr w:type="spellEnd"/>
      <w:r w:rsidR="004330C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330C8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="004330C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330C8">
        <w:rPr>
          <w:rFonts w:ascii="Times New Roman" w:hAnsi="Times New Roman" w:cs="Times New Roman"/>
          <w:sz w:val="24"/>
          <w:szCs w:val="24"/>
        </w:rPr>
        <w:t>permukaan</w:t>
      </w:r>
      <w:proofErr w:type="spellEnd"/>
      <w:r w:rsidR="004330C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330C8">
        <w:rPr>
          <w:rFonts w:ascii="Times New Roman" w:hAnsi="Times New Roman" w:cs="Times New Roman"/>
          <w:sz w:val="24"/>
          <w:szCs w:val="24"/>
        </w:rPr>
        <w:t>bumi</w:t>
      </w:r>
      <w:proofErr w:type="spellEnd"/>
      <w:r w:rsidR="004330C8">
        <w:rPr>
          <w:rFonts w:ascii="Times New Roman" w:hAnsi="Times New Roman" w:cs="Times New Roman"/>
          <w:sz w:val="24"/>
          <w:szCs w:val="24"/>
        </w:rPr>
        <w:t xml:space="preserve">, yang </w:t>
      </w:r>
      <w:proofErr w:type="spellStart"/>
      <w:r w:rsidR="004330C8">
        <w:rPr>
          <w:rFonts w:ascii="Times New Roman" w:hAnsi="Times New Roman" w:cs="Times New Roman"/>
          <w:sz w:val="24"/>
          <w:szCs w:val="24"/>
        </w:rPr>
        <w:t>terbatas</w:t>
      </w:r>
      <w:proofErr w:type="spellEnd"/>
      <w:r w:rsidR="006E428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6E4280">
        <w:rPr>
          <w:rFonts w:ascii="Times New Roman" w:hAnsi="Times New Roman" w:cs="Times New Roman"/>
          <w:sz w:val="24"/>
          <w:szCs w:val="24"/>
        </w:rPr>
        <w:t>berdimensi</w:t>
      </w:r>
      <w:proofErr w:type="spellEnd"/>
      <w:r w:rsidR="006E428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E4280">
        <w:rPr>
          <w:rFonts w:ascii="Times New Roman" w:hAnsi="Times New Roman" w:cs="Times New Roman"/>
          <w:sz w:val="24"/>
          <w:szCs w:val="24"/>
        </w:rPr>
        <w:t>dua</w:t>
      </w:r>
      <w:proofErr w:type="spellEnd"/>
      <w:r w:rsidR="006E428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E4280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="006E428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E4280">
        <w:rPr>
          <w:rFonts w:ascii="Times New Roman" w:hAnsi="Times New Roman" w:cs="Times New Roman"/>
          <w:sz w:val="24"/>
          <w:szCs w:val="24"/>
        </w:rPr>
        <w:t>ukuran</w:t>
      </w:r>
      <w:proofErr w:type="spellEnd"/>
      <w:r w:rsidR="006E428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E4280">
        <w:rPr>
          <w:rFonts w:ascii="Times New Roman" w:hAnsi="Times New Roman" w:cs="Times New Roman"/>
          <w:sz w:val="24"/>
          <w:szCs w:val="24"/>
        </w:rPr>
        <w:t>panjang</w:t>
      </w:r>
      <w:proofErr w:type="spellEnd"/>
      <w:r w:rsidR="006E4280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="006E4280">
        <w:rPr>
          <w:rFonts w:ascii="Times New Roman" w:hAnsi="Times New Roman" w:cs="Times New Roman"/>
          <w:sz w:val="24"/>
          <w:szCs w:val="24"/>
        </w:rPr>
        <w:t>lebar</w:t>
      </w:r>
      <w:proofErr w:type="spellEnd"/>
      <w:r w:rsidR="003D63C7">
        <w:rPr>
          <w:rFonts w:ascii="Times New Roman" w:hAnsi="Times New Roman" w:cs="Times New Roman"/>
          <w:sz w:val="24"/>
          <w:szCs w:val="24"/>
        </w:rPr>
        <w:t xml:space="preserve"> “ </w:t>
      </w:r>
      <w:r w:rsidR="00266964">
        <w:rPr>
          <w:rStyle w:val="FootnoteReference"/>
          <w:rFonts w:ascii="Times New Roman" w:hAnsi="Times New Roman" w:cs="Times New Roman"/>
          <w:sz w:val="24"/>
          <w:szCs w:val="24"/>
        </w:rPr>
        <w:footnoteReference w:id="13"/>
      </w:r>
      <w:r w:rsidR="00384FEB">
        <w:rPr>
          <w:rFonts w:ascii="Times New Roman" w:hAnsi="Times New Roman" w:cs="Times New Roman"/>
          <w:sz w:val="24"/>
          <w:szCs w:val="24"/>
        </w:rPr>
        <w:t>”.</w:t>
      </w:r>
    </w:p>
    <w:p w14:paraId="30205360" w14:textId="77777777" w:rsidR="009B491C" w:rsidRDefault="006E4280" w:rsidP="00E33B35">
      <w:p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Sebagaiman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dalam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84FEB">
        <w:rPr>
          <w:rFonts w:ascii="Times New Roman" w:hAnsi="Times New Roman" w:cs="Times New Roman"/>
          <w:sz w:val="24"/>
          <w:szCs w:val="24"/>
        </w:rPr>
        <w:t>Pasal</w:t>
      </w:r>
      <w:proofErr w:type="spellEnd"/>
      <w:r w:rsidR="00384FEB">
        <w:rPr>
          <w:rFonts w:ascii="Times New Roman" w:hAnsi="Times New Roman" w:cs="Times New Roman"/>
          <w:sz w:val="24"/>
          <w:szCs w:val="24"/>
        </w:rPr>
        <w:t xml:space="preserve"> 4 </w:t>
      </w:r>
      <w:proofErr w:type="spellStart"/>
      <w:r w:rsidR="00384FEB">
        <w:rPr>
          <w:rFonts w:ascii="Times New Roman" w:hAnsi="Times New Roman" w:cs="Times New Roman"/>
          <w:sz w:val="24"/>
          <w:szCs w:val="24"/>
        </w:rPr>
        <w:t>ayat</w:t>
      </w:r>
      <w:proofErr w:type="spellEnd"/>
      <w:r w:rsidR="00384FEB">
        <w:rPr>
          <w:rFonts w:ascii="Times New Roman" w:hAnsi="Times New Roman" w:cs="Times New Roman"/>
          <w:sz w:val="24"/>
          <w:szCs w:val="24"/>
        </w:rPr>
        <w:t xml:space="preserve"> (2) </w:t>
      </w:r>
      <w:proofErr w:type="spellStart"/>
      <w:r>
        <w:rPr>
          <w:rFonts w:ascii="Times New Roman" w:hAnsi="Times New Roman" w:cs="Times New Roman"/>
          <w:sz w:val="24"/>
          <w:szCs w:val="24"/>
        </w:rPr>
        <w:t>Undang-undang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Pokok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Agraria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(UUPA) </w:t>
      </w:r>
      <w:proofErr w:type="spellStart"/>
      <w:r w:rsidR="00384FEB">
        <w:rPr>
          <w:rFonts w:ascii="Times New Roman" w:hAnsi="Times New Roman" w:cs="Times New Roman"/>
          <w:sz w:val="24"/>
          <w:szCs w:val="24"/>
        </w:rPr>
        <w:t>sudah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diatur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mengenai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pengertian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tanah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EF6311">
        <w:rPr>
          <w:rFonts w:ascii="Times New Roman" w:hAnsi="Times New Roman" w:cs="Times New Roman"/>
          <w:sz w:val="24"/>
          <w:szCs w:val="24"/>
        </w:rPr>
        <w:t>berbunyi</w:t>
      </w:r>
      <w:proofErr w:type="spellEnd"/>
      <w:r>
        <w:rPr>
          <w:rFonts w:ascii="Times New Roman" w:hAnsi="Times New Roman" w:cs="Times New Roman"/>
          <w:sz w:val="24"/>
          <w:szCs w:val="24"/>
        </w:rPr>
        <w:t>:</w:t>
      </w:r>
    </w:p>
    <w:p w14:paraId="632B6669" w14:textId="77777777" w:rsidR="006E4280" w:rsidRDefault="009B491C" w:rsidP="00C43735">
      <w:pPr>
        <w:autoSpaceDE w:val="0"/>
        <w:autoSpaceDN w:val="0"/>
        <w:adjustRightInd w:val="0"/>
        <w:ind w:firstLine="426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>“</w:t>
      </w:r>
      <w:r w:rsidRPr="009B491C">
        <w:rPr>
          <w:rFonts w:ascii="Times New Roman" w:hAnsi="Times New Roman" w:cs="Times New Roman"/>
          <w:iCs/>
          <w:sz w:val="24"/>
          <w:szCs w:val="24"/>
        </w:rPr>
        <w:t xml:space="preserve">Atas </w:t>
      </w:r>
      <w:proofErr w:type="spellStart"/>
      <w:r w:rsidRPr="009B491C">
        <w:rPr>
          <w:rFonts w:ascii="Times New Roman" w:hAnsi="Times New Roman" w:cs="Times New Roman"/>
          <w:iCs/>
          <w:sz w:val="24"/>
          <w:szCs w:val="24"/>
        </w:rPr>
        <w:t>dasar</w:t>
      </w:r>
      <w:proofErr w:type="spellEnd"/>
      <w:r w:rsidRPr="009B491C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9B491C">
        <w:rPr>
          <w:rFonts w:ascii="Times New Roman" w:hAnsi="Times New Roman" w:cs="Times New Roman"/>
          <w:iCs/>
          <w:sz w:val="24"/>
          <w:szCs w:val="24"/>
        </w:rPr>
        <w:t>hak</w:t>
      </w:r>
      <w:proofErr w:type="spellEnd"/>
      <w:r w:rsidRPr="009B491C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9B491C">
        <w:rPr>
          <w:rFonts w:ascii="Times New Roman" w:hAnsi="Times New Roman" w:cs="Times New Roman"/>
          <w:iCs/>
          <w:sz w:val="24"/>
          <w:szCs w:val="24"/>
        </w:rPr>
        <w:t>menguasai</w:t>
      </w:r>
      <w:proofErr w:type="spellEnd"/>
      <w:r w:rsidRPr="009B491C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9B491C">
        <w:rPr>
          <w:rFonts w:ascii="Times New Roman" w:hAnsi="Times New Roman" w:cs="Times New Roman"/>
          <w:iCs/>
          <w:sz w:val="24"/>
          <w:szCs w:val="24"/>
        </w:rPr>
        <w:t>dari</w:t>
      </w:r>
      <w:proofErr w:type="spellEnd"/>
      <w:r w:rsidRPr="009B491C">
        <w:rPr>
          <w:rFonts w:ascii="Times New Roman" w:hAnsi="Times New Roman" w:cs="Times New Roman"/>
          <w:iCs/>
          <w:sz w:val="24"/>
          <w:szCs w:val="24"/>
        </w:rPr>
        <w:t xml:space="preserve"> negara </w:t>
      </w:r>
      <w:proofErr w:type="spellStart"/>
      <w:r w:rsidRPr="009B491C">
        <w:rPr>
          <w:rFonts w:ascii="Times New Roman" w:hAnsi="Times New Roman" w:cs="Times New Roman"/>
          <w:iCs/>
          <w:sz w:val="24"/>
          <w:szCs w:val="24"/>
        </w:rPr>
        <w:t>sebagai</w:t>
      </w:r>
      <w:proofErr w:type="spellEnd"/>
      <w:r w:rsidRPr="009B491C">
        <w:rPr>
          <w:rFonts w:ascii="Times New Roman" w:hAnsi="Times New Roman" w:cs="Times New Roman"/>
          <w:iCs/>
          <w:sz w:val="24"/>
          <w:szCs w:val="24"/>
        </w:rPr>
        <w:t xml:space="preserve"> yang </w:t>
      </w:r>
      <w:proofErr w:type="spellStart"/>
      <w:r w:rsidRPr="009B491C">
        <w:rPr>
          <w:rFonts w:ascii="Times New Roman" w:hAnsi="Times New Roman" w:cs="Times New Roman"/>
          <w:iCs/>
          <w:sz w:val="24"/>
          <w:szCs w:val="24"/>
        </w:rPr>
        <w:t>dimaksud</w:t>
      </w:r>
      <w:proofErr w:type="spellEnd"/>
      <w:r w:rsidRPr="009B491C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9B491C">
        <w:rPr>
          <w:rFonts w:ascii="Times New Roman" w:hAnsi="Times New Roman" w:cs="Times New Roman"/>
          <w:iCs/>
          <w:sz w:val="24"/>
          <w:szCs w:val="24"/>
        </w:rPr>
        <w:t>dalam</w:t>
      </w:r>
      <w:proofErr w:type="spellEnd"/>
      <w:r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9B491C">
        <w:rPr>
          <w:rFonts w:ascii="Times New Roman" w:hAnsi="Times New Roman" w:cs="Times New Roman"/>
          <w:iCs/>
          <w:sz w:val="24"/>
          <w:szCs w:val="24"/>
        </w:rPr>
        <w:t>Pasal</w:t>
      </w:r>
      <w:proofErr w:type="spellEnd"/>
      <w:r w:rsidRPr="009B491C">
        <w:rPr>
          <w:rFonts w:ascii="Times New Roman" w:hAnsi="Times New Roman" w:cs="Times New Roman"/>
          <w:iCs/>
          <w:sz w:val="24"/>
          <w:szCs w:val="24"/>
        </w:rPr>
        <w:t xml:space="preserve"> 2 </w:t>
      </w:r>
      <w:proofErr w:type="spellStart"/>
      <w:r w:rsidRPr="009B491C">
        <w:rPr>
          <w:rFonts w:ascii="Times New Roman" w:hAnsi="Times New Roman" w:cs="Times New Roman"/>
          <w:iCs/>
          <w:sz w:val="24"/>
          <w:szCs w:val="24"/>
        </w:rPr>
        <w:t>ditentukan</w:t>
      </w:r>
      <w:proofErr w:type="spellEnd"/>
      <w:r w:rsidRPr="009B491C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9B491C">
        <w:rPr>
          <w:rFonts w:ascii="Times New Roman" w:hAnsi="Times New Roman" w:cs="Times New Roman"/>
          <w:iCs/>
          <w:sz w:val="24"/>
          <w:szCs w:val="24"/>
        </w:rPr>
        <w:t>adanya</w:t>
      </w:r>
      <w:proofErr w:type="spellEnd"/>
      <w:r w:rsidRPr="009B491C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9B491C">
        <w:rPr>
          <w:rFonts w:ascii="Times New Roman" w:hAnsi="Times New Roman" w:cs="Times New Roman"/>
          <w:iCs/>
          <w:sz w:val="24"/>
          <w:szCs w:val="24"/>
        </w:rPr>
        <w:t>macam-macam</w:t>
      </w:r>
      <w:proofErr w:type="spellEnd"/>
      <w:r w:rsidRPr="009B491C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9B491C">
        <w:rPr>
          <w:rFonts w:ascii="Times New Roman" w:hAnsi="Times New Roman" w:cs="Times New Roman"/>
          <w:iCs/>
          <w:sz w:val="24"/>
          <w:szCs w:val="24"/>
        </w:rPr>
        <w:t>hak</w:t>
      </w:r>
      <w:proofErr w:type="spellEnd"/>
      <w:r w:rsidRPr="009B491C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9B491C">
        <w:rPr>
          <w:rFonts w:ascii="Times New Roman" w:hAnsi="Times New Roman" w:cs="Times New Roman"/>
          <w:iCs/>
          <w:sz w:val="24"/>
          <w:szCs w:val="24"/>
        </w:rPr>
        <w:t>atas</w:t>
      </w:r>
      <w:proofErr w:type="spellEnd"/>
      <w:r w:rsidRPr="009B491C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9B491C">
        <w:rPr>
          <w:rFonts w:ascii="Times New Roman" w:hAnsi="Times New Roman" w:cs="Times New Roman"/>
          <w:iCs/>
          <w:sz w:val="24"/>
          <w:szCs w:val="24"/>
        </w:rPr>
        <w:t>permukaan</w:t>
      </w:r>
      <w:proofErr w:type="spellEnd"/>
      <w:r w:rsidRPr="009B491C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9B491C">
        <w:rPr>
          <w:rFonts w:ascii="Times New Roman" w:hAnsi="Times New Roman" w:cs="Times New Roman"/>
          <w:iCs/>
          <w:sz w:val="24"/>
          <w:szCs w:val="24"/>
        </w:rPr>
        <w:t>bumi</w:t>
      </w:r>
      <w:proofErr w:type="spellEnd"/>
      <w:r w:rsidRPr="009B491C">
        <w:rPr>
          <w:rFonts w:ascii="Times New Roman" w:hAnsi="Times New Roman" w:cs="Times New Roman"/>
          <w:iCs/>
          <w:sz w:val="24"/>
          <w:szCs w:val="24"/>
        </w:rPr>
        <w:t>,</w:t>
      </w:r>
      <w:r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Pr="009B491C">
        <w:rPr>
          <w:rFonts w:ascii="Times New Roman" w:hAnsi="Times New Roman" w:cs="Times New Roman"/>
          <w:iCs/>
          <w:sz w:val="24"/>
          <w:szCs w:val="24"/>
        </w:rPr>
        <w:t xml:space="preserve">yang </w:t>
      </w:r>
      <w:proofErr w:type="spellStart"/>
      <w:r w:rsidRPr="009B491C">
        <w:rPr>
          <w:rFonts w:ascii="Times New Roman" w:hAnsi="Times New Roman" w:cs="Times New Roman"/>
          <w:iCs/>
          <w:sz w:val="24"/>
          <w:szCs w:val="24"/>
        </w:rPr>
        <w:t>disebut</w:t>
      </w:r>
      <w:proofErr w:type="spellEnd"/>
      <w:r w:rsidRPr="009B491C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9B491C">
        <w:rPr>
          <w:rFonts w:ascii="Times New Roman" w:hAnsi="Times New Roman" w:cs="Times New Roman"/>
          <w:iCs/>
          <w:sz w:val="24"/>
          <w:szCs w:val="24"/>
        </w:rPr>
        <w:t>tanah</w:t>
      </w:r>
      <w:proofErr w:type="spellEnd"/>
      <w:r w:rsidRPr="009B491C">
        <w:rPr>
          <w:rFonts w:ascii="Times New Roman" w:hAnsi="Times New Roman" w:cs="Times New Roman"/>
          <w:iCs/>
          <w:sz w:val="24"/>
          <w:szCs w:val="24"/>
        </w:rPr>
        <w:t xml:space="preserve">, yang </w:t>
      </w:r>
      <w:proofErr w:type="spellStart"/>
      <w:r w:rsidRPr="009B491C">
        <w:rPr>
          <w:rFonts w:ascii="Times New Roman" w:hAnsi="Times New Roman" w:cs="Times New Roman"/>
          <w:iCs/>
          <w:sz w:val="24"/>
          <w:szCs w:val="24"/>
        </w:rPr>
        <w:t>dapat</w:t>
      </w:r>
      <w:proofErr w:type="spellEnd"/>
      <w:r w:rsidRPr="009B491C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9B491C">
        <w:rPr>
          <w:rFonts w:ascii="Times New Roman" w:hAnsi="Times New Roman" w:cs="Times New Roman"/>
          <w:iCs/>
          <w:sz w:val="24"/>
          <w:szCs w:val="24"/>
        </w:rPr>
        <w:t>diberikan</w:t>
      </w:r>
      <w:proofErr w:type="spellEnd"/>
      <w:r w:rsidRPr="009B491C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9B491C">
        <w:rPr>
          <w:rFonts w:ascii="Times New Roman" w:hAnsi="Times New Roman" w:cs="Times New Roman"/>
          <w:iCs/>
          <w:sz w:val="24"/>
          <w:szCs w:val="24"/>
        </w:rPr>
        <w:t>kepada</w:t>
      </w:r>
      <w:proofErr w:type="spellEnd"/>
      <w:r w:rsidRPr="009B491C">
        <w:rPr>
          <w:rFonts w:ascii="Times New Roman" w:hAnsi="Times New Roman" w:cs="Times New Roman"/>
          <w:iCs/>
          <w:sz w:val="24"/>
          <w:szCs w:val="24"/>
        </w:rPr>
        <w:t xml:space="preserve"> dan </w:t>
      </w:r>
      <w:proofErr w:type="spellStart"/>
      <w:r w:rsidRPr="009B491C">
        <w:rPr>
          <w:rFonts w:ascii="Times New Roman" w:hAnsi="Times New Roman" w:cs="Times New Roman"/>
          <w:iCs/>
          <w:sz w:val="24"/>
          <w:szCs w:val="24"/>
        </w:rPr>
        <w:t>dipunyai</w:t>
      </w:r>
      <w:proofErr w:type="spellEnd"/>
      <w:r w:rsidRPr="009B491C">
        <w:rPr>
          <w:rFonts w:ascii="Times New Roman" w:hAnsi="Times New Roman" w:cs="Times New Roman"/>
          <w:iCs/>
          <w:sz w:val="24"/>
          <w:szCs w:val="24"/>
        </w:rPr>
        <w:t xml:space="preserve"> oleh</w:t>
      </w:r>
      <w:r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Pr="009B491C">
        <w:rPr>
          <w:rFonts w:ascii="Times New Roman" w:hAnsi="Times New Roman" w:cs="Times New Roman"/>
          <w:iCs/>
          <w:sz w:val="24"/>
          <w:szCs w:val="24"/>
        </w:rPr>
        <w:t xml:space="preserve">orang-orang, </w:t>
      </w:r>
      <w:proofErr w:type="spellStart"/>
      <w:r w:rsidRPr="009B491C">
        <w:rPr>
          <w:rFonts w:ascii="Times New Roman" w:hAnsi="Times New Roman" w:cs="Times New Roman"/>
          <w:iCs/>
          <w:sz w:val="24"/>
          <w:szCs w:val="24"/>
        </w:rPr>
        <w:t>baik</w:t>
      </w:r>
      <w:proofErr w:type="spellEnd"/>
      <w:r w:rsidRPr="009B491C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9B491C">
        <w:rPr>
          <w:rFonts w:ascii="Times New Roman" w:hAnsi="Times New Roman" w:cs="Times New Roman"/>
          <w:iCs/>
          <w:sz w:val="24"/>
          <w:szCs w:val="24"/>
        </w:rPr>
        <w:t>sendiri</w:t>
      </w:r>
      <w:proofErr w:type="spellEnd"/>
      <w:r w:rsidRPr="009B491C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9B491C">
        <w:rPr>
          <w:rFonts w:ascii="Times New Roman" w:hAnsi="Times New Roman" w:cs="Times New Roman"/>
          <w:iCs/>
          <w:sz w:val="24"/>
          <w:szCs w:val="24"/>
        </w:rPr>
        <w:t>maupun</w:t>
      </w:r>
      <w:proofErr w:type="spellEnd"/>
      <w:r w:rsidRPr="009B491C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9B491C">
        <w:rPr>
          <w:rFonts w:ascii="Times New Roman" w:hAnsi="Times New Roman" w:cs="Times New Roman"/>
          <w:iCs/>
          <w:sz w:val="24"/>
          <w:szCs w:val="24"/>
        </w:rPr>
        <w:t>bersama-sama</w:t>
      </w:r>
      <w:proofErr w:type="spellEnd"/>
      <w:r w:rsidRPr="009B491C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9B491C">
        <w:rPr>
          <w:rFonts w:ascii="Times New Roman" w:hAnsi="Times New Roman" w:cs="Times New Roman"/>
          <w:iCs/>
          <w:sz w:val="24"/>
          <w:szCs w:val="24"/>
        </w:rPr>
        <w:t>dengan</w:t>
      </w:r>
      <w:proofErr w:type="spellEnd"/>
      <w:r w:rsidRPr="009B491C">
        <w:rPr>
          <w:rFonts w:ascii="Times New Roman" w:hAnsi="Times New Roman" w:cs="Times New Roman"/>
          <w:iCs/>
          <w:sz w:val="24"/>
          <w:szCs w:val="24"/>
        </w:rPr>
        <w:t xml:space="preserve"> orang lain</w:t>
      </w:r>
      <w:r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Cs/>
          <w:sz w:val="24"/>
          <w:szCs w:val="24"/>
        </w:rPr>
        <w:t>serta</w:t>
      </w:r>
      <w:proofErr w:type="spellEnd"/>
      <w:r>
        <w:rPr>
          <w:rFonts w:ascii="Times New Roman" w:hAnsi="Times New Roman" w:cs="Times New Roman"/>
          <w:iCs/>
          <w:sz w:val="24"/>
          <w:szCs w:val="24"/>
        </w:rPr>
        <w:t xml:space="preserve"> badan-badan </w:t>
      </w:r>
      <w:proofErr w:type="spellStart"/>
      <w:r>
        <w:rPr>
          <w:rFonts w:ascii="Times New Roman" w:hAnsi="Times New Roman" w:cs="Times New Roman"/>
          <w:iCs/>
          <w:sz w:val="24"/>
          <w:szCs w:val="24"/>
        </w:rPr>
        <w:t>hukum</w:t>
      </w:r>
      <w:proofErr w:type="spellEnd"/>
      <w:r>
        <w:rPr>
          <w:rFonts w:ascii="Times New Roman" w:hAnsi="Times New Roman" w:cs="Times New Roman"/>
          <w:iCs/>
          <w:sz w:val="24"/>
          <w:szCs w:val="24"/>
        </w:rPr>
        <w:t>”.</w:t>
      </w:r>
    </w:p>
    <w:p w14:paraId="1304B080" w14:textId="77777777" w:rsidR="00C43735" w:rsidRDefault="00703954" w:rsidP="00C43735">
      <w:pPr>
        <w:autoSpaceDE w:val="0"/>
        <w:autoSpaceDN w:val="0"/>
        <w:adjustRightInd w:val="0"/>
        <w:ind w:firstLine="426"/>
        <w:rPr>
          <w:rFonts w:ascii="Times New Roman" w:hAnsi="Times New Roman" w:cs="Times New Roman"/>
          <w:iCs/>
          <w:sz w:val="24"/>
          <w:szCs w:val="24"/>
          <w:lang w:val="id-ID"/>
        </w:rPr>
      </w:pPr>
      <w:proofErr w:type="spellStart"/>
      <w:r>
        <w:rPr>
          <w:rFonts w:ascii="Times New Roman" w:hAnsi="Times New Roman" w:cs="Times New Roman"/>
          <w:iCs/>
          <w:sz w:val="24"/>
          <w:szCs w:val="24"/>
        </w:rPr>
        <w:lastRenderedPageBreak/>
        <w:t>M</w:t>
      </w:r>
      <w:r w:rsidR="007A778E">
        <w:rPr>
          <w:rFonts w:ascii="Times New Roman" w:hAnsi="Times New Roman" w:cs="Times New Roman"/>
          <w:iCs/>
          <w:sz w:val="24"/>
          <w:szCs w:val="24"/>
        </w:rPr>
        <w:t>enurut</w:t>
      </w:r>
      <w:proofErr w:type="spellEnd"/>
      <w:r w:rsidR="007A778E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="007A778E" w:rsidRPr="00F920AF">
        <w:rPr>
          <w:rFonts w:ascii="Times New Roman" w:hAnsi="Times New Roman" w:cs="Times New Roman"/>
          <w:bCs/>
          <w:iCs/>
          <w:sz w:val="24"/>
          <w:szCs w:val="24"/>
        </w:rPr>
        <w:t>Sudargo</w:t>
      </w:r>
      <w:proofErr w:type="spellEnd"/>
      <w:r w:rsidR="007A778E">
        <w:rPr>
          <w:rFonts w:ascii="Times New Roman" w:hAnsi="Times New Roman" w:cs="Times New Roman"/>
          <w:b/>
          <w:iCs/>
          <w:sz w:val="24"/>
          <w:szCs w:val="24"/>
        </w:rPr>
        <w:t xml:space="preserve"> </w:t>
      </w:r>
      <w:proofErr w:type="spellStart"/>
      <w:r w:rsidR="00B24434" w:rsidRPr="00B24434">
        <w:rPr>
          <w:rFonts w:ascii="Times New Roman" w:hAnsi="Times New Roman" w:cs="Times New Roman"/>
          <w:iCs/>
          <w:sz w:val="24"/>
          <w:szCs w:val="24"/>
        </w:rPr>
        <w:t>apa</w:t>
      </w:r>
      <w:proofErr w:type="spellEnd"/>
      <w:r w:rsidR="00B24434" w:rsidRPr="00B24434">
        <w:rPr>
          <w:rFonts w:ascii="Times New Roman" w:hAnsi="Times New Roman" w:cs="Times New Roman"/>
          <w:iCs/>
          <w:sz w:val="24"/>
          <w:szCs w:val="24"/>
        </w:rPr>
        <w:t xml:space="preserve"> yang </w:t>
      </w:r>
      <w:proofErr w:type="spellStart"/>
      <w:r w:rsidR="00B24434" w:rsidRPr="00B24434">
        <w:rPr>
          <w:rFonts w:ascii="Times New Roman" w:hAnsi="Times New Roman" w:cs="Times New Roman"/>
          <w:iCs/>
          <w:sz w:val="24"/>
          <w:szCs w:val="24"/>
        </w:rPr>
        <w:t>dimaksud</w:t>
      </w:r>
      <w:proofErr w:type="spellEnd"/>
      <w:r w:rsidR="00B24434" w:rsidRPr="00B24434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="00B24434" w:rsidRPr="00B24434">
        <w:rPr>
          <w:rFonts w:ascii="Times New Roman" w:hAnsi="Times New Roman" w:cs="Times New Roman"/>
          <w:iCs/>
          <w:sz w:val="24"/>
          <w:szCs w:val="24"/>
        </w:rPr>
        <w:t>dengan</w:t>
      </w:r>
      <w:proofErr w:type="spellEnd"/>
      <w:r w:rsidR="00B24434" w:rsidRPr="00B24434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="00B24434" w:rsidRPr="00B24434">
        <w:rPr>
          <w:rFonts w:ascii="Times New Roman" w:hAnsi="Times New Roman" w:cs="Times New Roman"/>
          <w:iCs/>
          <w:sz w:val="24"/>
          <w:szCs w:val="24"/>
        </w:rPr>
        <w:t>istilah</w:t>
      </w:r>
      <w:proofErr w:type="spellEnd"/>
      <w:r w:rsidR="00B24434" w:rsidRPr="00B24434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="00B24434" w:rsidRPr="00B24434">
        <w:rPr>
          <w:rFonts w:ascii="Times New Roman" w:hAnsi="Times New Roman" w:cs="Times New Roman"/>
          <w:iCs/>
          <w:sz w:val="24"/>
          <w:szCs w:val="24"/>
        </w:rPr>
        <w:t>tanah</w:t>
      </w:r>
      <w:proofErr w:type="spellEnd"/>
      <w:r w:rsidR="00B24434" w:rsidRPr="00B24434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="00B24434">
        <w:rPr>
          <w:rFonts w:ascii="Times New Roman" w:hAnsi="Times New Roman" w:cs="Times New Roman"/>
          <w:iCs/>
          <w:sz w:val="24"/>
          <w:szCs w:val="24"/>
        </w:rPr>
        <w:t>ialah</w:t>
      </w:r>
      <w:proofErr w:type="spellEnd"/>
      <w:r w:rsidR="00B24434">
        <w:rPr>
          <w:rFonts w:ascii="Times New Roman" w:hAnsi="Times New Roman" w:cs="Times New Roman"/>
          <w:iCs/>
          <w:sz w:val="24"/>
          <w:szCs w:val="24"/>
        </w:rPr>
        <w:t xml:space="preserve"> </w:t>
      </w:r>
      <w:r>
        <w:rPr>
          <w:rFonts w:ascii="Times New Roman" w:hAnsi="Times New Roman" w:cs="Times New Roman"/>
          <w:iCs/>
          <w:sz w:val="24"/>
          <w:szCs w:val="24"/>
        </w:rPr>
        <w:t>“</w:t>
      </w:r>
      <w:proofErr w:type="spellStart"/>
      <w:r w:rsidR="007A778E">
        <w:rPr>
          <w:rFonts w:ascii="Times New Roman" w:hAnsi="Times New Roman" w:cs="Times New Roman"/>
          <w:iCs/>
          <w:sz w:val="24"/>
          <w:szCs w:val="24"/>
        </w:rPr>
        <w:t>permukaan</w:t>
      </w:r>
      <w:proofErr w:type="spellEnd"/>
      <w:r w:rsidR="007A778E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="007A778E">
        <w:rPr>
          <w:rFonts w:ascii="Times New Roman" w:hAnsi="Times New Roman" w:cs="Times New Roman"/>
          <w:iCs/>
          <w:sz w:val="24"/>
          <w:szCs w:val="24"/>
        </w:rPr>
        <w:t>bumi</w:t>
      </w:r>
      <w:proofErr w:type="spellEnd"/>
      <w:r w:rsidR="007A778E">
        <w:rPr>
          <w:rFonts w:ascii="Times New Roman" w:hAnsi="Times New Roman" w:cs="Times New Roman"/>
          <w:iCs/>
          <w:sz w:val="24"/>
          <w:szCs w:val="24"/>
        </w:rPr>
        <w:t xml:space="preserve">, </w:t>
      </w:r>
      <w:proofErr w:type="spellStart"/>
      <w:r w:rsidR="007A778E">
        <w:rPr>
          <w:rFonts w:ascii="Times New Roman" w:hAnsi="Times New Roman" w:cs="Times New Roman"/>
          <w:iCs/>
          <w:sz w:val="24"/>
          <w:szCs w:val="24"/>
        </w:rPr>
        <w:t>Pasal</w:t>
      </w:r>
      <w:proofErr w:type="spellEnd"/>
      <w:r w:rsidR="007A778E">
        <w:rPr>
          <w:rFonts w:ascii="Times New Roman" w:hAnsi="Times New Roman" w:cs="Times New Roman"/>
          <w:iCs/>
          <w:sz w:val="24"/>
          <w:szCs w:val="24"/>
        </w:rPr>
        <w:t xml:space="preserve"> 4 </w:t>
      </w:r>
      <w:proofErr w:type="spellStart"/>
      <w:r w:rsidR="007A778E">
        <w:rPr>
          <w:rFonts w:ascii="Times New Roman" w:hAnsi="Times New Roman" w:cs="Times New Roman"/>
          <w:iCs/>
          <w:sz w:val="24"/>
          <w:szCs w:val="24"/>
        </w:rPr>
        <w:t>ayat</w:t>
      </w:r>
      <w:proofErr w:type="spellEnd"/>
      <w:r w:rsidR="007A778E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="002E53F3">
        <w:rPr>
          <w:rFonts w:ascii="Times New Roman" w:hAnsi="Times New Roman" w:cs="Times New Roman"/>
          <w:iCs/>
          <w:sz w:val="24"/>
          <w:szCs w:val="24"/>
        </w:rPr>
        <w:t xml:space="preserve">(2) UUPA </w:t>
      </w:r>
      <w:proofErr w:type="spellStart"/>
      <w:r w:rsidR="002E53F3">
        <w:rPr>
          <w:rFonts w:ascii="Times New Roman" w:hAnsi="Times New Roman" w:cs="Times New Roman"/>
          <w:iCs/>
          <w:sz w:val="24"/>
          <w:szCs w:val="24"/>
        </w:rPr>
        <w:t>tersebut</w:t>
      </w:r>
      <w:proofErr w:type="spellEnd"/>
      <w:r w:rsidR="002E53F3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="002E53F3">
        <w:rPr>
          <w:rFonts w:ascii="Times New Roman" w:hAnsi="Times New Roman" w:cs="Times New Roman"/>
          <w:iCs/>
          <w:sz w:val="24"/>
          <w:szCs w:val="24"/>
        </w:rPr>
        <w:t>memberikan</w:t>
      </w:r>
      <w:proofErr w:type="spellEnd"/>
      <w:r w:rsidR="002E53F3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="002E53F3">
        <w:rPr>
          <w:rFonts w:ascii="Times New Roman" w:hAnsi="Times New Roman" w:cs="Times New Roman"/>
          <w:iCs/>
          <w:sz w:val="24"/>
          <w:szCs w:val="24"/>
        </w:rPr>
        <w:t>suatu</w:t>
      </w:r>
      <w:proofErr w:type="spellEnd"/>
      <w:r w:rsidR="002E53F3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="002E53F3">
        <w:rPr>
          <w:rFonts w:ascii="Times New Roman" w:hAnsi="Times New Roman" w:cs="Times New Roman"/>
          <w:iCs/>
          <w:sz w:val="24"/>
          <w:szCs w:val="24"/>
        </w:rPr>
        <w:t>interpretasi</w:t>
      </w:r>
      <w:proofErr w:type="spellEnd"/>
      <w:r w:rsidR="002E53F3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="002E53F3">
        <w:rPr>
          <w:rFonts w:ascii="Times New Roman" w:hAnsi="Times New Roman" w:cs="Times New Roman"/>
          <w:iCs/>
          <w:sz w:val="24"/>
          <w:szCs w:val="24"/>
        </w:rPr>
        <w:t>otentik</w:t>
      </w:r>
      <w:proofErr w:type="spellEnd"/>
      <w:r w:rsidR="002E53F3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="002E53F3">
        <w:rPr>
          <w:rFonts w:ascii="Times New Roman" w:hAnsi="Times New Roman" w:cs="Times New Roman"/>
          <w:iCs/>
          <w:sz w:val="24"/>
          <w:szCs w:val="24"/>
        </w:rPr>
        <w:t>tentang</w:t>
      </w:r>
      <w:proofErr w:type="spellEnd"/>
      <w:r w:rsidR="002E53F3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="002E53F3">
        <w:rPr>
          <w:rFonts w:ascii="Times New Roman" w:hAnsi="Times New Roman" w:cs="Times New Roman"/>
          <w:iCs/>
          <w:sz w:val="24"/>
          <w:szCs w:val="24"/>
        </w:rPr>
        <w:t>apa</w:t>
      </w:r>
      <w:proofErr w:type="spellEnd"/>
      <w:r w:rsidR="002E53F3">
        <w:rPr>
          <w:rFonts w:ascii="Times New Roman" w:hAnsi="Times New Roman" w:cs="Times New Roman"/>
          <w:iCs/>
          <w:sz w:val="24"/>
          <w:szCs w:val="24"/>
        </w:rPr>
        <w:t xml:space="preserve"> yang </w:t>
      </w:r>
      <w:proofErr w:type="spellStart"/>
      <w:r w:rsidR="002E53F3">
        <w:rPr>
          <w:rFonts w:ascii="Times New Roman" w:hAnsi="Times New Roman" w:cs="Times New Roman"/>
          <w:iCs/>
          <w:sz w:val="24"/>
          <w:szCs w:val="24"/>
        </w:rPr>
        <w:t>diartikan</w:t>
      </w:r>
      <w:proofErr w:type="spellEnd"/>
      <w:r w:rsidR="002E53F3">
        <w:rPr>
          <w:rFonts w:ascii="Times New Roman" w:hAnsi="Times New Roman" w:cs="Times New Roman"/>
          <w:iCs/>
          <w:sz w:val="24"/>
          <w:szCs w:val="24"/>
        </w:rPr>
        <w:t xml:space="preserve"> oleh </w:t>
      </w:r>
      <w:proofErr w:type="spellStart"/>
      <w:r w:rsidR="002E53F3">
        <w:rPr>
          <w:rFonts w:ascii="Times New Roman" w:hAnsi="Times New Roman" w:cs="Times New Roman"/>
          <w:iCs/>
          <w:sz w:val="24"/>
          <w:szCs w:val="24"/>
        </w:rPr>
        <w:t>pembuat</w:t>
      </w:r>
      <w:proofErr w:type="spellEnd"/>
      <w:r w:rsidR="002E53F3">
        <w:rPr>
          <w:rFonts w:ascii="Times New Roman" w:hAnsi="Times New Roman" w:cs="Times New Roman"/>
          <w:iCs/>
          <w:sz w:val="24"/>
          <w:szCs w:val="24"/>
        </w:rPr>
        <w:t xml:space="preserve"> UUPA </w:t>
      </w:r>
      <w:proofErr w:type="spellStart"/>
      <w:r w:rsidR="002E53F3">
        <w:rPr>
          <w:rFonts w:ascii="Times New Roman" w:hAnsi="Times New Roman" w:cs="Times New Roman"/>
          <w:iCs/>
          <w:sz w:val="24"/>
          <w:szCs w:val="24"/>
        </w:rPr>
        <w:t>dengan</w:t>
      </w:r>
      <w:proofErr w:type="spellEnd"/>
      <w:r w:rsidR="002E53F3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="002E53F3">
        <w:rPr>
          <w:rFonts w:ascii="Times New Roman" w:hAnsi="Times New Roman" w:cs="Times New Roman"/>
          <w:iCs/>
          <w:sz w:val="24"/>
          <w:szCs w:val="24"/>
        </w:rPr>
        <w:t>istilah</w:t>
      </w:r>
      <w:proofErr w:type="spellEnd"/>
      <w:r w:rsidR="002E53F3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="002E53F3">
        <w:rPr>
          <w:rFonts w:ascii="Times New Roman" w:hAnsi="Times New Roman" w:cs="Times New Roman"/>
          <w:iCs/>
          <w:sz w:val="24"/>
          <w:szCs w:val="24"/>
        </w:rPr>
        <w:t>tanah</w:t>
      </w:r>
      <w:proofErr w:type="spellEnd"/>
      <w:r w:rsidR="006D3714">
        <w:rPr>
          <w:rStyle w:val="FootnoteReference"/>
          <w:rFonts w:ascii="Times New Roman" w:hAnsi="Times New Roman" w:cs="Times New Roman"/>
          <w:iCs/>
          <w:sz w:val="24"/>
          <w:szCs w:val="24"/>
        </w:rPr>
        <w:footnoteReference w:id="14"/>
      </w:r>
      <w:r>
        <w:rPr>
          <w:rFonts w:ascii="Times New Roman" w:hAnsi="Times New Roman" w:cs="Times New Roman"/>
          <w:iCs/>
          <w:sz w:val="24"/>
          <w:szCs w:val="24"/>
        </w:rPr>
        <w:t>”.</w:t>
      </w:r>
      <w:r w:rsidR="002E53F3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="002E53F3">
        <w:rPr>
          <w:rFonts w:ascii="Times New Roman" w:hAnsi="Times New Roman" w:cs="Times New Roman"/>
          <w:iCs/>
          <w:sz w:val="24"/>
          <w:szCs w:val="24"/>
        </w:rPr>
        <w:t>Lebih</w:t>
      </w:r>
      <w:proofErr w:type="spellEnd"/>
      <w:r w:rsidR="002E53F3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="002E53F3">
        <w:rPr>
          <w:rFonts w:ascii="Times New Roman" w:hAnsi="Times New Roman" w:cs="Times New Roman"/>
          <w:iCs/>
          <w:sz w:val="24"/>
          <w:szCs w:val="24"/>
        </w:rPr>
        <w:t>lanjut</w:t>
      </w:r>
      <w:proofErr w:type="spellEnd"/>
      <w:r w:rsidR="002E53F3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="002E53F3">
        <w:rPr>
          <w:rFonts w:ascii="Times New Roman" w:hAnsi="Times New Roman" w:cs="Times New Roman"/>
          <w:iCs/>
          <w:sz w:val="24"/>
          <w:szCs w:val="24"/>
        </w:rPr>
        <w:t>menurut</w:t>
      </w:r>
      <w:proofErr w:type="spellEnd"/>
      <w:r w:rsidR="002E53F3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="002E53F3" w:rsidRPr="00266964">
        <w:rPr>
          <w:rFonts w:ascii="Times New Roman" w:hAnsi="Times New Roman" w:cs="Times New Roman"/>
          <w:bCs/>
          <w:iCs/>
          <w:sz w:val="24"/>
          <w:szCs w:val="24"/>
        </w:rPr>
        <w:t>Hambali</w:t>
      </w:r>
      <w:proofErr w:type="spellEnd"/>
      <w:r w:rsidR="002E53F3" w:rsidRPr="00266964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 w:rsidR="002E53F3" w:rsidRPr="00266964">
        <w:rPr>
          <w:rFonts w:ascii="Times New Roman" w:hAnsi="Times New Roman" w:cs="Times New Roman"/>
          <w:bCs/>
          <w:iCs/>
          <w:sz w:val="24"/>
          <w:szCs w:val="24"/>
        </w:rPr>
        <w:t>Thalib</w:t>
      </w:r>
      <w:proofErr w:type="spellEnd"/>
      <w:r w:rsidR="00266964">
        <w:rPr>
          <w:rFonts w:ascii="Times New Roman" w:hAnsi="Times New Roman" w:cs="Times New Roman"/>
          <w:b/>
          <w:iCs/>
          <w:sz w:val="24"/>
          <w:szCs w:val="24"/>
        </w:rPr>
        <w:t xml:space="preserve"> </w:t>
      </w:r>
      <w:proofErr w:type="spellStart"/>
      <w:r w:rsidR="002E53F3">
        <w:rPr>
          <w:rFonts w:ascii="Times New Roman" w:hAnsi="Times New Roman" w:cs="Times New Roman"/>
          <w:iCs/>
          <w:sz w:val="24"/>
          <w:szCs w:val="24"/>
        </w:rPr>
        <w:t>bahwa</w:t>
      </w:r>
      <w:proofErr w:type="spellEnd"/>
      <w:r w:rsidR="002E53F3">
        <w:rPr>
          <w:rFonts w:ascii="Times New Roman" w:hAnsi="Times New Roman" w:cs="Times New Roman"/>
          <w:iCs/>
          <w:sz w:val="24"/>
          <w:szCs w:val="24"/>
        </w:rPr>
        <w:t xml:space="preserve"> Tanah </w:t>
      </w:r>
      <w:proofErr w:type="spellStart"/>
      <w:r w:rsidR="002E53F3">
        <w:rPr>
          <w:rFonts w:ascii="Times New Roman" w:hAnsi="Times New Roman" w:cs="Times New Roman"/>
          <w:iCs/>
          <w:sz w:val="24"/>
          <w:szCs w:val="24"/>
        </w:rPr>
        <w:t>adalah</w:t>
      </w:r>
      <w:proofErr w:type="spellEnd"/>
      <w:r w:rsidR="002E53F3">
        <w:rPr>
          <w:rFonts w:ascii="Times New Roman" w:hAnsi="Times New Roman" w:cs="Times New Roman"/>
          <w:iCs/>
          <w:sz w:val="24"/>
          <w:szCs w:val="24"/>
        </w:rPr>
        <w:t xml:space="preserve"> </w:t>
      </w:r>
      <w:r>
        <w:rPr>
          <w:rFonts w:ascii="Times New Roman" w:hAnsi="Times New Roman" w:cs="Times New Roman"/>
          <w:iCs/>
          <w:sz w:val="24"/>
          <w:szCs w:val="24"/>
        </w:rPr>
        <w:t>“</w:t>
      </w:r>
      <w:proofErr w:type="spellStart"/>
      <w:r w:rsidR="002E53F3">
        <w:rPr>
          <w:rFonts w:ascii="Times New Roman" w:hAnsi="Times New Roman" w:cs="Times New Roman"/>
          <w:iCs/>
          <w:sz w:val="24"/>
          <w:szCs w:val="24"/>
        </w:rPr>
        <w:t>permukaan</w:t>
      </w:r>
      <w:proofErr w:type="spellEnd"/>
      <w:r w:rsidR="002E53F3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="002E53F3">
        <w:rPr>
          <w:rFonts w:ascii="Times New Roman" w:hAnsi="Times New Roman" w:cs="Times New Roman"/>
          <w:iCs/>
          <w:sz w:val="24"/>
          <w:szCs w:val="24"/>
        </w:rPr>
        <w:t>bumi</w:t>
      </w:r>
      <w:proofErr w:type="spellEnd"/>
      <w:r w:rsidR="002E53F3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="002E53F3">
        <w:rPr>
          <w:rFonts w:ascii="Times New Roman" w:hAnsi="Times New Roman" w:cs="Times New Roman"/>
          <w:iCs/>
          <w:sz w:val="24"/>
          <w:szCs w:val="24"/>
        </w:rPr>
        <w:t>termasuk</w:t>
      </w:r>
      <w:proofErr w:type="spellEnd"/>
      <w:r w:rsidR="002E53F3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="002E53F3">
        <w:rPr>
          <w:rFonts w:ascii="Times New Roman" w:hAnsi="Times New Roman" w:cs="Times New Roman"/>
          <w:iCs/>
          <w:sz w:val="24"/>
          <w:szCs w:val="24"/>
        </w:rPr>
        <w:t>tubuh</w:t>
      </w:r>
      <w:proofErr w:type="spellEnd"/>
      <w:r w:rsidR="002E53F3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="002E53F3">
        <w:rPr>
          <w:rFonts w:ascii="Times New Roman" w:hAnsi="Times New Roman" w:cs="Times New Roman"/>
          <w:iCs/>
          <w:sz w:val="24"/>
          <w:szCs w:val="24"/>
        </w:rPr>
        <w:t>bumi</w:t>
      </w:r>
      <w:proofErr w:type="spellEnd"/>
      <w:r w:rsidR="002E53F3">
        <w:rPr>
          <w:rFonts w:ascii="Times New Roman" w:hAnsi="Times New Roman" w:cs="Times New Roman"/>
          <w:iCs/>
          <w:sz w:val="24"/>
          <w:szCs w:val="24"/>
        </w:rPr>
        <w:t xml:space="preserve"> di </w:t>
      </w:r>
      <w:proofErr w:type="spellStart"/>
      <w:r w:rsidR="002E53F3">
        <w:rPr>
          <w:rFonts w:ascii="Times New Roman" w:hAnsi="Times New Roman" w:cs="Times New Roman"/>
          <w:iCs/>
          <w:sz w:val="24"/>
          <w:szCs w:val="24"/>
        </w:rPr>
        <w:t>bawahnya</w:t>
      </w:r>
      <w:proofErr w:type="spellEnd"/>
      <w:r w:rsidR="002E53F3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="002E53F3">
        <w:rPr>
          <w:rFonts w:ascii="Times New Roman" w:hAnsi="Times New Roman" w:cs="Times New Roman"/>
          <w:iCs/>
          <w:sz w:val="24"/>
          <w:szCs w:val="24"/>
        </w:rPr>
        <w:t>serta</w:t>
      </w:r>
      <w:proofErr w:type="spellEnd"/>
      <w:r w:rsidR="002E53F3">
        <w:rPr>
          <w:rFonts w:ascii="Times New Roman" w:hAnsi="Times New Roman" w:cs="Times New Roman"/>
          <w:iCs/>
          <w:sz w:val="24"/>
          <w:szCs w:val="24"/>
        </w:rPr>
        <w:t xml:space="preserve"> yang </w:t>
      </w:r>
      <w:proofErr w:type="spellStart"/>
      <w:r w:rsidR="002E53F3">
        <w:rPr>
          <w:rFonts w:ascii="Times New Roman" w:hAnsi="Times New Roman" w:cs="Times New Roman"/>
          <w:iCs/>
          <w:sz w:val="24"/>
          <w:szCs w:val="24"/>
        </w:rPr>
        <w:t>berada</w:t>
      </w:r>
      <w:proofErr w:type="spellEnd"/>
      <w:r w:rsidR="002E53F3">
        <w:rPr>
          <w:rFonts w:ascii="Times New Roman" w:hAnsi="Times New Roman" w:cs="Times New Roman"/>
          <w:iCs/>
          <w:sz w:val="24"/>
          <w:szCs w:val="24"/>
        </w:rPr>
        <w:t xml:space="preserve"> di </w:t>
      </w:r>
      <w:proofErr w:type="spellStart"/>
      <w:r w:rsidR="002E53F3">
        <w:rPr>
          <w:rFonts w:ascii="Times New Roman" w:hAnsi="Times New Roman" w:cs="Times New Roman"/>
          <w:iCs/>
          <w:sz w:val="24"/>
          <w:szCs w:val="24"/>
        </w:rPr>
        <w:t>bawah</w:t>
      </w:r>
      <w:proofErr w:type="spellEnd"/>
      <w:r w:rsidR="002E53F3">
        <w:rPr>
          <w:rFonts w:ascii="Times New Roman" w:hAnsi="Times New Roman" w:cs="Times New Roman"/>
          <w:iCs/>
          <w:sz w:val="24"/>
          <w:szCs w:val="24"/>
        </w:rPr>
        <w:t xml:space="preserve"> air yang </w:t>
      </w:r>
      <w:proofErr w:type="spellStart"/>
      <w:r w:rsidR="002E53F3">
        <w:rPr>
          <w:rFonts w:ascii="Times New Roman" w:hAnsi="Times New Roman" w:cs="Times New Roman"/>
          <w:iCs/>
          <w:sz w:val="24"/>
          <w:szCs w:val="24"/>
        </w:rPr>
        <w:t>alangasung</w:t>
      </w:r>
      <w:proofErr w:type="spellEnd"/>
      <w:r w:rsidR="002E53F3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="002E53F3">
        <w:rPr>
          <w:rFonts w:ascii="Times New Roman" w:hAnsi="Times New Roman" w:cs="Times New Roman"/>
          <w:iCs/>
          <w:sz w:val="24"/>
          <w:szCs w:val="24"/>
        </w:rPr>
        <w:t>dikuasi</w:t>
      </w:r>
      <w:proofErr w:type="spellEnd"/>
      <w:r w:rsidR="002E53F3">
        <w:rPr>
          <w:rFonts w:ascii="Times New Roman" w:hAnsi="Times New Roman" w:cs="Times New Roman"/>
          <w:iCs/>
          <w:sz w:val="24"/>
          <w:szCs w:val="24"/>
        </w:rPr>
        <w:t xml:space="preserve"> oleh negara </w:t>
      </w:r>
      <w:proofErr w:type="spellStart"/>
      <w:r w:rsidR="002E53F3">
        <w:rPr>
          <w:rFonts w:ascii="Times New Roman" w:hAnsi="Times New Roman" w:cs="Times New Roman"/>
          <w:iCs/>
          <w:sz w:val="24"/>
          <w:szCs w:val="24"/>
        </w:rPr>
        <w:t>atau</w:t>
      </w:r>
      <w:proofErr w:type="spellEnd"/>
      <w:r w:rsidR="002E53F3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="002E53F3">
        <w:rPr>
          <w:rFonts w:ascii="Times New Roman" w:hAnsi="Times New Roman" w:cs="Times New Roman"/>
          <w:iCs/>
          <w:sz w:val="24"/>
          <w:szCs w:val="24"/>
        </w:rPr>
        <w:t>dipunyai</w:t>
      </w:r>
      <w:proofErr w:type="spellEnd"/>
      <w:r w:rsidR="002E53F3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="002E53F3">
        <w:rPr>
          <w:rFonts w:ascii="Times New Roman" w:hAnsi="Times New Roman" w:cs="Times New Roman"/>
          <w:iCs/>
          <w:sz w:val="24"/>
          <w:szCs w:val="24"/>
        </w:rPr>
        <w:t>denagan</w:t>
      </w:r>
      <w:proofErr w:type="spellEnd"/>
      <w:r w:rsidR="002E53F3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="002E53F3">
        <w:rPr>
          <w:rFonts w:ascii="Times New Roman" w:hAnsi="Times New Roman" w:cs="Times New Roman"/>
          <w:iCs/>
          <w:sz w:val="24"/>
          <w:szCs w:val="24"/>
        </w:rPr>
        <w:t>sesuatu</w:t>
      </w:r>
      <w:proofErr w:type="spellEnd"/>
      <w:r w:rsidR="002E53F3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="002E53F3">
        <w:rPr>
          <w:rFonts w:ascii="Times New Roman" w:hAnsi="Times New Roman" w:cs="Times New Roman"/>
          <w:iCs/>
          <w:sz w:val="24"/>
          <w:szCs w:val="24"/>
        </w:rPr>
        <w:t>hak</w:t>
      </w:r>
      <w:proofErr w:type="spellEnd"/>
      <w:r w:rsidR="002E53F3">
        <w:rPr>
          <w:rFonts w:ascii="Times New Roman" w:hAnsi="Times New Roman" w:cs="Times New Roman"/>
          <w:iCs/>
          <w:sz w:val="24"/>
          <w:szCs w:val="24"/>
        </w:rPr>
        <w:t xml:space="preserve"> oleh </w:t>
      </w:r>
      <w:proofErr w:type="spellStart"/>
      <w:r w:rsidR="002E53F3">
        <w:rPr>
          <w:rFonts w:ascii="Times New Roman" w:hAnsi="Times New Roman" w:cs="Times New Roman"/>
          <w:iCs/>
          <w:sz w:val="24"/>
          <w:szCs w:val="24"/>
        </w:rPr>
        <w:t>perorangan</w:t>
      </w:r>
      <w:proofErr w:type="spellEnd"/>
      <w:r w:rsidR="002E53F3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="002E53F3">
        <w:rPr>
          <w:rFonts w:ascii="Times New Roman" w:hAnsi="Times New Roman" w:cs="Times New Roman"/>
          <w:iCs/>
          <w:sz w:val="24"/>
          <w:szCs w:val="24"/>
        </w:rPr>
        <w:t>atau</w:t>
      </w:r>
      <w:proofErr w:type="spellEnd"/>
      <w:r w:rsidR="002E53F3">
        <w:rPr>
          <w:rFonts w:ascii="Times New Roman" w:hAnsi="Times New Roman" w:cs="Times New Roman"/>
          <w:iCs/>
          <w:sz w:val="24"/>
          <w:szCs w:val="24"/>
        </w:rPr>
        <w:t xml:space="preserve"> badan </w:t>
      </w:r>
      <w:proofErr w:type="spellStart"/>
      <w:r w:rsidR="002E53F3">
        <w:rPr>
          <w:rFonts w:ascii="Times New Roman" w:hAnsi="Times New Roman" w:cs="Times New Roman"/>
          <w:iCs/>
          <w:sz w:val="24"/>
          <w:szCs w:val="24"/>
        </w:rPr>
        <w:t>hukum</w:t>
      </w:r>
      <w:proofErr w:type="spellEnd"/>
      <w:r w:rsidR="006D3714">
        <w:rPr>
          <w:rStyle w:val="FootnoteReference"/>
          <w:rFonts w:ascii="Times New Roman" w:hAnsi="Times New Roman" w:cs="Times New Roman"/>
          <w:iCs/>
          <w:sz w:val="24"/>
          <w:szCs w:val="24"/>
        </w:rPr>
        <w:footnoteReference w:id="15"/>
      </w:r>
      <w:r>
        <w:rPr>
          <w:rFonts w:ascii="Times New Roman" w:hAnsi="Times New Roman" w:cs="Times New Roman"/>
          <w:iCs/>
          <w:sz w:val="24"/>
          <w:szCs w:val="24"/>
        </w:rPr>
        <w:t>”.</w:t>
      </w:r>
    </w:p>
    <w:p w14:paraId="35F3D69F" w14:textId="77777777" w:rsidR="00E25A4A" w:rsidRDefault="00BD1155" w:rsidP="00C43735">
      <w:pPr>
        <w:autoSpaceDE w:val="0"/>
        <w:autoSpaceDN w:val="0"/>
        <w:adjustRightInd w:val="0"/>
        <w:ind w:firstLine="426"/>
        <w:rPr>
          <w:rFonts w:ascii="Times New Roman" w:hAnsi="Times New Roman" w:cs="Times New Roman"/>
          <w:iCs/>
          <w:sz w:val="24"/>
          <w:szCs w:val="24"/>
        </w:rPr>
      </w:pPr>
      <w:proofErr w:type="spellStart"/>
      <w:r w:rsidRPr="00E25A4A">
        <w:rPr>
          <w:rFonts w:ascii="Times New Roman" w:hAnsi="Times New Roman" w:cs="Times New Roman"/>
          <w:iCs/>
          <w:sz w:val="24"/>
          <w:szCs w:val="24"/>
        </w:rPr>
        <w:t>Dengan</w:t>
      </w:r>
      <w:proofErr w:type="spellEnd"/>
      <w:r w:rsidRPr="00E25A4A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E25A4A">
        <w:rPr>
          <w:rFonts w:ascii="Times New Roman" w:hAnsi="Times New Roman" w:cs="Times New Roman"/>
          <w:iCs/>
          <w:sz w:val="24"/>
          <w:szCs w:val="24"/>
        </w:rPr>
        <w:t>pemahaman</w:t>
      </w:r>
      <w:proofErr w:type="spellEnd"/>
      <w:r w:rsidRPr="00E25A4A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E25A4A">
        <w:rPr>
          <w:rFonts w:ascii="Times New Roman" w:hAnsi="Times New Roman" w:cs="Times New Roman"/>
          <w:iCs/>
          <w:sz w:val="24"/>
          <w:szCs w:val="24"/>
        </w:rPr>
        <w:t>tentang</w:t>
      </w:r>
      <w:proofErr w:type="spellEnd"/>
      <w:r w:rsidRPr="00E25A4A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E25A4A">
        <w:rPr>
          <w:rFonts w:ascii="Times New Roman" w:hAnsi="Times New Roman" w:cs="Times New Roman"/>
          <w:iCs/>
          <w:sz w:val="24"/>
          <w:szCs w:val="24"/>
        </w:rPr>
        <w:t>tanah</w:t>
      </w:r>
      <w:proofErr w:type="spellEnd"/>
      <w:r w:rsidRPr="00E25A4A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E25A4A">
        <w:rPr>
          <w:rFonts w:ascii="Times New Roman" w:hAnsi="Times New Roman" w:cs="Times New Roman"/>
          <w:iCs/>
          <w:sz w:val="24"/>
          <w:szCs w:val="24"/>
        </w:rPr>
        <w:t>sesuai</w:t>
      </w:r>
      <w:proofErr w:type="spellEnd"/>
      <w:r w:rsidRPr="00E25A4A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E25A4A">
        <w:rPr>
          <w:rFonts w:ascii="Times New Roman" w:hAnsi="Times New Roman" w:cs="Times New Roman"/>
          <w:iCs/>
          <w:sz w:val="24"/>
          <w:szCs w:val="24"/>
        </w:rPr>
        <w:t>dengan</w:t>
      </w:r>
      <w:proofErr w:type="spellEnd"/>
      <w:r w:rsidRPr="00E25A4A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E25A4A">
        <w:rPr>
          <w:rFonts w:ascii="Times New Roman" w:hAnsi="Times New Roman" w:cs="Times New Roman"/>
          <w:iCs/>
          <w:sz w:val="24"/>
          <w:szCs w:val="24"/>
        </w:rPr>
        <w:t>penjelasan</w:t>
      </w:r>
      <w:proofErr w:type="spellEnd"/>
      <w:r w:rsidRPr="00E25A4A">
        <w:rPr>
          <w:rFonts w:ascii="Times New Roman" w:hAnsi="Times New Roman" w:cs="Times New Roman"/>
          <w:iCs/>
          <w:sz w:val="24"/>
          <w:szCs w:val="24"/>
        </w:rPr>
        <w:t xml:space="preserve"> di </w:t>
      </w:r>
      <w:proofErr w:type="spellStart"/>
      <w:r w:rsidRPr="00E25A4A">
        <w:rPr>
          <w:rFonts w:ascii="Times New Roman" w:hAnsi="Times New Roman" w:cs="Times New Roman"/>
          <w:iCs/>
          <w:sz w:val="24"/>
          <w:szCs w:val="24"/>
        </w:rPr>
        <w:t>atas</w:t>
      </w:r>
      <w:proofErr w:type="spellEnd"/>
      <w:r w:rsidRPr="00E25A4A">
        <w:rPr>
          <w:rFonts w:ascii="Times New Roman" w:hAnsi="Times New Roman" w:cs="Times New Roman"/>
          <w:iCs/>
          <w:sz w:val="24"/>
          <w:szCs w:val="24"/>
        </w:rPr>
        <w:t xml:space="preserve">, </w:t>
      </w:r>
      <w:proofErr w:type="spellStart"/>
      <w:r w:rsidRPr="00E25A4A">
        <w:rPr>
          <w:rFonts w:ascii="Times New Roman" w:hAnsi="Times New Roman" w:cs="Times New Roman"/>
          <w:iCs/>
          <w:sz w:val="24"/>
          <w:szCs w:val="24"/>
        </w:rPr>
        <w:t>dapat</w:t>
      </w:r>
      <w:proofErr w:type="spellEnd"/>
      <w:r w:rsidRPr="00E25A4A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E25A4A">
        <w:rPr>
          <w:rFonts w:ascii="Times New Roman" w:hAnsi="Times New Roman" w:cs="Times New Roman"/>
          <w:iCs/>
          <w:sz w:val="24"/>
          <w:szCs w:val="24"/>
        </w:rPr>
        <w:t>disimpulkan</w:t>
      </w:r>
      <w:proofErr w:type="spellEnd"/>
      <w:r w:rsidRPr="00E25A4A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E25A4A">
        <w:rPr>
          <w:rFonts w:ascii="Times New Roman" w:hAnsi="Times New Roman" w:cs="Times New Roman"/>
          <w:iCs/>
          <w:sz w:val="24"/>
          <w:szCs w:val="24"/>
        </w:rPr>
        <w:t>bahwa</w:t>
      </w:r>
      <w:proofErr w:type="spellEnd"/>
      <w:r w:rsidRPr="00E25A4A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="005C23AA" w:rsidRPr="005C23AA">
        <w:rPr>
          <w:rFonts w:ascii="Times New Roman" w:hAnsi="Times New Roman" w:cs="Times New Roman"/>
          <w:iCs/>
          <w:sz w:val="24"/>
          <w:szCs w:val="24"/>
        </w:rPr>
        <w:t>konsep</w:t>
      </w:r>
      <w:proofErr w:type="spellEnd"/>
      <w:r w:rsidR="005C23AA" w:rsidRPr="005C23AA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="005C23AA" w:rsidRPr="005C23AA">
        <w:rPr>
          <w:rFonts w:ascii="Times New Roman" w:hAnsi="Times New Roman" w:cs="Times New Roman"/>
          <w:iCs/>
          <w:sz w:val="24"/>
          <w:szCs w:val="24"/>
        </w:rPr>
        <w:t>tanah</w:t>
      </w:r>
      <w:proofErr w:type="spellEnd"/>
      <w:r w:rsidR="005C23AA" w:rsidRPr="005C23AA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="005C23AA" w:rsidRPr="005C23AA">
        <w:rPr>
          <w:rFonts w:ascii="Times New Roman" w:hAnsi="Times New Roman" w:cs="Times New Roman"/>
          <w:iCs/>
          <w:sz w:val="24"/>
          <w:szCs w:val="24"/>
        </w:rPr>
        <w:t>adalah</w:t>
      </w:r>
      <w:proofErr w:type="spellEnd"/>
      <w:r w:rsidR="005C23AA" w:rsidRPr="005C23AA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="005C23AA" w:rsidRPr="005C23AA">
        <w:rPr>
          <w:rFonts w:ascii="Times New Roman" w:hAnsi="Times New Roman" w:cs="Times New Roman"/>
          <w:iCs/>
          <w:sz w:val="24"/>
          <w:szCs w:val="24"/>
        </w:rPr>
        <w:t>seluruh</w:t>
      </w:r>
      <w:proofErr w:type="spellEnd"/>
      <w:r w:rsidR="005C23AA" w:rsidRPr="005C23AA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="005C23AA" w:rsidRPr="005C23AA">
        <w:rPr>
          <w:rFonts w:ascii="Times New Roman" w:hAnsi="Times New Roman" w:cs="Times New Roman"/>
          <w:iCs/>
          <w:sz w:val="24"/>
          <w:szCs w:val="24"/>
        </w:rPr>
        <w:t>permukaan</w:t>
      </w:r>
      <w:proofErr w:type="spellEnd"/>
      <w:r w:rsidR="005C23AA" w:rsidRPr="005C23AA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="005C23AA" w:rsidRPr="005C23AA">
        <w:rPr>
          <w:rFonts w:ascii="Times New Roman" w:hAnsi="Times New Roman" w:cs="Times New Roman"/>
          <w:iCs/>
          <w:sz w:val="24"/>
          <w:szCs w:val="24"/>
        </w:rPr>
        <w:t>bumi</w:t>
      </w:r>
      <w:proofErr w:type="spellEnd"/>
      <w:r w:rsidR="005C23AA" w:rsidRPr="005C23AA">
        <w:rPr>
          <w:rFonts w:ascii="Times New Roman" w:hAnsi="Times New Roman" w:cs="Times New Roman"/>
          <w:iCs/>
          <w:sz w:val="24"/>
          <w:szCs w:val="24"/>
        </w:rPr>
        <w:t xml:space="preserve"> dan </w:t>
      </w:r>
      <w:proofErr w:type="spellStart"/>
      <w:r w:rsidR="005C23AA" w:rsidRPr="005C23AA">
        <w:rPr>
          <w:rFonts w:ascii="Times New Roman" w:hAnsi="Times New Roman" w:cs="Times New Roman"/>
          <w:iCs/>
          <w:sz w:val="24"/>
          <w:szCs w:val="24"/>
        </w:rPr>
        <w:t>termasuk</w:t>
      </w:r>
      <w:proofErr w:type="spellEnd"/>
      <w:r w:rsidR="005C23AA" w:rsidRPr="005C23AA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="005C23AA" w:rsidRPr="005C23AA">
        <w:rPr>
          <w:rFonts w:ascii="Times New Roman" w:hAnsi="Times New Roman" w:cs="Times New Roman"/>
          <w:iCs/>
          <w:sz w:val="24"/>
          <w:szCs w:val="24"/>
        </w:rPr>
        <w:t>tubuh</w:t>
      </w:r>
      <w:proofErr w:type="spellEnd"/>
      <w:r w:rsidR="005C23AA" w:rsidRPr="005C23AA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="005C23AA" w:rsidRPr="005C23AA">
        <w:rPr>
          <w:rFonts w:ascii="Times New Roman" w:hAnsi="Times New Roman" w:cs="Times New Roman"/>
          <w:iCs/>
          <w:sz w:val="24"/>
          <w:szCs w:val="24"/>
        </w:rPr>
        <w:t>bumi</w:t>
      </w:r>
      <w:proofErr w:type="spellEnd"/>
      <w:r w:rsidR="005C23AA" w:rsidRPr="005C23AA">
        <w:rPr>
          <w:rFonts w:ascii="Times New Roman" w:hAnsi="Times New Roman" w:cs="Times New Roman"/>
          <w:iCs/>
          <w:sz w:val="24"/>
          <w:szCs w:val="24"/>
        </w:rPr>
        <w:t xml:space="preserve"> di </w:t>
      </w:r>
      <w:proofErr w:type="spellStart"/>
      <w:r w:rsidR="005C23AA" w:rsidRPr="005C23AA">
        <w:rPr>
          <w:rFonts w:ascii="Times New Roman" w:hAnsi="Times New Roman" w:cs="Times New Roman"/>
          <w:iCs/>
          <w:sz w:val="24"/>
          <w:szCs w:val="24"/>
        </w:rPr>
        <w:t>bawahnya</w:t>
      </w:r>
      <w:proofErr w:type="spellEnd"/>
      <w:r w:rsidR="005C23AA" w:rsidRPr="005C23AA">
        <w:rPr>
          <w:rFonts w:ascii="Times New Roman" w:hAnsi="Times New Roman" w:cs="Times New Roman"/>
          <w:iCs/>
          <w:sz w:val="24"/>
          <w:szCs w:val="24"/>
        </w:rPr>
        <w:t xml:space="preserve">, </w:t>
      </w:r>
      <w:proofErr w:type="spellStart"/>
      <w:r w:rsidR="005C23AA" w:rsidRPr="005C23AA">
        <w:rPr>
          <w:rFonts w:ascii="Times New Roman" w:hAnsi="Times New Roman" w:cs="Times New Roman"/>
          <w:iCs/>
          <w:sz w:val="24"/>
          <w:szCs w:val="24"/>
        </w:rPr>
        <w:t>serta</w:t>
      </w:r>
      <w:proofErr w:type="spellEnd"/>
      <w:r w:rsidR="005C23AA" w:rsidRPr="005C23AA">
        <w:rPr>
          <w:rFonts w:ascii="Times New Roman" w:hAnsi="Times New Roman" w:cs="Times New Roman"/>
          <w:iCs/>
          <w:sz w:val="24"/>
          <w:szCs w:val="24"/>
        </w:rPr>
        <w:t xml:space="preserve"> orang-orang di </w:t>
      </w:r>
      <w:proofErr w:type="spellStart"/>
      <w:r w:rsidR="005C23AA" w:rsidRPr="005C23AA">
        <w:rPr>
          <w:rFonts w:ascii="Times New Roman" w:hAnsi="Times New Roman" w:cs="Times New Roman"/>
          <w:iCs/>
          <w:sz w:val="24"/>
          <w:szCs w:val="24"/>
        </w:rPr>
        <w:t>bawah</w:t>
      </w:r>
      <w:proofErr w:type="spellEnd"/>
      <w:r w:rsidR="005C23AA" w:rsidRPr="005C23AA">
        <w:rPr>
          <w:rFonts w:ascii="Times New Roman" w:hAnsi="Times New Roman" w:cs="Times New Roman"/>
          <w:iCs/>
          <w:sz w:val="24"/>
          <w:szCs w:val="24"/>
        </w:rPr>
        <w:t xml:space="preserve"> air, yang </w:t>
      </w:r>
      <w:proofErr w:type="spellStart"/>
      <w:r w:rsidR="005C23AA" w:rsidRPr="005C23AA">
        <w:rPr>
          <w:rFonts w:ascii="Times New Roman" w:hAnsi="Times New Roman" w:cs="Times New Roman"/>
          <w:iCs/>
          <w:sz w:val="24"/>
          <w:szCs w:val="24"/>
        </w:rPr>
        <w:t>langsung</w:t>
      </w:r>
      <w:proofErr w:type="spellEnd"/>
      <w:r w:rsidR="005C23AA" w:rsidRPr="005C23AA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E25A4A">
        <w:rPr>
          <w:rFonts w:ascii="Times New Roman" w:hAnsi="Times New Roman" w:cs="Times New Roman"/>
          <w:iCs/>
          <w:sz w:val="24"/>
          <w:szCs w:val="24"/>
        </w:rPr>
        <w:t>dikendalikan</w:t>
      </w:r>
      <w:proofErr w:type="spellEnd"/>
      <w:r w:rsidRPr="00E25A4A">
        <w:rPr>
          <w:rFonts w:ascii="Times New Roman" w:hAnsi="Times New Roman" w:cs="Times New Roman"/>
          <w:iCs/>
          <w:sz w:val="24"/>
          <w:szCs w:val="24"/>
        </w:rPr>
        <w:t xml:space="preserve"> oleh negara </w:t>
      </w:r>
      <w:proofErr w:type="spellStart"/>
      <w:r w:rsidRPr="00E25A4A">
        <w:rPr>
          <w:rFonts w:ascii="Times New Roman" w:hAnsi="Times New Roman" w:cs="Times New Roman"/>
          <w:iCs/>
          <w:sz w:val="24"/>
          <w:szCs w:val="24"/>
        </w:rPr>
        <w:t>atau</w:t>
      </w:r>
      <w:proofErr w:type="spellEnd"/>
      <w:r w:rsidRPr="00E25A4A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E25A4A">
        <w:rPr>
          <w:rFonts w:ascii="Times New Roman" w:hAnsi="Times New Roman" w:cs="Times New Roman"/>
          <w:iCs/>
          <w:sz w:val="24"/>
          <w:szCs w:val="24"/>
        </w:rPr>
        <w:t>dimiliki</w:t>
      </w:r>
      <w:proofErr w:type="spellEnd"/>
      <w:r w:rsidRPr="00E25A4A">
        <w:rPr>
          <w:rFonts w:ascii="Times New Roman" w:hAnsi="Times New Roman" w:cs="Times New Roman"/>
          <w:iCs/>
          <w:sz w:val="24"/>
          <w:szCs w:val="24"/>
        </w:rPr>
        <w:t xml:space="preserve"> oleh </w:t>
      </w:r>
      <w:proofErr w:type="spellStart"/>
      <w:r w:rsidRPr="00E25A4A">
        <w:rPr>
          <w:rFonts w:ascii="Times New Roman" w:hAnsi="Times New Roman" w:cs="Times New Roman"/>
          <w:iCs/>
          <w:sz w:val="24"/>
          <w:szCs w:val="24"/>
        </w:rPr>
        <w:t>hak</w:t>
      </w:r>
      <w:proofErr w:type="spellEnd"/>
      <w:r w:rsidRPr="00E25A4A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E25A4A">
        <w:rPr>
          <w:rFonts w:ascii="Times New Roman" w:hAnsi="Times New Roman" w:cs="Times New Roman"/>
          <w:iCs/>
          <w:sz w:val="24"/>
          <w:szCs w:val="24"/>
        </w:rPr>
        <w:t>individu</w:t>
      </w:r>
      <w:proofErr w:type="spellEnd"/>
      <w:r w:rsidRPr="00E25A4A">
        <w:rPr>
          <w:rFonts w:ascii="Times New Roman" w:hAnsi="Times New Roman" w:cs="Times New Roman"/>
          <w:iCs/>
          <w:sz w:val="24"/>
          <w:szCs w:val="24"/>
        </w:rPr>
        <w:t xml:space="preserve">, </w:t>
      </w:r>
      <w:proofErr w:type="spellStart"/>
      <w:r w:rsidRPr="00E25A4A">
        <w:rPr>
          <w:rFonts w:ascii="Times New Roman" w:hAnsi="Times New Roman" w:cs="Times New Roman"/>
          <w:iCs/>
          <w:sz w:val="24"/>
          <w:szCs w:val="24"/>
        </w:rPr>
        <w:t>sendiri</w:t>
      </w:r>
      <w:proofErr w:type="spellEnd"/>
      <w:r w:rsidRPr="00E25A4A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E25A4A">
        <w:rPr>
          <w:rFonts w:ascii="Times New Roman" w:hAnsi="Times New Roman" w:cs="Times New Roman"/>
          <w:iCs/>
          <w:sz w:val="24"/>
          <w:szCs w:val="24"/>
        </w:rPr>
        <w:t>atau</w:t>
      </w:r>
      <w:proofErr w:type="spellEnd"/>
      <w:r w:rsidRPr="00E25A4A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E25A4A">
        <w:rPr>
          <w:rFonts w:ascii="Times New Roman" w:hAnsi="Times New Roman" w:cs="Times New Roman"/>
          <w:iCs/>
          <w:sz w:val="24"/>
          <w:szCs w:val="24"/>
        </w:rPr>
        <w:t>bersama-sama</w:t>
      </w:r>
      <w:proofErr w:type="spellEnd"/>
      <w:r w:rsidRPr="00E25A4A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E25A4A">
        <w:rPr>
          <w:rFonts w:ascii="Times New Roman" w:hAnsi="Times New Roman" w:cs="Times New Roman"/>
          <w:iCs/>
          <w:sz w:val="24"/>
          <w:szCs w:val="24"/>
        </w:rPr>
        <w:t>dengan</w:t>
      </w:r>
      <w:proofErr w:type="spellEnd"/>
      <w:r w:rsidRPr="00E25A4A">
        <w:rPr>
          <w:rFonts w:ascii="Times New Roman" w:hAnsi="Times New Roman" w:cs="Times New Roman"/>
          <w:iCs/>
          <w:sz w:val="24"/>
          <w:szCs w:val="24"/>
        </w:rPr>
        <w:t xml:space="preserve"> orang lain </w:t>
      </w:r>
      <w:proofErr w:type="spellStart"/>
      <w:r w:rsidRPr="00E25A4A">
        <w:rPr>
          <w:rFonts w:ascii="Times New Roman" w:hAnsi="Times New Roman" w:cs="Times New Roman"/>
          <w:iCs/>
          <w:sz w:val="24"/>
          <w:szCs w:val="24"/>
        </w:rPr>
        <w:t>atau</w:t>
      </w:r>
      <w:proofErr w:type="spellEnd"/>
      <w:r w:rsidRPr="00E25A4A">
        <w:rPr>
          <w:rFonts w:ascii="Times New Roman" w:hAnsi="Times New Roman" w:cs="Times New Roman"/>
          <w:iCs/>
          <w:sz w:val="24"/>
          <w:szCs w:val="24"/>
        </w:rPr>
        <w:t xml:space="preserve"> badan </w:t>
      </w:r>
      <w:proofErr w:type="spellStart"/>
      <w:r w:rsidRPr="00E25A4A">
        <w:rPr>
          <w:rFonts w:ascii="Times New Roman" w:hAnsi="Times New Roman" w:cs="Times New Roman"/>
          <w:iCs/>
          <w:sz w:val="24"/>
          <w:szCs w:val="24"/>
        </w:rPr>
        <w:t>hukum</w:t>
      </w:r>
      <w:proofErr w:type="spellEnd"/>
      <w:r w:rsidRPr="00E25A4A">
        <w:rPr>
          <w:rFonts w:ascii="Times New Roman" w:hAnsi="Times New Roman" w:cs="Times New Roman"/>
          <w:iCs/>
          <w:sz w:val="24"/>
          <w:szCs w:val="24"/>
        </w:rPr>
        <w:t>.</w:t>
      </w:r>
    </w:p>
    <w:p w14:paraId="667D6D79" w14:textId="77777777" w:rsidR="00030225" w:rsidRPr="00E25A4A" w:rsidRDefault="00E25A4A" w:rsidP="00E25A4A">
      <w:pPr>
        <w:autoSpaceDE w:val="0"/>
        <w:autoSpaceDN w:val="0"/>
        <w:adjustRightInd w:val="0"/>
        <w:rPr>
          <w:rFonts w:ascii="Times New Roman" w:hAnsi="Times New Roman" w:cs="Times New Roman"/>
          <w:b/>
          <w:bCs/>
          <w:iCs/>
          <w:sz w:val="24"/>
          <w:szCs w:val="24"/>
        </w:rPr>
      </w:pPr>
      <w:r w:rsidRPr="00E25A4A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2.5 </w:t>
      </w:r>
      <w:proofErr w:type="spellStart"/>
      <w:r w:rsidR="00072B58" w:rsidRPr="00E25A4A">
        <w:rPr>
          <w:rFonts w:ascii="Times New Roman" w:hAnsi="Times New Roman" w:cs="Times New Roman"/>
          <w:b/>
          <w:bCs/>
          <w:iCs/>
          <w:sz w:val="24"/>
          <w:szCs w:val="24"/>
        </w:rPr>
        <w:t>Pengertian</w:t>
      </w:r>
      <w:proofErr w:type="spellEnd"/>
      <w:r w:rsidR="00072B58" w:rsidRPr="00E25A4A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 </w:t>
      </w:r>
      <w:proofErr w:type="spellStart"/>
      <w:r w:rsidR="00072B58" w:rsidRPr="00E25A4A">
        <w:rPr>
          <w:rFonts w:ascii="Times New Roman" w:hAnsi="Times New Roman" w:cs="Times New Roman"/>
          <w:b/>
          <w:bCs/>
          <w:iCs/>
          <w:sz w:val="24"/>
          <w:szCs w:val="24"/>
        </w:rPr>
        <w:t>Hak</w:t>
      </w:r>
      <w:proofErr w:type="spellEnd"/>
      <w:r w:rsidR="00072B58" w:rsidRPr="00E25A4A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 Atas Tanah </w:t>
      </w:r>
    </w:p>
    <w:p w14:paraId="74DDA162" w14:textId="77777777" w:rsidR="00111A2A" w:rsidRDefault="00953A11" w:rsidP="002531C6">
      <w:pPr>
        <w:autoSpaceDE w:val="0"/>
        <w:autoSpaceDN w:val="0"/>
        <w:adjustRightInd w:val="0"/>
        <w:ind w:firstLine="426"/>
        <w:rPr>
          <w:rFonts w:ascii="Times New Roman" w:hAnsi="Times New Roman" w:cs="Times New Roman"/>
          <w:sz w:val="24"/>
          <w:szCs w:val="24"/>
        </w:rPr>
      </w:pPr>
      <w:proofErr w:type="spellStart"/>
      <w:r w:rsidRPr="00111A2A">
        <w:rPr>
          <w:rFonts w:ascii="Times New Roman" w:hAnsi="Times New Roman" w:cs="Times New Roman"/>
          <w:iCs/>
          <w:sz w:val="24"/>
          <w:szCs w:val="24"/>
        </w:rPr>
        <w:t>Bahwa</w:t>
      </w:r>
      <w:proofErr w:type="spellEnd"/>
      <w:r w:rsidRPr="00111A2A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111A2A">
        <w:rPr>
          <w:rFonts w:ascii="Times New Roman" w:hAnsi="Times New Roman" w:cs="Times New Roman"/>
          <w:iCs/>
          <w:sz w:val="24"/>
          <w:szCs w:val="24"/>
        </w:rPr>
        <w:t>dalam</w:t>
      </w:r>
      <w:proofErr w:type="spellEnd"/>
      <w:r w:rsidRPr="00111A2A">
        <w:rPr>
          <w:rFonts w:ascii="Times New Roman" w:hAnsi="Times New Roman" w:cs="Times New Roman"/>
          <w:iCs/>
          <w:sz w:val="24"/>
          <w:szCs w:val="24"/>
        </w:rPr>
        <w:t xml:space="preserve"> UUD 1945 </w:t>
      </w:r>
      <w:proofErr w:type="spellStart"/>
      <w:r w:rsidRPr="00111A2A">
        <w:rPr>
          <w:rFonts w:ascii="Times New Roman" w:hAnsi="Times New Roman" w:cs="Times New Roman"/>
          <w:iCs/>
          <w:sz w:val="24"/>
          <w:szCs w:val="24"/>
        </w:rPr>
        <w:t>Pasal</w:t>
      </w:r>
      <w:proofErr w:type="spellEnd"/>
      <w:r w:rsidRPr="00111A2A">
        <w:rPr>
          <w:rFonts w:ascii="Times New Roman" w:hAnsi="Times New Roman" w:cs="Times New Roman"/>
          <w:iCs/>
          <w:sz w:val="24"/>
          <w:szCs w:val="24"/>
        </w:rPr>
        <w:t xml:space="preserve"> 33 </w:t>
      </w:r>
      <w:proofErr w:type="spellStart"/>
      <w:r w:rsidRPr="00111A2A">
        <w:rPr>
          <w:rFonts w:ascii="Times New Roman" w:hAnsi="Times New Roman" w:cs="Times New Roman"/>
          <w:iCs/>
          <w:sz w:val="24"/>
          <w:szCs w:val="24"/>
        </w:rPr>
        <w:t>ayat</w:t>
      </w:r>
      <w:proofErr w:type="spellEnd"/>
      <w:r w:rsidRPr="00111A2A">
        <w:rPr>
          <w:rFonts w:ascii="Times New Roman" w:hAnsi="Times New Roman" w:cs="Times New Roman"/>
          <w:iCs/>
          <w:sz w:val="24"/>
          <w:szCs w:val="24"/>
        </w:rPr>
        <w:t xml:space="preserve"> (1) </w:t>
      </w:r>
      <w:proofErr w:type="spellStart"/>
      <w:r w:rsidRPr="00111A2A">
        <w:rPr>
          <w:rFonts w:ascii="Times New Roman" w:hAnsi="Times New Roman" w:cs="Times New Roman"/>
          <w:iCs/>
          <w:sz w:val="24"/>
          <w:szCs w:val="24"/>
        </w:rPr>
        <w:t>dinyatakan</w:t>
      </w:r>
      <w:proofErr w:type="spellEnd"/>
      <w:r w:rsidRPr="00111A2A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Pr="00111A2A">
        <w:rPr>
          <w:rFonts w:ascii="Times New Roman" w:hAnsi="Times New Roman" w:cs="Times New Roman"/>
          <w:sz w:val="24"/>
          <w:szCs w:val="24"/>
        </w:rPr>
        <w:t>“</w:t>
      </w:r>
      <w:proofErr w:type="spellStart"/>
      <w:r w:rsidRPr="00111A2A">
        <w:rPr>
          <w:rFonts w:ascii="Times New Roman" w:hAnsi="Times New Roman" w:cs="Times New Roman"/>
          <w:iCs/>
          <w:sz w:val="24"/>
          <w:szCs w:val="24"/>
        </w:rPr>
        <w:t>bumi</w:t>
      </w:r>
      <w:proofErr w:type="spellEnd"/>
      <w:r w:rsidRPr="00111A2A">
        <w:rPr>
          <w:rFonts w:ascii="Times New Roman" w:hAnsi="Times New Roman" w:cs="Times New Roman"/>
          <w:iCs/>
          <w:sz w:val="24"/>
          <w:szCs w:val="24"/>
        </w:rPr>
        <w:t xml:space="preserve"> air dan </w:t>
      </w:r>
      <w:proofErr w:type="spellStart"/>
      <w:r w:rsidRPr="00111A2A">
        <w:rPr>
          <w:rFonts w:ascii="Times New Roman" w:hAnsi="Times New Roman" w:cs="Times New Roman"/>
          <w:iCs/>
          <w:sz w:val="24"/>
          <w:szCs w:val="24"/>
        </w:rPr>
        <w:t>ruang</w:t>
      </w:r>
      <w:proofErr w:type="spellEnd"/>
      <w:r w:rsidRPr="00111A2A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111A2A">
        <w:rPr>
          <w:rFonts w:ascii="Times New Roman" w:hAnsi="Times New Roman" w:cs="Times New Roman"/>
          <w:iCs/>
          <w:sz w:val="24"/>
          <w:szCs w:val="24"/>
        </w:rPr>
        <w:t>angkasa</w:t>
      </w:r>
      <w:proofErr w:type="spellEnd"/>
      <w:r w:rsidRPr="00111A2A">
        <w:rPr>
          <w:rFonts w:ascii="Times New Roman" w:hAnsi="Times New Roman" w:cs="Times New Roman"/>
          <w:iCs/>
          <w:sz w:val="24"/>
          <w:szCs w:val="24"/>
        </w:rPr>
        <w:t xml:space="preserve">, </w:t>
      </w:r>
      <w:proofErr w:type="spellStart"/>
      <w:r w:rsidRPr="00111A2A">
        <w:rPr>
          <w:rFonts w:ascii="Times New Roman" w:hAnsi="Times New Roman" w:cs="Times New Roman"/>
          <w:iCs/>
          <w:sz w:val="24"/>
          <w:szCs w:val="24"/>
        </w:rPr>
        <w:t>termasuk</w:t>
      </w:r>
      <w:proofErr w:type="spellEnd"/>
      <w:r w:rsidRPr="00111A2A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111A2A">
        <w:rPr>
          <w:rFonts w:ascii="Times New Roman" w:hAnsi="Times New Roman" w:cs="Times New Roman"/>
          <w:iCs/>
          <w:sz w:val="24"/>
          <w:szCs w:val="24"/>
        </w:rPr>
        <w:t>kekayaan</w:t>
      </w:r>
      <w:proofErr w:type="spellEnd"/>
      <w:r w:rsidRPr="00111A2A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111A2A">
        <w:rPr>
          <w:rFonts w:ascii="Times New Roman" w:hAnsi="Times New Roman" w:cs="Times New Roman"/>
          <w:iCs/>
          <w:sz w:val="24"/>
          <w:szCs w:val="24"/>
        </w:rPr>
        <w:t>alam</w:t>
      </w:r>
      <w:proofErr w:type="spellEnd"/>
      <w:r w:rsidRPr="00111A2A">
        <w:rPr>
          <w:rFonts w:ascii="Times New Roman" w:hAnsi="Times New Roman" w:cs="Times New Roman"/>
          <w:iCs/>
          <w:sz w:val="24"/>
          <w:szCs w:val="24"/>
        </w:rPr>
        <w:t xml:space="preserve"> yang </w:t>
      </w:r>
      <w:proofErr w:type="spellStart"/>
      <w:r w:rsidRPr="00111A2A">
        <w:rPr>
          <w:rFonts w:ascii="Times New Roman" w:hAnsi="Times New Roman" w:cs="Times New Roman"/>
          <w:iCs/>
          <w:sz w:val="24"/>
          <w:szCs w:val="24"/>
        </w:rPr>
        <w:t>terkandung</w:t>
      </w:r>
      <w:proofErr w:type="spellEnd"/>
      <w:r w:rsidRPr="00111A2A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111A2A">
        <w:rPr>
          <w:rFonts w:ascii="Times New Roman" w:hAnsi="Times New Roman" w:cs="Times New Roman"/>
          <w:iCs/>
          <w:sz w:val="24"/>
          <w:szCs w:val="24"/>
        </w:rPr>
        <w:t>didalamnya</w:t>
      </w:r>
      <w:proofErr w:type="spellEnd"/>
      <w:r w:rsidRPr="00111A2A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111A2A">
        <w:rPr>
          <w:rFonts w:ascii="Times New Roman" w:hAnsi="Times New Roman" w:cs="Times New Roman"/>
          <w:iCs/>
          <w:sz w:val="24"/>
          <w:szCs w:val="24"/>
        </w:rPr>
        <w:t>itu</w:t>
      </w:r>
      <w:proofErr w:type="spellEnd"/>
      <w:r w:rsidRPr="00111A2A">
        <w:rPr>
          <w:rFonts w:ascii="Times New Roman" w:hAnsi="Times New Roman" w:cs="Times New Roman"/>
          <w:iCs/>
          <w:sz w:val="24"/>
          <w:szCs w:val="24"/>
        </w:rPr>
        <w:t xml:space="preserve"> pada </w:t>
      </w:r>
      <w:proofErr w:type="spellStart"/>
      <w:r w:rsidRPr="00111A2A">
        <w:rPr>
          <w:rFonts w:ascii="Times New Roman" w:hAnsi="Times New Roman" w:cs="Times New Roman"/>
          <w:iCs/>
          <w:sz w:val="24"/>
          <w:szCs w:val="24"/>
        </w:rPr>
        <w:t>tingkatan</w:t>
      </w:r>
      <w:proofErr w:type="spellEnd"/>
      <w:r w:rsidRPr="00111A2A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111A2A">
        <w:rPr>
          <w:rFonts w:ascii="Times New Roman" w:hAnsi="Times New Roman" w:cs="Times New Roman"/>
          <w:iCs/>
          <w:sz w:val="24"/>
          <w:szCs w:val="24"/>
        </w:rPr>
        <w:t>tertinggi</w:t>
      </w:r>
      <w:proofErr w:type="spellEnd"/>
      <w:r w:rsidRPr="00111A2A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111A2A">
        <w:rPr>
          <w:rFonts w:ascii="Times New Roman" w:hAnsi="Times New Roman" w:cs="Times New Roman"/>
          <w:iCs/>
          <w:sz w:val="24"/>
          <w:szCs w:val="24"/>
        </w:rPr>
        <w:t>dikuasai</w:t>
      </w:r>
      <w:proofErr w:type="spellEnd"/>
      <w:r w:rsidRPr="00111A2A">
        <w:rPr>
          <w:rFonts w:ascii="Times New Roman" w:hAnsi="Times New Roman" w:cs="Times New Roman"/>
          <w:iCs/>
          <w:sz w:val="24"/>
          <w:szCs w:val="24"/>
        </w:rPr>
        <w:t xml:space="preserve"> oleh Negara”</w:t>
      </w:r>
      <w:r w:rsidRPr="00111A2A">
        <w:rPr>
          <w:rFonts w:ascii="Times New Roman" w:hAnsi="Times New Roman" w:cs="Times New Roman"/>
          <w:sz w:val="24"/>
          <w:szCs w:val="24"/>
        </w:rPr>
        <w:t>.</w:t>
      </w:r>
      <w:r w:rsidR="0088104D" w:rsidRPr="00111A2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84F20" w:rsidRPr="00B84F20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="00B84F20" w:rsidRPr="00B84F2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84F20" w:rsidRPr="00B84F20">
        <w:rPr>
          <w:rFonts w:ascii="Times New Roman" w:hAnsi="Times New Roman" w:cs="Times New Roman"/>
          <w:sz w:val="24"/>
          <w:szCs w:val="24"/>
        </w:rPr>
        <w:t>hal</w:t>
      </w:r>
      <w:proofErr w:type="spellEnd"/>
      <w:r w:rsidR="00B84F20" w:rsidRPr="00B84F2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84F20" w:rsidRPr="00B84F20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="00B84F20" w:rsidRPr="00B84F20">
        <w:rPr>
          <w:rFonts w:ascii="Times New Roman" w:hAnsi="Times New Roman" w:cs="Times New Roman"/>
          <w:sz w:val="24"/>
          <w:szCs w:val="24"/>
        </w:rPr>
        <w:t xml:space="preserve">, negara </w:t>
      </w:r>
      <w:proofErr w:type="spellStart"/>
      <w:r w:rsidR="00B84F20" w:rsidRPr="00B84F20">
        <w:rPr>
          <w:rFonts w:ascii="Times New Roman" w:hAnsi="Times New Roman" w:cs="Times New Roman"/>
          <w:sz w:val="24"/>
          <w:szCs w:val="24"/>
        </w:rPr>
        <w:t>adalah</w:t>
      </w:r>
      <w:proofErr w:type="spellEnd"/>
      <w:r w:rsidR="00B84F20" w:rsidRPr="00B84F2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84F20" w:rsidRPr="00B84F20">
        <w:rPr>
          <w:rFonts w:ascii="Times New Roman" w:hAnsi="Times New Roman" w:cs="Times New Roman"/>
          <w:sz w:val="24"/>
          <w:szCs w:val="24"/>
        </w:rPr>
        <w:t>organisasi</w:t>
      </w:r>
      <w:proofErr w:type="spellEnd"/>
      <w:r w:rsidR="00B84F20" w:rsidRPr="00B84F2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84F20" w:rsidRPr="00B84F20">
        <w:rPr>
          <w:rFonts w:ascii="Times New Roman" w:hAnsi="Times New Roman" w:cs="Times New Roman"/>
          <w:sz w:val="24"/>
          <w:szCs w:val="24"/>
        </w:rPr>
        <w:t>kekuatan</w:t>
      </w:r>
      <w:proofErr w:type="spellEnd"/>
      <w:r w:rsidR="00B84F20" w:rsidRPr="00B84F2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84F20" w:rsidRPr="00B84F20">
        <w:rPr>
          <w:rFonts w:ascii="Times New Roman" w:hAnsi="Times New Roman" w:cs="Times New Roman"/>
          <w:sz w:val="24"/>
          <w:szCs w:val="24"/>
        </w:rPr>
        <w:t>semua</w:t>
      </w:r>
      <w:proofErr w:type="spellEnd"/>
      <w:r w:rsidR="00B84F20" w:rsidRPr="00B84F20">
        <w:rPr>
          <w:rFonts w:ascii="Times New Roman" w:hAnsi="Times New Roman" w:cs="Times New Roman"/>
          <w:sz w:val="24"/>
          <w:szCs w:val="24"/>
        </w:rPr>
        <w:t xml:space="preserve"> orang</w:t>
      </w:r>
      <w:r w:rsidR="0088104D" w:rsidRPr="00111A2A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88104D" w:rsidRPr="00111A2A">
        <w:rPr>
          <w:rFonts w:ascii="Times New Roman" w:hAnsi="Times New Roman" w:cs="Times New Roman"/>
          <w:sz w:val="24"/>
          <w:szCs w:val="24"/>
        </w:rPr>
        <w:t>Maka</w:t>
      </w:r>
      <w:proofErr w:type="spellEnd"/>
      <w:r w:rsidR="0088104D" w:rsidRPr="00111A2A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="0088104D" w:rsidRPr="00111A2A">
        <w:rPr>
          <w:rFonts w:ascii="Times New Roman" w:hAnsi="Times New Roman" w:cs="Times New Roman"/>
          <w:sz w:val="24"/>
          <w:szCs w:val="24"/>
        </w:rPr>
        <w:t>dimaksud</w:t>
      </w:r>
      <w:proofErr w:type="spellEnd"/>
      <w:r w:rsidR="0088104D" w:rsidRPr="00111A2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8104D" w:rsidRPr="00111A2A">
        <w:rPr>
          <w:rFonts w:ascii="Times New Roman" w:hAnsi="Times New Roman" w:cs="Times New Roman"/>
          <w:sz w:val="24"/>
          <w:szCs w:val="24"/>
        </w:rPr>
        <w:t>hak</w:t>
      </w:r>
      <w:proofErr w:type="spellEnd"/>
      <w:r w:rsidR="0088104D" w:rsidRPr="00111A2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8104D" w:rsidRPr="00111A2A">
        <w:rPr>
          <w:rFonts w:ascii="Times New Roman" w:hAnsi="Times New Roman" w:cs="Times New Roman"/>
          <w:sz w:val="24"/>
          <w:szCs w:val="24"/>
        </w:rPr>
        <w:t>menguasi</w:t>
      </w:r>
      <w:proofErr w:type="spellEnd"/>
      <w:r w:rsidR="0088104D" w:rsidRPr="00111A2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8104D" w:rsidRPr="00111A2A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="0088104D" w:rsidRPr="00111A2A">
        <w:rPr>
          <w:rFonts w:ascii="Times New Roman" w:hAnsi="Times New Roman" w:cs="Times New Roman"/>
          <w:sz w:val="24"/>
          <w:szCs w:val="24"/>
        </w:rPr>
        <w:t xml:space="preserve"> negara </w:t>
      </w:r>
      <w:proofErr w:type="spellStart"/>
      <w:r w:rsidR="0088104D" w:rsidRPr="00111A2A">
        <w:rPr>
          <w:rFonts w:ascii="Times New Roman" w:hAnsi="Times New Roman" w:cs="Times New Roman"/>
          <w:sz w:val="24"/>
          <w:szCs w:val="24"/>
        </w:rPr>
        <w:t>sebagimana</w:t>
      </w:r>
      <w:proofErr w:type="spellEnd"/>
      <w:r w:rsidR="0088104D" w:rsidRPr="00111A2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8104D" w:rsidRPr="00111A2A">
        <w:rPr>
          <w:rFonts w:ascii="Times New Roman" w:hAnsi="Times New Roman" w:cs="Times New Roman"/>
          <w:sz w:val="24"/>
          <w:szCs w:val="24"/>
        </w:rPr>
        <w:t>terdapat</w:t>
      </w:r>
      <w:proofErr w:type="spellEnd"/>
      <w:r w:rsidR="0088104D" w:rsidRPr="00111A2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8104D" w:rsidRPr="00111A2A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="0088104D" w:rsidRPr="00111A2A">
        <w:rPr>
          <w:rFonts w:ascii="Times New Roman" w:hAnsi="Times New Roman" w:cs="Times New Roman"/>
          <w:sz w:val="24"/>
          <w:szCs w:val="24"/>
        </w:rPr>
        <w:t xml:space="preserve"> UUPA </w:t>
      </w:r>
      <w:proofErr w:type="spellStart"/>
      <w:r w:rsidR="0088104D" w:rsidRPr="00111A2A">
        <w:rPr>
          <w:rFonts w:ascii="Times New Roman" w:hAnsi="Times New Roman" w:cs="Times New Roman"/>
          <w:sz w:val="24"/>
          <w:szCs w:val="24"/>
        </w:rPr>
        <w:t>Pasal</w:t>
      </w:r>
      <w:proofErr w:type="spellEnd"/>
      <w:r w:rsidR="0088104D" w:rsidRPr="00111A2A">
        <w:rPr>
          <w:rFonts w:ascii="Times New Roman" w:hAnsi="Times New Roman" w:cs="Times New Roman"/>
          <w:sz w:val="24"/>
          <w:szCs w:val="24"/>
        </w:rPr>
        <w:t xml:space="preserve"> 1 </w:t>
      </w:r>
      <w:proofErr w:type="spellStart"/>
      <w:r w:rsidR="0088104D" w:rsidRPr="00111A2A">
        <w:rPr>
          <w:rFonts w:ascii="Times New Roman" w:hAnsi="Times New Roman" w:cs="Times New Roman"/>
          <w:sz w:val="24"/>
          <w:szCs w:val="24"/>
        </w:rPr>
        <w:t>ayat</w:t>
      </w:r>
      <w:proofErr w:type="spellEnd"/>
      <w:r w:rsidR="0088104D" w:rsidRPr="00111A2A">
        <w:rPr>
          <w:rFonts w:ascii="Times New Roman" w:hAnsi="Times New Roman" w:cs="Times New Roman"/>
          <w:sz w:val="24"/>
          <w:szCs w:val="24"/>
        </w:rPr>
        <w:t xml:space="preserve"> (2) </w:t>
      </w:r>
      <w:proofErr w:type="spellStart"/>
      <w:r w:rsidR="00111A2A">
        <w:rPr>
          <w:rFonts w:ascii="Times New Roman" w:hAnsi="Times New Roman" w:cs="Times New Roman"/>
          <w:sz w:val="24"/>
          <w:szCs w:val="24"/>
        </w:rPr>
        <w:t>sebagai</w:t>
      </w:r>
      <w:proofErr w:type="spellEnd"/>
      <w:r w:rsidR="00111A2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11A2A">
        <w:rPr>
          <w:rFonts w:ascii="Times New Roman" w:hAnsi="Times New Roman" w:cs="Times New Roman"/>
          <w:sz w:val="24"/>
          <w:szCs w:val="24"/>
        </w:rPr>
        <w:t>berikut</w:t>
      </w:r>
      <w:proofErr w:type="spellEnd"/>
      <w:r w:rsidR="00111A2A">
        <w:rPr>
          <w:rFonts w:ascii="Times New Roman" w:hAnsi="Times New Roman" w:cs="Times New Roman"/>
          <w:sz w:val="24"/>
          <w:szCs w:val="24"/>
        </w:rPr>
        <w:t>:</w:t>
      </w:r>
    </w:p>
    <w:p w14:paraId="7585120D" w14:textId="77777777" w:rsidR="00111A2A" w:rsidRDefault="00111A2A" w:rsidP="00C43735">
      <w:pPr>
        <w:autoSpaceDE w:val="0"/>
        <w:autoSpaceDN w:val="0"/>
        <w:adjustRightInd w:val="0"/>
        <w:ind w:firstLine="284"/>
        <w:rPr>
          <w:rFonts w:ascii="Times New Roman" w:hAnsi="Times New Roman" w:cs="Times New Roman"/>
          <w:sz w:val="24"/>
          <w:szCs w:val="24"/>
        </w:rPr>
      </w:pPr>
      <w:r w:rsidRPr="00111A2A">
        <w:rPr>
          <w:rFonts w:ascii="Times New Roman" w:hAnsi="Times New Roman" w:cs="Times New Roman"/>
          <w:sz w:val="24"/>
          <w:szCs w:val="24"/>
        </w:rPr>
        <w:t>“</w:t>
      </w:r>
      <w:proofErr w:type="spellStart"/>
      <w:r w:rsidRPr="00111A2A">
        <w:rPr>
          <w:rFonts w:ascii="Times New Roman" w:hAnsi="Times New Roman" w:cs="Times New Roman"/>
          <w:sz w:val="24"/>
          <w:szCs w:val="24"/>
        </w:rPr>
        <w:t>Seluruh</w:t>
      </w:r>
      <w:proofErr w:type="spellEnd"/>
      <w:r w:rsidRPr="00111A2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11A2A">
        <w:rPr>
          <w:rFonts w:ascii="Times New Roman" w:hAnsi="Times New Roman" w:cs="Times New Roman"/>
          <w:sz w:val="24"/>
          <w:szCs w:val="24"/>
        </w:rPr>
        <w:t>bumi</w:t>
      </w:r>
      <w:proofErr w:type="spellEnd"/>
      <w:r w:rsidRPr="00111A2A">
        <w:rPr>
          <w:rFonts w:ascii="Times New Roman" w:hAnsi="Times New Roman" w:cs="Times New Roman"/>
          <w:sz w:val="24"/>
          <w:szCs w:val="24"/>
        </w:rPr>
        <w:t xml:space="preserve">, air dan </w:t>
      </w:r>
      <w:proofErr w:type="spellStart"/>
      <w:r w:rsidRPr="00111A2A">
        <w:rPr>
          <w:rFonts w:ascii="Times New Roman" w:hAnsi="Times New Roman" w:cs="Times New Roman"/>
          <w:sz w:val="24"/>
          <w:szCs w:val="24"/>
        </w:rPr>
        <w:t>ruang</w:t>
      </w:r>
      <w:proofErr w:type="spellEnd"/>
      <w:r w:rsidRPr="00111A2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11A2A">
        <w:rPr>
          <w:rFonts w:ascii="Times New Roman" w:hAnsi="Times New Roman" w:cs="Times New Roman"/>
          <w:sz w:val="24"/>
          <w:szCs w:val="24"/>
        </w:rPr>
        <w:t>angkasa</w:t>
      </w:r>
      <w:proofErr w:type="spellEnd"/>
      <w:r w:rsidRPr="00111A2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111A2A">
        <w:rPr>
          <w:rFonts w:ascii="Times New Roman" w:hAnsi="Times New Roman" w:cs="Times New Roman"/>
          <w:sz w:val="24"/>
          <w:szCs w:val="24"/>
        </w:rPr>
        <w:t>termasuk</w:t>
      </w:r>
      <w:proofErr w:type="spellEnd"/>
      <w:r w:rsidRPr="00111A2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11A2A">
        <w:rPr>
          <w:rFonts w:ascii="Times New Roman" w:hAnsi="Times New Roman" w:cs="Times New Roman"/>
          <w:sz w:val="24"/>
          <w:szCs w:val="24"/>
        </w:rPr>
        <w:t>kekayaan</w:t>
      </w:r>
      <w:proofErr w:type="spellEnd"/>
      <w:r w:rsidRPr="00111A2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11A2A">
        <w:rPr>
          <w:rFonts w:ascii="Times New Roman" w:hAnsi="Times New Roman" w:cs="Times New Roman"/>
          <w:sz w:val="24"/>
          <w:szCs w:val="24"/>
        </w:rPr>
        <w:t>alam</w:t>
      </w:r>
      <w:proofErr w:type="spellEnd"/>
      <w:r w:rsidRPr="00111A2A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111A2A">
        <w:rPr>
          <w:rFonts w:ascii="Times New Roman" w:hAnsi="Times New Roman" w:cs="Times New Roman"/>
          <w:sz w:val="24"/>
          <w:szCs w:val="24"/>
        </w:rPr>
        <w:t>terkandung</w:t>
      </w:r>
      <w:proofErr w:type="spellEnd"/>
      <w:r w:rsidRPr="00111A2A">
        <w:rPr>
          <w:rFonts w:ascii="Times New Roman" w:hAnsi="Times New Roman" w:cs="Times New Roman"/>
          <w:sz w:val="24"/>
          <w:szCs w:val="24"/>
        </w:rPr>
        <w:t xml:space="preserve"> di </w:t>
      </w:r>
      <w:proofErr w:type="spellStart"/>
      <w:r w:rsidRPr="00111A2A">
        <w:rPr>
          <w:rFonts w:ascii="Times New Roman" w:hAnsi="Times New Roman" w:cs="Times New Roman"/>
          <w:sz w:val="24"/>
          <w:szCs w:val="24"/>
        </w:rPr>
        <w:t>dalamnya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11A2A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111A2A">
        <w:rPr>
          <w:rFonts w:ascii="Times New Roman" w:hAnsi="Times New Roman" w:cs="Times New Roman"/>
          <w:sz w:val="24"/>
          <w:szCs w:val="24"/>
        </w:rPr>
        <w:t xml:space="preserve"> wilayah </w:t>
      </w:r>
      <w:proofErr w:type="spellStart"/>
      <w:r w:rsidRPr="00111A2A">
        <w:rPr>
          <w:rFonts w:ascii="Times New Roman" w:hAnsi="Times New Roman" w:cs="Times New Roman"/>
          <w:sz w:val="24"/>
          <w:szCs w:val="24"/>
        </w:rPr>
        <w:t>Republik</w:t>
      </w:r>
      <w:proofErr w:type="spellEnd"/>
      <w:r w:rsidRPr="00111A2A">
        <w:rPr>
          <w:rFonts w:ascii="Times New Roman" w:hAnsi="Times New Roman" w:cs="Times New Roman"/>
          <w:sz w:val="24"/>
          <w:szCs w:val="24"/>
        </w:rPr>
        <w:t xml:space="preserve"> Indonesia </w:t>
      </w:r>
      <w:proofErr w:type="spellStart"/>
      <w:r w:rsidRPr="00111A2A">
        <w:rPr>
          <w:rFonts w:ascii="Times New Roman" w:hAnsi="Times New Roman" w:cs="Times New Roman"/>
          <w:sz w:val="24"/>
          <w:szCs w:val="24"/>
        </w:rPr>
        <w:t>sebagai</w:t>
      </w:r>
      <w:proofErr w:type="spellEnd"/>
      <w:r w:rsidRPr="00111A2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11A2A">
        <w:rPr>
          <w:rFonts w:ascii="Times New Roman" w:hAnsi="Times New Roman" w:cs="Times New Roman"/>
          <w:sz w:val="24"/>
          <w:szCs w:val="24"/>
        </w:rPr>
        <w:t>karunia</w:t>
      </w:r>
      <w:proofErr w:type="spellEnd"/>
      <w:r w:rsidRPr="00111A2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11A2A">
        <w:rPr>
          <w:rFonts w:ascii="Times New Roman" w:hAnsi="Times New Roman" w:cs="Times New Roman"/>
          <w:sz w:val="24"/>
          <w:szCs w:val="24"/>
        </w:rPr>
        <w:lastRenderedPageBreak/>
        <w:t>Tuhan</w:t>
      </w:r>
      <w:proofErr w:type="spellEnd"/>
      <w:r w:rsidRPr="00111A2A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111A2A">
        <w:rPr>
          <w:rFonts w:ascii="Times New Roman" w:hAnsi="Times New Roman" w:cs="Times New Roman"/>
          <w:sz w:val="24"/>
          <w:szCs w:val="24"/>
        </w:rPr>
        <w:t>Maha</w:t>
      </w:r>
      <w:proofErr w:type="spellEnd"/>
      <w:r w:rsidRPr="00111A2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11A2A">
        <w:rPr>
          <w:rFonts w:ascii="Times New Roman" w:hAnsi="Times New Roman" w:cs="Times New Roman"/>
          <w:sz w:val="24"/>
          <w:szCs w:val="24"/>
        </w:rPr>
        <w:t>Esa</w:t>
      </w:r>
      <w:proofErr w:type="spellEnd"/>
      <w:r w:rsidRPr="00111A2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11A2A">
        <w:rPr>
          <w:rFonts w:ascii="Times New Roman" w:hAnsi="Times New Roman" w:cs="Times New Roman"/>
          <w:sz w:val="24"/>
          <w:szCs w:val="24"/>
        </w:rPr>
        <w:t>adalah</w:t>
      </w:r>
      <w:proofErr w:type="spellEnd"/>
      <w:r w:rsidRPr="00111A2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11A2A">
        <w:rPr>
          <w:rFonts w:ascii="Times New Roman" w:hAnsi="Times New Roman" w:cs="Times New Roman"/>
          <w:sz w:val="24"/>
          <w:szCs w:val="24"/>
        </w:rPr>
        <w:t>bumi</w:t>
      </w:r>
      <w:proofErr w:type="spellEnd"/>
      <w:r w:rsidRPr="00111A2A">
        <w:rPr>
          <w:rFonts w:ascii="Times New Roman" w:hAnsi="Times New Roman" w:cs="Times New Roman"/>
          <w:sz w:val="24"/>
          <w:szCs w:val="24"/>
        </w:rPr>
        <w:t xml:space="preserve">, air dan </w:t>
      </w:r>
      <w:proofErr w:type="spellStart"/>
      <w:r w:rsidRPr="00111A2A">
        <w:rPr>
          <w:rFonts w:ascii="Times New Roman" w:hAnsi="Times New Roman" w:cs="Times New Roman"/>
          <w:sz w:val="24"/>
          <w:szCs w:val="24"/>
        </w:rPr>
        <w:t>ruang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11A2A">
        <w:rPr>
          <w:rFonts w:ascii="Times New Roman" w:hAnsi="Times New Roman" w:cs="Times New Roman"/>
          <w:sz w:val="24"/>
          <w:szCs w:val="24"/>
        </w:rPr>
        <w:t>angkasa</w:t>
      </w:r>
      <w:proofErr w:type="spellEnd"/>
      <w:r w:rsidRPr="00111A2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11A2A">
        <w:rPr>
          <w:rFonts w:ascii="Times New Roman" w:hAnsi="Times New Roman" w:cs="Times New Roman"/>
          <w:sz w:val="24"/>
          <w:szCs w:val="24"/>
        </w:rPr>
        <w:t>bangsa</w:t>
      </w:r>
      <w:proofErr w:type="spellEnd"/>
      <w:r w:rsidRPr="00111A2A">
        <w:rPr>
          <w:rFonts w:ascii="Times New Roman" w:hAnsi="Times New Roman" w:cs="Times New Roman"/>
          <w:sz w:val="24"/>
          <w:szCs w:val="24"/>
        </w:rPr>
        <w:t xml:space="preserve"> Indonesia dan </w:t>
      </w:r>
      <w:proofErr w:type="spellStart"/>
      <w:r w:rsidRPr="00111A2A">
        <w:rPr>
          <w:rFonts w:ascii="Times New Roman" w:hAnsi="Times New Roman" w:cs="Times New Roman"/>
          <w:sz w:val="24"/>
          <w:szCs w:val="24"/>
        </w:rPr>
        <w:t>merupakan</w:t>
      </w:r>
      <w:proofErr w:type="spellEnd"/>
      <w:r w:rsidRPr="00111A2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11A2A">
        <w:rPr>
          <w:rFonts w:ascii="Times New Roman" w:hAnsi="Times New Roman" w:cs="Times New Roman"/>
          <w:sz w:val="24"/>
          <w:szCs w:val="24"/>
        </w:rPr>
        <w:t>kekayaan</w:t>
      </w:r>
      <w:proofErr w:type="spellEnd"/>
      <w:r w:rsidRPr="00111A2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11A2A">
        <w:rPr>
          <w:rFonts w:ascii="Times New Roman" w:hAnsi="Times New Roman" w:cs="Times New Roman"/>
          <w:sz w:val="24"/>
          <w:szCs w:val="24"/>
        </w:rPr>
        <w:t>nasional</w:t>
      </w:r>
      <w:proofErr w:type="spellEnd"/>
      <w:r>
        <w:rPr>
          <w:rFonts w:ascii="Times New Roman" w:hAnsi="Times New Roman" w:cs="Times New Roman"/>
          <w:sz w:val="24"/>
          <w:szCs w:val="24"/>
        </w:rPr>
        <w:t>”</w:t>
      </w:r>
      <w:r w:rsidRPr="00111A2A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D127AD5" w14:textId="77777777" w:rsidR="00C265B7" w:rsidRDefault="00C265B7" w:rsidP="00C43735">
      <w:pPr>
        <w:pStyle w:val="ListParagraph"/>
        <w:autoSpaceDE w:val="0"/>
        <w:autoSpaceDN w:val="0"/>
        <w:adjustRightInd w:val="0"/>
        <w:ind w:left="0" w:firstLine="426"/>
        <w:rPr>
          <w:rFonts w:ascii="Times New Roman" w:hAnsi="Times New Roman" w:cs="Times New Roman"/>
          <w:sz w:val="24"/>
          <w:szCs w:val="24"/>
        </w:rPr>
      </w:pPr>
      <w:proofErr w:type="spellStart"/>
      <w:r w:rsidRPr="00C265B7">
        <w:rPr>
          <w:rFonts w:ascii="Times New Roman" w:hAnsi="Times New Roman" w:cs="Times New Roman"/>
          <w:sz w:val="24"/>
          <w:szCs w:val="24"/>
        </w:rPr>
        <w:t>Sementara</w:t>
      </w:r>
      <w:proofErr w:type="spellEnd"/>
      <w:r w:rsidRPr="00C265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65B7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C265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65B7">
        <w:rPr>
          <w:rFonts w:ascii="Times New Roman" w:hAnsi="Times New Roman" w:cs="Times New Roman"/>
          <w:sz w:val="24"/>
          <w:szCs w:val="24"/>
        </w:rPr>
        <w:t>pasl</w:t>
      </w:r>
      <w:proofErr w:type="spellEnd"/>
      <w:r w:rsidRPr="00C265B7">
        <w:rPr>
          <w:rFonts w:ascii="Times New Roman" w:hAnsi="Times New Roman" w:cs="Times New Roman"/>
          <w:sz w:val="24"/>
          <w:szCs w:val="24"/>
        </w:rPr>
        <w:t xml:space="preserve"> di </w:t>
      </w:r>
      <w:proofErr w:type="spellStart"/>
      <w:r w:rsidRPr="00C265B7">
        <w:rPr>
          <w:rFonts w:ascii="Times New Roman" w:hAnsi="Times New Roman" w:cs="Times New Roman"/>
          <w:sz w:val="24"/>
          <w:szCs w:val="24"/>
        </w:rPr>
        <w:t>atas</w:t>
      </w:r>
      <w:proofErr w:type="spellEnd"/>
      <w:r w:rsidRPr="00C265B7">
        <w:rPr>
          <w:rFonts w:ascii="Times New Roman" w:hAnsi="Times New Roman" w:cs="Times New Roman"/>
          <w:sz w:val="24"/>
          <w:szCs w:val="24"/>
        </w:rPr>
        <w:t xml:space="preserve"> negara </w:t>
      </w:r>
      <w:proofErr w:type="spellStart"/>
      <w:r w:rsidRPr="00C265B7">
        <w:rPr>
          <w:rFonts w:ascii="Times New Roman" w:hAnsi="Times New Roman" w:cs="Times New Roman"/>
          <w:sz w:val="24"/>
          <w:szCs w:val="24"/>
        </w:rPr>
        <w:t>diberdayakan</w:t>
      </w:r>
      <w:proofErr w:type="spellEnd"/>
      <w:r w:rsidRPr="00C265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65B7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C265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65B7">
        <w:rPr>
          <w:rFonts w:ascii="Times New Roman" w:hAnsi="Times New Roman" w:cs="Times New Roman"/>
          <w:sz w:val="24"/>
          <w:szCs w:val="24"/>
        </w:rPr>
        <w:t>mengatur</w:t>
      </w:r>
      <w:proofErr w:type="spellEnd"/>
      <w:r w:rsidRPr="00C265B7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C265B7">
        <w:rPr>
          <w:rFonts w:ascii="Times New Roman" w:hAnsi="Times New Roman" w:cs="Times New Roman"/>
          <w:sz w:val="24"/>
          <w:szCs w:val="24"/>
        </w:rPr>
        <w:t>melaksanakan</w:t>
      </w:r>
      <w:proofErr w:type="spellEnd"/>
      <w:r w:rsidRPr="00C265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65B7">
        <w:rPr>
          <w:rFonts w:ascii="Times New Roman" w:hAnsi="Times New Roman" w:cs="Times New Roman"/>
          <w:sz w:val="24"/>
          <w:szCs w:val="24"/>
        </w:rPr>
        <w:t>penunjukan</w:t>
      </w:r>
      <w:proofErr w:type="spellEnd"/>
      <w:r w:rsidRPr="00C265B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265B7">
        <w:rPr>
          <w:rFonts w:ascii="Times New Roman" w:hAnsi="Times New Roman" w:cs="Times New Roman"/>
          <w:sz w:val="24"/>
          <w:szCs w:val="24"/>
        </w:rPr>
        <w:t>penggunaan</w:t>
      </w:r>
      <w:proofErr w:type="spellEnd"/>
      <w:r w:rsidRPr="00C265B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265B7">
        <w:rPr>
          <w:rFonts w:ascii="Times New Roman" w:hAnsi="Times New Roman" w:cs="Times New Roman"/>
          <w:sz w:val="24"/>
          <w:szCs w:val="24"/>
        </w:rPr>
        <w:t>penyediaan</w:t>
      </w:r>
      <w:proofErr w:type="spellEnd"/>
      <w:r w:rsidRPr="00C265B7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C265B7">
        <w:rPr>
          <w:rFonts w:ascii="Times New Roman" w:hAnsi="Times New Roman" w:cs="Times New Roman"/>
          <w:sz w:val="24"/>
          <w:szCs w:val="24"/>
        </w:rPr>
        <w:t>pemeliharaan</w:t>
      </w:r>
      <w:proofErr w:type="spellEnd"/>
      <w:r w:rsidRPr="00C265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65B7">
        <w:rPr>
          <w:rFonts w:ascii="Times New Roman" w:hAnsi="Times New Roman" w:cs="Times New Roman"/>
          <w:sz w:val="24"/>
          <w:szCs w:val="24"/>
        </w:rPr>
        <w:t>bumi</w:t>
      </w:r>
      <w:proofErr w:type="spellEnd"/>
      <w:r w:rsidRPr="00C265B7">
        <w:rPr>
          <w:rFonts w:ascii="Times New Roman" w:hAnsi="Times New Roman" w:cs="Times New Roman"/>
          <w:sz w:val="24"/>
          <w:szCs w:val="24"/>
        </w:rPr>
        <w:t xml:space="preserve">, air dan </w:t>
      </w:r>
      <w:proofErr w:type="spellStart"/>
      <w:r w:rsidRPr="00C265B7">
        <w:rPr>
          <w:rFonts w:ascii="Times New Roman" w:hAnsi="Times New Roman" w:cs="Times New Roman"/>
          <w:sz w:val="24"/>
          <w:szCs w:val="24"/>
        </w:rPr>
        <w:t>ruang</w:t>
      </w:r>
      <w:proofErr w:type="spellEnd"/>
      <w:r w:rsidRPr="00C265B7">
        <w:rPr>
          <w:rFonts w:ascii="Times New Roman" w:hAnsi="Times New Roman" w:cs="Times New Roman"/>
          <w:sz w:val="24"/>
          <w:szCs w:val="24"/>
        </w:rPr>
        <w:t xml:space="preserve">. Negara juga </w:t>
      </w:r>
      <w:proofErr w:type="spellStart"/>
      <w:r w:rsidRPr="00C265B7">
        <w:rPr>
          <w:rFonts w:ascii="Times New Roman" w:hAnsi="Times New Roman" w:cs="Times New Roman"/>
          <w:sz w:val="24"/>
          <w:szCs w:val="24"/>
        </w:rPr>
        <w:t>memiliki</w:t>
      </w:r>
      <w:proofErr w:type="spellEnd"/>
      <w:r w:rsidRPr="00C265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65B7">
        <w:rPr>
          <w:rFonts w:ascii="Times New Roman" w:hAnsi="Times New Roman" w:cs="Times New Roman"/>
          <w:sz w:val="24"/>
          <w:szCs w:val="24"/>
        </w:rPr>
        <w:t>kekuatan</w:t>
      </w:r>
      <w:proofErr w:type="spellEnd"/>
      <w:r w:rsidRPr="00C265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65B7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C265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65B7">
        <w:rPr>
          <w:rFonts w:ascii="Times New Roman" w:hAnsi="Times New Roman" w:cs="Times New Roman"/>
          <w:sz w:val="24"/>
          <w:szCs w:val="24"/>
        </w:rPr>
        <w:t>mengatur</w:t>
      </w:r>
      <w:proofErr w:type="spellEnd"/>
      <w:r w:rsidRPr="00C265B7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C265B7">
        <w:rPr>
          <w:rFonts w:ascii="Times New Roman" w:hAnsi="Times New Roman" w:cs="Times New Roman"/>
          <w:sz w:val="24"/>
          <w:szCs w:val="24"/>
        </w:rPr>
        <w:t>menentukan</w:t>
      </w:r>
      <w:proofErr w:type="spellEnd"/>
      <w:r w:rsidRPr="00C265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65B7">
        <w:rPr>
          <w:rFonts w:ascii="Times New Roman" w:hAnsi="Times New Roman" w:cs="Times New Roman"/>
          <w:sz w:val="24"/>
          <w:szCs w:val="24"/>
        </w:rPr>
        <w:t>hubungan</w:t>
      </w:r>
      <w:proofErr w:type="spellEnd"/>
      <w:r w:rsidRPr="00C265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65B7">
        <w:rPr>
          <w:rFonts w:ascii="Times New Roman" w:hAnsi="Times New Roman" w:cs="Times New Roman"/>
          <w:sz w:val="24"/>
          <w:szCs w:val="24"/>
        </w:rPr>
        <w:t>hukum</w:t>
      </w:r>
      <w:proofErr w:type="spellEnd"/>
      <w:r w:rsidRPr="00C265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65B7">
        <w:rPr>
          <w:rFonts w:ascii="Times New Roman" w:hAnsi="Times New Roman" w:cs="Times New Roman"/>
          <w:sz w:val="24"/>
          <w:szCs w:val="24"/>
        </w:rPr>
        <w:t>antara</w:t>
      </w:r>
      <w:proofErr w:type="spellEnd"/>
      <w:r w:rsidRPr="00C265B7">
        <w:rPr>
          <w:rFonts w:ascii="Times New Roman" w:hAnsi="Times New Roman" w:cs="Times New Roman"/>
          <w:sz w:val="24"/>
          <w:szCs w:val="24"/>
        </w:rPr>
        <w:t xml:space="preserve"> orang-orang, </w:t>
      </w:r>
      <w:proofErr w:type="spellStart"/>
      <w:r w:rsidRPr="00C265B7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C265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65B7">
        <w:rPr>
          <w:rFonts w:ascii="Times New Roman" w:hAnsi="Times New Roman" w:cs="Times New Roman"/>
          <w:sz w:val="24"/>
          <w:szCs w:val="24"/>
        </w:rPr>
        <w:t>hal</w:t>
      </w:r>
      <w:proofErr w:type="spellEnd"/>
      <w:r w:rsidRPr="00C265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65B7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C265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65B7">
        <w:rPr>
          <w:rFonts w:ascii="Times New Roman" w:hAnsi="Times New Roman" w:cs="Times New Roman"/>
          <w:sz w:val="24"/>
          <w:szCs w:val="24"/>
        </w:rPr>
        <w:t>warga</w:t>
      </w:r>
      <w:proofErr w:type="spellEnd"/>
      <w:r w:rsidRPr="00C265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65B7">
        <w:rPr>
          <w:rFonts w:ascii="Times New Roman" w:hAnsi="Times New Roman" w:cs="Times New Roman"/>
          <w:sz w:val="24"/>
          <w:szCs w:val="24"/>
        </w:rPr>
        <w:t>atau</w:t>
      </w:r>
      <w:proofErr w:type="spellEnd"/>
      <w:r w:rsidRPr="00C265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65B7">
        <w:rPr>
          <w:rFonts w:ascii="Times New Roman" w:hAnsi="Times New Roman" w:cs="Times New Roman"/>
          <w:sz w:val="24"/>
          <w:szCs w:val="24"/>
        </w:rPr>
        <w:t>komunitas</w:t>
      </w:r>
      <w:proofErr w:type="spellEnd"/>
      <w:r w:rsidRPr="00C265B7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C265B7">
        <w:rPr>
          <w:rFonts w:ascii="Times New Roman" w:hAnsi="Times New Roman" w:cs="Times New Roman"/>
          <w:sz w:val="24"/>
          <w:szCs w:val="24"/>
        </w:rPr>
        <w:t>bumi</w:t>
      </w:r>
      <w:proofErr w:type="spellEnd"/>
      <w:r w:rsidRPr="00C265B7">
        <w:rPr>
          <w:rFonts w:ascii="Times New Roman" w:hAnsi="Times New Roman" w:cs="Times New Roman"/>
          <w:sz w:val="24"/>
          <w:szCs w:val="24"/>
        </w:rPr>
        <w:t xml:space="preserve">, air dan </w:t>
      </w:r>
      <w:proofErr w:type="spellStart"/>
      <w:r w:rsidRPr="00C265B7">
        <w:rPr>
          <w:rFonts w:ascii="Times New Roman" w:hAnsi="Times New Roman" w:cs="Times New Roman"/>
          <w:sz w:val="24"/>
          <w:szCs w:val="24"/>
        </w:rPr>
        <w:t>ruang</w:t>
      </w:r>
      <w:proofErr w:type="spellEnd"/>
      <w:r w:rsidRPr="00C265B7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BD12CB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="00BD12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D12CB">
        <w:rPr>
          <w:rFonts w:ascii="Times New Roman" w:hAnsi="Times New Roman" w:cs="Times New Roman"/>
          <w:sz w:val="24"/>
          <w:szCs w:val="24"/>
        </w:rPr>
        <w:t>menetap</w:t>
      </w:r>
      <w:r w:rsidRPr="00C265B7">
        <w:rPr>
          <w:rFonts w:ascii="Times New Roman" w:hAnsi="Times New Roman" w:cs="Times New Roman"/>
          <w:sz w:val="24"/>
          <w:szCs w:val="24"/>
        </w:rPr>
        <w:t>kan</w:t>
      </w:r>
      <w:proofErr w:type="spellEnd"/>
      <w:r w:rsidRPr="00C265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D12CB">
        <w:rPr>
          <w:rFonts w:ascii="Times New Roman" w:hAnsi="Times New Roman" w:cs="Times New Roman"/>
          <w:sz w:val="24"/>
          <w:szCs w:val="24"/>
        </w:rPr>
        <w:t>serta</w:t>
      </w:r>
      <w:proofErr w:type="spellEnd"/>
      <w:r w:rsidRPr="00C265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65B7">
        <w:rPr>
          <w:rFonts w:ascii="Times New Roman" w:hAnsi="Times New Roman" w:cs="Times New Roman"/>
          <w:sz w:val="24"/>
          <w:szCs w:val="24"/>
        </w:rPr>
        <w:t>mengatur</w:t>
      </w:r>
      <w:proofErr w:type="spellEnd"/>
      <w:r w:rsidRPr="00C265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65B7">
        <w:rPr>
          <w:rFonts w:ascii="Times New Roman" w:hAnsi="Times New Roman" w:cs="Times New Roman"/>
          <w:sz w:val="24"/>
          <w:szCs w:val="24"/>
        </w:rPr>
        <w:t>hukum</w:t>
      </w:r>
      <w:proofErr w:type="spellEnd"/>
      <w:r w:rsidRPr="00C265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65B7">
        <w:rPr>
          <w:rFonts w:ascii="Times New Roman" w:hAnsi="Times New Roman" w:cs="Times New Roman"/>
          <w:sz w:val="24"/>
          <w:szCs w:val="24"/>
        </w:rPr>
        <w:t>antara</w:t>
      </w:r>
      <w:proofErr w:type="spellEnd"/>
      <w:r w:rsidRPr="00C265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65B7">
        <w:rPr>
          <w:rFonts w:ascii="Times New Roman" w:hAnsi="Times New Roman" w:cs="Times New Roman"/>
          <w:sz w:val="24"/>
          <w:szCs w:val="24"/>
        </w:rPr>
        <w:t>masing-masing</w:t>
      </w:r>
      <w:proofErr w:type="spellEnd"/>
      <w:r w:rsidRPr="00C265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65B7">
        <w:rPr>
          <w:rFonts w:ascii="Times New Roman" w:hAnsi="Times New Roman" w:cs="Times New Roman"/>
          <w:sz w:val="24"/>
          <w:szCs w:val="24"/>
        </w:rPr>
        <w:t>komunitas</w:t>
      </w:r>
      <w:proofErr w:type="spellEnd"/>
      <w:r w:rsidRPr="00C265B7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C265B7">
        <w:rPr>
          <w:rFonts w:ascii="Times New Roman" w:hAnsi="Times New Roman" w:cs="Times New Roman"/>
          <w:sz w:val="24"/>
          <w:szCs w:val="24"/>
        </w:rPr>
        <w:t>tindakan</w:t>
      </w:r>
      <w:proofErr w:type="spellEnd"/>
      <w:r w:rsidRPr="00C265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65B7">
        <w:rPr>
          <w:rFonts w:ascii="Times New Roman" w:hAnsi="Times New Roman" w:cs="Times New Roman"/>
          <w:sz w:val="24"/>
          <w:szCs w:val="24"/>
        </w:rPr>
        <w:t>hukum</w:t>
      </w:r>
      <w:proofErr w:type="spellEnd"/>
      <w:r w:rsidRPr="00C265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65B7">
        <w:rPr>
          <w:rFonts w:ascii="Times New Roman" w:hAnsi="Times New Roman" w:cs="Times New Roman"/>
          <w:sz w:val="24"/>
          <w:szCs w:val="24"/>
        </w:rPr>
        <w:t>terkait</w:t>
      </w:r>
      <w:proofErr w:type="spellEnd"/>
      <w:r w:rsidRPr="00C265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65B7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C265B7">
        <w:rPr>
          <w:rFonts w:ascii="Times New Roman" w:hAnsi="Times New Roman" w:cs="Times New Roman"/>
          <w:sz w:val="24"/>
          <w:szCs w:val="24"/>
        </w:rPr>
        <w:t xml:space="preserve"> </w:t>
      </w:r>
      <w:r w:rsidR="00FA746B">
        <w:rPr>
          <w:rFonts w:ascii="Times New Roman" w:hAnsi="Times New Roman" w:cs="Times New Roman"/>
          <w:sz w:val="24"/>
          <w:szCs w:val="24"/>
        </w:rPr>
        <w:t>air</w:t>
      </w:r>
      <w:r w:rsidRPr="00C265B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FA746B">
        <w:rPr>
          <w:rFonts w:ascii="Times New Roman" w:hAnsi="Times New Roman" w:cs="Times New Roman"/>
          <w:sz w:val="24"/>
          <w:szCs w:val="24"/>
        </w:rPr>
        <w:t>bumi</w:t>
      </w:r>
      <w:proofErr w:type="spellEnd"/>
      <w:r w:rsidRPr="00C265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A746B">
        <w:rPr>
          <w:rFonts w:ascii="Times New Roman" w:hAnsi="Times New Roman" w:cs="Times New Roman"/>
          <w:sz w:val="24"/>
          <w:szCs w:val="24"/>
        </w:rPr>
        <w:t>serta</w:t>
      </w:r>
      <w:proofErr w:type="spellEnd"/>
      <w:r w:rsidRPr="00C265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65B7">
        <w:rPr>
          <w:rFonts w:ascii="Times New Roman" w:hAnsi="Times New Roman" w:cs="Times New Roman"/>
          <w:sz w:val="24"/>
          <w:szCs w:val="24"/>
        </w:rPr>
        <w:t>Luar</w:t>
      </w:r>
      <w:proofErr w:type="spellEnd"/>
      <w:r w:rsidRPr="00C265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65B7">
        <w:rPr>
          <w:rFonts w:ascii="Times New Roman" w:hAnsi="Times New Roman" w:cs="Times New Roman"/>
          <w:sz w:val="24"/>
          <w:szCs w:val="24"/>
        </w:rPr>
        <w:t>Angkasa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14:paraId="18FEE578" w14:textId="77777777" w:rsidR="009C478D" w:rsidRPr="00C265B7" w:rsidRDefault="00C265B7" w:rsidP="00C265B7">
      <w:pPr>
        <w:pStyle w:val="ListParagraph"/>
        <w:autoSpaceDE w:val="0"/>
        <w:autoSpaceDN w:val="0"/>
        <w:adjustRightInd w:val="0"/>
        <w:ind w:left="0"/>
        <w:rPr>
          <w:rFonts w:ascii="Times New Roman" w:hAnsi="Times New Roman" w:cs="Times New Roman"/>
          <w:b/>
          <w:bCs/>
          <w:sz w:val="24"/>
          <w:szCs w:val="24"/>
        </w:rPr>
      </w:pPr>
      <w:r w:rsidRPr="00C265B7">
        <w:rPr>
          <w:rFonts w:ascii="Times New Roman" w:hAnsi="Times New Roman" w:cs="Times New Roman"/>
          <w:b/>
          <w:bCs/>
          <w:sz w:val="24"/>
          <w:szCs w:val="24"/>
        </w:rPr>
        <w:t>2.</w:t>
      </w:r>
      <w:r w:rsidR="00AD51DD">
        <w:rPr>
          <w:rFonts w:ascii="Times New Roman" w:hAnsi="Times New Roman" w:cs="Times New Roman"/>
          <w:b/>
          <w:bCs/>
          <w:sz w:val="24"/>
          <w:szCs w:val="24"/>
        </w:rPr>
        <w:t>6</w:t>
      </w:r>
      <w:r w:rsidRPr="00C265B7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="00E2246B" w:rsidRPr="00C265B7">
        <w:rPr>
          <w:rFonts w:ascii="Times New Roman" w:hAnsi="Times New Roman" w:cs="Times New Roman"/>
          <w:b/>
          <w:bCs/>
          <w:sz w:val="24"/>
          <w:szCs w:val="24"/>
        </w:rPr>
        <w:t>Penyelesaian</w:t>
      </w:r>
      <w:proofErr w:type="spellEnd"/>
      <w:r w:rsidR="00E2246B" w:rsidRPr="00C265B7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="00E2246B" w:rsidRPr="00C265B7">
        <w:rPr>
          <w:rFonts w:ascii="Times New Roman" w:hAnsi="Times New Roman" w:cs="Times New Roman"/>
          <w:b/>
          <w:bCs/>
          <w:sz w:val="24"/>
          <w:szCs w:val="24"/>
        </w:rPr>
        <w:t>Sengketa</w:t>
      </w:r>
      <w:proofErr w:type="spellEnd"/>
      <w:r w:rsidR="00E2246B" w:rsidRPr="00C265B7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="00E2246B" w:rsidRPr="00C265B7">
        <w:rPr>
          <w:rFonts w:ascii="Times New Roman" w:hAnsi="Times New Roman" w:cs="Times New Roman"/>
          <w:b/>
          <w:bCs/>
          <w:sz w:val="24"/>
          <w:szCs w:val="24"/>
        </w:rPr>
        <w:t>Pertanahan</w:t>
      </w:r>
      <w:proofErr w:type="spellEnd"/>
    </w:p>
    <w:p w14:paraId="05B5E6E4" w14:textId="77777777" w:rsidR="00DB536D" w:rsidRPr="002C63EA" w:rsidRDefault="00E2246B" w:rsidP="00C43735">
      <w:pPr>
        <w:pStyle w:val="ListParagraph"/>
        <w:autoSpaceDE w:val="0"/>
        <w:autoSpaceDN w:val="0"/>
        <w:adjustRightInd w:val="0"/>
        <w:ind w:left="0" w:firstLine="426"/>
        <w:rPr>
          <w:rFonts w:ascii="Times New Roman" w:hAnsi="Times New Roman" w:cs="Times New Roman"/>
          <w:sz w:val="24"/>
          <w:szCs w:val="24"/>
        </w:rPr>
      </w:pPr>
      <w:proofErr w:type="spellStart"/>
      <w:r w:rsidRPr="002C63EA">
        <w:rPr>
          <w:rFonts w:ascii="Times New Roman" w:hAnsi="Times New Roman" w:cs="Times New Roman"/>
          <w:sz w:val="24"/>
          <w:szCs w:val="24"/>
        </w:rPr>
        <w:t>Menurut</w:t>
      </w:r>
      <w:proofErr w:type="spellEnd"/>
      <w:r w:rsidRPr="002C63EA">
        <w:rPr>
          <w:rFonts w:ascii="Times New Roman" w:hAnsi="Times New Roman" w:cs="Times New Roman"/>
          <w:sz w:val="24"/>
          <w:szCs w:val="24"/>
        </w:rPr>
        <w:t xml:space="preserve"> Maria </w:t>
      </w:r>
      <w:r w:rsidR="006F62D0" w:rsidRPr="002C63EA">
        <w:rPr>
          <w:rFonts w:ascii="Times New Roman" w:hAnsi="Times New Roman" w:cs="Times New Roman"/>
          <w:sz w:val="24"/>
          <w:szCs w:val="24"/>
        </w:rPr>
        <w:t xml:space="preserve">S.W </w:t>
      </w:r>
      <w:proofErr w:type="spellStart"/>
      <w:r w:rsidRPr="002C63EA">
        <w:rPr>
          <w:rFonts w:ascii="Times New Roman" w:hAnsi="Times New Roman" w:cs="Times New Roman"/>
          <w:sz w:val="24"/>
          <w:szCs w:val="24"/>
        </w:rPr>
        <w:t>Sumardjono</w:t>
      </w:r>
      <w:proofErr w:type="spellEnd"/>
      <w:r w:rsidRPr="002C63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C63EA">
        <w:rPr>
          <w:rFonts w:ascii="Times New Roman" w:hAnsi="Times New Roman" w:cs="Times New Roman"/>
          <w:sz w:val="24"/>
          <w:szCs w:val="24"/>
        </w:rPr>
        <w:t>bahwa</w:t>
      </w:r>
      <w:proofErr w:type="spellEnd"/>
      <w:r w:rsidRPr="002C63EA">
        <w:rPr>
          <w:rFonts w:ascii="Times New Roman" w:hAnsi="Times New Roman" w:cs="Times New Roman"/>
          <w:sz w:val="24"/>
          <w:szCs w:val="24"/>
        </w:rPr>
        <w:t xml:space="preserve"> </w:t>
      </w:r>
      <w:r w:rsidR="00D36FD6">
        <w:rPr>
          <w:rFonts w:ascii="Times New Roman" w:hAnsi="Times New Roman" w:cs="Times New Roman"/>
          <w:sz w:val="24"/>
          <w:szCs w:val="24"/>
        </w:rPr>
        <w:t>“</w:t>
      </w:r>
      <w:proofErr w:type="spellStart"/>
      <w:r w:rsidRPr="002C63EA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2C63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C63EA">
        <w:rPr>
          <w:rFonts w:ascii="Times New Roman" w:hAnsi="Times New Roman" w:cs="Times New Roman"/>
          <w:sz w:val="24"/>
          <w:szCs w:val="24"/>
        </w:rPr>
        <w:t>dapat</w:t>
      </w:r>
      <w:proofErr w:type="spellEnd"/>
      <w:r w:rsidRPr="002C63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C63EA">
        <w:rPr>
          <w:rFonts w:ascii="Times New Roman" w:hAnsi="Times New Roman" w:cs="Times New Roman"/>
          <w:sz w:val="24"/>
          <w:szCs w:val="24"/>
        </w:rPr>
        <w:t>jalan</w:t>
      </w:r>
      <w:proofErr w:type="spellEnd"/>
      <w:r w:rsidRPr="002C63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C63EA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2C63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C63EA">
        <w:rPr>
          <w:rFonts w:ascii="Times New Roman" w:hAnsi="Times New Roman" w:cs="Times New Roman"/>
          <w:sz w:val="24"/>
          <w:szCs w:val="24"/>
        </w:rPr>
        <w:t>penyelesaian</w:t>
      </w:r>
      <w:proofErr w:type="spellEnd"/>
      <w:r w:rsidRPr="002C63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C63EA">
        <w:rPr>
          <w:rFonts w:ascii="Times New Roman" w:hAnsi="Times New Roman" w:cs="Times New Roman"/>
          <w:sz w:val="24"/>
          <w:szCs w:val="24"/>
        </w:rPr>
        <w:t>sengketa</w:t>
      </w:r>
      <w:proofErr w:type="spellEnd"/>
      <w:r w:rsidRPr="002C63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C63EA">
        <w:rPr>
          <w:rFonts w:ascii="Times New Roman" w:hAnsi="Times New Roman" w:cs="Times New Roman"/>
          <w:sz w:val="24"/>
          <w:szCs w:val="24"/>
        </w:rPr>
        <w:t>pertanahan</w:t>
      </w:r>
      <w:proofErr w:type="spellEnd"/>
      <w:r w:rsidRPr="002C63E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2C63EA">
        <w:rPr>
          <w:rFonts w:ascii="Times New Roman" w:hAnsi="Times New Roman" w:cs="Times New Roman"/>
          <w:sz w:val="24"/>
          <w:szCs w:val="24"/>
        </w:rPr>
        <w:t>maka</w:t>
      </w:r>
      <w:proofErr w:type="spellEnd"/>
      <w:r w:rsidRPr="002C63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C63EA">
        <w:rPr>
          <w:rFonts w:ascii="Times New Roman" w:hAnsi="Times New Roman" w:cs="Times New Roman"/>
          <w:sz w:val="24"/>
          <w:szCs w:val="24"/>
        </w:rPr>
        <w:t>tidak</w:t>
      </w:r>
      <w:proofErr w:type="spellEnd"/>
      <w:r w:rsidRPr="002C63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C63EA">
        <w:rPr>
          <w:rFonts w:ascii="Times New Roman" w:hAnsi="Times New Roman" w:cs="Times New Roman"/>
          <w:sz w:val="24"/>
          <w:szCs w:val="24"/>
        </w:rPr>
        <w:t>terlepas</w:t>
      </w:r>
      <w:proofErr w:type="spellEnd"/>
      <w:r w:rsidRPr="002C63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C63EA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2C63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C63EA">
        <w:rPr>
          <w:rFonts w:ascii="Times New Roman" w:hAnsi="Times New Roman" w:cs="Times New Roman"/>
          <w:sz w:val="24"/>
          <w:szCs w:val="24"/>
        </w:rPr>
        <w:t>memahami</w:t>
      </w:r>
      <w:proofErr w:type="spellEnd"/>
      <w:r w:rsidRPr="002C63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B536D" w:rsidRPr="002C63EA">
        <w:rPr>
          <w:rFonts w:ascii="Times New Roman" w:hAnsi="Times New Roman" w:cs="Times New Roman"/>
          <w:sz w:val="24"/>
          <w:szCs w:val="24"/>
        </w:rPr>
        <w:t>terlebih</w:t>
      </w:r>
      <w:proofErr w:type="spellEnd"/>
      <w:r w:rsidR="00DB536D" w:rsidRPr="002C63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B536D" w:rsidRPr="002C63EA">
        <w:rPr>
          <w:rFonts w:ascii="Times New Roman" w:hAnsi="Times New Roman" w:cs="Times New Roman"/>
          <w:sz w:val="24"/>
          <w:szCs w:val="24"/>
        </w:rPr>
        <w:t>dahulu</w:t>
      </w:r>
      <w:proofErr w:type="spellEnd"/>
      <w:r w:rsidR="00DB536D" w:rsidRPr="002C63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B536D" w:rsidRPr="002C63EA">
        <w:rPr>
          <w:rFonts w:ascii="Times New Roman" w:hAnsi="Times New Roman" w:cs="Times New Roman"/>
          <w:sz w:val="24"/>
          <w:szCs w:val="24"/>
        </w:rPr>
        <w:t>berbagai</w:t>
      </w:r>
      <w:proofErr w:type="spellEnd"/>
      <w:r w:rsidR="00DB536D" w:rsidRPr="002C63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B536D" w:rsidRPr="002C63EA">
        <w:rPr>
          <w:rFonts w:ascii="Times New Roman" w:hAnsi="Times New Roman" w:cs="Times New Roman"/>
          <w:sz w:val="24"/>
          <w:szCs w:val="24"/>
        </w:rPr>
        <w:t>akar</w:t>
      </w:r>
      <w:proofErr w:type="spellEnd"/>
      <w:r w:rsidR="00DB536D" w:rsidRPr="002C63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B536D" w:rsidRPr="002C63EA">
        <w:rPr>
          <w:rFonts w:ascii="Times New Roman" w:hAnsi="Times New Roman" w:cs="Times New Roman"/>
          <w:sz w:val="24"/>
          <w:szCs w:val="24"/>
        </w:rPr>
        <w:t>permasalahan</w:t>
      </w:r>
      <w:proofErr w:type="spellEnd"/>
      <w:r w:rsidR="00DB536D" w:rsidRPr="002C63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B536D" w:rsidRPr="002C63EA">
        <w:rPr>
          <w:rFonts w:ascii="Times New Roman" w:hAnsi="Times New Roman" w:cs="Times New Roman"/>
          <w:sz w:val="24"/>
          <w:szCs w:val="24"/>
        </w:rPr>
        <w:t>pertanahan</w:t>
      </w:r>
      <w:proofErr w:type="spellEnd"/>
      <w:r w:rsidR="00DB536D" w:rsidRPr="002C63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B536D" w:rsidRPr="002C63EA">
        <w:rPr>
          <w:rFonts w:ascii="Times New Roman" w:hAnsi="Times New Roman" w:cs="Times New Roman"/>
          <w:sz w:val="24"/>
          <w:szCs w:val="24"/>
        </w:rPr>
        <w:t>terlebih</w:t>
      </w:r>
      <w:proofErr w:type="spellEnd"/>
      <w:r w:rsidR="00DB536D" w:rsidRPr="002C63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B536D" w:rsidRPr="002C63EA">
        <w:rPr>
          <w:rFonts w:ascii="Times New Roman" w:hAnsi="Times New Roman" w:cs="Times New Roman"/>
          <w:sz w:val="24"/>
          <w:szCs w:val="24"/>
        </w:rPr>
        <w:t>dahulu</w:t>
      </w:r>
      <w:proofErr w:type="spellEnd"/>
      <w:r w:rsidR="00D36FD6">
        <w:rPr>
          <w:rFonts w:ascii="Times New Roman" w:hAnsi="Times New Roman" w:cs="Times New Roman"/>
          <w:sz w:val="24"/>
          <w:szCs w:val="24"/>
        </w:rPr>
        <w:t>”</w:t>
      </w:r>
      <w:r w:rsidR="00DB536D" w:rsidRPr="002C63EA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DB536D" w:rsidRPr="002C63EA">
        <w:rPr>
          <w:rFonts w:ascii="Times New Roman" w:hAnsi="Times New Roman" w:cs="Times New Roman"/>
          <w:sz w:val="24"/>
          <w:szCs w:val="24"/>
        </w:rPr>
        <w:t>Akar</w:t>
      </w:r>
      <w:proofErr w:type="spellEnd"/>
      <w:r w:rsidR="00DB536D" w:rsidRPr="002C63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B536D" w:rsidRPr="002C63EA">
        <w:rPr>
          <w:rFonts w:ascii="Times New Roman" w:hAnsi="Times New Roman" w:cs="Times New Roman"/>
          <w:sz w:val="24"/>
          <w:szCs w:val="24"/>
        </w:rPr>
        <w:t>permasalahan</w:t>
      </w:r>
      <w:proofErr w:type="spellEnd"/>
      <w:r w:rsidR="00DB536D" w:rsidRPr="002C63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B536D" w:rsidRPr="002C63EA">
        <w:rPr>
          <w:rFonts w:ascii="Times New Roman" w:hAnsi="Times New Roman" w:cs="Times New Roman"/>
          <w:sz w:val="24"/>
          <w:szCs w:val="24"/>
        </w:rPr>
        <w:t>pertanahan</w:t>
      </w:r>
      <w:proofErr w:type="spellEnd"/>
      <w:r w:rsidR="00DB536D" w:rsidRPr="002C63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B536D" w:rsidRPr="002C63EA">
        <w:rPr>
          <w:rFonts w:ascii="Times New Roman" w:hAnsi="Times New Roman" w:cs="Times New Roman"/>
          <w:sz w:val="24"/>
          <w:szCs w:val="24"/>
        </w:rPr>
        <w:t>secara</w:t>
      </w:r>
      <w:proofErr w:type="spellEnd"/>
      <w:r w:rsidR="00DB536D" w:rsidRPr="002C63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B536D" w:rsidRPr="002C63EA">
        <w:rPr>
          <w:rFonts w:ascii="Times New Roman" w:hAnsi="Times New Roman" w:cs="Times New Roman"/>
          <w:sz w:val="24"/>
          <w:szCs w:val="24"/>
        </w:rPr>
        <w:t>garis</w:t>
      </w:r>
      <w:proofErr w:type="spellEnd"/>
      <w:r w:rsidR="00DB536D" w:rsidRPr="002C63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B536D" w:rsidRPr="002C63EA">
        <w:rPr>
          <w:rFonts w:ascii="Times New Roman" w:hAnsi="Times New Roman" w:cs="Times New Roman"/>
          <w:sz w:val="24"/>
          <w:szCs w:val="24"/>
        </w:rPr>
        <w:t>besarnyadapat</w:t>
      </w:r>
      <w:proofErr w:type="spellEnd"/>
      <w:r w:rsidR="00DB536D" w:rsidRPr="002C63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B536D" w:rsidRPr="002C63EA">
        <w:rPr>
          <w:rFonts w:ascii="Times New Roman" w:hAnsi="Times New Roman" w:cs="Times New Roman"/>
          <w:sz w:val="24"/>
          <w:szCs w:val="24"/>
        </w:rPr>
        <w:t>ditimbulkan</w:t>
      </w:r>
      <w:proofErr w:type="spellEnd"/>
      <w:r w:rsidR="00DB536D" w:rsidRPr="002C63EA">
        <w:rPr>
          <w:rFonts w:ascii="Times New Roman" w:hAnsi="Times New Roman" w:cs="Times New Roman"/>
          <w:sz w:val="24"/>
          <w:szCs w:val="24"/>
        </w:rPr>
        <w:t xml:space="preserve"> oleh </w:t>
      </w:r>
      <w:proofErr w:type="spellStart"/>
      <w:r w:rsidR="00DB536D" w:rsidRPr="002C63EA">
        <w:rPr>
          <w:rFonts w:ascii="Times New Roman" w:hAnsi="Times New Roman" w:cs="Times New Roman"/>
          <w:sz w:val="24"/>
          <w:szCs w:val="24"/>
        </w:rPr>
        <w:t>hal-hal</w:t>
      </w:r>
      <w:proofErr w:type="spellEnd"/>
      <w:r w:rsidR="00DB536D" w:rsidRPr="002C63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B536D" w:rsidRPr="002C63EA">
        <w:rPr>
          <w:rFonts w:ascii="Times New Roman" w:hAnsi="Times New Roman" w:cs="Times New Roman"/>
          <w:sz w:val="24"/>
          <w:szCs w:val="24"/>
        </w:rPr>
        <w:t>sebagai</w:t>
      </w:r>
      <w:proofErr w:type="spellEnd"/>
      <w:r w:rsidR="00DB536D" w:rsidRPr="002C63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B536D" w:rsidRPr="002C63EA">
        <w:rPr>
          <w:rFonts w:ascii="Times New Roman" w:hAnsi="Times New Roman" w:cs="Times New Roman"/>
          <w:sz w:val="24"/>
          <w:szCs w:val="24"/>
        </w:rPr>
        <w:t>berikut</w:t>
      </w:r>
      <w:proofErr w:type="spellEnd"/>
      <w:r w:rsidR="00DB536D" w:rsidRPr="002C63EA">
        <w:rPr>
          <w:rFonts w:ascii="Times New Roman" w:hAnsi="Times New Roman" w:cs="Times New Roman"/>
          <w:sz w:val="24"/>
          <w:szCs w:val="24"/>
        </w:rPr>
        <w:t>:</w:t>
      </w:r>
    </w:p>
    <w:p w14:paraId="2E677872" w14:textId="77777777" w:rsidR="00C43735" w:rsidRPr="00C43735" w:rsidRDefault="00DC32D1" w:rsidP="00C43735">
      <w:pPr>
        <w:pStyle w:val="ListParagraph"/>
        <w:numPr>
          <w:ilvl w:val="0"/>
          <w:numId w:val="6"/>
        </w:numPr>
        <w:autoSpaceDE w:val="0"/>
        <w:autoSpaceDN w:val="0"/>
        <w:adjustRightInd w:val="0"/>
        <w:ind w:left="284" w:hanging="284"/>
        <w:rPr>
          <w:rFonts w:ascii="Times New Roman" w:hAnsi="Times New Roman" w:cs="Times New Roman"/>
          <w:sz w:val="24"/>
          <w:szCs w:val="24"/>
        </w:rPr>
      </w:pPr>
      <w:proofErr w:type="spellStart"/>
      <w:r w:rsidRPr="002C63EA">
        <w:rPr>
          <w:rFonts w:ascii="Times New Roman" w:hAnsi="Times New Roman" w:cs="Times New Roman"/>
          <w:sz w:val="24"/>
          <w:szCs w:val="24"/>
        </w:rPr>
        <w:t>Konflik</w:t>
      </w:r>
      <w:proofErr w:type="spellEnd"/>
      <w:r w:rsidRPr="002C63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C63EA">
        <w:rPr>
          <w:rFonts w:ascii="Times New Roman" w:hAnsi="Times New Roman" w:cs="Times New Roman"/>
          <w:sz w:val="24"/>
          <w:szCs w:val="24"/>
        </w:rPr>
        <w:t>kepentingan</w:t>
      </w:r>
      <w:proofErr w:type="spellEnd"/>
      <w:r w:rsidRPr="002C63EA">
        <w:rPr>
          <w:rFonts w:ascii="Times New Roman" w:hAnsi="Times New Roman" w:cs="Times New Roman"/>
          <w:sz w:val="24"/>
          <w:szCs w:val="24"/>
        </w:rPr>
        <w:t xml:space="preserve">, yang </w:t>
      </w:r>
      <w:proofErr w:type="spellStart"/>
      <w:r w:rsidRPr="002C63EA">
        <w:rPr>
          <w:rFonts w:ascii="Times New Roman" w:hAnsi="Times New Roman" w:cs="Times New Roman"/>
          <w:sz w:val="24"/>
          <w:szCs w:val="24"/>
        </w:rPr>
        <w:t>disebabkan</w:t>
      </w:r>
      <w:proofErr w:type="spellEnd"/>
      <w:r w:rsidRPr="002C63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C63EA">
        <w:rPr>
          <w:rFonts w:ascii="Times New Roman" w:hAnsi="Times New Roman" w:cs="Times New Roman"/>
          <w:sz w:val="24"/>
          <w:szCs w:val="24"/>
        </w:rPr>
        <w:t>karena</w:t>
      </w:r>
      <w:proofErr w:type="spellEnd"/>
      <w:r w:rsidRPr="002C63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C63EA">
        <w:rPr>
          <w:rFonts w:ascii="Times New Roman" w:hAnsi="Times New Roman" w:cs="Times New Roman"/>
          <w:sz w:val="24"/>
          <w:szCs w:val="24"/>
        </w:rPr>
        <w:t>adanya</w:t>
      </w:r>
      <w:proofErr w:type="spellEnd"/>
      <w:r w:rsidRPr="002C63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C63EA">
        <w:rPr>
          <w:rFonts w:ascii="Times New Roman" w:hAnsi="Times New Roman" w:cs="Times New Roman"/>
          <w:sz w:val="24"/>
          <w:szCs w:val="24"/>
        </w:rPr>
        <w:t>persaingan</w:t>
      </w:r>
      <w:proofErr w:type="spellEnd"/>
      <w:r w:rsidRPr="002C63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C63EA">
        <w:rPr>
          <w:rFonts w:ascii="Times New Roman" w:hAnsi="Times New Roman" w:cs="Times New Roman"/>
          <w:sz w:val="24"/>
          <w:szCs w:val="24"/>
        </w:rPr>
        <w:t>kepentingan</w:t>
      </w:r>
      <w:proofErr w:type="spellEnd"/>
      <w:r w:rsidRPr="002C63EA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2C63EA">
        <w:rPr>
          <w:rFonts w:ascii="Times New Roman" w:hAnsi="Times New Roman" w:cs="Times New Roman"/>
          <w:sz w:val="24"/>
          <w:szCs w:val="24"/>
        </w:rPr>
        <w:t>terkait</w:t>
      </w:r>
      <w:proofErr w:type="spellEnd"/>
      <w:r w:rsidRPr="002C63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C63EA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2C63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C63EA">
        <w:rPr>
          <w:rFonts w:ascii="Times New Roman" w:hAnsi="Times New Roman" w:cs="Times New Roman"/>
          <w:sz w:val="24"/>
          <w:szCs w:val="24"/>
        </w:rPr>
        <w:t>kepentingan</w:t>
      </w:r>
      <w:proofErr w:type="spellEnd"/>
      <w:r w:rsidRPr="002C63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C63EA">
        <w:rPr>
          <w:rFonts w:ascii="Times New Roman" w:hAnsi="Times New Roman" w:cs="Times New Roman"/>
          <w:sz w:val="24"/>
          <w:szCs w:val="24"/>
        </w:rPr>
        <w:t>substantif</w:t>
      </w:r>
      <w:proofErr w:type="spellEnd"/>
      <w:r w:rsidRPr="002C63E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2C63EA">
        <w:rPr>
          <w:rFonts w:ascii="Times New Roman" w:hAnsi="Times New Roman" w:cs="Times New Roman"/>
          <w:sz w:val="24"/>
          <w:szCs w:val="24"/>
        </w:rPr>
        <w:t>misalnya</w:t>
      </w:r>
      <w:proofErr w:type="spellEnd"/>
      <w:r w:rsidRPr="002C63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C63EA">
        <w:rPr>
          <w:rFonts w:ascii="Times New Roman" w:hAnsi="Times New Roman" w:cs="Times New Roman"/>
          <w:sz w:val="24"/>
          <w:szCs w:val="24"/>
        </w:rPr>
        <w:t>hak</w:t>
      </w:r>
      <w:proofErr w:type="spellEnd"/>
      <w:r w:rsidRPr="002C63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C63EA">
        <w:rPr>
          <w:rFonts w:ascii="Times New Roman" w:hAnsi="Times New Roman" w:cs="Times New Roman"/>
          <w:sz w:val="24"/>
          <w:szCs w:val="24"/>
        </w:rPr>
        <w:t>atas</w:t>
      </w:r>
      <w:proofErr w:type="spellEnd"/>
      <w:r w:rsidRPr="002C63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C63EA">
        <w:rPr>
          <w:rFonts w:ascii="Times New Roman" w:hAnsi="Times New Roman" w:cs="Times New Roman"/>
          <w:sz w:val="24"/>
          <w:szCs w:val="24"/>
        </w:rPr>
        <w:t>sumber</w:t>
      </w:r>
      <w:proofErr w:type="spellEnd"/>
      <w:r w:rsidRPr="002C63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C63EA">
        <w:rPr>
          <w:rFonts w:ascii="Times New Roman" w:hAnsi="Times New Roman" w:cs="Times New Roman"/>
          <w:sz w:val="24"/>
          <w:szCs w:val="24"/>
        </w:rPr>
        <w:t>daya</w:t>
      </w:r>
      <w:proofErr w:type="spellEnd"/>
      <w:r w:rsidRPr="002C63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C42A0" w:rsidRPr="002C63EA">
        <w:rPr>
          <w:rFonts w:ascii="Times New Roman" w:hAnsi="Times New Roman" w:cs="Times New Roman"/>
          <w:sz w:val="24"/>
          <w:szCs w:val="24"/>
        </w:rPr>
        <w:t>agraria</w:t>
      </w:r>
      <w:proofErr w:type="spellEnd"/>
      <w:r w:rsidR="000C42A0" w:rsidRPr="002C63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C42A0" w:rsidRPr="002C63EA">
        <w:rPr>
          <w:rFonts w:ascii="Times New Roman" w:hAnsi="Times New Roman" w:cs="Times New Roman"/>
          <w:sz w:val="24"/>
          <w:szCs w:val="24"/>
        </w:rPr>
        <w:t>termasuk</w:t>
      </w:r>
      <w:proofErr w:type="spellEnd"/>
      <w:r w:rsidR="000C42A0" w:rsidRPr="002C63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C42A0" w:rsidRPr="002C63EA">
        <w:rPr>
          <w:rFonts w:ascii="Times New Roman" w:hAnsi="Times New Roman" w:cs="Times New Roman"/>
          <w:sz w:val="24"/>
          <w:szCs w:val="24"/>
        </w:rPr>
        <w:t>tanah</w:t>
      </w:r>
      <w:proofErr w:type="spellEnd"/>
      <w:r w:rsidR="000C42A0" w:rsidRPr="002C63E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0C42A0" w:rsidRPr="002C63EA">
        <w:rPr>
          <w:rFonts w:ascii="Times New Roman" w:hAnsi="Times New Roman" w:cs="Times New Roman"/>
          <w:sz w:val="24"/>
          <w:szCs w:val="24"/>
        </w:rPr>
        <w:t>kepentingan</w:t>
      </w:r>
      <w:proofErr w:type="spellEnd"/>
      <w:r w:rsidR="000C42A0" w:rsidRPr="002C63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C42A0" w:rsidRPr="002C63EA">
        <w:rPr>
          <w:rFonts w:ascii="Times New Roman" w:hAnsi="Times New Roman" w:cs="Times New Roman"/>
          <w:sz w:val="24"/>
          <w:szCs w:val="24"/>
        </w:rPr>
        <w:t>prosedural</w:t>
      </w:r>
      <w:proofErr w:type="spellEnd"/>
      <w:r w:rsidR="000C42A0" w:rsidRPr="002C63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C42A0" w:rsidRPr="002C63EA">
        <w:rPr>
          <w:rFonts w:ascii="Times New Roman" w:hAnsi="Times New Roman" w:cs="Times New Roman"/>
          <w:sz w:val="24"/>
          <w:szCs w:val="24"/>
        </w:rPr>
        <w:t>maupun</w:t>
      </w:r>
      <w:proofErr w:type="spellEnd"/>
      <w:r w:rsidR="000C42A0" w:rsidRPr="002C63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C42A0" w:rsidRPr="002C63EA">
        <w:rPr>
          <w:rFonts w:ascii="Times New Roman" w:hAnsi="Times New Roman" w:cs="Times New Roman"/>
          <w:sz w:val="24"/>
          <w:szCs w:val="24"/>
        </w:rPr>
        <w:t>kepentingan</w:t>
      </w:r>
      <w:proofErr w:type="spellEnd"/>
      <w:r w:rsidR="000C42A0" w:rsidRPr="002C63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="000C42A0" w:rsidRPr="002C63EA">
        <w:rPr>
          <w:rFonts w:ascii="Times New Roman" w:hAnsi="Times New Roman" w:cs="Times New Roman"/>
          <w:sz w:val="24"/>
          <w:szCs w:val="24"/>
        </w:rPr>
        <w:t>psikologi</w:t>
      </w:r>
      <w:proofErr w:type="spellEnd"/>
      <w:r w:rsidR="00D36FD6">
        <w:rPr>
          <w:rFonts w:ascii="Times New Roman" w:hAnsi="Times New Roman" w:cs="Times New Roman"/>
          <w:sz w:val="24"/>
          <w:szCs w:val="24"/>
        </w:rPr>
        <w:t>;</w:t>
      </w:r>
      <w:r w:rsidR="000C42A0" w:rsidRPr="002C63EA"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14:paraId="5284690E" w14:textId="77777777" w:rsidR="00C43735" w:rsidRPr="00C43735" w:rsidRDefault="000C42A0" w:rsidP="00C43735">
      <w:pPr>
        <w:pStyle w:val="ListParagraph"/>
        <w:numPr>
          <w:ilvl w:val="0"/>
          <w:numId w:val="6"/>
        </w:numPr>
        <w:autoSpaceDE w:val="0"/>
        <w:autoSpaceDN w:val="0"/>
        <w:adjustRightInd w:val="0"/>
        <w:ind w:left="284" w:hanging="284"/>
        <w:rPr>
          <w:rFonts w:ascii="Times New Roman" w:hAnsi="Times New Roman" w:cs="Times New Roman"/>
          <w:sz w:val="24"/>
          <w:szCs w:val="24"/>
        </w:rPr>
      </w:pPr>
      <w:proofErr w:type="spellStart"/>
      <w:r w:rsidRPr="00C43735">
        <w:rPr>
          <w:rFonts w:ascii="Times New Roman" w:hAnsi="Times New Roman" w:cs="Times New Roman"/>
          <w:sz w:val="24"/>
          <w:szCs w:val="24"/>
        </w:rPr>
        <w:t>Konflik</w:t>
      </w:r>
      <w:proofErr w:type="spellEnd"/>
      <w:r w:rsidRPr="00C4373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43735">
        <w:rPr>
          <w:rFonts w:ascii="Times New Roman" w:hAnsi="Times New Roman" w:cs="Times New Roman"/>
          <w:sz w:val="24"/>
          <w:szCs w:val="24"/>
        </w:rPr>
        <w:t>struktural</w:t>
      </w:r>
      <w:proofErr w:type="spellEnd"/>
      <w:r w:rsidRPr="00C43735">
        <w:rPr>
          <w:rFonts w:ascii="Times New Roman" w:hAnsi="Times New Roman" w:cs="Times New Roman"/>
          <w:sz w:val="24"/>
          <w:szCs w:val="24"/>
        </w:rPr>
        <w:t xml:space="preserve">, yang </w:t>
      </w:r>
      <w:proofErr w:type="spellStart"/>
      <w:r w:rsidRPr="00C43735">
        <w:rPr>
          <w:rFonts w:ascii="Times New Roman" w:hAnsi="Times New Roman" w:cs="Times New Roman"/>
          <w:sz w:val="24"/>
          <w:szCs w:val="24"/>
        </w:rPr>
        <w:t>disebabkan</w:t>
      </w:r>
      <w:proofErr w:type="spellEnd"/>
      <w:r w:rsidRPr="00C4373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43735">
        <w:rPr>
          <w:rFonts w:ascii="Times New Roman" w:hAnsi="Times New Roman" w:cs="Times New Roman"/>
          <w:sz w:val="24"/>
          <w:szCs w:val="24"/>
        </w:rPr>
        <w:t>antara</w:t>
      </w:r>
      <w:proofErr w:type="spellEnd"/>
      <w:r w:rsidRPr="00C43735">
        <w:rPr>
          <w:rFonts w:ascii="Times New Roman" w:hAnsi="Times New Roman" w:cs="Times New Roman"/>
          <w:sz w:val="24"/>
          <w:szCs w:val="24"/>
        </w:rPr>
        <w:t xml:space="preserve"> lain </w:t>
      </w:r>
      <w:proofErr w:type="spellStart"/>
      <w:r w:rsidRPr="00C43735">
        <w:rPr>
          <w:rFonts w:ascii="Times New Roman" w:hAnsi="Times New Roman" w:cs="Times New Roman"/>
          <w:sz w:val="24"/>
          <w:szCs w:val="24"/>
        </w:rPr>
        <w:t>karena</w:t>
      </w:r>
      <w:proofErr w:type="spellEnd"/>
      <w:r w:rsidRPr="00C4373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43735">
        <w:rPr>
          <w:rFonts w:ascii="Times New Roman" w:hAnsi="Times New Roman" w:cs="Times New Roman"/>
          <w:sz w:val="24"/>
          <w:szCs w:val="24"/>
        </w:rPr>
        <w:t>pola</w:t>
      </w:r>
      <w:proofErr w:type="spellEnd"/>
      <w:r w:rsidRPr="00C4373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43735">
        <w:rPr>
          <w:rFonts w:ascii="Times New Roman" w:hAnsi="Times New Roman" w:cs="Times New Roman"/>
          <w:sz w:val="24"/>
          <w:szCs w:val="24"/>
        </w:rPr>
        <w:t>perilaku</w:t>
      </w:r>
      <w:proofErr w:type="spellEnd"/>
      <w:r w:rsidRPr="00C4373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43735">
        <w:rPr>
          <w:rFonts w:ascii="Times New Roman" w:hAnsi="Times New Roman" w:cs="Times New Roman"/>
          <w:sz w:val="24"/>
          <w:szCs w:val="24"/>
        </w:rPr>
        <w:t>atau</w:t>
      </w:r>
      <w:proofErr w:type="spellEnd"/>
      <w:r w:rsidRPr="00C4373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43735">
        <w:rPr>
          <w:rFonts w:ascii="Times New Roman" w:hAnsi="Times New Roman" w:cs="Times New Roman"/>
          <w:sz w:val="24"/>
          <w:szCs w:val="24"/>
        </w:rPr>
        <w:t>interaksi</w:t>
      </w:r>
      <w:proofErr w:type="spellEnd"/>
      <w:r w:rsidRPr="00C43735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C43735">
        <w:rPr>
          <w:rFonts w:ascii="Times New Roman" w:hAnsi="Times New Roman" w:cs="Times New Roman"/>
          <w:sz w:val="24"/>
          <w:szCs w:val="24"/>
        </w:rPr>
        <w:t>destruktif</w:t>
      </w:r>
      <w:proofErr w:type="spellEnd"/>
      <w:r w:rsidRPr="00C4373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43735">
        <w:rPr>
          <w:rFonts w:ascii="Times New Roman" w:hAnsi="Times New Roman" w:cs="Times New Roman"/>
          <w:sz w:val="24"/>
          <w:szCs w:val="24"/>
        </w:rPr>
        <w:t>kontrol</w:t>
      </w:r>
      <w:proofErr w:type="spellEnd"/>
      <w:r w:rsidRPr="00C4373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43735">
        <w:rPr>
          <w:rFonts w:ascii="Times New Roman" w:hAnsi="Times New Roman" w:cs="Times New Roman"/>
          <w:sz w:val="24"/>
          <w:szCs w:val="24"/>
        </w:rPr>
        <w:t>pemilikan</w:t>
      </w:r>
      <w:proofErr w:type="spellEnd"/>
      <w:r w:rsidRPr="00C4373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43735">
        <w:rPr>
          <w:rFonts w:ascii="Times New Roman" w:hAnsi="Times New Roman" w:cs="Times New Roman"/>
          <w:sz w:val="24"/>
          <w:szCs w:val="24"/>
        </w:rPr>
        <w:t>atau</w:t>
      </w:r>
      <w:proofErr w:type="spellEnd"/>
      <w:r w:rsidRPr="00C4373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43735">
        <w:rPr>
          <w:rFonts w:ascii="Times New Roman" w:hAnsi="Times New Roman" w:cs="Times New Roman"/>
          <w:sz w:val="24"/>
          <w:szCs w:val="24"/>
        </w:rPr>
        <w:t>pembagian</w:t>
      </w:r>
      <w:proofErr w:type="spellEnd"/>
      <w:r w:rsidRPr="00C4373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43735">
        <w:rPr>
          <w:rFonts w:ascii="Times New Roman" w:hAnsi="Times New Roman" w:cs="Times New Roman"/>
          <w:sz w:val="24"/>
          <w:szCs w:val="24"/>
        </w:rPr>
        <w:t>sumber</w:t>
      </w:r>
      <w:proofErr w:type="spellEnd"/>
      <w:r w:rsidRPr="00C4373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43735">
        <w:rPr>
          <w:rFonts w:ascii="Times New Roman" w:hAnsi="Times New Roman" w:cs="Times New Roman"/>
          <w:sz w:val="24"/>
          <w:szCs w:val="24"/>
        </w:rPr>
        <w:t>daya</w:t>
      </w:r>
      <w:proofErr w:type="spellEnd"/>
      <w:r w:rsidRPr="00C43735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C43735">
        <w:rPr>
          <w:rFonts w:ascii="Times New Roman" w:hAnsi="Times New Roman" w:cs="Times New Roman"/>
          <w:sz w:val="24"/>
          <w:szCs w:val="24"/>
        </w:rPr>
        <w:t>tidak</w:t>
      </w:r>
      <w:proofErr w:type="spellEnd"/>
      <w:r w:rsidRPr="00C4373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43735">
        <w:rPr>
          <w:rFonts w:ascii="Times New Roman" w:hAnsi="Times New Roman" w:cs="Times New Roman"/>
          <w:sz w:val="24"/>
          <w:szCs w:val="24"/>
        </w:rPr>
        <w:t>seimbang</w:t>
      </w:r>
      <w:proofErr w:type="spellEnd"/>
      <w:r w:rsidRPr="00C4373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43735">
        <w:rPr>
          <w:rFonts w:ascii="Times New Roman" w:hAnsi="Times New Roman" w:cs="Times New Roman"/>
          <w:sz w:val="24"/>
          <w:szCs w:val="24"/>
        </w:rPr>
        <w:t>kekuasaan</w:t>
      </w:r>
      <w:proofErr w:type="spellEnd"/>
      <w:r w:rsidRPr="00C43735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C43735">
        <w:rPr>
          <w:rFonts w:ascii="Times New Roman" w:hAnsi="Times New Roman" w:cs="Times New Roman"/>
          <w:sz w:val="24"/>
          <w:szCs w:val="24"/>
        </w:rPr>
        <w:t>kewenangan</w:t>
      </w:r>
      <w:proofErr w:type="spellEnd"/>
      <w:r w:rsidRPr="00C43735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C43735">
        <w:rPr>
          <w:rFonts w:ascii="Times New Roman" w:hAnsi="Times New Roman" w:cs="Times New Roman"/>
          <w:sz w:val="24"/>
          <w:szCs w:val="24"/>
        </w:rPr>
        <w:t>tidak</w:t>
      </w:r>
      <w:proofErr w:type="spellEnd"/>
      <w:r w:rsidRPr="00C4373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43735">
        <w:rPr>
          <w:rFonts w:ascii="Times New Roman" w:hAnsi="Times New Roman" w:cs="Times New Roman"/>
          <w:sz w:val="24"/>
          <w:szCs w:val="24"/>
        </w:rPr>
        <w:t>seimbang</w:t>
      </w:r>
      <w:proofErr w:type="spellEnd"/>
      <w:r w:rsidRPr="00C4373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43735">
        <w:rPr>
          <w:rFonts w:ascii="Times New Roman" w:hAnsi="Times New Roman" w:cs="Times New Roman"/>
          <w:sz w:val="24"/>
          <w:szCs w:val="24"/>
        </w:rPr>
        <w:t>serta</w:t>
      </w:r>
      <w:proofErr w:type="spellEnd"/>
      <w:r w:rsidRPr="00C4373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43735">
        <w:rPr>
          <w:rFonts w:ascii="Times New Roman" w:hAnsi="Times New Roman" w:cs="Times New Roman"/>
          <w:sz w:val="24"/>
          <w:szCs w:val="24"/>
        </w:rPr>
        <w:t>faktor</w:t>
      </w:r>
      <w:proofErr w:type="spellEnd"/>
      <w:r w:rsidRPr="00C4373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43735">
        <w:rPr>
          <w:rFonts w:ascii="Times New Roman" w:hAnsi="Times New Roman" w:cs="Times New Roman"/>
          <w:sz w:val="24"/>
          <w:szCs w:val="24"/>
        </w:rPr>
        <w:t>geografis</w:t>
      </w:r>
      <w:proofErr w:type="spellEnd"/>
      <w:r w:rsidRPr="00C4373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43735">
        <w:rPr>
          <w:rFonts w:ascii="Times New Roman" w:hAnsi="Times New Roman" w:cs="Times New Roman"/>
          <w:sz w:val="24"/>
          <w:szCs w:val="24"/>
        </w:rPr>
        <w:t>fisik</w:t>
      </w:r>
      <w:proofErr w:type="spellEnd"/>
      <w:r w:rsidRPr="00C4373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43735">
        <w:rPr>
          <w:rFonts w:ascii="Times New Roman" w:hAnsi="Times New Roman" w:cs="Times New Roman"/>
          <w:sz w:val="24"/>
          <w:szCs w:val="24"/>
        </w:rPr>
        <w:t>atau</w:t>
      </w:r>
      <w:proofErr w:type="spellEnd"/>
      <w:r w:rsidRPr="00C4373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43735">
        <w:rPr>
          <w:rFonts w:ascii="Times New Roman" w:hAnsi="Times New Roman" w:cs="Times New Roman"/>
          <w:sz w:val="24"/>
          <w:szCs w:val="24"/>
        </w:rPr>
        <w:t>lingkungan</w:t>
      </w:r>
      <w:proofErr w:type="spellEnd"/>
      <w:r w:rsidRPr="00C43735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C43735">
        <w:rPr>
          <w:rFonts w:ascii="Times New Roman" w:hAnsi="Times New Roman" w:cs="Times New Roman"/>
          <w:sz w:val="24"/>
          <w:szCs w:val="24"/>
        </w:rPr>
        <w:t>menghamba</w:t>
      </w:r>
      <w:proofErr w:type="spellEnd"/>
      <w:r w:rsidRPr="00C4373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43735">
        <w:rPr>
          <w:rFonts w:ascii="Times New Roman" w:hAnsi="Times New Roman" w:cs="Times New Roman"/>
          <w:sz w:val="24"/>
          <w:szCs w:val="24"/>
        </w:rPr>
        <w:t>kerja</w:t>
      </w:r>
      <w:proofErr w:type="spellEnd"/>
      <w:r w:rsidRPr="00C4373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43735">
        <w:rPr>
          <w:rFonts w:ascii="Times New Roman" w:hAnsi="Times New Roman" w:cs="Times New Roman"/>
          <w:sz w:val="24"/>
          <w:szCs w:val="24"/>
        </w:rPr>
        <w:t>sama</w:t>
      </w:r>
      <w:proofErr w:type="spellEnd"/>
      <w:r w:rsidR="00D36FD6" w:rsidRPr="00C43735">
        <w:rPr>
          <w:rFonts w:ascii="Times New Roman" w:hAnsi="Times New Roman" w:cs="Times New Roman"/>
          <w:sz w:val="24"/>
          <w:szCs w:val="24"/>
        </w:rPr>
        <w:t>;</w:t>
      </w:r>
    </w:p>
    <w:p w14:paraId="3CBF2E67" w14:textId="77777777" w:rsidR="00C43735" w:rsidRPr="00C43735" w:rsidRDefault="000C42A0" w:rsidP="00C43735">
      <w:pPr>
        <w:pStyle w:val="ListParagraph"/>
        <w:numPr>
          <w:ilvl w:val="0"/>
          <w:numId w:val="6"/>
        </w:numPr>
        <w:autoSpaceDE w:val="0"/>
        <w:autoSpaceDN w:val="0"/>
        <w:adjustRightInd w:val="0"/>
        <w:ind w:left="284" w:hanging="284"/>
        <w:rPr>
          <w:rFonts w:ascii="Times New Roman" w:hAnsi="Times New Roman" w:cs="Times New Roman"/>
          <w:sz w:val="24"/>
          <w:szCs w:val="24"/>
        </w:rPr>
      </w:pPr>
      <w:proofErr w:type="spellStart"/>
      <w:r w:rsidRPr="00C43735">
        <w:rPr>
          <w:rFonts w:ascii="Times New Roman" w:hAnsi="Times New Roman" w:cs="Times New Roman"/>
          <w:sz w:val="24"/>
          <w:szCs w:val="24"/>
        </w:rPr>
        <w:lastRenderedPageBreak/>
        <w:t>Konflik</w:t>
      </w:r>
      <w:proofErr w:type="spellEnd"/>
      <w:r w:rsidRPr="00C4373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43735">
        <w:rPr>
          <w:rFonts w:ascii="Times New Roman" w:hAnsi="Times New Roman" w:cs="Times New Roman"/>
          <w:sz w:val="24"/>
          <w:szCs w:val="24"/>
        </w:rPr>
        <w:t>nilai</w:t>
      </w:r>
      <w:proofErr w:type="spellEnd"/>
      <w:r w:rsidRPr="00C4373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43735">
        <w:rPr>
          <w:rFonts w:ascii="Times New Roman" w:hAnsi="Times New Roman" w:cs="Times New Roman"/>
          <w:sz w:val="24"/>
          <w:szCs w:val="24"/>
        </w:rPr>
        <w:t>disebabkan</w:t>
      </w:r>
      <w:proofErr w:type="spellEnd"/>
      <w:r w:rsidRPr="00C4373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43735">
        <w:rPr>
          <w:rFonts w:ascii="Times New Roman" w:hAnsi="Times New Roman" w:cs="Times New Roman"/>
          <w:sz w:val="24"/>
          <w:szCs w:val="24"/>
        </w:rPr>
        <w:t>kartena</w:t>
      </w:r>
      <w:proofErr w:type="spellEnd"/>
      <w:r w:rsidRPr="00C4373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43735">
        <w:rPr>
          <w:rFonts w:ascii="Times New Roman" w:hAnsi="Times New Roman" w:cs="Times New Roman"/>
          <w:sz w:val="24"/>
          <w:szCs w:val="24"/>
        </w:rPr>
        <w:t>perbedaan</w:t>
      </w:r>
      <w:proofErr w:type="spellEnd"/>
      <w:r w:rsidRPr="00C4373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43735">
        <w:rPr>
          <w:rFonts w:ascii="Times New Roman" w:hAnsi="Times New Roman" w:cs="Times New Roman"/>
          <w:sz w:val="24"/>
          <w:szCs w:val="24"/>
        </w:rPr>
        <w:t>kreteria</w:t>
      </w:r>
      <w:proofErr w:type="spellEnd"/>
      <w:r w:rsidRPr="00C43735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C43735">
        <w:rPr>
          <w:rFonts w:ascii="Times New Roman" w:hAnsi="Times New Roman" w:cs="Times New Roman"/>
          <w:sz w:val="24"/>
          <w:szCs w:val="24"/>
        </w:rPr>
        <w:t>digunakanb</w:t>
      </w:r>
      <w:proofErr w:type="spellEnd"/>
      <w:r w:rsidRPr="00C4373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43735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C4373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43735">
        <w:rPr>
          <w:rFonts w:ascii="Times New Roman" w:hAnsi="Times New Roman" w:cs="Times New Roman"/>
          <w:sz w:val="24"/>
          <w:szCs w:val="24"/>
        </w:rPr>
        <w:t>mengevaluasi</w:t>
      </w:r>
      <w:proofErr w:type="spellEnd"/>
      <w:r w:rsidRPr="00C4373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43735">
        <w:rPr>
          <w:rFonts w:ascii="Times New Roman" w:hAnsi="Times New Roman" w:cs="Times New Roman"/>
          <w:sz w:val="24"/>
          <w:szCs w:val="24"/>
        </w:rPr>
        <w:t>gagasan</w:t>
      </w:r>
      <w:proofErr w:type="spellEnd"/>
      <w:r w:rsidRPr="00C4373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43735">
        <w:rPr>
          <w:rFonts w:ascii="Times New Roman" w:hAnsi="Times New Roman" w:cs="Times New Roman"/>
          <w:sz w:val="24"/>
          <w:szCs w:val="24"/>
        </w:rPr>
        <w:t>atau</w:t>
      </w:r>
      <w:proofErr w:type="spellEnd"/>
      <w:r w:rsidRPr="00C4373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43735">
        <w:rPr>
          <w:rFonts w:ascii="Times New Roman" w:hAnsi="Times New Roman" w:cs="Times New Roman"/>
          <w:sz w:val="24"/>
          <w:szCs w:val="24"/>
        </w:rPr>
        <w:t>prilaku</w:t>
      </w:r>
      <w:proofErr w:type="spellEnd"/>
      <w:r w:rsidRPr="00C4373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43735">
        <w:rPr>
          <w:rFonts w:ascii="Times New Roman" w:hAnsi="Times New Roman" w:cs="Times New Roman"/>
          <w:sz w:val="24"/>
          <w:szCs w:val="24"/>
        </w:rPr>
        <w:t>perbedaan</w:t>
      </w:r>
      <w:proofErr w:type="spellEnd"/>
      <w:r w:rsidRPr="00C4373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43735">
        <w:rPr>
          <w:rFonts w:ascii="Times New Roman" w:hAnsi="Times New Roman" w:cs="Times New Roman"/>
          <w:sz w:val="24"/>
          <w:szCs w:val="24"/>
        </w:rPr>
        <w:t>gaya</w:t>
      </w:r>
      <w:proofErr w:type="spellEnd"/>
      <w:r w:rsidRPr="00C4373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43735">
        <w:rPr>
          <w:rFonts w:ascii="Times New Roman" w:hAnsi="Times New Roman" w:cs="Times New Roman"/>
          <w:sz w:val="24"/>
          <w:szCs w:val="24"/>
        </w:rPr>
        <w:t>hidup</w:t>
      </w:r>
      <w:proofErr w:type="spellEnd"/>
      <w:r w:rsidRPr="00C4373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43735">
        <w:rPr>
          <w:rFonts w:ascii="Times New Roman" w:hAnsi="Times New Roman" w:cs="Times New Roman"/>
          <w:sz w:val="24"/>
          <w:szCs w:val="24"/>
        </w:rPr>
        <w:t>idiologi</w:t>
      </w:r>
      <w:proofErr w:type="spellEnd"/>
      <w:r w:rsidRPr="00C4373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43735">
        <w:rPr>
          <w:rFonts w:ascii="Times New Roman" w:hAnsi="Times New Roman" w:cs="Times New Roman"/>
          <w:sz w:val="24"/>
          <w:szCs w:val="24"/>
        </w:rPr>
        <w:t>atau</w:t>
      </w:r>
      <w:proofErr w:type="spellEnd"/>
      <w:r w:rsidRPr="00C43735">
        <w:rPr>
          <w:rFonts w:ascii="Times New Roman" w:hAnsi="Times New Roman" w:cs="Times New Roman"/>
          <w:sz w:val="24"/>
          <w:szCs w:val="24"/>
        </w:rPr>
        <w:t xml:space="preserve"> agama/</w:t>
      </w:r>
      <w:proofErr w:type="spellStart"/>
      <w:r w:rsidRPr="00C43735">
        <w:rPr>
          <w:rFonts w:ascii="Times New Roman" w:hAnsi="Times New Roman" w:cs="Times New Roman"/>
          <w:sz w:val="24"/>
          <w:szCs w:val="24"/>
        </w:rPr>
        <w:t>kepercayaan</w:t>
      </w:r>
      <w:proofErr w:type="spellEnd"/>
      <w:r w:rsidR="00D36FD6" w:rsidRPr="00C43735">
        <w:rPr>
          <w:rFonts w:ascii="Times New Roman" w:hAnsi="Times New Roman" w:cs="Times New Roman"/>
          <w:sz w:val="24"/>
          <w:szCs w:val="24"/>
        </w:rPr>
        <w:t>;</w:t>
      </w:r>
    </w:p>
    <w:p w14:paraId="0D6409FA" w14:textId="77777777" w:rsidR="00C43735" w:rsidRPr="00C43735" w:rsidRDefault="000C42A0" w:rsidP="00C43735">
      <w:pPr>
        <w:pStyle w:val="ListParagraph"/>
        <w:numPr>
          <w:ilvl w:val="0"/>
          <w:numId w:val="6"/>
        </w:numPr>
        <w:autoSpaceDE w:val="0"/>
        <w:autoSpaceDN w:val="0"/>
        <w:adjustRightInd w:val="0"/>
        <w:ind w:left="284" w:hanging="284"/>
        <w:rPr>
          <w:rFonts w:ascii="Times New Roman" w:hAnsi="Times New Roman" w:cs="Times New Roman"/>
          <w:sz w:val="24"/>
          <w:szCs w:val="24"/>
        </w:rPr>
      </w:pPr>
      <w:proofErr w:type="spellStart"/>
      <w:r w:rsidRPr="00C43735">
        <w:rPr>
          <w:rFonts w:ascii="Times New Roman" w:hAnsi="Times New Roman" w:cs="Times New Roman"/>
          <w:sz w:val="24"/>
          <w:szCs w:val="24"/>
        </w:rPr>
        <w:t>Konflik</w:t>
      </w:r>
      <w:proofErr w:type="spellEnd"/>
      <w:r w:rsidRPr="00C4373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43735">
        <w:rPr>
          <w:rFonts w:ascii="Times New Roman" w:hAnsi="Times New Roman" w:cs="Times New Roman"/>
          <w:sz w:val="24"/>
          <w:szCs w:val="24"/>
        </w:rPr>
        <w:t>hubungan</w:t>
      </w:r>
      <w:proofErr w:type="spellEnd"/>
      <w:r w:rsidRPr="00C43735">
        <w:rPr>
          <w:rFonts w:ascii="Times New Roman" w:hAnsi="Times New Roman" w:cs="Times New Roman"/>
          <w:sz w:val="24"/>
          <w:szCs w:val="24"/>
        </w:rPr>
        <w:t xml:space="preserve">, </w:t>
      </w:r>
      <w:r w:rsidR="00C241E1" w:rsidRPr="00C43735">
        <w:rPr>
          <w:rFonts w:ascii="Times New Roman" w:hAnsi="Times New Roman" w:cs="Times New Roman"/>
          <w:sz w:val="24"/>
          <w:szCs w:val="24"/>
        </w:rPr>
        <w:t xml:space="preserve">yang </w:t>
      </w:r>
      <w:proofErr w:type="spellStart"/>
      <w:r w:rsidR="00C241E1" w:rsidRPr="00C43735">
        <w:rPr>
          <w:rFonts w:ascii="Times New Roman" w:hAnsi="Times New Roman" w:cs="Times New Roman"/>
          <w:sz w:val="24"/>
          <w:szCs w:val="24"/>
        </w:rPr>
        <w:t>disebakna</w:t>
      </w:r>
      <w:proofErr w:type="spellEnd"/>
      <w:r w:rsidR="00C241E1" w:rsidRPr="00C4373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241E1" w:rsidRPr="00C43735">
        <w:rPr>
          <w:rFonts w:ascii="Times New Roman" w:hAnsi="Times New Roman" w:cs="Times New Roman"/>
          <w:sz w:val="24"/>
          <w:szCs w:val="24"/>
        </w:rPr>
        <w:t>karena</w:t>
      </w:r>
      <w:proofErr w:type="spellEnd"/>
      <w:r w:rsidR="00C241E1" w:rsidRPr="00C4373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241E1" w:rsidRPr="00C43735">
        <w:rPr>
          <w:rFonts w:ascii="Times New Roman" w:hAnsi="Times New Roman" w:cs="Times New Roman"/>
          <w:sz w:val="24"/>
          <w:szCs w:val="24"/>
        </w:rPr>
        <w:t>emosi</w:t>
      </w:r>
      <w:proofErr w:type="spellEnd"/>
      <w:r w:rsidR="00C241E1" w:rsidRPr="00C43735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="00C241E1" w:rsidRPr="00C43735">
        <w:rPr>
          <w:rFonts w:ascii="Times New Roman" w:hAnsi="Times New Roman" w:cs="Times New Roman"/>
          <w:sz w:val="24"/>
          <w:szCs w:val="24"/>
        </w:rPr>
        <w:t>berlebihan</w:t>
      </w:r>
      <w:proofErr w:type="spellEnd"/>
      <w:r w:rsidR="00C241E1" w:rsidRPr="00C4373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C241E1" w:rsidRPr="00C43735">
        <w:rPr>
          <w:rFonts w:ascii="Times New Roman" w:hAnsi="Times New Roman" w:cs="Times New Roman"/>
          <w:sz w:val="24"/>
          <w:szCs w:val="24"/>
        </w:rPr>
        <w:t>presepsi</w:t>
      </w:r>
      <w:proofErr w:type="spellEnd"/>
      <w:r w:rsidR="00C241E1" w:rsidRPr="00C43735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="00C241E1" w:rsidRPr="00C43735">
        <w:rPr>
          <w:rFonts w:ascii="Times New Roman" w:hAnsi="Times New Roman" w:cs="Times New Roman"/>
          <w:sz w:val="24"/>
          <w:szCs w:val="24"/>
        </w:rPr>
        <w:t>keliru</w:t>
      </w:r>
      <w:proofErr w:type="spellEnd"/>
      <w:r w:rsidR="00C241E1" w:rsidRPr="00C4373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C241E1" w:rsidRPr="00C43735">
        <w:rPr>
          <w:rFonts w:ascii="Times New Roman" w:hAnsi="Times New Roman" w:cs="Times New Roman"/>
          <w:sz w:val="24"/>
          <w:szCs w:val="24"/>
        </w:rPr>
        <w:t>komunikasi</w:t>
      </w:r>
      <w:proofErr w:type="spellEnd"/>
      <w:r w:rsidR="00C241E1" w:rsidRPr="00C43735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="00C241E1" w:rsidRPr="00C43735">
        <w:rPr>
          <w:rFonts w:ascii="Times New Roman" w:hAnsi="Times New Roman" w:cs="Times New Roman"/>
          <w:sz w:val="24"/>
          <w:szCs w:val="24"/>
        </w:rPr>
        <w:t>buruk</w:t>
      </w:r>
      <w:proofErr w:type="spellEnd"/>
      <w:r w:rsidR="00C241E1" w:rsidRPr="00C4373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241E1" w:rsidRPr="00C43735">
        <w:rPr>
          <w:rFonts w:ascii="Times New Roman" w:hAnsi="Times New Roman" w:cs="Times New Roman"/>
          <w:sz w:val="24"/>
          <w:szCs w:val="24"/>
        </w:rPr>
        <w:t>atau</w:t>
      </w:r>
      <w:proofErr w:type="spellEnd"/>
      <w:r w:rsidR="00C241E1" w:rsidRPr="00C43735">
        <w:rPr>
          <w:rFonts w:ascii="Times New Roman" w:hAnsi="Times New Roman" w:cs="Times New Roman"/>
          <w:sz w:val="24"/>
          <w:szCs w:val="24"/>
        </w:rPr>
        <w:t xml:space="preserve"> salah, </w:t>
      </w:r>
      <w:proofErr w:type="spellStart"/>
      <w:r w:rsidR="00C241E1" w:rsidRPr="00C43735">
        <w:rPr>
          <w:rFonts w:ascii="Times New Roman" w:hAnsi="Times New Roman" w:cs="Times New Roman"/>
          <w:sz w:val="24"/>
          <w:szCs w:val="24"/>
        </w:rPr>
        <w:t>penggunaan</w:t>
      </w:r>
      <w:proofErr w:type="spellEnd"/>
      <w:r w:rsidR="00C241E1" w:rsidRPr="00C4373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241E1" w:rsidRPr="00C43735">
        <w:rPr>
          <w:rFonts w:ascii="Times New Roman" w:hAnsi="Times New Roman" w:cs="Times New Roman"/>
          <w:sz w:val="24"/>
          <w:szCs w:val="24"/>
        </w:rPr>
        <w:t>perilaku</w:t>
      </w:r>
      <w:proofErr w:type="spellEnd"/>
      <w:r w:rsidR="00C241E1" w:rsidRPr="00C43735">
        <w:rPr>
          <w:rFonts w:ascii="Times New Roman" w:hAnsi="Times New Roman" w:cs="Times New Roman"/>
          <w:sz w:val="24"/>
          <w:szCs w:val="24"/>
        </w:rPr>
        <w:t xml:space="preserve"> yang </w:t>
      </w:r>
      <w:r w:rsidR="00D36FD6" w:rsidRPr="00C43735">
        <w:rPr>
          <w:rFonts w:ascii="Times New Roman" w:hAnsi="Times New Roman" w:cs="Times New Roman"/>
          <w:sz w:val="24"/>
          <w:szCs w:val="24"/>
        </w:rPr>
        <w:t>negative;</w:t>
      </w:r>
    </w:p>
    <w:p w14:paraId="51DF6627" w14:textId="77777777" w:rsidR="00C241E1" w:rsidRPr="00C43735" w:rsidRDefault="00C241E1" w:rsidP="00C43735">
      <w:pPr>
        <w:pStyle w:val="ListParagraph"/>
        <w:numPr>
          <w:ilvl w:val="0"/>
          <w:numId w:val="6"/>
        </w:numPr>
        <w:autoSpaceDE w:val="0"/>
        <w:autoSpaceDN w:val="0"/>
        <w:adjustRightInd w:val="0"/>
        <w:ind w:left="284" w:hanging="284"/>
        <w:rPr>
          <w:rFonts w:ascii="Times New Roman" w:hAnsi="Times New Roman" w:cs="Times New Roman"/>
          <w:sz w:val="24"/>
          <w:szCs w:val="24"/>
        </w:rPr>
      </w:pPr>
      <w:proofErr w:type="spellStart"/>
      <w:r w:rsidRPr="00C43735">
        <w:rPr>
          <w:rFonts w:ascii="Times New Roman" w:hAnsi="Times New Roman" w:cs="Times New Roman"/>
          <w:sz w:val="24"/>
          <w:szCs w:val="24"/>
        </w:rPr>
        <w:t>Konflik</w:t>
      </w:r>
      <w:proofErr w:type="spellEnd"/>
      <w:r w:rsidRPr="00C43735">
        <w:rPr>
          <w:rFonts w:ascii="Times New Roman" w:hAnsi="Times New Roman" w:cs="Times New Roman"/>
          <w:sz w:val="24"/>
          <w:szCs w:val="24"/>
        </w:rPr>
        <w:t xml:space="preserve"> data, yang </w:t>
      </w:r>
      <w:proofErr w:type="spellStart"/>
      <w:r w:rsidRPr="00C43735">
        <w:rPr>
          <w:rFonts w:ascii="Times New Roman" w:hAnsi="Times New Roman" w:cs="Times New Roman"/>
          <w:sz w:val="24"/>
          <w:szCs w:val="24"/>
        </w:rPr>
        <w:t>disebabkan</w:t>
      </w:r>
      <w:proofErr w:type="spellEnd"/>
      <w:r w:rsidRPr="00C4373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43735">
        <w:rPr>
          <w:rFonts w:ascii="Times New Roman" w:hAnsi="Times New Roman" w:cs="Times New Roman"/>
          <w:sz w:val="24"/>
          <w:szCs w:val="24"/>
        </w:rPr>
        <w:t>karena</w:t>
      </w:r>
      <w:proofErr w:type="spellEnd"/>
      <w:r w:rsidRPr="00C4373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43735">
        <w:rPr>
          <w:rFonts w:ascii="Times New Roman" w:hAnsi="Times New Roman" w:cs="Times New Roman"/>
          <w:sz w:val="24"/>
          <w:szCs w:val="24"/>
        </w:rPr>
        <w:t>informasi</w:t>
      </w:r>
      <w:proofErr w:type="spellEnd"/>
      <w:r w:rsidRPr="00C43735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C43735">
        <w:rPr>
          <w:rFonts w:ascii="Times New Roman" w:hAnsi="Times New Roman" w:cs="Times New Roman"/>
          <w:sz w:val="24"/>
          <w:szCs w:val="24"/>
        </w:rPr>
        <w:t>tidak</w:t>
      </w:r>
      <w:proofErr w:type="spellEnd"/>
      <w:r w:rsidRPr="00C4373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43735">
        <w:rPr>
          <w:rFonts w:ascii="Times New Roman" w:hAnsi="Times New Roman" w:cs="Times New Roman"/>
          <w:sz w:val="24"/>
          <w:szCs w:val="24"/>
        </w:rPr>
        <w:t>lengkap</w:t>
      </w:r>
      <w:proofErr w:type="spellEnd"/>
      <w:r w:rsidRPr="00C4373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43735">
        <w:rPr>
          <w:rFonts w:ascii="Times New Roman" w:hAnsi="Times New Roman" w:cs="Times New Roman"/>
          <w:sz w:val="24"/>
          <w:szCs w:val="24"/>
        </w:rPr>
        <w:t>informasi</w:t>
      </w:r>
      <w:proofErr w:type="spellEnd"/>
      <w:r w:rsidRPr="00C43735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C43735">
        <w:rPr>
          <w:rFonts w:ascii="Times New Roman" w:hAnsi="Times New Roman" w:cs="Times New Roman"/>
          <w:sz w:val="24"/>
          <w:szCs w:val="24"/>
        </w:rPr>
        <w:t>keliru</w:t>
      </w:r>
      <w:proofErr w:type="spellEnd"/>
      <w:r w:rsidRPr="00C4373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43735">
        <w:rPr>
          <w:rFonts w:ascii="Times New Roman" w:hAnsi="Times New Roman" w:cs="Times New Roman"/>
          <w:sz w:val="24"/>
          <w:szCs w:val="24"/>
        </w:rPr>
        <w:t>pendapat</w:t>
      </w:r>
      <w:proofErr w:type="spellEnd"/>
      <w:r w:rsidRPr="00C43735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C43735">
        <w:rPr>
          <w:rFonts w:ascii="Times New Roman" w:hAnsi="Times New Roman" w:cs="Times New Roman"/>
          <w:sz w:val="24"/>
          <w:szCs w:val="24"/>
        </w:rPr>
        <w:t>berbeda</w:t>
      </w:r>
      <w:proofErr w:type="spellEnd"/>
      <w:r w:rsidRPr="00C4373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43735">
        <w:rPr>
          <w:rFonts w:ascii="Times New Roman" w:hAnsi="Times New Roman" w:cs="Times New Roman"/>
          <w:sz w:val="24"/>
          <w:szCs w:val="24"/>
        </w:rPr>
        <w:t>tentang</w:t>
      </w:r>
      <w:proofErr w:type="spellEnd"/>
      <w:r w:rsidRPr="00C4373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43735">
        <w:rPr>
          <w:rFonts w:ascii="Times New Roman" w:hAnsi="Times New Roman" w:cs="Times New Roman"/>
          <w:sz w:val="24"/>
          <w:szCs w:val="24"/>
        </w:rPr>
        <w:t>hal-hal</w:t>
      </w:r>
      <w:proofErr w:type="spellEnd"/>
      <w:r w:rsidRPr="00C43735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C43735">
        <w:rPr>
          <w:rFonts w:ascii="Times New Roman" w:hAnsi="Times New Roman" w:cs="Times New Roman"/>
          <w:sz w:val="24"/>
          <w:szCs w:val="24"/>
        </w:rPr>
        <w:t>relevan</w:t>
      </w:r>
      <w:proofErr w:type="spellEnd"/>
      <w:r w:rsidRPr="00C4373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43735">
        <w:rPr>
          <w:rFonts w:ascii="Times New Roman" w:hAnsi="Times New Roman" w:cs="Times New Roman"/>
          <w:sz w:val="24"/>
          <w:szCs w:val="24"/>
        </w:rPr>
        <w:t>interpretasi</w:t>
      </w:r>
      <w:proofErr w:type="spellEnd"/>
      <w:r w:rsidRPr="00C43735">
        <w:rPr>
          <w:rFonts w:ascii="Times New Roman" w:hAnsi="Times New Roman" w:cs="Times New Roman"/>
          <w:sz w:val="24"/>
          <w:szCs w:val="24"/>
        </w:rPr>
        <w:t xml:space="preserve"> data yang </w:t>
      </w:r>
      <w:proofErr w:type="spellStart"/>
      <w:r w:rsidRPr="00C43735">
        <w:rPr>
          <w:rFonts w:ascii="Times New Roman" w:hAnsi="Times New Roman" w:cs="Times New Roman"/>
          <w:sz w:val="24"/>
          <w:szCs w:val="24"/>
        </w:rPr>
        <w:t>berbeda</w:t>
      </w:r>
      <w:proofErr w:type="spellEnd"/>
      <w:r w:rsidRPr="00C43735">
        <w:rPr>
          <w:rFonts w:ascii="Times New Roman" w:hAnsi="Times New Roman" w:cs="Times New Roman"/>
          <w:sz w:val="24"/>
          <w:szCs w:val="24"/>
        </w:rPr>
        <w:t xml:space="preserve">, dan </w:t>
      </w:r>
      <w:proofErr w:type="spellStart"/>
      <w:r w:rsidRPr="00C43735">
        <w:rPr>
          <w:rFonts w:ascii="Times New Roman" w:hAnsi="Times New Roman" w:cs="Times New Roman"/>
          <w:sz w:val="24"/>
          <w:szCs w:val="24"/>
        </w:rPr>
        <w:t>perbedaan</w:t>
      </w:r>
      <w:proofErr w:type="spellEnd"/>
      <w:r w:rsidRPr="00C4373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43735">
        <w:rPr>
          <w:rFonts w:ascii="Times New Roman" w:hAnsi="Times New Roman" w:cs="Times New Roman"/>
          <w:sz w:val="24"/>
          <w:szCs w:val="24"/>
        </w:rPr>
        <w:t>prosedur</w:t>
      </w:r>
      <w:proofErr w:type="spellEnd"/>
      <w:r w:rsidRPr="00C4373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43735">
        <w:rPr>
          <w:rFonts w:ascii="Times New Roman" w:hAnsi="Times New Roman" w:cs="Times New Roman"/>
          <w:sz w:val="24"/>
          <w:szCs w:val="24"/>
        </w:rPr>
        <w:t>penilaian</w:t>
      </w:r>
      <w:proofErr w:type="spellEnd"/>
      <w:r w:rsidR="00D36FD6" w:rsidRPr="00C43735">
        <w:rPr>
          <w:rFonts w:ascii="Times New Roman" w:hAnsi="Times New Roman" w:cs="Times New Roman"/>
          <w:sz w:val="24"/>
          <w:szCs w:val="24"/>
        </w:rPr>
        <w:t>.</w:t>
      </w:r>
      <w:r w:rsidR="00077FBC">
        <w:rPr>
          <w:rStyle w:val="FootnoteReference"/>
          <w:rFonts w:ascii="Times New Roman" w:hAnsi="Times New Roman" w:cs="Times New Roman"/>
          <w:sz w:val="24"/>
          <w:szCs w:val="24"/>
        </w:rPr>
        <w:footnoteReference w:id="16"/>
      </w:r>
    </w:p>
    <w:p w14:paraId="025ED810" w14:textId="77777777" w:rsidR="00B915F0" w:rsidRPr="002C63EA" w:rsidRDefault="00B915F0" w:rsidP="00C43735">
      <w:pPr>
        <w:pStyle w:val="ListParagraph"/>
        <w:autoSpaceDE w:val="0"/>
        <w:autoSpaceDN w:val="0"/>
        <w:adjustRightInd w:val="0"/>
        <w:ind w:left="0" w:firstLine="426"/>
        <w:rPr>
          <w:rFonts w:ascii="Times New Roman" w:hAnsi="Times New Roman" w:cs="Times New Roman"/>
          <w:sz w:val="24"/>
          <w:szCs w:val="24"/>
        </w:rPr>
      </w:pPr>
      <w:r w:rsidRPr="002C63EA">
        <w:rPr>
          <w:rFonts w:ascii="Times New Roman" w:hAnsi="Times New Roman" w:cs="Times New Roman"/>
          <w:sz w:val="24"/>
          <w:szCs w:val="24"/>
        </w:rPr>
        <w:t xml:space="preserve">Oleh </w:t>
      </w:r>
      <w:proofErr w:type="spellStart"/>
      <w:r w:rsidRPr="002C63EA">
        <w:rPr>
          <w:rFonts w:ascii="Times New Roman" w:hAnsi="Times New Roman" w:cs="Times New Roman"/>
          <w:sz w:val="24"/>
          <w:szCs w:val="24"/>
        </w:rPr>
        <w:t>karena</w:t>
      </w:r>
      <w:proofErr w:type="spellEnd"/>
      <w:r w:rsidRPr="002C63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C63EA">
        <w:rPr>
          <w:rFonts w:ascii="Times New Roman" w:hAnsi="Times New Roman" w:cs="Times New Roman"/>
          <w:sz w:val="24"/>
          <w:szCs w:val="24"/>
        </w:rPr>
        <w:t>itu</w:t>
      </w:r>
      <w:proofErr w:type="spellEnd"/>
      <w:r w:rsidRPr="002C63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C63EA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2C63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C63EA">
        <w:rPr>
          <w:rFonts w:ascii="Times New Roman" w:hAnsi="Times New Roman" w:cs="Times New Roman"/>
          <w:sz w:val="24"/>
          <w:szCs w:val="24"/>
        </w:rPr>
        <w:t>melihat</w:t>
      </w:r>
      <w:proofErr w:type="spellEnd"/>
      <w:r w:rsidRPr="002C63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C63EA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Pr="002C63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C63EA">
        <w:rPr>
          <w:rFonts w:ascii="Times New Roman" w:hAnsi="Times New Roman" w:cs="Times New Roman"/>
          <w:sz w:val="24"/>
          <w:szCs w:val="24"/>
        </w:rPr>
        <w:t>akar</w:t>
      </w:r>
      <w:proofErr w:type="spellEnd"/>
      <w:r w:rsidRPr="002C63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C63EA">
        <w:rPr>
          <w:rFonts w:ascii="Times New Roman" w:hAnsi="Times New Roman" w:cs="Times New Roman"/>
          <w:sz w:val="24"/>
          <w:szCs w:val="24"/>
        </w:rPr>
        <w:t>permasalahan</w:t>
      </w:r>
      <w:proofErr w:type="spellEnd"/>
      <w:r w:rsidRPr="002C63EA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2C63EA">
        <w:rPr>
          <w:rFonts w:ascii="Times New Roman" w:hAnsi="Times New Roman" w:cs="Times New Roman"/>
          <w:sz w:val="24"/>
          <w:szCs w:val="24"/>
        </w:rPr>
        <w:t>diuraikan</w:t>
      </w:r>
      <w:proofErr w:type="spellEnd"/>
      <w:r w:rsidRPr="002C63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C63EA">
        <w:rPr>
          <w:rFonts w:ascii="Times New Roman" w:hAnsi="Times New Roman" w:cs="Times New Roman"/>
          <w:sz w:val="24"/>
          <w:szCs w:val="24"/>
        </w:rPr>
        <w:t>diatas</w:t>
      </w:r>
      <w:proofErr w:type="spellEnd"/>
      <w:r w:rsidRPr="002C63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C63EA">
        <w:rPr>
          <w:rFonts w:ascii="Times New Roman" w:hAnsi="Times New Roman" w:cs="Times New Roman"/>
          <w:sz w:val="24"/>
          <w:szCs w:val="24"/>
        </w:rPr>
        <w:t>maka</w:t>
      </w:r>
      <w:proofErr w:type="spellEnd"/>
      <w:r w:rsidRPr="002C63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C63EA">
        <w:rPr>
          <w:rFonts w:ascii="Times New Roman" w:hAnsi="Times New Roman" w:cs="Times New Roman"/>
          <w:sz w:val="24"/>
          <w:szCs w:val="24"/>
        </w:rPr>
        <w:t>dapat</w:t>
      </w:r>
      <w:proofErr w:type="spellEnd"/>
      <w:r w:rsidRPr="002C63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F77C6">
        <w:rPr>
          <w:rFonts w:ascii="Times New Roman" w:hAnsi="Times New Roman" w:cs="Times New Roman"/>
          <w:sz w:val="24"/>
          <w:szCs w:val="24"/>
        </w:rPr>
        <w:t>bisa</w:t>
      </w:r>
      <w:proofErr w:type="spellEnd"/>
      <w:r w:rsidR="003F77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F77C6">
        <w:rPr>
          <w:rFonts w:ascii="Times New Roman" w:hAnsi="Times New Roman" w:cs="Times New Roman"/>
          <w:sz w:val="24"/>
          <w:szCs w:val="24"/>
        </w:rPr>
        <w:t>menjadi</w:t>
      </w:r>
      <w:proofErr w:type="spellEnd"/>
      <w:r w:rsidRPr="002C63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C63EA">
        <w:rPr>
          <w:rFonts w:ascii="Times New Roman" w:hAnsi="Times New Roman" w:cs="Times New Roman"/>
          <w:sz w:val="24"/>
          <w:szCs w:val="24"/>
        </w:rPr>
        <w:t>titik</w:t>
      </w:r>
      <w:proofErr w:type="spellEnd"/>
      <w:r w:rsidRPr="002C63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C63EA">
        <w:rPr>
          <w:rFonts w:ascii="Times New Roman" w:hAnsi="Times New Roman" w:cs="Times New Roman"/>
          <w:sz w:val="24"/>
          <w:szCs w:val="24"/>
        </w:rPr>
        <w:t>tolak</w:t>
      </w:r>
      <w:proofErr w:type="spellEnd"/>
      <w:r w:rsidRPr="002C63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C63EA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2C63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C63EA">
        <w:rPr>
          <w:rFonts w:ascii="Times New Roman" w:hAnsi="Times New Roman" w:cs="Times New Roman"/>
          <w:sz w:val="24"/>
          <w:szCs w:val="24"/>
        </w:rPr>
        <w:t>menyelesai</w:t>
      </w:r>
      <w:r w:rsidR="003F77C6">
        <w:rPr>
          <w:rFonts w:ascii="Times New Roman" w:hAnsi="Times New Roman" w:cs="Times New Roman"/>
          <w:sz w:val="24"/>
          <w:szCs w:val="24"/>
        </w:rPr>
        <w:t>kan</w:t>
      </w:r>
      <w:proofErr w:type="spellEnd"/>
      <w:r w:rsidRPr="002C63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F77C6">
        <w:rPr>
          <w:rFonts w:ascii="Times New Roman" w:hAnsi="Times New Roman" w:cs="Times New Roman"/>
          <w:sz w:val="24"/>
          <w:szCs w:val="24"/>
        </w:rPr>
        <w:t>masalah</w:t>
      </w:r>
      <w:proofErr w:type="spellEnd"/>
      <w:r w:rsidR="003F77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C63EA">
        <w:rPr>
          <w:rFonts w:ascii="Times New Roman" w:hAnsi="Times New Roman" w:cs="Times New Roman"/>
          <w:sz w:val="24"/>
          <w:szCs w:val="24"/>
        </w:rPr>
        <w:t>sengketa</w:t>
      </w:r>
      <w:proofErr w:type="spellEnd"/>
      <w:r w:rsidRPr="002C63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F77C6">
        <w:rPr>
          <w:rFonts w:ascii="Times New Roman" w:hAnsi="Times New Roman" w:cs="Times New Roman"/>
          <w:sz w:val="24"/>
          <w:szCs w:val="24"/>
        </w:rPr>
        <w:t>terkai</w:t>
      </w:r>
      <w:r w:rsidR="006660B7">
        <w:rPr>
          <w:rFonts w:ascii="Times New Roman" w:hAnsi="Times New Roman" w:cs="Times New Roman"/>
          <w:sz w:val="24"/>
          <w:szCs w:val="24"/>
        </w:rPr>
        <w:t>t</w:t>
      </w:r>
      <w:proofErr w:type="spellEnd"/>
      <w:r w:rsidR="003F77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C63EA">
        <w:rPr>
          <w:rFonts w:ascii="Times New Roman" w:hAnsi="Times New Roman" w:cs="Times New Roman"/>
          <w:sz w:val="24"/>
          <w:szCs w:val="24"/>
        </w:rPr>
        <w:t>pertanahan</w:t>
      </w:r>
      <w:proofErr w:type="spellEnd"/>
      <w:r w:rsidRPr="002C63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C63EA">
        <w:rPr>
          <w:rFonts w:ascii="Times New Roman" w:hAnsi="Times New Roman" w:cs="Times New Roman"/>
          <w:sz w:val="24"/>
          <w:szCs w:val="24"/>
        </w:rPr>
        <w:t>tersebut</w:t>
      </w:r>
      <w:proofErr w:type="spellEnd"/>
      <w:r w:rsidRPr="002C63EA">
        <w:rPr>
          <w:rFonts w:ascii="Times New Roman" w:hAnsi="Times New Roman" w:cs="Times New Roman"/>
          <w:sz w:val="24"/>
          <w:szCs w:val="24"/>
        </w:rPr>
        <w:t xml:space="preserve">. </w:t>
      </w:r>
      <w:r w:rsidR="006660B7" w:rsidRPr="002C63EA">
        <w:rPr>
          <w:rFonts w:ascii="Times New Roman" w:hAnsi="Times New Roman" w:cs="Times New Roman"/>
          <w:sz w:val="24"/>
          <w:szCs w:val="24"/>
        </w:rPr>
        <w:t xml:space="preserve">Badan </w:t>
      </w:r>
      <w:proofErr w:type="spellStart"/>
      <w:r w:rsidR="006660B7" w:rsidRPr="002C63EA">
        <w:rPr>
          <w:rFonts w:ascii="Times New Roman" w:hAnsi="Times New Roman" w:cs="Times New Roman"/>
          <w:sz w:val="24"/>
          <w:szCs w:val="24"/>
        </w:rPr>
        <w:t>Pertanahan</w:t>
      </w:r>
      <w:proofErr w:type="spellEnd"/>
      <w:r w:rsidR="006660B7" w:rsidRPr="002C63EA">
        <w:rPr>
          <w:rFonts w:ascii="Times New Roman" w:hAnsi="Times New Roman" w:cs="Times New Roman"/>
          <w:sz w:val="24"/>
          <w:szCs w:val="24"/>
        </w:rPr>
        <w:t xml:space="preserve"> Nasional/Kantor </w:t>
      </w:r>
      <w:proofErr w:type="spellStart"/>
      <w:proofErr w:type="gramStart"/>
      <w:r w:rsidR="006660B7" w:rsidRPr="002C63EA">
        <w:rPr>
          <w:rFonts w:ascii="Times New Roman" w:hAnsi="Times New Roman" w:cs="Times New Roman"/>
          <w:sz w:val="24"/>
          <w:szCs w:val="24"/>
        </w:rPr>
        <w:t>Pertanahan</w:t>
      </w:r>
      <w:proofErr w:type="spellEnd"/>
      <w:r w:rsidR="006660B7" w:rsidRPr="002C63EA">
        <w:rPr>
          <w:rFonts w:ascii="Times New Roman" w:hAnsi="Times New Roman" w:cs="Times New Roman"/>
          <w:sz w:val="24"/>
          <w:szCs w:val="24"/>
        </w:rPr>
        <w:t xml:space="preserve"> </w:t>
      </w:r>
      <w:r w:rsidRPr="002C63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C63EA">
        <w:rPr>
          <w:rFonts w:ascii="Times New Roman" w:hAnsi="Times New Roman" w:cs="Times New Roman"/>
          <w:sz w:val="24"/>
          <w:szCs w:val="24"/>
        </w:rPr>
        <w:t>dalam</w:t>
      </w:r>
      <w:proofErr w:type="spellEnd"/>
      <w:proofErr w:type="gramEnd"/>
      <w:r w:rsidRPr="002C63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C63EA">
        <w:rPr>
          <w:rFonts w:ascii="Times New Roman" w:hAnsi="Times New Roman" w:cs="Times New Roman"/>
          <w:sz w:val="24"/>
          <w:szCs w:val="24"/>
        </w:rPr>
        <w:t>mekanisme</w:t>
      </w:r>
      <w:proofErr w:type="spellEnd"/>
      <w:r w:rsidRPr="002C63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C63EA">
        <w:rPr>
          <w:rFonts w:ascii="Times New Roman" w:hAnsi="Times New Roman" w:cs="Times New Roman"/>
          <w:sz w:val="24"/>
          <w:szCs w:val="24"/>
        </w:rPr>
        <w:t>penyelesaian</w:t>
      </w:r>
      <w:proofErr w:type="spellEnd"/>
      <w:r w:rsidRPr="002C63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C63EA">
        <w:rPr>
          <w:rFonts w:ascii="Times New Roman" w:hAnsi="Times New Roman" w:cs="Times New Roman"/>
          <w:sz w:val="24"/>
          <w:szCs w:val="24"/>
        </w:rPr>
        <w:t>sengketa</w:t>
      </w:r>
      <w:proofErr w:type="spellEnd"/>
      <w:r w:rsidRPr="002C63EA">
        <w:rPr>
          <w:rFonts w:ascii="Times New Roman" w:hAnsi="Times New Roman" w:cs="Times New Roman"/>
          <w:sz w:val="24"/>
          <w:szCs w:val="24"/>
        </w:rPr>
        <w:t xml:space="preserve"> yang pada </w:t>
      </w:r>
      <w:proofErr w:type="spellStart"/>
      <w:r w:rsidRPr="002C63EA">
        <w:rPr>
          <w:rFonts w:ascii="Times New Roman" w:hAnsi="Times New Roman" w:cs="Times New Roman"/>
          <w:sz w:val="24"/>
          <w:szCs w:val="24"/>
        </w:rPr>
        <w:t>umumnya</w:t>
      </w:r>
      <w:proofErr w:type="spellEnd"/>
      <w:r w:rsidR="006660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C63EA">
        <w:rPr>
          <w:rFonts w:ascii="Times New Roman" w:hAnsi="Times New Roman" w:cs="Times New Roman"/>
          <w:sz w:val="24"/>
          <w:szCs w:val="24"/>
        </w:rPr>
        <w:t>dapat</w:t>
      </w:r>
      <w:proofErr w:type="spellEnd"/>
      <w:r w:rsidRPr="002C63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C63EA">
        <w:rPr>
          <w:rFonts w:ascii="Times New Roman" w:hAnsi="Times New Roman" w:cs="Times New Roman"/>
          <w:sz w:val="24"/>
          <w:szCs w:val="24"/>
        </w:rPr>
        <w:t>ditempuh</w:t>
      </w:r>
      <w:proofErr w:type="spellEnd"/>
      <w:r w:rsidRPr="002C63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660B7">
        <w:rPr>
          <w:rFonts w:ascii="Times New Roman" w:hAnsi="Times New Roman" w:cs="Times New Roman"/>
          <w:sz w:val="24"/>
          <w:szCs w:val="24"/>
        </w:rPr>
        <w:t>yaitu</w:t>
      </w:r>
      <w:proofErr w:type="spellEnd"/>
      <w:r w:rsidR="006660B7">
        <w:rPr>
          <w:rFonts w:ascii="Times New Roman" w:hAnsi="Times New Roman" w:cs="Times New Roman"/>
          <w:sz w:val="24"/>
          <w:szCs w:val="24"/>
        </w:rPr>
        <w:t xml:space="preserve"> </w:t>
      </w:r>
      <w:r w:rsidRPr="002C63EA">
        <w:rPr>
          <w:rFonts w:ascii="Times New Roman" w:hAnsi="Times New Roman" w:cs="Times New Roman"/>
          <w:sz w:val="24"/>
          <w:szCs w:val="24"/>
        </w:rPr>
        <w:t>:</w:t>
      </w:r>
    </w:p>
    <w:p w14:paraId="0B9394E3" w14:textId="77777777" w:rsidR="00C43735" w:rsidRPr="00C43735" w:rsidRDefault="00425ACB" w:rsidP="00C43735">
      <w:pPr>
        <w:pStyle w:val="ListParagraph"/>
        <w:numPr>
          <w:ilvl w:val="0"/>
          <w:numId w:val="10"/>
        </w:numPr>
        <w:autoSpaceDE w:val="0"/>
        <w:autoSpaceDN w:val="0"/>
        <w:adjustRightInd w:val="0"/>
        <w:ind w:left="284" w:hanging="284"/>
        <w:rPr>
          <w:rFonts w:ascii="Times New Roman" w:hAnsi="Times New Roman" w:cs="Times New Roman"/>
          <w:sz w:val="24"/>
          <w:szCs w:val="24"/>
        </w:rPr>
      </w:pPr>
      <w:r w:rsidRPr="00425ACB">
        <w:rPr>
          <w:rFonts w:ascii="Times New Roman" w:hAnsi="Times New Roman" w:cs="Times New Roman"/>
          <w:sz w:val="24"/>
          <w:szCs w:val="24"/>
        </w:rPr>
        <w:t xml:space="preserve">Jika </w:t>
      </w:r>
      <w:proofErr w:type="spellStart"/>
      <w:r w:rsidRPr="00425ACB">
        <w:rPr>
          <w:rFonts w:ascii="Times New Roman" w:hAnsi="Times New Roman" w:cs="Times New Roman"/>
          <w:sz w:val="24"/>
          <w:szCs w:val="24"/>
        </w:rPr>
        <w:t>cacat</w:t>
      </w:r>
      <w:proofErr w:type="spellEnd"/>
      <w:r w:rsidRPr="00425A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5ACB">
        <w:rPr>
          <w:rFonts w:ascii="Times New Roman" w:hAnsi="Times New Roman" w:cs="Times New Roman"/>
          <w:sz w:val="24"/>
          <w:szCs w:val="24"/>
        </w:rPr>
        <w:t>administratif</w:t>
      </w:r>
      <w:proofErr w:type="spellEnd"/>
      <w:r w:rsidRPr="00425A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5ACB">
        <w:rPr>
          <w:rFonts w:ascii="Times New Roman" w:hAnsi="Times New Roman" w:cs="Times New Roman"/>
          <w:sz w:val="24"/>
          <w:szCs w:val="24"/>
        </w:rPr>
        <w:t>ditemukan</w:t>
      </w:r>
      <w:proofErr w:type="spellEnd"/>
      <w:r w:rsidRPr="00425A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5ACB">
        <w:rPr>
          <w:rFonts w:ascii="Times New Roman" w:hAnsi="Times New Roman" w:cs="Times New Roman"/>
          <w:sz w:val="24"/>
          <w:szCs w:val="24"/>
        </w:rPr>
        <w:t>sebagai</w:t>
      </w:r>
      <w:proofErr w:type="spellEnd"/>
      <w:r w:rsidRPr="00425A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5ACB">
        <w:rPr>
          <w:rFonts w:ascii="Times New Roman" w:hAnsi="Times New Roman" w:cs="Times New Roman"/>
          <w:sz w:val="24"/>
          <w:szCs w:val="24"/>
        </w:rPr>
        <w:t>akibat</w:t>
      </w:r>
      <w:proofErr w:type="spellEnd"/>
      <w:r w:rsidRPr="00425A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5ACB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Pr="00425A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5ACB">
        <w:rPr>
          <w:rFonts w:ascii="Times New Roman" w:hAnsi="Times New Roman" w:cs="Times New Roman"/>
          <w:sz w:val="24"/>
          <w:szCs w:val="24"/>
        </w:rPr>
        <w:t>kesalahan</w:t>
      </w:r>
      <w:proofErr w:type="spellEnd"/>
      <w:r w:rsidRPr="00425A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5ACB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425ACB">
        <w:rPr>
          <w:rFonts w:ascii="Times New Roman" w:hAnsi="Times New Roman" w:cs="Times New Roman"/>
          <w:sz w:val="24"/>
          <w:szCs w:val="24"/>
        </w:rPr>
        <w:t xml:space="preserve"> data </w:t>
      </w:r>
      <w:proofErr w:type="spellStart"/>
      <w:r w:rsidRPr="00425ACB">
        <w:rPr>
          <w:rFonts w:ascii="Times New Roman" w:hAnsi="Times New Roman" w:cs="Times New Roman"/>
          <w:sz w:val="24"/>
          <w:szCs w:val="24"/>
        </w:rPr>
        <w:t>pertama</w:t>
      </w:r>
      <w:proofErr w:type="spellEnd"/>
      <w:r w:rsidRPr="00425AC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25ACB">
        <w:rPr>
          <w:rFonts w:ascii="Times New Roman" w:hAnsi="Times New Roman" w:cs="Times New Roman"/>
          <w:sz w:val="24"/>
          <w:szCs w:val="24"/>
        </w:rPr>
        <w:t>koreksi</w:t>
      </w:r>
      <w:proofErr w:type="spellEnd"/>
      <w:r w:rsidRPr="00425A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5ACB">
        <w:rPr>
          <w:rFonts w:ascii="Times New Roman" w:hAnsi="Times New Roman" w:cs="Times New Roman"/>
          <w:sz w:val="24"/>
          <w:szCs w:val="24"/>
        </w:rPr>
        <w:t>administratif</w:t>
      </w:r>
      <w:proofErr w:type="spellEnd"/>
      <w:r w:rsidRPr="00425A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5ACB">
        <w:rPr>
          <w:rFonts w:ascii="Times New Roman" w:hAnsi="Times New Roman" w:cs="Times New Roman"/>
          <w:sz w:val="24"/>
          <w:szCs w:val="24"/>
        </w:rPr>
        <w:t>dibuat</w:t>
      </w:r>
      <w:proofErr w:type="spellEnd"/>
      <w:r w:rsidR="00F74AB0">
        <w:rPr>
          <w:rFonts w:ascii="Times New Roman" w:hAnsi="Times New Roman" w:cs="Times New Roman"/>
          <w:sz w:val="24"/>
          <w:szCs w:val="24"/>
        </w:rPr>
        <w:t>;</w:t>
      </w:r>
    </w:p>
    <w:p w14:paraId="37C38F5A" w14:textId="77777777" w:rsidR="00C43735" w:rsidRPr="00C43735" w:rsidRDefault="00F1767A" w:rsidP="00C43735">
      <w:pPr>
        <w:pStyle w:val="ListParagraph"/>
        <w:numPr>
          <w:ilvl w:val="0"/>
          <w:numId w:val="10"/>
        </w:numPr>
        <w:autoSpaceDE w:val="0"/>
        <w:autoSpaceDN w:val="0"/>
        <w:adjustRightInd w:val="0"/>
        <w:ind w:left="284" w:hanging="284"/>
        <w:rPr>
          <w:rFonts w:ascii="Times New Roman" w:hAnsi="Times New Roman" w:cs="Times New Roman"/>
          <w:sz w:val="24"/>
          <w:szCs w:val="24"/>
        </w:rPr>
      </w:pPr>
      <w:r w:rsidRPr="00C43735">
        <w:rPr>
          <w:rFonts w:ascii="Times New Roman" w:hAnsi="Times New Roman" w:cs="Times New Roman"/>
          <w:sz w:val="24"/>
          <w:szCs w:val="24"/>
        </w:rPr>
        <w:t xml:space="preserve">Jika </w:t>
      </w:r>
      <w:proofErr w:type="spellStart"/>
      <w:r w:rsidRPr="00C43735">
        <w:rPr>
          <w:rFonts w:ascii="Times New Roman" w:hAnsi="Times New Roman" w:cs="Times New Roman"/>
          <w:sz w:val="24"/>
          <w:szCs w:val="24"/>
        </w:rPr>
        <w:t>kedua</w:t>
      </w:r>
      <w:proofErr w:type="spellEnd"/>
      <w:r w:rsidRPr="00C4373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43735">
        <w:rPr>
          <w:rFonts w:ascii="Times New Roman" w:hAnsi="Times New Roman" w:cs="Times New Roman"/>
          <w:sz w:val="24"/>
          <w:szCs w:val="24"/>
        </w:rPr>
        <w:t>belah</w:t>
      </w:r>
      <w:proofErr w:type="spellEnd"/>
      <w:r w:rsidRPr="00C4373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43735">
        <w:rPr>
          <w:rFonts w:ascii="Times New Roman" w:hAnsi="Times New Roman" w:cs="Times New Roman"/>
          <w:sz w:val="24"/>
          <w:szCs w:val="24"/>
        </w:rPr>
        <w:t>pihak</w:t>
      </w:r>
      <w:proofErr w:type="spellEnd"/>
      <w:r w:rsidRPr="00C4373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43735">
        <w:rPr>
          <w:rFonts w:ascii="Times New Roman" w:hAnsi="Times New Roman" w:cs="Times New Roman"/>
          <w:sz w:val="24"/>
          <w:szCs w:val="24"/>
        </w:rPr>
        <w:t>saling</w:t>
      </w:r>
      <w:proofErr w:type="spellEnd"/>
      <w:r w:rsidRPr="00C4373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43735">
        <w:rPr>
          <w:rFonts w:ascii="Times New Roman" w:hAnsi="Times New Roman" w:cs="Times New Roman"/>
          <w:sz w:val="24"/>
          <w:szCs w:val="24"/>
        </w:rPr>
        <w:t>terbuka</w:t>
      </w:r>
      <w:proofErr w:type="spellEnd"/>
      <w:r w:rsidRPr="00C4373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43735">
        <w:rPr>
          <w:rFonts w:ascii="Times New Roman" w:hAnsi="Times New Roman" w:cs="Times New Roman"/>
          <w:sz w:val="24"/>
          <w:szCs w:val="24"/>
        </w:rPr>
        <w:t>pembicaraan</w:t>
      </w:r>
      <w:proofErr w:type="spellEnd"/>
      <w:r w:rsidRPr="00C4373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43735">
        <w:rPr>
          <w:rFonts w:ascii="Times New Roman" w:hAnsi="Times New Roman" w:cs="Times New Roman"/>
          <w:sz w:val="24"/>
          <w:szCs w:val="24"/>
        </w:rPr>
        <w:t>difasilitasi</w:t>
      </w:r>
      <w:proofErr w:type="spellEnd"/>
      <w:r w:rsidRPr="00C43735">
        <w:rPr>
          <w:rFonts w:ascii="Times New Roman" w:hAnsi="Times New Roman" w:cs="Times New Roman"/>
          <w:sz w:val="24"/>
          <w:szCs w:val="24"/>
        </w:rPr>
        <w:t xml:space="preserve"> oleh BPN</w:t>
      </w:r>
      <w:r w:rsidR="00F74AB0" w:rsidRPr="00C43735">
        <w:rPr>
          <w:rFonts w:ascii="Times New Roman" w:hAnsi="Times New Roman" w:cs="Times New Roman"/>
          <w:sz w:val="24"/>
          <w:szCs w:val="24"/>
        </w:rPr>
        <w:t>;</w:t>
      </w:r>
    </w:p>
    <w:p w14:paraId="645F33B8" w14:textId="77777777" w:rsidR="00B915F0" w:rsidRPr="00C43735" w:rsidRDefault="007E073F" w:rsidP="00C43735">
      <w:pPr>
        <w:pStyle w:val="ListParagraph"/>
        <w:numPr>
          <w:ilvl w:val="0"/>
          <w:numId w:val="10"/>
        </w:numPr>
        <w:autoSpaceDE w:val="0"/>
        <w:autoSpaceDN w:val="0"/>
        <w:adjustRightInd w:val="0"/>
        <w:ind w:left="284" w:hanging="284"/>
        <w:rPr>
          <w:rFonts w:ascii="Times New Roman" w:hAnsi="Times New Roman" w:cs="Times New Roman"/>
          <w:sz w:val="24"/>
          <w:szCs w:val="24"/>
        </w:rPr>
      </w:pPr>
      <w:r w:rsidRPr="00C43735">
        <w:rPr>
          <w:rFonts w:ascii="Times New Roman" w:hAnsi="Times New Roman" w:cs="Times New Roman"/>
          <w:sz w:val="24"/>
          <w:szCs w:val="24"/>
        </w:rPr>
        <w:t xml:space="preserve">Ketika </w:t>
      </w:r>
      <w:proofErr w:type="spellStart"/>
      <w:r w:rsidRPr="00C43735">
        <w:rPr>
          <w:rFonts w:ascii="Times New Roman" w:hAnsi="Times New Roman" w:cs="Times New Roman"/>
          <w:sz w:val="24"/>
          <w:szCs w:val="24"/>
        </w:rPr>
        <w:t>lembaga</w:t>
      </w:r>
      <w:proofErr w:type="spellEnd"/>
      <w:r w:rsidRPr="00C4373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43735">
        <w:rPr>
          <w:rFonts w:ascii="Times New Roman" w:hAnsi="Times New Roman" w:cs="Times New Roman"/>
          <w:sz w:val="24"/>
          <w:szCs w:val="24"/>
        </w:rPr>
        <w:t>sektoral</w:t>
      </w:r>
      <w:proofErr w:type="spellEnd"/>
      <w:r w:rsidRPr="00C4373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43735">
        <w:rPr>
          <w:rFonts w:ascii="Times New Roman" w:hAnsi="Times New Roman" w:cs="Times New Roman"/>
          <w:sz w:val="24"/>
          <w:szCs w:val="24"/>
        </w:rPr>
        <w:t>terlibat</w:t>
      </w:r>
      <w:proofErr w:type="spellEnd"/>
      <w:r w:rsidRPr="00C4373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43735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C4373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43735">
        <w:rPr>
          <w:rFonts w:ascii="Times New Roman" w:hAnsi="Times New Roman" w:cs="Times New Roman"/>
          <w:sz w:val="24"/>
          <w:szCs w:val="24"/>
        </w:rPr>
        <w:t>perselisihan</w:t>
      </w:r>
      <w:proofErr w:type="spellEnd"/>
      <w:r w:rsidRPr="00C4373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43735">
        <w:rPr>
          <w:rFonts w:ascii="Times New Roman" w:hAnsi="Times New Roman" w:cs="Times New Roman"/>
          <w:sz w:val="24"/>
          <w:szCs w:val="24"/>
        </w:rPr>
        <w:t>koordinasi</w:t>
      </w:r>
      <w:proofErr w:type="spellEnd"/>
      <w:r w:rsidRPr="00C4373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43735">
        <w:rPr>
          <w:rFonts w:ascii="Times New Roman" w:hAnsi="Times New Roman" w:cs="Times New Roman"/>
          <w:sz w:val="24"/>
          <w:szCs w:val="24"/>
        </w:rPr>
        <w:t>antar</w:t>
      </w:r>
      <w:proofErr w:type="spellEnd"/>
      <w:r w:rsidRPr="00C4373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43735">
        <w:rPr>
          <w:rFonts w:ascii="Times New Roman" w:hAnsi="Times New Roman" w:cs="Times New Roman"/>
          <w:sz w:val="24"/>
          <w:szCs w:val="24"/>
        </w:rPr>
        <w:t>sektor</w:t>
      </w:r>
      <w:proofErr w:type="spellEnd"/>
      <w:r w:rsidRPr="00C4373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43735">
        <w:rPr>
          <w:rFonts w:ascii="Times New Roman" w:hAnsi="Times New Roman" w:cs="Times New Roman"/>
          <w:sz w:val="24"/>
          <w:szCs w:val="24"/>
        </w:rPr>
        <w:t>dicari</w:t>
      </w:r>
      <w:proofErr w:type="spellEnd"/>
      <w:r w:rsidR="00F74AB0" w:rsidRPr="00C43735">
        <w:rPr>
          <w:rFonts w:ascii="Times New Roman" w:hAnsi="Times New Roman" w:cs="Times New Roman"/>
          <w:sz w:val="24"/>
          <w:szCs w:val="24"/>
        </w:rPr>
        <w:t>.</w:t>
      </w:r>
    </w:p>
    <w:p w14:paraId="33500810" w14:textId="77777777" w:rsidR="00B915F0" w:rsidRPr="002C63EA" w:rsidRDefault="00F74AB0" w:rsidP="00C43735">
      <w:pPr>
        <w:autoSpaceDE w:val="0"/>
        <w:autoSpaceDN w:val="0"/>
        <w:adjustRightInd w:val="0"/>
        <w:ind w:firstLine="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Jika </w:t>
      </w:r>
      <w:proofErr w:type="spellStart"/>
      <w:r w:rsidR="00B915F0" w:rsidRPr="002C63EA">
        <w:rPr>
          <w:rFonts w:ascii="Times New Roman" w:hAnsi="Times New Roman" w:cs="Times New Roman"/>
          <w:sz w:val="24"/>
          <w:szCs w:val="24"/>
        </w:rPr>
        <w:t>s</w:t>
      </w:r>
      <w:r w:rsidR="00F70F38">
        <w:rPr>
          <w:rFonts w:ascii="Times New Roman" w:hAnsi="Times New Roman" w:cs="Times New Roman"/>
          <w:sz w:val="24"/>
          <w:szCs w:val="24"/>
        </w:rPr>
        <w:t>egala</w:t>
      </w:r>
      <w:proofErr w:type="spellEnd"/>
      <w:r w:rsidR="00F70F3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70F38">
        <w:rPr>
          <w:rFonts w:ascii="Times New Roman" w:hAnsi="Times New Roman" w:cs="Times New Roman"/>
          <w:sz w:val="24"/>
          <w:szCs w:val="24"/>
        </w:rPr>
        <w:t>upaya</w:t>
      </w:r>
      <w:proofErr w:type="spellEnd"/>
      <w:r w:rsidR="00B915F0" w:rsidRPr="002C63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915F0" w:rsidRPr="002C63EA">
        <w:rPr>
          <w:rFonts w:ascii="Times New Roman" w:hAnsi="Times New Roman" w:cs="Times New Roman"/>
          <w:sz w:val="24"/>
          <w:szCs w:val="24"/>
        </w:rPr>
        <w:t>telah</w:t>
      </w:r>
      <w:proofErr w:type="spellEnd"/>
      <w:r w:rsidR="00B915F0" w:rsidRPr="002C63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9798A" w:rsidRPr="002C63EA">
        <w:rPr>
          <w:rFonts w:ascii="Times New Roman" w:hAnsi="Times New Roman" w:cs="Times New Roman"/>
          <w:sz w:val="24"/>
          <w:szCs w:val="24"/>
        </w:rPr>
        <w:t>dilakukan</w:t>
      </w:r>
      <w:proofErr w:type="spellEnd"/>
      <w:r w:rsidR="0069798A" w:rsidRPr="002C63EA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="00B915F0" w:rsidRPr="002C63EA">
        <w:rPr>
          <w:rFonts w:ascii="Times New Roman" w:hAnsi="Times New Roman" w:cs="Times New Roman"/>
          <w:sz w:val="24"/>
          <w:szCs w:val="24"/>
        </w:rPr>
        <w:t>menemui</w:t>
      </w:r>
      <w:proofErr w:type="spellEnd"/>
      <w:r w:rsidR="00B915F0" w:rsidRPr="002C63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70F38">
        <w:rPr>
          <w:rFonts w:ascii="Times New Roman" w:hAnsi="Times New Roman" w:cs="Times New Roman"/>
          <w:sz w:val="24"/>
          <w:szCs w:val="24"/>
        </w:rPr>
        <w:t>jalan</w:t>
      </w:r>
      <w:proofErr w:type="spellEnd"/>
      <w:r w:rsidR="00F70F3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70F38">
        <w:rPr>
          <w:rFonts w:ascii="Times New Roman" w:hAnsi="Times New Roman" w:cs="Times New Roman"/>
          <w:sz w:val="24"/>
          <w:szCs w:val="24"/>
        </w:rPr>
        <w:t>buntu</w:t>
      </w:r>
      <w:proofErr w:type="spellEnd"/>
      <w:r w:rsidR="00B915F0" w:rsidRPr="002C63EA">
        <w:rPr>
          <w:rFonts w:ascii="Times New Roman" w:hAnsi="Times New Roman" w:cs="Times New Roman"/>
          <w:sz w:val="24"/>
          <w:szCs w:val="24"/>
        </w:rPr>
        <w:t xml:space="preserve">, </w:t>
      </w:r>
      <w:r w:rsidR="0069798A" w:rsidRPr="002C63EA">
        <w:rPr>
          <w:rFonts w:ascii="Times New Roman" w:hAnsi="Times New Roman" w:cs="Times New Roman"/>
          <w:sz w:val="24"/>
          <w:szCs w:val="24"/>
        </w:rPr>
        <w:t xml:space="preserve">yang </w:t>
      </w:r>
      <w:proofErr w:type="spellStart"/>
      <w:r w:rsidR="000D7B21" w:rsidRPr="000D7B21">
        <w:rPr>
          <w:rFonts w:ascii="Times New Roman" w:hAnsi="Times New Roman" w:cs="Times New Roman"/>
          <w:sz w:val="24"/>
          <w:szCs w:val="24"/>
        </w:rPr>
        <w:t>terutama</w:t>
      </w:r>
      <w:proofErr w:type="spellEnd"/>
      <w:r w:rsidR="000D7B21" w:rsidRPr="000D7B2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D7B21" w:rsidRPr="000D7B21">
        <w:rPr>
          <w:rFonts w:ascii="Times New Roman" w:hAnsi="Times New Roman" w:cs="Times New Roman"/>
          <w:sz w:val="24"/>
          <w:szCs w:val="24"/>
        </w:rPr>
        <w:t>jika</w:t>
      </w:r>
      <w:proofErr w:type="spellEnd"/>
      <w:r w:rsidR="000D7B21" w:rsidRPr="000D7B2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D7B21" w:rsidRPr="000D7B21">
        <w:rPr>
          <w:rFonts w:ascii="Times New Roman" w:hAnsi="Times New Roman" w:cs="Times New Roman"/>
          <w:sz w:val="24"/>
          <w:szCs w:val="24"/>
        </w:rPr>
        <w:t>objeknya</w:t>
      </w:r>
      <w:proofErr w:type="spellEnd"/>
      <w:r w:rsidR="000D7B21" w:rsidRPr="000D7B2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D7B21" w:rsidRPr="000D7B21">
        <w:rPr>
          <w:rFonts w:ascii="Times New Roman" w:hAnsi="Times New Roman" w:cs="Times New Roman"/>
          <w:sz w:val="24"/>
          <w:szCs w:val="24"/>
        </w:rPr>
        <w:t>adalah</w:t>
      </w:r>
      <w:proofErr w:type="spellEnd"/>
      <w:r w:rsidR="000D7B21" w:rsidRPr="000D7B2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D7B21" w:rsidRPr="000D7B21">
        <w:rPr>
          <w:rFonts w:ascii="Times New Roman" w:hAnsi="Times New Roman" w:cs="Times New Roman"/>
          <w:sz w:val="24"/>
          <w:szCs w:val="24"/>
        </w:rPr>
        <w:t>perselisihan</w:t>
      </w:r>
      <w:proofErr w:type="spellEnd"/>
      <w:r w:rsidR="000D7B21" w:rsidRPr="000D7B2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terkait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E699B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="0069798A" w:rsidRPr="002C63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9798A" w:rsidRPr="002C63EA">
        <w:rPr>
          <w:rFonts w:ascii="Times New Roman" w:hAnsi="Times New Roman" w:cs="Times New Roman"/>
          <w:sz w:val="24"/>
          <w:szCs w:val="24"/>
        </w:rPr>
        <w:t>hak</w:t>
      </w:r>
      <w:proofErr w:type="spellEnd"/>
      <w:r w:rsidR="0069798A" w:rsidRPr="002C63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antar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invidu</w:t>
      </w:r>
      <w:proofErr w:type="spellEnd"/>
      <w:r w:rsidR="00B915F0" w:rsidRPr="002C63EA">
        <w:rPr>
          <w:rFonts w:ascii="Times New Roman" w:hAnsi="Times New Roman" w:cs="Times New Roman"/>
          <w:sz w:val="24"/>
          <w:szCs w:val="24"/>
        </w:rPr>
        <w:t xml:space="preserve"> yang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ada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E699B">
        <w:rPr>
          <w:rFonts w:ascii="Times New Roman" w:hAnsi="Times New Roman" w:cs="Times New Roman"/>
          <w:sz w:val="24"/>
          <w:szCs w:val="24"/>
        </w:rPr>
        <w:t>hubungannya</w:t>
      </w:r>
      <w:proofErr w:type="spellEnd"/>
      <w:r w:rsidR="00B915F0" w:rsidRPr="002C63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915F0" w:rsidRPr="002C63EA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="00B915F0" w:rsidRPr="002C63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915F0" w:rsidRPr="002C63EA">
        <w:rPr>
          <w:rFonts w:ascii="Times New Roman" w:hAnsi="Times New Roman" w:cs="Times New Roman"/>
          <w:sz w:val="24"/>
          <w:szCs w:val="24"/>
        </w:rPr>
        <w:t>kebenaran</w:t>
      </w:r>
      <w:proofErr w:type="spellEnd"/>
      <w:r w:rsidR="00B915F0" w:rsidRPr="002C63EA">
        <w:rPr>
          <w:rFonts w:ascii="Times New Roman" w:hAnsi="Times New Roman" w:cs="Times New Roman"/>
          <w:sz w:val="24"/>
          <w:szCs w:val="24"/>
        </w:rPr>
        <w:t xml:space="preserve"> material, </w:t>
      </w:r>
      <w:proofErr w:type="spellStart"/>
      <w:r w:rsidR="00B915F0" w:rsidRPr="002C63EA">
        <w:rPr>
          <w:rFonts w:ascii="Times New Roman" w:hAnsi="Times New Roman" w:cs="Times New Roman"/>
          <w:sz w:val="24"/>
          <w:szCs w:val="24"/>
        </w:rPr>
        <w:t>upaya</w:t>
      </w:r>
      <w:proofErr w:type="spellEnd"/>
      <w:r w:rsidR="00B915F0" w:rsidRPr="002C63E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yang </w:t>
      </w:r>
      <w:proofErr w:type="spellStart"/>
      <w:r w:rsidR="00B915F0" w:rsidRPr="002C63EA">
        <w:rPr>
          <w:rFonts w:ascii="Times New Roman" w:hAnsi="Times New Roman" w:cs="Times New Roman"/>
          <w:sz w:val="24"/>
          <w:szCs w:val="24"/>
        </w:rPr>
        <w:t>terakhir</w:t>
      </w:r>
      <w:proofErr w:type="spellEnd"/>
      <w:r w:rsidR="00B915F0" w:rsidRPr="002C63E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ditempuh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yaitu</w:t>
      </w:r>
      <w:proofErr w:type="spellEnd"/>
      <w:r w:rsidR="00B915F0" w:rsidRPr="002C63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leweat</w:t>
      </w:r>
      <w:proofErr w:type="spellEnd"/>
      <w:r w:rsidR="00B915F0" w:rsidRPr="002C63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915F0" w:rsidRPr="002C63EA">
        <w:rPr>
          <w:rFonts w:ascii="Times New Roman" w:hAnsi="Times New Roman" w:cs="Times New Roman"/>
          <w:sz w:val="24"/>
          <w:szCs w:val="24"/>
        </w:rPr>
        <w:t>pengadilan</w:t>
      </w:r>
      <w:proofErr w:type="spellEnd"/>
      <w:r w:rsidR="00817198" w:rsidRPr="002C63EA">
        <w:rPr>
          <w:rFonts w:ascii="Times New Roman" w:hAnsi="Times New Roman" w:cs="Times New Roman"/>
          <w:sz w:val="24"/>
          <w:szCs w:val="24"/>
        </w:rPr>
        <w:t>.</w:t>
      </w:r>
    </w:p>
    <w:p w14:paraId="20522F12" w14:textId="77777777" w:rsidR="00B915F0" w:rsidRPr="00AD51DD" w:rsidRDefault="00C93E2E" w:rsidP="005751A8">
      <w:pPr>
        <w:pStyle w:val="ListParagraph"/>
        <w:numPr>
          <w:ilvl w:val="1"/>
          <w:numId w:val="24"/>
        </w:numPr>
        <w:autoSpaceDE w:val="0"/>
        <w:autoSpaceDN w:val="0"/>
        <w:adjustRightInd w:val="0"/>
        <w:ind w:left="426" w:hanging="426"/>
        <w:rPr>
          <w:rFonts w:ascii="Times New Roman" w:hAnsi="Times New Roman" w:cs="Times New Roman"/>
          <w:sz w:val="24"/>
          <w:szCs w:val="24"/>
        </w:rPr>
      </w:pPr>
      <w:proofErr w:type="spellStart"/>
      <w:r w:rsidRPr="00AD51DD">
        <w:rPr>
          <w:rFonts w:ascii="Times New Roman" w:hAnsi="Times New Roman" w:cs="Times New Roman"/>
          <w:b/>
          <w:bCs/>
          <w:sz w:val="24"/>
          <w:szCs w:val="24"/>
        </w:rPr>
        <w:lastRenderedPageBreak/>
        <w:t>Pengertian</w:t>
      </w:r>
      <w:proofErr w:type="spellEnd"/>
      <w:r w:rsidRPr="00AD51D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AD51DD">
        <w:rPr>
          <w:rFonts w:ascii="Times New Roman" w:hAnsi="Times New Roman" w:cs="Times New Roman"/>
          <w:b/>
          <w:bCs/>
          <w:sz w:val="24"/>
          <w:szCs w:val="24"/>
        </w:rPr>
        <w:t>Mediasi</w:t>
      </w:r>
      <w:proofErr w:type="spellEnd"/>
    </w:p>
    <w:p w14:paraId="0BE4968A" w14:textId="77777777" w:rsidR="00C93E2E" w:rsidRDefault="00075D54" w:rsidP="00527406">
      <w:pPr>
        <w:pStyle w:val="ListParagraph"/>
        <w:autoSpaceDE w:val="0"/>
        <w:autoSpaceDN w:val="0"/>
        <w:adjustRightInd w:val="0"/>
        <w:ind w:left="0" w:firstLine="426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Men</w:t>
      </w:r>
      <w:r w:rsidR="00077FBC">
        <w:rPr>
          <w:rFonts w:ascii="Times New Roman" w:hAnsi="Times New Roman" w:cs="Times New Roman"/>
          <w:sz w:val="24"/>
          <w:szCs w:val="24"/>
        </w:rPr>
        <w:t>urut</w:t>
      </w:r>
      <w:proofErr w:type="spellEnd"/>
      <w:r w:rsidR="00077FB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77FBC">
        <w:rPr>
          <w:rFonts w:ascii="Times New Roman" w:hAnsi="Times New Roman" w:cs="Times New Roman"/>
          <w:sz w:val="24"/>
          <w:szCs w:val="24"/>
        </w:rPr>
        <w:t>Gatot</w:t>
      </w:r>
      <w:proofErr w:type="spellEnd"/>
      <w:r w:rsidR="00077FB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77FBC">
        <w:rPr>
          <w:rFonts w:ascii="Times New Roman" w:hAnsi="Times New Roman" w:cs="Times New Roman"/>
          <w:sz w:val="24"/>
          <w:szCs w:val="24"/>
        </w:rPr>
        <w:t>Sumartono</w:t>
      </w:r>
      <w:proofErr w:type="spellEnd"/>
      <w:r w:rsidR="00077FB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mediasi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adalah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merupakan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salah </w:t>
      </w:r>
      <w:proofErr w:type="spellStart"/>
      <w:r>
        <w:rPr>
          <w:rFonts w:ascii="Times New Roman" w:hAnsi="Times New Roman" w:cs="Times New Roman"/>
          <w:sz w:val="24"/>
          <w:szCs w:val="24"/>
        </w:rPr>
        <w:t>satu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bentuk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penyelesaian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persengketaan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melalui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proses </w:t>
      </w:r>
      <w:proofErr w:type="spellStart"/>
      <w:r>
        <w:rPr>
          <w:rFonts w:ascii="Times New Roman" w:hAnsi="Times New Roman" w:cs="Times New Roman"/>
          <w:sz w:val="24"/>
          <w:szCs w:val="24"/>
        </w:rPr>
        <w:t>perundingan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para </w:t>
      </w:r>
      <w:proofErr w:type="spellStart"/>
      <w:r>
        <w:rPr>
          <w:rFonts w:ascii="Times New Roman" w:hAnsi="Times New Roman" w:cs="Times New Roman"/>
          <w:sz w:val="24"/>
          <w:szCs w:val="24"/>
        </w:rPr>
        <w:t>pihak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dengan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di bantu oleh mediator, </w:t>
      </w:r>
      <w:proofErr w:type="spellStart"/>
      <w:r>
        <w:rPr>
          <w:rFonts w:ascii="Times New Roman" w:hAnsi="Times New Roman" w:cs="Times New Roman"/>
          <w:sz w:val="24"/>
          <w:szCs w:val="24"/>
        </w:rPr>
        <w:t>dimana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pihak-pihak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bersengketa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meminta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atau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menggunakan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bantuan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dari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pihak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ketiga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netral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untuk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membantu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menyelesaikan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pertikaian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di </w:t>
      </w:r>
      <w:proofErr w:type="spellStart"/>
      <w:r>
        <w:rPr>
          <w:rFonts w:ascii="Times New Roman" w:hAnsi="Times New Roman" w:cs="Times New Roman"/>
          <w:sz w:val="24"/>
          <w:szCs w:val="24"/>
        </w:rPr>
        <w:t>antara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mereka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  <w:r w:rsidR="00077FBC">
        <w:rPr>
          <w:rStyle w:val="FootnoteReference"/>
          <w:rFonts w:ascii="Times New Roman" w:hAnsi="Times New Roman" w:cs="Times New Roman"/>
          <w:sz w:val="24"/>
          <w:szCs w:val="24"/>
        </w:rPr>
        <w:footnoteReference w:id="17"/>
      </w:r>
    </w:p>
    <w:p w14:paraId="5B6FED2B" w14:textId="77777777" w:rsidR="00C43735" w:rsidRDefault="00075D54" w:rsidP="00C43735">
      <w:pPr>
        <w:pStyle w:val="ListParagraph"/>
        <w:autoSpaceDE w:val="0"/>
        <w:autoSpaceDN w:val="0"/>
        <w:adjustRightInd w:val="0"/>
        <w:ind w:left="0" w:firstLine="426"/>
        <w:rPr>
          <w:rFonts w:ascii="Times New Roman" w:hAnsi="Times New Roman" w:cs="Times New Roman"/>
          <w:sz w:val="24"/>
          <w:szCs w:val="24"/>
          <w:lang w:val="id-ID"/>
        </w:rPr>
      </w:pPr>
      <w:r>
        <w:rPr>
          <w:rFonts w:ascii="Times New Roman" w:hAnsi="Times New Roman" w:cs="Times New Roman"/>
          <w:sz w:val="24"/>
          <w:szCs w:val="24"/>
        </w:rPr>
        <w:t xml:space="preserve">Oleh </w:t>
      </w:r>
      <w:proofErr w:type="spellStart"/>
      <w:r>
        <w:rPr>
          <w:rFonts w:ascii="Times New Roman" w:hAnsi="Times New Roman" w:cs="Times New Roman"/>
          <w:sz w:val="24"/>
          <w:szCs w:val="24"/>
        </w:rPr>
        <w:t>karena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itu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340E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340E7">
        <w:rPr>
          <w:rFonts w:ascii="Times New Roman" w:hAnsi="Times New Roman" w:cs="Times New Roman"/>
          <w:sz w:val="24"/>
          <w:szCs w:val="24"/>
        </w:rPr>
        <w:t>negoisasi</w:t>
      </w:r>
      <w:proofErr w:type="spellEnd"/>
      <w:proofErr w:type="gramEnd"/>
      <w:r w:rsidR="00B340E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340E7">
        <w:rPr>
          <w:rFonts w:ascii="Times New Roman" w:hAnsi="Times New Roman" w:cs="Times New Roman"/>
          <w:sz w:val="24"/>
          <w:szCs w:val="24"/>
        </w:rPr>
        <w:t>atau</w:t>
      </w:r>
      <w:proofErr w:type="spellEnd"/>
      <w:r w:rsidR="00B340E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340E7">
        <w:rPr>
          <w:rFonts w:ascii="Times New Roman" w:hAnsi="Times New Roman" w:cs="Times New Roman"/>
          <w:sz w:val="24"/>
          <w:szCs w:val="24"/>
        </w:rPr>
        <w:t>arbitrase</w:t>
      </w:r>
      <w:proofErr w:type="spellEnd"/>
      <w:r w:rsidR="00B340E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berbeda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dengan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340E7">
        <w:rPr>
          <w:rFonts w:ascii="Times New Roman" w:hAnsi="Times New Roman" w:cs="Times New Roman"/>
          <w:sz w:val="24"/>
          <w:szCs w:val="24"/>
        </w:rPr>
        <w:t>mediasi</w:t>
      </w:r>
      <w:proofErr w:type="spellEnd"/>
      <w:r w:rsidR="00B340E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A4D55">
        <w:rPr>
          <w:rFonts w:ascii="Times New Roman" w:hAnsi="Times New Roman" w:cs="Times New Roman"/>
          <w:sz w:val="24"/>
          <w:szCs w:val="24"/>
        </w:rPr>
        <w:t>bentuk</w:t>
      </w:r>
      <w:proofErr w:type="spellEnd"/>
      <w:r w:rsidR="009A4D5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A4D55">
        <w:rPr>
          <w:rFonts w:ascii="Times New Roman" w:hAnsi="Times New Roman" w:cs="Times New Roman"/>
          <w:sz w:val="24"/>
          <w:szCs w:val="24"/>
        </w:rPr>
        <w:t>penyelesaian</w:t>
      </w:r>
      <w:r w:rsidR="00B340E7">
        <w:rPr>
          <w:rFonts w:ascii="Times New Roman" w:hAnsi="Times New Roman" w:cs="Times New Roman"/>
          <w:sz w:val="24"/>
          <w:szCs w:val="24"/>
        </w:rPr>
        <w:t>nya</w:t>
      </w:r>
      <w:proofErr w:type="spellEnd"/>
      <w:r w:rsidR="00B340E7">
        <w:rPr>
          <w:rFonts w:ascii="Times New Roman" w:hAnsi="Times New Roman" w:cs="Times New Roman"/>
          <w:sz w:val="24"/>
          <w:szCs w:val="24"/>
        </w:rPr>
        <w:t>.</w:t>
      </w:r>
      <w:r w:rsidR="009A4D5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340E7">
        <w:rPr>
          <w:rFonts w:ascii="Times New Roman" w:hAnsi="Times New Roman" w:cs="Times New Roman"/>
          <w:sz w:val="24"/>
          <w:szCs w:val="24"/>
        </w:rPr>
        <w:t>D</w:t>
      </w:r>
      <w:r w:rsidR="009A4D55">
        <w:rPr>
          <w:rFonts w:ascii="Times New Roman" w:hAnsi="Times New Roman" w:cs="Times New Roman"/>
          <w:sz w:val="24"/>
          <w:szCs w:val="24"/>
        </w:rPr>
        <w:t>alam</w:t>
      </w:r>
      <w:proofErr w:type="spellEnd"/>
      <w:r w:rsidR="009A4D5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A4D55">
        <w:rPr>
          <w:rFonts w:ascii="Times New Roman" w:hAnsi="Times New Roman" w:cs="Times New Roman"/>
          <w:sz w:val="24"/>
          <w:szCs w:val="24"/>
        </w:rPr>
        <w:t>penyelesaian</w:t>
      </w:r>
      <w:proofErr w:type="spellEnd"/>
      <w:r w:rsidR="009A4D5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A4D55">
        <w:rPr>
          <w:rFonts w:ascii="Times New Roman" w:hAnsi="Times New Roman" w:cs="Times New Roman"/>
          <w:sz w:val="24"/>
          <w:szCs w:val="24"/>
        </w:rPr>
        <w:t>sengketa</w:t>
      </w:r>
      <w:proofErr w:type="spellEnd"/>
      <w:r w:rsidR="009A4D5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A4D55">
        <w:rPr>
          <w:rFonts w:ascii="Times New Roman" w:hAnsi="Times New Roman" w:cs="Times New Roman"/>
          <w:sz w:val="24"/>
          <w:szCs w:val="24"/>
        </w:rPr>
        <w:t>melalui</w:t>
      </w:r>
      <w:proofErr w:type="spellEnd"/>
      <w:r w:rsidR="009A4D5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A4D55">
        <w:rPr>
          <w:rFonts w:ascii="Times New Roman" w:hAnsi="Times New Roman" w:cs="Times New Roman"/>
          <w:sz w:val="24"/>
          <w:szCs w:val="24"/>
        </w:rPr>
        <w:t>mediasi</w:t>
      </w:r>
      <w:proofErr w:type="spellEnd"/>
      <w:r w:rsidR="009A4D5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A4D55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="009A4D5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A4D55">
        <w:rPr>
          <w:rFonts w:ascii="Times New Roman" w:hAnsi="Times New Roman" w:cs="Times New Roman"/>
          <w:sz w:val="24"/>
          <w:szCs w:val="24"/>
        </w:rPr>
        <w:t>dibantu</w:t>
      </w:r>
      <w:proofErr w:type="spellEnd"/>
      <w:r w:rsidR="009A4D55">
        <w:rPr>
          <w:rFonts w:ascii="Times New Roman" w:hAnsi="Times New Roman" w:cs="Times New Roman"/>
          <w:sz w:val="24"/>
          <w:szCs w:val="24"/>
        </w:rPr>
        <w:t xml:space="preserve"> oleh </w:t>
      </w:r>
      <w:proofErr w:type="spellStart"/>
      <w:r w:rsidR="009A4D55">
        <w:rPr>
          <w:rFonts w:ascii="Times New Roman" w:hAnsi="Times New Roman" w:cs="Times New Roman"/>
          <w:sz w:val="24"/>
          <w:szCs w:val="24"/>
        </w:rPr>
        <w:t>pihak</w:t>
      </w:r>
      <w:proofErr w:type="spellEnd"/>
      <w:r w:rsidR="009A4D5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A4D55">
        <w:rPr>
          <w:rFonts w:ascii="Times New Roman" w:hAnsi="Times New Roman" w:cs="Times New Roman"/>
          <w:sz w:val="24"/>
          <w:szCs w:val="24"/>
        </w:rPr>
        <w:t>ketiga</w:t>
      </w:r>
      <w:proofErr w:type="spellEnd"/>
      <w:r w:rsidR="009A4D5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A4D55">
        <w:rPr>
          <w:rFonts w:ascii="Times New Roman" w:hAnsi="Times New Roman" w:cs="Times New Roman"/>
          <w:sz w:val="24"/>
          <w:szCs w:val="24"/>
        </w:rPr>
        <w:t>atau</w:t>
      </w:r>
      <w:proofErr w:type="spellEnd"/>
      <w:r w:rsidR="009A4D5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A4D55">
        <w:rPr>
          <w:rFonts w:ascii="Times New Roman" w:hAnsi="Times New Roman" w:cs="Times New Roman"/>
          <w:sz w:val="24"/>
          <w:szCs w:val="24"/>
        </w:rPr>
        <w:t>menghadirkan</w:t>
      </w:r>
      <w:proofErr w:type="spellEnd"/>
      <w:r w:rsidR="009A4D5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A4D55">
        <w:rPr>
          <w:rFonts w:ascii="Times New Roman" w:hAnsi="Times New Roman" w:cs="Times New Roman"/>
          <w:sz w:val="24"/>
          <w:szCs w:val="24"/>
        </w:rPr>
        <w:t>seorang</w:t>
      </w:r>
      <w:proofErr w:type="spellEnd"/>
      <w:r w:rsidR="009A4D5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A4D55">
        <w:rPr>
          <w:rFonts w:ascii="Times New Roman" w:hAnsi="Times New Roman" w:cs="Times New Roman"/>
          <w:sz w:val="24"/>
          <w:szCs w:val="24"/>
        </w:rPr>
        <w:t>penegah</w:t>
      </w:r>
      <w:proofErr w:type="spellEnd"/>
      <w:r w:rsidR="009A4D5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A4D55">
        <w:rPr>
          <w:rFonts w:ascii="Times New Roman" w:hAnsi="Times New Roman" w:cs="Times New Roman"/>
          <w:sz w:val="24"/>
          <w:szCs w:val="24"/>
        </w:rPr>
        <w:t>atau</w:t>
      </w:r>
      <w:proofErr w:type="spellEnd"/>
      <w:r w:rsidR="009A4D55">
        <w:rPr>
          <w:rFonts w:ascii="Times New Roman" w:hAnsi="Times New Roman" w:cs="Times New Roman"/>
          <w:sz w:val="24"/>
          <w:szCs w:val="24"/>
        </w:rPr>
        <w:t xml:space="preserve"> mediator yang </w:t>
      </w:r>
      <w:proofErr w:type="spellStart"/>
      <w:r w:rsidR="009A4D55">
        <w:rPr>
          <w:rFonts w:ascii="Times New Roman" w:hAnsi="Times New Roman" w:cs="Times New Roman"/>
          <w:sz w:val="24"/>
          <w:szCs w:val="24"/>
        </w:rPr>
        <w:t>netral</w:t>
      </w:r>
      <w:proofErr w:type="spellEnd"/>
      <w:r w:rsidR="009A4D55">
        <w:rPr>
          <w:rFonts w:ascii="Times New Roman" w:hAnsi="Times New Roman" w:cs="Times New Roman"/>
          <w:sz w:val="24"/>
          <w:szCs w:val="24"/>
        </w:rPr>
        <w:t>.</w:t>
      </w:r>
    </w:p>
    <w:p w14:paraId="6FEA7DEF" w14:textId="77777777" w:rsidR="009A4D55" w:rsidRDefault="00AD51DD" w:rsidP="00C43735">
      <w:pPr>
        <w:pStyle w:val="ListParagraph"/>
        <w:autoSpaceDE w:val="0"/>
        <w:autoSpaceDN w:val="0"/>
        <w:adjustRightInd w:val="0"/>
        <w:ind w:left="0" w:firstLine="426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AD51DD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AD51DD">
        <w:rPr>
          <w:rFonts w:ascii="Times New Roman" w:hAnsi="Times New Roman" w:cs="Times New Roman"/>
          <w:sz w:val="24"/>
          <w:szCs w:val="24"/>
        </w:rPr>
        <w:t xml:space="preserve"> </w:t>
      </w:r>
      <w:r w:rsidR="007F03B3">
        <w:rPr>
          <w:rFonts w:ascii="Times New Roman" w:hAnsi="Times New Roman" w:cs="Times New Roman"/>
          <w:sz w:val="24"/>
          <w:szCs w:val="24"/>
        </w:rPr>
        <w:t xml:space="preserve"> KBBI</w:t>
      </w:r>
      <w:proofErr w:type="gramEnd"/>
      <w:r w:rsidR="007F03B3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AD51DD">
        <w:rPr>
          <w:rFonts w:ascii="Times New Roman" w:hAnsi="Times New Roman" w:cs="Times New Roman"/>
          <w:sz w:val="24"/>
          <w:szCs w:val="24"/>
        </w:rPr>
        <w:t>Kamus</w:t>
      </w:r>
      <w:proofErr w:type="spellEnd"/>
      <w:r w:rsidRPr="00AD51D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D51DD">
        <w:rPr>
          <w:rFonts w:ascii="Times New Roman" w:hAnsi="Times New Roman" w:cs="Times New Roman"/>
          <w:sz w:val="24"/>
          <w:szCs w:val="24"/>
        </w:rPr>
        <w:t>Besar</w:t>
      </w:r>
      <w:proofErr w:type="spellEnd"/>
      <w:r w:rsidRPr="00AD51DD">
        <w:rPr>
          <w:rFonts w:ascii="Times New Roman" w:hAnsi="Times New Roman" w:cs="Times New Roman"/>
          <w:sz w:val="24"/>
          <w:szCs w:val="24"/>
        </w:rPr>
        <w:t xml:space="preserve"> Bahasa Indonesia</w:t>
      </w:r>
      <w:r w:rsidR="007F03B3">
        <w:rPr>
          <w:rFonts w:ascii="Times New Roman" w:hAnsi="Times New Roman" w:cs="Times New Roman"/>
          <w:sz w:val="24"/>
          <w:szCs w:val="24"/>
        </w:rPr>
        <w:t>)</w:t>
      </w:r>
      <w:r w:rsidRPr="00AD51D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D51DD">
        <w:rPr>
          <w:rFonts w:ascii="Times New Roman" w:hAnsi="Times New Roman" w:cs="Times New Roman"/>
          <w:sz w:val="24"/>
          <w:szCs w:val="24"/>
        </w:rPr>
        <w:t>Mediasi</w:t>
      </w:r>
      <w:proofErr w:type="spellEnd"/>
      <w:r w:rsidRPr="00AD51DD">
        <w:rPr>
          <w:rFonts w:ascii="Times New Roman" w:hAnsi="Times New Roman" w:cs="Times New Roman"/>
          <w:sz w:val="24"/>
          <w:szCs w:val="24"/>
        </w:rPr>
        <w:t xml:space="preserve"> </w:t>
      </w:r>
      <w:r w:rsidR="007F03B3">
        <w:rPr>
          <w:rFonts w:ascii="Times New Roman" w:hAnsi="Times New Roman" w:cs="Times New Roman"/>
          <w:sz w:val="24"/>
          <w:szCs w:val="24"/>
        </w:rPr>
        <w:t>“</w:t>
      </w:r>
      <w:proofErr w:type="spellStart"/>
      <w:r w:rsidRPr="00AD51DD">
        <w:rPr>
          <w:rFonts w:ascii="Times New Roman" w:hAnsi="Times New Roman" w:cs="Times New Roman"/>
          <w:sz w:val="24"/>
          <w:szCs w:val="24"/>
        </w:rPr>
        <w:t>adalah</w:t>
      </w:r>
      <w:proofErr w:type="spellEnd"/>
      <w:r w:rsidRPr="00AD51DD">
        <w:rPr>
          <w:rFonts w:ascii="Times New Roman" w:hAnsi="Times New Roman" w:cs="Times New Roman"/>
          <w:sz w:val="24"/>
          <w:szCs w:val="24"/>
        </w:rPr>
        <w:t xml:space="preserve"> proses </w:t>
      </w:r>
      <w:proofErr w:type="spellStart"/>
      <w:r w:rsidRPr="00AD51DD">
        <w:rPr>
          <w:rFonts w:ascii="Times New Roman" w:hAnsi="Times New Roman" w:cs="Times New Roman"/>
          <w:sz w:val="24"/>
          <w:szCs w:val="24"/>
        </w:rPr>
        <w:t>pelacakan</w:t>
      </w:r>
      <w:proofErr w:type="spellEnd"/>
      <w:r w:rsidRPr="00AD51D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D51DD">
        <w:rPr>
          <w:rFonts w:ascii="Times New Roman" w:hAnsi="Times New Roman" w:cs="Times New Roman"/>
          <w:sz w:val="24"/>
          <w:szCs w:val="24"/>
        </w:rPr>
        <w:t>partisipasi</w:t>
      </w:r>
      <w:proofErr w:type="spellEnd"/>
      <w:r w:rsidRPr="00AD51D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D51DD">
        <w:rPr>
          <w:rFonts w:ascii="Times New Roman" w:hAnsi="Times New Roman" w:cs="Times New Roman"/>
          <w:sz w:val="24"/>
          <w:szCs w:val="24"/>
        </w:rPr>
        <w:t>pihak</w:t>
      </w:r>
      <w:proofErr w:type="spellEnd"/>
      <w:r w:rsidRPr="00AD51D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D51DD">
        <w:rPr>
          <w:rFonts w:ascii="Times New Roman" w:hAnsi="Times New Roman" w:cs="Times New Roman"/>
          <w:sz w:val="24"/>
          <w:szCs w:val="24"/>
        </w:rPr>
        <w:t>ketiga</w:t>
      </w:r>
      <w:proofErr w:type="spellEnd"/>
      <w:r w:rsidRPr="00AD51D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D51DD">
        <w:rPr>
          <w:rFonts w:ascii="Times New Roman" w:hAnsi="Times New Roman" w:cs="Times New Roman"/>
          <w:sz w:val="24"/>
          <w:szCs w:val="24"/>
        </w:rPr>
        <w:t>sebagai</w:t>
      </w:r>
      <w:proofErr w:type="spellEnd"/>
      <w:r w:rsidRPr="00AD51D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D51DD">
        <w:rPr>
          <w:rFonts w:ascii="Times New Roman" w:hAnsi="Times New Roman" w:cs="Times New Roman"/>
          <w:sz w:val="24"/>
          <w:szCs w:val="24"/>
        </w:rPr>
        <w:t>sengketa</w:t>
      </w:r>
      <w:proofErr w:type="spellEnd"/>
      <w:r w:rsidRPr="00AD51D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D51DD">
        <w:rPr>
          <w:rFonts w:ascii="Times New Roman" w:hAnsi="Times New Roman" w:cs="Times New Roman"/>
          <w:sz w:val="24"/>
          <w:szCs w:val="24"/>
        </w:rPr>
        <w:t>penasihat</w:t>
      </w:r>
      <w:proofErr w:type="spellEnd"/>
      <w:r w:rsidRPr="00AD51DD">
        <w:rPr>
          <w:rFonts w:ascii="Times New Roman" w:hAnsi="Times New Roman" w:cs="Times New Roman"/>
          <w:sz w:val="24"/>
          <w:szCs w:val="24"/>
        </w:rPr>
        <w:t>.</w:t>
      </w:r>
      <w:r w:rsidR="007F03B3">
        <w:rPr>
          <w:rFonts w:ascii="Times New Roman" w:hAnsi="Times New Roman" w:cs="Times New Roman"/>
          <w:sz w:val="24"/>
          <w:szCs w:val="24"/>
        </w:rPr>
        <w:t xml:space="preserve">” </w:t>
      </w:r>
      <w:proofErr w:type="spellStart"/>
      <w:r w:rsidR="009A4D55">
        <w:rPr>
          <w:rFonts w:ascii="Times New Roman" w:hAnsi="Times New Roman" w:cs="Times New Roman"/>
          <w:sz w:val="24"/>
          <w:szCs w:val="24"/>
        </w:rPr>
        <w:t>Sebagimana</w:t>
      </w:r>
      <w:proofErr w:type="spellEnd"/>
      <w:r w:rsidR="009A4D5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pada</w:t>
      </w:r>
      <w:r w:rsidR="009A4D5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A4D55">
        <w:rPr>
          <w:rFonts w:ascii="Times New Roman" w:hAnsi="Times New Roman" w:cs="Times New Roman"/>
          <w:sz w:val="24"/>
          <w:szCs w:val="24"/>
        </w:rPr>
        <w:t>Perma</w:t>
      </w:r>
      <w:proofErr w:type="spellEnd"/>
      <w:r w:rsidR="009A4D5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A4D55">
        <w:rPr>
          <w:rFonts w:ascii="Times New Roman" w:hAnsi="Times New Roman" w:cs="Times New Roman"/>
          <w:sz w:val="24"/>
          <w:szCs w:val="24"/>
        </w:rPr>
        <w:t>Nomor</w:t>
      </w:r>
      <w:proofErr w:type="spellEnd"/>
      <w:r w:rsidR="009A4D55">
        <w:rPr>
          <w:rFonts w:ascii="Times New Roman" w:hAnsi="Times New Roman" w:cs="Times New Roman"/>
          <w:sz w:val="24"/>
          <w:szCs w:val="24"/>
        </w:rPr>
        <w:t xml:space="preserve">. 02 </w:t>
      </w:r>
      <w:proofErr w:type="spellStart"/>
      <w:r w:rsidR="009A4D55">
        <w:rPr>
          <w:rFonts w:ascii="Times New Roman" w:hAnsi="Times New Roman" w:cs="Times New Roman"/>
          <w:sz w:val="24"/>
          <w:szCs w:val="24"/>
        </w:rPr>
        <w:t>tahun</w:t>
      </w:r>
      <w:proofErr w:type="spellEnd"/>
      <w:r w:rsidR="009A4D55">
        <w:rPr>
          <w:rFonts w:ascii="Times New Roman" w:hAnsi="Times New Roman" w:cs="Times New Roman"/>
          <w:sz w:val="24"/>
          <w:szCs w:val="24"/>
        </w:rPr>
        <w:t xml:space="preserve"> 2003 </w:t>
      </w:r>
      <w:r w:rsidR="00AC438A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="009A4D55">
        <w:rPr>
          <w:rFonts w:ascii="Times New Roman" w:hAnsi="Times New Roman" w:cs="Times New Roman"/>
          <w:sz w:val="24"/>
          <w:szCs w:val="24"/>
        </w:rPr>
        <w:t>bahwa</w:t>
      </w:r>
      <w:proofErr w:type="spellEnd"/>
      <w:r w:rsidR="009A4D5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A4D55">
        <w:rPr>
          <w:rFonts w:ascii="Times New Roman" w:hAnsi="Times New Roman" w:cs="Times New Roman"/>
          <w:sz w:val="24"/>
          <w:szCs w:val="24"/>
        </w:rPr>
        <w:t>pengertian</w:t>
      </w:r>
      <w:proofErr w:type="spellEnd"/>
      <w:r w:rsidR="009A4D5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A4D55">
        <w:rPr>
          <w:rFonts w:ascii="Times New Roman" w:hAnsi="Times New Roman" w:cs="Times New Roman"/>
          <w:sz w:val="24"/>
          <w:szCs w:val="24"/>
        </w:rPr>
        <w:t>mediasi</w:t>
      </w:r>
      <w:proofErr w:type="spellEnd"/>
      <w:r w:rsidR="009A4D5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A4D55">
        <w:rPr>
          <w:rFonts w:ascii="Times New Roman" w:hAnsi="Times New Roman" w:cs="Times New Roman"/>
          <w:sz w:val="24"/>
          <w:szCs w:val="24"/>
        </w:rPr>
        <w:t>disebutkan</w:t>
      </w:r>
      <w:proofErr w:type="spellEnd"/>
      <w:r w:rsidR="009A4D5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A4D55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="009A4D5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A4D55">
        <w:rPr>
          <w:rFonts w:ascii="Times New Roman" w:hAnsi="Times New Roman" w:cs="Times New Roman"/>
          <w:sz w:val="24"/>
          <w:szCs w:val="24"/>
        </w:rPr>
        <w:t>Pasal</w:t>
      </w:r>
      <w:proofErr w:type="spellEnd"/>
      <w:r w:rsidR="009A4D55">
        <w:rPr>
          <w:rFonts w:ascii="Times New Roman" w:hAnsi="Times New Roman" w:cs="Times New Roman"/>
          <w:sz w:val="24"/>
          <w:szCs w:val="24"/>
        </w:rPr>
        <w:t xml:space="preserve"> 1 </w:t>
      </w:r>
      <w:proofErr w:type="spellStart"/>
      <w:r w:rsidR="009A4D55">
        <w:rPr>
          <w:rFonts w:ascii="Times New Roman" w:hAnsi="Times New Roman" w:cs="Times New Roman"/>
          <w:sz w:val="24"/>
          <w:szCs w:val="24"/>
        </w:rPr>
        <w:t>butir</w:t>
      </w:r>
      <w:proofErr w:type="spellEnd"/>
      <w:r w:rsidR="009A4D55">
        <w:rPr>
          <w:rFonts w:ascii="Times New Roman" w:hAnsi="Times New Roman" w:cs="Times New Roman"/>
          <w:sz w:val="24"/>
          <w:szCs w:val="24"/>
        </w:rPr>
        <w:t xml:space="preserve"> 6, </w:t>
      </w:r>
      <w:proofErr w:type="spellStart"/>
      <w:r w:rsidR="009A4D55">
        <w:rPr>
          <w:rFonts w:ascii="Times New Roman" w:hAnsi="Times New Roman" w:cs="Times New Roman"/>
          <w:sz w:val="24"/>
          <w:szCs w:val="24"/>
        </w:rPr>
        <w:t>yaitu</w:t>
      </w:r>
      <w:proofErr w:type="spellEnd"/>
      <w:r w:rsidR="009A4D5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A4D55">
        <w:rPr>
          <w:rFonts w:ascii="Times New Roman" w:hAnsi="Times New Roman" w:cs="Times New Roman"/>
          <w:sz w:val="24"/>
          <w:szCs w:val="24"/>
        </w:rPr>
        <w:t>mediasi</w:t>
      </w:r>
      <w:proofErr w:type="spellEnd"/>
      <w:r w:rsidR="009A4D5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A4D55">
        <w:rPr>
          <w:rFonts w:ascii="Times New Roman" w:hAnsi="Times New Roman" w:cs="Times New Roman"/>
          <w:sz w:val="24"/>
          <w:szCs w:val="24"/>
        </w:rPr>
        <w:t>adalah</w:t>
      </w:r>
      <w:proofErr w:type="spellEnd"/>
      <w:r w:rsidR="009A4D5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A4D55">
        <w:rPr>
          <w:rFonts w:ascii="Times New Roman" w:hAnsi="Times New Roman" w:cs="Times New Roman"/>
          <w:sz w:val="24"/>
          <w:szCs w:val="24"/>
        </w:rPr>
        <w:t>penyelesaian</w:t>
      </w:r>
      <w:proofErr w:type="spellEnd"/>
      <w:r w:rsidR="009A4D5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A4D55">
        <w:rPr>
          <w:rFonts w:ascii="Times New Roman" w:hAnsi="Times New Roman" w:cs="Times New Roman"/>
          <w:sz w:val="24"/>
          <w:szCs w:val="24"/>
        </w:rPr>
        <w:t>sengketa</w:t>
      </w:r>
      <w:proofErr w:type="spellEnd"/>
      <w:r w:rsidR="009A4D5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A4D55">
        <w:rPr>
          <w:rFonts w:ascii="Times New Roman" w:hAnsi="Times New Roman" w:cs="Times New Roman"/>
          <w:sz w:val="24"/>
          <w:szCs w:val="24"/>
        </w:rPr>
        <w:t>melalui</w:t>
      </w:r>
      <w:proofErr w:type="spellEnd"/>
      <w:r w:rsidR="009A4D55">
        <w:rPr>
          <w:rFonts w:ascii="Times New Roman" w:hAnsi="Times New Roman" w:cs="Times New Roman"/>
          <w:sz w:val="24"/>
          <w:szCs w:val="24"/>
        </w:rPr>
        <w:t xml:space="preserve"> proses </w:t>
      </w:r>
      <w:proofErr w:type="spellStart"/>
      <w:r w:rsidR="009A4D55">
        <w:rPr>
          <w:rFonts w:ascii="Times New Roman" w:hAnsi="Times New Roman" w:cs="Times New Roman"/>
          <w:sz w:val="24"/>
          <w:szCs w:val="24"/>
        </w:rPr>
        <w:t>perundingan</w:t>
      </w:r>
      <w:proofErr w:type="spellEnd"/>
      <w:r w:rsidR="009A4D55">
        <w:rPr>
          <w:rFonts w:ascii="Times New Roman" w:hAnsi="Times New Roman" w:cs="Times New Roman"/>
          <w:sz w:val="24"/>
          <w:szCs w:val="24"/>
        </w:rPr>
        <w:t xml:space="preserve"> para </w:t>
      </w:r>
      <w:proofErr w:type="spellStart"/>
      <w:r w:rsidR="009A4D55">
        <w:rPr>
          <w:rFonts w:ascii="Times New Roman" w:hAnsi="Times New Roman" w:cs="Times New Roman"/>
          <w:sz w:val="24"/>
          <w:szCs w:val="24"/>
        </w:rPr>
        <w:t>pihak</w:t>
      </w:r>
      <w:proofErr w:type="spellEnd"/>
      <w:r w:rsidR="009A4D5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A4D55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="009A4D5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A4D55">
        <w:rPr>
          <w:rFonts w:ascii="Times New Roman" w:hAnsi="Times New Roman" w:cs="Times New Roman"/>
          <w:sz w:val="24"/>
          <w:szCs w:val="24"/>
        </w:rPr>
        <w:t>dibantu</w:t>
      </w:r>
      <w:proofErr w:type="spellEnd"/>
      <w:r w:rsidR="009A4D55">
        <w:rPr>
          <w:rFonts w:ascii="Times New Roman" w:hAnsi="Times New Roman" w:cs="Times New Roman"/>
          <w:sz w:val="24"/>
          <w:szCs w:val="24"/>
        </w:rPr>
        <w:t xml:space="preserve"> oleh para mediator</w:t>
      </w:r>
      <w:r w:rsidR="00AC438A">
        <w:rPr>
          <w:rFonts w:ascii="Times New Roman" w:hAnsi="Times New Roman" w:cs="Times New Roman"/>
          <w:sz w:val="24"/>
          <w:szCs w:val="24"/>
        </w:rPr>
        <w:t>)</w:t>
      </w:r>
      <w:r w:rsidR="009A4D55">
        <w:rPr>
          <w:rFonts w:ascii="Times New Roman" w:hAnsi="Times New Roman" w:cs="Times New Roman"/>
          <w:sz w:val="24"/>
          <w:szCs w:val="24"/>
        </w:rPr>
        <w:t>.</w:t>
      </w:r>
      <w:r w:rsidR="00973201">
        <w:rPr>
          <w:rFonts w:ascii="Times New Roman" w:hAnsi="Times New Roman" w:cs="Times New Roman"/>
          <w:sz w:val="24"/>
          <w:szCs w:val="24"/>
        </w:rPr>
        <w:t xml:space="preserve"> Mediator </w:t>
      </w:r>
      <w:proofErr w:type="spellStart"/>
      <w:r w:rsidR="00973201">
        <w:rPr>
          <w:rFonts w:ascii="Times New Roman" w:hAnsi="Times New Roman" w:cs="Times New Roman"/>
          <w:sz w:val="24"/>
          <w:szCs w:val="24"/>
        </w:rPr>
        <w:t>ialah</w:t>
      </w:r>
      <w:proofErr w:type="spellEnd"/>
      <w:r w:rsidR="00973201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="00973201">
        <w:rPr>
          <w:rFonts w:ascii="Times New Roman" w:hAnsi="Times New Roman" w:cs="Times New Roman"/>
          <w:sz w:val="24"/>
          <w:szCs w:val="24"/>
        </w:rPr>
        <w:t>harus</w:t>
      </w:r>
      <w:proofErr w:type="spellEnd"/>
      <w:r w:rsidR="009732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73201">
        <w:rPr>
          <w:rFonts w:ascii="Times New Roman" w:hAnsi="Times New Roman" w:cs="Times New Roman"/>
          <w:sz w:val="24"/>
          <w:szCs w:val="24"/>
        </w:rPr>
        <w:t>mencari</w:t>
      </w:r>
      <w:proofErr w:type="spellEnd"/>
      <w:r w:rsidR="009732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73201">
        <w:rPr>
          <w:rFonts w:ascii="Times New Roman" w:hAnsi="Times New Roman" w:cs="Times New Roman"/>
          <w:sz w:val="24"/>
          <w:szCs w:val="24"/>
        </w:rPr>
        <w:t>berbagai</w:t>
      </w:r>
      <w:proofErr w:type="spellEnd"/>
      <w:r w:rsidR="009732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73201">
        <w:rPr>
          <w:rFonts w:ascii="Times New Roman" w:hAnsi="Times New Roman" w:cs="Times New Roman"/>
          <w:sz w:val="24"/>
          <w:szCs w:val="24"/>
        </w:rPr>
        <w:t>kemungkinan</w:t>
      </w:r>
      <w:proofErr w:type="spellEnd"/>
      <w:r w:rsidR="009732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73201">
        <w:rPr>
          <w:rFonts w:ascii="Times New Roman" w:hAnsi="Times New Roman" w:cs="Times New Roman"/>
          <w:sz w:val="24"/>
          <w:szCs w:val="24"/>
        </w:rPr>
        <w:t>penyelesaian</w:t>
      </w:r>
      <w:proofErr w:type="spellEnd"/>
      <w:r w:rsidR="009732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73201">
        <w:rPr>
          <w:rFonts w:ascii="Times New Roman" w:hAnsi="Times New Roman" w:cs="Times New Roman"/>
          <w:sz w:val="24"/>
          <w:szCs w:val="24"/>
        </w:rPr>
        <w:t>sengketa</w:t>
      </w:r>
      <w:proofErr w:type="spellEnd"/>
      <w:r w:rsidR="00973201">
        <w:rPr>
          <w:rFonts w:ascii="Times New Roman" w:hAnsi="Times New Roman" w:cs="Times New Roman"/>
          <w:sz w:val="24"/>
          <w:szCs w:val="24"/>
        </w:rPr>
        <w:t>.</w:t>
      </w:r>
      <w:r w:rsidR="00077FBC">
        <w:rPr>
          <w:rStyle w:val="FootnoteReference"/>
          <w:rFonts w:ascii="Times New Roman" w:hAnsi="Times New Roman" w:cs="Times New Roman"/>
          <w:sz w:val="24"/>
          <w:szCs w:val="24"/>
        </w:rPr>
        <w:footnoteReference w:id="18"/>
      </w:r>
      <w:r w:rsidR="00077FBC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1EE2892" w14:textId="77777777" w:rsidR="006A42A7" w:rsidRDefault="006D3714" w:rsidP="006D3714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Menurut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Sujud </w:t>
      </w:r>
      <w:proofErr w:type="spellStart"/>
      <w:r>
        <w:rPr>
          <w:rFonts w:ascii="Times New Roman" w:hAnsi="Times New Roman" w:cs="Times New Roman"/>
          <w:sz w:val="24"/>
          <w:szCs w:val="24"/>
        </w:rPr>
        <w:t>Margono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A42A7">
        <w:rPr>
          <w:rFonts w:ascii="Times New Roman" w:hAnsi="Times New Roman" w:cs="Times New Roman"/>
          <w:sz w:val="24"/>
          <w:szCs w:val="24"/>
        </w:rPr>
        <w:t>bahwa</w:t>
      </w:r>
      <w:proofErr w:type="spellEnd"/>
      <w:r w:rsidR="006A42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A42A7">
        <w:rPr>
          <w:rFonts w:ascii="Times New Roman" w:hAnsi="Times New Roman" w:cs="Times New Roman"/>
          <w:sz w:val="24"/>
          <w:szCs w:val="24"/>
        </w:rPr>
        <w:t>mediasi</w:t>
      </w:r>
      <w:proofErr w:type="spellEnd"/>
      <w:r w:rsidR="006A42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A42A7">
        <w:rPr>
          <w:rFonts w:ascii="Times New Roman" w:hAnsi="Times New Roman" w:cs="Times New Roman"/>
          <w:sz w:val="24"/>
          <w:szCs w:val="24"/>
        </w:rPr>
        <w:t>mengandung</w:t>
      </w:r>
      <w:proofErr w:type="spellEnd"/>
      <w:r w:rsidR="006A42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45763">
        <w:rPr>
          <w:rFonts w:ascii="Times New Roman" w:hAnsi="Times New Roman" w:cs="Times New Roman"/>
          <w:sz w:val="24"/>
          <w:szCs w:val="24"/>
        </w:rPr>
        <w:t>beberapa</w:t>
      </w:r>
      <w:proofErr w:type="spellEnd"/>
      <w:r w:rsidR="00C457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A42A7">
        <w:rPr>
          <w:rFonts w:ascii="Times New Roman" w:hAnsi="Times New Roman" w:cs="Times New Roman"/>
          <w:sz w:val="24"/>
          <w:szCs w:val="24"/>
        </w:rPr>
        <w:t>unsur</w:t>
      </w:r>
      <w:proofErr w:type="spellEnd"/>
      <w:r w:rsidR="006A42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A42A7">
        <w:rPr>
          <w:rFonts w:ascii="Times New Roman" w:hAnsi="Times New Roman" w:cs="Times New Roman"/>
          <w:sz w:val="24"/>
          <w:szCs w:val="24"/>
        </w:rPr>
        <w:t>sebagai</w:t>
      </w:r>
      <w:proofErr w:type="spellEnd"/>
      <w:r w:rsidR="006A42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A42A7">
        <w:rPr>
          <w:rFonts w:ascii="Times New Roman" w:hAnsi="Times New Roman" w:cs="Times New Roman"/>
          <w:sz w:val="24"/>
          <w:szCs w:val="24"/>
        </w:rPr>
        <w:t>berikut</w:t>
      </w:r>
      <w:proofErr w:type="spellEnd"/>
      <w:r w:rsidR="006A42A7">
        <w:rPr>
          <w:rFonts w:ascii="Times New Roman" w:hAnsi="Times New Roman" w:cs="Times New Roman"/>
          <w:sz w:val="24"/>
          <w:szCs w:val="24"/>
        </w:rPr>
        <w:t>:</w:t>
      </w:r>
    </w:p>
    <w:p w14:paraId="78972E7F" w14:textId="77777777" w:rsidR="00C43735" w:rsidRPr="00C43735" w:rsidRDefault="001F306C" w:rsidP="00C43735">
      <w:pPr>
        <w:pStyle w:val="ListParagraph"/>
        <w:numPr>
          <w:ilvl w:val="0"/>
          <w:numId w:val="14"/>
        </w:numPr>
        <w:autoSpaceDE w:val="0"/>
        <w:autoSpaceDN w:val="0"/>
        <w:adjustRightInd w:val="0"/>
        <w:ind w:left="284" w:hanging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“</w:t>
      </w:r>
      <w:proofErr w:type="spellStart"/>
      <w:r w:rsidR="006A42A7" w:rsidRPr="006A42A7">
        <w:rPr>
          <w:rFonts w:ascii="Times New Roman" w:hAnsi="Times New Roman" w:cs="Times New Roman"/>
          <w:sz w:val="24"/>
          <w:szCs w:val="24"/>
        </w:rPr>
        <w:t>Mediasi</w:t>
      </w:r>
      <w:proofErr w:type="spellEnd"/>
      <w:r w:rsidR="006A42A7" w:rsidRPr="006A42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A42A7" w:rsidRPr="006A42A7">
        <w:rPr>
          <w:rFonts w:ascii="Times New Roman" w:hAnsi="Times New Roman" w:cs="Times New Roman"/>
          <w:sz w:val="24"/>
          <w:szCs w:val="24"/>
        </w:rPr>
        <w:t>adalah</w:t>
      </w:r>
      <w:proofErr w:type="spellEnd"/>
      <w:r w:rsidR="006A42A7" w:rsidRPr="006A42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A42A7" w:rsidRPr="006A42A7">
        <w:rPr>
          <w:rFonts w:ascii="Times New Roman" w:hAnsi="Times New Roman" w:cs="Times New Roman"/>
          <w:sz w:val="24"/>
          <w:szCs w:val="24"/>
        </w:rPr>
        <w:t>sebuah</w:t>
      </w:r>
      <w:proofErr w:type="spellEnd"/>
      <w:r w:rsidR="006A42A7" w:rsidRPr="006A42A7">
        <w:rPr>
          <w:rFonts w:ascii="Times New Roman" w:hAnsi="Times New Roman" w:cs="Times New Roman"/>
          <w:sz w:val="24"/>
          <w:szCs w:val="24"/>
        </w:rPr>
        <w:t xml:space="preserve"> proses </w:t>
      </w:r>
      <w:proofErr w:type="spellStart"/>
      <w:r w:rsidR="006A42A7" w:rsidRPr="006A42A7">
        <w:rPr>
          <w:rFonts w:ascii="Times New Roman" w:hAnsi="Times New Roman" w:cs="Times New Roman"/>
          <w:sz w:val="24"/>
          <w:szCs w:val="24"/>
        </w:rPr>
        <w:t>penyelesaian</w:t>
      </w:r>
      <w:proofErr w:type="spellEnd"/>
      <w:r w:rsidR="006A42A7" w:rsidRPr="006A42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A42A7" w:rsidRPr="006A42A7">
        <w:rPr>
          <w:rFonts w:ascii="Times New Roman" w:hAnsi="Times New Roman" w:cs="Times New Roman"/>
          <w:sz w:val="24"/>
          <w:szCs w:val="24"/>
        </w:rPr>
        <w:t>sengketa</w:t>
      </w:r>
      <w:proofErr w:type="spellEnd"/>
      <w:r w:rsidR="006A42A7" w:rsidRPr="006A42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A42A7" w:rsidRPr="006A42A7">
        <w:rPr>
          <w:rFonts w:ascii="Times New Roman" w:hAnsi="Times New Roman" w:cs="Times New Roman"/>
          <w:sz w:val="24"/>
          <w:szCs w:val="24"/>
        </w:rPr>
        <w:t>berdasarkan</w:t>
      </w:r>
      <w:proofErr w:type="spellEnd"/>
      <w:r w:rsidR="006A42A7" w:rsidRPr="006A42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A42A7" w:rsidRPr="006A42A7">
        <w:rPr>
          <w:rFonts w:ascii="Times New Roman" w:hAnsi="Times New Roman" w:cs="Times New Roman"/>
          <w:sz w:val="24"/>
          <w:szCs w:val="24"/>
        </w:rPr>
        <w:t>perundingan</w:t>
      </w:r>
      <w:proofErr w:type="spellEnd"/>
      <w:r>
        <w:rPr>
          <w:rFonts w:ascii="Times New Roman" w:hAnsi="Times New Roman" w:cs="Times New Roman"/>
          <w:sz w:val="24"/>
          <w:szCs w:val="24"/>
        </w:rPr>
        <w:t>;</w:t>
      </w:r>
    </w:p>
    <w:p w14:paraId="5ADFA696" w14:textId="77777777" w:rsidR="00C43735" w:rsidRPr="00C43735" w:rsidRDefault="006A42A7" w:rsidP="00C43735">
      <w:pPr>
        <w:pStyle w:val="ListParagraph"/>
        <w:numPr>
          <w:ilvl w:val="0"/>
          <w:numId w:val="14"/>
        </w:numPr>
        <w:autoSpaceDE w:val="0"/>
        <w:autoSpaceDN w:val="0"/>
        <w:adjustRightInd w:val="0"/>
        <w:ind w:left="284" w:hanging="284"/>
        <w:rPr>
          <w:rFonts w:ascii="Times New Roman" w:hAnsi="Times New Roman" w:cs="Times New Roman"/>
          <w:sz w:val="24"/>
          <w:szCs w:val="24"/>
        </w:rPr>
      </w:pPr>
      <w:r w:rsidRPr="00C43735">
        <w:rPr>
          <w:rFonts w:ascii="Times New Roman" w:hAnsi="Times New Roman" w:cs="Times New Roman"/>
          <w:sz w:val="24"/>
          <w:szCs w:val="24"/>
        </w:rPr>
        <w:t xml:space="preserve">Mediator </w:t>
      </w:r>
      <w:proofErr w:type="spellStart"/>
      <w:r w:rsidRPr="00C43735">
        <w:rPr>
          <w:rFonts w:ascii="Times New Roman" w:hAnsi="Times New Roman" w:cs="Times New Roman"/>
          <w:sz w:val="24"/>
          <w:szCs w:val="24"/>
        </w:rPr>
        <w:t>terlibat</w:t>
      </w:r>
      <w:proofErr w:type="spellEnd"/>
      <w:r w:rsidRPr="00C43735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C43735">
        <w:rPr>
          <w:rFonts w:ascii="Times New Roman" w:hAnsi="Times New Roman" w:cs="Times New Roman"/>
          <w:sz w:val="24"/>
          <w:szCs w:val="24"/>
        </w:rPr>
        <w:t>diterima</w:t>
      </w:r>
      <w:proofErr w:type="spellEnd"/>
      <w:r w:rsidRPr="00C43735">
        <w:rPr>
          <w:rFonts w:ascii="Times New Roman" w:hAnsi="Times New Roman" w:cs="Times New Roman"/>
          <w:sz w:val="24"/>
          <w:szCs w:val="24"/>
        </w:rPr>
        <w:t xml:space="preserve"> oleh para </w:t>
      </w:r>
      <w:proofErr w:type="spellStart"/>
      <w:r w:rsidRPr="00C43735">
        <w:rPr>
          <w:rFonts w:ascii="Times New Roman" w:hAnsi="Times New Roman" w:cs="Times New Roman"/>
          <w:sz w:val="24"/>
          <w:szCs w:val="24"/>
        </w:rPr>
        <w:t>pihak</w:t>
      </w:r>
      <w:proofErr w:type="spellEnd"/>
      <w:r w:rsidRPr="00C43735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C43735">
        <w:rPr>
          <w:rFonts w:ascii="Times New Roman" w:hAnsi="Times New Roman" w:cs="Times New Roman"/>
          <w:sz w:val="24"/>
          <w:szCs w:val="24"/>
        </w:rPr>
        <w:t>bersengketa</w:t>
      </w:r>
      <w:proofErr w:type="spellEnd"/>
      <w:r w:rsidRPr="00C43735">
        <w:rPr>
          <w:rFonts w:ascii="Times New Roman" w:hAnsi="Times New Roman" w:cs="Times New Roman"/>
          <w:sz w:val="24"/>
          <w:szCs w:val="24"/>
        </w:rPr>
        <w:t xml:space="preserve"> di </w:t>
      </w:r>
      <w:proofErr w:type="spellStart"/>
      <w:r w:rsidRPr="00C43735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C4373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43735">
        <w:rPr>
          <w:rFonts w:ascii="Times New Roman" w:hAnsi="Times New Roman" w:cs="Times New Roman"/>
          <w:sz w:val="24"/>
          <w:szCs w:val="24"/>
        </w:rPr>
        <w:t>perundingan</w:t>
      </w:r>
      <w:proofErr w:type="spellEnd"/>
      <w:r w:rsidR="001F306C" w:rsidRPr="00C43735">
        <w:rPr>
          <w:rFonts w:ascii="Times New Roman" w:hAnsi="Times New Roman" w:cs="Times New Roman"/>
          <w:sz w:val="24"/>
          <w:szCs w:val="24"/>
        </w:rPr>
        <w:t>;</w:t>
      </w:r>
    </w:p>
    <w:p w14:paraId="5106AA6C" w14:textId="77777777" w:rsidR="00C43735" w:rsidRPr="00C43735" w:rsidRDefault="006A42A7" w:rsidP="00C43735">
      <w:pPr>
        <w:pStyle w:val="ListParagraph"/>
        <w:numPr>
          <w:ilvl w:val="0"/>
          <w:numId w:val="14"/>
        </w:numPr>
        <w:autoSpaceDE w:val="0"/>
        <w:autoSpaceDN w:val="0"/>
        <w:adjustRightInd w:val="0"/>
        <w:ind w:left="284" w:hanging="284"/>
        <w:rPr>
          <w:rFonts w:ascii="Times New Roman" w:hAnsi="Times New Roman" w:cs="Times New Roman"/>
          <w:sz w:val="24"/>
          <w:szCs w:val="24"/>
        </w:rPr>
      </w:pPr>
      <w:r w:rsidRPr="00C43735">
        <w:rPr>
          <w:rFonts w:ascii="Times New Roman" w:hAnsi="Times New Roman" w:cs="Times New Roman"/>
          <w:sz w:val="24"/>
          <w:szCs w:val="24"/>
        </w:rPr>
        <w:lastRenderedPageBreak/>
        <w:t xml:space="preserve">Mediator </w:t>
      </w:r>
      <w:proofErr w:type="spellStart"/>
      <w:r w:rsidRPr="00C43735">
        <w:rPr>
          <w:rFonts w:ascii="Times New Roman" w:hAnsi="Times New Roman" w:cs="Times New Roman"/>
          <w:sz w:val="24"/>
          <w:szCs w:val="24"/>
        </w:rPr>
        <w:t>bertugas</w:t>
      </w:r>
      <w:proofErr w:type="spellEnd"/>
      <w:r w:rsidRPr="00C4373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43735">
        <w:rPr>
          <w:rFonts w:ascii="Times New Roman" w:hAnsi="Times New Roman" w:cs="Times New Roman"/>
          <w:sz w:val="24"/>
          <w:szCs w:val="24"/>
        </w:rPr>
        <w:t>membantu</w:t>
      </w:r>
      <w:proofErr w:type="spellEnd"/>
      <w:r w:rsidRPr="00C43735">
        <w:rPr>
          <w:rFonts w:ascii="Times New Roman" w:hAnsi="Times New Roman" w:cs="Times New Roman"/>
          <w:sz w:val="24"/>
          <w:szCs w:val="24"/>
        </w:rPr>
        <w:t xml:space="preserve"> para </w:t>
      </w:r>
      <w:proofErr w:type="spellStart"/>
      <w:r w:rsidRPr="00C43735">
        <w:rPr>
          <w:rFonts w:ascii="Times New Roman" w:hAnsi="Times New Roman" w:cs="Times New Roman"/>
          <w:sz w:val="24"/>
          <w:szCs w:val="24"/>
        </w:rPr>
        <w:t>pihak</w:t>
      </w:r>
      <w:proofErr w:type="spellEnd"/>
      <w:r w:rsidRPr="00C43735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C43735">
        <w:rPr>
          <w:rFonts w:ascii="Times New Roman" w:hAnsi="Times New Roman" w:cs="Times New Roman"/>
          <w:sz w:val="24"/>
          <w:szCs w:val="24"/>
        </w:rPr>
        <w:t>bersengketa</w:t>
      </w:r>
      <w:proofErr w:type="spellEnd"/>
      <w:r w:rsidRPr="00C4373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43735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C4373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43735">
        <w:rPr>
          <w:rFonts w:ascii="Times New Roman" w:hAnsi="Times New Roman" w:cs="Times New Roman"/>
          <w:sz w:val="24"/>
          <w:szCs w:val="24"/>
        </w:rPr>
        <w:t>mencari</w:t>
      </w:r>
      <w:proofErr w:type="spellEnd"/>
      <w:r w:rsidRPr="00C4373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43735">
        <w:rPr>
          <w:rFonts w:ascii="Times New Roman" w:hAnsi="Times New Roman" w:cs="Times New Roman"/>
          <w:sz w:val="24"/>
          <w:szCs w:val="24"/>
        </w:rPr>
        <w:t>penyelesaian</w:t>
      </w:r>
      <w:proofErr w:type="spellEnd"/>
      <w:r w:rsidR="001F306C" w:rsidRPr="00C43735">
        <w:rPr>
          <w:rFonts w:ascii="Times New Roman" w:hAnsi="Times New Roman" w:cs="Times New Roman"/>
          <w:sz w:val="24"/>
          <w:szCs w:val="24"/>
        </w:rPr>
        <w:t>;</w:t>
      </w:r>
    </w:p>
    <w:p w14:paraId="07C4DA96" w14:textId="77777777" w:rsidR="00C43735" w:rsidRPr="00C43735" w:rsidRDefault="006A42A7" w:rsidP="00C43735">
      <w:pPr>
        <w:pStyle w:val="ListParagraph"/>
        <w:numPr>
          <w:ilvl w:val="0"/>
          <w:numId w:val="14"/>
        </w:numPr>
        <w:autoSpaceDE w:val="0"/>
        <w:autoSpaceDN w:val="0"/>
        <w:adjustRightInd w:val="0"/>
        <w:ind w:left="284" w:hanging="284"/>
        <w:rPr>
          <w:rFonts w:ascii="Times New Roman" w:hAnsi="Times New Roman" w:cs="Times New Roman"/>
          <w:sz w:val="24"/>
          <w:szCs w:val="24"/>
        </w:rPr>
      </w:pPr>
      <w:r w:rsidRPr="00C43735">
        <w:rPr>
          <w:rFonts w:ascii="Times New Roman" w:hAnsi="Times New Roman" w:cs="Times New Roman"/>
          <w:sz w:val="24"/>
          <w:szCs w:val="24"/>
        </w:rPr>
        <w:t xml:space="preserve">Mediator </w:t>
      </w:r>
      <w:proofErr w:type="spellStart"/>
      <w:r w:rsidRPr="00C43735">
        <w:rPr>
          <w:rFonts w:ascii="Times New Roman" w:hAnsi="Times New Roman" w:cs="Times New Roman"/>
          <w:sz w:val="24"/>
          <w:szCs w:val="24"/>
        </w:rPr>
        <w:t>tidak</w:t>
      </w:r>
      <w:proofErr w:type="spellEnd"/>
      <w:r w:rsidRPr="00C4373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43735">
        <w:rPr>
          <w:rFonts w:ascii="Times New Roman" w:hAnsi="Times New Roman" w:cs="Times New Roman"/>
          <w:sz w:val="24"/>
          <w:szCs w:val="24"/>
        </w:rPr>
        <w:t>memiliki</w:t>
      </w:r>
      <w:proofErr w:type="spellEnd"/>
      <w:r w:rsidRPr="00C4373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43735">
        <w:rPr>
          <w:rFonts w:ascii="Times New Roman" w:hAnsi="Times New Roman" w:cs="Times New Roman"/>
          <w:sz w:val="24"/>
          <w:szCs w:val="24"/>
        </w:rPr>
        <w:t>kewenangan</w:t>
      </w:r>
      <w:proofErr w:type="spellEnd"/>
      <w:r w:rsidRPr="00C4373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43735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C4373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43735">
        <w:rPr>
          <w:rFonts w:ascii="Times New Roman" w:hAnsi="Times New Roman" w:cs="Times New Roman"/>
          <w:sz w:val="24"/>
          <w:szCs w:val="24"/>
        </w:rPr>
        <w:t>membuat</w:t>
      </w:r>
      <w:proofErr w:type="spellEnd"/>
      <w:r w:rsidRPr="00C4373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43735">
        <w:rPr>
          <w:rFonts w:ascii="Times New Roman" w:hAnsi="Times New Roman" w:cs="Times New Roman"/>
          <w:sz w:val="24"/>
          <w:szCs w:val="24"/>
        </w:rPr>
        <w:t>keputusan</w:t>
      </w:r>
      <w:proofErr w:type="spellEnd"/>
      <w:r w:rsidRPr="00C4373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43735">
        <w:rPr>
          <w:rFonts w:ascii="Times New Roman" w:hAnsi="Times New Roman" w:cs="Times New Roman"/>
          <w:sz w:val="24"/>
          <w:szCs w:val="24"/>
        </w:rPr>
        <w:t>selama</w:t>
      </w:r>
      <w:proofErr w:type="spellEnd"/>
      <w:r w:rsidRPr="00C4373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43735">
        <w:rPr>
          <w:rFonts w:ascii="Times New Roman" w:hAnsi="Times New Roman" w:cs="Times New Roman"/>
          <w:sz w:val="24"/>
          <w:szCs w:val="24"/>
        </w:rPr>
        <w:t>perundingan</w:t>
      </w:r>
      <w:proofErr w:type="spellEnd"/>
      <w:r w:rsidRPr="00C4373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43735">
        <w:rPr>
          <w:rFonts w:ascii="Times New Roman" w:hAnsi="Times New Roman" w:cs="Times New Roman"/>
          <w:sz w:val="24"/>
          <w:szCs w:val="24"/>
        </w:rPr>
        <w:t>berlangsung</w:t>
      </w:r>
      <w:proofErr w:type="spellEnd"/>
      <w:r w:rsidR="001F306C" w:rsidRPr="00C43735">
        <w:rPr>
          <w:rFonts w:ascii="Times New Roman" w:hAnsi="Times New Roman" w:cs="Times New Roman"/>
          <w:sz w:val="24"/>
          <w:szCs w:val="24"/>
        </w:rPr>
        <w:t>;</w:t>
      </w:r>
    </w:p>
    <w:p w14:paraId="26026ECE" w14:textId="77777777" w:rsidR="006A42A7" w:rsidRPr="00C43735" w:rsidRDefault="006A42A7" w:rsidP="00C43735">
      <w:pPr>
        <w:pStyle w:val="ListParagraph"/>
        <w:numPr>
          <w:ilvl w:val="0"/>
          <w:numId w:val="14"/>
        </w:numPr>
        <w:autoSpaceDE w:val="0"/>
        <w:autoSpaceDN w:val="0"/>
        <w:adjustRightInd w:val="0"/>
        <w:ind w:left="284" w:hanging="284"/>
        <w:rPr>
          <w:rFonts w:ascii="Times New Roman" w:hAnsi="Times New Roman" w:cs="Times New Roman"/>
          <w:sz w:val="24"/>
          <w:szCs w:val="24"/>
        </w:rPr>
      </w:pPr>
      <w:proofErr w:type="spellStart"/>
      <w:r w:rsidRPr="00C43735">
        <w:rPr>
          <w:rFonts w:ascii="Times New Roman" w:hAnsi="Times New Roman" w:cs="Times New Roman"/>
          <w:sz w:val="24"/>
          <w:szCs w:val="24"/>
        </w:rPr>
        <w:t>Tujuan</w:t>
      </w:r>
      <w:proofErr w:type="spellEnd"/>
      <w:r w:rsidRPr="00C4373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43735">
        <w:rPr>
          <w:rFonts w:ascii="Times New Roman" w:hAnsi="Times New Roman" w:cs="Times New Roman"/>
          <w:sz w:val="24"/>
          <w:szCs w:val="24"/>
        </w:rPr>
        <w:t>mediasi</w:t>
      </w:r>
      <w:proofErr w:type="spellEnd"/>
      <w:r w:rsidRPr="00C4373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43735">
        <w:rPr>
          <w:rFonts w:ascii="Times New Roman" w:hAnsi="Times New Roman" w:cs="Times New Roman"/>
          <w:sz w:val="24"/>
          <w:szCs w:val="24"/>
        </w:rPr>
        <w:t>adalah</w:t>
      </w:r>
      <w:proofErr w:type="spellEnd"/>
      <w:r w:rsidRPr="00C4373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43735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C4373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43735">
        <w:rPr>
          <w:rFonts w:ascii="Times New Roman" w:hAnsi="Times New Roman" w:cs="Times New Roman"/>
          <w:sz w:val="24"/>
          <w:szCs w:val="24"/>
        </w:rPr>
        <w:t>membuat</w:t>
      </w:r>
      <w:proofErr w:type="spellEnd"/>
      <w:r w:rsidRPr="00C4373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43735">
        <w:rPr>
          <w:rFonts w:ascii="Times New Roman" w:hAnsi="Times New Roman" w:cs="Times New Roman"/>
          <w:sz w:val="24"/>
          <w:szCs w:val="24"/>
        </w:rPr>
        <w:t>atau</w:t>
      </w:r>
      <w:proofErr w:type="spellEnd"/>
      <w:r w:rsidRPr="00C4373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43735">
        <w:rPr>
          <w:rFonts w:ascii="Times New Roman" w:hAnsi="Times New Roman" w:cs="Times New Roman"/>
          <w:sz w:val="24"/>
          <w:szCs w:val="24"/>
        </w:rPr>
        <w:t>menghasilkan</w:t>
      </w:r>
      <w:proofErr w:type="spellEnd"/>
      <w:r w:rsidRPr="00C4373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43735">
        <w:rPr>
          <w:rFonts w:ascii="Times New Roman" w:hAnsi="Times New Roman" w:cs="Times New Roman"/>
          <w:sz w:val="24"/>
          <w:szCs w:val="24"/>
        </w:rPr>
        <w:t>kesepakatan</w:t>
      </w:r>
      <w:proofErr w:type="spellEnd"/>
      <w:r w:rsidRPr="00C43735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C43735">
        <w:rPr>
          <w:rFonts w:ascii="Times New Roman" w:hAnsi="Times New Roman" w:cs="Times New Roman"/>
          <w:sz w:val="24"/>
          <w:szCs w:val="24"/>
        </w:rPr>
        <w:t>dapat</w:t>
      </w:r>
      <w:proofErr w:type="spellEnd"/>
      <w:r w:rsidRPr="00C4373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43735">
        <w:rPr>
          <w:rFonts w:ascii="Times New Roman" w:hAnsi="Times New Roman" w:cs="Times New Roman"/>
          <w:sz w:val="24"/>
          <w:szCs w:val="24"/>
        </w:rPr>
        <w:t>diterima</w:t>
      </w:r>
      <w:proofErr w:type="spellEnd"/>
      <w:r w:rsidRPr="00C4373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43735">
        <w:rPr>
          <w:rFonts w:ascii="Times New Roman" w:hAnsi="Times New Roman" w:cs="Times New Roman"/>
          <w:sz w:val="24"/>
          <w:szCs w:val="24"/>
        </w:rPr>
        <w:t>pihak</w:t>
      </w:r>
      <w:proofErr w:type="spellEnd"/>
      <w:r w:rsidRPr="00C43735">
        <w:rPr>
          <w:rFonts w:ascii="Times New Roman" w:hAnsi="Times New Roman" w:cs="Times New Roman"/>
          <w:sz w:val="24"/>
          <w:szCs w:val="24"/>
        </w:rPr>
        <w:t xml:space="preserve"> – </w:t>
      </w:r>
      <w:proofErr w:type="spellStart"/>
      <w:r w:rsidRPr="00C43735">
        <w:rPr>
          <w:rFonts w:ascii="Times New Roman" w:hAnsi="Times New Roman" w:cs="Times New Roman"/>
          <w:sz w:val="24"/>
          <w:szCs w:val="24"/>
        </w:rPr>
        <w:t>pihak</w:t>
      </w:r>
      <w:proofErr w:type="spellEnd"/>
      <w:r w:rsidRPr="00C43735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C43735">
        <w:rPr>
          <w:rFonts w:ascii="Times New Roman" w:hAnsi="Times New Roman" w:cs="Times New Roman"/>
          <w:sz w:val="24"/>
          <w:szCs w:val="24"/>
        </w:rPr>
        <w:t>bersengketa</w:t>
      </w:r>
      <w:proofErr w:type="spellEnd"/>
      <w:r w:rsidRPr="00C4373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43735">
        <w:rPr>
          <w:rFonts w:ascii="Times New Roman" w:hAnsi="Times New Roman" w:cs="Times New Roman"/>
          <w:sz w:val="24"/>
          <w:szCs w:val="24"/>
        </w:rPr>
        <w:t>guna</w:t>
      </w:r>
      <w:proofErr w:type="spellEnd"/>
      <w:r w:rsidRPr="00C4373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43735">
        <w:rPr>
          <w:rFonts w:ascii="Times New Roman" w:hAnsi="Times New Roman" w:cs="Times New Roman"/>
          <w:sz w:val="24"/>
          <w:szCs w:val="24"/>
        </w:rPr>
        <w:t>mengakhiri</w:t>
      </w:r>
      <w:proofErr w:type="spellEnd"/>
      <w:r w:rsidRPr="00C4373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43735">
        <w:rPr>
          <w:rFonts w:ascii="Times New Roman" w:hAnsi="Times New Roman" w:cs="Times New Roman"/>
          <w:sz w:val="24"/>
          <w:szCs w:val="24"/>
        </w:rPr>
        <w:t>sengketa</w:t>
      </w:r>
      <w:proofErr w:type="spellEnd"/>
      <w:r w:rsidRPr="00C43735">
        <w:rPr>
          <w:rFonts w:ascii="Times New Roman" w:hAnsi="Times New Roman" w:cs="Times New Roman"/>
          <w:sz w:val="24"/>
          <w:szCs w:val="24"/>
        </w:rPr>
        <w:t>.</w:t>
      </w:r>
      <w:r w:rsidR="000605FF">
        <w:rPr>
          <w:rStyle w:val="FootnoteReference"/>
          <w:rFonts w:ascii="Times New Roman" w:hAnsi="Times New Roman" w:cs="Times New Roman"/>
          <w:sz w:val="24"/>
          <w:szCs w:val="24"/>
        </w:rPr>
        <w:footnoteReference w:id="19"/>
      </w:r>
    </w:p>
    <w:p w14:paraId="4661A529" w14:textId="77777777" w:rsidR="006A42A7" w:rsidRDefault="006A42A7" w:rsidP="00C43735">
      <w:pPr>
        <w:autoSpaceDE w:val="0"/>
        <w:autoSpaceDN w:val="0"/>
        <w:adjustRightInd w:val="0"/>
        <w:ind w:firstLine="426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Dengan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melihat</w:t>
      </w:r>
      <w:proofErr w:type="spellEnd"/>
      <w:r w:rsidRPr="006A42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70A57">
        <w:rPr>
          <w:rFonts w:ascii="Times New Roman" w:hAnsi="Times New Roman" w:cs="Times New Roman"/>
          <w:sz w:val="24"/>
          <w:szCs w:val="24"/>
        </w:rPr>
        <w:t>unsur-unsur</w:t>
      </w:r>
      <w:proofErr w:type="spellEnd"/>
      <w:r w:rsidR="00E70A5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70A57">
        <w:rPr>
          <w:rFonts w:ascii="Times New Roman" w:hAnsi="Times New Roman" w:cs="Times New Roman"/>
          <w:sz w:val="24"/>
          <w:szCs w:val="24"/>
        </w:rPr>
        <w:t>diatas</w:t>
      </w:r>
      <w:proofErr w:type="spellEnd"/>
      <w:r w:rsidR="001F306C">
        <w:rPr>
          <w:rFonts w:ascii="Times New Roman" w:hAnsi="Times New Roman" w:cs="Times New Roman"/>
          <w:sz w:val="24"/>
          <w:szCs w:val="24"/>
        </w:rPr>
        <w:t>,</w:t>
      </w:r>
      <w:r w:rsidR="00E70A5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70A57">
        <w:rPr>
          <w:rFonts w:ascii="Times New Roman" w:hAnsi="Times New Roman" w:cs="Times New Roman"/>
          <w:sz w:val="24"/>
          <w:szCs w:val="24"/>
        </w:rPr>
        <w:t>sehingga</w:t>
      </w:r>
      <w:r w:rsidR="001F306C">
        <w:rPr>
          <w:rFonts w:ascii="Times New Roman" w:hAnsi="Times New Roman" w:cs="Times New Roman"/>
          <w:sz w:val="24"/>
          <w:szCs w:val="24"/>
        </w:rPr>
        <w:t>nya</w:t>
      </w:r>
      <w:proofErr w:type="spellEnd"/>
      <w:r w:rsidR="00E70A57">
        <w:rPr>
          <w:rFonts w:ascii="Times New Roman" w:hAnsi="Times New Roman" w:cs="Times New Roman"/>
          <w:sz w:val="24"/>
          <w:szCs w:val="24"/>
        </w:rPr>
        <w:t xml:space="preserve"> </w:t>
      </w:r>
      <w:r w:rsidRPr="006A42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05629" w:rsidRPr="00805629">
        <w:rPr>
          <w:rFonts w:ascii="Times New Roman" w:hAnsi="Times New Roman" w:cs="Times New Roman"/>
          <w:sz w:val="24"/>
          <w:szCs w:val="24"/>
        </w:rPr>
        <w:t>mediasi</w:t>
      </w:r>
      <w:proofErr w:type="spellEnd"/>
      <w:r w:rsidR="00805629" w:rsidRPr="008056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05629" w:rsidRPr="00805629">
        <w:rPr>
          <w:rFonts w:ascii="Times New Roman" w:hAnsi="Times New Roman" w:cs="Times New Roman"/>
          <w:sz w:val="24"/>
          <w:szCs w:val="24"/>
        </w:rPr>
        <w:t>dapat</w:t>
      </w:r>
      <w:proofErr w:type="spellEnd"/>
      <w:r w:rsidR="00805629" w:rsidRPr="008056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05629" w:rsidRPr="00805629">
        <w:rPr>
          <w:rFonts w:ascii="Times New Roman" w:hAnsi="Times New Roman" w:cs="Times New Roman"/>
          <w:sz w:val="24"/>
          <w:szCs w:val="24"/>
        </w:rPr>
        <w:t>diartikan</w:t>
      </w:r>
      <w:proofErr w:type="spellEnd"/>
      <w:r w:rsidR="00805629" w:rsidRPr="008056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05629" w:rsidRPr="00805629">
        <w:rPr>
          <w:rFonts w:ascii="Times New Roman" w:hAnsi="Times New Roman" w:cs="Times New Roman"/>
          <w:sz w:val="24"/>
          <w:szCs w:val="24"/>
        </w:rPr>
        <w:t>sebagai</w:t>
      </w:r>
      <w:proofErr w:type="spellEnd"/>
      <w:r w:rsidR="00805629" w:rsidRPr="00805629">
        <w:rPr>
          <w:rFonts w:ascii="Times New Roman" w:hAnsi="Times New Roman" w:cs="Times New Roman"/>
          <w:sz w:val="24"/>
          <w:szCs w:val="24"/>
        </w:rPr>
        <w:t xml:space="preserve"> proses </w:t>
      </w:r>
      <w:proofErr w:type="spellStart"/>
      <w:r w:rsidR="00805629" w:rsidRPr="00805629">
        <w:rPr>
          <w:rFonts w:ascii="Times New Roman" w:hAnsi="Times New Roman" w:cs="Times New Roman"/>
          <w:sz w:val="24"/>
          <w:szCs w:val="24"/>
        </w:rPr>
        <w:t>penyelesaian</w:t>
      </w:r>
      <w:proofErr w:type="spellEnd"/>
      <w:r w:rsidR="00805629" w:rsidRPr="008056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05629" w:rsidRPr="00805629">
        <w:rPr>
          <w:rFonts w:ascii="Times New Roman" w:hAnsi="Times New Roman" w:cs="Times New Roman"/>
          <w:sz w:val="24"/>
          <w:szCs w:val="24"/>
        </w:rPr>
        <w:t>sengketa</w:t>
      </w:r>
      <w:proofErr w:type="spellEnd"/>
      <w:r w:rsidRPr="006A42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42A7">
        <w:rPr>
          <w:rFonts w:ascii="Times New Roman" w:hAnsi="Times New Roman" w:cs="Times New Roman"/>
          <w:sz w:val="24"/>
          <w:szCs w:val="24"/>
        </w:rPr>
        <w:t>berdasar</w:t>
      </w:r>
      <w:proofErr w:type="spellEnd"/>
      <w:r w:rsidR="001F306C">
        <w:rPr>
          <w:rFonts w:ascii="Times New Roman" w:hAnsi="Times New Roman" w:cs="Times New Roman"/>
          <w:sz w:val="24"/>
          <w:szCs w:val="24"/>
        </w:rPr>
        <w:t xml:space="preserve"> pada</w:t>
      </w:r>
      <w:r w:rsidRPr="006A42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42A7">
        <w:rPr>
          <w:rFonts w:ascii="Times New Roman" w:hAnsi="Times New Roman" w:cs="Times New Roman"/>
          <w:sz w:val="24"/>
          <w:szCs w:val="24"/>
        </w:rPr>
        <w:t>perundingan</w:t>
      </w:r>
      <w:proofErr w:type="spellEnd"/>
      <w:r w:rsidRPr="006A42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70A57">
        <w:rPr>
          <w:rFonts w:ascii="Times New Roman" w:hAnsi="Times New Roman" w:cs="Times New Roman"/>
          <w:sz w:val="24"/>
          <w:szCs w:val="24"/>
        </w:rPr>
        <w:t>atau</w:t>
      </w:r>
      <w:proofErr w:type="spellEnd"/>
      <w:r w:rsidR="001F306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F306C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="001F306C">
        <w:rPr>
          <w:rFonts w:ascii="Times New Roman" w:hAnsi="Times New Roman" w:cs="Times New Roman"/>
          <w:sz w:val="24"/>
          <w:szCs w:val="24"/>
        </w:rPr>
        <w:t xml:space="preserve"> kata lain </w:t>
      </w:r>
      <w:proofErr w:type="spellStart"/>
      <w:r w:rsidR="001F306C">
        <w:rPr>
          <w:rFonts w:ascii="Times New Roman" w:hAnsi="Times New Roman" w:cs="Times New Roman"/>
          <w:sz w:val="24"/>
          <w:szCs w:val="24"/>
        </w:rPr>
        <w:t>melalui</w:t>
      </w:r>
      <w:proofErr w:type="spellEnd"/>
      <w:r w:rsidR="00E70A5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70A57">
        <w:rPr>
          <w:rFonts w:ascii="Times New Roman" w:hAnsi="Times New Roman" w:cs="Times New Roman"/>
          <w:sz w:val="24"/>
          <w:szCs w:val="24"/>
        </w:rPr>
        <w:t>musyawarah</w:t>
      </w:r>
      <w:proofErr w:type="spellEnd"/>
      <w:r w:rsidR="00E70A5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42A7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="001F306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F306C">
        <w:rPr>
          <w:rFonts w:ascii="Times New Roman" w:hAnsi="Times New Roman" w:cs="Times New Roman"/>
          <w:sz w:val="24"/>
          <w:szCs w:val="24"/>
        </w:rPr>
        <w:t>dapat</w:t>
      </w:r>
      <w:proofErr w:type="spellEnd"/>
      <w:r w:rsidRPr="006A42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42A7">
        <w:rPr>
          <w:rFonts w:ascii="Times New Roman" w:hAnsi="Times New Roman" w:cs="Times New Roman"/>
          <w:sz w:val="24"/>
          <w:szCs w:val="24"/>
        </w:rPr>
        <w:t>membuat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42A7">
        <w:rPr>
          <w:rFonts w:ascii="Times New Roman" w:hAnsi="Times New Roman" w:cs="Times New Roman"/>
          <w:sz w:val="24"/>
          <w:szCs w:val="24"/>
        </w:rPr>
        <w:t>atau</w:t>
      </w:r>
      <w:proofErr w:type="spellEnd"/>
      <w:r w:rsidRPr="006A42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42A7">
        <w:rPr>
          <w:rFonts w:ascii="Times New Roman" w:hAnsi="Times New Roman" w:cs="Times New Roman"/>
          <w:sz w:val="24"/>
          <w:szCs w:val="24"/>
        </w:rPr>
        <w:t>menghasilkan</w:t>
      </w:r>
      <w:proofErr w:type="spellEnd"/>
      <w:r w:rsidRPr="006A42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42A7">
        <w:rPr>
          <w:rFonts w:ascii="Times New Roman" w:hAnsi="Times New Roman" w:cs="Times New Roman"/>
          <w:sz w:val="24"/>
          <w:szCs w:val="24"/>
        </w:rPr>
        <w:t>kesepakatan</w:t>
      </w:r>
      <w:proofErr w:type="spellEnd"/>
      <w:r w:rsidR="00E70A5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F306C">
        <w:rPr>
          <w:rFonts w:ascii="Times New Roman" w:hAnsi="Times New Roman" w:cs="Times New Roman"/>
          <w:sz w:val="24"/>
          <w:szCs w:val="24"/>
        </w:rPr>
        <w:t>bagi</w:t>
      </w:r>
      <w:proofErr w:type="spellEnd"/>
      <w:r w:rsidR="00E70A5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70A57">
        <w:rPr>
          <w:rFonts w:ascii="Times New Roman" w:hAnsi="Times New Roman" w:cs="Times New Roman"/>
          <w:sz w:val="24"/>
          <w:szCs w:val="24"/>
        </w:rPr>
        <w:t>kedua</w:t>
      </w:r>
      <w:proofErr w:type="spellEnd"/>
      <w:r w:rsidR="00E70A5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70A57">
        <w:rPr>
          <w:rFonts w:ascii="Times New Roman" w:hAnsi="Times New Roman" w:cs="Times New Roman"/>
          <w:sz w:val="24"/>
          <w:szCs w:val="24"/>
        </w:rPr>
        <w:t>belah</w:t>
      </w:r>
      <w:proofErr w:type="spellEnd"/>
      <w:r w:rsidR="00E70A5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70A57">
        <w:rPr>
          <w:rFonts w:ascii="Times New Roman" w:hAnsi="Times New Roman" w:cs="Times New Roman"/>
          <w:sz w:val="24"/>
          <w:szCs w:val="24"/>
        </w:rPr>
        <w:t>pihak</w:t>
      </w:r>
      <w:proofErr w:type="spellEnd"/>
      <w:r w:rsidR="00E70A5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F306C">
        <w:rPr>
          <w:rFonts w:ascii="Times New Roman" w:hAnsi="Times New Roman" w:cs="Times New Roman"/>
          <w:sz w:val="24"/>
          <w:szCs w:val="24"/>
        </w:rPr>
        <w:t>sekaligus</w:t>
      </w:r>
      <w:proofErr w:type="spellEnd"/>
      <w:r w:rsidR="00E70A5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C08B6" w:rsidRPr="007C08B6">
        <w:rPr>
          <w:rFonts w:ascii="Times New Roman" w:hAnsi="Times New Roman" w:cs="Times New Roman"/>
          <w:sz w:val="24"/>
          <w:szCs w:val="24"/>
        </w:rPr>
        <w:t>dapat</w:t>
      </w:r>
      <w:proofErr w:type="spellEnd"/>
      <w:r w:rsidR="007C08B6" w:rsidRPr="007C08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C08B6" w:rsidRPr="007C08B6">
        <w:rPr>
          <w:rFonts w:ascii="Times New Roman" w:hAnsi="Times New Roman" w:cs="Times New Roman"/>
          <w:sz w:val="24"/>
          <w:szCs w:val="24"/>
        </w:rPr>
        <w:t>diterima</w:t>
      </w:r>
      <w:proofErr w:type="spellEnd"/>
      <w:r w:rsidR="007C08B6" w:rsidRPr="007C08B6">
        <w:rPr>
          <w:rFonts w:ascii="Times New Roman" w:hAnsi="Times New Roman" w:cs="Times New Roman"/>
          <w:sz w:val="24"/>
          <w:szCs w:val="24"/>
        </w:rPr>
        <w:t xml:space="preserve"> oleh </w:t>
      </w:r>
      <w:proofErr w:type="spellStart"/>
      <w:r w:rsidR="007C08B6" w:rsidRPr="007C08B6">
        <w:rPr>
          <w:rFonts w:ascii="Times New Roman" w:hAnsi="Times New Roman" w:cs="Times New Roman"/>
          <w:sz w:val="24"/>
          <w:szCs w:val="24"/>
        </w:rPr>
        <w:t>pihak-pihak</w:t>
      </w:r>
      <w:proofErr w:type="spellEnd"/>
      <w:r w:rsidR="007C08B6" w:rsidRPr="007C08B6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="007C08B6" w:rsidRPr="007C08B6">
        <w:rPr>
          <w:rFonts w:ascii="Times New Roman" w:hAnsi="Times New Roman" w:cs="Times New Roman"/>
          <w:sz w:val="24"/>
          <w:szCs w:val="24"/>
        </w:rPr>
        <w:t>dimediasi</w:t>
      </w:r>
      <w:proofErr w:type="spellEnd"/>
      <w:r w:rsidR="007C08B6" w:rsidRPr="007C08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C08B6" w:rsidRPr="007C08B6">
        <w:rPr>
          <w:rFonts w:ascii="Times New Roman" w:hAnsi="Times New Roman" w:cs="Times New Roman"/>
          <w:sz w:val="24"/>
          <w:szCs w:val="24"/>
        </w:rPr>
        <w:t>secara</w:t>
      </w:r>
      <w:proofErr w:type="spellEnd"/>
      <w:r w:rsidR="007C08B6" w:rsidRPr="007C08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C08B6" w:rsidRPr="007C08B6">
        <w:rPr>
          <w:rFonts w:ascii="Times New Roman" w:hAnsi="Times New Roman" w:cs="Times New Roman"/>
          <w:sz w:val="24"/>
          <w:szCs w:val="24"/>
        </w:rPr>
        <w:t>netral</w:t>
      </w:r>
      <w:proofErr w:type="spellEnd"/>
      <w:r w:rsidR="007C08B6" w:rsidRPr="007C08B6">
        <w:rPr>
          <w:rFonts w:ascii="Times New Roman" w:hAnsi="Times New Roman" w:cs="Times New Roman"/>
          <w:sz w:val="24"/>
          <w:szCs w:val="24"/>
        </w:rPr>
        <w:t xml:space="preserve"> oleh mediator yang </w:t>
      </w:r>
      <w:proofErr w:type="spellStart"/>
      <w:r w:rsidR="007C08B6" w:rsidRPr="007C08B6">
        <w:rPr>
          <w:rFonts w:ascii="Times New Roman" w:hAnsi="Times New Roman" w:cs="Times New Roman"/>
          <w:sz w:val="24"/>
          <w:szCs w:val="24"/>
        </w:rPr>
        <w:t>ditunjuk</w:t>
      </w:r>
      <w:proofErr w:type="spellEnd"/>
      <w:r w:rsidR="007C08B6" w:rsidRPr="007C08B6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="007C08B6" w:rsidRPr="007C08B6">
        <w:rPr>
          <w:rFonts w:ascii="Times New Roman" w:hAnsi="Times New Roman" w:cs="Times New Roman"/>
          <w:sz w:val="24"/>
          <w:szCs w:val="24"/>
        </w:rPr>
        <w:t>terlibat</w:t>
      </w:r>
      <w:proofErr w:type="spellEnd"/>
      <w:r w:rsidR="007C08B6" w:rsidRPr="007C08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C08B6" w:rsidRPr="007C08B6">
        <w:rPr>
          <w:rFonts w:ascii="Times New Roman" w:hAnsi="Times New Roman" w:cs="Times New Roman"/>
          <w:sz w:val="24"/>
          <w:szCs w:val="24"/>
        </w:rPr>
        <w:t>langsung</w:t>
      </w:r>
      <w:proofErr w:type="spellEnd"/>
      <w:r w:rsidR="007C08B6" w:rsidRPr="007C08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C08B6" w:rsidRPr="007C08B6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="007C08B6" w:rsidRPr="007C08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C08B6" w:rsidRPr="007C08B6">
        <w:rPr>
          <w:rFonts w:ascii="Times New Roman" w:hAnsi="Times New Roman" w:cs="Times New Roman"/>
          <w:sz w:val="24"/>
          <w:szCs w:val="24"/>
        </w:rPr>
        <w:t>upaya</w:t>
      </w:r>
      <w:proofErr w:type="spellEnd"/>
      <w:r w:rsidR="007C08B6" w:rsidRPr="007C08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C08B6" w:rsidRPr="007C08B6">
        <w:rPr>
          <w:rFonts w:ascii="Times New Roman" w:hAnsi="Times New Roman" w:cs="Times New Roman"/>
          <w:sz w:val="24"/>
          <w:szCs w:val="24"/>
        </w:rPr>
        <w:t>negosiasi</w:t>
      </w:r>
      <w:proofErr w:type="spellEnd"/>
      <w:r w:rsidR="007C08B6" w:rsidRPr="007C08B6">
        <w:rPr>
          <w:rFonts w:ascii="Times New Roman" w:hAnsi="Times New Roman" w:cs="Times New Roman"/>
          <w:sz w:val="24"/>
          <w:szCs w:val="24"/>
        </w:rPr>
        <w:t xml:space="preserve">, di mana </w:t>
      </w:r>
      <w:proofErr w:type="spellStart"/>
      <w:r w:rsidR="007C08B6" w:rsidRPr="007C08B6">
        <w:rPr>
          <w:rFonts w:ascii="Times New Roman" w:hAnsi="Times New Roman" w:cs="Times New Roman"/>
          <w:sz w:val="24"/>
          <w:szCs w:val="24"/>
        </w:rPr>
        <w:t>kapasitas</w:t>
      </w:r>
      <w:proofErr w:type="spellEnd"/>
      <w:r w:rsidR="007C08B6" w:rsidRPr="007C08B6">
        <w:rPr>
          <w:rFonts w:ascii="Times New Roman" w:hAnsi="Times New Roman" w:cs="Times New Roman"/>
          <w:sz w:val="24"/>
          <w:szCs w:val="24"/>
        </w:rPr>
        <w:t xml:space="preserve"> mediator </w:t>
      </w:r>
      <w:proofErr w:type="spellStart"/>
      <w:r w:rsidR="007C08B6" w:rsidRPr="007C08B6">
        <w:rPr>
          <w:rFonts w:ascii="Times New Roman" w:hAnsi="Times New Roman" w:cs="Times New Roman"/>
          <w:sz w:val="24"/>
          <w:szCs w:val="24"/>
        </w:rPr>
        <w:t>harus</w:t>
      </w:r>
      <w:proofErr w:type="spellEnd"/>
      <w:r w:rsidR="007C08B6" w:rsidRPr="007C08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C08B6" w:rsidRPr="007C08B6">
        <w:rPr>
          <w:rFonts w:ascii="Times New Roman" w:hAnsi="Times New Roman" w:cs="Times New Roman"/>
          <w:sz w:val="24"/>
          <w:szCs w:val="24"/>
        </w:rPr>
        <w:t>membantu</w:t>
      </w:r>
      <w:proofErr w:type="spellEnd"/>
      <w:r w:rsidR="007C08B6" w:rsidRPr="007C08B6">
        <w:rPr>
          <w:rFonts w:ascii="Times New Roman" w:hAnsi="Times New Roman" w:cs="Times New Roman"/>
          <w:sz w:val="24"/>
          <w:szCs w:val="24"/>
        </w:rPr>
        <w:t xml:space="preserve"> para </w:t>
      </w:r>
      <w:proofErr w:type="spellStart"/>
      <w:r w:rsidR="007C08B6" w:rsidRPr="007C08B6">
        <w:rPr>
          <w:rFonts w:ascii="Times New Roman" w:hAnsi="Times New Roman" w:cs="Times New Roman"/>
          <w:sz w:val="24"/>
          <w:szCs w:val="24"/>
        </w:rPr>
        <w:t>pihak</w:t>
      </w:r>
      <w:proofErr w:type="spellEnd"/>
      <w:r w:rsidR="007C08B6" w:rsidRPr="007C08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C08B6" w:rsidRPr="007C08B6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="007C08B6" w:rsidRPr="007C08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C08B6" w:rsidRPr="007C08B6">
        <w:rPr>
          <w:rFonts w:ascii="Times New Roman" w:hAnsi="Times New Roman" w:cs="Times New Roman"/>
          <w:sz w:val="24"/>
          <w:szCs w:val="24"/>
        </w:rPr>
        <w:t>menyelesaikan</w:t>
      </w:r>
      <w:proofErr w:type="spellEnd"/>
      <w:r w:rsidR="007C08B6" w:rsidRPr="007C08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C08B6" w:rsidRPr="007C08B6">
        <w:rPr>
          <w:rFonts w:ascii="Times New Roman" w:hAnsi="Times New Roman" w:cs="Times New Roman"/>
          <w:sz w:val="24"/>
          <w:szCs w:val="24"/>
        </w:rPr>
        <w:t>sengketa</w:t>
      </w:r>
      <w:proofErr w:type="spellEnd"/>
      <w:r w:rsidR="007C08B6" w:rsidRPr="007C08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C08B6" w:rsidRPr="007C08B6">
        <w:rPr>
          <w:rFonts w:ascii="Times New Roman" w:hAnsi="Times New Roman" w:cs="Times New Roman"/>
          <w:sz w:val="24"/>
          <w:szCs w:val="24"/>
        </w:rPr>
        <w:t>tetapi</w:t>
      </w:r>
      <w:proofErr w:type="spellEnd"/>
      <w:r w:rsidR="007C08B6" w:rsidRPr="007C08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C08B6" w:rsidRPr="007C08B6">
        <w:rPr>
          <w:rFonts w:ascii="Times New Roman" w:hAnsi="Times New Roman" w:cs="Times New Roman"/>
          <w:sz w:val="24"/>
          <w:szCs w:val="24"/>
        </w:rPr>
        <w:t>tidak</w:t>
      </w:r>
      <w:proofErr w:type="spellEnd"/>
      <w:r w:rsidR="007C08B6" w:rsidRPr="007C08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C08B6" w:rsidRPr="007C08B6">
        <w:rPr>
          <w:rFonts w:ascii="Times New Roman" w:hAnsi="Times New Roman" w:cs="Times New Roman"/>
          <w:sz w:val="24"/>
          <w:szCs w:val="24"/>
        </w:rPr>
        <w:t>memiliki</w:t>
      </w:r>
      <w:proofErr w:type="spellEnd"/>
      <w:r w:rsidR="007C08B6" w:rsidRPr="007C08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C08B6" w:rsidRPr="007C08B6">
        <w:rPr>
          <w:rFonts w:ascii="Times New Roman" w:hAnsi="Times New Roman" w:cs="Times New Roman"/>
          <w:sz w:val="24"/>
          <w:szCs w:val="24"/>
        </w:rPr>
        <w:t>kompetensi</w:t>
      </w:r>
      <w:proofErr w:type="spellEnd"/>
      <w:r w:rsidR="007C08B6" w:rsidRPr="007C08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C08B6" w:rsidRPr="007C08B6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="007C08B6" w:rsidRPr="007C08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C08B6" w:rsidRPr="007C08B6">
        <w:rPr>
          <w:rFonts w:ascii="Times New Roman" w:hAnsi="Times New Roman" w:cs="Times New Roman"/>
          <w:sz w:val="24"/>
          <w:szCs w:val="24"/>
        </w:rPr>
        <w:t>mengambil</w:t>
      </w:r>
      <w:proofErr w:type="spellEnd"/>
      <w:r w:rsidR="007C08B6" w:rsidRPr="007C08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C08B6" w:rsidRPr="007C08B6">
        <w:rPr>
          <w:rFonts w:ascii="Times New Roman" w:hAnsi="Times New Roman" w:cs="Times New Roman"/>
          <w:sz w:val="24"/>
          <w:szCs w:val="24"/>
        </w:rPr>
        <w:t>keputusan</w:t>
      </w:r>
      <w:proofErr w:type="spellEnd"/>
      <w:r w:rsidR="007C08B6" w:rsidRPr="007C08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C08B6" w:rsidRPr="007C08B6">
        <w:rPr>
          <w:rFonts w:ascii="Times New Roman" w:hAnsi="Times New Roman" w:cs="Times New Roman"/>
          <w:sz w:val="24"/>
          <w:szCs w:val="24"/>
        </w:rPr>
        <w:t>selama</w:t>
      </w:r>
      <w:proofErr w:type="spellEnd"/>
      <w:r w:rsidR="007C08B6" w:rsidRPr="007C08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C08B6" w:rsidRPr="007C08B6">
        <w:rPr>
          <w:rFonts w:ascii="Times New Roman" w:hAnsi="Times New Roman" w:cs="Times New Roman"/>
          <w:sz w:val="24"/>
          <w:szCs w:val="24"/>
        </w:rPr>
        <w:t>negosiasi</w:t>
      </w:r>
      <w:proofErr w:type="spellEnd"/>
      <w:r w:rsidR="007C08B6" w:rsidRPr="007C08B6">
        <w:rPr>
          <w:rFonts w:ascii="Times New Roman" w:hAnsi="Times New Roman" w:cs="Times New Roman"/>
          <w:sz w:val="24"/>
          <w:szCs w:val="24"/>
        </w:rPr>
        <w:t>.</w:t>
      </w:r>
      <w:r w:rsidRPr="006A42A7">
        <w:rPr>
          <w:rFonts w:ascii="Times New Roman" w:hAnsi="Times New Roman" w:cs="Times New Roman"/>
          <w:sz w:val="24"/>
          <w:szCs w:val="24"/>
        </w:rPr>
        <w:t>.</w:t>
      </w:r>
    </w:p>
    <w:p w14:paraId="2B09E4F2" w14:textId="77777777" w:rsidR="00E11709" w:rsidRPr="000720F0" w:rsidRDefault="00E11709" w:rsidP="005751A8">
      <w:pPr>
        <w:pStyle w:val="ListParagraph"/>
        <w:numPr>
          <w:ilvl w:val="1"/>
          <w:numId w:val="24"/>
        </w:numPr>
        <w:autoSpaceDE w:val="0"/>
        <w:autoSpaceDN w:val="0"/>
        <w:adjustRightInd w:val="0"/>
        <w:ind w:left="426" w:hanging="426"/>
        <w:rPr>
          <w:rFonts w:ascii="Times New Roman" w:hAnsi="Times New Roman" w:cs="Times New Roman"/>
          <w:b/>
          <w:sz w:val="24"/>
          <w:szCs w:val="24"/>
        </w:rPr>
      </w:pPr>
      <w:r w:rsidRPr="000720F0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0720F0">
        <w:rPr>
          <w:rFonts w:ascii="Times New Roman" w:hAnsi="Times New Roman" w:cs="Times New Roman"/>
          <w:b/>
          <w:sz w:val="24"/>
          <w:szCs w:val="24"/>
        </w:rPr>
        <w:t>Macam-macam</w:t>
      </w:r>
      <w:proofErr w:type="spellEnd"/>
      <w:r w:rsidRPr="000720F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37CD3" w:rsidRPr="000720F0">
        <w:rPr>
          <w:rFonts w:ascii="Times New Roman" w:hAnsi="Times New Roman" w:cs="Times New Roman"/>
          <w:b/>
          <w:sz w:val="24"/>
          <w:szCs w:val="24"/>
        </w:rPr>
        <w:t xml:space="preserve">Model </w:t>
      </w:r>
      <w:proofErr w:type="spellStart"/>
      <w:r w:rsidRPr="000720F0">
        <w:rPr>
          <w:rFonts w:ascii="Times New Roman" w:hAnsi="Times New Roman" w:cs="Times New Roman"/>
          <w:b/>
          <w:sz w:val="24"/>
          <w:szCs w:val="24"/>
        </w:rPr>
        <w:t>Mediasi</w:t>
      </w:r>
      <w:proofErr w:type="spellEnd"/>
    </w:p>
    <w:p w14:paraId="35A0E398" w14:textId="77777777" w:rsidR="00E11709" w:rsidRPr="00DC7F8A" w:rsidRDefault="00762623" w:rsidP="00527406">
      <w:pPr>
        <w:pStyle w:val="ListParagraph"/>
        <w:autoSpaceDE w:val="0"/>
        <w:autoSpaceDN w:val="0"/>
        <w:adjustRightInd w:val="0"/>
        <w:ind w:left="0" w:firstLine="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Ada </w:t>
      </w:r>
      <w:proofErr w:type="spellStart"/>
      <w:r>
        <w:rPr>
          <w:rFonts w:ascii="Times New Roman" w:hAnsi="Times New Roman" w:cs="Times New Roman"/>
          <w:sz w:val="24"/>
          <w:szCs w:val="24"/>
        </w:rPr>
        <w:t>beberapa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model </w:t>
      </w:r>
      <w:proofErr w:type="spellStart"/>
      <w:r>
        <w:rPr>
          <w:rFonts w:ascii="Times New Roman" w:hAnsi="Times New Roman" w:cs="Times New Roman"/>
          <w:sz w:val="24"/>
          <w:szCs w:val="24"/>
        </w:rPr>
        <w:t>mediasi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545A3">
        <w:rPr>
          <w:rFonts w:ascii="Times New Roman" w:hAnsi="Times New Roman" w:cs="Times New Roman"/>
          <w:sz w:val="24"/>
          <w:szCs w:val="24"/>
        </w:rPr>
        <w:t>Menurut</w:t>
      </w:r>
      <w:proofErr w:type="spellEnd"/>
      <w:r w:rsidR="00D545A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252F5" w:rsidRPr="006252F5">
        <w:rPr>
          <w:rFonts w:ascii="Times New Roman" w:hAnsi="Times New Roman" w:cs="Times New Roman"/>
          <w:sz w:val="24"/>
          <w:szCs w:val="24"/>
        </w:rPr>
        <w:t>Susanti</w:t>
      </w:r>
      <w:proofErr w:type="spellEnd"/>
      <w:r w:rsidR="006252F5" w:rsidRPr="006252F5">
        <w:rPr>
          <w:rFonts w:ascii="Times New Roman" w:hAnsi="Times New Roman" w:cs="Times New Roman"/>
          <w:sz w:val="24"/>
          <w:szCs w:val="24"/>
        </w:rPr>
        <w:t xml:space="preserve"> Adi Nugroho</w:t>
      </w:r>
      <w:r w:rsidR="006252F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harus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C7F8A" w:rsidRPr="00DC7F8A">
        <w:rPr>
          <w:rFonts w:ascii="Times New Roman" w:hAnsi="Times New Roman" w:cs="Times New Roman"/>
          <w:sz w:val="24"/>
          <w:szCs w:val="24"/>
        </w:rPr>
        <w:t>perhatian</w:t>
      </w:r>
      <w:proofErr w:type="spellEnd"/>
      <w:r w:rsidR="00DC7F8A" w:rsidRPr="00DC7F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C7F8A" w:rsidRPr="00DC7F8A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="00DC7F8A" w:rsidRPr="00DC7F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C7F8A" w:rsidRPr="00DC7F8A">
        <w:rPr>
          <w:rFonts w:ascii="Times New Roman" w:hAnsi="Times New Roman" w:cs="Times New Roman"/>
          <w:sz w:val="24"/>
          <w:szCs w:val="24"/>
        </w:rPr>
        <w:t>siswa</w:t>
      </w:r>
      <w:proofErr w:type="spellEnd"/>
      <w:r w:rsidR="00DC7F8A" w:rsidRPr="00DC7F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C7F8A" w:rsidRPr="00DC7F8A">
        <w:rPr>
          <w:rFonts w:ascii="Times New Roman" w:hAnsi="Times New Roman" w:cs="Times New Roman"/>
          <w:sz w:val="24"/>
          <w:szCs w:val="24"/>
        </w:rPr>
        <w:t>mediasi</w:t>
      </w:r>
      <w:proofErr w:type="spellEnd"/>
      <w:r w:rsidR="00DC7F8A" w:rsidRPr="00DC7F8A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="00DC7F8A" w:rsidRPr="00DC7F8A">
        <w:rPr>
          <w:rFonts w:ascii="Times New Roman" w:hAnsi="Times New Roman" w:cs="Times New Roman"/>
          <w:sz w:val="24"/>
          <w:szCs w:val="24"/>
        </w:rPr>
        <w:t>praktisi</w:t>
      </w:r>
      <w:proofErr w:type="spellEnd"/>
      <w:r w:rsidR="00E11709" w:rsidRPr="00E11709">
        <w:rPr>
          <w:rFonts w:ascii="Times New Roman" w:hAnsi="Times New Roman" w:cs="Times New Roman"/>
          <w:sz w:val="24"/>
          <w:szCs w:val="24"/>
        </w:rPr>
        <w:t>. Lawrence Boulle, professor of law dan associate director of</w:t>
      </w:r>
      <w:r w:rsidR="00E11709">
        <w:rPr>
          <w:rFonts w:ascii="Times New Roman" w:hAnsi="Times New Roman" w:cs="Times New Roman"/>
          <w:sz w:val="24"/>
          <w:szCs w:val="24"/>
        </w:rPr>
        <w:t xml:space="preserve"> </w:t>
      </w:r>
      <w:r w:rsidR="00E11709" w:rsidRPr="00E11709">
        <w:rPr>
          <w:rFonts w:ascii="Times New Roman" w:hAnsi="Times New Roman" w:cs="Times New Roman"/>
          <w:sz w:val="24"/>
          <w:szCs w:val="24"/>
        </w:rPr>
        <w:t xml:space="preserve">the Dispute Resolution Center, Bond University </w:t>
      </w:r>
      <w:proofErr w:type="spellStart"/>
      <w:r w:rsidR="00E11709" w:rsidRPr="00E11709">
        <w:rPr>
          <w:rFonts w:ascii="Times New Roman" w:hAnsi="Times New Roman" w:cs="Times New Roman"/>
          <w:sz w:val="24"/>
          <w:szCs w:val="24"/>
        </w:rPr>
        <w:t>mengemukakan</w:t>
      </w:r>
      <w:proofErr w:type="spellEnd"/>
      <w:r w:rsidR="00E11709" w:rsidRPr="00E1170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11709" w:rsidRPr="00E11709">
        <w:rPr>
          <w:rFonts w:ascii="Times New Roman" w:hAnsi="Times New Roman" w:cs="Times New Roman"/>
          <w:sz w:val="24"/>
          <w:szCs w:val="24"/>
        </w:rPr>
        <w:t>bahwa</w:t>
      </w:r>
      <w:proofErr w:type="spellEnd"/>
      <w:r w:rsidR="00E1170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“</w:t>
      </w:r>
      <w:r w:rsidR="00E11709" w:rsidRPr="00E11709">
        <w:rPr>
          <w:rFonts w:ascii="Times New Roman" w:hAnsi="Times New Roman" w:cs="Times New Roman"/>
          <w:sz w:val="24"/>
          <w:szCs w:val="24"/>
        </w:rPr>
        <w:t xml:space="preserve">model-model </w:t>
      </w:r>
      <w:proofErr w:type="spellStart"/>
      <w:r w:rsidR="00E11709" w:rsidRPr="00E11709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="00E11709" w:rsidRPr="00E1170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11709" w:rsidRPr="00E11709">
        <w:rPr>
          <w:rFonts w:ascii="Times New Roman" w:hAnsi="Times New Roman" w:cs="Times New Roman"/>
          <w:sz w:val="24"/>
          <w:szCs w:val="24"/>
        </w:rPr>
        <w:t>didasarkan</w:t>
      </w:r>
      <w:proofErr w:type="spellEnd"/>
      <w:r w:rsidR="00E11709" w:rsidRPr="00E11709">
        <w:rPr>
          <w:rFonts w:ascii="Times New Roman" w:hAnsi="Times New Roman" w:cs="Times New Roman"/>
          <w:sz w:val="24"/>
          <w:szCs w:val="24"/>
        </w:rPr>
        <w:t xml:space="preserve"> pada model </w:t>
      </w:r>
      <w:proofErr w:type="spellStart"/>
      <w:r w:rsidR="00E11709" w:rsidRPr="00E11709">
        <w:rPr>
          <w:rFonts w:ascii="Times New Roman" w:hAnsi="Times New Roman" w:cs="Times New Roman"/>
          <w:sz w:val="24"/>
          <w:szCs w:val="24"/>
        </w:rPr>
        <w:t>klasik</w:t>
      </w:r>
      <w:proofErr w:type="spellEnd"/>
      <w:r w:rsidR="00E11709" w:rsidRPr="00E1170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11709" w:rsidRPr="00E11709">
        <w:rPr>
          <w:rFonts w:ascii="Times New Roman" w:hAnsi="Times New Roman" w:cs="Times New Roman"/>
          <w:sz w:val="24"/>
          <w:szCs w:val="24"/>
        </w:rPr>
        <w:t>tetapi</w:t>
      </w:r>
      <w:proofErr w:type="spellEnd"/>
      <w:r w:rsidR="00E11709" w:rsidRPr="00E1170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11709" w:rsidRPr="00E11709">
        <w:rPr>
          <w:rFonts w:ascii="Times New Roman" w:hAnsi="Times New Roman" w:cs="Times New Roman"/>
          <w:sz w:val="24"/>
          <w:szCs w:val="24"/>
        </w:rPr>
        <w:t>berbeda</w:t>
      </w:r>
      <w:proofErr w:type="spellEnd"/>
      <w:r w:rsidR="00E11709" w:rsidRPr="00E1170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11709" w:rsidRPr="00E11709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="00E11709" w:rsidRPr="00E1170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11709" w:rsidRPr="00E11709">
        <w:rPr>
          <w:rFonts w:ascii="Times New Roman" w:hAnsi="Times New Roman" w:cs="Times New Roman"/>
          <w:sz w:val="24"/>
          <w:szCs w:val="24"/>
        </w:rPr>
        <w:t>hal</w:t>
      </w:r>
      <w:proofErr w:type="spellEnd"/>
      <w:r w:rsidR="00E1170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11709" w:rsidRPr="00E11709">
        <w:rPr>
          <w:rFonts w:ascii="Times New Roman" w:hAnsi="Times New Roman" w:cs="Times New Roman"/>
          <w:sz w:val="24"/>
          <w:szCs w:val="24"/>
        </w:rPr>
        <w:t>tujuan</w:t>
      </w:r>
      <w:proofErr w:type="spellEnd"/>
      <w:r w:rsidR="00E11709" w:rsidRPr="00E11709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="00E11709" w:rsidRPr="00E11709">
        <w:rPr>
          <w:rFonts w:ascii="Times New Roman" w:hAnsi="Times New Roman" w:cs="Times New Roman"/>
          <w:sz w:val="24"/>
          <w:szCs w:val="24"/>
        </w:rPr>
        <w:t>hendak</w:t>
      </w:r>
      <w:proofErr w:type="spellEnd"/>
      <w:r w:rsidR="00E11709" w:rsidRPr="00E1170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11709" w:rsidRPr="00E11709">
        <w:rPr>
          <w:rFonts w:ascii="Times New Roman" w:hAnsi="Times New Roman" w:cs="Times New Roman"/>
          <w:sz w:val="24"/>
          <w:szCs w:val="24"/>
        </w:rPr>
        <w:t>dicapai</w:t>
      </w:r>
      <w:proofErr w:type="spellEnd"/>
      <w:r w:rsidR="00E11709" w:rsidRPr="00E11709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="00E11709" w:rsidRPr="00E11709">
        <w:rPr>
          <w:rFonts w:ascii="Times New Roman" w:hAnsi="Times New Roman" w:cs="Times New Roman"/>
          <w:sz w:val="24"/>
          <w:szCs w:val="24"/>
        </w:rPr>
        <w:t>cara</w:t>
      </w:r>
      <w:proofErr w:type="spellEnd"/>
      <w:r w:rsidR="00E11709" w:rsidRPr="00E11709">
        <w:rPr>
          <w:rFonts w:ascii="Times New Roman" w:hAnsi="Times New Roman" w:cs="Times New Roman"/>
          <w:sz w:val="24"/>
          <w:szCs w:val="24"/>
        </w:rPr>
        <w:t xml:space="preserve"> sang mediator </w:t>
      </w:r>
      <w:proofErr w:type="spellStart"/>
      <w:r w:rsidR="00E11709" w:rsidRPr="00E11709">
        <w:rPr>
          <w:rFonts w:ascii="Times New Roman" w:hAnsi="Times New Roman" w:cs="Times New Roman"/>
          <w:sz w:val="24"/>
          <w:szCs w:val="24"/>
        </w:rPr>
        <w:t>melihat</w:t>
      </w:r>
      <w:proofErr w:type="spellEnd"/>
      <w:r w:rsidR="00E11709" w:rsidRPr="00E1170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11709" w:rsidRPr="00E11709">
        <w:rPr>
          <w:rFonts w:ascii="Times New Roman" w:hAnsi="Times New Roman" w:cs="Times New Roman"/>
          <w:sz w:val="24"/>
          <w:szCs w:val="24"/>
        </w:rPr>
        <w:t>posisi</w:t>
      </w:r>
      <w:proofErr w:type="spellEnd"/>
      <w:r w:rsidR="00E11709" w:rsidRPr="00E11709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="00E11709" w:rsidRPr="00E11709">
        <w:rPr>
          <w:rFonts w:ascii="Times New Roman" w:hAnsi="Times New Roman" w:cs="Times New Roman"/>
          <w:sz w:val="24"/>
          <w:szCs w:val="24"/>
        </w:rPr>
        <w:t>peran</w:t>
      </w:r>
      <w:proofErr w:type="spellEnd"/>
      <w:r w:rsidR="00E1170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11709" w:rsidRPr="00E11709">
        <w:rPr>
          <w:rFonts w:ascii="Times New Roman" w:hAnsi="Times New Roman" w:cs="Times New Roman"/>
          <w:sz w:val="24"/>
          <w:szCs w:val="24"/>
        </w:rPr>
        <w:t>mereka</w:t>
      </w:r>
      <w:proofErr w:type="spellEnd"/>
      <w:r>
        <w:rPr>
          <w:rFonts w:ascii="Times New Roman" w:hAnsi="Times New Roman" w:cs="Times New Roman"/>
          <w:sz w:val="24"/>
          <w:szCs w:val="24"/>
        </w:rPr>
        <w:t>”</w:t>
      </w:r>
      <w:r w:rsidR="00E11709" w:rsidRPr="00E11709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Disebutkan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pula oleh </w:t>
      </w:r>
      <w:r w:rsidR="00E11709" w:rsidRPr="00E11709">
        <w:rPr>
          <w:rFonts w:ascii="Times New Roman" w:hAnsi="Times New Roman" w:cs="Times New Roman"/>
          <w:sz w:val="24"/>
          <w:szCs w:val="24"/>
        </w:rPr>
        <w:t xml:space="preserve">Boulle </w:t>
      </w:r>
      <w:proofErr w:type="spellStart"/>
      <w:r w:rsidR="00E11709" w:rsidRPr="00E11709">
        <w:rPr>
          <w:rFonts w:ascii="Times New Roman" w:hAnsi="Times New Roman" w:cs="Times New Roman"/>
          <w:sz w:val="24"/>
          <w:szCs w:val="24"/>
        </w:rPr>
        <w:t>ada</w:t>
      </w:r>
      <w:proofErr w:type="spellEnd"/>
      <w:r w:rsidR="00E11709" w:rsidRPr="00E1170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11709" w:rsidRPr="00E11709">
        <w:rPr>
          <w:rFonts w:ascii="Times New Roman" w:hAnsi="Times New Roman" w:cs="Times New Roman"/>
          <w:sz w:val="24"/>
          <w:szCs w:val="24"/>
        </w:rPr>
        <w:t>empat</w:t>
      </w:r>
      <w:proofErr w:type="spellEnd"/>
      <w:r w:rsidR="00E11709" w:rsidRPr="00E11709">
        <w:rPr>
          <w:rFonts w:ascii="Times New Roman" w:hAnsi="Times New Roman" w:cs="Times New Roman"/>
          <w:sz w:val="24"/>
          <w:szCs w:val="24"/>
        </w:rPr>
        <w:t xml:space="preserve"> model </w:t>
      </w:r>
      <w:proofErr w:type="spellStart"/>
      <w:r w:rsidR="00E11709" w:rsidRPr="00E11709">
        <w:rPr>
          <w:rFonts w:ascii="Times New Roman" w:hAnsi="Times New Roman" w:cs="Times New Roman"/>
          <w:sz w:val="24"/>
          <w:szCs w:val="24"/>
        </w:rPr>
        <w:t>mediasi</w:t>
      </w:r>
      <w:proofErr w:type="spellEnd"/>
      <w:r w:rsidR="00E11709" w:rsidRPr="00E1170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E11709" w:rsidRPr="00E11709">
        <w:rPr>
          <w:rFonts w:ascii="Times New Roman" w:hAnsi="Times New Roman" w:cs="Times New Roman"/>
          <w:sz w:val="24"/>
          <w:szCs w:val="24"/>
        </w:rPr>
        <w:lastRenderedPageBreak/>
        <w:t>yaitu</w:t>
      </w:r>
      <w:proofErr w:type="spellEnd"/>
      <w:r w:rsidR="00E11709" w:rsidRPr="00E11709">
        <w:rPr>
          <w:rFonts w:ascii="Times New Roman" w:hAnsi="Times New Roman" w:cs="Times New Roman"/>
          <w:sz w:val="24"/>
          <w:szCs w:val="24"/>
        </w:rPr>
        <w:t xml:space="preserve">: </w:t>
      </w:r>
      <w:r>
        <w:rPr>
          <w:rFonts w:ascii="Times New Roman" w:hAnsi="Times New Roman" w:cs="Times New Roman"/>
          <w:sz w:val="24"/>
          <w:szCs w:val="24"/>
        </w:rPr>
        <w:t>“</w:t>
      </w:r>
      <w:r w:rsidR="00E11709" w:rsidRPr="00E11709">
        <w:rPr>
          <w:rFonts w:ascii="Times New Roman" w:hAnsi="Times New Roman" w:cs="Times New Roman"/>
          <w:i/>
          <w:iCs/>
          <w:sz w:val="24"/>
          <w:szCs w:val="24"/>
        </w:rPr>
        <w:t xml:space="preserve">settlement </w:t>
      </w:r>
      <w:r w:rsidR="00E11709" w:rsidRPr="00E11709">
        <w:rPr>
          <w:rFonts w:ascii="Times New Roman" w:hAnsi="Times New Roman" w:cs="Times New Roman"/>
          <w:i/>
          <w:iCs/>
          <w:color w:val="000000"/>
          <w:sz w:val="24"/>
          <w:szCs w:val="24"/>
        </w:rPr>
        <w:t>mediation, facilitative mediation, transformative mediation, dan evaluative</w:t>
      </w:r>
      <w:r w:rsidR="00E11709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r w:rsidR="00E11709" w:rsidRPr="00E11709">
        <w:rPr>
          <w:rFonts w:ascii="Times New Roman" w:hAnsi="Times New Roman" w:cs="Times New Roman"/>
          <w:i/>
          <w:iCs/>
          <w:color w:val="000000"/>
          <w:sz w:val="24"/>
          <w:szCs w:val="24"/>
        </w:rPr>
        <w:t>mediation</w:t>
      </w:r>
      <w:r>
        <w:rPr>
          <w:rFonts w:ascii="Times New Roman" w:hAnsi="Times New Roman" w:cs="Times New Roman"/>
          <w:i/>
          <w:iCs/>
          <w:color w:val="000000"/>
          <w:sz w:val="24"/>
          <w:szCs w:val="24"/>
        </w:rPr>
        <w:t>”.</w:t>
      </w:r>
      <w:r w:rsidR="003819DE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</w:t>
      </w:r>
    </w:p>
    <w:p w14:paraId="78480339" w14:textId="77777777" w:rsidR="00A53DB4" w:rsidRPr="00A53DB4" w:rsidRDefault="005644BD" w:rsidP="00A53DB4">
      <w:pPr>
        <w:pStyle w:val="ListParagraph"/>
        <w:numPr>
          <w:ilvl w:val="0"/>
          <w:numId w:val="15"/>
        </w:numPr>
        <w:autoSpaceDE w:val="0"/>
        <w:autoSpaceDN w:val="0"/>
        <w:adjustRightInd w:val="0"/>
        <w:ind w:left="284" w:hanging="284"/>
        <w:rPr>
          <w:rFonts w:ascii="Times New Roman" w:hAnsi="Times New Roman" w:cs="Times New Roman"/>
          <w:sz w:val="24"/>
          <w:szCs w:val="24"/>
        </w:rPr>
      </w:pPr>
      <w:proofErr w:type="spellStart"/>
      <w:r w:rsidRPr="003819DE">
        <w:rPr>
          <w:rFonts w:ascii="Times New Roman" w:hAnsi="Times New Roman" w:cs="Times New Roman"/>
          <w:sz w:val="24"/>
          <w:szCs w:val="24"/>
        </w:rPr>
        <w:t>mediasi</w:t>
      </w:r>
      <w:proofErr w:type="spellEnd"/>
      <w:r w:rsidRPr="003819D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19DE">
        <w:rPr>
          <w:rFonts w:ascii="Times New Roman" w:hAnsi="Times New Roman" w:cs="Times New Roman"/>
          <w:sz w:val="24"/>
          <w:szCs w:val="24"/>
        </w:rPr>
        <w:t>kompromi</w:t>
      </w:r>
      <w:proofErr w:type="spellEnd"/>
      <w:r w:rsidRPr="003819D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yang juga </w:t>
      </w:r>
      <w:proofErr w:type="spellStart"/>
      <w:r>
        <w:rPr>
          <w:rFonts w:ascii="Times New Roman" w:hAnsi="Times New Roman" w:cs="Times New Roman"/>
          <w:sz w:val="24"/>
          <w:szCs w:val="24"/>
        </w:rPr>
        <w:t>dikenal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dengan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37CD3" w:rsidRPr="003819DE">
        <w:rPr>
          <w:rFonts w:ascii="Times New Roman" w:hAnsi="Times New Roman" w:cs="Times New Roman"/>
          <w:i/>
          <w:iCs/>
          <w:sz w:val="24"/>
          <w:szCs w:val="24"/>
        </w:rPr>
        <w:t>Settlement mediation</w:t>
      </w:r>
      <w:r w:rsidR="00D37CD3" w:rsidRPr="003819D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37CD3" w:rsidRPr="003819DE">
        <w:rPr>
          <w:rFonts w:ascii="Times New Roman" w:hAnsi="Times New Roman" w:cs="Times New Roman"/>
          <w:sz w:val="24"/>
          <w:szCs w:val="24"/>
        </w:rPr>
        <w:t>merupakan</w:t>
      </w:r>
      <w:proofErr w:type="spellEnd"/>
      <w:r w:rsidR="00D37CD3" w:rsidRPr="003819D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upaya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penyelesaian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secara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37CD3" w:rsidRPr="003819DE">
        <w:rPr>
          <w:rFonts w:ascii="Times New Roman" w:hAnsi="Times New Roman" w:cs="Times New Roman"/>
          <w:sz w:val="24"/>
          <w:szCs w:val="24"/>
        </w:rPr>
        <w:t>mediasi</w:t>
      </w:r>
      <w:proofErr w:type="spellEnd"/>
      <w:r w:rsidR="00D37CD3" w:rsidRPr="003819DE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="00D37CD3" w:rsidRPr="003819DE">
        <w:rPr>
          <w:rFonts w:ascii="Times New Roman" w:hAnsi="Times New Roman" w:cs="Times New Roman"/>
          <w:sz w:val="24"/>
          <w:szCs w:val="24"/>
        </w:rPr>
        <w:t>tujuan</w:t>
      </w:r>
      <w:proofErr w:type="spellEnd"/>
      <w:r w:rsidR="00D37CD3" w:rsidRPr="003819D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37CD3" w:rsidRPr="003819DE">
        <w:rPr>
          <w:rFonts w:ascii="Times New Roman" w:hAnsi="Times New Roman" w:cs="Times New Roman"/>
          <w:sz w:val="24"/>
          <w:szCs w:val="24"/>
        </w:rPr>
        <w:t>utamanya</w:t>
      </w:r>
      <w:proofErr w:type="spellEnd"/>
      <w:r w:rsidR="00D37CD3" w:rsidRPr="003819D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03A5B">
        <w:rPr>
          <w:rFonts w:ascii="Times New Roman" w:hAnsi="Times New Roman" w:cs="Times New Roman"/>
          <w:sz w:val="24"/>
          <w:szCs w:val="24"/>
        </w:rPr>
        <w:t>ialah</w:t>
      </w:r>
      <w:proofErr w:type="spellEnd"/>
      <w:r w:rsidR="00D37CD3" w:rsidRPr="003819D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03A5B" w:rsidRPr="00603A5B">
        <w:rPr>
          <w:rFonts w:ascii="Times New Roman" w:hAnsi="Times New Roman" w:cs="Times New Roman"/>
          <w:sz w:val="24"/>
          <w:szCs w:val="24"/>
        </w:rPr>
        <w:t>upaya</w:t>
      </w:r>
      <w:proofErr w:type="spellEnd"/>
      <w:r w:rsidR="00603A5B" w:rsidRPr="00603A5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03A5B" w:rsidRPr="00603A5B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="00603A5B" w:rsidRPr="00603A5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03A5B" w:rsidRPr="00603A5B">
        <w:rPr>
          <w:rFonts w:ascii="Times New Roman" w:hAnsi="Times New Roman" w:cs="Times New Roman"/>
          <w:sz w:val="24"/>
          <w:szCs w:val="24"/>
        </w:rPr>
        <w:t>merangsang</w:t>
      </w:r>
      <w:proofErr w:type="spellEnd"/>
      <w:r w:rsidR="00603A5B" w:rsidRPr="00603A5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03A5B" w:rsidRPr="00603A5B">
        <w:rPr>
          <w:rFonts w:ascii="Times New Roman" w:hAnsi="Times New Roman" w:cs="Times New Roman"/>
          <w:sz w:val="24"/>
          <w:szCs w:val="24"/>
        </w:rPr>
        <w:t>realisasi</w:t>
      </w:r>
      <w:proofErr w:type="spellEnd"/>
      <w:r w:rsidR="00603A5B" w:rsidRPr="00603A5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03A5B" w:rsidRPr="00603A5B">
        <w:rPr>
          <w:rFonts w:ascii="Times New Roman" w:hAnsi="Times New Roman" w:cs="Times New Roman"/>
          <w:sz w:val="24"/>
          <w:szCs w:val="24"/>
        </w:rPr>
        <w:t>kompromi</w:t>
      </w:r>
      <w:proofErr w:type="spellEnd"/>
      <w:r w:rsidR="00603A5B" w:rsidRPr="00603A5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03A5B" w:rsidRPr="00603A5B">
        <w:rPr>
          <w:rFonts w:ascii="Times New Roman" w:hAnsi="Times New Roman" w:cs="Times New Roman"/>
          <w:sz w:val="24"/>
          <w:szCs w:val="24"/>
        </w:rPr>
        <w:t>berdasarkan</w:t>
      </w:r>
      <w:proofErr w:type="spellEnd"/>
      <w:r w:rsidR="00603A5B" w:rsidRPr="00603A5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03A5B" w:rsidRPr="00603A5B">
        <w:rPr>
          <w:rFonts w:ascii="Times New Roman" w:hAnsi="Times New Roman" w:cs="Times New Roman"/>
          <w:sz w:val="24"/>
          <w:szCs w:val="24"/>
        </w:rPr>
        <w:t>tuntutan</w:t>
      </w:r>
      <w:proofErr w:type="spellEnd"/>
      <w:r w:rsidR="00603A5B" w:rsidRPr="00603A5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03A5B" w:rsidRPr="00603A5B">
        <w:rPr>
          <w:rFonts w:ascii="Times New Roman" w:hAnsi="Times New Roman" w:cs="Times New Roman"/>
          <w:sz w:val="24"/>
          <w:szCs w:val="24"/>
        </w:rPr>
        <w:t>kedua</w:t>
      </w:r>
      <w:proofErr w:type="spellEnd"/>
      <w:r w:rsidR="00603A5B" w:rsidRPr="00603A5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03A5B" w:rsidRPr="00603A5B">
        <w:rPr>
          <w:rFonts w:ascii="Times New Roman" w:hAnsi="Times New Roman" w:cs="Times New Roman"/>
          <w:sz w:val="24"/>
          <w:szCs w:val="24"/>
        </w:rPr>
        <w:t>belah</w:t>
      </w:r>
      <w:proofErr w:type="spellEnd"/>
      <w:r w:rsidR="00603A5B" w:rsidRPr="00603A5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03A5B" w:rsidRPr="00603A5B">
        <w:rPr>
          <w:rFonts w:ascii="Times New Roman" w:hAnsi="Times New Roman" w:cs="Times New Roman"/>
          <w:sz w:val="24"/>
          <w:szCs w:val="24"/>
        </w:rPr>
        <w:t>pihak</w:t>
      </w:r>
      <w:proofErr w:type="spellEnd"/>
      <w:r w:rsidR="00603A5B" w:rsidRPr="00603A5B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="00603A5B" w:rsidRPr="00603A5B">
        <w:rPr>
          <w:rFonts w:ascii="Times New Roman" w:hAnsi="Times New Roman" w:cs="Times New Roman"/>
          <w:sz w:val="24"/>
          <w:szCs w:val="24"/>
        </w:rPr>
        <w:t>berkonflik</w:t>
      </w:r>
      <w:proofErr w:type="spellEnd"/>
      <w:r w:rsidR="00603A5B" w:rsidRPr="00603A5B">
        <w:rPr>
          <w:rFonts w:ascii="Times New Roman" w:hAnsi="Times New Roman" w:cs="Times New Roman"/>
          <w:sz w:val="24"/>
          <w:szCs w:val="24"/>
        </w:rPr>
        <w:t xml:space="preserve">. Ketika </w:t>
      </w:r>
      <w:proofErr w:type="spellStart"/>
      <w:r w:rsidR="00603A5B" w:rsidRPr="00603A5B">
        <w:rPr>
          <w:rFonts w:ascii="Times New Roman" w:hAnsi="Times New Roman" w:cs="Times New Roman"/>
          <w:sz w:val="24"/>
          <w:szCs w:val="24"/>
        </w:rPr>
        <w:t>memediasi</w:t>
      </w:r>
      <w:proofErr w:type="spellEnd"/>
      <w:r w:rsidR="00603A5B" w:rsidRPr="00603A5B">
        <w:rPr>
          <w:rFonts w:ascii="Times New Roman" w:hAnsi="Times New Roman" w:cs="Times New Roman"/>
          <w:sz w:val="24"/>
          <w:szCs w:val="24"/>
        </w:rPr>
        <w:t xml:space="preserve"> model </w:t>
      </w:r>
      <w:proofErr w:type="spellStart"/>
      <w:r w:rsidR="00603A5B" w:rsidRPr="00603A5B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="00603A5B" w:rsidRPr="00603A5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603A5B" w:rsidRPr="00603A5B">
        <w:rPr>
          <w:rFonts w:ascii="Times New Roman" w:hAnsi="Times New Roman" w:cs="Times New Roman"/>
          <w:sz w:val="24"/>
          <w:szCs w:val="24"/>
        </w:rPr>
        <w:t>tipe</w:t>
      </w:r>
      <w:proofErr w:type="spellEnd"/>
      <w:r w:rsidR="00603A5B" w:rsidRPr="00603A5B">
        <w:rPr>
          <w:rFonts w:ascii="Times New Roman" w:hAnsi="Times New Roman" w:cs="Times New Roman"/>
          <w:sz w:val="24"/>
          <w:szCs w:val="24"/>
        </w:rPr>
        <w:t xml:space="preserve"> mediator yang </w:t>
      </w:r>
      <w:proofErr w:type="spellStart"/>
      <w:r w:rsidR="00603A5B" w:rsidRPr="00603A5B">
        <w:rPr>
          <w:rFonts w:ascii="Times New Roman" w:hAnsi="Times New Roman" w:cs="Times New Roman"/>
          <w:sz w:val="24"/>
          <w:szCs w:val="24"/>
        </w:rPr>
        <w:t>disukai</w:t>
      </w:r>
      <w:proofErr w:type="spellEnd"/>
      <w:r w:rsidR="00603A5B" w:rsidRPr="00603A5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03A5B" w:rsidRPr="00603A5B">
        <w:rPr>
          <w:rFonts w:ascii="Times New Roman" w:hAnsi="Times New Roman" w:cs="Times New Roman"/>
          <w:sz w:val="24"/>
          <w:szCs w:val="24"/>
        </w:rPr>
        <w:t>adalah</w:t>
      </w:r>
      <w:proofErr w:type="spellEnd"/>
      <w:r w:rsidR="00603A5B" w:rsidRPr="00603A5B">
        <w:rPr>
          <w:rFonts w:ascii="Times New Roman" w:hAnsi="Times New Roman" w:cs="Times New Roman"/>
          <w:sz w:val="24"/>
          <w:szCs w:val="24"/>
        </w:rPr>
        <w:t xml:space="preserve"> status </w:t>
      </w:r>
      <w:proofErr w:type="spellStart"/>
      <w:r w:rsidR="00603A5B" w:rsidRPr="00603A5B">
        <w:rPr>
          <w:rFonts w:ascii="Times New Roman" w:hAnsi="Times New Roman" w:cs="Times New Roman"/>
          <w:sz w:val="24"/>
          <w:szCs w:val="24"/>
        </w:rPr>
        <w:t>tinggi</w:t>
      </w:r>
      <w:proofErr w:type="spellEnd"/>
      <w:r w:rsidR="00603A5B" w:rsidRPr="00603A5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603A5B" w:rsidRPr="00603A5B">
        <w:rPr>
          <w:rFonts w:ascii="Times New Roman" w:hAnsi="Times New Roman" w:cs="Times New Roman"/>
          <w:sz w:val="24"/>
          <w:szCs w:val="24"/>
        </w:rPr>
        <w:t>meskipun</w:t>
      </w:r>
      <w:proofErr w:type="spellEnd"/>
      <w:r w:rsidR="00603A5B" w:rsidRPr="00603A5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03A5B" w:rsidRPr="00603A5B">
        <w:rPr>
          <w:rFonts w:ascii="Times New Roman" w:hAnsi="Times New Roman" w:cs="Times New Roman"/>
          <w:sz w:val="24"/>
          <w:szCs w:val="24"/>
        </w:rPr>
        <w:t>mereka</w:t>
      </w:r>
      <w:proofErr w:type="spellEnd"/>
      <w:r w:rsidR="00603A5B" w:rsidRPr="00603A5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03A5B" w:rsidRPr="00603A5B">
        <w:rPr>
          <w:rFonts w:ascii="Times New Roman" w:hAnsi="Times New Roman" w:cs="Times New Roman"/>
          <w:sz w:val="24"/>
          <w:szCs w:val="24"/>
        </w:rPr>
        <w:t>tidak</w:t>
      </w:r>
      <w:proofErr w:type="spellEnd"/>
      <w:r w:rsidR="00603A5B" w:rsidRPr="00603A5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03A5B" w:rsidRPr="00603A5B">
        <w:rPr>
          <w:rFonts w:ascii="Times New Roman" w:hAnsi="Times New Roman" w:cs="Times New Roman"/>
          <w:sz w:val="24"/>
          <w:szCs w:val="24"/>
        </w:rPr>
        <w:t>begitu</w:t>
      </w:r>
      <w:proofErr w:type="spellEnd"/>
      <w:r w:rsidR="00603A5B" w:rsidRPr="00603A5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03A5B" w:rsidRPr="00603A5B">
        <w:rPr>
          <w:rFonts w:ascii="Times New Roman" w:hAnsi="Times New Roman" w:cs="Times New Roman"/>
          <w:sz w:val="24"/>
          <w:szCs w:val="24"/>
        </w:rPr>
        <w:t>mahir</w:t>
      </w:r>
      <w:proofErr w:type="spellEnd"/>
      <w:r w:rsidR="00603A5B" w:rsidRPr="00603A5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03A5B" w:rsidRPr="00603A5B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="00603A5B" w:rsidRPr="00603A5B">
        <w:rPr>
          <w:rFonts w:ascii="Times New Roman" w:hAnsi="Times New Roman" w:cs="Times New Roman"/>
          <w:sz w:val="24"/>
          <w:szCs w:val="24"/>
        </w:rPr>
        <w:t xml:space="preserve"> proses dan </w:t>
      </w:r>
      <w:proofErr w:type="spellStart"/>
      <w:r w:rsidR="00603A5B" w:rsidRPr="00603A5B">
        <w:rPr>
          <w:rFonts w:ascii="Times New Roman" w:hAnsi="Times New Roman" w:cs="Times New Roman"/>
          <w:sz w:val="24"/>
          <w:szCs w:val="24"/>
        </w:rPr>
        <w:t>teknik</w:t>
      </w:r>
      <w:proofErr w:type="spellEnd"/>
      <w:r w:rsidR="00603A5B" w:rsidRPr="00603A5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03A5B" w:rsidRPr="00603A5B">
        <w:rPr>
          <w:rFonts w:ascii="Times New Roman" w:hAnsi="Times New Roman" w:cs="Times New Roman"/>
          <w:sz w:val="24"/>
          <w:szCs w:val="24"/>
        </w:rPr>
        <w:t>mediasi</w:t>
      </w:r>
      <w:proofErr w:type="spellEnd"/>
      <w:r w:rsidR="00603A5B" w:rsidRPr="00603A5B">
        <w:rPr>
          <w:rFonts w:ascii="Times New Roman" w:hAnsi="Times New Roman" w:cs="Times New Roman"/>
          <w:sz w:val="24"/>
          <w:szCs w:val="24"/>
        </w:rPr>
        <w:t xml:space="preserve">. Peran yang </w:t>
      </w:r>
      <w:proofErr w:type="spellStart"/>
      <w:r w:rsidR="00603A5B" w:rsidRPr="00603A5B">
        <w:rPr>
          <w:rFonts w:ascii="Times New Roman" w:hAnsi="Times New Roman" w:cs="Times New Roman"/>
          <w:sz w:val="24"/>
          <w:szCs w:val="24"/>
        </w:rPr>
        <w:t>dapat</w:t>
      </w:r>
      <w:proofErr w:type="spellEnd"/>
      <w:r w:rsidR="00603A5B" w:rsidRPr="00603A5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03A5B" w:rsidRPr="00603A5B">
        <w:rPr>
          <w:rFonts w:ascii="Times New Roman" w:hAnsi="Times New Roman" w:cs="Times New Roman"/>
          <w:sz w:val="24"/>
          <w:szCs w:val="24"/>
        </w:rPr>
        <w:t>dimainkan</w:t>
      </w:r>
      <w:proofErr w:type="spellEnd"/>
      <w:r w:rsidR="00603A5B" w:rsidRPr="00603A5B">
        <w:rPr>
          <w:rFonts w:ascii="Times New Roman" w:hAnsi="Times New Roman" w:cs="Times New Roman"/>
          <w:sz w:val="24"/>
          <w:szCs w:val="24"/>
        </w:rPr>
        <w:t xml:space="preserve"> oleh mediator </w:t>
      </w:r>
      <w:proofErr w:type="spellStart"/>
      <w:r w:rsidR="00603A5B" w:rsidRPr="00603A5B">
        <w:rPr>
          <w:rFonts w:ascii="Times New Roman" w:hAnsi="Times New Roman" w:cs="Times New Roman"/>
          <w:sz w:val="24"/>
          <w:szCs w:val="24"/>
        </w:rPr>
        <w:t>adalah</w:t>
      </w:r>
      <w:proofErr w:type="spellEnd"/>
      <w:r w:rsidR="00603A5B" w:rsidRPr="00603A5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03A5B" w:rsidRPr="00603A5B">
        <w:rPr>
          <w:rFonts w:ascii="Times New Roman" w:hAnsi="Times New Roman" w:cs="Times New Roman"/>
          <w:sz w:val="24"/>
          <w:szCs w:val="24"/>
        </w:rPr>
        <w:t>menentukan</w:t>
      </w:r>
      <w:proofErr w:type="spellEnd"/>
      <w:r w:rsidR="00603A5B" w:rsidRPr="00603A5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03A5B" w:rsidRPr="00603A5B">
        <w:rPr>
          <w:rFonts w:ascii="Times New Roman" w:hAnsi="Times New Roman" w:cs="Times New Roman"/>
          <w:sz w:val="24"/>
          <w:szCs w:val="24"/>
        </w:rPr>
        <w:t>garis</w:t>
      </w:r>
      <w:proofErr w:type="spellEnd"/>
      <w:r w:rsidR="00603A5B" w:rsidRPr="00603A5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03A5B" w:rsidRPr="00603A5B">
        <w:rPr>
          <w:rFonts w:ascii="Times New Roman" w:hAnsi="Times New Roman" w:cs="Times New Roman"/>
          <w:sz w:val="24"/>
          <w:szCs w:val="24"/>
        </w:rPr>
        <w:t>bawah</w:t>
      </w:r>
      <w:proofErr w:type="spellEnd"/>
      <w:r w:rsidR="00603A5B" w:rsidRPr="00603A5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03A5B" w:rsidRPr="00603A5B">
        <w:rPr>
          <w:rFonts w:ascii="Times New Roman" w:hAnsi="Times New Roman" w:cs="Times New Roman"/>
          <w:sz w:val="24"/>
          <w:szCs w:val="24"/>
        </w:rPr>
        <w:t>perselisihan</w:t>
      </w:r>
      <w:proofErr w:type="spellEnd"/>
      <w:r w:rsidR="00603A5B" w:rsidRPr="00603A5B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="00603A5B" w:rsidRPr="00603A5B">
        <w:rPr>
          <w:rFonts w:ascii="Times New Roman" w:hAnsi="Times New Roman" w:cs="Times New Roman"/>
          <w:sz w:val="24"/>
          <w:szCs w:val="24"/>
        </w:rPr>
        <w:t>mendorong</w:t>
      </w:r>
      <w:proofErr w:type="spellEnd"/>
      <w:r w:rsidR="00603A5B" w:rsidRPr="00603A5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03A5B" w:rsidRPr="00603A5B">
        <w:rPr>
          <w:rFonts w:ascii="Times New Roman" w:hAnsi="Times New Roman" w:cs="Times New Roman"/>
          <w:sz w:val="24"/>
          <w:szCs w:val="24"/>
        </w:rPr>
        <w:t>perselisihan</w:t>
      </w:r>
      <w:proofErr w:type="spellEnd"/>
      <w:r w:rsidR="00603A5B" w:rsidRPr="00603A5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03A5B" w:rsidRPr="00603A5B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="00603A5B" w:rsidRPr="00603A5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03A5B" w:rsidRPr="00603A5B">
        <w:rPr>
          <w:rFonts w:ascii="Times New Roman" w:hAnsi="Times New Roman" w:cs="Times New Roman"/>
          <w:sz w:val="24"/>
          <w:szCs w:val="24"/>
        </w:rPr>
        <w:t>secara</w:t>
      </w:r>
      <w:proofErr w:type="spellEnd"/>
      <w:r w:rsidR="00603A5B" w:rsidRPr="00603A5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03A5B" w:rsidRPr="00603A5B">
        <w:rPr>
          <w:rFonts w:ascii="Times New Roman" w:hAnsi="Times New Roman" w:cs="Times New Roman"/>
          <w:sz w:val="24"/>
          <w:szCs w:val="24"/>
        </w:rPr>
        <w:t>meyakinkan</w:t>
      </w:r>
      <w:proofErr w:type="spellEnd"/>
      <w:r w:rsidR="00603A5B" w:rsidRPr="00603A5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03A5B" w:rsidRPr="00603A5B">
        <w:rPr>
          <w:rFonts w:ascii="Times New Roman" w:hAnsi="Times New Roman" w:cs="Times New Roman"/>
          <w:sz w:val="24"/>
          <w:szCs w:val="24"/>
        </w:rPr>
        <w:t>mengurangi</w:t>
      </w:r>
      <w:proofErr w:type="spellEnd"/>
      <w:r w:rsidR="00603A5B" w:rsidRPr="00603A5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03A5B" w:rsidRPr="00603A5B">
        <w:rPr>
          <w:rFonts w:ascii="Times New Roman" w:hAnsi="Times New Roman" w:cs="Times New Roman"/>
          <w:sz w:val="24"/>
          <w:szCs w:val="24"/>
        </w:rPr>
        <w:t>pa</w:t>
      </w:r>
      <w:r w:rsidR="00A53DB4">
        <w:rPr>
          <w:rFonts w:ascii="Times New Roman" w:hAnsi="Times New Roman" w:cs="Times New Roman"/>
          <w:sz w:val="24"/>
          <w:szCs w:val="24"/>
        </w:rPr>
        <w:t>ndangan</w:t>
      </w:r>
      <w:proofErr w:type="spellEnd"/>
      <w:r w:rsidR="00A53DB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53DB4">
        <w:rPr>
          <w:rFonts w:ascii="Times New Roman" w:hAnsi="Times New Roman" w:cs="Times New Roman"/>
          <w:sz w:val="24"/>
          <w:szCs w:val="24"/>
        </w:rPr>
        <w:t>mereka</w:t>
      </w:r>
      <w:proofErr w:type="spellEnd"/>
      <w:r w:rsidR="00A53DB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53DB4">
        <w:rPr>
          <w:rFonts w:ascii="Times New Roman" w:hAnsi="Times New Roman" w:cs="Times New Roman"/>
          <w:sz w:val="24"/>
          <w:szCs w:val="24"/>
        </w:rPr>
        <w:t>menjadi</w:t>
      </w:r>
      <w:proofErr w:type="spellEnd"/>
      <w:r w:rsidR="00A53DB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53DB4">
        <w:rPr>
          <w:rFonts w:ascii="Times New Roman" w:hAnsi="Times New Roman" w:cs="Times New Roman"/>
          <w:sz w:val="24"/>
          <w:szCs w:val="24"/>
        </w:rPr>
        <w:t>kompromi</w:t>
      </w:r>
      <w:proofErr w:type="spellEnd"/>
      <w:r w:rsidR="00A53DB4">
        <w:rPr>
          <w:rFonts w:ascii="Times New Roman" w:hAnsi="Times New Roman" w:cs="Times New Roman"/>
          <w:sz w:val="24"/>
          <w:szCs w:val="24"/>
          <w:lang w:val="id-ID"/>
        </w:rPr>
        <w:t>.</w:t>
      </w:r>
    </w:p>
    <w:p w14:paraId="7DB0AD12" w14:textId="77777777" w:rsidR="00A53DB4" w:rsidRPr="00A53DB4" w:rsidRDefault="000614BF" w:rsidP="00A53DB4">
      <w:pPr>
        <w:pStyle w:val="ListParagraph"/>
        <w:numPr>
          <w:ilvl w:val="0"/>
          <w:numId w:val="15"/>
        </w:numPr>
        <w:autoSpaceDE w:val="0"/>
        <w:autoSpaceDN w:val="0"/>
        <w:adjustRightInd w:val="0"/>
        <w:ind w:left="284" w:hanging="284"/>
        <w:rPr>
          <w:rFonts w:ascii="Times New Roman" w:hAnsi="Times New Roman" w:cs="Times New Roman"/>
          <w:sz w:val="24"/>
          <w:szCs w:val="24"/>
        </w:rPr>
      </w:pPr>
      <w:proofErr w:type="spellStart"/>
      <w:r w:rsidRPr="00A53DB4">
        <w:rPr>
          <w:rFonts w:ascii="Times New Roman" w:hAnsi="Times New Roman" w:cs="Times New Roman"/>
          <w:sz w:val="24"/>
          <w:szCs w:val="24"/>
        </w:rPr>
        <w:t>Memfasilitasi</w:t>
      </w:r>
      <w:proofErr w:type="spellEnd"/>
      <w:r w:rsidRPr="00A53DB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53DB4">
        <w:rPr>
          <w:rFonts w:ascii="Times New Roman" w:hAnsi="Times New Roman" w:cs="Times New Roman"/>
          <w:sz w:val="24"/>
          <w:szCs w:val="24"/>
        </w:rPr>
        <w:t>mediasi</w:t>
      </w:r>
      <w:proofErr w:type="spellEnd"/>
      <w:r w:rsidRPr="00A53DB4">
        <w:rPr>
          <w:rFonts w:ascii="Times New Roman" w:hAnsi="Times New Roman" w:cs="Times New Roman"/>
          <w:sz w:val="24"/>
          <w:szCs w:val="24"/>
        </w:rPr>
        <w:t xml:space="preserve"> yang juga </w:t>
      </w:r>
      <w:proofErr w:type="spellStart"/>
      <w:r w:rsidRPr="00A53DB4">
        <w:rPr>
          <w:rFonts w:ascii="Times New Roman" w:hAnsi="Times New Roman" w:cs="Times New Roman"/>
          <w:sz w:val="24"/>
          <w:szCs w:val="24"/>
        </w:rPr>
        <w:t>disebut</w:t>
      </w:r>
      <w:proofErr w:type="spellEnd"/>
      <w:r w:rsidRPr="00A53DB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53DB4">
        <w:rPr>
          <w:rFonts w:ascii="Times New Roman" w:hAnsi="Times New Roman" w:cs="Times New Roman"/>
          <w:sz w:val="24"/>
          <w:szCs w:val="24"/>
        </w:rPr>
        <w:t>sebagai</w:t>
      </w:r>
      <w:proofErr w:type="spellEnd"/>
      <w:r w:rsidRPr="00A53DB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53DB4">
        <w:rPr>
          <w:rFonts w:ascii="Times New Roman" w:hAnsi="Times New Roman" w:cs="Times New Roman"/>
          <w:sz w:val="24"/>
          <w:szCs w:val="24"/>
        </w:rPr>
        <w:t>mediasi</w:t>
      </w:r>
      <w:proofErr w:type="spellEnd"/>
      <w:r w:rsidRPr="00A53DB4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="00D37CD3" w:rsidRPr="00A53DB4">
        <w:rPr>
          <w:rFonts w:ascii="Times New Roman" w:hAnsi="Times New Roman" w:cs="Times New Roman"/>
          <w:sz w:val="24"/>
          <w:szCs w:val="24"/>
        </w:rPr>
        <w:t>kepentingan</w:t>
      </w:r>
      <w:proofErr w:type="spellEnd"/>
      <w:r w:rsidR="00D37CD3" w:rsidRPr="00A53DB4">
        <w:rPr>
          <w:rFonts w:ascii="Times New Roman" w:hAnsi="Times New Roman" w:cs="Times New Roman"/>
          <w:sz w:val="24"/>
          <w:szCs w:val="24"/>
        </w:rPr>
        <w:t xml:space="preserve"> (interest-based) dan problem solving </w:t>
      </w:r>
      <w:proofErr w:type="spellStart"/>
      <w:r w:rsidR="00D37CD3" w:rsidRPr="00A53DB4">
        <w:rPr>
          <w:rFonts w:ascii="Times New Roman" w:hAnsi="Times New Roman" w:cs="Times New Roman"/>
          <w:sz w:val="24"/>
          <w:szCs w:val="24"/>
        </w:rPr>
        <w:t>merupakan</w:t>
      </w:r>
      <w:proofErr w:type="spellEnd"/>
      <w:r w:rsidR="00D37CD3" w:rsidRPr="00A53DB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37CD3" w:rsidRPr="00A53DB4">
        <w:rPr>
          <w:rFonts w:ascii="Times New Roman" w:hAnsi="Times New Roman" w:cs="Times New Roman"/>
          <w:sz w:val="24"/>
          <w:szCs w:val="24"/>
        </w:rPr>
        <w:t>mediasi</w:t>
      </w:r>
      <w:proofErr w:type="spellEnd"/>
      <w:r w:rsidR="00D37CD3" w:rsidRPr="00A53DB4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="00D37CD3" w:rsidRPr="00A53DB4">
        <w:rPr>
          <w:rFonts w:ascii="Times New Roman" w:hAnsi="Times New Roman" w:cs="Times New Roman"/>
          <w:sz w:val="24"/>
          <w:szCs w:val="24"/>
        </w:rPr>
        <w:t>bertujuan</w:t>
      </w:r>
      <w:proofErr w:type="spellEnd"/>
      <w:r w:rsidR="00D37CD3" w:rsidRPr="00A53DB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37CD3" w:rsidRPr="00A53DB4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="00D37CD3" w:rsidRPr="00A53DB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37CD3" w:rsidRPr="00A53DB4">
        <w:rPr>
          <w:rFonts w:ascii="Times New Roman" w:hAnsi="Times New Roman" w:cs="Times New Roman"/>
          <w:sz w:val="24"/>
          <w:szCs w:val="24"/>
        </w:rPr>
        <w:t>menghindarkan</w:t>
      </w:r>
      <w:proofErr w:type="spellEnd"/>
      <w:r w:rsidR="00D37CD3" w:rsidRPr="00A53DB4">
        <w:rPr>
          <w:rFonts w:ascii="Times New Roman" w:hAnsi="Times New Roman" w:cs="Times New Roman"/>
          <w:sz w:val="24"/>
          <w:szCs w:val="24"/>
        </w:rPr>
        <w:t xml:space="preserve"> disputants </w:t>
      </w:r>
      <w:proofErr w:type="spellStart"/>
      <w:r w:rsidR="00D37CD3" w:rsidRPr="00A53DB4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="00D37CD3" w:rsidRPr="00A53DB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37CD3" w:rsidRPr="00A53DB4">
        <w:rPr>
          <w:rFonts w:ascii="Times New Roman" w:hAnsi="Times New Roman" w:cs="Times New Roman"/>
          <w:sz w:val="24"/>
          <w:szCs w:val="24"/>
        </w:rPr>
        <w:t>posisi</w:t>
      </w:r>
      <w:proofErr w:type="spellEnd"/>
      <w:r w:rsidR="00D37CD3" w:rsidRPr="00A53DB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37CD3" w:rsidRPr="00A53DB4">
        <w:rPr>
          <w:rFonts w:ascii="Times New Roman" w:hAnsi="Times New Roman" w:cs="Times New Roman"/>
          <w:sz w:val="24"/>
          <w:szCs w:val="24"/>
        </w:rPr>
        <w:t>mereka</w:t>
      </w:r>
      <w:proofErr w:type="spellEnd"/>
      <w:r w:rsidR="00D37CD3" w:rsidRPr="00A53DB4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="00D37CD3" w:rsidRPr="00A53DB4">
        <w:rPr>
          <w:rFonts w:ascii="Times New Roman" w:hAnsi="Times New Roman" w:cs="Times New Roman"/>
          <w:sz w:val="24"/>
          <w:szCs w:val="24"/>
        </w:rPr>
        <w:t>menegosasikan</w:t>
      </w:r>
      <w:proofErr w:type="spellEnd"/>
      <w:r w:rsidR="00D37CD3" w:rsidRPr="00A53DB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37CD3" w:rsidRPr="00A53DB4">
        <w:rPr>
          <w:rFonts w:ascii="Times New Roman" w:hAnsi="Times New Roman" w:cs="Times New Roman"/>
          <w:sz w:val="24"/>
          <w:szCs w:val="24"/>
        </w:rPr>
        <w:t>kebutuhan</w:t>
      </w:r>
      <w:proofErr w:type="spellEnd"/>
      <w:r w:rsidR="00D37CD3" w:rsidRPr="00A53DB4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="00D37CD3" w:rsidRPr="00A53DB4">
        <w:rPr>
          <w:rFonts w:ascii="Times New Roman" w:hAnsi="Times New Roman" w:cs="Times New Roman"/>
          <w:sz w:val="24"/>
          <w:szCs w:val="24"/>
        </w:rPr>
        <w:t>kepentingan</w:t>
      </w:r>
      <w:proofErr w:type="spellEnd"/>
      <w:r w:rsidR="00D37CD3" w:rsidRPr="00A53DB4">
        <w:rPr>
          <w:rFonts w:ascii="Times New Roman" w:hAnsi="Times New Roman" w:cs="Times New Roman"/>
          <w:sz w:val="24"/>
          <w:szCs w:val="24"/>
        </w:rPr>
        <w:t xml:space="preserve"> para disputants </w:t>
      </w:r>
      <w:proofErr w:type="spellStart"/>
      <w:r w:rsidR="00D37CD3" w:rsidRPr="00A53DB4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="00D37CD3" w:rsidRPr="00A53DB4">
        <w:rPr>
          <w:rFonts w:ascii="Times New Roman" w:hAnsi="Times New Roman" w:cs="Times New Roman"/>
          <w:sz w:val="24"/>
          <w:szCs w:val="24"/>
        </w:rPr>
        <w:t xml:space="preserve"> pada </w:t>
      </w:r>
      <w:proofErr w:type="spellStart"/>
      <w:r w:rsidR="00D37CD3" w:rsidRPr="00A53DB4">
        <w:rPr>
          <w:rFonts w:ascii="Times New Roman" w:hAnsi="Times New Roman" w:cs="Times New Roman"/>
          <w:sz w:val="24"/>
          <w:szCs w:val="24"/>
        </w:rPr>
        <w:t>hak-hak</w:t>
      </w:r>
      <w:proofErr w:type="spellEnd"/>
      <w:r w:rsidR="00D37CD3" w:rsidRPr="00A53DB4">
        <w:rPr>
          <w:rFonts w:ascii="Times New Roman" w:hAnsi="Times New Roman" w:cs="Times New Roman"/>
          <w:sz w:val="24"/>
          <w:szCs w:val="24"/>
        </w:rPr>
        <w:t xml:space="preserve"> legal </w:t>
      </w:r>
      <w:proofErr w:type="spellStart"/>
      <w:r w:rsidR="00D37CD3" w:rsidRPr="00A53DB4">
        <w:rPr>
          <w:rFonts w:ascii="Times New Roman" w:hAnsi="Times New Roman" w:cs="Times New Roman"/>
          <w:sz w:val="24"/>
          <w:szCs w:val="24"/>
        </w:rPr>
        <w:t>mereka</w:t>
      </w:r>
      <w:proofErr w:type="spellEnd"/>
      <w:r w:rsidR="00D37CD3" w:rsidRPr="00A53DB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37CD3" w:rsidRPr="00A53DB4">
        <w:rPr>
          <w:rFonts w:ascii="Times New Roman" w:hAnsi="Times New Roman" w:cs="Times New Roman"/>
          <w:sz w:val="24"/>
          <w:szCs w:val="24"/>
        </w:rPr>
        <w:t>secara</w:t>
      </w:r>
      <w:proofErr w:type="spellEnd"/>
      <w:r w:rsidR="00D37CD3" w:rsidRPr="00A53DB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37CD3" w:rsidRPr="00A53DB4">
        <w:rPr>
          <w:rFonts w:ascii="Times New Roman" w:hAnsi="Times New Roman" w:cs="Times New Roman"/>
          <w:sz w:val="24"/>
          <w:szCs w:val="24"/>
        </w:rPr>
        <w:t>kaku</w:t>
      </w:r>
      <w:proofErr w:type="spellEnd"/>
      <w:r w:rsidR="00D37CD3" w:rsidRPr="00A53DB4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D37CD3" w:rsidRPr="00A53DB4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="00D37CD3" w:rsidRPr="00A53DB4">
        <w:rPr>
          <w:rFonts w:ascii="Times New Roman" w:hAnsi="Times New Roman" w:cs="Times New Roman"/>
          <w:sz w:val="24"/>
          <w:szCs w:val="24"/>
        </w:rPr>
        <w:t xml:space="preserve"> model </w:t>
      </w:r>
      <w:proofErr w:type="spellStart"/>
      <w:r w:rsidR="00D37CD3" w:rsidRPr="00A53DB4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="00D37CD3" w:rsidRPr="00A53DB4">
        <w:rPr>
          <w:rFonts w:ascii="Times New Roman" w:hAnsi="Times New Roman" w:cs="Times New Roman"/>
          <w:sz w:val="24"/>
          <w:szCs w:val="24"/>
        </w:rPr>
        <w:t xml:space="preserve"> sang mediator </w:t>
      </w:r>
      <w:proofErr w:type="spellStart"/>
      <w:r w:rsidR="00D37CD3" w:rsidRPr="00A53DB4">
        <w:rPr>
          <w:rFonts w:ascii="Times New Roman" w:hAnsi="Times New Roman" w:cs="Times New Roman"/>
          <w:sz w:val="24"/>
          <w:szCs w:val="24"/>
        </w:rPr>
        <w:t>harus</w:t>
      </w:r>
      <w:proofErr w:type="spellEnd"/>
      <w:r w:rsidR="00D37CD3" w:rsidRPr="00A53DB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37CD3" w:rsidRPr="00A53DB4">
        <w:rPr>
          <w:rFonts w:ascii="Times New Roman" w:hAnsi="Times New Roman" w:cs="Times New Roman"/>
          <w:sz w:val="24"/>
          <w:szCs w:val="24"/>
        </w:rPr>
        <w:t>ahli</w:t>
      </w:r>
      <w:proofErr w:type="spellEnd"/>
      <w:r w:rsidR="00D37CD3" w:rsidRPr="00A53DB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37CD3" w:rsidRPr="00A53DB4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="00D37CD3" w:rsidRPr="00A53DB4">
        <w:rPr>
          <w:rFonts w:ascii="Times New Roman" w:hAnsi="Times New Roman" w:cs="Times New Roman"/>
          <w:sz w:val="24"/>
          <w:szCs w:val="24"/>
        </w:rPr>
        <w:t xml:space="preserve"> proses dan </w:t>
      </w:r>
      <w:proofErr w:type="spellStart"/>
      <w:r w:rsidR="00D37CD3" w:rsidRPr="00A53DB4">
        <w:rPr>
          <w:rFonts w:ascii="Times New Roman" w:hAnsi="Times New Roman" w:cs="Times New Roman"/>
          <w:sz w:val="24"/>
          <w:szCs w:val="24"/>
        </w:rPr>
        <w:t>harus</w:t>
      </w:r>
      <w:proofErr w:type="spellEnd"/>
      <w:r w:rsidR="00D37CD3" w:rsidRPr="00A53DB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37CD3" w:rsidRPr="00A53DB4">
        <w:rPr>
          <w:rFonts w:ascii="Times New Roman" w:hAnsi="Times New Roman" w:cs="Times New Roman"/>
          <w:sz w:val="24"/>
          <w:szCs w:val="24"/>
        </w:rPr>
        <w:t>menguasi</w:t>
      </w:r>
      <w:proofErr w:type="spellEnd"/>
      <w:r w:rsidR="00D37CD3" w:rsidRPr="00A53DB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37CD3" w:rsidRPr="00A53DB4">
        <w:rPr>
          <w:rFonts w:ascii="Times New Roman" w:hAnsi="Times New Roman" w:cs="Times New Roman"/>
          <w:sz w:val="24"/>
          <w:szCs w:val="24"/>
        </w:rPr>
        <w:t>teknik-teknik</w:t>
      </w:r>
      <w:proofErr w:type="spellEnd"/>
      <w:r w:rsidR="00D37CD3" w:rsidRPr="00A53DB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37CD3" w:rsidRPr="00A53DB4">
        <w:rPr>
          <w:rFonts w:ascii="Times New Roman" w:hAnsi="Times New Roman" w:cs="Times New Roman"/>
          <w:sz w:val="24"/>
          <w:szCs w:val="24"/>
        </w:rPr>
        <w:t>mediasi</w:t>
      </w:r>
      <w:proofErr w:type="spellEnd"/>
      <w:r w:rsidR="00D37CD3" w:rsidRPr="00A53DB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D37CD3" w:rsidRPr="00A53DB4">
        <w:rPr>
          <w:rFonts w:ascii="Times New Roman" w:hAnsi="Times New Roman" w:cs="Times New Roman"/>
          <w:sz w:val="24"/>
          <w:szCs w:val="24"/>
        </w:rPr>
        <w:t>meskipun</w:t>
      </w:r>
      <w:proofErr w:type="spellEnd"/>
      <w:r w:rsidR="00D37CD3" w:rsidRPr="00A53DB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37CD3" w:rsidRPr="00A53DB4">
        <w:rPr>
          <w:rFonts w:ascii="Times New Roman" w:hAnsi="Times New Roman" w:cs="Times New Roman"/>
          <w:sz w:val="24"/>
          <w:szCs w:val="24"/>
        </w:rPr>
        <w:t>penguasaan</w:t>
      </w:r>
      <w:proofErr w:type="spellEnd"/>
      <w:r w:rsidR="00D37CD3" w:rsidRPr="00A53DB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37CD3" w:rsidRPr="00A53DB4">
        <w:rPr>
          <w:rFonts w:ascii="Times New Roman" w:hAnsi="Times New Roman" w:cs="Times New Roman"/>
          <w:sz w:val="24"/>
          <w:szCs w:val="24"/>
        </w:rPr>
        <w:t>terhadap</w:t>
      </w:r>
      <w:proofErr w:type="spellEnd"/>
      <w:r w:rsidR="00D37CD3" w:rsidRPr="00A53DB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37CD3" w:rsidRPr="00A53DB4">
        <w:rPr>
          <w:rFonts w:ascii="Times New Roman" w:hAnsi="Times New Roman" w:cs="Times New Roman"/>
          <w:sz w:val="24"/>
          <w:szCs w:val="24"/>
        </w:rPr>
        <w:t>materi</w:t>
      </w:r>
      <w:proofErr w:type="spellEnd"/>
      <w:r w:rsidR="00D37CD3" w:rsidRPr="00A53DB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37CD3" w:rsidRPr="00A53DB4">
        <w:rPr>
          <w:rFonts w:ascii="Times New Roman" w:hAnsi="Times New Roman" w:cs="Times New Roman"/>
          <w:sz w:val="24"/>
          <w:szCs w:val="24"/>
        </w:rPr>
        <w:t>tentang</w:t>
      </w:r>
      <w:proofErr w:type="spellEnd"/>
      <w:r w:rsidR="00D37CD3" w:rsidRPr="00A53DB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37CD3" w:rsidRPr="00A53DB4">
        <w:rPr>
          <w:rFonts w:ascii="Times New Roman" w:hAnsi="Times New Roman" w:cs="Times New Roman"/>
          <w:sz w:val="24"/>
          <w:szCs w:val="24"/>
        </w:rPr>
        <w:t>hal-hal</w:t>
      </w:r>
      <w:proofErr w:type="spellEnd"/>
      <w:r w:rsidR="00D37CD3" w:rsidRPr="00A53DB4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="00D37CD3" w:rsidRPr="00A53DB4">
        <w:rPr>
          <w:rFonts w:ascii="Times New Roman" w:hAnsi="Times New Roman" w:cs="Times New Roman"/>
          <w:sz w:val="24"/>
          <w:szCs w:val="24"/>
        </w:rPr>
        <w:t>dipersengketakan</w:t>
      </w:r>
      <w:proofErr w:type="spellEnd"/>
      <w:r w:rsidR="00D37CD3" w:rsidRPr="00A53DB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37CD3" w:rsidRPr="00A53DB4">
        <w:rPr>
          <w:rFonts w:ascii="Times New Roman" w:hAnsi="Times New Roman" w:cs="Times New Roman"/>
          <w:sz w:val="24"/>
          <w:szCs w:val="24"/>
        </w:rPr>
        <w:t>tidak</w:t>
      </w:r>
      <w:proofErr w:type="spellEnd"/>
      <w:r w:rsidR="00D37CD3" w:rsidRPr="00A53DB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37CD3" w:rsidRPr="00A53DB4">
        <w:rPr>
          <w:rFonts w:ascii="Times New Roman" w:hAnsi="Times New Roman" w:cs="Times New Roman"/>
          <w:sz w:val="24"/>
          <w:szCs w:val="24"/>
        </w:rPr>
        <w:t>terlalu</w:t>
      </w:r>
      <w:proofErr w:type="spellEnd"/>
      <w:r w:rsidR="00D37CD3" w:rsidRPr="00A53DB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37CD3" w:rsidRPr="00A53DB4">
        <w:rPr>
          <w:rFonts w:ascii="Times New Roman" w:hAnsi="Times New Roman" w:cs="Times New Roman"/>
          <w:sz w:val="24"/>
          <w:szCs w:val="24"/>
        </w:rPr>
        <w:t>penting</w:t>
      </w:r>
      <w:proofErr w:type="spellEnd"/>
      <w:r w:rsidR="00D37CD3" w:rsidRPr="00A53DB4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D37CD3" w:rsidRPr="00A53DB4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="00D37CD3" w:rsidRPr="00A53DB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37CD3" w:rsidRPr="00A53DB4">
        <w:rPr>
          <w:rFonts w:ascii="Times New Roman" w:hAnsi="Times New Roman" w:cs="Times New Roman"/>
          <w:sz w:val="24"/>
          <w:szCs w:val="24"/>
        </w:rPr>
        <w:t>hal</w:t>
      </w:r>
      <w:proofErr w:type="spellEnd"/>
      <w:r w:rsidR="00D37CD3" w:rsidRPr="00A53DB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37CD3" w:rsidRPr="00A53DB4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="00D37CD3" w:rsidRPr="00A53DB4">
        <w:rPr>
          <w:rFonts w:ascii="Times New Roman" w:hAnsi="Times New Roman" w:cs="Times New Roman"/>
          <w:sz w:val="24"/>
          <w:szCs w:val="24"/>
        </w:rPr>
        <w:t xml:space="preserve"> sang mediator </w:t>
      </w:r>
      <w:proofErr w:type="spellStart"/>
      <w:r w:rsidR="00D37CD3" w:rsidRPr="00A53DB4">
        <w:rPr>
          <w:rFonts w:ascii="Times New Roman" w:hAnsi="Times New Roman" w:cs="Times New Roman"/>
          <w:sz w:val="24"/>
          <w:szCs w:val="24"/>
        </w:rPr>
        <w:t>harus</w:t>
      </w:r>
      <w:proofErr w:type="spellEnd"/>
      <w:r w:rsidR="00D37CD3" w:rsidRPr="00A53DB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37CD3" w:rsidRPr="00A53DB4">
        <w:rPr>
          <w:rFonts w:ascii="Times New Roman" w:hAnsi="Times New Roman" w:cs="Times New Roman"/>
          <w:sz w:val="24"/>
          <w:szCs w:val="24"/>
        </w:rPr>
        <w:t>dapat</w:t>
      </w:r>
      <w:proofErr w:type="spellEnd"/>
      <w:r w:rsidR="00D37CD3" w:rsidRPr="00A53DB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37CD3" w:rsidRPr="00A53DB4">
        <w:rPr>
          <w:rFonts w:ascii="Times New Roman" w:hAnsi="Times New Roman" w:cs="Times New Roman"/>
          <w:sz w:val="24"/>
          <w:szCs w:val="24"/>
        </w:rPr>
        <w:t>memimpin</w:t>
      </w:r>
      <w:proofErr w:type="spellEnd"/>
      <w:r w:rsidR="00D37CD3" w:rsidRPr="00A53DB4">
        <w:rPr>
          <w:rFonts w:ascii="Times New Roman" w:hAnsi="Times New Roman" w:cs="Times New Roman"/>
          <w:sz w:val="24"/>
          <w:szCs w:val="24"/>
        </w:rPr>
        <w:t xml:space="preserve"> proses </w:t>
      </w:r>
      <w:proofErr w:type="spellStart"/>
      <w:r w:rsidR="00D37CD3" w:rsidRPr="00A53DB4">
        <w:rPr>
          <w:rFonts w:ascii="Times New Roman" w:hAnsi="Times New Roman" w:cs="Times New Roman"/>
          <w:sz w:val="24"/>
          <w:szCs w:val="24"/>
        </w:rPr>
        <w:t>mediasi</w:t>
      </w:r>
      <w:proofErr w:type="spellEnd"/>
      <w:r w:rsidR="00D37CD3" w:rsidRPr="00A53DB4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="00D37CD3" w:rsidRPr="00A53DB4">
        <w:rPr>
          <w:rFonts w:ascii="Times New Roman" w:hAnsi="Times New Roman" w:cs="Times New Roman"/>
          <w:sz w:val="24"/>
          <w:szCs w:val="24"/>
        </w:rPr>
        <w:t>mengupayakan</w:t>
      </w:r>
      <w:proofErr w:type="spellEnd"/>
      <w:r w:rsidR="00D37CD3" w:rsidRPr="00A53DB4">
        <w:rPr>
          <w:rFonts w:ascii="Times New Roman" w:hAnsi="Times New Roman" w:cs="Times New Roman"/>
          <w:sz w:val="24"/>
          <w:szCs w:val="24"/>
        </w:rPr>
        <w:t xml:space="preserve"> dialog yang </w:t>
      </w:r>
      <w:proofErr w:type="spellStart"/>
      <w:r w:rsidR="00D37CD3" w:rsidRPr="00A53DB4">
        <w:rPr>
          <w:rFonts w:ascii="Times New Roman" w:hAnsi="Times New Roman" w:cs="Times New Roman"/>
          <w:sz w:val="24"/>
          <w:szCs w:val="24"/>
        </w:rPr>
        <w:t>konstruktif</w:t>
      </w:r>
      <w:proofErr w:type="spellEnd"/>
      <w:r w:rsidR="00D37CD3" w:rsidRPr="00A53DB4">
        <w:rPr>
          <w:rFonts w:ascii="Times New Roman" w:hAnsi="Times New Roman" w:cs="Times New Roman"/>
          <w:sz w:val="24"/>
          <w:szCs w:val="24"/>
        </w:rPr>
        <w:t xml:space="preserve"> di </w:t>
      </w:r>
      <w:proofErr w:type="spellStart"/>
      <w:r w:rsidR="00D37CD3" w:rsidRPr="00A53DB4">
        <w:rPr>
          <w:rFonts w:ascii="Times New Roman" w:hAnsi="Times New Roman" w:cs="Times New Roman"/>
          <w:sz w:val="24"/>
          <w:szCs w:val="24"/>
        </w:rPr>
        <w:t>antara</w:t>
      </w:r>
      <w:proofErr w:type="spellEnd"/>
      <w:r w:rsidR="00D37CD3" w:rsidRPr="00A53DB4">
        <w:rPr>
          <w:rFonts w:ascii="Times New Roman" w:hAnsi="Times New Roman" w:cs="Times New Roman"/>
          <w:sz w:val="24"/>
          <w:szCs w:val="24"/>
        </w:rPr>
        <w:t xml:space="preserve"> disputants, </w:t>
      </w:r>
      <w:proofErr w:type="spellStart"/>
      <w:r w:rsidR="00D37CD3" w:rsidRPr="00A53DB4">
        <w:rPr>
          <w:rFonts w:ascii="Times New Roman" w:hAnsi="Times New Roman" w:cs="Times New Roman"/>
          <w:sz w:val="24"/>
          <w:szCs w:val="24"/>
        </w:rPr>
        <w:t>serta</w:t>
      </w:r>
      <w:proofErr w:type="spellEnd"/>
      <w:r w:rsidR="00D37CD3" w:rsidRPr="00A53DB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37CD3" w:rsidRPr="00A53DB4">
        <w:rPr>
          <w:rFonts w:ascii="Times New Roman" w:hAnsi="Times New Roman" w:cs="Times New Roman"/>
          <w:sz w:val="24"/>
          <w:szCs w:val="24"/>
        </w:rPr>
        <w:t>meningkatkan</w:t>
      </w:r>
      <w:proofErr w:type="spellEnd"/>
      <w:r w:rsidR="00D37CD3" w:rsidRPr="00A53DB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37CD3" w:rsidRPr="00A53DB4">
        <w:rPr>
          <w:rFonts w:ascii="Times New Roman" w:hAnsi="Times New Roman" w:cs="Times New Roman"/>
          <w:sz w:val="24"/>
          <w:szCs w:val="24"/>
        </w:rPr>
        <w:t>upaya-upaya</w:t>
      </w:r>
      <w:proofErr w:type="spellEnd"/>
      <w:r w:rsidR="00D37CD3" w:rsidRPr="00A53DB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37CD3" w:rsidRPr="00A53DB4">
        <w:rPr>
          <w:rFonts w:ascii="Times New Roman" w:hAnsi="Times New Roman" w:cs="Times New Roman"/>
          <w:sz w:val="24"/>
          <w:szCs w:val="24"/>
        </w:rPr>
        <w:t>negosiasi</w:t>
      </w:r>
      <w:proofErr w:type="spellEnd"/>
      <w:r w:rsidR="00D37CD3" w:rsidRPr="00A53DB4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="00D37CD3" w:rsidRPr="00A53DB4">
        <w:rPr>
          <w:rFonts w:ascii="Times New Roman" w:hAnsi="Times New Roman" w:cs="Times New Roman"/>
          <w:sz w:val="24"/>
          <w:szCs w:val="24"/>
        </w:rPr>
        <w:t>mengupayakan</w:t>
      </w:r>
      <w:proofErr w:type="spellEnd"/>
      <w:r w:rsidR="00D37CD3" w:rsidRPr="00A53DB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37CD3" w:rsidRPr="00A53DB4">
        <w:rPr>
          <w:rFonts w:ascii="Times New Roman" w:hAnsi="Times New Roman" w:cs="Times New Roman"/>
          <w:sz w:val="24"/>
          <w:szCs w:val="24"/>
        </w:rPr>
        <w:t>kesepakatan</w:t>
      </w:r>
      <w:proofErr w:type="spellEnd"/>
      <w:r w:rsidR="00D37CD3" w:rsidRPr="00A53DB4">
        <w:rPr>
          <w:rFonts w:ascii="Times New Roman" w:hAnsi="Times New Roman" w:cs="Times New Roman"/>
          <w:sz w:val="24"/>
          <w:szCs w:val="24"/>
        </w:rPr>
        <w:t>.</w:t>
      </w:r>
    </w:p>
    <w:p w14:paraId="7DEC860B" w14:textId="77777777" w:rsidR="00A53DB4" w:rsidRPr="00A53DB4" w:rsidRDefault="007E3AA6" w:rsidP="00A53DB4">
      <w:pPr>
        <w:pStyle w:val="ListParagraph"/>
        <w:numPr>
          <w:ilvl w:val="0"/>
          <w:numId w:val="15"/>
        </w:numPr>
        <w:autoSpaceDE w:val="0"/>
        <w:autoSpaceDN w:val="0"/>
        <w:adjustRightInd w:val="0"/>
        <w:ind w:left="284" w:hanging="284"/>
        <w:rPr>
          <w:rFonts w:ascii="Times New Roman" w:hAnsi="Times New Roman" w:cs="Times New Roman"/>
          <w:sz w:val="24"/>
          <w:szCs w:val="24"/>
        </w:rPr>
      </w:pPr>
      <w:proofErr w:type="spellStart"/>
      <w:r w:rsidRPr="00A53DB4">
        <w:rPr>
          <w:rFonts w:ascii="Times New Roman" w:hAnsi="Times New Roman" w:cs="Times New Roman"/>
          <w:sz w:val="24"/>
          <w:szCs w:val="24"/>
        </w:rPr>
        <w:t>Mediasi</w:t>
      </w:r>
      <w:proofErr w:type="spellEnd"/>
      <w:r w:rsidRPr="00A53DB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53DB4">
        <w:rPr>
          <w:rFonts w:ascii="Times New Roman" w:hAnsi="Times New Roman" w:cs="Times New Roman"/>
          <w:sz w:val="24"/>
          <w:szCs w:val="24"/>
        </w:rPr>
        <w:t>transformatif</w:t>
      </w:r>
      <w:proofErr w:type="spellEnd"/>
      <w:r w:rsidRPr="00A53DB4">
        <w:rPr>
          <w:rFonts w:ascii="Times New Roman" w:hAnsi="Times New Roman" w:cs="Times New Roman"/>
          <w:sz w:val="24"/>
          <w:szCs w:val="24"/>
        </w:rPr>
        <w:t xml:space="preserve">, juga </w:t>
      </w:r>
      <w:proofErr w:type="spellStart"/>
      <w:r w:rsidRPr="00A53DB4">
        <w:rPr>
          <w:rFonts w:ascii="Times New Roman" w:hAnsi="Times New Roman" w:cs="Times New Roman"/>
          <w:sz w:val="24"/>
          <w:szCs w:val="24"/>
        </w:rPr>
        <w:t>dikenal</w:t>
      </w:r>
      <w:proofErr w:type="spellEnd"/>
      <w:r w:rsidRPr="00A53DB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53DB4">
        <w:rPr>
          <w:rFonts w:ascii="Times New Roman" w:hAnsi="Times New Roman" w:cs="Times New Roman"/>
          <w:sz w:val="24"/>
          <w:szCs w:val="24"/>
        </w:rPr>
        <w:t>sebagai</w:t>
      </w:r>
      <w:proofErr w:type="spellEnd"/>
      <w:r w:rsidRPr="00A53DB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53DB4">
        <w:rPr>
          <w:rFonts w:ascii="Times New Roman" w:hAnsi="Times New Roman" w:cs="Times New Roman"/>
          <w:sz w:val="24"/>
          <w:szCs w:val="24"/>
        </w:rPr>
        <w:t>mediasi</w:t>
      </w:r>
      <w:proofErr w:type="spellEnd"/>
      <w:r w:rsidRPr="00A53DB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53DB4">
        <w:rPr>
          <w:rFonts w:ascii="Times New Roman" w:hAnsi="Times New Roman" w:cs="Times New Roman"/>
          <w:sz w:val="24"/>
          <w:szCs w:val="24"/>
        </w:rPr>
        <w:t>terapeutik</w:t>
      </w:r>
      <w:proofErr w:type="spellEnd"/>
      <w:r w:rsidRPr="00A53DB4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A53DB4">
        <w:rPr>
          <w:rFonts w:ascii="Times New Roman" w:hAnsi="Times New Roman" w:cs="Times New Roman"/>
          <w:sz w:val="24"/>
          <w:szCs w:val="24"/>
        </w:rPr>
        <w:t>serta</w:t>
      </w:r>
      <w:proofErr w:type="spellEnd"/>
      <w:r w:rsidR="00D37CD3" w:rsidRPr="00A53DB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37CD3" w:rsidRPr="00A53DB4">
        <w:rPr>
          <w:rFonts w:ascii="Times New Roman" w:hAnsi="Times New Roman" w:cs="Times New Roman"/>
          <w:sz w:val="24"/>
          <w:szCs w:val="24"/>
        </w:rPr>
        <w:t>rekonsiliasi</w:t>
      </w:r>
      <w:proofErr w:type="spellEnd"/>
      <w:r w:rsidR="00D37CD3" w:rsidRPr="00A53DB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D37CD3" w:rsidRPr="00A53DB4">
        <w:rPr>
          <w:rFonts w:ascii="Times New Roman" w:hAnsi="Times New Roman" w:cs="Times New Roman"/>
          <w:sz w:val="24"/>
          <w:szCs w:val="24"/>
        </w:rPr>
        <w:t>merupakan</w:t>
      </w:r>
      <w:proofErr w:type="spellEnd"/>
      <w:r w:rsidR="00D37CD3" w:rsidRPr="00A53DB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37CD3" w:rsidRPr="00A53DB4">
        <w:rPr>
          <w:rFonts w:ascii="Times New Roman" w:hAnsi="Times New Roman" w:cs="Times New Roman"/>
          <w:sz w:val="24"/>
          <w:szCs w:val="24"/>
        </w:rPr>
        <w:t>mediasi</w:t>
      </w:r>
      <w:proofErr w:type="spellEnd"/>
      <w:r w:rsidR="00D37CD3" w:rsidRPr="00A53DB4">
        <w:rPr>
          <w:rFonts w:ascii="Times New Roman" w:hAnsi="Times New Roman" w:cs="Times New Roman"/>
          <w:sz w:val="24"/>
          <w:szCs w:val="24"/>
        </w:rPr>
        <w:t xml:space="preserve"> yang m </w:t>
      </w:r>
      <w:proofErr w:type="spellStart"/>
      <w:r w:rsidR="00D37CD3" w:rsidRPr="00A53DB4">
        <w:rPr>
          <w:rFonts w:ascii="Times New Roman" w:hAnsi="Times New Roman" w:cs="Times New Roman"/>
          <w:sz w:val="24"/>
          <w:szCs w:val="24"/>
        </w:rPr>
        <w:t>enekankan</w:t>
      </w:r>
      <w:proofErr w:type="spellEnd"/>
      <w:r w:rsidR="00D37CD3" w:rsidRPr="00A53DB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37CD3" w:rsidRPr="00A53DB4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="00D37CD3" w:rsidRPr="00A53DB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37CD3" w:rsidRPr="00A53DB4">
        <w:rPr>
          <w:rFonts w:ascii="Times New Roman" w:hAnsi="Times New Roman" w:cs="Times New Roman"/>
          <w:sz w:val="24"/>
          <w:szCs w:val="24"/>
        </w:rPr>
        <w:t>mencari</w:t>
      </w:r>
      <w:proofErr w:type="spellEnd"/>
      <w:r w:rsidR="00D37CD3" w:rsidRPr="00A53DB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37CD3" w:rsidRPr="00A53DB4">
        <w:rPr>
          <w:rFonts w:ascii="Times New Roman" w:hAnsi="Times New Roman" w:cs="Times New Roman"/>
          <w:sz w:val="24"/>
          <w:szCs w:val="24"/>
        </w:rPr>
        <w:t>penyebab</w:t>
      </w:r>
      <w:proofErr w:type="spellEnd"/>
      <w:r w:rsidR="00D37CD3" w:rsidRPr="00A53DB4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="00D37CD3" w:rsidRPr="00A53DB4">
        <w:rPr>
          <w:rFonts w:ascii="Times New Roman" w:hAnsi="Times New Roman" w:cs="Times New Roman"/>
          <w:sz w:val="24"/>
          <w:szCs w:val="24"/>
        </w:rPr>
        <w:t>mendasari</w:t>
      </w:r>
      <w:proofErr w:type="spellEnd"/>
      <w:r w:rsidR="00D37CD3" w:rsidRPr="00A53DB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37CD3" w:rsidRPr="00A53DB4">
        <w:rPr>
          <w:rFonts w:ascii="Times New Roman" w:hAnsi="Times New Roman" w:cs="Times New Roman"/>
          <w:sz w:val="24"/>
          <w:szCs w:val="24"/>
        </w:rPr>
        <w:t>munculnya</w:t>
      </w:r>
      <w:proofErr w:type="spellEnd"/>
      <w:r w:rsidR="00D37CD3" w:rsidRPr="00A53DB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37CD3" w:rsidRPr="00A53DB4">
        <w:rPr>
          <w:rFonts w:ascii="Times New Roman" w:hAnsi="Times New Roman" w:cs="Times New Roman"/>
          <w:sz w:val="24"/>
          <w:szCs w:val="24"/>
        </w:rPr>
        <w:t>permasalahan</w:t>
      </w:r>
      <w:proofErr w:type="spellEnd"/>
      <w:r w:rsidR="00D37CD3" w:rsidRPr="00A53DB4">
        <w:rPr>
          <w:rFonts w:ascii="Times New Roman" w:hAnsi="Times New Roman" w:cs="Times New Roman"/>
          <w:sz w:val="24"/>
          <w:szCs w:val="24"/>
        </w:rPr>
        <w:t xml:space="preserve"> di </w:t>
      </w:r>
      <w:proofErr w:type="spellStart"/>
      <w:r w:rsidR="00D37CD3" w:rsidRPr="00A53DB4">
        <w:rPr>
          <w:rFonts w:ascii="Times New Roman" w:hAnsi="Times New Roman" w:cs="Times New Roman"/>
          <w:sz w:val="24"/>
          <w:szCs w:val="24"/>
        </w:rPr>
        <w:t>antara</w:t>
      </w:r>
      <w:proofErr w:type="spellEnd"/>
      <w:r w:rsidR="00D37CD3" w:rsidRPr="00A53DB4">
        <w:rPr>
          <w:rFonts w:ascii="Times New Roman" w:hAnsi="Times New Roman" w:cs="Times New Roman"/>
          <w:sz w:val="24"/>
          <w:szCs w:val="24"/>
        </w:rPr>
        <w:t xml:space="preserve"> disputants, </w:t>
      </w:r>
      <w:proofErr w:type="spellStart"/>
      <w:r w:rsidR="00D37CD3" w:rsidRPr="00A53DB4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="00D37CD3" w:rsidRPr="00A53DB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37CD3" w:rsidRPr="00A53DB4">
        <w:rPr>
          <w:rFonts w:ascii="Times New Roman" w:hAnsi="Times New Roman" w:cs="Times New Roman"/>
          <w:sz w:val="24"/>
          <w:szCs w:val="24"/>
        </w:rPr>
        <w:lastRenderedPageBreak/>
        <w:t>pertimbagan</w:t>
      </w:r>
      <w:proofErr w:type="spellEnd"/>
      <w:r w:rsidR="00D37CD3" w:rsidRPr="00A53DB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37CD3" w:rsidRPr="00A53DB4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="00D37CD3" w:rsidRPr="00A53DB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37CD3" w:rsidRPr="00A53DB4">
        <w:rPr>
          <w:rFonts w:ascii="Times New Roman" w:hAnsi="Times New Roman" w:cs="Times New Roman"/>
          <w:sz w:val="24"/>
          <w:szCs w:val="24"/>
        </w:rPr>
        <w:t>meningkatkan</w:t>
      </w:r>
      <w:proofErr w:type="spellEnd"/>
      <w:r w:rsidR="00D37CD3" w:rsidRPr="00A53DB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37CD3" w:rsidRPr="00A53DB4">
        <w:rPr>
          <w:rFonts w:ascii="Times New Roman" w:hAnsi="Times New Roman" w:cs="Times New Roman"/>
          <w:sz w:val="24"/>
          <w:szCs w:val="24"/>
        </w:rPr>
        <w:t>hubungan</w:t>
      </w:r>
      <w:proofErr w:type="spellEnd"/>
      <w:r w:rsidR="00D37CD3" w:rsidRPr="00A53DB4">
        <w:rPr>
          <w:rFonts w:ascii="Times New Roman" w:hAnsi="Times New Roman" w:cs="Times New Roman"/>
          <w:sz w:val="24"/>
          <w:szCs w:val="24"/>
        </w:rPr>
        <w:t xml:space="preserve"> di </w:t>
      </w:r>
      <w:proofErr w:type="spellStart"/>
      <w:r w:rsidR="00D37CD3" w:rsidRPr="00A53DB4">
        <w:rPr>
          <w:rFonts w:ascii="Times New Roman" w:hAnsi="Times New Roman" w:cs="Times New Roman"/>
          <w:sz w:val="24"/>
          <w:szCs w:val="24"/>
        </w:rPr>
        <w:t>antara</w:t>
      </w:r>
      <w:proofErr w:type="spellEnd"/>
      <w:r w:rsidR="00D37CD3" w:rsidRPr="00A53DB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37CD3" w:rsidRPr="00A53DB4">
        <w:rPr>
          <w:rFonts w:ascii="Times New Roman" w:hAnsi="Times New Roman" w:cs="Times New Roman"/>
          <w:sz w:val="24"/>
          <w:szCs w:val="24"/>
        </w:rPr>
        <w:t>mereka</w:t>
      </w:r>
      <w:proofErr w:type="spellEnd"/>
      <w:r w:rsidR="00D37CD3" w:rsidRPr="00A53DB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37CD3" w:rsidRPr="00A53DB4">
        <w:rPr>
          <w:rFonts w:ascii="Times New Roman" w:hAnsi="Times New Roman" w:cs="Times New Roman"/>
          <w:sz w:val="24"/>
          <w:szCs w:val="24"/>
        </w:rPr>
        <w:t>melalui</w:t>
      </w:r>
      <w:proofErr w:type="spellEnd"/>
      <w:r w:rsidR="00D37CD3" w:rsidRPr="00A53DB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37CD3" w:rsidRPr="00A53DB4">
        <w:rPr>
          <w:rFonts w:ascii="Times New Roman" w:hAnsi="Times New Roman" w:cs="Times New Roman"/>
          <w:sz w:val="24"/>
          <w:szCs w:val="24"/>
        </w:rPr>
        <w:t>pengakuan</w:t>
      </w:r>
      <w:proofErr w:type="spellEnd"/>
      <w:r w:rsidR="00D37CD3" w:rsidRPr="00A53DB4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="00D37CD3" w:rsidRPr="00A53DB4">
        <w:rPr>
          <w:rFonts w:ascii="Times New Roman" w:hAnsi="Times New Roman" w:cs="Times New Roman"/>
          <w:sz w:val="24"/>
          <w:szCs w:val="24"/>
        </w:rPr>
        <w:t>pemberdayaan</w:t>
      </w:r>
      <w:proofErr w:type="spellEnd"/>
      <w:r w:rsidR="00D37CD3" w:rsidRPr="00A53DB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37CD3" w:rsidRPr="00A53DB4">
        <w:rPr>
          <w:rFonts w:ascii="Times New Roman" w:hAnsi="Times New Roman" w:cs="Times New Roman"/>
          <w:sz w:val="24"/>
          <w:szCs w:val="24"/>
        </w:rPr>
        <w:t>sebagai</w:t>
      </w:r>
      <w:proofErr w:type="spellEnd"/>
      <w:r w:rsidR="00D37CD3" w:rsidRPr="00A53DB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37CD3" w:rsidRPr="00A53DB4">
        <w:rPr>
          <w:rFonts w:ascii="Times New Roman" w:hAnsi="Times New Roman" w:cs="Times New Roman"/>
          <w:sz w:val="24"/>
          <w:szCs w:val="24"/>
        </w:rPr>
        <w:t>dasar</w:t>
      </w:r>
      <w:proofErr w:type="spellEnd"/>
      <w:r w:rsidR="00D37CD3" w:rsidRPr="00A53DB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37CD3" w:rsidRPr="00A53DB4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="00D37CD3" w:rsidRPr="00A53DB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37CD3" w:rsidRPr="00A53DB4">
        <w:rPr>
          <w:rFonts w:ascii="Times New Roman" w:hAnsi="Times New Roman" w:cs="Times New Roman"/>
          <w:sz w:val="24"/>
          <w:szCs w:val="24"/>
        </w:rPr>
        <w:t>resolusi</w:t>
      </w:r>
      <w:proofErr w:type="spellEnd"/>
      <w:r w:rsidR="00D37CD3" w:rsidRPr="00A53DB4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="00D37CD3" w:rsidRPr="00A53DB4">
        <w:rPr>
          <w:rFonts w:ascii="Times New Roman" w:hAnsi="Times New Roman" w:cs="Times New Roman"/>
          <w:sz w:val="24"/>
          <w:szCs w:val="24"/>
        </w:rPr>
        <w:t>jalan</w:t>
      </w:r>
      <w:proofErr w:type="spellEnd"/>
      <w:r w:rsidR="00D37CD3" w:rsidRPr="00A53DB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37CD3" w:rsidRPr="00A53DB4">
        <w:rPr>
          <w:rFonts w:ascii="Times New Roman" w:hAnsi="Times New Roman" w:cs="Times New Roman"/>
          <w:sz w:val="24"/>
          <w:szCs w:val="24"/>
        </w:rPr>
        <w:t>keluar</w:t>
      </w:r>
      <w:proofErr w:type="spellEnd"/>
      <w:r w:rsidR="00D37CD3" w:rsidRPr="00A53DB4"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 w:rsidR="00D37CD3" w:rsidRPr="00A53DB4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="00D37CD3" w:rsidRPr="00A53DB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37CD3" w:rsidRPr="00A53DB4">
        <w:rPr>
          <w:rFonts w:ascii="Times New Roman" w:hAnsi="Times New Roman" w:cs="Times New Roman"/>
          <w:sz w:val="24"/>
          <w:szCs w:val="24"/>
        </w:rPr>
        <w:t>pertikaian</w:t>
      </w:r>
      <w:proofErr w:type="spellEnd"/>
      <w:r w:rsidR="00D37CD3" w:rsidRPr="00A53DB4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="00D37CD3" w:rsidRPr="00A53DB4">
        <w:rPr>
          <w:rFonts w:ascii="Times New Roman" w:hAnsi="Times New Roman" w:cs="Times New Roman"/>
          <w:sz w:val="24"/>
          <w:szCs w:val="24"/>
        </w:rPr>
        <w:t>ada</w:t>
      </w:r>
      <w:proofErr w:type="spellEnd"/>
      <w:r w:rsidR="00D37CD3" w:rsidRPr="00A53DB4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D37CD3" w:rsidRPr="00A53DB4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="00D37CD3" w:rsidRPr="00A53DB4">
        <w:rPr>
          <w:rFonts w:ascii="Times New Roman" w:hAnsi="Times New Roman" w:cs="Times New Roman"/>
          <w:sz w:val="24"/>
          <w:szCs w:val="24"/>
        </w:rPr>
        <w:t xml:space="preserve"> model </w:t>
      </w:r>
      <w:proofErr w:type="spellStart"/>
      <w:r w:rsidR="00D37CD3" w:rsidRPr="00A53DB4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="00D37CD3" w:rsidRPr="00A53DB4">
        <w:rPr>
          <w:rFonts w:ascii="Times New Roman" w:hAnsi="Times New Roman" w:cs="Times New Roman"/>
          <w:sz w:val="24"/>
          <w:szCs w:val="24"/>
        </w:rPr>
        <w:t xml:space="preserve"> sang mediator </w:t>
      </w:r>
      <w:proofErr w:type="spellStart"/>
      <w:r w:rsidR="00D37CD3" w:rsidRPr="00A53DB4">
        <w:rPr>
          <w:rFonts w:ascii="Times New Roman" w:hAnsi="Times New Roman" w:cs="Times New Roman"/>
          <w:sz w:val="24"/>
          <w:szCs w:val="24"/>
        </w:rPr>
        <w:t>harus</w:t>
      </w:r>
      <w:proofErr w:type="spellEnd"/>
      <w:r w:rsidR="00D37CD3" w:rsidRPr="00A53DB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37CD3" w:rsidRPr="00A53DB4">
        <w:rPr>
          <w:rFonts w:ascii="Times New Roman" w:hAnsi="Times New Roman" w:cs="Times New Roman"/>
          <w:sz w:val="24"/>
          <w:szCs w:val="24"/>
        </w:rPr>
        <w:t>dapat</w:t>
      </w:r>
      <w:proofErr w:type="spellEnd"/>
      <w:r w:rsidR="00D37CD3" w:rsidRPr="00A53DB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37CD3" w:rsidRPr="00A53DB4">
        <w:rPr>
          <w:rFonts w:ascii="Times New Roman" w:hAnsi="Times New Roman" w:cs="Times New Roman"/>
          <w:sz w:val="24"/>
          <w:szCs w:val="24"/>
        </w:rPr>
        <w:t>menggunakan</w:t>
      </w:r>
      <w:proofErr w:type="spellEnd"/>
      <w:r w:rsidR="00D37CD3" w:rsidRPr="00A53DB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37CD3" w:rsidRPr="00A53DB4">
        <w:rPr>
          <w:rFonts w:ascii="Times New Roman" w:hAnsi="Times New Roman" w:cs="Times New Roman"/>
          <w:sz w:val="24"/>
          <w:szCs w:val="24"/>
        </w:rPr>
        <w:t>terapi</w:t>
      </w:r>
      <w:proofErr w:type="spellEnd"/>
      <w:r w:rsidR="00D37CD3" w:rsidRPr="00A53DB4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="00D37CD3" w:rsidRPr="00A53DB4">
        <w:rPr>
          <w:rFonts w:ascii="Times New Roman" w:hAnsi="Times New Roman" w:cs="Times New Roman"/>
          <w:sz w:val="24"/>
          <w:szCs w:val="24"/>
        </w:rPr>
        <w:t>teknik</w:t>
      </w:r>
      <w:proofErr w:type="spellEnd"/>
      <w:r w:rsidR="00D37CD3" w:rsidRPr="00A53DB4">
        <w:rPr>
          <w:rFonts w:ascii="Times New Roman" w:hAnsi="Times New Roman" w:cs="Times New Roman"/>
          <w:sz w:val="24"/>
          <w:szCs w:val="24"/>
        </w:rPr>
        <w:t xml:space="preserve"> professional </w:t>
      </w:r>
      <w:proofErr w:type="spellStart"/>
      <w:r w:rsidR="00D37CD3" w:rsidRPr="00A53DB4">
        <w:rPr>
          <w:rFonts w:ascii="Times New Roman" w:hAnsi="Times New Roman" w:cs="Times New Roman"/>
          <w:sz w:val="24"/>
          <w:szCs w:val="24"/>
        </w:rPr>
        <w:t>sebelum</w:t>
      </w:r>
      <w:proofErr w:type="spellEnd"/>
      <w:r w:rsidR="00D37CD3" w:rsidRPr="00A53DB4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="00D37CD3" w:rsidRPr="00A53DB4">
        <w:rPr>
          <w:rFonts w:ascii="Times New Roman" w:hAnsi="Times New Roman" w:cs="Times New Roman"/>
          <w:sz w:val="24"/>
          <w:szCs w:val="24"/>
        </w:rPr>
        <w:t>selama</w:t>
      </w:r>
      <w:proofErr w:type="spellEnd"/>
      <w:r w:rsidR="00D37CD3" w:rsidRPr="00A53DB4">
        <w:rPr>
          <w:rFonts w:ascii="Times New Roman" w:hAnsi="Times New Roman" w:cs="Times New Roman"/>
          <w:sz w:val="24"/>
          <w:szCs w:val="24"/>
        </w:rPr>
        <w:t xml:space="preserve"> proses </w:t>
      </w:r>
      <w:proofErr w:type="spellStart"/>
      <w:r w:rsidR="00D37CD3" w:rsidRPr="00A53DB4">
        <w:rPr>
          <w:rFonts w:ascii="Times New Roman" w:hAnsi="Times New Roman" w:cs="Times New Roman"/>
          <w:sz w:val="24"/>
          <w:szCs w:val="24"/>
        </w:rPr>
        <w:t>mediasi</w:t>
      </w:r>
      <w:proofErr w:type="spellEnd"/>
      <w:r w:rsidR="00D37CD3" w:rsidRPr="00A53DB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37CD3" w:rsidRPr="00A53DB4">
        <w:rPr>
          <w:rFonts w:ascii="Times New Roman" w:hAnsi="Times New Roman" w:cs="Times New Roman"/>
          <w:sz w:val="24"/>
          <w:szCs w:val="24"/>
        </w:rPr>
        <w:t>serta</w:t>
      </w:r>
      <w:proofErr w:type="spellEnd"/>
      <w:r w:rsidR="00D37CD3" w:rsidRPr="00A53DB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37CD3" w:rsidRPr="00A53DB4">
        <w:rPr>
          <w:rFonts w:ascii="Times New Roman" w:hAnsi="Times New Roman" w:cs="Times New Roman"/>
          <w:sz w:val="24"/>
          <w:szCs w:val="24"/>
        </w:rPr>
        <w:t>mengangkat</w:t>
      </w:r>
      <w:proofErr w:type="spellEnd"/>
      <w:r w:rsidR="00D37CD3" w:rsidRPr="00A53DB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37CD3" w:rsidRPr="00A53DB4">
        <w:rPr>
          <w:rFonts w:ascii="Times New Roman" w:hAnsi="Times New Roman" w:cs="Times New Roman"/>
          <w:sz w:val="24"/>
          <w:szCs w:val="24"/>
        </w:rPr>
        <w:t>isu</w:t>
      </w:r>
      <w:proofErr w:type="spellEnd"/>
      <w:r w:rsidR="00D37CD3" w:rsidRPr="00A53DB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37CD3" w:rsidRPr="00A53DB4">
        <w:rPr>
          <w:rFonts w:ascii="Times New Roman" w:hAnsi="Times New Roman" w:cs="Times New Roman"/>
          <w:sz w:val="24"/>
          <w:szCs w:val="24"/>
        </w:rPr>
        <w:t>relasi</w:t>
      </w:r>
      <w:proofErr w:type="spellEnd"/>
      <w:r w:rsidR="00D37CD3" w:rsidRPr="00A53DB4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="00D37CD3" w:rsidRPr="00A53DB4">
        <w:rPr>
          <w:rFonts w:ascii="Times New Roman" w:hAnsi="Times New Roman" w:cs="Times New Roman"/>
          <w:sz w:val="24"/>
          <w:szCs w:val="24"/>
        </w:rPr>
        <w:t>hubungan</w:t>
      </w:r>
      <w:proofErr w:type="spellEnd"/>
      <w:r w:rsidR="00D37CD3" w:rsidRPr="00A53DB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37CD3" w:rsidRPr="00A53DB4">
        <w:rPr>
          <w:rFonts w:ascii="Times New Roman" w:hAnsi="Times New Roman" w:cs="Times New Roman"/>
          <w:sz w:val="24"/>
          <w:szCs w:val="24"/>
        </w:rPr>
        <w:t>melalui</w:t>
      </w:r>
      <w:proofErr w:type="spellEnd"/>
      <w:r w:rsidR="00D37CD3" w:rsidRPr="00A53DB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37CD3" w:rsidRPr="00A53DB4">
        <w:rPr>
          <w:rFonts w:ascii="Times New Roman" w:hAnsi="Times New Roman" w:cs="Times New Roman"/>
          <w:sz w:val="24"/>
          <w:szCs w:val="24"/>
        </w:rPr>
        <w:t>pemberdayaan</w:t>
      </w:r>
      <w:proofErr w:type="spellEnd"/>
      <w:r w:rsidR="00D37CD3" w:rsidRPr="00A53DB4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="00D37CD3" w:rsidRPr="00A53DB4">
        <w:rPr>
          <w:rFonts w:ascii="Times New Roman" w:hAnsi="Times New Roman" w:cs="Times New Roman"/>
          <w:sz w:val="24"/>
          <w:szCs w:val="24"/>
        </w:rPr>
        <w:t>pengakuan</w:t>
      </w:r>
      <w:proofErr w:type="spellEnd"/>
      <w:r w:rsidR="00D37CD3" w:rsidRPr="00A53DB4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75DF5399" w14:textId="77777777" w:rsidR="00D37CD3" w:rsidRPr="00A53DB4" w:rsidRDefault="005046B8" w:rsidP="00A53DB4">
      <w:pPr>
        <w:pStyle w:val="ListParagraph"/>
        <w:numPr>
          <w:ilvl w:val="0"/>
          <w:numId w:val="15"/>
        </w:numPr>
        <w:autoSpaceDE w:val="0"/>
        <w:autoSpaceDN w:val="0"/>
        <w:adjustRightInd w:val="0"/>
        <w:ind w:left="284" w:hanging="284"/>
        <w:rPr>
          <w:rFonts w:ascii="Times New Roman" w:hAnsi="Times New Roman" w:cs="Times New Roman"/>
          <w:sz w:val="24"/>
          <w:szCs w:val="24"/>
        </w:rPr>
      </w:pPr>
      <w:proofErr w:type="spellStart"/>
      <w:r w:rsidRPr="00A53DB4">
        <w:rPr>
          <w:rFonts w:ascii="Times New Roman" w:hAnsi="Times New Roman" w:cs="Times New Roman"/>
          <w:iCs/>
          <w:sz w:val="24"/>
          <w:szCs w:val="24"/>
        </w:rPr>
        <w:t>Mediasi</w:t>
      </w:r>
      <w:proofErr w:type="spellEnd"/>
      <w:r w:rsidRPr="00A53DB4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A53DB4">
        <w:rPr>
          <w:rFonts w:ascii="Times New Roman" w:hAnsi="Times New Roman" w:cs="Times New Roman"/>
          <w:iCs/>
          <w:sz w:val="24"/>
          <w:szCs w:val="24"/>
        </w:rPr>
        <w:t>evaluatif</w:t>
      </w:r>
      <w:proofErr w:type="spellEnd"/>
      <w:r w:rsidRPr="00A53DB4">
        <w:rPr>
          <w:rFonts w:ascii="Times New Roman" w:hAnsi="Times New Roman" w:cs="Times New Roman"/>
          <w:iCs/>
          <w:sz w:val="24"/>
          <w:szCs w:val="24"/>
        </w:rPr>
        <w:t xml:space="preserve">, juga </w:t>
      </w:r>
      <w:proofErr w:type="spellStart"/>
      <w:r w:rsidRPr="00A53DB4">
        <w:rPr>
          <w:rFonts w:ascii="Times New Roman" w:hAnsi="Times New Roman" w:cs="Times New Roman"/>
          <w:iCs/>
          <w:sz w:val="24"/>
          <w:szCs w:val="24"/>
        </w:rPr>
        <w:t>dikenal</w:t>
      </w:r>
      <w:proofErr w:type="spellEnd"/>
      <w:r w:rsidRPr="00A53DB4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A53DB4">
        <w:rPr>
          <w:rFonts w:ascii="Times New Roman" w:hAnsi="Times New Roman" w:cs="Times New Roman"/>
          <w:iCs/>
          <w:sz w:val="24"/>
          <w:szCs w:val="24"/>
        </w:rPr>
        <w:t>sebagai</w:t>
      </w:r>
      <w:proofErr w:type="spellEnd"/>
      <w:r w:rsidRPr="00A53DB4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A53DB4">
        <w:rPr>
          <w:rFonts w:ascii="Times New Roman" w:hAnsi="Times New Roman" w:cs="Times New Roman"/>
          <w:iCs/>
          <w:sz w:val="24"/>
          <w:szCs w:val="24"/>
        </w:rPr>
        <w:t>mediasi</w:t>
      </w:r>
      <w:proofErr w:type="spellEnd"/>
      <w:r w:rsidRPr="00A53DB4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A53DB4">
        <w:rPr>
          <w:rFonts w:ascii="Times New Roman" w:hAnsi="Times New Roman" w:cs="Times New Roman"/>
          <w:iCs/>
          <w:sz w:val="24"/>
          <w:szCs w:val="24"/>
        </w:rPr>
        <w:t>normatif</w:t>
      </w:r>
      <w:proofErr w:type="spellEnd"/>
      <w:r w:rsidRPr="00A53DB4">
        <w:rPr>
          <w:rFonts w:ascii="Times New Roman" w:hAnsi="Times New Roman" w:cs="Times New Roman"/>
          <w:iCs/>
          <w:sz w:val="24"/>
          <w:szCs w:val="24"/>
        </w:rPr>
        <w:t xml:space="preserve">, </w:t>
      </w:r>
      <w:proofErr w:type="spellStart"/>
      <w:r w:rsidRPr="00A53DB4">
        <w:rPr>
          <w:rFonts w:ascii="Times New Roman" w:hAnsi="Times New Roman" w:cs="Times New Roman"/>
          <w:iCs/>
          <w:sz w:val="24"/>
          <w:szCs w:val="24"/>
        </w:rPr>
        <w:t>adalah</w:t>
      </w:r>
      <w:proofErr w:type="spellEnd"/>
      <w:r w:rsidRPr="00A53DB4">
        <w:rPr>
          <w:rFonts w:ascii="Times New Roman" w:hAnsi="Times New Roman" w:cs="Times New Roman"/>
          <w:iCs/>
          <w:sz w:val="24"/>
          <w:szCs w:val="24"/>
        </w:rPr>
        <w:t xml:space="preserve"> model </w:t>
      </w:r>
      <w:proofErr w:type="spellStart"/>
      <w:r w:rsidRPr="00A53DB4">
        <w:rPr>
          <w:rFonts w:ascii="Times New Roman" w:hAnsi="Times New Roman" w:cs="Times New Roman"/>
          <w:iCs/>
          <w:sz w:val="24"/>
          <w:szCs w:val="24"/>
        </w:rPr>
        <w:t>mediasi</w:t>
      </w:r>
      <w:proofErr w:type="spellEnd"/>
      <w:r w:rsidRPr="00A53DB4">
        <w:rPr>
          <w:rFonts w:ascii="Times New Roman" w:hAnsi="Times New Roman" w:cs="Times New Roman"/>
          <w:iCs/>
          <w:sz w:val="24"/>
          <w:szCs w:val="24"/>
        </w:rPr>
        <w:t xml:space="preserve"> yang </w:t>
      </w:r>
      <w:proofErr w:type="spellStart"/>
      <w:r w:rsidRPr="00A53DB4">
        <w:rPr>
          <w:rFonts w:ascii="Times New Roman" w:hAnsi="Times New Roman" w:cs="Times New Roman"/>
          <w:iCs/>
          <w:sz w:val="24"/>
          <w:szCs w:val="24"/>
        </w:rPr>
        <w:t>bertujuan</w:t>
      </w:r>
      <w:proofErr w:type="spellEnd"/>
      <w:r w:rsidRPr="00A53DB4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A53DB4">
        <w:rPr>
          <w:rFonts w:ascii="Times New Roman" w:hAnsi="Times New Roman" w:cs="Times New Roman"/>
          <w:iCs/>
          <w:sz w:val="24"/>
          <w:szCs w:val="24"/>
        </w:rPr>
        <w:t>untuk</w:t>
      </w:r>
      <w:proofErr w:type="spellEnd"/>
      <w:r w:rsidRPr="00A53DB4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A53DB4">
        <w:rPr>
          <w:rFonts w:ascii="Times New Roman" w:hAnsi="Times New Roman" w:cs="Times New Roman"/>
          <w:iCs/>
          <w:sz w:val="24"/>
          <w:szCs w:val="24"/>
        </w:rPr>
        <w:t>mencari</w:t>
      </w:r>
      <w:proofErr w:type="spellEnd"/>
      <w:r w:rsidRPr="00A53DB4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A53DB4">
        <w:rPr>
          <w:rFonts w:ascii="Times New Roman" w:hAnsi="Times New Roman" w:cs="Times New Roman"/>
          <w:iCs/>
          <w:sz w:val="24"/>
          <w:szCs w:val="24"/>
        </w:rPr>
        <w:t>persetujuan</w:t>
      </w:r>
      <w:proofErr w:type="spellEnd"/>
      <w:r w:rsidRPr="00A53DB4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A53DB4">
        <w:rPr>
          <w:rFonts w:ascii="Times New Roman" w:hAnsi="Times New Roman" w:cs="Times New Roman"/>
          <w:iCs/>
          <w:sz w:val="24"/>
          <w:szCs w:val="24"/>
        </w:rPr>
        <w:t>berdasarkan</w:t>
      </w:r>
      <w:proofErr w:type="spellEnd"/>
      <w:r w:rsidRPr="00A53DB4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A53DB4">
        <w:rPr>
          <w:rFonts w:ascii="Times New Roman" w:hAnsi="Times New Roman" w:cs="Times New Roman"/>
          <w:iCs/>
          <w:sz w:val="24"/>
          <w:szCs w:val="24"/>
        </w:rPr>
        <w:t>hak</w:t>
      </w:r>
      <w:proofErr w:type="spellEnd"/>
      <w:r w:rsidRPr="00A53DB4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A53DB4">
        <w:rPr>
          <w:rFonts w:ascii="Times New Roman" w:hAnsi="Times New Roman" w:cs="Times New Roman"/>
          <w:iCs/>
          <w:sz w:val="24"/>
          <w:szCs w:val="24"/>
        </w:rPr>
        <w:t>hukum</w:t>
      </w:r>
      <w:proofErr w:type="spellEnd"/>
      <w:r w:rsidRPr="00A53DB4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A53DB4">
        <w:rPr>
          <w:rFonts w:ascii="Times New Roman" w:hAnsi="Times New Roman" w:cs="Times New Roman"/>
          <w:iCs/>
          <w:sz w:val="24"/>
          <w:szCs w:val="24"/>
        </w:rPr>
        <w:t>sengketa</w:t>
      </w:r>
      <w:proofErr w:type="spellEnd"/>
      <w:r w:rsidRPr="00A53DB4">
        <w:rPr>
          <w:rFonts w:ascii="Times New Roman" w:hAnsi="Times New Roman" w:cs="Times New Roman"/>
          <w:iCs/>
          <w:sz w:val="24"/>
          <w:szCs w:val="24"/>
        </w:rPr>
        <w:t xml:space="preserve"> di wilayah </w:t>
      </w:r>
      <w:proofErr w:type="spellStart"/>
      <w:r w:rsidRPr="00A53DB4">
        <w:rPr>
          <w:rFonts w:ascii="Times New Roman" w:hAnsi="Times New Roman" w:cs="Times New Roman"/>
          <w:iCs/>
          <w:sz w:val="24"/>
          <w:szCs w:val="24"/>
        </w:rPr>
        <w:t>tersebut</w:t>
      </w:r>
      <w:proofErr w:type="spellEnd"/>
      <w:r w:rsidR="00D37CD3" w:rsidRPr="00A53DB4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="00D37CD3" w:rsidRPr="00A53DB4">
        <w:rPr>
          <w:rFonts w:ascii="Times New Roman" w:hAnsi="Times New Roman" w:cs="Times New Roman"/>
          <w:sz w:val="24"/>
          <w:szCs w:val="24"/>
        </w:rPr>
        <w:t>diantisipasi</w:t>
      </w:r>
      <w:proofErr w:type="spellEnd"/>
      <w:r w:rsidR="00D37CD3" w:rsidRPr="00A53DB4">
        <w:rPr>
          <w:rFonts w:ascii="Times New Roman" w:hAnsi="Times New Roman" w:cs="Times New Roman"/>
          <w:sz w:val="24"/>
          <w:szCs w:val="24"/>
        </w:rPr>
        <w:t xml:space="preserve"> oleh </w:t>
      </w:r>
      <w:proofErr w:type="spellStart"/>
      <w:r w:rsidR="00D37CD3" w:rsidRPr="00A53DB4">
        <w:rPr>
          <w:rFonts w:ascii="Times New Roman" w:hAnsi="Times New Roman" w:cs="Times New Roman"/>
          <w:sz w:val="24"/>
          <w:szCs w:val="24"/>
        </w:rPr>
        <w:t>pengadilan</w:t>
      </w:r>
      <w:proofErr w:type="spellEnd"/>
      <w:r w:rsidR="00D37CD3" w:rsidRPr="00A53DB4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D37CD3" w:rsidRPr="00A53DB4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="00D37CD3" w:rsidRPr="00A53DB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37CD3" w:rsidRPr="00A53DB4">
        <w:rPr>
          <w:rFonts w:ascii="Times New Roman" w:hAnsi="Times New Roman" w:cs="Times New Roman"/>
          <w:sz w:val="24"/>
          <w:szCs w:val="24"/>
        </w:rPr>
        <w:t>hal</w:t>
      </w:r>
      <w:proofErr w:type="spellEnd"/>
      <w:r w:rsidR="00D37CD3" w:rsidRPr="00A53DB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37CD3" w:rsidRPr="00A53DB4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="00D37CD3" w:rsidRPr="00A53DB4">
        <w:rPr>
          <w:rFonts w:ascii="Times New Roman" w:hAnsi="Times New Roman" w:cs="Times New Roman"/>
          <w:sz w:val="24"/>
          <w:szCs w:val="24"/>
        </w:rPr>
        <w:t xml:space="preserve"> sang mediator </w:t>
      </w:r>
      <w:proofErr w:type="spellStart"/>
      <w:r w:rsidR="00D37CD3" w:rsidRPr="00A53DB4">
        <w:rPr>
          <w:rFonts w:ascii="Times New Roman" w:hAnsi="Times New Roman" w:cs="Times New Roman"/>
          <w:sz w:val="24"/>
          <w:szCs w:val="24"/>
        </w:rPr>
        <w:t>haruslah</w:t>
      </w:r>
      <w:proofErr w:type="spellEnd"/>
      <w:r w:rsidR="00D37CD3" w:rsidRPr="00A53DB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37CD3" w:rsidRPr="00A53DB4">
        <w:rPr>
          <w:rFonts w:ascii="Times New Roman" w:hAnsi="Times New Roman" w:cs="Times New Roman"/>
          <w:sz w:val="24"/>
          <w:szCs w:val="24"/>
        </w:rPr>
        <w:t>seorang</w:t>
      </w:r>
      <w:proofErr w:type="spellEnd"/>
      <w:r w:rsidR="00D37CD3" w:rsidRPr="00A53DB4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="00D37CD3" w:rsidRPr="00A53DB4">
        <w:rPr>
          <w:rFonts w:ascii="Times New Roman" w:hAnsi="Times New Roman" w:cs="Times New Roman"/>
          <w:sz w:val="24"/>
          <w:szCs w:val="24"/>
        </w:rPr>
        <w:t>ahli</w:t>
      </w:r>
      <w:proofErr w:type="spellEnd"/>
      <w:r w:rsidR="00D37CD3" w:rsidRPr="00A53DB4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="00D37CD3" w:rsidRPr="00A53DB4">
        <w:rPr>
          <w:rFonts w:ascii="Times New Roman" w:hAnsi="Times New Roman" w:cs="Times New Roman"/>
          <w:sz w:val="24"/>
          <w:szCs w:val="24"/>
        </w:rPr>
        <w:t>menguasai</w:t>
      </w:r>
      <w:proofErr w:type="spellEnd"/>
      <w:r w:rsidR="00D37CD3" w:rsidRPr="00A53DB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37CD3" w:rsidRPr="00A53DB4">
        <w:rPr>
          <w:rFonts w:ascii="Times New Roman" w:hAnsi="Times New Roman" w:cs="Times New Roman"/>
          <w:sz w:val="24"/>
          <w:szCs w:val="24"/>
        </w:rPr>
        <w:t>bidang-bidang</w:t>
      </w:r>
      <w:proofErr w:type="spellEnd"/>
      <w:r w:rsidR="00D37CD3" w:rsidRPr="00A53DB4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="00D37CD3" w:rsidRPr="00A53DB4">
        <w:rPr>
          <w:rFonts w:ascii="Times New Roman" w:hAnsi="Times New Roman" w:cs="Times New Roman"/>
          <w:sz w:val="24"/>
          <w:szCs w:val="24"/>
        </w:rPr>
        <w:t>dipersengketakan</w:t>
      </w:r>
      <w:proofErr w:type="spellEnd"/>
      <w:r w:rsidR="00D37CD3" w:rsidRPr="00A53DB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37CD3" w:rsidRPr="00A53DB4">
        <w:rPr>
          <w:rFonts w:ascii="Times New Roman" w:hAnsi="Times New Roman" w:cs="Times New Roman"/>
          <w:sz w:val="24"/>
          <w:szCs w:val="24"/>
        </w:rPr>
        <w:t>meskipun</w:t>
      </w:r>
      <w:proofErr w:type="spellEnd"/>
      <w:r w:rsidR="00D37CD3" w:rsidRPr="00A53DB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37CD3" w:rsidRPr="00A53DB4">
        <w:rPr>
          <w:rFonts w:ascii="Times New Roman" w:hAnsi="Times New Roman" w:cs="Times New Roman"/>
          <w:sz w:val="24"/>
          <w:szCs w:val="24"/>
        </w:rPr>
        <w:t>tidak</w:t>
      </w:r>
      <w:proofErr w:type="spellEnd"/>
      <w:r w:rsidR="00D37CD3" w:rsidRPr="00A53DB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37CD3" w:rsidRPr="00A53DB4">
        <w:rPr>
          <w:rFonts w:ascii="Times New Roman" w:hAnsi="Times New Roman" w:cs="Times New Roman"/>
          <w:sz w:val="24"/>
          <w:szCs w:val="24"/>
        </w:rPr>
        <w:t>ahli</w:t>
      </w:r>
      <w:proofErr w:type="spellEnd"/>
      <w:r w:rsidR="00D37CD3" w:rsidRPr="00A53DB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37CD3" w:rsidRPr="00A53DB4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="00D37CD3" w:rsidRPr="00A53DB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37CD3" w:rsidRPr="00A53DB4">
        <w:rPr>
          <w:rFonts w:ascii="Times New Roman" w:hAnsi="Times New Roman" w:cs="Times New Roman"/>
          <w:sz w:val="24"/>
          <w:szCs w:val="24"/>
        </w:rPr>
        <w:t>te</w:t>
      </w:r>
      <w:proofErr w:type="spellEnd"/>
      <w:r w:rsidR="00D37CD3" w:rsidRPr="00A53DB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37CD3" w:rsidRPr="00A53DB4">
        <w:rPr>
          <w:rFonts w:ascii="Times New Roman" w:hAnsi="Times New Roman" w:cs="Times New Roman"/>
          <w:sz w:val="24"/>
          <w:szCs w:val="24"/>
        </w:rPr>
        <w:t>knik-teknik</w:t>
      </w:r>
      <w:proofErr w:type="spellEnd"/>
      <w:r w:rsidR="00D37CD3" w:rsidRPr="00A53DB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37CD3" w:rsidRPr="00A53DB4">
        <w:rPr>
          <w:rFonts w:ascii="Times New Roman" w:hAnsi="Times New Roman" w:cs="Times New Roman"/>
          <w:sz w:val="24"/>
          <w:szCs w:val="24"/>
        </w:rPr>
        <w:t>mediasi</w:t>
      </w:r>
      <w:proofErr w:type="spellEnd"/>
      <w:r w:rsidR="00D37CD3" w:rsidRPr="00A53DB4">
        <w:rPr>
          <w:rFonts w:ascii="Times New Roman" w:hAnsi="Times New Roman" w:cs="Times New Roman"/>
          <w:sz w:val="24"/>
          <w:szCs w:val="24"/>
        </w:rPr>
        <w:t xml:space="preserve">. Peran yang </w:t>
      </w:r>
      <w:proofErr w:type="spellStart"/>
      <w:r w:rsidR="00D37CD3" w:rsidRPr="00A53DB4">
        <w:rPr>
          <w:rFonts w:ascii="Times New Roman" w:hAnsi="Times New Roman" w:cs="Times New Roman"/>
          <w:sz w:val="24"/>
          <w:szCs w:val="24"/>
        </w:rPr>
        <w:t>bisa</w:t>
      </w:r>
      <w:proofErr w:type="spellEnd"/>
      <w:r w:rsidR="00D37CD3" w:rsidRPr="00A53DB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37CD3" w:rsidRPr="00A53DB4">
        <w:rPr>
          <w:rFonts w:ascii="Times New Roman" w:hAnsi="Times New Roman" w:cs="Times New Roman"/>
          <w:sz w:val="24"/>
          <w:szCs w:val="24"/>
        </w:rPr>
        <w:t>dijalankan</w:t>
      </w:r>
      <w:proofErr w:type="spellEnd"/>
      <w:r w:rsidR="00D37CD3" w:rsidRPr="00A53DB4">
        <w:rPr>
          <w:rFonts w:ascii="Times New Roman" w:hAnsi="Times New Roman" w:cs="Times New Roman"/>
          <w:sz w:val="24"/>
          <w:szCs w:val="24"/>
        </w:rPr>
        <w:t xml:space="preserve"> oleh mediator </w:t>
      </w:r>
      <w:proofErr w:type="spellStart"/>
      <w:r w:rsidR="00D37CD3" w:rsidRPr="00A53DB4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="00D37CD3" w:rsidRPr="00A53DB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37CD3" w:rsidRPr="00A53DB4">
        <w:rPr>
          <w:rFonts w:ascii="Times New Roman" w:hAnsi="Times New Roman" w:cs="Times New Roman"/>
          <w:sz w:val="24"/>
          <w:szCs w:val="24"/>
        </w:rPr>
        <w:t>hal</w:t>
      </w:r>
      <w:proofErr w:type="spellEnd"/>
      <w:r w:rsidR="00D37CD3" w:rsidRPr="00A53DB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37CD3" w:rsidRPr="00A53DB4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="00D37CD3" w:rsidRPr="00A53DB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37CD3" w:rsidRPr="00A53DB4">
        <w:rPr>
          <w:rFonts w:ascii="Times New Roman" w:hAnsi="Times New Roman" w:cs="Times New Roman"/>
          <w:sz w:val="24"/>
          <w:szCs w:val="24"/>
        </w:rPr>
        <w:t>ialah</w:t>
      </w:r>
      <w:proofErr w:type="spellEnd"/>
      <w:r w:rsidR="00D37CD3" w:rsidRPr="00A53DB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37CD3" w:rsidRPr="00A53DB4">
        <w:rPr>
          <w:rFonts w:ascii="Times New Roman" w:hAnsi="Times New Roman" w:cs="Times New Roman"/>
          <w:sz w:val="24"/>
          <w:szCs w:val="24"/>
        </w:rPr>
        <w:t>memberikan</w:t>
      </w:r>
      <w:proofErr w:type="spellEnd"/>
      <w:r w:rsidR="00D37CD3" w:rsidRPr="00A53DB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37CD3" w:rsidRPr="00A53DB4">
        <w:rPr>
          <w:rFonts w:ascii="Times New Roman" w:hAnsi="Times New Roman" w:cs="Times New Roman"/>
          <w:sz w:val="24"/>
          <w:szCs w:val="24"/>
        </w:rPr>
        <w:t>informasi</w:t>
      </w:r>
      <w:proofErr w:type="spellEnd"/>
      <w:r w:rsidR="00D37CD3" w:rsidRPr="00A53DB4">
        <w:rPr>
          <w:rFonts w:ascii="Times New Roman" w:hAnsi="Times New Roman" w:cs="Times New Roman"/>
          <w:sz w:val="24"/>
          <w:szCs w:val="24"/>
        </w:rPr>
        <w:t xml:space="preserve"> dan saran </w:t>
      </w:r>
      <w:proofErr w:type="spellStart"/>
      <w:r w:rsidR="00D37CD3" w:rsidRPr="00A53DB4">
        <w:rPr>
          <w:rFonts w:ascii="Times New Roman" w:hAnsi="Times New Roman" w:cs="Times New Roman"/>
          <w:sz w:val="24"/>
          <w:szCs w:val="24"/>
        </w:rPr>
        <w:t>serta</w:t>
      </w:r>
      <w:proofErr w:type="spellEnd"/>
      <w:r w:rsidR="00D37CD3" w:rsidRPr="00A53DB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37CD3" w:rsidRPr="00A53DB4">
        <w:rPr>
          <w:rFonts w:ascii="Times New Roman" w:hAnsi="Times New Roman" w:cs="Times New Roman"/>
          <w:sz w:val="24"/>
          <w:szCs w:val="24"/>
        </w:rPr>
        <w:t>persuasi</w:t>
      </w:r>
      <w:proofErr w:type="spellEnd"/>
      <w:r w:rsidR="00D37CD3" w:rsidRPr="00A53DB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37CD3" w:rsidRPr="00A53DB4">
        <w:rPr>
          <w:rFonts w:ascii="Times New Roman" w:hAnsi="Times New Roman" w:cs="Times New Roman"/>
          <w:sz w:val="24"/>
          <w:szCs w:val="24"/>
        </w:rPr>
        <w:t>kepada</w:t>
      </w:r>
      <w:proofErr w:type="spellEnd"/>
      <w:r w:rsidR="00D37CD3" w:rsidRPr="00A53DB4">
        <w:rPr>
          <w:rFonts w:ascii="Times New Roman" w:hAnsi="Times New Roman" w:cs="Times New Roman"/>
          <w:sz w:val="24"/>
          <w:szCs w:val="24"/>
        </w:rPr>
        <w:t xml:space="preserve"> para </w:t>
      </w:r>
      <w:proofErr w:type="spellStart"/>
      <w:r w:rsidR="00D37CD3" w:rsidRPr="00A53DB4">
        <w:rPr>
          <w:rFonts w:ascii="Times New Roman" w:hAnsi="Times New Roman" w:cs="Times New Roman"/>
          <w:sz w:val="24"/>
          <w:szCs w:val="24"/>
        </w:rPr>
        <w:t>disputans</w:t>
      </w:r>
      <w:proofErr w:type="spellEnd"/>
      <w:r w:rsidR="00D37CD3" w:rsidRPr="00A53DB4">
        <w:rPr>
          <w:rFonts w:ascii="Times New Roman" w:hAnsi="Times New Roman" w:cs="Times New Roman"/>
          <w:sz w:val="24"/>
          <w:szCs w:val="24"/>
        </w:rPr>
        <w:t xml:space="preserve">, dan </w:t>
      </w:r>
      <w:proofErr w:type="spellStart"/>
      <w:r w:rsidR="00D37CD3" w:rsidRPr="00A53DB4">
        <w:rPr>
          <w:rFonts w:ascii="Times New Roman" w:hAnsi="Times New Roman" w:cs="Times New Roman"/>
          <w:sz w:val="24"/>
          <w:szCs w:val="24"/>
        </w:rPr>
        <w:t>memberikan</w:t>
      </w:r>
      <w:proofErr w:type="spellEnd"/>
      <w:r w:rsidR="00D37CD3" w:rsidRPr="00A53DB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37CD3" w:rsidRPr="00A53DB4">
        <w:rPr>
          <w:rFonts w:ascii="Times New Roman" w:hAnsi="Times New Roman" w:cs="Times New Roman"/>
          <w:sz w:val="24"/>
          <w:szCs w:val="24"/>
        </w:rPr>
        <w:t>prediksi</w:t>
      </w:r>
      <w:proofErr w:type="spellEnd"/>
      <w:r w:rsidR="0013612B" w:rsidRPr="00A53DB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37CD3" w:rsidRPr="00A53DB4">
        <w:rPr>
          <w:rFonts w:ascii="Times New Roman" w:hAnsi="Times New Roman" w:cs="Times New Roman"/>
          <w:sz w:val="24"/>
          <w:szCs w:val="24"/>
        </w:rPr>
        <w:t>tentang</w:t>
      </w:r>
      <w:proofErr w:type="spellEnd"/>
      <w:r w:rsidR="00D37CD3" w:rsidRPr="00A53DB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37CD3" w:rsidRPr="00A53DB4">
        <w:rPr>
          <w:rFonts w:ascii="Times New Roman" w:hAnsi="Times New Roman" w:cs="Times New Roman"/>
          <w:sz w:val="24"/>
          <w:szCs w:val="24"/>
        </w:rPr>
        <w:t>hasil-hasil</w:t>
      </w:r>
      <w:proofErr w:type="spellEnd"/>
      <w:r w:rsidR="00D37CD3" w:rsidRPr="00A53DB4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="00D37CD3" w:rsidRPr="00A53DB4">
        <w:rPr>
          <w:rFonts w:ascii="Times New Roman" w:hAnsi="Times New Roman" w:cs="Times New Roman"/>
          <w:sz w:val="24"/>
          <w:szCs w:val="24"/>
        </w:rPr>
        <w:t>akan</w:t>
      </w:r>
      <w:proofErr w:type="spellEnd"/>
      <w:r w:rsidR="00D37CD3" w:rsidRPr="00A53DB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37CD3" w:rsidRPr="00A53DB4">
        <w:rPr>
          <w:rFonts w:ascii="Times New Roman" w:hAnsi="Times New Roman" w:cs="Times New Roman"/>
          <w:sz w:val="24"/>
          <w:szCs w:val="24"/>
        </w:rPr>
        <w:t>didapatkan</w:t>
      </w:r>
      <w:proofErr w:type="spellEnd"/>
      <w:r w:rsidR="00D37CD3" w:rsidRPr="00A53DB4">
        <w:rPr>
          <w:rFonts w:ascii="Times New Roman" w:hAnsi="Times New Roman" w:cs="Times New Roman"/>
          <w:sz w:val="24"/>
          <w:szCs w:val="24"/>
        </w:rPr>
        <w:t>.</w:t>
      </w:r>
      <w:r w:rsidR="006252F5">
        <w:rPr>
          <w:rStyle w:val="FootnoteReference"/>
          <w:rFonts w:ascii="Times New Roman" w:hAnsi="Times New Roman" w:cs="Times New Roman"/>
          <w:sz w:val="24"/>
          <w:szCs w:val="24"/>
        </w:rPr>
        <w:footnoteReference w:id="20"/>
      </w:r>
    </w:p>
    <w:p w14:paraId="1396FB50" w14:textId="77777777" w:rsidR="00D37CD3" w:rsidRDefault="004D24E5" w:rsidP="005751A8">
      <w:pPr>
        <w:pStyle w:val="ListParagraph"/>
        <w:numPr>
          <w:ilvl w:val="1"/>
          <w:numId w:val="24"/>
        </w:numPr>
        <w:autoSpaceDE w:val="0"/>
        <w:autoSpaceDN w:val="0"/>
        <w:adjustRightInd w:val="0"/>
        <w:ind w:left="426" w:hanging="426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Prinsip-prinsip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Dalam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Mediasi</w:t>
      </w:r>
      <w:proofErr w:type="spellEnd"/>
    </w:p>
    <w:p w14:paraId="2233E0BD" w14:textId="77777777" w:rsidR="005C7508" w:rsidRPr="0083007B" w:rsidRDefault="00083B1E" w:rsidP="00A53DB4">
      <w:pPr>
        <w:pStyle w:val="ListParagraph"/>
        <w:autoSpaceDE w:val="0"/>
        <w:autoSpaceDN w:val="0"/>
        <w:adjustRightInd w:val="0"/>
        <w:ind w:left="0" w:firstLine="426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D</w:t>
      </w:r>
      <w:r w:rsidRPr="007A0916">
        <w:rPr>
          <w:rFonts w:ascii="Times New Roman" w:hAnsi="Times New Roman" w:cs="Times New Roman"/>
          <w:sz w:val="24"/>
          <w:szCs w:val="24"/>
        </w:rPr>
        <w:t>i</w:t>
      </w:r>
      <w:r w:rsidR="007A149C">
        <w:rPr>
          <w:rFonts w:ascii="Times New Roman" w:hAnsi="Times New Roman" w:cs="Times New Roman"/>
          <w:sz w:val="24"/>
          <w:szCs w:val="24"/>
        </w:rPr>
        <w:t>uraikan</w:t>
      </w:r>
      <w:proofErr w:type="spellEnd"/>
      <w:r w:rsidR="007A149C">
        <w:rPr>
          <w:rFonts w:ascii="Times New Roman" w:hAnsi="Times New Roman" w:cs="Times New Roman"/>
          <w:sz w:val="24"/>
          <w:szCs w:val="24"/>
        </w:rPr>
        <w:t xml:space="preserve"> oleh</w:t>
      </w:r>
      <w:r w:rsidRPr="007A0916">
        <w:rPr>
          <w:rFonts w:ascii="Times New Roman" w:hAnsi="Times New Roman" w:cs="Times New Roman"/>
          <w:sz w:val="24"/>
          <w:szCs w:val="24"/>
        </w:rPr>
        <w:t xml:space="preserve"> David Spencer dan Michael Brogan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F657F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="00FF657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F657F">
        <w:rPr>
          <w:rFonts w:ascii="Times New Roman" w:hAnsi="Times New Roman" w:cs="Times New Roman"/>
          <w:sz w:val="24"/>
          <w:szCs w:val="24"/>
        </w:rPr>
        <w:t>mediasi</w:t>
      </w:r>
      <w:proofErr w:type="spellEnd"/>
      <w:r w:rsidR="00FF657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terdapat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F657F">
        <w:rPr>
          <w:rFonts w:ascii="Times New Roman" w:hAnsi="Times New Roman" w:cs="Times New Roman"/>
          <w:sz w:val="24"/>
          <w:szCs w:val="24"/>
        </w:rPr>
        <w:t xml:space="preserve">5 (lima) </w:t>
      </w:r>
      <w:proofErr w:type="spellStart"/>
      <w:r w:rsidR="00FF657F">
        <w:rPr>
          <w:rFonts w:ascii="Times New Roman" w:hAnsi="Times New Roman" w:cs="Times New Roman"/>
          <w:sz w:val="24"/>
          <w:szCs w:val="24"/>
        </w:rPr>
        <w:t>prinsip</w:t>
      </w:r>
      <w:proofErr w:type="spellEnd"/>
      <w:r w:rsidR="00FF657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F657F">
        <w:rPr>
          <w:rFonts w:ascii="Times New Roman" w:hAnsi="Times New Roman" w:cs="Times New Roman"/>
          <w:sz w:val="24"/>
          <w:szCs w:val="24"/>
        </w:rPr>
        <w:t>m</w:t>
      </w:r>
      <w:r w:rsidR="004D24E5" w:rsidRPr="007A0916">
        <w:rPr>
          <w:rFonts w:ascii="Times New Roman" w:hAnsi="Times New Roman" w:cs="Times New Roman"/>
          <w:sz w:val="24"/>
          <w:szCs w:val="24"/>
        </w:rPr>
        <w:t>ediasi</w:t>
      </w:r>
      <w:proofErr w:type="spellEnd"/>
      <w:r w:rsidR="004D24E5" w:rsidRPr="007A09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0916">
        <w:rPr>
          <w:rFonts w:ascii="Times New Roman" w:hAnsi="Times New Roman" w:cs="Times New Roman"/>
          <w:sz w:val="24"/>
          <w:szCs w:val="24"/>
        </w:rPr>
        <w:t>dikenal</w:t>
      </w:r>
      <w:proofErr w:type="spellEnd"/>
      <w:r w:rsidRPr="007A09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0916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7A0916">
        <w:rPr>
          <w:rFonts w:ascii="Times New Roman" w:hAnsi="Times New Roman" w:cs="Times New Roman"/>
          <w:sz w:val="24"/>
          <w:szCs w:val="24"/>
        </w:rPr>
        <w:t xml:space="preserve"> lima </w:t>
      </w:r>
      <w:proofErr w:type="spellStart"/>
      <w:r w:rsidRPr="007A0916">
        <w:rPr>
          <w:rFonts w:ascii="Times New Roman" w:hAnsi="Times New Roman" w:cs="Times New Roman"/>
          <w:sz w:val="24"/>
          <w:szCs w:val="24"/>
        </w:rPr>
        <w:t>dasar</w:t>
      </w:r>
      <w:proofErr w:type="spellEnd"/>
      <w:r w:rsidRPr="007A09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0916">
        <w:rPr>
          <w:rFonts w:ascii="Times New Roman" w:hAnsi="Times New Roman" w:cs="Times New Roman"/>
          <w:sz w:val="24"/>
          <w:szCs w:val="24"/>
        </w:rPr>
        <w:t>filsafat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0916">
        <w:rPr>
          <w:rFonts w:ascii="Times New Roman" w:hAnsi="Times New Roman" w:cs="Times New Roman"/>
          <w:sz w:val="24"/>
          <w:szCs w:val="24"/>
        </w:rPr>
        <w:t>mediasi</w:t>
      </w:r>
      <w:proofErr w:type="spellEnd"/>
      <w:r w:rsidRPr="007A091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yang </w:t>
      </w:r>
      <w:proofErr w:type="spellStart"/>
      <w:r w:rsidR="004D24E5" w:rsidRPr="007A0916">
        <w:rPr>
          <w:rFonts w:ascii="Times New Roman" w:hAnsi="Times New Roman" w:cs="Times New Roman"/>
          <w:sz w:val="24"/>
          <w:szCs w:val="24"/>
        </w:rPr>
        <w:t>merujuk</w:t>
      </w:r>
      <w:proofErr w:type="spellEnd"/>
      <w:r w:rsidR="004D24E5" w:rsidRPr="007A0916">
        <w:rPr>
          <w:rFonts w:ascii="Times New Roman" w:hAnsi="Times New Roman" w:cs="Times New Roman"/>
          <w:sz w:val="24"/>
          <w:szCs w:val="24"/>
        </w:rPr>
        <w:t xml:space="preserve"> pada </w:t>
      </w:r>
      <w:proofErr w:type="spellStart"/>
      <w:r w:rsidR="004D24E5" w:rsidRPr="007A0916">
        <w:rPr>
          <w:rFonts w:ascii="Times New Roman" w:hAnsi="Times New Roman" w:cs="Times New Roman"/>
          <w:sz w:val="24"/>
          <w:szCs w:val="24"/>
        </w:rPr>
        <w:t>pandangan</w:t>
      </w:r>
      <w:proofErr w:type="spellEnd"/>
      <w:r w:rsidR="004D24E5" w:rsidRPr="007A0916">
        <w:rPr>
          <w:rFonts w:ascii="Times New Roman" w:hAnsi="Times New Roman" w:cs="Times New Roman"/>
          <w:sz w:val="24"/>
          <w:szCs w:val="24"/>
        </w:rPr>
        <w:t xml:space="preserve"> Ruth Car</w:t>
      </w:r>
      <w:r w:rsidR="00FF657F">
        <w:rPr>
          <w:rFonts w:ascii="Times New Roman" w:hAnsi="Times New Roman" w:cs="Times New Roman"/>
          <w:sz w:val="24"/>
          <w:szCs w:val="24"/>
        </w:rPr>
        <w:t xml:space="preserve">lton yang </w:t>
      </w:r>
      <w:proofErr w:type="spellStart"/>
      <w:r w:rsidR="00FF657F">
        <w:rPr>
          <w:rFonts w:ascii="Times New Roman" w:hAnsi="Times New Roman" w:cs="Times New Roman"/>
          <w:sz w:val="24"/>
          <w:szCs w:val="24"/>
        </w:rPr>
        <w:t>dikutib</w:t>
      </w:r>
      <w:proofErr w:type="spellEnd"/>
      <w:r w:rsidR="00FF657F">
        <w:rPr>
          <w:rFonts w:ascii="Times New Roman" w:hAnsi="Times New Roman" w:cs="Times New Roman"/>
          <w:sz w:val="24"/>
          <w:szCs w:val="24"/>
        </w:rPr>
        <w:t xml:space="preserve"> oleh </w:t>
      </w:r>
      <w:proofErr w:type="spellStart"/>
      <w:r w:rsidR="004D24E5" w:rsidRPr="00FF657F">
        <w:rPr>
          <w:rFonts w:ascii="Times New Roman" w:hAnsi="Times New Roman" w:cs="Times New Roman"/>
          <w:b/>
          <w:sz w:val="24"/>
          <w:szCs w:val="24"/>
        </w:rPr>
        <w:t>Syahrizal</w:t>
      </w:r>
      <w:proofErr w:type="spellEnd"/>
      <w:r w:rsidR="004D24E5" w:rsidRPr="00FF657F">
        <w:rPr>
          <w:rFonts w:ascii="Times New Roman" w:hAnsi="Times New Roman" w:cs="Times New Roman"/>
          <w:b/>
          <w:sz w:val="24"/>
          <w:szCs w:val="24"/>
        </w:rPr>
        <w:t xml:space="preserve"> Abbas </w:t>
      </w:r>
      <w:proofErr w:type="spellStart"/>
      <w:r w:rsidR="004D24E5" w:rsidRPr="007A0916">
        <w:rPr>
          <w:rFonts w:ascii="Times New Roman" w:hAnsi="Times New Roman" w:cs="Times New Roman"/>
          <w:sz w:val="24"/>
          <w:szCs w:val="24"/>
        </w:rPr>
        <w:t>yaitu</w:t>
      </w:r>
      <w:proofErr w:type="spellEnd"/>
      <w:r w:rsidR="004D24E5" w:rsidRPr="007A09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D24E5" w:rsidRPr="007A0916">
        <w:rPr>
          <w:rFonts w:ascii="Times New Roman" w:hAnsi="Times New Roman" w:cs="Times New Roman"/>
          <w:sz w:val="24"/>
          <w:szCs w:val="24"/>
        </w:rPr>
        <w:t>sebagai</w:t>
      </w:r>
      <w:proofErr w:type="spellEnd"/>
      <w:r w:rsidR="004D24E5" w:rsidRPr="007A09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="004D24E5" w:rsidRPr="007A0916">
        <w:rPr>
          <w:rFonts w:ascii="Times New Roman" w:hAnsi="Times New Roman" w:cs="Times New Roman"/>
          <w:sz w:val="24"/>
          <w:szCs w:val="24"/>
        </w:rPr>
        <w:t>berikut</w:t>
      </w:r>
      <w:proofErr w:type="spellEnd"/>
      <w:r w:rsidR="004D24E5" w:rsidRPr="007A0916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="00855B64">
        <w:rPr>
          <w:rStyle w:val="FootnoteReference"/>
          <w:rFonts w:ascii="Times New Roman" w:hAnsi="Times New Roman" w:cs="Times New Roman"/>
          <w:sz w:val="24"/>
          <w:szCs w:val="24"/>
        </w:rPr>
        <w:footnoteReference w:id="21"/>
      </w:r>
    </w:p>
    <w:p w14:paraId="3B4180BC" w14:textId="77777777" w:rsidR="005C7508" w:rsidRPr="0083007B" w:rsidRDefault="005C7508" w:rsidP="00A53DB4">
      <w:pPr>
        <w:pStyle w:val="ListParagraph"/>
        <w:autoSpaceDE w:val="0"/>
        <w:autoSpaceDN w:val="0"/>
        <w:adjustRightInd w:val="0"/>
        <w:ind w:left="284" w:hanging="284"/>
        <w:rPr>
          <w:rFonts w:ascii="Times New Roman" w:hAnsi="Times New Roman" w:cs="Times New Roman"/>
          <w:sz w:val="24"/>
          <w:szCs w:val="24"/>
        </w:rPr>
      </w:pPr>
      <w:r w:rsidRPr="0083007B">
        <w:rPr>
          <w:rFonts w:ascii="Times New Roman" w:hAnsi="Times New Roman" w:cs="Times New Roman"/>
          <w:sz w:val="24"/>
          <w:szCs w:val="24"/>
        </w:rPr>
        <w:t xml:space="preserve">1. </w:t>
      </w:r>
      <w:proofErr w:type="spellStart"/>
      <w:r w:rsidRPr="0083007B">
        <w:rPr>
          <w:rFonts w:ascii="Times New Roman" w:hAnsi="Times New Roman" w:cs="Times New Roman"/>
          <w:sz w:val="24"/>
          <w:szCs w:val="24"/>
        </w:rPr>
        <w:t>Kerahasiaan</w:t>
      </w:r>
      <w:proofErr w:type="spellEnd"/>
    </w:p>
    <w:p w14:paraId="5AF4907A" w14:textId="77777777" w:rsidR="004D24E5" w:rsidRDefault="007A149C" w:rsidP="00A53DB4">
      <w:pPr>
        <w:pStyle w:val="ListParagraph"/>
        <w:autoSpaceDE w:val="0"/>
        <w:autoSpaceDN w:val="0"/>
        <w:adjustRightInd w:val="0"/>
        <w:ind w:left="0" w:firstLine="284"/>
        <w:rPr>
          <w:rFonts w:ascii="Times New Roman" w:hAnsi="Times New Roman" w:cs="Times New Roman"/>
          <w:sz w:val="24"/>
          <w:szCs w:val="24"/>
        </w:rPr>
      </w:pPr>
      <w:proofErr w:type="spellStart"/>
      <w:r w:rsidRPr="007A149C">
        <w:rPr>
          <w:rFonts w:ascii="Times New Roman" w:hAnsi="Times New Roman" w:cs="Times New Roman"/>
          <w:sz w:val="24"/>
          <w:szCs w:val="24"/>
        </w:rPr>
        <w:t>Kerahasiaan</w:t>
      </w:r>
      <w:proofErr w:type="spellEnd"/>
      <w:r w:rsidRPr="007A149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149C">
        <w:rPr>
          <w:rFonts w:ascii="Times New Roman" w:hAnsi="Times New Roman" w:cs="Times New Roman"/>
          <w:sz w:val="24"/>
          <w:szCs w:val="24"/>
        </w:rPr>
        <w:t>ada</w:t>
      </w:r>
      <w:proofErr w:type="spellEnd"/>
      <w:r w:rsidRPr="007A149C">
        <w:rPr>
          <w:rFonts w:ascii="Times New Roman" w:hAnsi="Times New Roman" w:cs="Times New Roman"/>
          <w:sz w:val="24"/>
          <w:szCs w:val="24"/>
        </w:rPr>
        <w:t xml:space="preserve"> di </w:t>
      </w:r>
      <w:proofErr w:type="spellStart"/>
      <w:r w:rsidRPr="007A149C">
        <w:rPr>
          <w:rFonts w:ascii="Times New Roman" w:hAnsi="Times New Roman" w:cs="Times New Roman"/>
          <w:sz w:val="24"/>
          <w:szCs w:val="24"/>
        </w:rPr>
        <w:t>sini</w:t>
      </w:r>
      <w:proofErr w:type="spellEnd"/>
      <w:r w:rsidRPr="007A149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149C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7A149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149C">
        <w:rPr>
          <w:rFonts w:ascii="Times New Roman" w:hAnsi="Times New Roman" w:cs="Times New Roman"/>
          <w:sz w:val="24"/>
          <w:szCs w:val="24"/>
        </w:rPr>
        <w:t>menemukan</w:t>
      </w:r>
      <w:proofErr w:type="spellEnd"/>
      <w:r w:rsidRPr="007A149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149C">
        <w:rPr>
          <w:rFonts w:ascii="Times New Roman" w:hAnsi="Times New Roman" w:cs="Times New Roman"/>
          <w:sz w:val="24"/>
          <w:szCs w:val="24"/>
        </w:rPr>
        <w:t>sesuatu</w:t>
      </w:r>
      <w:proofErr w:type="spellEnd"/>
      <w:r w:rsidRPr="007A149C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7A149C">
        <w:rPr>
          <w:rFonts w:ascii="Times New Roman" w:hAnsi="Times New Roman" w:cs="Times New Roman"/>
          <w:sz w:val="24"/>
          <w:szCs w:val="24"/>
        </w:rPr>
        <w:t>terjadi</w:t>
      </w:r>
      <w:proofErr w:type="spellEnd"/>
      <w:r w:rsidRPr="007A149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149C">
        <w:rPr>
          <w:rFonts w:ascii="Times New Roman" w:hAnsi="Times New Roman" w:cs="Times New Roman"/>
          <w:sz w:val="24"/>
          <w:szCs w:val="24"/>
        </w:rPr>
        <w:t>selama</w:t>
      </w:r>
      <w:proofErr w:type="spellEnd"/>
      <w:r w:rsidRPr="007A149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149C">
        <w:rPr>
          <w:rFonts w:ascii="Times New Roman" w:hAnsi="Times New Roman" w:cs="Times New Roman"/>
          <w:sz w:val="24"/>
          <w:szCs w:val="24"/>
        </w:rPr>
        <w:t>pertemuan</w:t>
      </w:r>
      <w:proofErr w:type="spellEnd"/>
      <w:r w:rsidRPr="007A149C">
        <w:rPr>
          <w:rFonts w:ascii="Times New Roman" w:hAnsi="Times New Roman" w:cs="Times New Roman"/>
          <w:sz w:val="24"/>
          <w:szCs w:val="24"/>
        </w:rPr>
        <w:t xml:space="preserve"> mediator dan para </w:t>
      </w:r>
      <w:proofErr w:type="spellStart"/>
      <w:r w:rsidRPr="007A149C">
        <w:rPr>
          <w:rFonts w:ascii="Times New Roman" w:hAnsi="Times New Roman" w:cs="Times New Roman"/>
          <w:sz w:val="24"/>
          <w:szCs w:val="24"/>
        </w:rPr>
        <w:t>pihak</w:t>
      </w:r>
      <w:proofErr w:type="spellEnd"/>
      <w:r w:rsidRPr="007A149C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7A149C">
        <w:rPr>
          <w:rFonts w:ascii="Times New Roman" w:hAnsi="Times New Roman" w:cs="Times New Roman"/>
          <w:sz w:val="24"/>
          <w:szCs w:val="24"/>
        </w:rPr>
        <w:t>berselisih</w:t>
      </w:r>
      <w:proofErr w:type="spellEnd"/>
      <w:r w:rsidRPr="007A149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149C">
        <w:rPr>
          <w:rFonts w:ascii="Times New Roman" w:hAnsi="Times New Roman" w:cs="Times New Roman"/>
          <w:sz w:val="24"/>
          <w:szCs w:val="24"/>
        </w:rPr>
        <w:t>tidak</w:t>
      </w:r>
      <w:proofErr w:type="spellEnd"/>
      <w:r w:rsidRPr="007A149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149C">
        <w:rPr>
          <w:rFonts w:ascii="Times New Roman" w:hAnsi="Times New Roman" w:cs="Times New Roman"/>
          <w:sz w:val="24"/>
          <w:szCs w:val="24"/>
        </w:rPr>
        <w:t>dapat</w:t>
      </w:r>
      <w:proofErr w:type="spellEnd"/>
      <w:r w:rsidRPr="007A149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149C">
        <w:rPr>
          <w:rFonts w:ascii="Times New Roman" w:hAnsi="Times New Roman" w:cs="Times New Roman"/>
          <w:sz w:val="24"/>
          <w:szCs w:val="24"/>
        </w:rPr>
        <w:t>disiarkan</w:t>
      </w:r>
      <w:proofErr w:type="spellEnd"/>
      <w:r w:rsidRPr="007A149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149C">
        <w:rPr>
          <w:rFonts w:ascii="Times New Roman" w:hAnsi="Times New Roman" w:cs="Times New Roman"/>
          <w:sz w:val="24"/>
          <w:szCs w:val="24"/>
        </w:rPr>
        <w:t>ke</w:t>
      </w:r>
      <w:proofErr w:type="spellEnd"/>
      <w:r w:rsidRPr="007A149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149C">
        <w:rPr>
          <w:rFonts w:ascii="Times New Roman" w:hAnsi="Times New Roman" w:cs="Times New Roman"/>
          <w:sz w:val="24"/>
          <w:szCs w:val="24"/>
        </w:rPr>
        <w:t>publik</w:t>
      </w:r>
      <w:proofErr w:type="spellEnd"/>
      <w:r w:rsidRPr="007A149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149C">
        <w:rPr>
          <w:rFonts w:ascii="Times New Roman" w:hAnsi="Times New Roman" w:cs="Times New Roman"/>
          <w:sz w:val="24"/>
          <w:szCs w:val="24"/>
        </w:rPr>
        <w:lastRenderedPageBreak/>
        <w:t>atau</w:t>
      </w:r>
      <w:proofErr w:type="spellEnd"/>
      <w:r w:rsidRPr="007A149C">
        <w:rPr>
          <w:rFonts w:ascii="Times New Roman" w:hAnsi="Times New Roman" w:cs="Times New Roman"/>
          <w:sz w:val="24"/>
          <w:szCs w:val="24"/>
        </w:rPr>
        <w:t xml:space="preserve"> pers oleh </w:t>
      </w:r>
      <w:proofErr w:type="spellStart"/>
      <w:r w:rsidRPr="007A149C">
        <w:rPr>
          <w:rFonts w:ascii="Times New Roman" w:hAnsi="Times New Roman" w:cs="Times New Roman"/>
          <w:sz w:val="24"/>
          <w:szCs w:val="24"/>
        </w:rPr>
        <w:t>pihak</w:t>
      </w:r>
      <w:proofErr w:type="spellEnd"/>
      <w:r w:rsidRPr="007A149C">
        <w:rPr>
          <w:rFonts w:ascii="Times New Roman" w:hAnsi="Times New Roman" w:cs="Times New Roman"/>
          <w:sz w:val="24"/>
          <w:szCs w:val="24"/>
        </w:rPr>
        <w:t xml:space="preserve"> mana pun. </w:t>
      </w:r>
      <w:proofErr w:type="spellStart"/>
      <w:r w:rsidRPr="007A149C">
        <w:rPr>
          <w:rFonts w:ascii="Times New Roman" w:hAnsi="Times New Roman" w:cs="Times New Roman"/>
          <w:sz w:val="24"/>
          <w:szCs w:val="24"/>
        </w:rPr>
        <w:t>Demikian</w:t>
      </w:r>
      <w:proofErr w:type="spellEnd"/>
      <w:r w:rsidRPr="007A149C">
        <w:rPr>
          <w:rFonts w:ascii="Times New Roman" w:hAnsi="Times New Roman" w:cs="Times New Roman"/>
          <w:sz w:val="24"/>
          <w:szCs w:val="24"/>
        </w:rPr>
        <w:t xml:space="preserve"> juga, mediator </w:t>
      </w:r>
      <w:proofErr w:type="spellStart"/>
      <w:r w:rsidRPr="007A149C">
        <w:rPr>
          <w:rFonts w:ascii="Times New Roman" w:hAnsi="Times New Roman" w:cs="Times New Roman"/>
          <w:sz w:val="24"/>
          <w:szCs w:val="24"/>
        </w:rPr>
        <w:t>harus</w:t>
      </w:r>
      <w:proofErr w:type="spellEnd"/>
      <w:r w:rsidRPr="007A149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149C">
        <w:rPr>
          <w:rFonts w:ascii="Times New Roman" w:hAnsi="Times New Roman" w:cs="Times New Roman"/>
          <w:sz w:val="24"/>
          <w:szCs w:val="24"/>
        </w:rPr>
        <w:t>menjaga</w:t>
      </w:r>
      <w:proofErr w:type="spellEnd"/>
      <w:r w:rsidRPr="007A149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149C">
        <w:rPr>
          <w:rFonts w:ascii="Times New Roman" w:hAnsi="Times New Roman" w:cs="Times New Roman"/>
          <w:sz w:val="24"/>
          <w:szCs w:val="24"/>
        </w:rPr>
        <w:t>kerahasiaan</w:t>
      </w:r>
      <w:proofErr w:type="spellEnd"/>
      <w:r w:rsidRPr="007A149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149C">
        <w:rPr>
          <w:rFonts w:ascii="Times New Roman" w:hAnsi="Times New Roman" w:cs="Times New Roman"/>
          <w:sz w:val="24"/>
          <w:szCs w:val="24"/>
        </w:rPr>
        <w:t>konten</w:t>
      </w:r>
      <w:proofErr w:type="spellEnd"/>
      <w:r w:rsidRPr="007A149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149C">
        <w:rPr>
          <w:rFonts w:ascii="Times New Roman" w:hAnsi="Times New Roman" w:cs="Times New Roman"/>
          <w:sz w:val="24"/>
          <w:szCs w:val="24"/>
        </w:rPr>
        <w:t>mediasi</w:t>
      </w:r>
      <w:proofErr w:type="spellEnd"/>
      <w:r w:rsidRPr="007A149C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7A149C">
        <w:rPr>
          <w:rFonts w:ascii="Times New Roman" w:hAnsi="Times New Roman" w:cs="Times New Roman"/>
          <w:sz w:val="24"/>
          <w:szCs w:val="24"/>
        </w:rPr>
        <w:t>memusnahkan</w:t>
      </w:r>
      <w:proofErr w:type="spellEnd"/>
      <w:r w:rsidRPr="007A149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149C">
        <w:rPr>
          <w:rFonts w:ascii="Times New Roman" w:hAnsi="Times New Roman" w:cs="Times New Roman"/>
          <w:sz w:val="24"/>
          <w:szCs w:val="24"/>
        </w:rPr>
        <w:t>semua</w:t>
      </w:r>
      <w:proofErr w:type="spellEnd"/>
      <w:r w:rsidRPr="007A149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149C">
        <w:rPr>
          <w:rFonts w:ascii="Times New Roman" w:hAnsi="Times New Roman" w:cs="Times New Roman"/>
          <w:sz w:val="24"/>
          <w:szCs w:val="24"/>
        </w:rPr>
        <w:t>dokumen</w:t>
      </w:r>
      <w:proofErr w:type="spellEnd"/>
      <w:r w:rsidRPr="007A149C">
        <w:rPr>
          <w:rFonts w:ascii="Times New Roman" w:hAnsi="Times New Roman" w:cs="Times New Roman"/>
          <w:sz w:val="24"/>
          <w:szCs w:val="24"/>
        </w:rPr>
        <w:t xml:space="preserve"> pada </w:t>
      </w:r>
      <w:proofErr w:type="spellStart"/>
      <w:r w:rsidRPr="007A149C">
        <w:rPr>
          <w:rFonts w:ascii="Times New Roman" w:hAnsi="Times New Roman" w:cs="Times New Roman"/>
          <w:sz w:val="24"/>
          <w:szCs w:val="24"/>
        </w:rPr>
        <w:t>akhir</w:t>
      </w:r>
      <w:proofErr w:type="spellEnd"/>
      <w:r w:rsidRPr="007A149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149C">
        <w:rPr>
          <w:rFonts w:ascii="Times New Roman" w:hAnsi="Times New Roman" w:cs="Times New Roman"/>
          <w:sz w:val="24"/>
          <w:szCs w:val="24"/>
        </w:rPr>
        <w:t>sesi</w:t>
      </w:r>
      <w:proofErr w:type="spellEnd"/>
      <w:r w:rsidRPr="007A149C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7A149C">
        <w:rPr>
          <w:rFonts w:ascii="Times New Roman" w:hAnsi="Times New Roman" w:cs="Times New Roman"/>
          <w:sz w:val="24"/>
          <w:szCs w:val="24"/>
        </w:rPr>
        <w:t>disepakati</w:t>
      </w:r>
      <w:proofErr w:type="spellEnd"/>
      <w:r w:rsidRPr="007A149C">
        <w:rPr>
          <w:rFonts w:ascii="Times New Roman" w:hAnsi="Times New Roman" w:cs="Times New Roman"/>
          <w:sz w:val="24"/>
          <w:szCs w:val="24"/>
        </w:rPr>
        <w:t xml:space="preserve">. Mediator juga </w:t>
      </w:r>
      <w:proofErr w:type="spellStart"/>
      <w:r w:rsidRPr="007A149C">
        <w:rPr>
          <w:rFonts w:ascii="Times New Roman" w:hAnsi="Times New Roman" w:cs="Times New Roman"/>
          <w:sz w:val="24"/>
          <w:szCs w:val="24"/>
        </w:rPr>
        <w:t>tidak</w:t>
      </w:r>
      <w:proofErr w:type="spellEnd"/>
      <w:r w:rsidRPr="007A149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149C">
        <w:rPr>
          <w:rFonts w:ascii="Times New Roman" w:hAnsi="Times New Roman" w:cs="Times New Roman"/>
          <w:sz w:val="24"/>
          <w:szCs w:val="24"/>
        </w:rPr>
        <w:t>dapat</w:t>
      </w:r>
      <w:proofErr w:type="spellEnd"/>
      <w:r w:rsidRPr="007A149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149C">
        <w:rPr>
          <w:rFonts w:ascii="Times New Roman" w:hAnsi="Times New Roman" w:cs="Times New Roman"/>
          <w:sz w:val="24"/>
          <w:szCs w:val="24"/>
        </w:rPr>
        <w:t>meminta</w:t>
      </w:r>
      <w:proofErr w:type="spellEnd"/>
      <w:r w:rsidRPr="007A149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149C">
        <w:rPr>
          <w:rFonts w:ascii="Times New Roman" w:hAnsi="Times New Roman" w:cs="Times New Roman"/>
          <w:sz w:val="24"/>
          <w:szCs w:val="24"/>
        </w:rPr>
        <w:t>informasi</w:t>
      </w:r>
      <w:proofErr w:type="spellEnd"/>
      <w:r w:rsidRPr="007A149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149C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Pr="007A149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149C">
        <w:rPr>
          <w:rFonts w:ascii="Times New Roman" w:hAnsi="Times New Roman" w:cs="Times New Roman"/>
          <w:sz w:val="24"/>
          <w:szCs w:val="24"/>
        </w:rPr>
        <w:t>pengadilan</w:t>
      </w:r>
      <w:proofErr w:type="spellEnd"/>
      <w:r w:rsidRPr="007A149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149C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7A149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149C">
        <w:rPr>
          <w:rFonts w:ascii="Times New Roman" w:hAnsi="Times New Roman" w:cs="Times New Roman"/>
          <w:sz w:val="24"/>
          <w:szCs w:val="24"/>
        </w:rPr>
        <w:t>kasus</w:t>
      </w:r>
      <w:proofErr w:type="spellEnd"/>
      <w:r w:rsidRPr="007A149C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7A149C">
        <w:rPr>
          <w:rFonts w:ascii="Times New Roman" w:hAnsi="Times New Roman" w:cs="Times New Roman"/>
          <w:sz w:val="24"/>
          <w:szCs w:val="24"/>
        </w:rPr>
        <w:t>dimediasi</w:t>
      </w:r>
      <w:proofErr w:type="spellEnd"/>
      <w:r w:rsidRPr="007A149C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7A149C">
        <w:rPr>
          <w:rFonts w:ascii="Times New Roman" w:hAnsi="Times New Roman" w:cs="Times New Roman"/>
          <w:sz w:val="24"/>
          <w:szCs w:val="24"/>
        </w:rPr>
        <w:t>Setiap</w:t>
      </w:r>
      <w:proofErr w:type="spellEnd"/>
      <w:r w:rsidRPr="007A149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149C">
        <w:rPr>
          <w:rFonts w:ascii="Times New Roman" w:hAnsi="Times New Roman" w:cs="Times New Roman"/>
          <w:sz w:val="24"/>
          <w:szCs w:val="24"/>
        </w:rPr>
        <w:t>pihak</w:t>
      </w:r>
      <w:proofErr w:type="spellEnd"/>
      <w:r w:rsidRPr="007A149C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7A149C">
        <w:rPr>
          <w:rFonts w:ascii="Times New Roman" w:hAnsi="Times New Roman" w:cs="Times New Roman"/>
          <w:sz w:val="24"/>
          <w:szCs w:val="24"/>
        </w:rPr>
        <w:t>terlibat</w:t>
      </w:r>
      <w:proofErr w:type="spellEnd"/>
      <w:r w:rsidRPr="007A149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149C">
        <w:rPr>
          <w:rFonts w:ascii="Times New Roman" w:hAnsi="Times New Roman" w:cs="Times New Roman"/>
          <w:sz w:val="24"/>
          <w:szCs w:val="24"/>
        </w:rPr>
        <w:t>konflik</w:t>
      </w:r>
      <w:proofErr w:type="spellEnd"/>
      <w:r w:rsidRPr="007A149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149C">
        <w:rPr>
          <w:rFonts w:ascii="Times New Roman" w:hAnsi="Times New Roman" w:cs="Times New Roman"/>
          <w:sz w:val="24"/>
          <w:szCs w:val="24"/>
        </w:rPr>
        <w:t>diharapkan</w:t>
      </w:r>
      <w:proofErr w:type="spellEnd"/>
      <w:r w:rsidRPr="007A149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149C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7A149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149C">
        <w:rPr>
          <w:rFonts w:ascii="Times New Roman" w:hAnsi="Times New Roman" w:cs="Times New Roman"/>
          <w:sz w:val="24"/>
          <w:szCs w:val="24"/>
        </w:rPr>
        <w:t>saling</w:t>
      </w:r>
      <w:proofErr w:type="spellEnd"/>
      <w:r w:rsidRPr="007A149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149C">
        <w:rPr>
          <w:rFonts w:ascii="Times New Roman" w:hAnsi="Times New Roman" w:cs="Times New Roman"/>
          <w:sz w:val="24"/>
          <w:szCs w:val="24"/>
        </w:rPr>
        <w:t>menghormati</w:t>
      </w:r>
      <w:proofErr w:type="spellEnd"/>
      <w:r w:rsidRPr="007A149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149C">
        <w:rPr>
          <w:rFonts w:ascii="Times New Roman" w:hAnsi="Times New Roman" w:cs="Times New Roman"/>
          <w:sz w:val="24"/>
          <w:szCs w:val="24"/>
        </w:rPr>
        <w:t>isu</w:t>
      </w:r>
      <w:proofErr w:type="spellEnd"/>
      <w:r w:rsidRPr="007A149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149C">
        <w:rPr>
          <w:rFonts w:ascii="Times New Roman" w:hAnsi="Times New Roman" w:cs="Times New Roman"/>
          <w:sz w:val="24"/>
          <w:szCs w:val="24"/>
        </w:rPr>
        <w:t>kerahasiaan</w:t>
      </w:r>
      <w:proofErr w:type="spellEnd"/>
      <w:r w:rsidRPr="007A149C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7A149C">
        <w:rPr>
          <w:rFonts w:ascii="Times New Roman" w:hAnsi="Times New Roman" w:cs="Times New Roman"/>
          <w:sz w:val="24"/>
          <w:szCs w:val="24"/>
        </w:rPr>
        <w:t>kepentingan</w:t>
      </w:r>
      <w:proofErr w:type="spellEnd"/>
      <w:r w:rsidRPr="007A149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149C">
        <w:rPr>
          <w:rFonts w:ascii="Times New Roman" w:hAnsi="Times New Roman" w:cs="Times New Roman"/>
          <w:sz w:val="24"/>
          <w:szCs w:val="24"/>
        </w:rPr>
        <w:t>masing-masing</w:t>
      </w:r>
      <w:proofErr w:type="spellEnd"/>
      <w:r w:rsidRPr="007A149C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7A149C">
        <w:rPr>
          <w:rFonts w:ascii="Times New Roman" w:hAnsi="Times New Roman" w:cs="Times New Roman"/>
          <w:sz w:val="24"/>
          <w:szCs w:val="24"/>
        </w:rPr>
        <w:t>Jaminan</w:t>
      </w:r>
      <w:proofErr w:type="spellEnd"/>
      <w:r w:rsidRPr="007A149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149C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7A149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149C">
        <w:rPr>
          <w:rFonts w:ascii="Times New Roman" w:hAnsi="Times New Roman" w:cs="Times New Roman"/>
          <w:sz w:val="24"/>
          <w:szCs w:val="24"/>
        </w:rPr>
        <w:t>harus</w:t>
      </w:r>
      <w:proofErr w:type="spellEnd"/>
      <w:r w:rsidRPr="007A149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149C">
        <w:rPr>
          <w:rFonts w:ascii="Times New Roman" w:hAnsi="Times New Roman" w:cs="Times New Roman"/>
          <w:sz w:val="24"/>
          <w:szCs w:val="24"/>
        </w:rPr>
        <w:t>diberikan</w:t>
      </w:r>
      <w:proofErr w:type="spellEnd"/>
      <w:r w:rsidRPr="007A149C">
        <w:rPr>
          <w:rFonts w:ascii="Times New Roman" w:hAnsi="Times New Roman" w:cs="Times New Roman"/>
          <w:sz w:val="24"/>
          <w:szCs w:val="24"/>
        </w:rPr>
        <w:t xml:space="preserve"> oleh </w:t>
      </w:r>
      <w:proofErr w:type="spellStart"/>
      <w:r w:rsidRPr="007A149C">
        <w:rPr>
          <w:rFonts w:ascii="Times New Roman" w:hAnsi="Times New Roman" w:cs="Times New Roman"/>
          <w:sz w:val="24"/>
          <w:szCs w:val="24"/>
        </w:rPr>
        <w:t>masing-masing</w:t>
      </w:r>
      <w:proofErr w:type="spellEnd"/>
      <w:r w:rsidRPr="007A149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149C">
        <w:rPr>
          <w:rFonts w:ascii="Times New Roman" w:hAnsi="Times New Roman" w:cs="Times New Roman"/>
          <w:sz w:val="24"/>
          <w:szCs w:val="24"/>
        </w:rPr>
        <w:t>pihak</w:t>
      </w:r>
      <w:proofErr w:type="spellEnd"/>
      <w:r w:rsidRPr="007A149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149C">
        <w:rPr>
          <w:rFonts w:ascii="Times New Roman" w:hAnsi="Times New Roman" w:cs="Times New Roman"/>
          <w:sz w:val="24"/>
          <w:szCs w:val="24"/>
        </w:rPr>
        <w:t>sehingga</w:t>
      </w:r>
      <w:proofErr w:type="spellEnd"/>
      <w:r w:rsidRPr="007A149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149C">
        <w:rPr>
          <w:rFonts w:ascii="Times New Roman" w:hAnsi="Times New Roman" w:cs="Times New Roman"/>
          <w:sz w:val="24"/>
          <w:szCs w:val="24"/>
        </w:rPr>
        <w:t>dapat</w:t>
      </w:r>
      <w:proofErr w:type="spellEnd"/>
      <w:r w:rsidRPr="007A149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149C">
        <w:rPr>
          <w:rFonts w:ascii="Times New Roman" w:hAnsi="Times New Roman" w:cs="Times New Roman"/>
          <w:sz w:val="24"/>
          <w:szCs w:val="24"/>
        </w:rPr>
        <w:t>segera</w:t>
      </w:r>
      <w:proofErr w:type="spellEnd"/>
      <w:r w:rsidRPr="007A149C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7A149C">
        <w:rPr>
          <w:rFonts w:ascii="Times New Roman" w:hAnsi="Times New Roman" w:cs="Times New Roman"/>
          <w:sz w:val="24"/>
          <w:szCs w:val="24"/>
        </w:rPr>
        <w:t>terbuka</w:t>
      </w:r>
      <w:proofErr w:type="spellEnd"/>
      <w:r w:rsidRPr="007A149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149C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7A149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149C">
        <w:rPr>
          <w:rFonts w:ascii="Times New Roman" w:hAnsi="Times New Roman" w:cs="Times New Roman"/>
          <w:sz w:val="24"/>
          <w:szCs w:val="24"/>
        </w:rPr>
        <w:t>umum</w:t>
      </w:r>
      <w:proofErr w:type="spellEnd"/>
      <w:r w:rsidRPr="007A149C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7A149C">
        <w:rPr>
          <w:rFonts w:ascii="Times New Roman" w:hAnsi="Times New Roman" w:cs="Times New Roman"/>
          <w:sz w:val="24"/>
          <w:szCs w:val="24"/>
        </w:rPr>
        <w:t>Penting</w:t>
      </w:r>
      <w:proofErr w:type="spellEnd"/>
      <w:r w:rsidRPr="007A149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149C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7A149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149C">
        <w:rPr>
          <w:rFonts w:ascii="Times New Roman" w:hAnsi="Times New Roman" w:cs="Times New Roman"/>
          <w:sz w:val="24"/>
          <w:szCs w:val="24"/>
        </w:rPr>
        <w:t>menemukan</w:t>
      </w:r>
      <w:proofErr w:type="spellEnd"/>
      <w:r w:rsidRPr="007A149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149C">
        <w:rPr>
          <w:rFonts w:ascii="Times New Roman" w:hAnsi="Times New Roman" w:cs="Times New Roman"/>
          <w:sz w:val="24"/>
          <w:szCs w:val="24"/>
        </w:rPr>
        <w:t>kebutuhan</w:t>
      </w:r>
      <w:proofErr w:type="spellEnd"/>
      <w:r w:rsidRPr="007A149C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7A149C">
        <w:rPr>
          <w:rFonts w:ascii="Times New Roman" w:hAnsi="Times New Roman" w:cs="Times New Roman"/>
          <w:sz w:val="24"/>
          <w:szCs w:val="24"/>
        </w:rPr>
        <w:t>minat</w:t>
      </w:r>
      <w:proofErr w:type="spellEnd"/>
      <w:r w:rsidRPr="007A149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149C">
        <w:rPr>
          <w:rFonts w:ascii="Times New Roman" w:hAnsi="Times New Roman" w:cs="Times New Roman"/>
          <w:sz w:val="24"/>
          <w:szCs w:val="24"/>
        </w:rPr>
        <w:t>mereka</w:t>
      </w:r>
      <w:proofErr w:type="spellEnd"/>
      <w:r w:rsidR="004D24E5" w:rsidRPr="007A0916">
        <w:rPr>
          <w:rFonts w:ascii="Times New Roman" w:hAnsi="Times New Roman" w:cs="Times New Roman"/>
          <w:sz w:val="24"/>
          <w:szCs w:val="24"/>
        </w:rPr>
        <w:t>.</w:t>
      </w:r>
    </w:p>
    <w:p w14:paraId="73576C89" w14:textId="77777777" w:rsidR="004D24E5" w:rsidRPr="00316514" w:rsidRDefault="00316514" w:rsidP="00A53DB4">
      <w:pPr>
        <w:pStyle w:val="ListParagraph"/>
        <w:autoSpaceDE w:val="0"/>
        <w:autoSpaceDN w:val="0"/>
        <w:adjustRightInd w:val="0"/>
        <w:ind w:left="284" w:hanging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</w:t>
      </w:r>
      <w:proofErr w:type="spellStart"/>
      <w:r w:rsidR="004D24E5" w:rsidRPr="00316514">
        <w:rPr>
          <w:rFonts w:ascii="Times New Roman" w:hAnsi="Times New Roman" w:cs="Times New Roman"/>
          <w:sz w:val="24"/>
          <w:szCs w:val="24"/>
        </w:rPr>
        <w:t>Sukarela</w:t>
      </w:r>
      <w:proofErr w:type="spellEnd"/>
      <w:r w:rsidR="004D24E5" w:rsidRPr="00316514">
        <w:rPr>
          <w:rFonts w:ascii="Times New Roman" w:hAnsi="Times New Roman" w:cs="Times New Roman"/>
          <w:sz w:val="24"/>
          <w:szCs w:val="24"/>
        </w:rPr>
        <w:t xml:space="preserve"> </w:t>
      </w:r>
      <w:r w:rsidR="00193848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="00193848">
        <w:rPr>
          <w:rFonts w:ascii="Times New Roman" w:hAnsi="Times New Roman" w:cs="Times New Roman"/>
          <w:sz w:val="24"/>
          <w:szCs w:val="24"/>
        </w:rPr>
        <w:t>Volunter</w:t>
      </w:r>
      <w:proofErr w:type="spellEnd"/>
      <w:r w:rsidR="00193848">
        <w:rPr>
          <w:rFonts w:ascii="Times New Roman" w:hAnsi="Times New Roman" w:cs="Times New Roman"/>
          <w:sz w:val="24"/>
          <w:szCs w:val="24"/>
        </w:rPr>
        <w:t>)</w:t>
      </w:r>
      <w:r w:rsidR="004D24E5" w:rsidRPr="00316514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BEBCA43" w14:textId="77777777" w:rsidR="000219CC" w:rsidRDefault="004D24E5" w:rsidP="00A53DB4">
      <w:pPr>
        <w:pStyle w:val="ListParagraph"/>
        <w:autoSpaceDE w:val="0"/>
        <w:autoSpaceDN w:val="0"/>
        <w:adjustRightInd w:val="0"/>
        <w:ind w:left="0" w:firstLine="284"/>
        <w:rPr>
          <w:rFonts w:ascii="Times New Roman" w:hAnsi="Times New Roman" w:cs="Times New Roman"/>
          <w:sz w:val="24"/>
          <w:szCs w:val="24"/>
        </w:rPr>
      </w:pPr>
      <w:proofErr w:type="spellStart"/>
      <w:r w:rsidRPr="007A0916">
        <w:rPr>
          <w:rFonts w:ascii="Times New Roman" w:hAnsi="Times New Roman" w:cs="Times New Roman"/>
          <w:sz w:val="24"/>
          <w:szCs w:val="24"/>
        </w:rPr>
        <w:t>Masing-masing</w:t>
      </w:r>
      <w:proofErr w:type="spellEnd"/>
      <w:r w:rsidRPr="007A09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0916">
        <w:rPr>
          <w:rFonts w:ascii="Times New Roman" w:hAnsi="Times New Roman" w:cs="Times New Roman"/>
          <w:sz w:val="24"/>
          <w:szCs w:val="24"/>
        </w:rPr>
        <w:t>pihak</w:t>
      </w:r>
      <w:proofErr w:type="spellEnd"/>
      <w:r w:rsidRPr="007A0916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7A0916">
        <w:rPr>
          <w:rFonts w:ascii="Times New Roman" w:hAnsi="Times New Roman" w:cs="Times New Roman"/>
          <w:sz w:val="24"/>
          <w:szCs w:val="24"/>
        </w:rPr>
        <w:t>bertikai</w:t>
      </w:r>
      <w:proofErr w:type="spellEnd"/>
      <w:r w:rsidRPr="007A09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0916">
        <w:rPr>
          <w:rFonts w:ascii="Times New Roman" w:hAnsi="Times New Roman" w:cs="Times New Roman"/>
          <w:sz w:val="24"/>
          <w:szCs w:val="24"/>
        </w:rPr>
        <w:t>datang</w:t>
      </w:r>
      <w:proofErr w:type="spellEnd"/>
      <w:r w:rsidRPr="007A09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0916">
        <w:rPr>
          <w:rFonts w:ascii="Times New Roman" w:hAnsi="Times New Roman" w:cs="Times New Roman"/>
          <w:sz w:val="24"/>
          <w:szCs w:val="24"/>
        </w:rPr>
        <w:t>ke</w:t>
      </w:r>
      <w:proofErr w:type="spellEnd"/>
      <w:r w:rsidRPr="007A09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0916">
        <w:rPr>
          <w:rFonts w:ascii="Times New Roman" w:hAnsi="Times New Roman" w:cs="Times New Roman"/>
          <w:sz w:val="24"/>
          <w:szCs w:val="24"/>
        </w:rPr>
        <w:t>mediasi</w:t>
      </w:r>
      <w:proofErr w:type="spellEnd"/>
      <w:r w:rsidRPr="007A09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0916">
        <w:rPr>
          <w:rFonts w:ascii="Times New Roman" w:hAnsi="Times New Roman" w:cs="Times New Roman"/>
          <w:sz w:val="24"/>
          <w:szCs w:val="24"/>
        </w:rPr>
        <w:t>atas</w:t>
      </w:r>
      <w:proofErr w:type="spellEnd"/>
      <w:r w:rsidRPr="007A09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0916">
        <w:rPr>
          <w:rFonts w:ascii="Times New Roman" w:hAnsi="Times New Roman" w:cs="Times New Roman"/>
          <w:sz w:val="24"/>
          <w:szCs w:val="24"/>
        </w:rPr>
        <w:t>keinginan</w:t>
      </w:r>
      <w:proofErr w:type="spellEnd"/>
      <w:r w:rsidR="007A0916">
        <w:rPr>
          <w:rFonts w:ascii="Times New Roman" w:hAnsi="Times New Roman" w:cs="Times New Roman"/>
          <w:sz w:val="24"/>
          <w:szCs w:val="24"/>
        </w:rPr>
        <w:t xml:space="preserve"> </w:t>
      </w:r>
      <w:r w:rsidRPr="007A0916">
        <w:rPr>
          <w:rFonts w:ascii="Times New Roman" w:hAnsi="Times New Roman" w:cs="Times New Roman"/>
          <w:sz w:val="24"/>
          <w:szCs w:val="24"/>
        </w:rPr>
        <w:t xml:space="preserve">dan </w:t>
      </w:r>
      <w:proofErr w:type="spellStart"/>
      <w:r w:rsidRPr="007A0916">
        <w:rPr>
          <w:rFonts w:ascii="Times New Roman" w:hAnsi="Times New Roman" w:cs="Times New Roman"/>
          <w:sz w:val="24"/>
          <w:szCs w:val="24"/>
        </w:rPr>
        <w:t>kemauan</w:t>
      </w:r>
      <w:proofErr w:type="spellEnd"/>
      <w:r w:rsidRPr="007A09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0916">
        <w:rPr>
          <w:rFonts w:ascii="Times New Roman" w:hAnsi="Times New Roman" w:cs="Times New Roman"/>
          <w:sz w:val="24"/>
          <w:szCs w:val="24"/>
        </w:rPr>
        <w:t>mereka</w:t>
      </w:r>
      <w:proofErr w:type="spellEnd"/>
      <w:r w:rsidRPr="007A09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0916">
        <w:rPr>
          <w:rFonts w:ascii="Times New Roman" w:hAnsi="Times New Roman" w:cs="Times New Roman"/>
          <w:sz w:val="24"/>
          <w:szCs w:val="24"/>
        </w:rPr>
        <w:t>sendiri</w:t>
      </w:r>
      <w:proofErr w:type="spellEnd"/>
      <w:r w:rsidRPr="007A09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0916">
        <w:rPr>
          <w:rFonts w:ascii="Times New Roman" w:hAnsi="Times New Roman" w:cs="Times New Roman"/>
          <w:sz w:val="24"/>
          <w:szCs w:val="24"/>
        </w:rPr>
        <w:t>secara</w:t>
      </w:r>
      <w:proofErr w:type="spellEnd"/>
      <w:r w:rsidRPr="007A09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0916">
        <w:rPr>
          <w:rFonts w:ascii="Times New Roman" w:hAnsi="Times New Roman" w:cs="Times New Roman"/>
          <w:sz w:val="24"/>
          <w:szCs w:val="24"/>
        </w:rPr>
        <w:t>sukarela</w:t>
      </w:r>
      <w:proofErr w:type="spellEnd"/>
      <w:r w:rsidRPr="007A0916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7A0916">
        <w:rPr>
          <w:rFonts w:ascii="Times New Roman" w:hAnsi="Times New Roman" w:cs="Times New Roman"/>
          <w:sz w:val="24"/>
          <w:szCs w:val="24"/>
        </w:rPr>
        <w:t>tidak</w:t>
      </w:r>
      <w:proofErr w:type="spellEnd"/>
      <w:r w:rsidRPr="007A09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0916">
        <w:rPr>
          <w:rFonts w:ascii="Times New Roman" w:hAnsi="Times New Roman" w:cs="Times New Roman"/>
          <w:sz w:val="24"/>
          <w:szCs w:val="24"/>
        </w:rPr>
        <w:t>ada</w:t>
      </w:r>
      <w:proofErr w:type="spellEnd"/>
      <w:r w:rsidRPr="007A09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0916">
        <w:rPr>
          <w:rFonts w:ascii="Times New Roman" w:hAnsi="Times New Roman" w:cs="Times New Roman"/>
          <w:sz w:val="24"/>
          <w:szCs w:val="24"/>
        </w:rPr>
        <w:t>paksaan</w:t>
      </w:r>
      <w:proofErr w:type="spellEnd"/>
      <w:r w:rsidRPr="007A0916">
        <w:rPr>
          <w:rFonts w:ascii="Times New Roman" w:hAnsi="Times New Roman" w:cs="Times New Roman"/>
          <w:sz w:val="24"/>
          <w:szCs w:val="24"/>
        </w:rPr>
        <w:t xml:space="preserve"> dan</w:t>
      </w:r>
      <w:r w:rsidR="007A09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0916">
        <w:rPr>
          <w:rFonts w:ascii="Times New Roman" w:hAnsi="Times New Roman" w:cs="Times New Roman"/>
          <w:sz w:val="24"/>
          <w:szCs w:val="24"/>
        </w:rPr>
        <w:t>tekanan</w:t>
      </w:r>
      <w:proofErr w:type="spellEnd"/>
      <w:r w:rsidRPr="007A09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0916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Pr="007A09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0916">
        <w:rPr>
          <w:rFonts w:ascii="Times New Roman" w:hAnsi="Times New Roman" w:cs="Times New Roman"/>
          <w:sz w:val="24"/>
          <w:szCs w:val="24"/>
        </w:rPr>
        <w:t>pihak-pihak</w:t>
      </w:r>
      <w:proofErr w:type="spellEnd"/>
      <w:r w:rsidRPr="007A0916">
        <w:rPr>
          <w:rFonts w:ascii="Times New Roman" w:hAnsi="Times New Roman" w:cs="Times New Roman"/>
          <w:sz w:val="24"/>
          <w:szCs w:val="24"/>
        </w:rPr>
        <w:t xml:space="preserve"> lain </w:t>
      </w:r>
      <w:proofErr w:type="spellStart"/>
      <w:r w:rsidRPr="007A0916">
        <w:rPr>
          <w:rFonts w:ascii="Times New Roman" w:hAnsi="Times New Roman" w:cs="Times New Roman"/>
          <w:sz w:val="24"/>
          <w:szCs w:val="24"/>
        </w:rPr>
        <w:t>atau</w:t>
      </w:r>
      <w:proofErr w:type="spellEnd"/>
      <w:r w:rsidRPr="007A09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0916">
        <w:rPr>
          <w:rFonts w:ascii="Times New Roman" w:hAnsi="Times New Roman" w:cs="Times New Roman"/>
          <w:sz w:val="24"/>
          <w:szCs w:val="24"/>
        </w:rPr>
        <w:t>pihak</w:t>
      </w:r>
      <w:proofErr w:type="spellEnd"/>
      <w:r w:rsidRPr="007A09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0916">
        <w:rPr>
          <w:rFonts w:ascii="Times New Roman" w:hAnsi="Times New Roman" w:cs="Times New Roman"/>
          <w:sz w:val="24"/>
          <w:szCs w:val="24"/>
        </w:rPr>
        <w:t>luar</w:t>
      </w:r>
      <w:proofErr w:type="spellEnd"/>
      <w:r w:rsidRPr="007A0916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7A0916">
        <w:rPr>
          <w:rFonts w:ascii="Times New Roman" w:hAnsi="Times New Roman" w:cs="Times New Roman"/>
          <w:sz w:val="24"/>
          <w:szCs w:val="24"/>
        </w:rPr>
        <w:t>Prinsip</w:t>
      </w:r>
      <w:proofErr w:type="spellEnd"/>
      <w:r w:rsidRPr="007A09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0916">
        <w:rPr>
          <w:rFonts w:ascii="Times New Roman" w:hAnsi="Times New Roman" w:cs="Times New Roman"/>
          <w:sz w:val="24"/>
          <w:szCs w:val="24"/>
        </w:rPr>
        <w:t>kesukarelaan</w:t>
      </w:r>
      <w:proofErr w:type="spellEnd"/>
      <w:r w:rsidRPr="007A09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0916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="007A09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0916">
        <w:rPr>
          <w:rFonts w:ascii="Times New Roman" w:hAnsi="Times New Roman" w:cs="Times New Roman"/>
          <w:sz w:val="24"/>
          <w:szCs w:val="24"/>
        </w:rPr>
        <w:t>dibangun</w:t>
      </w:r>
      <w:proofErr w:type="spellEnd"/>
      <w:r w:rsidRPr="007A09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0916">
        <w:rPr>
          <w:rFonts w:ascii="Times New Roman" w:hAnsi="Times New Roman" w:cs="Times New Roman"/>
          <w:sz w:val="24"/>
          <w:szCs w:val="24"/>
        </w:rPr>
        <w:t>atas</w:t>
      </w:r>
      <w:proofErr w:type="spellEnd"/>
      <w:r w:rsidRPr="007A09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0916">
        <w:rPr>
          <w:rFonts w:ascii="Times New Roman" w:hAnsi="Times New Roman" w:cs="Times New Roman"/>
          <w:sz w:val="24"/>
          <w:szCs w:val="24"/>
        </w:rPr>
        <w:t>dasar</w:t>
      </w:r>
      <w:proofErr w:type="spellEnd"/>
      <w:r w:rsidRPr="007A09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0916">
        <w:rPr>
          <w:rFonts w:ascii="Times New Roman" w:hAnsi="Times New Roman" w:cs="Times New Roman"/>
          <w:sz w:val="24"/>
          <w:szCs w:val="24"/>
        </w:rPr>
        <w:t>bahwa</w:t>
      </w:r>
      <w:proofErr w:type="spellEnd"/>
      <w:r w:rsidRPr="007A0916">
        <w:rPr>
          <w:rFonts w:ascii="Times New Roman" w:hAnsi="Times New Roman" w:cs="Times New Roman"/>
          <w:sz w:val="24"/>
          <w:szCs w:val="24"/>
        </w:rPr>
        <w:t xml:space="preserve"> orang </w:t>
      </w:r>
      <w:proofErr w:type="spellStart"/>
      <w:r w:rsidRPr="007A0916">
        <w:rPr>
          <w:rFonts w:ascii="Times New Roman" w:hAnsi="Times New Roman" w:cs="Times New Roman"/>
          <w:sz w:val="24"/>
          <w:szCs w:val="24"/>
        </w:rPr>
        <w:t>akan</w:t>
      </w:r>
      <w:proofErr w:type="spellEnd"/>
      <w:r w:rsidRPr="007A09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0916">
        <w:rPr>
          <w:rFonts w:ascii="Times New Roman" w:hAnsi="Times New Roman" w:cs="Times New Roman"/>
          <w:sz w:val="24"/>
          <w:szCs w:val="24"/>
        </w:rPr>
        <w:t>mau</w:t>
      </w:r>
      <w:proofErr w:type="spellEnd"/>
      <w:r w:rsidRPr="007A09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0916">
        <w:rPr>
          <w:rFonts w:ascii="Times New Roman" w:hAnsi="Times New Roman" w:cs="Times New Roman"/>
          <w:sz w:val="24"/>
          <w:szCs w:val="24"/>
        </w:rPr>
        <w:t>bekerja</w:t>
      </w:r>
      <w:proofErr w:type="spellEnd"/>
      <w:r w:rsidRPr="007A09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0916">
        <w:rPr>
          <w:rFonts w:ascii="Times New Roman" w:hAnsi="Times New Roman" w:cs="Times New Roman"/>
          <w:sz w:val="24"/>
          <w:szCs w:val="24"/>
        </w:rPr>
        <w:t>sama</w:t>
      </w:r>
      <w:proofErr w:type="spellEnd"/>
      <w:r w:rsidRPr="007A09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0916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="007A09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0916">
        <w:rPr>
          <w:rFonts w:ascii="Times New Roman" w:hAnsi="Times New Roman" w:cs="Times New Roman"/>
          <w:sz w:val="24"/>
          <w:szCs w:val="24"/>
        </w:rPr>
        <w:t>menemukan</w:t>
      </w:r>
      <w:proofErr w:type="spellEnd"/>
      <w:r w:rsidRPr="007A09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0916">
        <w:rPr>
          <w:rFonts w:ascii="Times New Roman" w:hAnsi="Times New Roman" w:cs="Times New Roman"/>
          <w:sz w:val="24"/>
          <w:szCs w:val="24"/>
        </w:rPr>
        <w:t>jalan</w:t>
      </w:r>
      <w:proofErr w:type="spellEnd"/>
      <w:r w:rsidRPr="007A09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0916">
        <w:rPr>
          <w:rFonts w:ascii="Times New Roman" w:hAnsi="Times New Roman" w:cs="Times New Roman"/>
          <w:sz w:val="24"/>
          <w:szCs w:val="24"/>
        </w:rPr>
        <w:t>keluar</w:t>
      </w:r>
      <w:proofErr w:type="spellEnd"/>
      <w:r w:rsidRPr="007A09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0916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Pr="007A09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0916">
        <w:rPr>
          <w:rFonts w:ascii="Times New Roman" w:hAnsi="Times New Roman" w:cs="Times New Roman"/>
          <w:sz w:val="24"/>
          <w:szCs w:val="24"/>
        </w:rPr>
        <w:t>persengketaan</w:t>
      </w:r>
      <w:proofErr w:type="spellEnd"/>
      <w:r w:rsidRPr="007A09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0916">
        <w:rPr>
          <w:rFonts w:ascii="Times New Roman" w:hAnsi="Times New Roman" w:cs="Times New Roman"/>
          <w:sz w:val="24"/>
          <w:szCs w:val="24"/>
        </w:rPr>
        <w:t>mereka</w:t>
      </w:r>
      <w:proofErr w:type="spellEnd"/>
      <w:r w:rsidRPr="007A091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A0916">
        <w:rPr>
          <w:rFonts w:ascii="Times New Roman" w:hAnsi="Times New Roman" w:cs="Times New Roman"/>
          <w:sz w:val="24"/>
          <w:szCs w:val="24"/>
        </w:rPr>
        <w:t>bila</w:t>
      </w:r>
      <w:proofErr w:type="spellEnd"/>
      <w:r w:rsidRPr="007A09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0916">
        <w:rPr>
          <w:rFonts w:ascii="Times New Roman" w:hAnsi="Times New Roman" w:cs="Times New Roman"/>
          <w:sz w:val="24"/>
          <w:szCs w:val="24"/>
        </w:rPr>
        <w:t>mereka</w:t>
      </w:r>
      <w:proofErr w:type="spellEnd"/>
      <w:r w:rsidR="007A09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0916">
        <w:rPr>
          <w:rFonts w:ascii="Times New Roman" w:hAnsi="Times New Roman" w:cs="Times New Roman"/>
          <w:sz w:val="24"/>
          <w:szCs w:val="24"/>
        </w:rPr>
        <w:t>datang</w:t>
      </w:r>
      <w:proofErr w:type="spellEnd"/>
      <w:r w:rsidRPr="007A09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0916">
        <w:rPr>
          <w:rFonts w:ascii="Times New Roman" w:hAnsi="Times New Roman" w:cs="Times New Roman"/>
          <w:sz w:val="24"/>
          <w:szCs w:val="24"/>
        </w:rPr>
        <w:t>ketempat</w:t>
      </w:r>
      <w:proofErr w:type="spellEnd"/>
      <w:r w:rsidRPr="007A09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0916">
        <w:rPr>
          <w:rFonts w:ascii="Times New Roman" w:hAnsi="Times New Roman" w:cs="Times New Roman"/>
          <w:sz w:val="24"/>
          <w:szCs w:val="24"/>
        </w:rPr>
        <w:t>perundingan</w:t>
      </w:r>
      <w:proofErr w:type="spellEnd"/>
      <w:r w:rsidRPr="007A09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0916">
        <w:rPr>
          <w:rFonts w:ascii="Times New Roman" w:hAnsi="Times New Roman" w:cs="Times New Roman"/>
          <w:sz w:val="24"/>
          <w:szCs w:val="24"/>
        </w:rPr>
        <w:t>atas</w:t>
      </w:r>
      <w:proofErr w:type="spellEnd"/>
      <w:r w:rsidRPr="007A09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0916">
        <w:rPr>
          <w:rFonts w:ascii="Times New Roman" w:hAnsi="Times New Roman" w:cs="Times New Roman"/>
          <w:sz w:val="24"/>
          <w:szCs w:val="24"/>
        </w:rPr>
        <w:t>pilihan</w:t>
      </w:r>
      <w:proofErr w:type="spellEnd"/>
      <w:r w:rsidRPr="007A09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0916">
        <w:rPr>
          <w:rFonts w:ascii="Times New Roman" w:hAnsi="Times New Roman" w:cs="Times New Roman"/>
          <w:sz w:val="24"/>
          <w:szCs w:val="24"/>
        </w:rPr>
        <w:t>mereka</w:t>
      </w:r>
      <w:proofErr w:type="spellEnd"/>
      <w:r w:rsidRPr="007A09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0916">
        <w:rPr>
          <w:rFonts w:ascii="Times New Roman" w:hAnsi="Times New Roman" w:cs="Times New Roman"/>
          <w:sz w:val="24"/>
          <w:szCs w:val="24"/>
        </w:rPr>
        <w:t>sendiri</w:t>
      </w:r>
      <w:proofErr w:type="spellEnd"/>
      <w:r w:rsidRPr="007A0916">
        <w:rPr>
          <w:rFonts w:ascii="Times New Roman" w:hAnsi="Times New Roman" w:cs="Times New Roman"/>
          <w:sz w:val="24"/>
          <w:szCs w:val="24"/>
        </w:rPr>
        <w:t>.</w:t>
      </w:r>
    </w:p>
    <w:p w14:paraId="1FBB6E58" w14:textId="77777777" w:rsidR="004D24E5" w:rsidRPr="000219CC" w:rsidRDefault="000219CC" w:rsidP="00A53DB4">
      <w:pPr>
        <w:autoSpaceDE w:val="0"/>
        <w:autoSpaceDN w:val="0"/>
        <w:adjustRightInd w:val="0"/>
        <w:ind w:left="284" w:hanging="284"/>
        <w:rPr>
          <w:rFonts w:ascii="Times New Roman" w:hAnsi="Times New Roman" w:cs="Times New Roman"/>
          <w:sz w:val="24"/>
          <w:szCs w:val="24"/>
        </w:rPr>
      </w:pPr>
      <w:r w:rsidRPr="000219CC">
        <w:rPr>
          <w:rFonts w:ascii="Times New Roman" w:hAnsi="Times New Roman" w:cs="Times New Roman"/>
          <w:sz w:val="24"/>
          <w:szCs w:val="24"/>
        </w:rPr>
        <w:t xml:space="preserve">3. </w:t>
      </w:r>
      <w:proofErr w:type="spellStart"/>
      <w:r w:rsidR="004D24E5" w:rsidRPr="000219CC">
        <w:rPr>
          <w:rFonts w:ascii="Times New Roman" w:hAnsi="Times New Roman" w:cs="Times New Roman"/>
          <w:sz w:val="24"/>
          <w:szCs w:val="24"/>
        </w:rPr>
        <w:t>Pemberdayaan</w:t>
      </w:r>
      <w:proofErr w:type="spellEnd"/>
      <w:r w:rsidR="004D24E5" w:rsidRPr="000219C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(</w:t>
      </w:r>
      <w:r w:rsidR="004D24E5" w:rsidRPr="000219CC">
        <w:rPr>
          <w:rFonts w:ascii="Times New Roman" w:hAnsi="Times New Roman" w:cs="Times New Roman"/>
          <w:i/>
          <w:iCs/>
          <w:sz w:val="24"/>
          <w:szCs w:val="24"/>
        </w:rPr>
        <w:t>empowerment</w:t>
      </w:r>
      <w:r>
        <w:rPr>
          <w:rFonts w:ascii="Times New Roman" w:hAnsi="Times New Roman" w:cs="Times New Roman"/>
          <w:i/>
          <w:iCs/>
          <w:sz w:val="24"/>
          <w:szCs w:val="24"/>
        </w:rPr>
        <w:t>)</w:t>
      </w:r>
    </w:p>
    <w:p w14:paraId="7484DF23" w14:textId="77777777" w:rsidR="000219CC" w:rsidRDefault="004D24E5" w:rsidP="00A53DB4">
      <w:pPr>
        <w:pStyle w:val="ListParagraph"/>
        <w:autoSpaceDE w:val="0"/>
        <w:autoSpaceDN w:val="0"/>
        <w:adjustRightInd w:val="0"/>
        <w:ind w:left="0" w:firstLine="284"/>
        <w:rPr>
          <w:rFonts w:ascii="Times New Roman" w:hAnsi="Times New Roman" w:cs="Times New Roman"/>
          <w:sz w:val="24"/>
          <w:szCs w:val="24"/>
          <w:lang w:val="id-ID"/>
        </w:rPr>
      </w:pPr>
      <w:proofErr w:type="spellStart"/>
      <w:r w:rsidRPr="007A0916">
        <w:rPr>
          <w:rFonts w:ascii="Times New Roman" w:hAnsi="Times New Roman" w:cs="Times New Roman"/>
          <w:sz w:val="24"/>
          <w:szCs w:val="24"/>
        </w:rPr>
        <w:t>Prinsip</w:t>
      </w:r>
      <w:proofErr w:type="spellEnd"/>
      <w:r w:rsidRPr="007A09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0916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7A09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0916">
        <w:rPr>
          <w:rFonts w:ascii="Times New Roman" w:hAnsi="Times New Roman" w:cs="Times New Roman"/>
          <w:sz w:val="24"/>
          <w:szCs w:val="24"/>
        </w:rPr>
        <w:t>didasarkan</w:t>
      </w:r>
      <w:proofErr w:type="spellEnd"/>
      <w:r w:rsidRPr="007A0916">
        <w:rPr>
          <w:rFonts w:ascii="Times New Roman" w:hAnsi="Times New Roman" w:cs="Times New Roman"/>
          <w:sz w:val="24"/>
          <w:szCs w:val="24"/>
        </w:rPr>
        <w:t xml:space="preserve"> pada </w:t>
      </w:r>
      <w:proofErr w:type="spellStart"/>
      <w:r w:rsidRPr="007A0916">
        <w:rPr>
          <w:rFonts w:ascii="Times New Roman" w:hAnsi="Times New Roman" w:cs="Times New Roman"/>
          <w:sz w:val="24"/>
          <w:szCs w:val="24"/>
        </w:rPr>
        <w:t>asumsi</w:t>
      </w:r>
      <w:proofErr w:type="spellEnd"/>
      <w:r w:rsidRPr="007A09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0916">
        <w:rPr>
          <w:rFonts w:ascii="Times New Roman" w:hAnsi="Times New Roman" w:cs="Times New Roman"/>
          <w:sz w:val="24"/>
          <w:szCs w:val="24"/>
        </w:rPr>
        <w:t>bahwa</w:t>
      </w:r>
      <w:proofErr w:type="spellEnd"/>
      <w:r w:rsidRPr="007A0916">
        <w:rPr>
          <w:rFonts w:ascii="Times New Roman" w:hAnsi="Times New Roman" w:cs="Times New Roman"/>
          <w:sz w:val="24"/>
          <w:szCs w:val="24"/>
        </w:rPr>
        <w:t xml:space="preserve"> orang yang </w:t>
      </w:r>
      <w:proofErr w:type="spellStart"/>
      <w:r w:rsidRPr="007A0916">
        <w:rPr>
          <w:rFonts w:ascii="Times New Roman" w:hAnsi="Times New Roman" w:cs="Times New Roman"/>
          <w:sz w:val="24"/>
          <w:szCs w:val="24"/>
        </w:rPr>
        <w:t>mau</w:t>
      </w:r>
      <w:proofErr w:type="spellEnd"/>
      <w:r w:rsidRPr="007A09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0916">
        <w:rPr>
          <w:rFonts w:ascii="Times New Roman" w:hAnsi="Times New Roman" w:cs="Times New Roman"/>
          <w:sz w:val="24"/>
          <w:szCs w:val="24"/>
        </w:rPr>
        <w:t>datang</w:t>
      </w:r>
      <w:proofErr w:type="spellEnd"/>
      <w:r w:rsidRPr="007A09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0916">
        <w:rPr>
          <w:rFonts w:ascii="Times New Roman" w:hAnsi="Times New Roman" w:cs="Times New Roman"/>
          <w:sz w:val="24"/>
          <w:szCs w:val="24"/>
        </w:rPr>
        <w:t>ke</w:t>
      </w:r>
      <w:proofErr w:type="spellEnd"/>
      <w:r w:rsidR="007A09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0916">
        <w:rPr>
          <w:rFonts w:ascii="Times New Roman" w:hAnsi="Times New Roman" w:cs="Times New Roman"/>
          <w:sz w:val="24"/>
          <w:szCs w:val="24"/>
        </w:rPr>
        <w:t>mediasi</w:t>
      </w:r>
      <w:proofErr w:type="spellEnd"/>
      <w:r w:rsidRPr="007A09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0916">
        <w:rPr>
          <w:rFonts w:ascii="Times New Roman" w:hAnsi="Times New Roman" w:cs="Times New Roman"/>
          <w:sz w:val="24"/>
          <w:szCs w:val="24"/>
        </w:rPr>
        <w:t>sebenarnya</w:t>
      </w:r>
      <w:proofErr w:type="spellEnd"/>
      <w:r w:rsidRPr="007A09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0916">
        <w:rPr>
          <w:rFonts w:ascii="Times New Roman" w:hAnsi="Times New Roman" w:cs="Times New Roman"/>
          <w:sz w:val="24"/>
          <w:szCs w:val="24"/>
        </w:rPr>
        <w:t>mempunyai</w:t>
      </w:r>
      <w:proofErr w:type="spellEnd"/>
      <w:r w:rsidRPr="007A09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0916">
        <w:rPr>
          <w:rFonts w:ascii="Times New Roman" w:hAnsi="Times New Roman" w:cs="Times New Roman"/>
          <w:sz w:val="24"/>
          <w:szCs w:val="24"/>
        </w:rPr>
        <w:t>kemampuan</w:t>
      </w:r>
      <w:proofErr w:type="spellEnd"/>
      <w:r w:rsidRPr="007A09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0916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7A09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0916">
        <w:rPr>
          <w:rFonts w:ascii="Times New Roman" w:hAnsi="Times New Roman" w:cs="Times New Roman"/>
          <w:sz w:val="24"/>
          <w:szCs w:val="24"/>
        </w:rPr>
        <w:t>menegosiasikan</w:t>
      </w:r>
      <w:proofErr w:type="spellEnd"/>
      <w:r w:rsidR="007A09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0916">
        <w:rPr>
          <w:rFonts w:ascii="Times New Roman" w:hAnsi="Times New Roman" w:cs="Times New Roman"/>
          <w:sz w:val="24"/>
          <w:szCs w:val="24"/>
        </w:rPr>
        <w:t>masalah</w:t>
      </w:r>
      <w:proofErr w:type="spellEnd"/>
      <w:r w:rsidRPr="007A09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0916">
        <w:rPr>
          <w:rFonts w:ascii="Times New Roman" w:hAnsi="Times New Roman" w:cs="Times New Roman"/>
          <w:sz w:val="24"/>
          <w:szCs w:val="24"/>
        </w:rPr>
        <w:t>mereka</w:t>
      </w:r>
      <w:proofErr w:type="spellEnd"/>
      <w:r w:rsidRPr="007A09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0916">
        <w:rPr>
          <w:rFonts w:ascii="Times New Roman" w:hAnsi="Times New Roman" w:cs="Times New Roman"/>
          <w:sz w:val="24"/>
          <w:szCs w:val="24"/>
        </w:rPr>
        <w:t>sendiri</w:t>
      </w:r>
      <w:proofErr w:type="spellEnd"/>
      <w:r w:rsidRPr="007A0916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7A0916">
        <w:rPr>
          <w:rFonts w:ascii="Times New Roman" w:hAnsi="Times New Roman" w:cs="Times New Roman"/>
          <w:sz w:val="24"/>
          <w:szCs w:val="24"/>
        </w:rPr>
        <w:t>dapat</w:t>
      </w:r>
      <w:proofErr w:type="spellEnd"/>
      <w:r w:rsidRPr="007A09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0916">
        <w:rPr>
          <w:rFonts w:ascii="Times New Roman" w:hAnsi="Times New Roman" w:cs="Times New Roman"/>
          <w:sz w:val="24"/>
          <w:szCs w:val="24"/>
        </w:rPr>
        <w:t>mencapai</w:t>
      </w:r>
      <w:proofErr w:type="spellEnd"/>
      <w:r w:rsidRPr="007A09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0916">
        <w:rPr>
          <w:rFonts w:ascii="Times New Roman" w:hAnsi="Times New Roman" w:cs="Times New Roman"/>
          <w:sz w:val="24"/>
          <w:szCs w:val="24"/>
        </w:rPr>
        <w:t>kesepakatan</w:t>
      </w:r>
      <w:proofErr w:type="spellEnd"/>
      <w:r w:rsidRPr="007A0916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7A0916">
        <w:rPr>
          <w:rFonts w:ascii="Times New Roman" w:hAnsi="Times New Roman" w:cs="Times New Roman"/>
          <w:sz w:val="24"/>
          <w:szCs w:val="24"/>
        </w:rPr>
        <w:t>mereka</w:t>
      </w:r>
      <w:proofErr w:type="spellEnd"/>
      <w:r w:rsidR="007A09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0916">
        <w:rPr>
          <w:rFonts w:ascii="Times New Roman" w:hAnsi="Times New Roman" w:cs="Times New Roman"/>
          <w:sz w:val="24"/>
          <w:szCs w:val="24"/>
        </w:rPr>
        <w:t>inginkan</w:t>
      </w:r>
      <w:proofErr w:type="spellEnd"/>
      <w:r w:rsidRPr="007A0916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7A0916">
        <w:rPr>
          <w:rFonts w:ascii="Times New Roman" w:hAnsi="Times New Roman" w:cs="Times New Roman"/>
          <w:sz w:val="24"/>
          <w:szCs w:val="24"/>
        </w:rPr>
        <w:t>Kemampuan</w:t>
      </w:r>
      <w:proofErr w:type="spellEnd"/>
      <w:r w:rsidRPr="007A09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0916">
        <w:rPr>
          <w:rFonts w:ascii="Times New Roman" w:hAnsi="Times New Roman" w:cs="Times New Roman"/>
          <w:sz w:val="24"/>
          <w:szCs w:val="24"/>
        </w:rPr>
        <w:t>mereka</w:t>
      </w:r>
      <w:proofErr w:type="spellEnd"/>
      <w:r w:rsidRPr="007A09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0916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7A09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0916">
        <w:rPr>
          <w:rFonts w:ascii="Times New Roman" w:hAnsi="Times New Roman" w:cs="Times New Roman"/>
          <w:sz w:val="24"/>
          <w:szCs w:val="24"/>
        </w:rPr>
        <w:t>hal</w:t>
      </w:r>
      <w:proofErr w:type="spellEnd"/>
      <w:r w:rsidRPr="007A09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0916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7A09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0916">
        <w:rPr>
          <w:rFonts w:ascii="Times New Roman" w:hAnsi="Times New Roman" w:cs="Times New Roman"/>
          <w:sz w:val="24"/>
          <w:szCs w:val="24"/>
        </w:rPr>
        <w:t>harus</w:t>
      </w:r>
      <w:proofErr w:type="spellEnd"/>
      <w:r w:rsidRPr="007A09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0916">
        <w:rPr>
          <w:rFonts w:ascii="Times New Roman" w:hAnsi="Times New Roman" w:cs="Times New Roman"/>
          <w:sz w:val="24"/>
          <w:szCs w:val="24"/>
        </w:rPr>
        <w:t>diakui</w:t>
      </w:r>
      <w:proofErr w:type="spellEnd"/>
      <w:r w:rsidRPr="007A0916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7A0916">
        <w:rPr>
          <w:rFonts w:ascii="Times New Roman" w:hAnsi="Times New Roman" w:cs="Times New Roman"/>
          <w:sz w:val="24"/>
          <w:szCs w:val="24"/>
        </w:rPr>
        <w:t>dihargai</w:t>
      </w:r>
      <w:proofErr w:type="spellEnd"/>
      <w:r w:rsidRPr="007A0916">
        <w:rPr>
          <w:rFonts w:ascii="Times New Roman" w:hAnsi="Times New Roman" w:cs="Times New Roman"/>
          <w:sz w:val="24"/>
          <w:szCs w:val="24"/>
        </w:rPr>
        <w:t>,</w:t>
      </w:r>
      <w:r w:rsidR="007A0916">
        <w:rPr>
          <w:rFonts w:ascii="Times New Roman" w:hAnsi="Times New Roman" w:cs="Times New Roman"/>
          <w:sz w:val="24"/>
          <w:szCs w:val="24"/>
        </w:rPr>
        <w:t xml:space="preserve"> </w:t>
      </w:r>
      <w:r w:rsidRPr="007A0916">
        <w:rPr>
          <w:rFonts w:ascii="Times New Roman" w:hAnsi="Times New Roman" w:cs="Times New Roman"/>
          <w:sz w:val="24"/>
          <w:szCs w:val="24"/>
        </w:rPr>
        <w:t xml:space="preserve">dan oleh </w:t>
      </w:r>
      <w:proofErr w:type="spellStart"/>
      <w:r w:rsidRPr="007A0916">
        <w:rPr>
          <w:rFonts w:ascii="Times New Roman" w:hAnsi="Times New Roman" w:cs="Times New Roman"/>
          <w:sz w:val="24"/>
          <w:szCs w:val="24"/>
        </w:rPr>
        <w:t>karena</w:t>
      </w:r>
      <w:proofErr w:type="spellEnd"/>
      <w:r w:rsidRPr="007A09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0916">
        <w:rPr>
          <w:rFonts w:ascii="Times New Roman" w:hAnsi="Times New Roman" w:cs="Times New Roman"/>
          <w:sz w:val="24"/>
          <w:szCs w:val="24"/>
        </w:rPr>
        <w:t>itu</w:t>
      </w:r>
      <w:proofErr w:type="spellEnd"/>
      <w:r w:rsidRPr="007A09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0916">
        <w:rPr>
          <w:rFonts w:ascii="Times New Roman" w:hAnsi="Times New Roman" w:cs="Times New Roman"/>
          <w:sz w:val="24"/>
          <w:szCs w:val="24"/>
        </w:rPr>
        <w:t>setiap</w:t>
      </w:r>
      <w:proofErr w:type="spellEnd"/>
      <w:r w:rsidRPr="007A09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0916">
        <w:rPr>
          <w:rFonts w:ascii="Times New Roman" w:hAnsi="Times New Roman" w:cs="Times New Roman"/>
          <w:sz w:val="24"/>
          <w:szCs w:val="24"/>
        </w:rPr>
        <w:t>soluisi</w:t>
      </w:r>
      <w:proofErr w:type="spellEnd"/>
      <w:r w:rsidRPr="007A09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0916">
        <w:rPr>
          <w:rFonts w:ascii="Times New Roman" w:hAnsi="Times New Roman" w:cs="Times New Roman"/>
          <w:sz w:val="24"/>
          <w:szCs w:val="24"/>
        </w:rPr>
        <w:t>atau</w:t>
      </w:r>
      <w:proofErr w:type="spellEnd"/>
      <w:r w:rsidRPr="007A09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0916">
        <w:rPr>
          <w:rFonts w:ascii="Times New Roman" w:hAnsi="Times New Roman" w:cs="Times New Roman"/>
          <w:sz w:val="24"/>
          <w:szCs w:val="24"/>
        </w:rPr>
        <w:t>jalan</w:t>
      </w:r>
      <w:proofErr w:type="spellEnd"/>
      <w:r w:rsidRPr="007A09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0916">
        <w:rPr>
          <w:rFonts w:ascii="Times New Roman" w:hAnsi="Times New Roman" w:cs="Times New Roman"/>
          <w:sz w:val="24"/>
          <w:szCs w:val="24"/>
        </w:rPr>
        <w:t>penyelesaian</w:t>
      </w:r>
      <w:proofErr w:type="spellEnd"/>
      <w:r w:rsidRPr="007A09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0916">
        <w:rPr>
          <w:rFonts w:ascii="Times New Roman" w:hAnsi="Times New Roman" w:cs="Times New Roman"/>
          <w:sz w:val="24"/>
          <w:szCs w:val="24"/>
        </w:rPr>
        <w:t>sebaiknya</w:t>
      </w:r>
      <w:proofErr w:type="spellEnd"/>
      <w:r w:rsidR="007A09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0916">
        <w:rPr>
          <w:rFonts w:ascii="Times New Roman" w:hAnsi="Times New Roman" w:cs="Times New Roman"/>
          <w:sz w:val="24"/>
          <w:szCs w:val="24"/>
        </w:rPr>
        <w:t>tidak</w:t>
      </w:r>
      <w:proofErr w:type="spellEnd"/>
      <w:r w:rsidRPr="007A09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0916">
        <w:rPr>
          <w:rFonts w:ascii="Times New Roman" w:hAnsi="Times New Roman" w:cs="Times New Roman"/>
          <w:sz w:val="24"/>
          <w:szCs w:val="24"/>
        </w:rPr>
        <w:t>dipaksakan</w:t>
      </w:r>
      <w:proofErr w:type="spellEnd"/>
      <w:r w:rsidRPr="007A09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0916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Pr="007A09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0916">
        <w:rPr>
          <w:rFonts w:ascii="Times New Roman" w:hAnsi="Times New Roman" w:cs="Times New Roman"/>
          <w:sz w:val="24"/>
          <w:szCs w:val="24"/>
        </w:rPr>
        <w:t>luar</w:t>
      </w:r>
      <w:proofErr w:type="spellEnd"/>
      <w:r w:rsidRPr="007A0916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7A0916">
        <w:rPr>
          <w:rFonts w:ascii="Times New Roman" w:hAnsi="Times New Roman" w:cs="Times New Roman"/>
          <w:sz w:val="24"/>
          <w:szCs w:val="24"/>
        </w:rPr>
        <w:t>Penyelesaian</w:t>
      </w:r>
      <w:proofErr w:type="spellEnd"/>
      <w:r w:rsidRPr="007A09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0916">
        <w:rPr>
          <w:rFonts w:ascii="Times New Roman" w:hAnsi="Times New Roman" w:cs="Times New Roman"/>
          <w:sz w:val="24"/>
          <w:szCs w:val="24"/>
        </w:rPr>
        <w:t>sengketa</w:t>
      </w:r>
      <w:proofErr w:type="spellEnd"/>
      <w:r w:rsidRPr="007A09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0916">
        <w:rPr>
          <w:rFonts w:ascii="Times New Roman" w:hAnsi="Times New Roman" w:cs="Times New Roman"/>
          <w:sz w:val="24"/>
          <w:szCs w:val="24"/>
        </w:rPr>
        <w:t>harus</w:t>
      </w:r>
      <w:proofErr w:type="spellEnd"/>
      <w:r w:rsidRPr="007A09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0916">
        <w:rPr>
          <w:rFonts w:ascii="Times New Roman" w:hAnsi="Times New Roman" w:cs="Times New Roman"/>
          <w:sz w:val="24"/>
          <w:szCs w:val="24"/>
        </w:rPr>
        <w:t>muncul</w:t>
      </w:r>
      <w:proofErr w:type="spellEnd"/>
      <w:r w:rsidRPr="007A09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0916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="007A09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0916">
        <w:rPr>
          <w:rFonts w:ascii="Times New Roman" w:hAnsi="Times New Roman" w:cs="Times New Roman"/>
          <w:sz w:val="24"/>
          <w:szCs w:val="24"/>
        </w:rPr>
        <w:t>pemberdayaan</w:t>
      </w:r>
      <w:proofErr w:type="spellEnd"/>
      <w:r w:rsidRPr="007A09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0916">
        <w:rPr>
          <w:rFonts w:ascii="Times New Roman" w:hAnsi="Times New Roman" w:cs="Times New Roman"/>
          <w:sz w:val="24"/>
          <w:szCs w:val="24"/>
        </w:rPr>
        <w:t>terhadap</w:t>
      </w:r>
      <w:proofErr w:type="spellEnd"/>
      <w:r w:rsidRPr="007A09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0916">
        <w:rPr>
          <w:rFonts w:ascii="Times New Roman" w:hAnsi="Times New Roman" w:cs="Times New Roman"/>
          <w:sz w:val="24"/>
          <w:szCs w:val="24"/>
        </w:rPr>
        <w:t>masing-masing</w:t>
      </w:r>
      <w:proofErr w:type="spellEnd"/>
      <w:r w:rsidRPr="007A09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0916">
        <w:rPr>
          <w:rFonts w:ascii="Times New Roman" w:hAnsi="Times New Roman" w:cs="Times New Roman"/>
          <w:sz w:val="24"/>
          <w:szCs w:val="24"/>
        </w:rPr>
        <w:t>pihak</w:t>
      </w:r>
      <w:proofErr w:type="spellEnd"/>
      <w:r w:rsidRPr="007A091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A0916">
        <w:rPr>
          <w:rFonts w:ascii="Times New Roman" w:hAnsi="Times New Roman" w:cs="Times New Roman"/>
          <w:sz w:val="24"/>
          <w:szCs w:val="24"/>
        </w:rPr>
        <w:t>karena</w:t>
      </w:r>
      <w:proofErr w:type="spellEnd"/>
      <w:r w:rsidRPr="007A09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0916">
        <w:rPr>
          <w:rFonts w:ascii="Times New Roman" w:hAnsi="Times New Roman" w:cs="Times New Roman"/>
          <w:sz w:val="24"/>
          <w:szCs w:val="24"/>
        </w:rPr>
        <w:t>hal</w:t>
      </w:r>
      <w:proofErr w:type="spellEnd"/>
      <w:r w:rsidRPr="007A09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0916">
        <w:rPr>
          <w:rFonts w:ascii="Times New Roman" w:hAnsi="Times New Roman" w:cs="Times New Roman"/>
          <w:sz w:val="24"/>
          <w:szCs w:val="24"/>
        </w:rPr>
        <w:t>itu</w:t>
      </w:r>
      <w:proofErr w:type="spellEnd"/>
      <w:r w:rsidRPr="007A09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0916">
        <w:rPr>
          <w:rFonts w:ascii="Times New Roman" w:hAnsi="Times New Roman" w:cs="Times New Roman"/>
          <w:sz w:val="24"/>
          <w:szCs w:val="24"/>
        </w:rPr>
        <w:t>akan</w:t>
      </w:r>
      <w:proofErr w:type="spellEnd"/>
      <w:r w:rsidR="007A09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0916">
        <w:rPr>
          <w:rFonts w:ascii="Times New Roman" w:hAnsi="Times New Roman" w:cs="Times New Roman"/>
          <w:sz w:val="24"/>
          <w:szCs w:val="24"/>
        </w:rPr>
        <w:t>lebih</w:t>
      </w:r>
      <w:proofErr w:type="spellEnd"/>
      <w:r w:rsidRPr="007A09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0916">
        <w:rPr>
          <w:rFonts w:ascii="Times New Roman" w:hAnsi="Times New Roman" w:cs="Times New Roman"/>
          <w:sz w:val="24"/>
          <w:szCs w:val="24"/>
        </w:rPr>
        <w:t>memungkinkan</w:t>
      </w:r>
      <w:proofErr w:type="spellEnd"/>
      <w:r w:rsidRPr="007A0916">
        <w:rPr>
          <w:rFonts w:ascii="Times New Roman" w:hAnsi="Times New Roman" w:cs="Times New Roman"/>
          <w:sz w:val="24"/>
          <w:szCs w:val="24"/>
        </w:rPr>
        <w:t xml:space="preserve"> para </w:t>
      </w:r>
      <w:proofErr w:type="spellStart"/>
      <w:r w:rsidRPr="007A0916">
        <w:rPr>
          <w:rFonts w:ascii="Times New Roman" w:hAnsi="Times New Roman" w:cs="Times New Roman"/>
          <w:sz w:val="24"/>
          <w:szCs w:val="24"/>
        </w:rPr>
        <w:t>pihak</w:t>
      </w:r>
      <w:proofErr w:type="spellEnd"/>
      <w:r w:rsidRPr="007A09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0916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7A09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0916">
        <w:rPr>
          <w:rFonts w:ascii="Times New Roman" w:hAnsi="Times New Roman" w:cs="Times New Roman"/>
          <w:sz w:val="24"/>
          <w:szCs w:val="24"/>
        </w:rPr>
        <w:t>menerima</w:t>
      </w:r>
      <w:proofErr w:type="spellEnd"/>
      <w:r w:rsidRPr="007A09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0916">
        <w:rPr>
          <w:rFonts w:ascii="Times New Roman" w:hAnsi="Times New Roman" w:cs="Times New Roman"/>
          <w:sz w:val="24"/>
          <w:szCs w:val="24"/>
        </w:rPr>
        <w:t>solusinya</w:t>
      </w:r>
      <w:proofErr w:type="spellEnd"/>
      <w:r w:rsidRPr="007A0916">
        <w:rPr>
          <w:rFonts w:ascii="Times New Roman" w:hAnsi="Times New Roman" w:cs="Times New Roman"/>
          <w:sz w:val="24"/>
          <w:szCs w:val="24"/>
        </w:rPr>
        <w:t>.</w:t>
      </w:r>
    </w:p>
    <w:p w14:paraId="28713242" w14:textId="77777777" w:rsidR="00A53DB4" w:rsidRPr="00A53DB4" w:rsidRDefault="00A53DB4" w:rsidP="00A53DB4">
      <w:pPr>
        <w:pStyle w:val="ListParagraph"/>
        <w:autoSpaceDE w:val="0"/>
        <w:autoSpaceDN w:val="0"/>
        <w:adjustRightInd w:val="0"/>
        <w:ind w:left="0" w:firstLine="284"/>
        <w:rPr>
          <w:rFonts w:ascii="Times New Roman" w:hAnsi="Times New Roman" w:cs="Times New Roman"/>
          <w:sz w:val="24"/>
          <w:szCs w:val="24"/>
          <w:lang w:val="id-ID"/>
        </w:rPr>
      </w:pPr>
    </w:p>
    <w:p w14:paraId="19A1E139" w14:textId="77777777" w:rsidR="004D24E5" w:rsidRPr="007A0916" w:rsidRDefault="004D24E5" w:rsidP="00A53DB4">
      <w:pPr>
        <w:pStyle w:val="ListParagraph"/>
        <w:numPr>
          <w:ilvl w:val="0"/>
          <w:numId w:val="10"/>
        </w:numPr>
        <w:autoSpaceDE w:val="0"/>
        <w:autoSpaceDN w:val="0"/>
        <w:adjustRightInd w:val="0"/>
        <w:ind w:left="284" w:hanging="284"/>
        <w:rPr>
          <w:rFonts w:ascii="Times New Roman" w:hAnsi="Times New Roman" w:cs="Times New Roman"/>
          <w:i/>
          <w:iCs/>
          <w:sz w:val="24"/>
          <w:szCs w:val="24"/>
        </w:rPr>
      </w:pPr>
      <w:proofErr w:type="spellStart"/>
      <w:r w:rsidRPr="007A0916">
        <w:rPr>
          <w:rFonts w:ascii="Times New Roman" w:hAnsi="Times New Roman" w:cs="Times New Roman"/>
          <w:sz w:val="24"/>
          <w:szCs w:val="24"/>
        </w:rPr>
        <w:lastRenderedPageBreak/>
        <w:t>Netralitas</w:t>
      </w:r>
      <w:proofErr w:type="spellEnd"/>
      <w:r w:rsidRPr="007A0916"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724A19FA" w14:textId="77777777" w:rsidR="004D24E5" w:rsidRPr="007A0916" w:rsidRDefault="004D24E5" w:rsidP="00A53DB4">
      <w:pPr>
        <w:pStyle w:val="ListParagraph"/>
        <w:autoSpaceDE w:val="0"/>
        <w:autoSpaceDN w:val="0"/>
        <w:adjustRightInd w:val="0"/>
        <w:ind w:left="0" w:firstLine="284"/>
        <w:rPr>
          <w:rFonts w:ascii="Times New Roman" w:hAnsi="Times New Roman" w:cs="Times New Roman"/>
          <w:sz w:val="24"/>
          <w:szCs w:val="24"/>
        </w:rPr>
      </w:pPr>
      <w:r w:rsidRPr="007A0916">
        <w:rPr>
          <w:rFonts w:ascii="Times New Roman" w:hAnsi="Times New Roman" w:cs="Times New Roman"/>
          <w:sz w:val="24"/>
          <w:szCs w:val="24"/>
        </w:rPr>
        <w:t xml:space="preserve">Di </w:t>
      </w:r>
      <w:proofErr w:type="spellStart"/>
      <w:r w:rsidRPr="007A0916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7A09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0916">
        <w:rPr>
          <w:rFonts w:ascii="Times New Roman" w:hAnsi="Times New Roman" w:cs="Times New Roman"/>
          <w:sz w:val="24"/>
          <w:szCs w:val="24"/>
        </w:rPr>
        <w:t>mediasi</w:t>
      </w:r>
      <w:proofErr w:type="spellEnd"/>
      <w:r w:rsidRPr="007A091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A0916">
        <w:rPr>
          <w:rFonts w:ascii="Times New Roman" w:hAnsi="Times New Roman" w:cs="Times New Roman"/>
          <w:sz w:val="24"/>
          <w:szCs w:val="24"/>
        </w:rPr>
        <w:t>peran</w:t>
      </w:r>
      <w:proofErr w:type="spellEnd"/>
      <w:r w:rsidRPr="007A09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0916">
        <w:rPr>
          <w:rFonts w:ascii="Times New Roman" w:hAnsi="Times New Roman" w:cs="Times New Roman"/>
          <w:sz w:val="24"/>
          <w:szCs w:val="24"/>
        </w:rPr>
        <w:t>seorang</w:t>
      </w:r>
      <w:proofErr w:type="spellEnd"/>
      <w:r w:rsidRPr="007A0916">
        <w:rPr>
          <w:rFonts w:ascii="Times New Roman" w:hAnsi="Times New Roman" w:cs="Times New Roman"/>
          <w:sz w:val="24"/>
          <w:szCs w:val="24"/>
        </w:rPr>
        <w:t xml:space="preserve"> mediator </w:t>
      </w:r>
      <w:proofErr w:type="spellStart"/>
      <w:r w:rsidRPr="007A0916">
        <w:rPr>
          <w:rFonts w:ascii="Times New Roman" w:hAnsi="Times New Roman" w:cs="Times New Roman"/>
          <w:sz w:val="24"/>
          <w:szCs w:val="24"/>
        </w:rPr>
        <w:t>hanya</w:t>
      </w:r>
      <w:proofErr w:type="spellEnd"/>
      <w:r w:rsidRPr="007A09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0916">
        <w:rPr>
          <w:rFonts w:ascii="Times New Roman" w:hAnsi="Times New Roman" w:cs="Times New Roman"/>
          <w:sz w:val="24"/>
          <w:szCs w:val="24"/>
        </w:rPr>
        <w:t>memfasilitasi</w:t>
      </w:r>
      <w:proofErr w:type="spellEnd"/>
      <w:r w:rsidR="007A09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0916">
        <w:rPr>
          <w:rFonts w:ascii="Times New Roman" w:hAnsi="Times New Roman" w:cs="Times New Roman"/>
          <w:sz w:val="24"/>
          <w:szCs w:val="24"/>
        </w:rPr>
        <w:t>prosesnya</w:t>
      </w:r>
      <w:proofErr w:type="spellEnd"/>
      <w:r w:rsidRPr="007A09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0916">
        <w:rPr>
          <w:rFonts w:ascii="Times New Roman" w:hAnsi="Times New Roman" w:cs="Times New Roman"/>
          <w:sz w:val="24"/>
          <w:szCs w:val="24"/>
        </w:rPr>
        <w:t>saja</w:t>
      </w:r>
      <w:proofErr w:type="spellEnd"/>
      <w:r w:rsidRPr="007A0916">
        <w:rPr>
          <w:rFonts w:ascii="Times New Roman" w:hAnsi="Times New Roman" w:cs="Times New Roman"/>
          <w:sz w:val="24"/>
          <w:szCs w:val="24"/>
        </w:rPr>
        <w:t xml:space="preserve">, dan </w:t>
      </w:r>
      <w:proofErr w:type="spellStart"/>
      <w:r w:rsidRPr="007A0916">
        <w:rPr>
          <w:rFonts w:ascii="Times New Roman" w:hAnsi="Times New Roman" w:cs="Times New Roman"/>
          <w:sz w:val="24"/>
          <w:szCs w:val="24"/>
        </w:rPr>
        <w:t>isinya</w:t>
      </w:r>
      <w:proofErr w:type="spellEnd"/>
      <w:r w:rsidRPr="007A09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0916">
        <w:rPr>
          <w:rFonts w:ascii="Times New Roman" w:hAnsi="Times New Roman" w:cs="Times New Roman"/>
          <w:sz w:val="24"/>
          <w:szCs w:val="24"/>
        </w:rPr>
        <w:t>tetap</w:t>
      </w:r>
      <w:proofErr w:type="spellEnd"/>
      <w:r w:rsidRPr="007A09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0916">
        <w:rPr>
          <w:rFonts w:ascii="Times New Roman" w:hAnsi="Times New Roman" w:cs="Times New Roman"/>
          <w:sz w:val="24"/>
          <w:szCs w:val="24"/>
        </w:rPr>
        <w:t>menjadi</w:t>
      </w:r>
      <w:proofErr w:type="spellEnd"/>
      <w:r w:rsidRPr="007A09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0916">
        <w:rPr>
          <w:rFonts w:ascii="Times New Roman" w:hAnsi="Times New Roman" w:cs="Times New Roman"/>
          <w:sz w:val="24"/>
          <w:szCs w:val="24"/>
        </w:rPr>
        <w:t>milik</w:t>
      </w:r>
      <w:proofErr w:type="spellEnd"/>
      <w:r w:rsidRPr="007A0916">
        <w:rPr>
          <w:rFonts w:ascii="Times New Roman" w:hAnsi="Times New Roman" w:cs="Times New Roman"/>
          <w:sz w:val="24"/>
          <w:szCs w:val="24"/>
        </w:rPr>
        <w:t xml:space="preserve"> para </w:t>
      </w:r>
      <w:proofErr w:type="spellStart"/>
      <w:r w:rsidRPr="007A0916">
        <w:rPr>
          <w:rFonts w:ascii="Times New Roman" w:hAnsi="Times New Roman" w:cs="Times New Roman"/>
          <w:sz w:val="24"/>
          <w:szCs w:val="24"/>
        </w:rPr>
        <w:t>pihak</w:t>
      </w:r>
      <w:proofErr w:type="spellEnd"/>
      <w:r w:rsidRPr="007A0916">
        <w:rPr>
          <w:rFonts w:ascii="Times New Roman" w:hAnsi="Times New Roman" w:cs="Times New Roman"/>
          <w:sz w:val="24"/>
          <w:szCs w:val="24"/>
        </w:rPr>
        <w:t xml:space="preserve"> yang</w:t>
      </w:r>
      <w:r w:rsidR="007A09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0916">
        <w:rPr>
          <w:rFonts w:ascii="Times New Roman" w:hAnsi="Times New Roman" w:cs="Times New Roman"/>
          <w:sz w:val="24"/>
          <w:szCs w:val="24"/>
        </w:rPr>
        <w:t>bersengketa</w:t>
      </w:r>
      <w:proofErr w:type="spellEnd"/>
      <w:r w:rsidRPr="007A0916">
        <w:rPr>
          <w:rFonts w:ascii="Times New Roman" w:hAnsi="Times New Roman" w:cs="Times New Roman"/>
          <w:sz w:val="24"/>
          <w:szCs w:val="24"/>
        </w:rPr>
        <w:t xml:space="preserve">. Mediator </w:t>
      </w:r>
      <w:proofErr w:type="spellStart"/>
      <w:r w:rsidRPr="007A0916">
        <w:rPr>
          <w:rFonts w:ascii="Times New Roman" w:hAnsi="Times New Roman" w:cs="Times New Roman"/>
          <w:sz w:val="24"/>
          <w:szCs w:val="24"/>
        </w:rPr>
        <w:t>hanyalah</w:t>
      </w:r>
      <w:proofErr w:type="spellEnd"/>
      <w:r w:rsidRPr="007A09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0916">
        <w:rPr>
          <w:rFonts w:ascii="Times New Roman" w:hAnsi="Times New Roman" w:cs="Times New Roman"/>
          <w:sz w:val="24"/>
          <w:szCs w:val="24"/>
        </w:rPr>
        <w:t>berwenang</w:t>
      </w:r>
      <w:proofErr w:type="spellEnd"/>
      <w:r w:rsidRPr="007A09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0916">
        <w:rPr>
          <w:rFonts w:ascii="Times New Roman" w:hAnsi="Times New Roman" w:cs="Times New Roman"/>
          <w:sz w:val="24"/>
          <w:szCs w:val="24"/>
        </w:rPr>
        <w:t>mengontrol</w:t>
      </w:r>
      <w:proofErr w:type="spellEnd"/>
      <w:r w:rsidRPr="007A0916">
        <w:rPr>
          <w:rFonts w:ascii="Times New Roman" w:hAnsi="Times New Roman" w:cs="Times New Roman"/>
          <w:sz w:val="24"/>
          <w:szCs w:val="24"/>
        </w:rPr>
        <w:t xml:space="preserve"> proses </w:t>
      </w:r>
      <w:proofErr w:type="spellStart"/>
      <w:r w:rsidRPr="007A0916">
        <w:rPr>
          <w:rFonts w:ascii="Times New Roman" w:hAnsi="Times New Roman" w:cs="Times New Roman"/>
          <w:sz w:val="24"/>
          <w:szCs w:val="24"/>
        </w:rPr>
        <w:t>berjalan</w:t>
      </w:r>
      <w:proofErr w:type="spellEnd"/>
      <w:r w:rsidR="007A09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0916">
        <w:rPr>
          <w:rFonts w:ascii="Times New Roman" w:hAnsi="Times New Roman" w:cs="Times New Roman"/>
          <w:sz w:val="24"/>
          <w:szCs w:val="24"/>
        </w:rPr>
        <w:t>atau</w:t>
      </w:r>
      <w:proofErr w:type="spellEnd"/>
      <w:r w:rsidRPr="007A09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0916">
        <w:rPr>
          <w:rFonts w:ascii="Times New Roman" w:hAnsi="Times New Roman" w:cs="Times New Roman"/>
          <w:sz w:val="24"/>
          <w:szCs w:val="24"/>
        </w:rPr>
        <w:t>tidaknya</w:t>
      </w:r>
      <w:proofErr w:type="spellEnd"/>
      <w:r w:rsidRPr="007A09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0916">
        <w:rPr>
          <w:rFonts w:ascii="Times New Roman" w:hAnsi="Times New Roman" w:cs="Times New Roman"/>
          <w:sz w:val="24"/>
          <w:szCs w:val="24"/>
        </w:rPr>
        <w:t>mediasi</w:t>
      </w:r>
      <w:proofErr w:type="spellEnd"/>
      <w:r w:rsidRPr="007A0916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7A0916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7A09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0916">
        <w:rPr>
          <w:rFonts w:ascii="Times New Roman" w:hAnsi="Times New Roman" w:cs="Times New Roman"/>
          <w:sz w:val="24"/>
          <w:szCs w:val="24"/>
        </w:rPr>
        <w:t>mediasi</w:t>
      </w:r>
      <w:proofErr w:type="spellEnd"/>
      <w:r w:rsidRPr="007A09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0916">
        <w:rPr>
          <w:rFonts w:ascii="Times New Roman" w:hAnsi="Times New Roman" w:cs="Times New Roman"/>
          <w:sz w:val="24"/>
          <w:szCs w:val="24"/>
        </w:rPr>
        <w:t>seorang</w:t>
      </w:r>
      <w:proofErr w:type="spellEnd"/>
      <w:r w:rsidRPr="007A0916">
        <w:rPr>
          <w:rFonts w:ascii="Times New Roman" w:hAnsi="Times New Roman" w:cs="Times New Roman"/>
          <w:sz w:val="24"/>
          <w:szCs w:val="24"/>
        </w:rPr>
        <w:t xml:space="preserve"> mediator </w:t>
      </w:r>
      <w:proofErr w:type="spellStart"/>
      <w:r w:rsidRPr="007A0916">
        <w:rPr>
          <w:rFonts w:ascii="Times New Roman" w:hAnsi="Times New Roman" w:cs="Times New Roman"/>
          <w:sz w:val="24"/>
          <w:szCs w:val="24"/>
        </w:rPr>
        <w:t>tidak</w:t>
      </w:r>
      <w:proofErr w:type="spellEnd"/>
      <w:r w:rsidR="007A09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0916">
        <w:rPr>
          <w:rFonts w:ascii="Times New Roman" w:hAnsi="Times New Roman" w:cs="Times New Roman"/>
          <w:sz w:val="24"/>
          <w:szCs w:val="24"/>
        </w:rPr>
        <w:t>bertindak</w:t>
      </w:r>
      <w:proofErr w:type="spellEnd"/>
      <w:r w:rsidRPr="007A09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0916">
        <w:rPr>
          <w:rFonts w:ascii="Times New Roman" w:hAnsi="Times New Roman" w:cs="Times New Roman"/>
          <w:sz w:val="24"/>
          <w:szCs w:val="24"/>
        </w:rPr>
        <w:t>layaknya</w:t>
      </w:r>
      <w:proofErr w:type="spellEnd"/>
      <w:r w:rsidRPr="007A0916">
        <w:rPr>
          <w:rFonts w:ascii="Times New Roman" w:hAnsi="Times New Roman" w:cs="Times New Roman"/>
          <w:sz w:val="24"/>
          <w:szCs w:val="24"/>
        </w:rPr>
        <w:t xml:space="preserve"> hakim </w:t>
      </w:r>
      <w:proofErr w:type="spellStart"/>
      <w:r w:rsidRPr="007A0916">
        <w:rPr>
          <w:rFonts w:ascii="Times New Roman" w:hAnsi="Times New Roman" w:cs="Times New Roman"/>
          <w:sz w:val="24"/>
          <w:szCs w:val="24"/>
        </w:rPr>
        <w:t>atau</w:t>
      </w:r>
      <w:proofErr w:type="spellEnd"/>
      <w:r w:rsidRPr="007A09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0916">
        <w:rPr>
          <w:rFonts w:ascii="Times New Roman" w:hAnsi="Times New Roman" w:cs="Times New Roman"/>
          <w:sz w:val="24"/>
          <w:szCs w:val="24"/>
        </w:rPr>
        <w:t>juri</w:t>
      </w:r>
      <w:proofErr w:type="spellEnd"/>
      <w:r w:rsidRPr="007A0916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7A0916">
        <w:rPr>
          <w:rFonts w:ascii="Times New Roman" w:hAnsi="Times New Roman" w:cs="Times New Roman"/>
          <w:sz w:val="24"/>
          <w:szCs w:val="24"/>
        </w:rPr>
        <w:t>memutuskan</w:t>
      </w:r>
      <w:proofErr w:type="spellEnd"/>
      <w:r w:rsidRPr="007A0916">
        <w:rPr>
          <w:rFonts w:ascii="Times New Roman" w:hAnsi="Times New Roman" w:cs="Times New Roman"/>
          <w:sz w:val="24"/>
          <w:szCs w:val="24"/>
        </w:rPr>
        <w:t xml:space="preserve"> salah </w:t>
      </w:r>
      <w:proofErr w:type="spellStart"/>
      <w:r w:rsidRPr="007A0916">
        <w:rPr>
          <w:rFonts w:ascii="Times New Roman" w:hAnsi="Times New Roman" w:cs="Times New Roman"/>
          <w:sz w:val="24"/>
          <w:szCs w:val="24"/>
        </w:rPr>
        <w:t>atau</w:t>
      </w:r>
      <w:proofErr w:type="spellEnd"/>
      <w:r w:rsidR="007A09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0916">
        <w:rPr>
          <w:rFonts w:ascii="Times New Roman" w:hAnsi="Times New Roman" w:cs="Times New Roman"/>
          <w:sz w:val="24"/>
          <w:szCs w:val="24"/>
        </w:rPr>
        <w:t>benarnya</w:t>
      </w:r>
      <w:proofErr w:type="spellEnd"/>
      <w:r w:rsidRPr="007A0916">
        <w:rPr>
          <w:rFonts w:ascii="Times New Roman" w:hAnsi="Times New Roman" w:cs="Times New Roman"/>
          <w:sz w:val="24"/>
          <w:szCs w:val="24"/>
        </w:rPr>
        <w:t xml:space="preserve"> salah </w:t>
      </w:r>
      <w:proofErr w:type="spellStart"/>
      <w:r w:rsidRPr="007A0916">
        <w:rPr>
          <w:rFonts w:ascii="Times New Roman" w:hAnsi="Times New Roman" w:cs="Times New Roman"/>
          <w:sz w:val="24"/>
          <w:szCs w:val="24"/>
        </w:rPr>
        <w:t>satu</w:t>
      </w:r>
      <w:proofErr w:type="spellEnd"/>
      <w:r w:rsidRPr="007A09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0916">
        <w:rPr>
          <w:rFonts w:ascii="Times New Roman" w:hAnsi="Times New Roman" w:cs="Times New Roman"/>
          <w:sz w:val="24"/>
          <w:szCs w:val="24"/>
        </w:rPr>
        <w:t>pihak</w:t>
      </w:r>
      <w:proofErr w:type="spellEnd"/>
      <w:r w:rsidRPr="007A09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0916">
        <w:rPr>
          <w:rFonts w:ascii="Times New Roman" w:hAnsi="Times New Roman" w:cs="Times New Roman"/>
          <w:sz w:val="24"/>
          <w:szCs w:val="24"/>
        </w:rPr>
        <w:t>atau</w:t>
      </w:r>
      <w:proofErr w:type="spellEnd"/>
      <w:r w:rsidRPr="007A09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0916">
        <w:rPr>
          <w:rFonts w:ascii="Times New Roman" w:hAnsi="Times New Roman" w:cs="Times New Roman"/>
          <w:sz w:val="24"/>
          <w:szCs w:val="24"/>
        </w:rPr>
        <w:t>mendukung</w:t>
      </w:r>
      <w:proofErr w:type="spellEnd"/>
      <w:r w:rsidRPr="007A09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0916">
        <w:rPr>
          <w:rFonts w:ascii="Times New Roman" w:hAnsi="Times New Roman" w:cs="Times New Roman"/>
          <w:sz w:val="24"/>
          <w:szCs w:val="24"/>
        </w:rPr>
        <w:t>pendapat</w:t>
      </w:r>
      <w:proofErr w:type="spellEnd"/>
      <w:r w:rsidRPr="007A09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0916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Pr="007A0916">
        <w:rPr>
          <w:rFonts w:ascii="Times New Roman" w:hAnsi="Times New Roman" w:cs="Times New Roman"/>
          <w:sz w:val="24"/>
          <w:szCs w:val="24"/>
        </w:rPr>
        <w:t xml:space="preserve"> salah </w:t>
      </w:r>
      <w:proofErr w:type="spellStart"/>
      <w:r w:rsidRPr="007A0916">
        <w:rPr>
          <w:rFonts w:ascii="Times New Roman" w:hAnsi="Times New Roman" w:cs="Times New Roman"/>
          <w:sz w:val="24"/>
          <w:szCs w:val="24"/>
        </w:rPr>
        <w:t>satunya</w:t>
      </w:r>
      <w:proofErr w:type="spellEnd"/>
      <w:r w:rsidRPr="007A091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A0916">
        <w:rPr>
          <w:rFonts w:ascii="Times New Roman" w:hAnsi="Times New Roman" w:cs="Times New Roman"/>
          <w:sz w:val="24"/>
          <w:szCs w:val="24"/>
        </w:rPr>
        <w:t>atau</w:t>
      </w:r>
      <w:proofErr w:type="spellEnd"/>
      <w:r w:rsidRPr="007A09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0916">
        <w:rPr>
          <w:rFonts w:ascii="Times New Roman" w:hAnsi="Times New Roman" w:cs="Times New Roman"/>
          <w:sz w:val="24"/>
          <w:szCs w:val="24"/>
        </w:rPr>
        <w:t>memaksakan</w:t>
      </w:r>
      <w:proofErr w:type="spellEnd"/>
      <w:r w:rsidRPr="007A09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0916">
        <w:rPr>
          <w:rFonts w:ascii="Times New Roman" w:hAnsi="Times New Roman" w:cs="Times New Roman"/>
          <w:sz w:val="24"/>
          <w:szCs w:val="24"/>
        </w:rPr>
        <w:t>pendapat</w:t>
      </w:r>
      <w:proofErr w:type="spellEnd"/>
      <w:r w:rsidRPr="007A0916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7A0916">
        <w:rPr>
          <w:rFonts w:ascii="Times New Roman" w:hAnsi="Times New Roman" w:cs="Times New Roman"/>
          <w:sz w:val="24"/>
          <w:szCs w:val="24"/>
        </w:rPr>
        <w:t>penyelesaiannya</w:t>
      </w:r>
      <w:proofErr w:type="spellEnd"/>
      <w:r w:rsidRPr="007A09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0916">
        <w:rPr>
          <w:rFonts w:ascii="Times New Roman" w:hAnsi="Times New Roman" w:cs="Times New Roman"/>
          <w:sz w:val="24"/>
          <w:szCs w:val="24"/>
        </w:rPr>
        <w:t>kepada</w:t>
      </w:r>
      <w:proofErr w:type="spellEnd"/>
      <w:r w:rsidR="007A09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0916">
        <w:rPr>
          <w:rFonts w:ascii="Times New Roman" w:hAnsi="Times New Roman" w:cs="Times New Roman"/>
          <w:sz w:val="24"/>
          <w:szCs w:val="24"/>
        </w:rPr>
        <w:t>kedua</w:t>
      </w:r>
      <w:proofErr w:type="spellEnd"/>
      <w:r w:rsidRPr="007A09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0916">
        <w:rPr>
          <w:rFonts w:ascii="Times New Roman" w:hAnsi="Times New Roman" w:cs="Times New Roman"/>
          <w:sz w:val="24"/>
          <w:szCs w:val="24"/>
        </w:rPr>
        <w:t>belah</w:t>
      </w:r>
      <w:proofErr w:type="spellEnd"/>
      <w:r w:rsidRPr="007A09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0916">
        <w:rPr>
          <w:rFonts w:ascii="Times New Roman" w:hAnsi="Times New Roman" w:cs="Times New Roman"/>
          <w:sz w:val="24"/>
          <w:szCs w:val="24"/>
        </w:rPr>
        <w:t>pihak</w:t>
      </w:r>
      <w:proofErr w:type="spellEnd"/>
      <w:r w:rsidRPr="007A0916">
        <w:rPr>
          <w:rFonts w:ascii="Times New Roman" w:hAnsi="Times New Roman" w:cs="Times New Roman"/>
          <w:sz w:val="24"/>
          <w:szCs w:val="24"/>
        </w:rPr>
        <w:t>.</w:t>
      </w:r>
    </w:p>
    <w:p w14:paraId="1FD37698" w14:textId="77777777" w:rsidR="004D24E5" w:rsidRPr="007A0916" w:rsidRDefault="004D24E5" w:rsidP="00A53DB4">
      <w:pPr>
        <w:pStyle w:val="ListParagraph"/>
        <w:numPr>
          <w:ilvl w:val="0"/>
          <w:numId w:val="10"/>
        </w:numPr>
        <w:tabs>
          <w:tab w:val="left" w:pos="567"/>
        </w:tabs>
        <w:autoSpaceDE w:val="0"/>
        <w:autoSpaceDN w:val="0"/>
        <w:adjustRightInd w:val="0"/>
        <w:ind w:left="284" w:hanging="284"/>
        <w:rPr>
          <w:rFonts w:ascii="Times New Roman" w:hAnsi="Times New Roman" w:cs="Times New Roman"/>
          <w:i/>
          <w:iCs/>
          <w:sz w:val="24"/>
          <w:szCs w:val="24"/>
        </w:rPr>
      </w:pPr>
      <w:r w:rsidRPr="007A0916">
        <w:rPr>
          <w:rFonts w:ascii="Times New Roman" w:hAnsi="Times New Roman" w:cs="Times New Roman"/>
          <w:sz w:val="24"/>
          <w:szCs w:val="24"/>
        </w:rPr>
        <w:t xml:space="preserve">Solusi </w:t>
      </w:r>
      <w:proofErr w:type="spellStart"/>
      <w:r w:rsidRPr="007A0916">
        <w:rPr>
          <w:rFonts w:ascii="Times New Roman" w:hAnsi="Times New Roman" w:cs="Times New Roman"/>
          <w:sz w:val="24"/>
          <w:szCs w:val="24"/>
        </w:rPr>
        <w:t>unik</w:t>
      </w:r>
      <w:proofErr w:type="spellEnd"/>
      <w:r w:rsidRPr="007A0916">
        <w:rPr>
          <w:rFonts w:ascii="Times New Roman" w:hAnsi="Times New Roman" w:cs="Times New Roman"/>
          <w:sz w:val="24"/>
          <w:szCs w:val="24"/>
        </w:rPr>
        <w:t xml:space="preserve"> </w:t>
      </w:r>
      <w:r w:rsidR="00C908BE">
        <w:rPr>
          <w:rFonts w:ascii="Times New Roman" w:hAnsi="Times New Roman" w:cs="Times New Roman"/>
          <w:sz w:val="24"/>
          <w:szCs w:val="24"/>
        </w:rPr>
        <w:t>(</w:t>
      </w:r>
      <w:r w:rsidR="00C908BE" w:rsidRPr="007A0916">
        <w:rPr>
          <w:rFonts w:ascii="Times New Roman" w:hAnsi="Times New Roman" w:cs="Times New Roman"/>
          <w:i/>
          <w:iCs/>
          <w:sz w:val="24"/>
          <w:szCs w:val="24"/>
        </w:rPr>
        <w:t>a unique solution</w:t>
      </w:r>
      <w:r w:rsidR="00C908BE">
        <w:rPr>
          <w:rFonts w:ascii="Times New Roman" w:hAnsi="Times New Roman" w:cs="Times New Roman"/>
          <w:i/>
          <w:iCs/>
          <w:sz w:val="24"/>
          <w:szCs w:val="24"/>
        </w:rPr>
        <w:t>)</w:t>
      </w:r>
      <w:r w:rsidR="00C908BE" w:rsidRPr="007A0916">
        <w:rPr>
          <w:rFonts w:ascii="Times New Roman" w:hAnsi="Times New Roman" w:cs="Times New Roman"/>
          <w:sz w:val="24"/>
          <w:szCs w:val="24"/>
        </w:rPr>
        <w:t xml:space="preserve"> </w:t>
      </w:r>
      <w:r w:rsidR="00C908BE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E7978EB" w14:textId="77777777" w:rsidR="004D24E5" w:rsidRDefault="004D24E5" w:rsidP="00A53DB4">
      <w:pPr>
        <w:pStyle w:val="ListParagraph"/>
        <w:autoSpaceDE w:val="0"/>
        <w:autoSpaceDN w:val="0"/>
        <w:adjustRightInd w:val="0"/>
        <w:ind w:left="0" w:firstLine="284"/>
        <w:rPr>
          <w:rFonts w:ascii="Times New Roman" w:hAnsi="Times New Roman" w:cs="Times New Roman"/>
          <w:sz w:val="24"/>
          <w:szCs w:val="24"/>
        </w:rPr>
      </w:pPr>
      <w:proofErr w:type="spellStart"/>
      <w:r w:rsidRPr="007A0916">
        <w:rPr>
          <w:rFonts w:ascii="Times New Roman" w:hAnsi="Times New Roman" w:cs="Times New Roman"/>
          <w:sz w:val="24"/>
          <w:szCs w:val="24"/>
        </w:rPr>
        <w:t>Bahwasanya</w:t>
      </w:r>
      <w:proofErr w:type="spellEnd"/>
      <w:r w:rsidRPr="007A09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0916">
        <w:rPr>
          <w:rFonts w:ascii="Times New Roman" w:hAnsi="Times New Roman" w:cs="Times New Roman"/>
          <w:sz w:val="24"/>
          <w:szCs w:val="24"/>
        </w:rPr>
        <w:t>solusi</w:t>
      </w:r>
      <w:proofErr w:type="spellEnd"/>
      <w:r w:rsidRPr="007A0916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7A0916">
        <w:rPr>
          <w:rFonts w:ascii="Times New Roman" w:hAnsi="Times New Roman" w:cs="Times New Roman"/>
          <w:sz w:val="24"/>
          <w:szCs w:val="24"/>
        </w:rPr>
        <w:t>dihasilkan</w:t>
      </w:r>
      <w:proofErr w:type="spellEnd"/>
      <w:r w:rsidRPr="007A09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0916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Pr="007A0916">
        <w:rPr>
          <w:rFonts w:ascii="Times New Roman" w:hAnsi="Times New Roman" w:cs="Times New Roman"/>
          <w:sz w:val="24"/>
          <w:szCs w:val="24"/>
        </w:rPr>
        <w:t xml:space="preserve"> proses </w:t>
      </w:r>
      <w:proofErr w:type="spellStart"/>
      <w:r w:rsidRPr="007A0916">
        <w:rPr>
          <w:rFonts w:ascii="Times New Roman" w:hAnsi="Times New Roman" w:cs="Times New Roman"/>
          <w:sz w:val="24"/>
          <w:szCs w:val="24"/>
        </w:rPr>
        <w:t>mediasi</w:t>
      </w:r>
      <w:proofErr w:type="spellEnd"/>
      <w:r w:rsidRPr="007A09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0916">
        <w:rPr>
          <w:rFonts w:ascii="Times New Roman" w:hAnsi="Times New Roman" w:cs="Times New Roman"/>
          <w:sz w:val="24"/>
          <w:szCs w:val="24"/>
        </w:rPr>
        <w:t>tidak</w:t>
      </w:r>
      <w:proofErr w:type="spellEnd"/>
      <w:r w:rsidRPr="007A09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0916">
        <w:rPr>
          <w:rFonts w:ascii="Times New Roman" w:hAnsi="Times New Roman" w:cs="Times New Roman"/>
          <w:sz w:val="24"/>
          <w:szCs w:val="24"/>
        </w:rPr>
        <w:t>harus</w:t>
      </w:r>
      <w:proofErr w:type="spellEnd"/>
      <w:r w:rsidR="007A09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0916">
        <w:rPr>
          <w:rFonts w:ascii="Times New Roman" w:hAnsi="Times New Roman" w:cs="Times New Roman"/>
          <w:sz w:val="24"/>
          <w:szCs w:val="24"/>
        </w:rPr>
        <w:t>sesuai</w:t>
      </w:r>
      <w:proofErr w:type="spellEnd"/>
      <w:r w:rsidRPr="007A09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0916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7A09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0916">
        <w:rPr>
          <w:rFonts w:ascii="Times New Roman" w:hAnsi="Times New Roman" w:cs="Times New Roman"/>
          <w:sz w:val="24"/>
          <w:szCs w:val="24"/>
        </w:rPr>
        <w:t>standar</w:t>
      </w:r>
      <w:proofErr w:type="spellEnd"/>
      <w:r w:rsidRPr="007A0916">
        <w:rPr>
          <w:rFonts w:ascii="Times New Roman" w:hAnsi="Times New Roman" w:cs="Times New Roman"/>
          <w:sz w:val="24"/>
          <w:szCs w:val="24"/>
        </w:rPr>
        <w:t xml:space="preserve"> legal, </w:t>
      </w:r>
      <w:proofErr w:type="spellStart"/>
      <w:r w:rsidRPr="007A0916">
        <w:rPr>
          <w:rFonts w:ascii="Times New Roman" w:hAnsi="Times New Roman" w:cs="Times New Roman"/>
          <w:sz w:val="24"/>
          <w:szCs w:val="24"/>
        </w:rPr>
        <w:t>tetapi</w:t>
      </w:r>
      <w:proofErr w:type="spellEnd"/>
      <w:r w:rsidRPr="007A09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0916">
        <w:rPr>
          <w:rFonts w:ascii="Times New Roman" w:hAnsi="Times New Roman" w:cs="Times New Roman"/>
          <w:sz w:val="24"/>
          <w:szCs w:val="24"/>
        </w:rPr>
        <w:t>dapat</w:t>
      </w:r>
      <w:proofErr w:type="spellEnd"/>
      <w:r w:rsidRPr="007A09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0916">
        <w:rPr>
          <w:rFonts w:ascii="Times New Roman" w:hAnsi="Times New Roman" w:cs="Times New Roman"/>
          <w:sz w:val="24"/>
          <w:szCs w:val="24"/>
        </w:rPr>
        <w:t>dihasilkan</w:t>
      </w:r>
      <w:proofErr w:type="spellEnd"/>
      <w:r w:rsidRPr="007A09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0916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Pr="007A0916">
        <w:rPr>
          <w:rFonts w:ascii="Times New Roman" w:hAnsi="Times New Roman" w:cs="Times New Roman"/>
          <w:sz w:val="24"/>
          <w:szCs w:val="24"/>
        </w:rPr>
        <w:t xml:space="preserve"> pross</w:t>
      </w:r>
      <w:r w:rsidR="007A09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0916">
        <w:rPr>
          <w:rFonts w:ascii="Times New Roman" w:hAnsi="Times New Roman" w:cs="Times New Roman"/>
          <w:sz w:val="24"/>
          <w:szCs w:val="24"/>
        </w:rPr>
        <w:t>kreativitas</w:t>
      </w:r>
      <w:proofErr w:type="spellEnd"/>
      <w:r w:rsidRPr="007A0916">
        <w:rPr>
          <w:rFonts w:ascii="Times New Roman" w:hAnsi="Times New Roman" w:cs="Times New Roman"/>
          <w:sz w:val="24"/>
          <w:szCs w:val="24"/>
        </w:rPr>
        <w:t xml:space="preserve">. Oleh </w:t>
      </w:r>
      <w:proofErr w:type="spellStart"/>
      <w:r w:rsidRPr="007A0916">
        <w:rPr>
          <w:rFonts w:ascii="Times New Roman" w:hAnsi="Times New Roman" w:cs="Times New Roman"/>
          <w:sz w:val="24"/>
          <w:szCs w:val="24"/>
        </w:rPr>
        <w:t>karena</w:t>
      </w:r>
      <w:proofErr w:type="spellEnd"/>
      <w:r w:rsidRPr="007A09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0916">
        <w:rPr>
          <w:rFonts w:ascii="Times New Roman" w:hAnsi="Times New Roman" w:cs="Times New Roman"/>
          <w:sz w:val="24"/>
          <w:szCs w:val="24"/>
        </w:rPr>
        <w:t>itu</w:t>
      </w:r>
      <w:proofErr w:type="spellEnd"/>
      <w:r w:rsidRPr="007A091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A0916">
        <w:rPr>
          <w:rFonts w:ascii="Times New Roman" w:hAnsi="Times New Roman" w:cs="Times New Roman"/>
          <w:sz w:val="24"/>
          <w:szCs w:val="24"/>
        </w:rPr>
        <w:t>hasil</w:t>
      </w:r>
      <w:proofErr w:type="spellEnd"/>
      <w:r w:rsidRPr="007A09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0916">
        <w:rPr>
          <w:rFonts w:ascii="Times New Roman" w:hAnsi="Times New Roman" w:cs="Times New Roman"/>
          <w:sz w:val="24"/>
          <w:szCs w:val="24"/>
        </w:rPr>
        <w:t>mediasi</w:t>
      </w:r>
      <w:proofErr w:type="spellEnd"/>
      <w:r w:rsidRPr="007A09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0916">
        <w:rPr>
          <w:rFonts w:ascii="Times New Roman" w:hAnsi="Times New Roman" w:cs="Times New Roman"/>
          <w:sz w:val="24"/>
          <w:szCs w:val="24"/>
        </w:rPr>
        <w:t>mungkin</w:t>
      </w:r>
      <w:proofErr w:type="spellEnd"/>
      <w:r w:rsidRPr="007A09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0916">
        <w:rPr>
          <w:rFonts w:ascii="Times New Roman" w:hAnsi="Times New Roman" w:cs="Times New Roman"/>
          <w:sz w:val="24"/>
          <w:szCs w:val="24"/>
        </w:rPr>
        <w:t>akan</w:t>
      </w:r>
      <w:proofErr w:type="spellEnd"/>
      <w:r w:rsidRPr="007A09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0916">
        <w:rPr>
          <w:rFonts w:ascii="Times New Roman" w:hAnsi="Times New Roman" w:cs="Times New Roman"/>
          <w:sz w:val="24"/>
          <w:szCs w:val="24"/>
        </w:rPr>
        <w:t>lebih</w:t>
      </w:r>
      <w:proofErr w:type="spellEnd"/>
      <w:r w:rsidRPr="007A09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0916">
        <w:rPr>
          <w:rFonts w:ascii="Times New Roman" w:hAnsi="Times New Roman" w:cs="Times New Roman"/>
          <w:sz w:val="24"/>
          <w:szCs w:val="24"/>
        </w:rPr>
        <w:t>banyak</w:t>
      </w:r>
      <w:proofErr w:type="spellEnd"/>
      <w:r w:rsidR="007A09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0916">
        <w:rPr>
          <w:rFonts w:ascii="Times New Roman" w:hAnsi="Times New Roman" w:cs="Times New Roman"/>
          <w:sz w:val="24"/>
          <w:szCs w:val="24"/>
        </w:rPr>
        <w:t>mengikuti</w:t>
      </w:r>
      <w:proofErr w:type="spellEnd"/>
      <w:r w:rsidRPr="007A09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0916">
        <w:rPr>
          <w:rFonts w:ascii="Times New Roman" w:hAnsi="Times New Roman" w:cs="Times New Roman"/>
          <w:sz w:val="24"/>
          <w:szCs w:val="24"/>
        </w:rPr>
        <w:t>keinginan</w:t>
      </w:r>
      <w:proofErr w:type="spellEnd"/>
      <w:r w:rsidRPr="007A09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0916">
        <w:rPr>
          <w:rFonts w:ascii="Times New Roman" w:hAnsi="Times New Roman" w:cs="Times New Roman"/>
          <w:sz w:val="24"/>
          <w:szCs w:val="24"/>
        </w:rPr>
        <w:t>kedua</w:t>
      </w:r>
      <w:proofErr w:type="spellEnd"/>
      <w:r w:rsidRPr="007A09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0916">
        <w:rPr>
          <w:rFonts w:ascii="Times New Roman" w:hAnsi="Times New Roman" w:cs="Times New Roman"/>
          <w:sz w:val="24"/>
          <w:szCs w:val="24"/>
        </w:rPr>
        <w:t>belah</w:t>
      </w:r>
      <w:proofErr w:type="spellEnd"/>
      <w:r w:rsidRPr="007A09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0916">
        <w:rPr>
          <w:rFonts w:ascii="Times New Roman" w:hAnsi="Times New Roman" w:cs="Times New Roman"/>
          <w:sz w:val="24"/>
          <w:szCs w:val="24"/>
        </w:rPr>
        <w:t>pihak</w:t>
      </w:r>
      <w:proofErr w:type="spellEnd"/>
      <w:r w:rsidRPr="007A0916">
        <w:rPr>
          <w:rFonts w:ascii="Times New Roman" w:hAnsi="Times New Roman" w:cs="Times New Roman"/>
          <w:sz w:val="24"/>
          <w:szCs w:val="24"/>
        </w:rPr>
        <w:t xml:space="preserve">, yang </w:t>
      </w:r>
      <w:proofErr w:type="spellStart"/>
      <w:r w:rsidRPr="007A0916">
        <w:rPr>
          <w:rFonts w:ascii="Times New Roman" w:hAnsi="Times New Roman" w:cs="Times New Roman"/>
          <w:sz w:val="24"/>
          <w:szCs w:val="24"/>
        </w:rPr>
        <w:t>terkait</w:t>
      </w:r>
      <w:proofErr w:type="spellEnd"/>
      <w:r w:rsidRPr="007A09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0916">
        <w:rPr>
          <w:rFonts w:ascii="Times New Roman" w:hAnsi="Times New Roman" w:cs="Times New Roman"/>
          <w:sz w:val="24"/>
          <w:szCs w:val="24"/>
        </w:rPr>
        <w:t>erat</w:t>
      </w:r>
      <w:proofErr w:type="spellEnd"/>
      <w:r w:rsidRPr="007A09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0916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="007A09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0916">
        <w:rPr>
          <w:rFonts w:ascii="Times New Roman" w:hAnsi="Times New Roman" w:cs="Times New Roman"/>
          <w:sz w:val="24"/>
          <w:szCs w:val="24"/>
        </w:rPr>
        <w:t>pemberdayaan</w:t>
      </w:r>
      <w:proofErr w:type="spellEnd"/>
      <w:r w:rsidRPr="007A09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0916">
        <w:rPr>
          <w:rFonts w:ascii="Times New Roman" w:hAnsi="Times New Roman" w:cs="Times New Roman"/>
          <w:sz w:val="24"/>
          <w:szCs w:val="24"/>
        </w:rPr>
        <w:t>masing-masing</w:t>
      </w:r>
      <w:proofErr w:type="spellEnd"/>
      <w:r w:rsidRPr="007A09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0916">
        <w:rPr>
          <w:rFonts w:ascii="Times New Roman" w:hAnsi="Times New Roman" w:cs="Times New Roman"/>
          <w:sz w:val="24"/>
          <w:szCs w:val="24"/>
        </w:rPr>
        <w:t>pihak</w:t>
      </w:r>
      <w:proofErr w:type="spellEnd"/>
      <w:r w:rsidRPr="007A0916">
        <w:rPr>
          <w:rFonts w:ascii="Times New Roman" w:hAnsi="Times New Roman" w:cs="Times New Roman"/>
          <w:sz w:val="24"/>
          <w:szCs w:val="24"/>
        </w:rPr>
        <w:t>.</w:t>
      </w:r>
    </w:p>
    <w:p w14:paraId="65207EB9" w14:textId="77777777" w:rsidR="00B309FB" w:rsidRDefault="00B309FB" w:rsidP="00FF657F">
      <w:pPr>
        <w:pStyle w:val="ListParagraph"/>
        <w:autoSpaceDE w:val="0"/>
        <w:autoSpaceDN w:val="0"/>
        <w:adjustRightInd w:val="0"/>
        <w:ind w:left="709"/>
        <w:rPr>
          <w:rFonts w:ascii="Times New Roman" w:hAnsi="Times New Roman" w:cs="Times New Roman"/>
          <w:sz w:val="24"/>
          <w:szCs w:val="24"/>
        </w:rPr>
      </w:pPr>
    </w:p>
    <w:p w14:paraId="2AAA779E" w14:textId="77777777" w:rsidR="00B309FB" w:rsidRDefault="00B309FB" w:rsidP="00FF657F">
      <w:pPr>
        <w:pStyle w:val="ListParagraph"/>
        <w:autoSpaceDE w:val="0"/>
        <w:autoSpaceDN w:val="0"/>
        <w:adjustRightInd w:val="0"/>
        <w:ind w:left="709"/>
        <w:rPr>
          <w:rFonts w:ascii="Times New Roman" w:hAnsi="Times New Roman" w:cs="Times New Roman"/>
          <w:sz w:val="24"/>
          <w:szCs w:val="24"/>
        </w:rPr>
      </w:pPr>
    </w:p>
    <w:p w14:paraId="68BBBE44" w14:textId="77777777" w:rsidR="00B309FB" w:rsidRDefault="00B309FB" w:rsidP="00FF657F">
      <w:pPr>
        <w:pStyle w:val="ListParagraph"/>
        <w:autoSpaceDE w:val="0"/>
        <w:autoSpaceDN w:val="0"/>
        <w:adjustRightInd w:val="0"/>
        <w:ind w:left="709"/>
        <w:rPr>
          <w:rFonts w:ascii="Times New Roman" w:hAnsi="Times New Roman" w:cs="Times New Roman"/>
          <w:sz w:val="24"/>
          <w:szCs w:val="24"/>
        </w:rPr>
      </w:pPr>
    </w:p>
    <w:p w14:paraId="057F16B1" w14:textId="77777777" w:rsidR="00C409F8" w:rsidRDefault="00C409F8" w:rsidP="00FF657F">
      <w:pPr>
        <w:pStyle w:val="ListParagraph"/>
        <w:autoSpaceDE w:val="0"/>
        <w:autoSpaceDN w:val="0"/>
        <w:adjustRightInd w:val="0"/>
        <w:ind w:left="709"/>
        <w:rPr>
          <w:rFonts w:ascii="Times New Roman" w:hAnsi="Times New Roman" w:cs="Times New Roman"/>
          <w:sz w:val="24"/>
          <w:szCs w:val="24"/>
        </w:rPr>
      </w:pPr>
    </w:p>
    <w:p w14:paraId="77962B8F" w14:textId="77777777" w:rsidR="00C409F8" w:rsidRDefault="00C409F8" w:rsidP="00FF657F">
      <w:pPr>
        <w:pStyle w:val="ListParagraph"/>
        <w:autoSpaceDE w:val="0"/>
        <w:autoSpaceDN w:val="0"/>
        <w:adjustRightInd w:val="0"/>
        <w:ind w:left="709"/>
        <w:rPr>
          <w:rFonts w:ascii="Times New Roman" w:hAnsi="Times New Roman" w:cs="Times New Roman"/>
          <w:sz w:val="24"/>
          <w:szCs w:val="24"/>
        </w:rPr>
      </w:pPr>
    </w:p>
    <w:p w14:paraId="5712140B" w14:textId="77777777" w:rsidR="00C409F8" w:rsidRDefault="00C409F8" w:rsidP="00FF657F">
      <w:pPr>
        <w:pStyle w:val="ListParagraph"/>
        <w:autoSpaceDE w:val="0"/>
        <w:autoSpaceDN w:val="0"/>
        <w:adjustRightInd w:val="0"/>
        <w:ind w:left="709"/>
        <w:rPr>
          <w:rFonts w:ascii="Times New Roman" w:hAnsi="Times New Roman" w:cs="Times New Roman"/>
          <w:sz w:val="24"/>
          <w:szCs w:val="24"/>
        </w:rPr>
      </w:pPr>
    </w:p>
    <w:p w14:paraId="6B97D704" w14:textId="77777777" w:rsidR="00687963" w:rsidRDefault="00687963" w:rsidP="00FF657F">
      <w:pPr>
        <w:pStyle w:val="ListParagraph"/>
        <w:autoSpaceDE w:val="0"/>
        <w:autoSpaceDN w:val="0"/>
        <w:adjustRightInd w:val="0"/>
        <w:ind w:left="709"/>
        <w:rPr>
          <w:rFonts w:ascii="Times New Roman" w:hAnsi="Times New Roman" w:cs="Times New Roman"/>
          <w:sz w:val="24"/>
          <w:szCs w:val="24"/>
        </w:rPr>
      </w:pPr>
    </w:p>
    <w:p w14:paraId="3B20994F" w14:textId="77777777" w:rsidR="00687963" w:rsidRDefault="00687963" w:rsidP="00FF657F">
      <w:pPr>
        <w:pStyle w:val="ListParagraph"/>
        <w:autoSpaceDE w:val="0"/>
        <w:autoSpaceDN w:val="0"/>
        <w:adjustRightInd w:val="0"/>
        <w:ind w:left="709"/>
        <w:rPr>
          <w:rFonts w:ascii="Times New Roman" w:hAnsi="Times New Roman" w:cs="Times New Roman"/>
          <w:sz w:val="24"/>
          <w:szCs w:val="24"/>
        </w:rPr>
      </w:pPr>
    </w:p>
    <w:p w14:paraId="6CA6320E" w14:textId="77777777" w:rsidR="00687963" w:rsidRDefault="00687963" w:rsidP="00FF657F">
      <w:pPr>
        <w:pStyle w:val="ListParagraph"/>
        <w:autoSpaceDE w:val="0"/>
        <w:autoSpaceDN w:val="0"/>
        <w:adjustRightInd w:val="0"/>
        <w:ind w:left="709"/>
        <w:rPr>
          <w:rFonts w:ascii="Times New Roman" w:hAnsi="Times New Roman" w:cs="Times New Roman"/>
          <w:sz w:val="24"/>
          <w:szCs w:val="24"/>
        </w:rPr>
      </w:pPr>
    </w:p>
    <w:p w14:paraId="3EDB326E" w14:textId="77777777" w:rsidR="00527406" w:rsidRDefault="00527406" w:rsidP="00C409F8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  <w:lang w:val="id-ID"/>
        </w:rPr>
      </w:pPr>
    </w:p>
    <w:p w14:paraId="7A2A7CCD" w14:textId="77777777" w:rsidR="00A53DB4" w:rsidRPr="00A53DB4" w:rsidRDefault="00A53DB4" w:rsidP="00C409F8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  <w:lang w:val="id-ID"/>
        </w:rPr>
      </w:pPr>
    </w:p>
    <w:p w14:paraId="4B02B251" w14:textId="77777777" w:rsidR="004D24E5" w:rsidRDefault="00C80CA8" w:rsidP="005751A8">
      <w:pPr>
        <w:pStyle w:val="ListParagraph"/>
        <w:numPr>
          <w:ilvl w:val="1"/>
          <w:numId w:val="24"/>
        </w:numPr>
        <w:autoSpaceDE w:val="0"/>
        <w:autoSpaceDN w:val="0"/>
        <w:adjustRightInd w:val="0"/>
        <w:ind w:hanging="72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</w:rPr>
        <w:lastRenderedPageBreak/>
        <w:pict w14:anchorId="71E735A7">
          <v:shapetype id="_x0000_t202" coordsize="21600,21600" o:spt="202" path="m,l,21600r21600,l21600,xe">
            <v:stroke joinstyle="miter"/>
            <v:path gradientshapeok="t" o:connecttype="rect"/>
          </v:shapetype>
          <v:shape id="_x0000_s1027" type="#_x0000_t202" style="position:absolute;left:0;text-align:left;margin-left:58.15pt;margin-top:22.4pt;width:281.3pt;height:117.95pt;z-index:251658240">
            <v:textbox>
              <w:txbxContent>
                <w:p w14:paraId="34E3C579" w14:textId="77777777" w:rsidR="00640A9A" w:rsidRPr="00443729" w:rsidRDefault="00640A9A" w:rsidP="00443729">
                  <w:pPr>
                    <w:spacing w:line="240" w:lineRule="auto"/>
                    <w:rPr>
                      <w:rFonts w:ascii="Times New Roman" w:hAnsi="Times New Roman" w:cs="Times New Roman"/>
                      <w:sz w:val="19"/>
                      <w:szCs w:val="19"/>
                    </w:rPr>
                  </w:pPr>
                  <w:r w:rsidRPr="00443729">
                    <w:rPr>
                      <w:rFonts w:ascii="Times New Roman" w:hAnsi="Times New Roman" w:cs="Times New Roman"/>
                      <w:sz w:val="19"/>
                      <w:szCs w:val="19"/>
                    </w:rPr>
                    <w:t>Undang-undang Dasar Tahun 1945</w:t>
                  </w:r>
                </w:p>
                <w:p w14:paraId="211B8707" w14:textId="77777777" w:rsidR="00640A9A" w:rsidRPr="00443729" w:rsidRDefault="00640A9A" w:rsidP="00443729">
                  <w:pPr>
                    <w:spacing w:line="240" w:lineRule="auto"/>
                    <w:rPr>
                      <w:rFonts w:ascii="Times New Roman" w:hAnsi="Times New Roman" w:cs="Times New Roman"/>
                      <w:sz w:val="19"/>
                      <w:szCs w:val="19"/>
                    </w:rPr>
                  </w:pPr>
                  <w:r w:rsidRPr="00443729">
                    <w:rPr>
                      <w:rFonts w:ascii="Times New Roman" w:hAnsi="Times New Roman" w:cs="Times New Roman"/>
                      <w:sz w:val="19"/>
                      <w:szCs w:val="19"/>
                    </w:rPr>
                    <w:t xml:space="preserve">UU Nomor 5 Tahun 1960 Tentang UUPA </w:t>
                  </w:r>
                </w:p>
                <w:p w14:paraId="3817E9BD" w14:textId="77777777" w:rsidR="00640A9A" w:rsidRPr="00443729" w:rsidRDefault="00640A9A" w:rsidP="00443729">
                  <w:pPr>
                    <w:spacing w:line="240" w:lineRule="auto"/>
                    <w:rPr>
                      <w:rFonts w:ascii="Times New Roman" w:hAnsi="Times New Roman" w:cs="Times New Roman"/>
                      <w:sz w:val="19"/>
                      <w:szCs w:val="19"/>
                    </w:rPr>
                  </w:pPr>
                  <w:r w:rsidRPr="00443729">
                    <w:rPr>
                      <w:rFonts w:ascii="Times New Roman" w:hAnsi="Times New Roman" w:cs="Times New Roman"/>
                      <w:sz w:val="19"/>
                      <w:szCs w:val="19"/>
                    </w:rPr>
                    <w:t>UU Nomor 30 tahun 1999 tentang Alternatif Penyelesaian Sengketa</w:t>
                  </w:r>
                </w:p>
                <w:p w14:paraId="086EDB78" w14:textId="77777777" w:rsidR="00640A9A" w:rsidRDefault="00640A9A" w:rsidP="00443729">
                  <w:pPr>
                    <w:autoSpaceDE w:val="0"/>
                    <w:autoSpaceDN w:val="0"/>
                    <w:adjustRightInd w:val="0"/>
                    <w:spacing w:line="240" w:lineRule="auto"/>
                    <w:rPr>
                      <w:rFonts w:ascii="Times New Roman" w:hAnsi="Times New Roman" w:cs="Times New Roman"/>
                      <w:sz w:val="19"/>
                      <w:szCs w:val="19"/>
                    </w:rPr>
                  </w:pPr>
                  <w:r w:rsidRPr="00443729">
                    <w:rPr>
                      <w:rFonts w:ascii="Times New Roman" w:hAnsi="Times New Roman" w:cs="Times New Roman"/>
                      <w:sz w:val="19"/>
                      <w:szCs w:val="19"/>
                    </w:rPr>
                    <w:t>PMA No. 2 TH 2003</w:t>
                  </w:r>
                </w:p>
                <w:p w14:paraId="1FE63BF9" w14:textId="77777777" w:rsidR="00640A9A" w:rsidRPr="00443729" w:rsidRDefault="00640A9A" w:rsidP="00443729">
                  <w:pPr>
                    <w:spacing w:line="240" w:lineRule="auto"/>
                    <w:rPr>
                      <w:rFonts w:ascii="Times New Roman" w:hAnsi="Times New Roman" w:cs="Times New Roman"/>
                      <w:sz w:val="19"/>
                      <w:szCs w:val="19"/>
                    </w:rPr>
                  </w:pPr>
                  <w:r w:rsidRPr="00443729">
                    <w:rPr>
                      <w:rFonts w:ascii="Times New Roman" w:hAnsi="Times New Roman" w:cs="Times New Roman"/>
                      <w:sz w:val="19"/>
                      <w:szCs w:val="19"/>
                    </w:rPr>
                    <w:t>Peraturan Menteri Agraria dan Tata Ruang/Kepala Badan Pertanahan Nasional Nomor 11 Tahun 2016 Tentang Penyelesaian Kasus Pertanahan.</w:t>
                  </w:r>
                </w:p>
                <w:p w14:paraId="5E978DD5" w14:textId="77777777" w:rsidR="00640A9A" w:rsidRPr="00443729" w:rsidRDefault="00640A9A" w:rsidP="00443729">
                  <w:pPr>
                    <w:autoSpaceDE w:val="0"/>
                    <w:autoSpaceDN w:val="0"/>
                    <w:adjustRightInd w:val="0"/>
                    <w:spacing w:line="240" w:lineRule="auto"/>
                    <w:rPr>
                      <w:rFonts w:ascii="Times New Roman" w:hAnsi="Times New Roman" w:cs="Times New Roman"/>
                      <w:sz w:val="19"/>
                      <w:szCs w:val="19"/>
                    </w:rPr>
                  </w:pPr>
                  <w:r w:rsidRPr="00443729">
                    <w:rPr>
                      <w:rFonts w:ascii="Times New Roman" w:hAnsi="Times New Roman" w:cs="Times New Roman"/>
                      <w:sz w:val="19"/>
                      <w:szCs w:val="19"/>
                    </w:rPr>
                    <w:t>Perturan Ka BPN No. 4 TH 2006</w:t>
                  </w:r>
                </w:p>
                <w:p w14:paraId="7728FE11" w14:textId="77777777" w:rsidR="00640A9A" w:rsidRPr="00443729" w:rsidRDefault="00640A9A" w:rsidP="00443729">
                  <w:pPr>
                    <w:autoSpaceDE w:val="0"/>
                    <w:autoSpaceDN w:val="0"/>
                    <w:adjustRightInd w:val="0"/>
                    <w:spacing w:line="240" w:lineRule="auto"/>
                    <w:rPr>
                      <w:rFonts w:ascii="Times New Roman" w:hAnsi="Times New Roman" w:cs="Times New Roman"/>
                      <w:sz w:val="19"/>
                      <w:szCs w:val="19"/>
                    </w:rPr>
                  </w:pPr>
                  <w:r w:rsidRPr="00443729">
                    <w:rPr>
                      <w:rFonts w:ascii="Times New Roman" w:hAnsi="Times New Roman" w:cs="Times New Roman"/>
                      <w:sz w:val="19"/>
                      <w:szCs w:val="19"/>
                    </w:rPr>
                    <w:t>Keputusan Ka BPN RI No. 34 TH 2007</w:t>
                  </w:r>
                </w:p>
                <w:p w14:paraId="7AA7BC45" w14:textId="77777777" w:rsidR="00640A9A" w:rsidRPr="00443729" w:rsidRDefault="00640A9A" w:rsidP="00443729">
                  <w:pPr>
                    <w:spacing w:line="240" w:lineRule="auto"/>
                    <w:rPr>
                      <w:sz w:val="19"/>
                      <w:szCs w:val="19"/>
                    </w:rPr>
                  </w:pPr>
                </w:p>
              </w:txbxContent>
            </v:textbox>
          </v:shape>
        </w:pict>
      </w:r>
      <w:proofErr w:type="spellStart"/>
      <w:r w:rsidR="00D75356">
        <w:rPr>
          <w:rFonts w:ascii="Times New Roman" w:hAnsi="Times New Roman" w:cs="Times New Roman"/>
          <w:b/>
          <w:sz w:val="24"/>
          <w:szCs w:val="24"/>
        </w:rPr>
        <w:t>Kerangka</w:t>
      </w:r>
      <w:proofErr w:type="spellEnd"/>
      <w:r w:rsidR="00D75356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D75356">
        <w:rPr>
          <w:rFonts w:ascii="Times New Roman" w:hAnsi="Times New Roman" w:cs="Times New Roman"/>
          <w:b/>
          <w:sz w:val="24"/>
          <w:szCs w:val="24"/>
        </w:rPr>
        <w:t>Pikir</w:t>
      </w:r>
      <w:proofErr w:type="spellEnd"/>
    </w:p>
    <w:p w14:paraId="417FB25B" w14:textId="77777777" w:rsidR="00D75356" w:rsidRPr="007A0916" w:rsidRDefault="00D75356" w:rsidP="0009524B">
      <w:pPr>
        <w:pStyle w:val="ListParagraph"/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AEA1A3C" w14:textId="77777777" w:rsidR="00E2246B" w:rsidRDefault="00E2246B" w:rsidP="00D37CD3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</w:p>
    <w:p w14:paraId="61FD4D15" w14:textId="77777777" w:rsidR="003819DE" w:rsidRDefault="003819DE" w:rsidP="00D37CD3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</w:p>
    <w:p w14:paraId="4D82FDF0" w14:textId="77777777" w:rsidR="003819DE" w:rsidRDefault="003819DE" w:rsidP="00D37CD3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</w:p>
    <w:p w14:paraId="3554BBD3" w14:textId="77777777" w:rsidR="003819DE" w:rsidRDefault="00C80CA8" w:rsidP="00D37CD3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pict w14:anchorId="4E02386F"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33" type="#_x0000_t32" style="position:absolute;left:0;text-align:left;margin-left:193pt;margin-top:2.4pt;width:.05pt;height:19.35pt;z-index:251659264" o:connectortype="straight"/>
        </w:pict>
      </w:r>
      <w:r>
        <w:rPr>
          <w:rFonts w:ascii="Times New Roman" w:hAnsi="Times New Roman" w:cs="Times New Roman"/>
          <w:noProof/>
          <w:sz w:val="24"/>
          <w:szCs w:val="24"/>
        </w:rPr>
        <w:pict w14:anchorId="463BE266">
          <v:shape id="_x0000_s1036" type="#_x0000_t32" style="position:absolute;left:0;text-align:left;margin-left:332pt;margin-top:21.75pt;width:0;height:24.3pt;z-index:251662336" o:connectortype="straight"/>
        </w:pict>
      </w:r>
      <w:r>
        <w:rPr>
          <w:rFonts w:ascii="Times New Roman" w:hAnsi="Times New Roman" w:cs="Times New Roman"/>
          <w:noProof/>
          <w:sz w:val="24"/>
          <w:szCs w:val="24"/>
        </w:rPr>
        <w:pict w14:anchorId="0269485D">
          <v:shape id="_x0000_s1034" type="#_x0000_t32" style="position:absolute;left:0;text-align:left;margin-left:67.45pt;margin-top:21.8pt;width:264.55pt;height:.05pt;flip:x;z-index:251660288" o:connectortype="straight"/>
        </w:pict>
      </w:r>
      <w:r>
        <w:rPr>
          <w:rFonts w:ascii="Times New Roman" w:hAnsi="Times New Roman" w:cs="Times New Roman"/>
          <w:noProof/>
          <w:sz w:val="24"/>
          <w:szCs w:val="24"/>
        </w:rPr>
        <w:pict w14:anchorId="1C09BB14">
          <v:shape id="_x0000_s1035" type="#_x0000_t32" style="position:absolute;left:0;text-align:left;margin-left:67.45pt;margin-top:21.75pt;width:0;height:24.3pt;z-index:251661312" o:connectortype="straight"/>
        </w:pict>
      </w:r>
    </w:p>
    <w:p w14:paraId="0EB66D1D" w14:textId="77777777" w:rsidR="003819DE" w:rsidRDefault="00C80CA8" w:rsidP="00D37CD3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pict w14:anchorId="3C5AB6F3">
          <v:shape id="_x0000_s1038" type="#_x0000_t202" style="position:absolute;left:0;text-align:left;margin-left:217.35pt;margin-top:18.45pt;width:174.15pt;height:113.85pt;z-index:251664384">
            <v:textbox>
              <w:txbxContent>
                <w:p w14:paraId="5225525D" w14:textId="77777777" w:rsidR="00640A9A" w:rsidRDefault="00640A9A" w:rsidP="00443729">
                  <w:pPr>
                    <w:spacing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8D146D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Apakah Kendala  Kantor Pertanahan Kabupaten Boalemo </w:t>
                  </w: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terkait</w:t>
                  </w:r>
                  <w:r w:rsidRPr="008D146D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penyelesaian sengketa tanah melalui mediasi</w:t>
                  </w: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?</w:t>
                  </w:r>
                </w:p>
                <w:p w14:paraId="7CD5938C" w14:textId="77777777" w:rsidR="00640A9A" w:rsidRDefault="00640A9A" w:rsidP="005751A8">
                  <w:pPr>
                    <w:pStyle w:val="ListParagraph"/>
                    <w:numPr>
                      <w:ilvl w:val="0"/>
                      <w:numId w:val="19"/>
                    </w:numPr>
                    <w:spacing w:line="36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8D146D">
                    <w:rPr>
                      <w:rFonts w:ascii="Times New Roman" w:hAnsi="Times New Roman" w:cs="Times New Roman"/>
                      <w:sz w:val="20"/>
                      <w:szCs w:val="20"/>
                    </w:rPr>
                    <w:t>Faktor Internal</w:t>
                  </w:r>
                </w:p>
                <w:p w14:paraId="288A52EE" w14:textId="77777777" w:rsidR="00640A9A" w:rsidRPr="008D146D" w:rsidRDefault="00640A9A" w:rsidP="005751A8">
                  <w:pPr>
                    <w:pStyle w:val="ListParagraph"/>
                    <w:numPr>
                      <w:ilvl w:val="0"/>
                      <w:numId w:val="19"/>
                    </w:numPr>
                    <w:spacing w:line="36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Faktor Eksternal</w:t>
                  </w:r>
                </w:p>
              </w:txbxContent>
            </v:textbox>
          </v:shape>
        </w:pict>
      </w:r>
      <w:r>
        <w:rPr>
          <w:rFonts w:ascii="Times New Roman" w:hAnsi="Times New Roman" w:cs="Times New Roman"/>
          <w:noProof/>
          <w:sz w:val="24"/>
          <w:szCs w:val="24"/>
        </w:rPr>
        <w:pict w14:anchorId="7F295A18">
          <v:shape id="_x0000_s1037" type="#_x0000_t202" style="position:absolute;left:0;text-align:left;margin-left:5.45pt;margin-top:18.45pt;width:187.55pt;height:113.85pt;z-index:251663360">
            <v:textbox>
              <w:txbxContent>
                <w:p w14:paraId="4B44AD65" w14:textId="77777777" w:rsidR="00640A9A" w:rsidRPr="00443729" w:rsidRDefault="00640A9A" w:rsidP="00443729">
                  <w:pPr>
                    <w:spacing w:line="240" w:lineRule="auto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443729">
                    <w:rPr>
                      <w:rFonts w:ascii="Times New Roman" w:hAnsi="Times New Roman" w:cs="Times New Roman"/>
                      <w:sz w:val="18"/>
                      <w:szCs w:val="18"/>
                    </w:rPr>
                    <w:t>Bagaimana Peran Kantor Pertanahan di Kabupaten Boalemo dalam Penyelesaian Sengketa Tanah melalui mediasi</w:t>
                  </w:r>
                </w:p>
                <w:p w14:paraId="24BCC6D9" w14:textId="77777777" w:rsidR="00640A9A" w:rsidRPr="00443729" w:rsidRDefault="00640A9A" w:rsidP="00443729">
                  <w:pPr>
                    <w:spacing w:line="240" w:lineRule="auto"/>
                    <w:ind w:left="284" w:hanging="426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>
                    <w:rPr>
                      <w:rFonts w:ascii="Times New Roman" w:hAnsi="Times New Roman" w:cs="Times New Roman"/>
                      <w:sz w:val="18"/>
                      <w:szCs w:val="18"/>
                    </w:rPr>
                    <w:t xml:space="preserve">   1. </w:t>
                  </w:r>
                  <w:r w:rsidRPr="00443729">
                    <w:rPr>
                      <w:rFonts w:ascii="Times New Roman" w:hAnsi="Times New Roman" w:cs="Times New Roman"/>
                      <w:sz w:val="18"/>
                      <w:szCs w:val="18"/>
                    </w:rPr>
                    <w:t xml:space="preserve">Peraturan Menteri Agraria dan Tata </w:t>
                  </w:r>
                  <w:r>
                    <w:rPr>
                      <w:rFonts w:ascii="Times New Roman" w:hAnsi="Times New Roman" w:cs="Times New Roman"/>
                      <w:sz w:val="18"/>
                      <w:szCs w:val="18"/>
                    </w:rPr>
                    <w:t xml:space="preserve"> </w:t>
                  </w:r>
                  <w:r w:rsidRPr="00443729">
                    <w:rPr>
                      <w:rFonts w:ascii="Times New Roman" w:hAnsi="Times New Roman" w:cs="Times New Roman"/>
                      <w:sz w:val="18"/>
                      <w:szCs w:val="18"/>
                    </w:rPr>
                    <w:t xml:space="preserve">Ruang/Kepala Badan Pertanahan Nasional Nomor 11 Tahun 2016 Tentang Penyelesaian Kasus Pertanahan. </w:t>
                  </w:r>
                </w:p>
                <w:p w14:paraId="79252D6C" w14:textId="77777777" w:rsidR="00640A9A" w:rsidRPr="00443729" w:rsidRDefault="00640A9A" w:rsidP="00443729">
                  <w:pPr>
                    <w:spacing w:line="240" w:lineRule="auto"/>
                    <w:ind w:left="284" w:hanging="284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443729">
                    <w:rPr>
                      <w:rFonts w:ascii="Times New Roman" w:hAnsi="Times New Roman" w:cs="Times New Roman"/>
                      <w:sz w:val="18"/>
                      <w:szCs w:val="18"/>
                    </w:rPr>
                    <w:t>2. Upaya mediasi telah memiliki dasar hukumnya yang dilengkapi dengan pedoman serta petunjuk teknis yang memadai.</w:t>
                  </w:r>
                </w:p>
              </w:txbxContent>
            </v:textbox>
          </v:shape>
        </w:pict>
      </w:r>
    </w:p>
    <w:p w14:paraId="0784B4C0" w14:textId="77777777" w:rsidR="003819DE" w:rsidRDefault="003819DE" w:rsidP="00D37CD3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</w:p>
    <w:p w14:paraId="0916DA9B" w14:textId="77777777" w:rsidR="003819DE" w:rsidRDefault="003819DE" w:rsidP="00D37CD3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</w:p>
    <w:p w14:paraId="4CCD3045" w14:textId="6FA4EFAB" w:rsidR="003819DE" w:rsidRDefault="003819DE" w:rsidP="00D37CD3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</w:p>
    <w:p w14:paraId="76C1973D" w14:textId="68389469" w:rsidR="003819DE" w:rsidRDefault="00C80CA8" w:rsidP="00D37CD3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pict w14:anchorId="70725868">
          <v:shape id="_x0000_s1040" type="#_x0000_t32" style="position:absolute;left:0;text-align:left;margin-left:339.45pt;margin-top:22.05pt;width:0;height:24.25pt;z-index:251666432" o:connectortype="straight"/>
        </w:pict>
      </w:r>
      <w:r>
        <w:rPr>
          <w:rFonts w:ascii="Times New Roman" w:hAnsi="Times New Roman" w:cs="Times New Roman"/>
          <w:noProof/>
          <w:sz w:val="24"/>
          <w:szCs w:val="24"/>
        </w:rPr>
        <w:pict w14:anchorId="6DB67A33">
          <v:shape id="_x0000_s1039" type="#_x0000_t32" style="position:absolute;left:0;text-align:left;margin-left:67.45pt;margin-top:22.05pt;width:0;height:24.25pt;z-index:251665408" o:connectortype="straight"/>
        </w:pict>
      </w:r>
    </w:p>
    <w:p w14:paraId="7BD3E6A2" w14:textId="37CCB853" w:rsidR="003819DE" w:rsidRDefault="00C80CA8" w:rsidP="00D37CD3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pict w14:anchorId="0C7AF070">
          <v:shape id="_x0000_s1042" type="#_x0000_t32" style="position:absolute;left:0;text-align:left;margin-left:206.4pt;margin-top:18.75pt;width:0;height:31.85pt;z-index:251668480" o:connectortype="straight"/>
        </w:pict>
      </w:r>
      <w:r>
        <w:rPr>
          <w:rFonts w:ascii="Times New Roman" w:hAnsi="Times New Roman" w:cs="Times New Roman"/>
          <w:noProof/>
          <w:sz w:val="24"/>
          <w:szCs w:val="24"/>
        </w:rPr>
        <w:pict w14:anchorId="6366C08B">
          <v:shape id="_x0000_s1041" type="#_x0000_t32" style="position:absolute;left:0;text-align:left;margin-left:67.45pt;margin-top:18.75pt;width:272pt;height:0;z-index:251667456" o:connectortype="straight"/>
        </w:pict>
      </w:r>
    </w:p>
    <w:p w14:paraId="0B43CF37" w14:textId="560E3ECC" w:rsidR="003819DE" w:rsidRDefault="00C80CA8" w:rsidP="00D37CD3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pict w14:anchorId="77F575C0">
          <v:shape id="_x0000_s1043" type="#_x0000_t202" style="position:absolute;left:0;text-align:left;margin-left:52.4pt;margin-top:22.95pt;width:306.45pt;height:45.2pt;z-index:251669504">
            <v:textbox>
              <w:txbxContent>
                <w:p w14:paraId="6D5A3F96" w14:textId="77777777" w:rsidR="00640A9A" w:rsidRPr="00BA6718" w:rsidRDefault="00640A9A" w:rsidP="00BA6718">
                  <w:pPr>
                    <w:spacing w:line="360" w:lineRule="auto"/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Terlaksananya peran  Kantor Pertanahan dalam penyelesaian sengketa melalui mediasi di Kantor Pertanahan Kab. Boalemo</w:t>
                  </w:r>
                </w:p>
                <w:p w14:paraId="3A465647" w14:textId="77777777" w:rsidR="00640A9A" w:rsidRDefault="00640A9A"/>
              </w:txbxContent>
            </v:textbox>
          </v:shape>
        </w:pict>
      </w:r>
    </w:p>
    <w:p w14:paraId="437115EC" w14:textId="377689F9" w:rsidR="003819DE" w:rsidRDefault="003819DE" w:rsidP="00D37CD3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</w:p>
    <w:p w14:paraId="6462C743" w14:textId="77777777" w:rsidR="003819DE" w:rsidRDefault="003819DE" w:rsidP="00D37CD3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</w:p>
    <w:p w14:paraId="3C834EF3" w14:textId="77777777" w:rsidR="003819DE" w:rsidRDefault="003819DE" w:rsidP="00D37CD3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</w:p>
    <w:p w14:paraId="1478928D" w14:textId="77777777" w:rsidR="00DA1835" w:rsidRDefault="00DA1835" w:rsidP="00D37CD3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</w:p>
    <w:p w14:paraId="709AEFA1" w14:textId="77777777" w:rsidR="00DA1835" w:rsidRDefault="00DA1835" w:rsidP="00D37CD3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</w:p>
    <w:p w14:paraId="02E7ED7A" w14:textId="77777777" w:rsidR="00DA1835" w:rsidRDefault="00DA1835" w:rsidP="00D37CD3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</w:p>
    <w:p w14:paraId="168E09B6" w14:textId="77777777" w:rsidR="00DA1835" w:rsidRDefault="00DA1835" w:rsidP="00D37CD3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</w:p>
    <w:p w14:paraId="62173AEC" w14:textId="77777777" w:rsidR="00DA1835" w:rsidRDefault="00DA1835" w:rsidP="00D37CD3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</w:p>
    <w:p w14:paraId="303C5C3B" w14:textId="77777777" w:rsidR="00DA1835" w:rsidRDefault="00DA1835" w:rsidP="00D37CD3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</w:p>
    <w:p w14:paraId="16AB1DE0" w14:textId="77777777" w:rsidR="00DA1835" w:rsidRDefault="00DA1835" w:rsidP="00D37CD3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</w:p>
    <w:p w14:paraId="3DA5D711" w14:textId="77777777" w:rsidR="00006CD8" w:rsidRPr="00006CD8" w:rsidRDefault="00A53DB4" w:rsidP="00A53DB4">
      <w:pPr>
        <w:pStyle w:val="ListParagraph"/>
        <w:numPr>
          <w:ilvl w:val="1"/>
          <w:numId w:val="24"/>
        </w:numPr>
        <w:autoSpaceDE w:val="0"/>
        <w:autoSpaceDN w:val="0"/>
        <w:adjustRightInd w:val="0"/>
        <w:ind w:left="426" w:hanging="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lang w:val="id-ID"/>
        </w:rPr>
        <w:lastRenderedPageBreak/>
        <w:t xml:space="preserve">  </w:t>
      </w:r>
      <w:proofErr w:type="spellStart"/>
      <w:r w:rsidR="00006CD8" w:rsidRPr="00006CD8">
        <w:rPr>
          <w:rFonts w:ascii="Times New Roman" w:hAnsi="Times New Roman" w:cs="Times New Roman"/>
          <w:b/>
          <w:sz w:val="24"/>
          <w:szCs w:val="24"/>
        </w:rPr>
        <w:t>Defenisi</w:t>
      </w:r>
      <w:proofErr w:type="spellEnd"/>
      <w:r w:rsidR="00006CD8" w:rsidRPr="00006CD8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006CD8" w:rsidRPr="00006CD8">
        <w:rPr>
          <w:rFonts w:ascii="Times New Roman" w:hAnsi="Times New Roman" w:cs="Times New Roman"/>
          <w:b/>
          <w:sz w:val="24"/>
          <w:szCs w:val="24"/>
        </w:rPr>
        <w:t>Oprasional</w:t>
      </w:r>
      <w:proofErr w:type="spellEnd"/>
    </w:p>
    <w:p w14:paraId="1E3885F6" w14:textId="77777777" w:rsidR="00443729" w:rsidRPr="00443729" w:rsidRDefault="00443729" w:rsidP="005751A8">
      <w:pPr>
        <w:pStyle w:val="ListParagraph"/>
        <w:numPr>
          <w:ilvl w:val="0"/>
          <w:numId w:val="20"/>
        </w:num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 w:rsidRPr="00443729">
        <w:rPr>
          <w:rFonts w:ascii="Times New Roman" w:hAnsi="Times New Roman" w:cs="Times New Roman"/>
          <w:sz w:val="24"/>
          <w:szCs w:val="24"/>
        </w:rPr>
        <w:t xml:space="preserve">Peran </w:t>
      </w:r>
      <w:proofErr w:type="spellStart"/>
      <w:r w:rsidRPr="00443729">
        <w:rPr>
          <w:rFonts w:ascii="Times New Roman" w:hAnsi="Times New Roman" w:cs="Times New Roman"/>
          <w:sz w:val="24"/>
          <w:szCs w:val="24"/>
        </w:rPr>
        <w:t>adalah</w:t>
      </w:r>
      <w:proofErr w:type="spellEnd"/>
      <w:r w:rsidRPr="004437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3729">
        <w:rPr>
          <w:rFonts w:ascii="Times New Roman" w:hAnsi="Times New Roman" w:cs="Times New Roman"/>
          <w:sz w:val="24"/>
          <w:szCs w:val="24"/>
        </w:rPr>
        <w:t>seberapa</w:t>
      </w:r>
      <w:proofErr w:type="spellEnd"/>
      <w:r w:rsidRPr="004437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3729">
        <w:rPr>
          <w:rFonts w:ascii="Times New Roman" w:hAnsi="Times New Roman" w:cs="Times New Roman"/>
          <w:sz w:val="24"/>
          <w:szCs w:val="24"/>
        </w:rPr>
        <w:t>penting</w:t>
      </w:r>
      <w:proofErr w:type="spellEnd"/>
      <w:r w:rsidRPr="00443729">
        <w:rPr>
          <w:rFonts w:ascii="Times New Roman" w:hAnsi="Times New Roman" w:cs="Times New Roman"/>
          <w:sz w:val="24"/>
          <w:szCs w:val="24"/>
        </w:rPr>
        <w:t xml:space="preserve"> Kementerian </w:t>
      </w:r>
      <w:proofErr w:type="spellStart"/>
      <w:r w:rsidRPr="00443729">
        <w:rPr>
          <w:rFonts w:ascii="Times New Roman" w:hAnsi="Times New Roman" w:cs="Times New Roman"/>
          <w:sz w:val="24"/>
          <w:szCs w:val="24"/>
        </w:rPr>
        <w:t>Agraria</w:t>
      </w:r>
      <w:proofErr w:type="spellEnd"/>
      <w:r w:rsidRPr="00443729">
        <w:rPr>
          <w:rFonts w:ascii="Times New Roman" w:hAnsi="Times New Roman" w:cs="Times New Roman"/>
          <w:sz w:val="24"/>
          <w:szCs w:val="24"/>
        </w:rPr>
        <w:t xml:space="preserve"> dan Tata Ruang/Badan </w:t>
      </w:r>
      <w:proofErr w:type="spellStart"/>
      <w:r w:rsidRPr="00443729">
        <w:rPr>
          <w:rFonts w:ascii="Times New Roman" w:hAnsi="Times New Roman" w:cs="Times New Roman"/>
          <w:sz w:val="24"/>
          <w:szCs w:val="24"/>
        </w:rPr>
        <w:t>Pertanahan</w:t>
      </w:r>
      <w:proofErr w:type="spellEnd"/>
      <w:r w:rsidRPr="00443729">
        <w:rPr>
          <w:rFonts w:ascii="Times New Roman" w:hAnsi="Times New Roman" w:cs="Times New Roman"/>
          <w:sz w:val="24"/>
          <w:szCs w:val="24"/>
        </w:rPr>
        <w:t xml:space="preserve"> Nasional </w:t>
      </w:r>
      <w:proofErr w:type="spellStart"/>
      <w:r w:rsidRPr="00443729">
        <w:rPr>
          <w:rFonts w:ascii="Times New Roman" w:hAnsi="Times New Roman" w:cs="Times New Roman"/>
          <w:sz w:val="24"/>
          <w:szCs w:val="24"/>
        </w:rPr>
        <w:t>kota</w:t>
      </w:r>
      <w:proofErr w:type="spellEnd"/>
      <w:r w:rsidRPr="00443729">
        <w:rPr>
          <w:rFonts w:ascii="Times New Roman" w:hAnsi="Times New Roman" w:cs="Times New Roman"/>
          <w:sz w:val="24"/>
          <w:szCs w:val="24"/>
        </w:rPr>
        <w:t xml:space="preserve"> Makassar </w:t>
      </w:r>
      <w:proofErr w:type="spellStart"/>
      <w:r w:rsidRPr="00443729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4437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3729">
        <w:rPr>
          <w:rFonts w:ascii="Times New Roman" w:hAnsi="Times New Roman" w:cs="Times New Roman"/>
          <w:sz w:val="24"/>
          <w:szCs w:val="24"/>
        </w:rPr>
        <w:t>melaksanakan</w:t>
      </w:r>
      <w:proofErr w:type="spellEnd"/>
      <w:r w:rsidRPr="004437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3729">
        <w:rPr>
          <w:rFonts w:ascii="Times New Roman" w:hAnsi="Times New Roman" w:cs="Times New Roman"/>
          <w:sz w:val="24"/>
          <w:szCs w:val="24"/>
        </w:rPr>
        <w:t>tugas</w:t>
      </w:r>
      <w:proofErr w:type="spellEnd"/>
      <w:r w:rsidRPr="00443729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443729">
        <w:rPr>
          <w:rFonts w:ascii="Times New Roman" w:hAnsi="Times New Roman" w:cs="Times New Roman"/>
          <w:sz w:val="24"/>
          <w:szCs w:val="24"/>
        </w:rPr>
        <w:t>fungsinya</w:t>
      </w:r>
      <w:proofErr w:type="spellEnd"/>
      <w:r w:rsidRPr="00443729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7977FF96" w14:textId="77777777" w:rsidR="00443729" w:rsidRPr="00443729" w:rsidRDefault="00443729" w:rsidP="005751A8">
      <w:pPr>
        <w:pStyle w:val="ListParagraph"/>
        <w:numPr>
          <w:ilvl w:val="0"/>
          <w:numId w:val="20"/>
        </w:num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 w:rsidRPr="00443729">
        <w:rPr>
          <w:rFonts w:ascii="Times New Roman" w:hAnsi="Times New Roman" w:cs="Times New Roman"/>
          <w:sz w:val="24"/>
          <w:szCs w:val="24"/>
        </w:rPr>
        <w:t xml:space="preserve">Kementerian </w:t>
      </w:r>
      <w:proofErr w:type="spellStart"/>
      <w:r w:rsidRPr="00443729">
        <w:rPr>
          <w:rFonts w:ascii="Times New Roman" w:hAnsi="Times New Roman" w:cs="Times New Roman"/>
          <w:sz w:val="24"/>
          <w:szCs w:val="24"/>
        </w:rPr>
        <w:t>Agraria</w:t>
      </w:r>
      <w:proofErr w:type="spellEnd"/>
      <w:r w:rsidRPr="00443729">
        <w:rPr>
          <w:rFonts w:ascii="Times New Roman" w:hAnsi="Times New Roman" w:cs="Times New Roman"/>
          <w:sz w:val="24"/>
          <w:szCs w:val="24"/>
        </w:rPr>
        <w:t xml:space="preserve"> dan Tata Ruang/Badan </w:t>
      </w:r>
      <w:proofErr w:type="spellStart"/>
      <w:r w:rsidRPr="00443729">
        <w:rPr>
          <w:rFonts w:ascii="Times New Roman" w:hAnsi="Times New Roman" w:cs="Times New Roman"/>
          <w:sz w:val="24"/>
          <w:szCs w:val="24"/>
        </w:rPr>
        <w:t>Pertanahan</w:t>
      </w:r>
      <w:proofErr w:type="spellEnd"/>
      <w:r w:rsidRPr="00443729">
        <w:rPr>
          <w:rFonts w:ascii="Times New Roman" w:hAnsi="Times New Roman" w:cs="Times New Roman"/>
          <w:sz w:val="24"/>
          <w:szCs w:val="24"/>
        </w:rPr>
        <w:t xml:space="preserve"> Nasional </w:t>
      </w:r>
      <w:proofErr w:type="spellStart"/>
      <w:r w:rsidRPr="00443729">
        <w:rPr>
          <w:rFonts w:ascii="Times New Roman" w:hAnsi="Times New Roman" w:cs="Times New Roman"/>
          <w:sz w:val="24"/>
          <w:szCs w:val="24"/>
        </w:rPr>
        <w:t>adalah</w:t>
      </w:r>
      <w:proofErr w:type="spellEnd"/>
      <w:r w:rsidRPr="00443729">
        <w:rPr>
          <w:rFonts w:ascii="Times New Roman" w:hAnsi="Times New Roman" w:cs="Times New Roman"/>
          <w:sz w:val="24"/>
          <w:szCs w:val="24"/>
        </w:rPr>
        <w:t xml:space="preserve"> Lembaga </w:t>
      </w:r>
      <w:proofErr w:type="spellStart"/>
      <w:r w:rsidRPr="00443729">
        <w:rPr>
          <w:rFonts w:ascii="Times New Roman" w:hAnsi="Times New Roman" w:cs="Times New Roman"/>
          <w:sz w:val="24"/>
          <w:szCs w:val="24"/>
        </w:rPr>
        <w:t>Pemerintah</w:t>
      </w:r>
      <w:proofErr w:type="spellEnd"/>
      <w:r w:rsidRPr="004437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3729">
        <w:rPr>
          <w:rFonts w:ascii="Times New Roman" w:hAnsi="Times New Roman" w:cs="Times New Roman"/>
          <w:sz w:val="24"/>
          <w:szCs w:val="24"/>
        </w:rPr>
        <w:t>Nonkementerian</w:t>
      </w:r>
      <w:proofErr w:type="spellEnd"/>
      <w:r w:rsidRPr="00443729">
        <w:rPr>
          <w:rFonts w:ascii="Times New Roman" w:hAnsi="Times New Roman" w:cs="Times New Roman"/>
          <w:sz w:val="24"/>
          <w:szCs w:val="24"/>
        </w:rPr>
        <w:t xml:space="preserve"> di Indonesia yang </w:t>
      </w:r>
      <w:proofErr w:type="spellStart"/>
      <w:r w:rsidRPr="00443729">
        <w:rPr>
          <w:rFonts w:ascii="Times New Roman" w:hAnsi="Times New Roman" w:cs="Times New Roman"/>
          <w:sz w:val="24"/>
          <w:szCs w:val="24"/>
        </w:rPr>
        <w:t>mempunyai</w:t>
      </w:r>
      <w:proofErr w:type="spellEnd"/>
      <w:r w:rsidRPr="004437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3729">
        <w:rPr>
          <w:rFonts w:ascii="Times New Roman" w:hAnsi="Times New Roman" w:cs="Times New Roman"/>
          <w:sz w:val="24"/>
          <w:szCs w:val="24"/>
        </w:rPr>
        <w:t>tugas</w:t>
      </w:r>
      <w:proofErr w:type="spellEnd"/>
      <w:r w:rsidRPr="004437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3729">
        <w:rPr>
          <w:rFonts w:ascii="Times New Roman" w:hAnsi="Times New Roman" w:cs="Times New Roman"/>
          <w:sz w:val="24"/>
          <w:szCs w:val="24"/>
        </w:rPr>
        <w:t>melaksanakan</w:t>
      </w:r>
      <w:proofErr w:type="spellEnd"/>
      <w:r w:rsidRPr="004437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3729">
        <w:rPr>
          <w:rFonts w:ascii="Times New Roman" w:hAnsi="Times New Roman" w:cs="Times New Roman"/>
          <w:sz w:val="24"/>
          <w:szCs w:val="24"/>
        </w:rPr>
        <w:t>tugas</w:t>
      </w:r>
      <w:proofErr w:type="spellEnd"/>
      <w:r w:rsidRPr="004437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3729">
        <w:rPr>
          <w:rFonts w:ascii="Times New Roman" w:hAnsi="Times New Roman" w:cs="Times New Roman"/>
          <w:sz w:val="24"/>
          <w:szCs w:val="24"/>
        </w:rPr>
        <w:t>pemerintahan</w:t>
      </w:r>
      <w:proofErr w:type="spellEnd"/>
      <w:r w:rsidRPr="004437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3729">
        <w:rPr>
          <w:rFonts w:ascii="Times New Roman" w:hAnsi="Times New Roman" w:cs="Times New Roman"/>
          <w:sz w:val="24"/>
          <w:szCs w:val="24"/>
        </w:rPr>
        <w:t>dibidang</w:t>
      </w:r>
      <w:proofErr w:type="spellEnd"/>
      <w:r w:rsidRPr="004437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3729">
        <w:rPr>
          <w:rFonts w:ascii="Times New Roman" w:hAnsi="Times New Roman" w:cs="Times New Roman"/>
          <w:sz w:val="24"/>
          <w:szCs w:val="24"/>
        </w:rPr>
        <w:t>pertanahan</w:t>
      </w:r>
      <w:proofErr w:type="spellEnd"/>
      <w:r w:rsidRPr="004437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3729">
        <w:rPr>
          <w:rFonts w:ascii="Times New Roman" w:hAnsi="Times New Roman" w:cs="Times New Roman"/>
          <w:sz w:val="24"/>
          <w:szCs w:val="24"/>
        </w:rPr>
        <w:t>sesuai</w:t>
      </w:r>
      <w:proofErr w:type="spellEnd"/>
      <w:r w:rsidRPr="004437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3729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4437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3729">
        <w:rPr>
          <w:rFonts w:ascii="Times New Roman" w:hAnsi="Times New Roman" w:cs="Times New Roman"/>
          <w:sz w:val="24"/>
          <w:szCs w:val="24"/>
        </w:rPr>
        <w:t>Peraturan</w:t>
      </w:r>
      <w:proofErr w:type="spellEnd"/>
      <w:r w:rsidRPr="004437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3729">
        <w:rPr>
          <w:rFonts w:ascii="Times New Roman" w:hAnsi="Times New Roman" w:cs="Times New Roman"/>
          <w:sz w:val="24"/>
          <w:szCs w:val="24"/>
        </w:rPr>
        <w:t>Perundang-Undangan</w:t>
      </w:r>
      <w:proofErr w:type="spellEnd"/>
      <w:r w:rsidRPr="00443729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0B9519CD" w14:textId="77777777" w:rsidR="00443729" w:rsidRPr="00443729" w:rsidRDefault="00443729" w:rsidP="005751A8">
      <w:pPr>
        <w:pStyle w:val="ListParagraph"/>
        <w:numPr>
          <w:ilvl w:val="0"/>
          <w:numId w:val="20"/>
        </w:num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proofErr w:type="spellStart"/>
      <w:r w:rsidRPr="00443729">
        <w:rPr>
          <w:rFonts w:ascii="Times New Roman" w:hAnsi="Times New Roman" w:cs="Times New Roman"/>
          <w:sz w:val="24"/>
          <w:szCs w:val="24"/>
        </w:rPr>
        <w:t>Sengketa</w:t>
      </w:r>
      <w:proofErr w:type="spellEnd"/>
      <w:r w:rsidRPr="004437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3729">
        <w:rPr>
          <w:rFonts w:ascii="Times New Roman" w:hAnsi="Times New Roman" w:cs="Times New Roman"/>
          <w:sz w:val="24"/>
          <w:szCs w:val="24"/>
        </w:rPr>
        <w:t>Pertanahan</w:t>
      </w:r>
      <w:proofErr w:type="spellEnd"/>
      <w:r w:rsidRPr="004437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3729">
        <w:rPr>
          <w:rFonts w:ascii="Times New Roman" w:hAnsi="Times New Roman" w:cs="Times New Roman"/>
          <w:sz w:val="24"/>
          <w:szCs w:val="24"/>
        </w:rPr>
        <w:t>adalah</w:t>
      </w:r>
      <w:proofErr w:type="spellEnd"/>
      <w:r w:rsidRPr="004437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3729">
        <w:rPr>
          <w:rFonts w:ascii="Times New Roman" w:hAnsi="Times New Roman" w:cs="Times New Roman"/>
          <w:sz w:val="24"/>
          <w:szCs w:val="24"/>
        </w:rPr>
        <w:t>merupakan</w:t>
      </w:r>
      <w:proofErr w:type="spellEnd"/>
      <w:r w:rsidRPr="004437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3729">
        <w:rPr>
          <w:rFonts w:ascii="Times New Roman" w:hAnsi="Times New Roman" w:cs="Times New Roman"/>
          <w:sz w:val="24"/>
          <w:szCs w:val="24"/>
        </w:rPr>
        <w:t>perkara</w:t>
      </w:r>
      <w:proofErr w:type="spellEnd"/>
      <w:r w:rsidRPr="004437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3729">
        <w:rPr>
          <w:rFonts w:ascii="Times New Roman" w:hAnsi="Times New Roman" w:cs="Times New Roman"/>
          <w:sz w:val="24"/>
          <w:szCs w:val="24"/>
        </w:rPr>
        <w:t>antara</w:t>
      </w:r>
      <w:proofErr w:type="spellEnd"/>
      <w:r w:rsidRPr="004437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3729">
        <w:rPr>
          <w:rFonts w:ascii="Times New Roman" w:hAnsi="Times New Roman" w:cs="Times New Roman"/>
          <w:sz w:val="24"/>
          <w:szCs w:val="24"/>
        </w:rPr>
        <w:t>dua</w:t>
      </w:r>
      <w:proofErr w:type="spellEnd"/>
      <w:r w:rsidRPr="00443729">
        <w:rPr>
          <w:rFonts w:ascii="Times New Roman" w:hAnsi="Times New Roman" w:cs="Times New Roman"/>
          <w:sz w:val="24"/>
          <w:szCs w:val="24"/>
        </w:rPr>
        <w:t xml:space="preserve"> orang </w:t>
      </w:r>
      <w:proofErr w:type="spellStart"/>
      <w:r w:rsidRPr="00443729">
        <w:rPr>
          <w:rFonts w:ascii="Times New Roman" w:hAnsi="Times New Roman" w:cs="Times New Roman"/>
          <w:sz w:val="24"/>
          <w:szCs w:val="24"/>
        </w:rPr>
        <w:t>atau</w:t>
      </w:r>
      <w:proofErr w:type="spellEnd"/>
      <w:r w:rsidRPr="004437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3729">
        <w:rPr>
          <w:rFonts w:ascii="Times New Roman" w:hAnsi="Times New Roman" w:cs="Times New Roman"/>
          <w:sz w:val="24"/>
          <w:szCs w:val="24"/>
        </w:rPr>
        <w:t>lebih</w:t>
      </w:r>
      <w:proofErr w:type="spellEnd"/>
      <w:r w:rsidRPr="00443729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443729">
        <w:rPr>
          <w:rFonts w:ascii="Times New Roman" w:hAnsi="Times New Roman" w:cs="Times New Roman"/>
          <w:sz w:val="24"/>
          <w:szCs w:val="24"/>
        </w:rPr>
        <w:t>sama</w:t>
      </w:r>
      <w:proofErr w:type="spellEnd"/>
      <w:r w:rsidRPr="004437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3729">
        <w:rPr>
          <w:rFonts w:ascii="Times New Roman" w:hAnsi="Times New Roman" w:cs="Times New Roman"/>
          <w:sz w:val="24"/>
          <w:szCs w:val="24"/>
        </w:rPr>
        <w:t>mempunyai</w:t>
      </w:r>
      <w:proofErr w:type="spellEnd"/>
      <w:r w:rsidRPr="004437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3729">
        <w:rPr>
          <w:rFonts w:ascii="Times New Roman" w:hAnsi="Times New Roman" w:cs="Times New Roman"/>
          <w:sz w:val="24"/>
          <w:szCs w:val="24"/>
        </w:rPr>
        <w:t>kepentingan</w:t>
      </w:r>
      <w:proofErr w:type="spellEnd"/>
      <w:r w:rsidRPr="004437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3729">
        <w:rPr>
          <w:rFonts w:ascii="Times New Roman" w:hAnsi="Times New Roman" w:cs="Times New Roman"/>
          <w:sz w:val="24"/>
          <w:szCs w:val="24"/>
        </w:rPr>
        <w:t>atas</w:t>
      </w:r>
      <w:proofErr w:type="spellEnd"/>
      <w:r w:rsidRPr="00443729">
        <w:rPr>
          <w:rFonts w:ascii="Times New Roman" w:hAnsi="Times New Roman" w:cs="Times New Roman"/>
          <w:sz w:val="24"/>
          <w:szCs w:val="24"/>
        </w:rPr>
        <w:t xml:space="preserve"> status </w:t>
      </w:r>
      <w:proofErr w:type="spellStart"/>
      <w:r w:rsidRPr="00443729">
        <w:rPr>
          <w:rFonts w:ascii="Times New Roman" w:hAnsi="Times New Roman" w:cs="Times New Roman"/>
          <w:sz w:val="24"/>
          <w:szCs w:val="24"/>
        </w:rPr>
        <w:t>hak</w:t>
      </w:r>
      <w:proofErr w:type="spellEnd"/>
      <w:r w:rsidRPr="004437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3729">
        <w:rPr>
          <w:rFonts w:ascii="Times New Roman" w:hAnsi="Times New Roman" w:cs="Times New Roman"/>
          <w:sz w:val="24"/>
          <w:szCs w:val="24"/>
        </w:rPr>
        <w:t>objek</w:t>
      </w:r>
      <w:proofErr w:type="spellEnd"/>
      <w:r w:rsidRPr="004437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3729">
        <w:rPr>
          <w:rFonts w:ascii="Times New Roman" w:hAnsi="Times New Roman" w:cs="Times New Roman"/>
          <w:sz w:val="24"/>
          <w:szCs w:val="24"/>
        </w:rPr>
        <w:t>tanah</w:t>
      </w:r>
      <w:proofErr w:type="spellEnd"/>
      <w:r w:rsidRPr="004437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3729">
        <w:rPr>
          <w:rFonts w:ascii="Times New Roman" w:hAnsi="Times New Roman" w:cs="Times New Roman"/>
          <w:sz w:val="24"/>
          <w:szCs w:val="24"/>
        </w:rPr>
        <w:t>antara</w:t>
      </w:r>
      <w:proofErr w:type="spellEnd"/>
      <w:r w:rsidRPr="004437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3729">
        <w:rPr>
          <w:rFonts w:ascii="Times New Roman" w:hAnsi="Times New Roman" w:cs="Times New Roman"/>
          <w:sz w:val="24"/>
          <w:szCs w:val="24"/>
        </w:rPr>
        <w:t>satu</w:t>
      </w:r>
      <w:proofErr w:type="spellEnd"/>
      <w:r w:rsidRPr="004437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3729">
        <w:rPr>
          <w:rFonts w:ascii="Times New Roman" w:hAnsi="Times New Roman" w:cs="Times New Roman"/>
          <w:sz w:val="24"/>
          <w:szCs w:val="24"/>
        </w:rPr>
        <w:t>atau</w:t>
      </w:r>
      <w:proofErr w:type="spellEnd"/>
      <w:r w:rsidRPr="004437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3729">
        <w:rPr>
          <w:rFonts w:ascii="Times New Roman" w:hAnsi="Times New Roman" w:cs="Times New Roman"/>
          <w:sz w:val="24"/>
          <w:szCs w:val="24"/>
        </w:rPr>
        <w:t>beberapa</w:t>
      </w:r>
      <w:proofErr w:type="spellEnd"/>
      <w:r w:rsidRPr="004437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3729">
        <w:rPr>
          <w:rFonts w:ascii="Times New Roman" w:hAnsi="Times New Roman" w:cs="Times New Roman"/>
          <w:sz w:val="24"/>
          <w:szCs w:val="24"/>
        </w:rPr>
        <w:t>objek</w:t>
      </w:r>
      <w:proofErr w:type="spellEnd"/>
      <w:r w:rsidRPr="004437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3729">
        <w:rPr>
          <w:rFonts w:ascii="Times New Roman" w:hAnsi="Times New Roman" w:cs="Times New Roman"/>
          <w:sz w:val="24"/>
          <w:szCs w:val="24"/>
        </w:rPr>
        <w:t>tanah</w:t>
      </w:r>
      <w:proofErr w:type="spellEnd"/>
      <w:r w:rsidRPr="00443729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443729">
        <w:rPr>
          <w:rFonts w:ascii="Times New Roman" w:hAnsi="Times New Roman" w:cs="Times New Roman"/>
          <w:sz w:val="24"/>
          <w:szCs w:val="24"/>
        </w:rPr>
        <w:t>dapat</w:t>
      </w:r>
      <w:proofErr w:type="spellEnd"/>
      <w:r w:rsidRPr="004437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3729">
        <w:rPr>
          <w:rFonts w:ascii="Times New Roman" w:hAnsi="Times New Roman" w:cs="Times New Roman"/>
          <w:sz w:val="24"/>
          <w:szCs w:val="24"/>
        </w:rPr>
        <w:t>mengakibatkan</w:t>
      </w:r>
      <w:proofErr w:type="spellEnd"/>
      <w:r w:rsidRPr="004437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3729">
        <w:rPr>
          <w:rFonts w:ascii="Times New Roman" w:hAnsi="Times New Roman" w:cs="Times New Roman"/>
          <w:sz w:val="24"/>
          <w:szCs w:val="24"/>
        </w:rPr>
        <w:t>akibat</w:t>
      </w:r>
      <w:proofErr w:type="spellEnd"/>
      <w:r w:rsidRPr="004437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3729">
        <w:rPr>
          <w:rFonts w:ascii="Times New Roman" w:hAnsi="Times New Roman" w:cs="Times New Roman"/>
          <w:sz w:val="24"/>
          <w:szCs w:val="24"/>
        </w:rPr>
        <w:t>hukum</w:t>
      </w:r>
      <w:proofErr w:type="spellEnd"/>
      <w:r w:rsidRPr="004437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3729">
        <w:rPr>
          <w:rFonts w:ascii="Times New Roman" w:hAnsi="Times New Roman" w:cs="Times New Roman"/>
          <w:sz w:val="24"/>
          <w:szCs w:val="24"/>
        </w:rPr>
        <w:t>tertentu</w:t>
      </w:r>
      <w:proofErr w:type="spellEnd"/>
      <w:r w:rsidRPr="004437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3729">
        <w:rPr>
          <w:rFonts w:ascii="Times New Roman" w:hAnsi="Times New Roman" w:cs="Times New Roman"/>
          <w:sz w:val="24"/>
          <w:szCs w:val="24"/>
        </w:rPr>
        <w:t>bagi</w:t>
      </w:r>
      <w:proofErr w:type="spellEnd"/>
      <w:r w:rsidRPr="00443729">
        <w:rPr>
          <w:rFonts w:ascii="Times New Roman" w:hAnsi="Times New Roman" w:cs="Times New Roman"/>
          <w:sz w:val="24"/>
          <w:szCs w:val="24"/>
        </w:rPr>
        <w:t xml:space="preserve"> para </w:t>
      </w:r>
      <w:proofErr w:type="spellStart"/>
      <w:r w:rsidRPr="00443729">
        <w:rPr>
          <w:rFonts w:ascii="Times New Roman" w:hAnsi="Times New Roman" w:cs="Times New Roman"/>
          <w:sz w:val="24"/>
          <w:szCs w:val="24"/>
        </w:rPr>
        <w:t>pihak</w:t>
      </w:r>
      <w:proofErr w:type="spellEnd"/>
      <w:r w:rsidRPr="00443729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720B8E22" w14:textId="77777777" w:rsidR="00443729" w:rsidRPr="00443729" w:rsidRDefault="00443729" w:rsidP="005751A8">
      <w:pPr>
        <w:pStyle w:val="ListParagraph"/>
        <w:numPr>
          <w:ilvl w:val="0"/>
          <w:numId w:val="20"/>
        </w:num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proofErr w:type="spellStart"/>
      <w:r w:rsidRPr="00443729">
        <w:rPr>
          <w:rFonts w:ascii="Times New Roman" w:hAnsi="Times New Roman" w:cs="Times New Roman"/>
          <w:sz w:val="24"/>
          <w:szCs w:val="24"/>
        </w:rPr>
        <w:t>Mediasi</w:t>
      </w:r>
      <w:proofErr w:type="spellEnd"/>
      <w:r w:rsidRPr="004437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3729">
        <w:rPr>
          <w:rFonts w:ascii="Times New Roman" w:hAnsi="Times New Roman" w:cs="Times New Roman"/>
          <w:sz w:val="24"/>
          <w:szCs w:val="24"/>
        </w:rPr>
        <w:t>adalah</w:t>
      </w:r>
      <w:proofErr w:type="spellEnd"/>
      <w:r w:rsidRPr="004437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3729">
        <w:rPr>
          <w:rFonts w:ascii="Times New Roman" w:hAnsi="Times New Roman" w:cs="Times New Roman"/>
          <w:sz w:val="24"/>
          <w:szCs w:val="24"/>
        </w:rPr>
        <w:t>upaya</w:t>
      </w:r>
      <w:proofErr w:type="spellEnd"/>
      <w:r w:rsidRPr="004437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3729">
        <w:rPr>
          <w:rFonts w:ascii="Times New Roman" w:hAnsi="Times New Roman" w:cs="Times New Roman"/>
          <w:sz w:val="24"/>
          <w:szCs w:val="24"/>
        </w:rPr>
        <w:t>penyelesaian</w:t>
      </w:r>
      <w:proofErr w:type="spellEnd"/>
      <w:r w:rsidRPr="004437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3729">
        <w:rPr>
          <w:rFonts w:ascii="Times New Roman" w:hAnsi="Times New Roman" w:cs="Times New Roman"/>
          <w:sz w:val="24"/>
          <w:szCs w:val="24"/>
        </w:rPr>
        <w:t>konflik</w:t>
      </w:r>
      <w:proofErr w:type="spellEnd"/>
      <w:r w:rsidRPr="004437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3729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4437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3729">
        <w:rPr>
          <w:rFonts w:ascii="Times New Roman" w:hAnsi="Times New Roman" w:cs="Times New Roman"/>
          <w:sz w:val="24"/>
          <w:szCs w:val="24"/>
        </w:rPr>
        <w:t>melibatkan</w:t>
      </w:r>
      <w:proofErr w:type="spellEnd"/>
      <w:r w:rsidRPr="004437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3729">
        <w:rPr>
          <w:rFonts w:ascii="Times New Roman" w:hAnsi="Times New Roman" w:cs="Times New Roman"/>
          <w:sz w:val="24"/>
          <w:szCs w:val="24"/>
        </w:rPr>
        <w:t>pihak</w:t>
      </w:r>
      <w:proofErr w:type="spellEnd"/>
      <w:r w:rsidRPr="004437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3729">
        <w:rPr>
          <w:rFonts w:ascii="Times New Roman" w:hAnsi="Times New Roman" w:cs="Times New Roman"/>
          <w:sz w:val="24"/>
          <w:szCs w:val="24"/>
        </w:rPr>
        <w:t>ketiga</w:t>
      </w:r>
      <w:proofErr w:type="spellEnd"/>
      <w:r w:rsidRPr="00443729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443729">
        <w:rPr>
          <w:rFonts w:ascii="Times New Roman" w:hAnsi="Times New Roman" w:cs="Times New Roman"/>
          <w:sz w:val="24"/>
          <w:szCs w:val="24"/>
        </w:rPr>
        <w:t>netral</w:t>
      </w:r>
      <w:proofErr w:type="spellEnd"/>
      <w:r w:rsidRPr="00443729">
        <w:rPr>
          <w:rFonts w:ascii="Times New Roman" w:hAnsi="Times New Roman" w:cs="Times New Roman"/>
          <w:sz w:val="24"/>
          <w:szCs w:val="24"/>
        </w:rPr>
        <w:t xml:space="preserve">, yang </w:t>
      </w:r>
      <w:proofErr w:type="spellStart"/>
      <w:r w:rsidRPr="00443729">
        <w:rPr>
          <w:rFonts w:ascii="Times New Roman" w:hAnsi="Times New Roman" w:cs="Times New Roman"/>
          <w:sz w:val="24"/>
          <w:szCs w:val="24"/>
        </w:rPr>
        <w:t>tidak</w:t>
      </w:r>
      <w:proofErr w:type="spellEnd"/>
      <w:r w:rsidRPr="004437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3729">
        <w:rPr>
          <w:rFonts w:ascii="Times New Roman" w:hAnsi="Times New Roman" w:cs="Times New Roman"/>
          <w:sz w:val="24"/>
          <w:szCs w:val="24"/>
        </w:rPr>
        <w:t>memiliki</w:t>
      </w:r>
      <w:proofErr w:type="spellEnd"/>
      <w:r w:rsidRPr="004437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3729">
        <w:rPr>
          <w:rFonts w:ascii="Times New Roman" w:hAnsi="Times New Roman" w:cs="Times New Roman"/>
          <w:sz w:val="24"/>
          <w:szCs w:val="24"/>
        </w:rPr>
        <w:t>kewenangan</w:t>
      </w:r>
      <w:proofErr w:type="spellEnd"/>
      <w:r w:rsidRPr="004437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3729">
        <w:rPr>
          <w:rFonts w:ascii="Times New Roman" w:hAnsi="Times New Roman" w:cs="Times New Roman"/>
          <w:sz w:val="24"/>
          <w:szCs w:val="24"/>
        </w:rPr>
        <w:t>mengambil</w:t>
      </w:r>
      <w:proofErr w:type="spellEnd"/>
      <w:r w:rsidRPr="004437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3729">
        <w:rPr>
          <w:rFonts w:ascii="Times New Roman" w:hAnsi="Times New Roman" w:cs="Times New Roman"/>
          <w:sz w:val="24"/>
          <w:szCs w:val="24"/>
        </w:rPr>
        <w:t>keputusan</w:t>
      </w:r>
      <w:proofErr w:type="spellEnd"/>
      <w:r w:rsidRPr="00443729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443729">
        <w:rPr>
          <w:rFonts w:ascii="Times New Roman" w:hAnsi="Times New Roman" w:cs="Times New Roman"/>
          <w:sz w:val="24"/>
          <w:szCs w:val="24"/>
        </w:rPr>
        <w:t>membantu</w:t>
      </w:r>
      <w:proofErr w:type="spellEnd"/>
      <w:r w:rsidRPr="004437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3729">
        <w:rPr>
          <w:rFonts w:ascii="Times New Roman" w:hAnsi="Times New Roman" w:cs="Times New Roman"/>
          <w:sz w:val="24"/>
          <w:szCs w:val="24"/>
        </w:rPr>
        <w:t>pihak-pihak</w:t>
      </w:r>
      <w:proofErr w:type="spellEnd"/>
      <w:r w:rsidRPr="00443729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443729">
        <w:rPr>
          <w:rFonts w:ascii="Times New Roman" w:hAnsi="Times New Roman" w:cs="Times New Roman"/>
          <w:sz w:val="24"/>
          <w:szCs w:val="24"/>
        </w:rPr>
        <w:t>bersengketa</w:t>
      </w:r>
      <w:proofErr w:type="spellEnd"/>
      <w:r w:rsidRPr="004437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3729">
        <w:rPr>
          <w:rFonts w:ascii="Times New Roman" w:hAnsi="Times New Roman" w:cs="Times New Roman"/>
          <w:sz w:val="24"/>
          <w:szCs w:val="24"/>
        </w:rPr>
        <w:t>mencapai</w:t>
      </w:r>
      <w:proofErr w:type="spellEnd"/>
      <w:r w:rsidRPr="004437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3729">
        <w:rPr>
          <w:rFonts w:ascii="Times New Roman" w:hAnsi="Times New Roman" w:cs="Times New Roman"/>
          <w:sz w:val="24"/>
          <w:szCs w:val="24"/>
        </w:rPr>
        <w:t>penyelesaian</w:t>
      </w:r>
      <w:proofErr w:type="spellEnd"/>
      <w:r w:rsidRPr="00443729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443729">
        <w:rPr>
          <w:rFonts w:ascii="Times New Roman" w:hAnsi="Times New Roman" w:cs="Times New Roman"/>
          <w:sz w:val="24"/>
          <w:szCs w:val="24"/>
        </w:rPr>
        <w:t>solusi</w:t>
      </w:r>
      <w:proofErr w:type="spellEnd"/>
      <w:r w:rsidRPr="00443729">
        <w:rPr>
          <w:rFonts w:ascii="Times New Roman" w:hAnsi="Times New Roman" w:cs="Times New Roman"/>
          <w:sz w:val="24"/>
          <w:szCs w:val="24"/>
        </w:rPr>
        <w:t xml:space="preserve">) yang </w:t>
      </w:r>
      <w:proofErr w:type="spellStart"/>
      <w:r w:rsidRPr="00443729">
        <w:rPr>
          <w:rFonts w:ascii="Times New Roman" w:hAnsi="Times New Roman" w:cs="Times New Roman"/>
          <w:sz w:val="24"/>
          <w:szCs w:val="24"/>
        </w:rPr>
        <w:t>diterima</w:t>
      </w:r>
      <w:proofErr w:type="spellEnd"/>
      <w:r w:rsidRPr="00443729">
        <w:rPr>
          <w:rFonts w:ascii="Times New Roman" w:hAnsi="Times New Roman" w:cs="Times New Roman"/>
          <w:sz w:val="24"/>
          <w:szCs w:val="24"/>
        </w:rPr>
        <w:t xml:space="preserve"> oleh </w:t>
      </w:r>
      <w:proofErr w:type="spellStart"/>
      <w:r w:rsidRPr="00443729">
        <w:rPr>
          <w:rFonts w:ascii="Times New Roman" w:hAnsi="Times New Roman" w:cs="Times New Roman"/>
          <w:sz w:val="24"/>
          <w:szCs w:val="24"/>
        </w:rPr>
        <w:t>kedua</w:t>
      </w:r>
      <w:proofErr w:type="spellEnd"/>
      <w:r w:rsidRPr="004437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3729">
        <w:rPr>
          <w:rFonts w:ascii="Times New Roman" w:hAnsi="Times New Roman" w:cs="Times New Roman"/>
          <w:sz w:val="24"/>
          <w:szCs w:val="24"/>
        </w:rPr>
        <w:t>belah</w:t>
      </w:r>
      <w:proofErr w:type="spellEnd"/>
      <w:r w:rsidRPr="004437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3729">
        <w:rPr>
          <w:rFonts w:ascii="Times New Roman" w:hAnsi="Times New Roman" w:cs="Times New Roman"/>
          <w:sz w:val="24"/>
          <w:szCs w:val="24"/>
        </w:rPr>
        <w:t>pihak</w:t>
      </w:r>
      <w:proofErr w:type="spellEnd"/>
      <w:r w:rsidRPr="00443729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4058A530" w14:textId="77777777" w:rsidR="002B34FB" w:rsidRDefault="002B34FB" w:rsidP="005751A8">
      <w:pPr>
        <w:pStyle w:val="ListParagraph"/>
        <w:numPr>
          <w:ilvl w:val="0"/>
          <w:numId w:val="20"/>
        </w:num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proofErr w:type="spellStart"/>
      <w:r w:rsidRPr="002B34FB">
        <w:rPr>
          <w:rFonts w:ascii="Times New Roman" w:hAnsi="Times New Roman" w:cs="Times New Roman"/>
          <w:sz w:val="24"/>
          <w:szCs w:val="24"/>
        </w:rPr>
        <w:t>Peraturan</w:t>
      </w:r>
      <w:proofErr w:type="spellEnd"/>
      <w:r w:rsidRPr="002B34F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B34FB">
        <w:rPr>
          <w:rFonts w:ascii="Times New Roman" w:hAnsi="Times New Roman" w:cs="Times New Roman"/>
          <w:sz w:val="24"/>
          <w:szCs w:val="24"/>
        </w:rPr>
        <w:t>menteri</w:t>
      </w:r>
      <w:proofErr w:type="spellEnd"/>
      <w:r w:rsidRPr="002B34F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B34FB">
        <w:rPr>
          <w:rFonts w:ascii="Times New Roman" w:hAnsi="Times New Roman" w:cs="Times New Roman"/>
          <w:sz w:val="24"/>
          <w:szCs w:val="24"/>
        </w:rPr>
        <w:t>adalah</w:t>
      </w:r>
      <w:proofErr w:type="spellEnd"/>
      <w:r w:rsidRPr="002B34F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B34FB">
        <w:rPr>
          <w:rFonts w:ascii="Times New Roman" w:hAnsi="Times New Roman" w:cs="Times New Roman"/>
          <w:sz w:val="24"/>
          <w:szCs w:val="24"/>
        </w:rPr>
        <w:t>peraturan</w:t>
      </w:r>
      <w:proofErr w:type="spellEnd"/>
      <w:r w:rsidRPr="002B34FB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2B34FB">
        <w:rPr>
          <w:rFonts w:ascii="Times New Roman" w:hAnsi="Times New Roman" w:cs="Times New Roman"/>
          <w:sz w:val="24"/>
          <w:szCs w:val="24"/>
        </w:rPr>
        <w:t>regulasi</w:t>
      </w:r>
      <w:proofErr w:type="spellEnd"/>
      <w:r w:rsidRPr="002B34FB">
        <w:rPr>
          <w:rFonts w:ascii="Times New Roman" w:hAnsi="Times New Roman" w:cs="Times New Roman"/>
          <w:sz w:val="24"/>
          <w:szCs w:val="24"/>
        </w:rPr>
        <w:t xml:space="preserve">) yang </w:t>
      </w:r>
      <w:proofErr w:type="spellStart"/>
      <w:r w:rsidRPr="002B34FB">
        <w:rPr>
          <w:rFonts w:ascii="Times New Roman" w:hAnsi="Times New Roman" w:cs="Times New Roman"/>
          <w:sz w:val="24"/>
          <w:szCs w:val="24"/>
        </w:rPr>
        <w:t>umumnya</w:t>
      </w:r>
      <w:proofErr w:type="spellEnd"/>
      <w:r w:rsidRPr="002B34F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B34FB">
        <w:rPr>
          <w:rFonts w:ascii="Times New Roman" w:hAnsi="Times New Roman" w:cs="Times New Roman"/>
          <w:sz w:val="24"/>
          <w:szCs w:val="24"/>
        </w:rPr>
        <w:t>mengikat</w:t>
      </w:r>
      <w:proofErr w:type="spellEnd"/>
      <w:r w:rsidRPr="002B34F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2B34FB">
        <w:rPr>
          <w:rFonts w:ascii="Times New Roman" w:hAnsi="Times New Roman" w:cs="Times New Roman"/>
          <w:sz w:val="24"/>
          <w:szCs w:val="24"/>
        </w:rPr>
        <w:t>standar</w:t>
      </w:r>
      <w:proofErr w:type="spellEnd"/>
      <w:r w:rsidRPr="002B34F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B34FB">
        <w:rPr>
          <w:rFonts w:ascii="Times New Roman" w:hAnsi="Times New Roman" w:cs="Times New Roman"/>
          <w:sz w:val="24"/>
          <w:szCs w:val="24"/>
        </w:rPr>
        <w:t>legislatif</w:t>
      </w:r>
      <w:proofErr w:type="spellEnd"/>
      <w:r w:rsidRPr="002B34F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B34FB">
        <w:rPr>
          <w:rFonts w:ascii="Times New Roman" w:hAnsi="Times New Roman" w:cs="Times New Roman"/>
          <w:sz w:val="24"/>
          <w:szCs w:val="24"/>
        </w:rPr>
        <w:t>selalu</w:t>
      </w:r>
      <w:proofErr w:type="spellEnd"/>
      <w:r w:rsidRPr="002B34F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B34FB">
        <w:rPr>
          <w:rFonts w:ascii="Times New Roman" w:hAnsi="Times New Roman" w:cs="Times New Roman"/>
          <w:sz w:val="24"/>
          <w:szCs w:val="24"/>
        </w:rPr>
        <w:t>bersifat</w:t>
      </w:r>
      <w:proofErr w:type="spellEnd"/>
      <w:r w:rsidRPr="002B34F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B34FB">
        <w:rPr>
          <w:rFonts w:ascii="Times New Roman" w:hAnsi="Times New Roman" w:cs="Times New Roman"/>
          <w:sz w:val="24"/>
          <w:szCs w:val="24"/>
        </w:rPr>
        <w:t>umum</w:t>
      </w:r>
      <w:proofErr w:type="spellEnd"/>
      <w:r w:rsidRPr="002B34F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2B34FB">
        <w:rPr>
          <w:rFonts w:ascii="Times New Roman" w:hAnsi="Times New Roman" w:cs="Times New Roman"/>
          <w:sz w:val="24"/>
          <w:szCs w:val="24"/>
        </w:rPr>
        <w:t>abstrak</w:t>
      </w:r>
      <w:proofErr w:type="spellEnd"/>
      <w:r w:rsidRPr="002B34FB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2B34FB">
        <w:rPr>
          <w:rFonts w:ascii="Times New Roman" w:hAnsi="Times New Roman" w:cs="Times New Roman"/>
          <w:sz w:val="24"/>
          <w:szCs w:val="24"/>
        </w:rPr>
        <w:t>berlaku</w:t>
      </w:r>
      <w:proofErr w:type="spellEnd"/>
      <w:r w:rsidRPr="002B34F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B34FB">
        <w:rPr>
          <w:rFonts w:ascii="Times New Roman" w:hAnsi="Times New Roman" w:cs="Times New Roman"/>
          <w:sz w:val="24"/>
          <w:szCs w:val="24"/>
        </w:rPr>
        <w:t>terus</w:t>
      </w:r>
      <w:proofErr w:type="spellEnd"/>
      <w:r w:rsidRPr="002B34F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B34FB">
        <w:rPr>
          <w:rFonts w:ascii="Times New Roman" w:hAnsi="Times New Roman" w:cs="Times New Roman"/>
          <w:sz w:val="24"/>
          <w:szCs w:val="24"/>
        </w:rPr>
        <w:t>menerus</w:t>
      </w:r>
      <w:proofErr w:type="spellEnd"/>
      <w:r w:rsidRPr="002B34FB">
        <w:rPr>
          <w:rFonts w:ascii="Times New Roman" w:hAnsi="Times New Roman" w:cs="Times New Roman"/>
          <w:sz w:val="24"/>
          <w:szCs w:val="24"/>
        </w:rPr>
        <w:t>.</w:t>
      </w:r>
    </w:p>
    <w:p w14:paraId="23C5FF93" w14:textId="77777777" w:rsidR="00006CD8" w:rsidRPr="00443729" w:rsidRDefault="00443729" w:rsidP="005751A8">
      <w:pPr>
        <w:pStyle w:val="ListParagraph"/>
        <w:numPr>
          <w:ilvl w:val="0"/>
          <w:numId w:val="20"/>
        </w:num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proofErr w:type="spellStart"/>
      <w:r w:rsidRPr="00443729">
        <w:rPr>
          <w:rFonts w:ascii="Times New Roman" w:hAnsi="Times New Roman" w:cs="Times New Roman"/>
          <w:sz w:val="24"/>
          <w:szCs w:val="24"/>
        </w:rPr>
        <w:t>Penerapan</w:t>
      </w:r>
      <w:proofErr w:type="spellEnd"/>
      <w:r w:rsidRPr="00443729">
        <w:rPr>
          <w:rFonts w:ascii="Times New Roman" w:hAnsi="Times New Roman" w:cs="Times New Roman"/>
          <w:sz w:val="24"/>
          <w:szCs w:val="24"/>
        </w:rPr>
        <w:t xml:space="preserve"> Hukum </w:t>
      </w:r>
      <w:proofErr w:type="spellStart"/>
      <w:r w:rsidRPr="00443729">
        <w:rPr>
          <w:rFonts w:ascii="Times New Roman" w:hAnsi="Times New Roman" w:cs="Times New Roman"/>
          <w:sz w:val="24"/>
          <w:szCs w:val="24"/>
        </w:rPr>
        <w:t>adalah</w:t>
      </w:r>
      <w:proofErr w:type="spellEnd"/>
      <w:r w:rsidRPr="004437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3729">
        <w:rPr>
          <w:rFonts w:ascii="Times New Roman" w:hAnsi="Times New Roman" w:cs="Times New Roman"/>
          <w:sz w:val="24"/>
          <w:szCs w:val="24"/>
        </w:rPr>
        <w:t>bentuk</w:t>
      </w:r>
      <w:proofErr w:type="spellEnd"/>
      <w:r w:rsidRPr="004437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3729">
        <w:rPr>
          <w:rFonts w:ascii="Times New Roman" w:hAnsi="Times New Roman" w:cs="Times New Roman"/>
          <w:sz w:val="24"/>
          <w:szCs w:val="24"/>
        </w:rPr>
        <w:t>pelaksanaan</w:t>
      </w:r>
      <w:proofErr w:type="spellEnd"/>
      <w:r w:rsidRPr="004437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3729">
        <w:rPr>
          <w:rFonts w:ascii="Times New Roman" w:hAnsi="Times New Roman" w:cs="Times New Roman"/>
          <w:sz w:val="24"/>
          <w:szCs w:val="24"/>
        </w:rPr>
        <w:t>norma</w:t>
      </w:r>
      <w:proofErr w:type="spellEnd"/>
      <w:r w:rsidRPr="004437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3729">
        <w:rPr>
          <w:rFonts w:ascii="Times New Roman" w:hAnsi="Times New Roman" w:cs="Times New Roman"/>
          <w:sz w:val="24"/>
          <w:szCs w:val="24"/>
        </w:rPr>
        <w:t>hukum</w:t>
      </w:r>
      <w:proofErr w:type="spellEnd"/>
      <w:r w:rsidRPr="004437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3729">
        <w:rPr>
          <w:rFonts w:ascii="Times New Roman" w:hAnsi="Times New Roman" w:cs="Times New Roman"/>
          <w:sz w:val="24"/>
          <w:szCs w:val="24"/>
        </w:rPr>
        <w:t>beserta</w:t>
      </w:r>
      <w:proofErr w:type="spellEnd"/>
      <w:r w:rsidRPr="004437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3729">
        <w:rPr>
          <w:rFonts w:ascii="Times New Roman" w:hAnsi="Times New Roman" w:cs="Times New Roman"/>
          <w:sz w:val="24"/>
          <w:szCs w:val="24"/>
        </w:rPr>
        <w:t>sanksi</w:t>
      </w:r>
      <w:proofErr w:type="spellEnd"/>
      <w:r w:rsidRPr="004437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3729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Pr="004437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3729">
        <w:rPr>
          <w:rFonts w:ascii="Times New Roman" w:hAnsi="Times New Roman" w:cs="Times New Roman"/>
          <w:sz w:val="24"/>
          <w:szCs w:val="24"/>
        </w:rPr>
        <w:t>peraturan</w:t>
      </w:r>
      <w:proofErr w:type="spellEnd"/>
      <w:r w:rsidRPr="004437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3729">
        <w:rPr>
          <w:rFonts w:ascii="Times New Roman" w:hAnsi="Times New Roman" w:cs="Times New Roman"/>
          <w:sz w:val="24"/>
          <w:szCs w:val="24"/>
        </w:rPr>
        <w:t>hukum</w:t>
      </w:r>
      <w:proofErr w:type="spellEnd"/>
      <w:r w:rsidRPr="00443729">
        <w:rPr>
          <w:rFonts w:ascii="Times New Roman" w:hAnsi="Times New Roman" w:cs="Times New Roman"/>
          <w:sz w:val="24"/>
          <w:szCs w:val="24"/>
        </w:rPr>
        <w:t>.</w:t>
      </w:r>
    </w:p>
    <w:p w14:paraId="7DEA7BC5" w14:textId="77777777" w:rsidR="00B309FB" w:rsidRPr="00FA4091" w:rsidRDefault="00FC32B5" w:rsidP="005751A8">
      <w:pPr>
        <w:pStyle w:val="ListParagraph"/>
        <w:numPr>
          <w:ilvl w:val="0"/>
          <w:numId w:val="20"/>
        </w:num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 w:rsidRPr="00FA4091">
        <w:rPr>
          <w:rFonts w:ascii="Times New Roman" w:hAnsi="Times New Roman" w:cs="Times New Roman"/>
          <w:sz w:val="24"/>
          <w:szCs w:val="24"/>
        </w:rPr>
        <w:t xml:space="preserve">Proses </w:t>
      </w:r>
      <w:proofErr w:type="spellStart"/>
      <w:r w:rsidRPr="00FA4091">
        <w:rPr>
          <w:rFonts w:ascii="Times New Roman" w:hAnsi="Times New Roman" w:cs="Times New Roman"/>
          <w:sz w:val="24"/>
          <w:szCs w:val="24"/>
        </w:rPr>
        <w:t>adalah</w:t>
      </w:r>
      <w:proofErr w:type="spellEnd"/>
      <w:r w:rsidRPr="00FA40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A4091">
        <w:rPr>
          <w:rFonts w:ascii="Times New Roman" w:hAnsi="Times New Roman" w:cs="Times New Roman"/>
          <w:sz w:val="24"/>
          <w:szCs w:val="24"/>
        </w:rPr>
        <w:t>urutan</w:t>
      </w:r>
      <w:proofErr w:type="spellEnd"/>
      <w:r w:rsidRPr="00FA40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A4091">
        <w:rPr>
          <w:rFonts w:ascii="Times New Roman" w:hAnsi="Times New Roman" w:cs="Times New Roman"/>
          <w:sz w:val="24"/>
          <w:szCs w:val="24"/>
        </w:rPr>
        <w:t>peristiwa</w:t>
      </w:r>
      <w:proofErr w:type="spellEnd"/>
      <w:r w:rsidRPr="00FA4091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FA4091">
        <w:rPr>
          <w:rFonts w:ascii="Times New Roman" w:hAnsi="Times New Roman" w:cs="Times New Roman"/>
          <w:sz w:val="24"/>
          <w:szCs w:val="24"/>
        </w:rPr>
        <w:t>saling</w:t>
      </w:r>
      <w:proofErr w:type="spellEnd"/>
      <w:r w:rsidRPr="00FA40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A4091">
        <w:rPr>
          <w:rFonts w:ascii="Times New Roman" w:hAnsi="Times New Roman" w:cs="Times New Roman"/>
          <w:sz w:val="24"/>
          <w:szCs w:val="24"/>
        </w:rPr>
        <w:t>terkait</w:t>
      </w:r>
      <w:proofErr w:type="spellEnd"/>
      <w:r w:rsidRPr="00FA40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A4091">
        <w:rPr>
          <w:rFonts w:ascii="Times New Roman" w:hAnsi="Times New Roman" w:cs="Times New Roman"/>
          <w:sz w:val="24"/>
          <w:szCs w:val="24"/>
        </w:rPr>
        <w:t>atau</w:t>
      </w:r>
      <w:proofErr w:type="spellEnd"/>
      <w:r w:rsidRPr="00FA40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A4091">
        <w:rPr>
          <w:rFonts w:ascii="Times New Roman" w:hAnsi="Times New Roman" w:cs="Times New Roman"/>
          <w:sz w:val="24"/>
          <w:szCs w:val="24"/>
        </w:rPr>
        <w:t>peristiwa</w:t>
      </w:r>
      <w:proofErr w:type="spellEnd"/>
      <w:r w:rsidRPr="00FA4091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FA4091">
        <w:rPr>
          <w:rFonts w:ascii="Times New Roman" w:hAnsi="Times New Roman" w:cs="Times New Roman"/>
          <w:sz w:val="24"/>
          <w:szCs w:val="24"/>
        </w:rPr>
        <w:t>mengubah</w:t>
      </w:r>
      <w:proofErr w:type="spellEnd"/>
      <w:r w:rsidRPr="00FA4091">
        <w:rPr>
          <w:rFonts w:ascii="Times New Roman" w:hAnsi="Times New Roman" w:cs="Times New Roman"/>
          <w:sz w:val="24"/>
          <w:szCs w:val="24"/>
        </w:rPr>
        <w:t xml:space="preserve"> input </w:t>
      </w:r>
      <w:proofErr w:type="spellStart"/>
      <w:r w:rsidRPr="00FA4091">
        <w:rPr>
          <w:rFonts w:ascii="Times New Roman" w:hAnsi="Times New Roman" w:cs="Times New Roman"/>
          <w:sz w:val="24"/>
          <w:szCs w:val="24"/>
        </w:rPr>
        <w:t>menjadi</w:t>
      </w:r>
      <w:proofErr w:type="spellEnd"/>
      <w:r w:rsidRPr="00FA4091">
        <w:rPr>
          <w:rFonts w:ascii="Times New Roman" w:hAnsi="Times New Roman" w:cs="Times New Roman"/>
          <w:sz w:val="24"/>
          <w:szCs w:val="24"/>
        </w:rPr>
        <w:t xml:space="preserve"> output </w:t>
      </w:r>
      <w:proofErr w:type="spellStart"/>
      <w:r w:rsidRPr="00FA4091">
        <w:rPr>
          <w:rFonts w:ascii="Times New Roman" w:hAnsi="Times New Roman" w:cs="Times New Roman"/>
          <w:sz w:val="24"/>
          <w:szCs w:val="24"/>
        </w:rPr>
        <w:t>bersama</w:t>
      </w:r>
      <w:proofErr w:type="spellEnd"/>
      <w:r w:rsidRPr="00FA4091">
        <w:rPr>
          <w:rFonts w:ascii="Times New Roman" w:hAnsi="Times New Roman" w:cs="Times New Roman"/>
          <w:sz w:val="24"/>
          <w:szCs w:val="24"/>
        </w:rPr>
        <w:t>.</w:t>
      </w:r>
    </w:p>
    <w:p w14:paraId="279B3ED0" w14:textId="77777777" w:rsidR="00527406" w:rsidRDefault="00527406" w:rsidP="00527406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  <w:lang w:val="id-ID"/>
        </w:rPr>
      </w:pPr>
    </w:p>
    <w:p w14:paraId="09C569FD" w14:textId="77777777" w:rsidR="003819DE" w:rsidRPr="00527406" w:rsidRDefault="003819DE" w:rsidP="00527406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27406">
        <w:rPr>
          <w:rFonts w:ascii="Times New Roman" w:hAnsi="Times New Roman" w:cs="Times New Roman"/>
          <w:b/>
          <w:sz w:val="28"/>
          <w:szCs w:val="28"/>
        </w:rPr>
        <w:lastRenderedPageBreak/>
        <w:t>BAB III</w:t>
      </w:r>
    </w:p>
    <w:p w14:paraId="757FB9C4" w14:textId="77777777" w:rsidR="003819DE" w:rsidRPr="00527406" w:rsidRDefault="000C5E71" w:rsidP="00527406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27406">
        <w:rPr>
          <w:rFonts w:ascii="Times New Roman" w:hAnsi="Times New Roman" w:cs="Times New Roman"/>
          <w:b/>
          <w:sz w:val="28"/>
          <w:szCs w:val="28"/>
        </w:rPr>
        <w:t>METODE PENELITIAN</w:t>
      </w:r>
    </w:p>
    <w:p w14:paraId="40069082" w14:textId="77777777" w:rsidR="000C5E71" w:rsidRPr="007B1A52" w:rsidRDefault="007B1A52" w:rsidP="005751A8">
      <w:pPr>
        <w:pStyle w:val="ListParagraph"/>
        <w:numPr>
          <w:ilvl w:val="1"/>
          <w:numId w:val="16"/>
        </w:numPr>
        <w:autoSpaceDE w:val="0"/>
        <w:autoSpaceDN w:val="0"/>
        <w:adjustRightInd w:val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0C5E71" w:rsidRPr="007B1A52">
        <w:rPr>
          <w:rFonts w:ascii="Times New Roman" w:hAnsi="Times New Roman" w:cs="Times New Roman"/>
          <w:b/>
          <w:sz w:val="24"/>
          <w:szCs w:val="24"/>
        </w:rPr>
        <w:t>Jenis</w:t>
      </w:r>
      <w:proofErr w:type="spellEnd"/>
      <w:r w:rsidR="000C5E71" w:rsidRPr="007B1A52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0C5E71" w:rsidRPr="007B1A52">
        <w:rPr>
          <w:rFonts w:ascii="Times New Roman" w:hAnsi="Times New Roman" w:cs="Times New Roman"/>
          <w:b/>
          <w:sz w:val="24"/>
          <w:szCs w:val="24"/>
        </w:rPr>
        <w:t>Penelitian</w:t>
      </w:r>
      <w:proofErr w:type="spellEnd"/>
    </w:p>
    <w:p w14:paraId="56E2B240" w14:textId="77777777" w:rsidR="008142FA" w:rsidRDefault="008142FA" w:rsidP="00A33CC8">
      <w:pPr>
        <w:autoSpaceDE w:val="0"/>
        <w:autoSpaceDN w:val="0"/>
        <w:adjustRightInd w:val="0"/>
        <w:ind w:firstLine="426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Berdasarkan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perumusan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masalah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>
        <w:rPr>
          <w:rFonts w:ascii="Times New Roman" w:hAnsi="Times New Roman" w:cs="Times New Roman"/>
          <w:sz w:val="24"/>
          <w:szCs w:val="24"/>
        </w:rPr>
        <w:t>tujuan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maka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F4F58">
        <w:rPr>
          <w:rFonts w:ascii="Times New Roman" w:hAnsi="Times New Roman" w:cs="Times New Roman"/>
          <w:sz w:val="24"/>
          <w:szCs w:val="24"/>
        </w:rPr>
        <w:t>pada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penulisan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skripsi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="004F554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F5547">
        <w:rPr>
          <w:rFonts w:ascii="Times New Roman" w:hAnsi="Times New Roman" w:cs="Times New Roman"/>
          <w:sz w:val="24"/>
          <w:szCs w:val="24"/>
        </w:rPr>
        <w:t>menggunakan</w:t>
      </w:r>
      <w:proofErr w:type="spellEnd"/>
      <w:r w:rsidR="004F554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F5547">
        <w:rPr>
          <w:rFonts w:ascii="Times New Roman" w:hAnsi="Times New Roman" w:cs="Times New Roman"/>
          <w:sz w:val="24"/>
          <w:szCs w:val="24"/>
        </w:rPr>
        <w:t>pendekatan</w:t>
      </w:r>
      <w:proofErr w:type="spellEnd"/>
      <w:r w:rsidR="004F554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F5547">
        <w:rPr>
          <w:rFonts w:ascii="Times New Roman" w:hAnsi="Times New Roman" w:cs="Times New Roman"/>
          <w:sz w:val="24"/>
          <w:szCs w:val="24"/>
        </w:rPr>
        <w:t>yuridis</w:t>
      </w:r>
      <w:proofErr w:type="spellEnd"/>
      <w:r w:rsidR="004F554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F5547">
        <w:rPr>
          <w:rFonts w:ascii="Times New Roman" w:hAnsi="Times New Roman" w:cs="Times New Roman"/>
          <w:sz w:val="24"/>
          <w:szCs w:val="24"/>
        </w:rPr>
        <w:t>emperis</w:t>
      </w:r>
      <w:proofErr w:type="spellEnd"/>
      <w:r w:rsidR="006F4F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F4F58">
        <w:rPr>
          <w:rFonts w:ascii="Times New Roman" w:hAnsi="Times New Roman" w:cs="Times New Roman"/>
          <w:sz w:val="24"/>
          <w:szCs w:val="24"/>
        </w:rPr>
        <w:t>sebagai</w:t>
      </w:r>
      <w:proofErr w:type="spellEnd"/>
      <w:r w:rsidR="006F4F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F4F58">
        <w:rPr>
          <w:rFonts w:ascii="Times New Roman" w:hAnsi="Times New Roman" w:cs="Times New Roman"/>
          <w:sz w:val="24"/>
          <w:szCs w:val="24"/>
        </w:rPr>
        <w:t>metode</w:t>
      </w:r>
      <w:proofErr w:type="spellEnd"/>
      <w:r w:rsidR="004F5547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4F5547">
        <w:rPr>
          <w:rFonts w:ascii="Times New Roman" w:hAnsi="Times New Roman" w:cs="Times New Roman"/>
          <w:sz w:val="24"/>
          <w:szCs w:val="24"/>
        </w:rPr>
        <w:t>Yuridis</w:t>
      </w:r>
      <w:proofErr w:type="spellEnd"/>
      <w:r w:rsidR="004F554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F5547">
        <w:rPr>
          <w:rFonts w:ascii="Times New Roman" w:hAnsi="Times New Roman" w:cs="Times New Roman"/>
          <w:sz w:val="24"/>
          <w:szCs w:val="24"/>
        </w:rPr>
        <w:t>emperis</w:t>
      </w:r>
      <w:proofErr w:type="spellEnd"/>
      <w:r w:rsidR="004F554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F5547">
        <w:rPr>
          <w:rFonts w:ascii="Times New Roman" w:hAnsi="Times New Roman" w:cs="Times New Roman"/>
          <w:sz w:val="24"/>
          <w:szCs w:val="24"/>
        </w:rPr>
        <w:t>adalah</w:t>
      </w:r>
      <w:proofErr w:type="spellEnd"/>
      <w:r w:rsidR="004F554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F5547">
        <w:rPr>
          <w:rFonts w:ascii="Times New Roman" w:hAnsi="Times New Roman" w:cs="Times New Roman"/>
          <w:sz w:val="24"/>
          <w:szCs w:val="24"/>
        </w:rPr>
        <w:t>suatu</w:t>
      </w:r>
      <w:proofErr w:type="spellEnd"/>
      <w:r w:rsidR="004F554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F5547"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 w:rsidR="004F554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F5547">
        <w:rPr>
          <w:rFonts w:ascii="Times New Roman" w:hAnsi="Times New Roman" w:cs="Times New Roman"/>
          <w:sz w:val="24"/>
          <w:szCs w:val="24"/>
        </w:rPr>
        <w:t>disamping</w:t>
      </w:r>
      <w:proofErr w:type="spellEnd"/>
      <w:r w:rsidR="004F554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F5547">
        <w:rPr>
          <w:rFonts w:ascii="Times New Roman" w:hAnsi="Times New Roman" w:cs="Times New Roman"/>
          <w:sz w:val="24"/>
          <w:szCs w:val="24"/>
        </w:rPr>
        <w:t>melihat</w:t>
      </w:r>
      <w:proofErr w:type="spellEnd"/>
      <w:r w:rsidR="004F554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F5547">
        <w:rPr>
          <w:rFonts w:ascii="Times New Roman" w:hAnsi="Times New Roman" w:cs="Times New Roman"/>
          <w:sz w:val="24"/>
          <w:szCs w:val="24"/>
        </w:rPr>
        <w:t>aspek</w:t>
      </w:r>
      <w:proofErr w:type="spellEnd"/>
      <w:r w:rsidR="004F554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F5547">
        <w:rPr>
          <w:rFonts w:ascii="Times New Roman" w:hAnsi="Times New Roman" w:cs="Times New Roman"/>
          <w:sz w:val="24"/>
          <w:szCs w:val="24"/>
        </w:rPr>
        <w:t>hukum</w:t>
      </w:r>
      <w:proofErr w:type="spellEnd"/>
      <w:r w:rsidR="004F554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F5547">
        <w:rPr>
          <w:rFonts w:ascii="Times New Roman" w:hAnsi="Times New Roman" w:cs="Times New Roman"/>
          <w:sz w:val="24"/>
          <w:szCs w:val="24"/>
        </w:rPr>
        <w:t>positif</w:t>
      </w:r>
      <w:proofErr w:type="spellEnd"/>
      <w:r w:rsidR="004F5547">
        <w:rPr>
          <w:rFonts w:ascii="Times New Roman" w:hAnsi="Times New Roman" w:cs="Times New Roman"/>
          <w:sz w:val="24"/>
          <w:szCs w:val="24"/>
        </w:rPr>
        <w:t xml:space="preserve"> juga </w:t>
      </w:r>
      <w:proofErr w:type="spellStart"/>
      <w:r w:rsidR="004F5547">
        <w:rPr>
          <w:rFonts w:ascii="Times New Roman" w:hAnsi="Times New Roman" w:cs="Times New Roman"/>
          <w:sz w:val="24"/>
          <w:szCs w:val="24"/>
        </w:rPr>
        <w:t>melihat</w:t>
      </w:r>
      <w:proofErr w:type="spellEnd"/>
      <w:r w:rsidR="004F5547">
        <w:rPr>
          <w:rFonts w:ascii="Times New Roman" w:hAnsi="Times New Roman" w:cs="Times New Roman"/>
          <w:sz w:val="24"/>
          <w:szCs w:val="24"/>
        </w:rPr>
        <w:t xml:space="preserve"> pada </w:t>
      </w:r>
      <w:proofErr w:type="spellStart"/>
      <w:r w:rsidR="004F5547">
        <w:rPr>
          <w:rFonts w:ascii="Times New Roman" w:hAnsi="Times New Roman" w:cs="Times New Roman"/>
          <w:sz w:val="24"/>
          <w:szCs w:val="24"/>
        </w:rPr>
        <w:t>penerapannya</w:t>
      </w:r>
      <w:proofErr w:type="spellEnd"/>
      <w:r w:rsidR="004F554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F5547">
        <w:rPr>
          <w:rFonts w:ascii="Times New Roman" w:hAnsi="Times New Roman" w:cs="Times New Roman"/>
          <w:sz w:val="24"/>
          <w:szCs w:val="24"/>
        </w:rPr>
        <w:t>atau</w:t>
      </w:r>
      <w:proofErr w:type="spellEnd"/>
      <w:r w:rsidR="004F554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F5547">
        <w:rPr>
          <w:rFonts w:ascii="Times New Roman" w:hAnsi="Times New Roman" w:cs="Times New Roman"/>
          <w:sz w:val="24"/>
          <w:szCs w:val="24"/>
        </w:rPr>
        <w:t>peraktek</w:t>
      </w:r>
      <w:proofErr w:type="spellEnd"/>
      <w:r w:rsidR="004F554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F5547">
        <w:rPr>
          <w:rFonts w:ascii="Times New Roman" w:hAnsi="Times New Roman" w:cs="Times New Roman"/>
          <w:sz w:val="24"/>
          <w:szCs w:val="24"/>
        </w:rPr>
        <w:t>dilapangan</w:t>
      </w:r>
      <w:proofErr w:type="spellEnd"/>
      <w:r w:rsidR="004F554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4F5547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="004F554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F5547">
        <w:rPr>
          <w:rFonts w:ascii="Times New Roman" w:hAnsi="Times New Roman" w:cs="Times New Roman"/>
          <w:sz w:val="24"/>
          <w:szCs w:val="24"/>
        </w:rPr>
        <w:t>hal</w:t>
      </w:r>
      <w:proofErr w:type="spellEnd"/>
      <w:r w:rsidR="004F554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F5547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="004F554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F5547">
        <w:rPr>
          <w:rFonts w:ascii="Times New Roman" w:hAnsi="Times New Roman" w:cs="Times New Roman"/>
          <w:sz w:val="24"/>
          <w:szCs w:val="24"/>
        </w:rPr>
        <w:t>pendekatan</w:t>
      </w:r>
      <w:proofErr w:type="spellEnd"/>
      <w:r w:rsidR="004F554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F5547">
        <w:rPr>
          <w:rFonts w:ascii="Times New Roman" w:hAnsi="Times New Roman" w:cs="Times New Roman"/>
          <w:sz w:val="24"/>
          <w:szCs w:val="24"/>
        </w:rPr>
        <w:t>tersebut</w:t>
      </w:r>
      <w:proofErr w:type="spellEnd"/>
      <w:r w:rsidR="004F554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F5547">
        <w:rPr>
          <w:rFonts w:ascii="Times New Roman" w:hAnsi="Times New Roman" w:cs="Times New Roman"/>
          <w:sz w:val="24"/>
          <w:szCs w:val="24"/>
        </w:rPr>
        <w:t>digunakan</w:t>
      </w:r>
      <w:proofErr w:type="spellEnd"/>
      <w:r w:rsidR="004F554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F5547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="004F554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F5547">
        <w:rPr>
          <w:rFonts w:ascii="Times New Roman" w:hAnsi="Times New Roman" w:cs="Times New Roman"/>
          <w:sz w:val="24"/>
          <w:szCs w:val="24"/>
        </w:rPr>
        <w:t>menganalisis</w:t>
      </w:r>
      <w:proofErr w:type="spellEnd"/>
      <w:r w:rsidR="004F554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F5547">
        <w:rPr>
          <w:rFonts w:ascii="Times New Roman" w:hAnsi="Times New Roman" w:cs="Times New Roman"/>
          <w:sz w:val="24"/>
          <w:szCs w:val="24"/>
        </w:rPr>
        <w:t>secara</w:t>
      </w:r>
      <w:proofErr w:type="spellEnd"/>
      <w:r w:rsidR="004F554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F5547">
        <w:rPr>
          <w:rFonts w:ascii="Times New Roman" w:hAnsi="Times New Roman" w:cs="Times New Roman"/>
          <w:sz w:val="24"/>
          <w:szCs w:val="24"/>
        </w:rPr>
        <w:t>kualitatif</w:t>
      </w:r>
      <w:proofErr w:type="spellEnd"/>
      <w:r w:rsidR="004F554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F5547">
        <w:rPr>
          <w:rFonts w:ascii="Times New Roman" w:hAnsi="Times New Roman" w:cs="Times New Roman"/>
          <w:sz w:val="24"/>
          <w:szCs w:val="24"/>
        </w:rPr>
        <w:t>tentang</w:t>
      </w:r>
      <w:proofErr w:type="spellEnd"/>
      <w:r w:rsidR="004F5547">
        <w:rPr>
          <w:rFonts w:ascii="Times New Roman" w:hAnsi="Times New Roman" w:cs="Times New Roman"/>
          <w:sz w:val="24"/>
          <w:szCs w:val="24"/>
        </w:rPr>
        <w:t xml:space="preserve"> </w:t>
      </w:r>
      <w:r w:rsidR="007B1A52" w:rsidRPr="007B1A52">
        <w:rPr>
          <w:rFonts w:ascii="Times New Roman" w:eastAsia="Calibri" w:hAnsi="Times New Roman" w:cs="Times New Roman"/>
          <w:sz w:val="24"/>
          <w:szCs w:val="24"/>
        </w:rPr>
        <w:t xml:space="preserve">Peran Kantor </w:t>
      </w:r>
      <w:proofErr w:type="spellStart"/>
      <w:r w:rsidR="007B1A52" w:rsidRPr="007B1A52">
        <w:rPr>
          <w:rFonts w:ascii="Times New Roman" w:eastAsia="Calibri" w:hAnsi="Times New Roman" w:cs="Times New Roman"/>
          <w:sz w:val="24"/>
          <w:szCs w:val="24"/>
        </w:rPr>
        <w:t>Pertanahan</w:t>
      </w:r>
      <w:proofErr w:type="spellEnd"/>
      <w:r w:rsidR="007B1A52" w:rsidRPr="007B1A52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007B1A52" w:rsidRPr="007B1A52">
        <w:rPr>
          <w:rFonts w:ascii="Times New Roman" w:eastAsia="Calibri" w:hAnsi="Times New Roman" w:cs="Times New Roman"/>
          <w:sz w:val="24"/>
          <w:szCs w:val="24"/>
        </w:rPr>
        <w:t>Dalam</w:t>
      </w:r>
      <w:proofErr w:type="spellEnd"/>
      <w:r w:rsidR="007B1A52" w:rsidRPr="007B1A52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007B1A52" w:rsidRPr="007B1A52">
        <w:rPr>
          <w:rFonts w:ascii="Times New Roman" w:eastAsia="Calibri" w:hAnsi="Times New Roman" w:cs="Times New Roman"/>
          <w:sz w:val="24"/>
          <w:szCs w:val="24"/>
        </w:rPr>
        <w:t>Menyelesaikan</w:t>
      </w:r>
      <w:proofErr w:type="spellEnd"/>
      <w:r w:rsidR="007B1A52" w:rsidRPr="007B1A52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007B1A52" w:rsidRPr="007B1A52">
        <w:rPr>
          <w:rFonts w:ascii="Times New Roman" w:eastAsia="Calibri" w:hAnsi="Times New Roman" w:cs="Times New Roman"/>
          <w:sz w:val="24"/>
          <w:szCs w:val="24"/>
        </w:rPr>
        <w:t>Sengketa</w:t>
      </w:r>
      <w:proofErr w:type="spellEnd"/>
      <w:r w:rsidR="007B1A52" w:rsidRPr="007B1A52">
        <w:rPr>
          <w:rFonts w:ascii="Times New Roman" w:eastAsia="Calibri" w:hAnsi="Times New Roman" w:cs="Times New Roman"/>
          <w:sz w:val="24"/>
          <w:szCs w:val="24"/>
        </w:rPr>
        <w:t xml:space="preserve"> Tanah </w:t>
      </w:r>
      <w:proofErr w:type="spellStart"/>
      <w:r w:rsidR="007B1A52" w:rsidRPr="007B1A52">
        <w:rPr>
          <w:rFonts w:ascii="Times New Roman" w:eastAsia="Calibri" w:hAnsi="Times New Roman" w:cs="Times New Roman"/>
          <w:sz w:val="24"/>
          <w:szCs w:val="24"/>
        </w:rPr>
        <w:t>Melalui</w:t>
      </w:r>
      <w:proofErr w:type="spellEnd"/>
      <w:r w:rsidR="007B1A52" w:rsidRPr="007B1A52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007B1A52" w:rsidRPr="007B1A52">
        <w:rPr>
          <w:rFonts w:ascii="Times New Roman" w:eastAsia="Calibri" w:hAnsi="Times New Roman" w:cs="Times New Roman"/>
          <w:sz w:val="24"/>
          <w:szCs w:val="24"/>
        </w:rPr>
        <w:t>Mediasi</w:t>
      </w:r>
      <w:proofErr w:type="spellEnd"/>
      <w:r w:rsidR="007B1A52" w:rsidRPr="007B1A52">
        <w:rPr>
          <w:rFonts w:ascii="Times New Roman" w:eastAsia="Calibri" w:hAnsi="Times New Roman" w:cs="Times New Roman"/>
          <w:sz w:val="24"/>
          <w:szCs w:val="24"/>
        </w:rPr>
        <w:t xml:space="preserve"> Di </w:t>
      </w:r>
      <w:proofErr w:type="spellStart"/>
      <w:r w:rsidR="007B1A52" w:rsidRPr="007B1A52">
        <w:rPr>
          <w:rFonts w:ascii="Times New Roman" w:eastAsia="Calibri" w:hAnsi="Times New Roman" w:cs="Times New Roman"/>
          <w:sz w:val="24"/>
          <w:szCs w:val="24"/>
        </w:rPr>
        <w:t>Kabupaten</w:t>
      </w:r>
      <w:proofErr w:type="spellEnd"/>
      <w:r w:rsidR="007B1A52" w:rsidRPr="007B1A52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007B1A52" w:rsidRPr="007B1A52">
        <w:rPr>
          <w:rFonts w:ascii="Times New Roman" w:eastAsia="Calibri" w:hAnsi="Times New Roman" w:cs="Times New Roman"/>
          <w:sz w:val="24"/>
          <w:szCs w:val="24"/>
        </w:rPr>
        <w:t>Boalemo</w:t>
      </w:r>
      <w:proofErr w:type="spellEnd"/>
      <w:r w:rsidR="007B1A52">
        <w:rPr>
          <w:rFonts w:ascii="Times New Roman" w:hAnsi="Times New Roman" w:cs="Times New Roman"/>
          <w:sz w:val="24"/>
          <w:szCs w:val="24"/>
        </w:rPr>
        <w:t>.</w:t>
      </w:r>
    </w:p>
    <w:p w14:paraId="51DD3816" w14:textId="77777777" w:rsidR="007B1A52" w:rsidRDefault="00A33CC8" w:rsidP="005751A8">
      <w:pPr>
        <w:pStyle w:val="ListParagraph"/>
        <w:numPr>
          <w:ilvl w:val="1"/>
          <w:numId w:val="29"/>
        </w:numPr>
        <w:autoSpaceDE w:val="0"/>
        <w:autoSpaceDN w:val="0"/>
        <w:adjustRightInd w:val="0"/>
        <w:ind w:left="426" w:hanging="426"/>
        <w:rPr>
          <w:rFonts w:ascii="Times New Roman" w:hAnsi="Times New Roman" w:cs="Times New Roman"/>
          <w:b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</w:rPr>
        <w:t>Objek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Penelitian</w:t>
      </w:r>
      <w:proofErr w:type="spellEnd"/>
    </w:p>
    <w:p w14:paraId="2EBD80FB" w14:textId="77777777" w:rsidR="00A33CC8" w:rsidRPr="00BE48C6" w:rsidRDefault="00A33CC8" w:rsidP="00BE48C6">
      <w:pPr>
        <w:autoSpaceDE w:val="0"/>
        <w:autoSpaceDN w:val="0"/>
        <w:adjustRightInd w:val="0"/>
        <w:ind w:firstLine="426"/>
        <w:rPr>
          <w:rFonts w:ascii="Times New Roman" w:hAnsi="Times New Roman" w:cs="Times New Roman"/>
          <w:sz w:val="24"/>
          <w:szCs w:val="24"/>
        </w:rPr>
      </w:pPr>
      <w:proofErr w:type="spellStart"/>
      <w:r w:rsidRPr="00BE48C6"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 w:rsidRPr="00BE48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E48C6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BE48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E48C6">
        <w:rPr>
          <w:rFonts w:ascii="Times New Roman" w:hAnsi="Times New Roman" w:cs="Times New Roman"/>
          <w:sz w:val="24"/>
          <w:szCs w:val="24"/>
        </w:rPr>
        <w:t>dilakukan</w:t>
      </w:r>
      <w:proofErr w:type="spellEnd"/>
      <w:r w:rsidRPr="00BE48C6">
        <w:rPr>
          <w:rFonts w:ascii="Times New Roman" w:hAnsi="Times New Roman" w:cs="Times New Roman"/>
          <w:sz w:val="24"/>
          <w:szCs w:val="24"/>
        </w:rPr>
        <w:t xml:space="preserve"> di </w:t>
      </w:r>
      <w:proofErr w:type="spellStart"/>
      <w:r w:rsidRPr="00BE48C6">
        <w:rPr>
          <w:rFonts w:ascii="Times New Roman" w:hAnsi="Times New Roman" w:cs="Times New Roman"/>
          <w:sz w:val="24"/>
          <w:szCs w:val="24"/>
        </w:rPr>
        <w:t>Kabupaten</w:t>
      </w:r>
      <w:proofErr w:type="spellEnd"/>
      <w:r w:rsidRPr="00BE48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E48C6">
        <w:rPr>
          <w:rFonts w:ascii="Times New Roman" w:hAnsi="Times New Roman" w:cs="Times New Roman"/>
          <w:sz w:val="24"/>
          <w:szCs w:val="24"/>
        </w:rPr>
        <w:t>Boalemo</w:t>
      </w:r>
      <w:proofErr w:type="spellEnd"/>
      <w:r w:rsidRPr="00BE48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E48C6">
        <w:rPr>
          <w:rFonts w:ascii="Times New Roman" w:hAnsi="Times New Roman" w:cs="Times New Roman"/>
          <w:sz w:val="24"/>
          <w:szCs w:val="24"/>
        </w:rPr>
        <w:t>tepatnya</w:t>
      </w:r>
      <w:proofErr w:type="spellEnd"/>
      <w:r w:rsidRPr="00BE48C6">
        <w:rPr>
          <w:rFonts w:ascii="Times New Roman" w:hAnsi="Times New Roman" w:cs="Times New Roman"/>
          <w:sz w:val="24"/>
          <w:szCs w:val="24"/>
        </w:rPr>
        <w:t xml:space="preserve"> di Kantor </w:t>
      </w:r>
      <w:proofErr w:type="spellStart"/>
      <w:r w:rsidRPr="00BE48C6">
        <w:rPr>
          <w:rFonts w:ascii="Times New Roman" w:hAnsi="Times New Roman" w:cs="Times New Roman"/>
          <w:sz w:val="24"/>
          <w:szCs w:val="24"/>
        </w:rPr>
        <w:t>Pertanahan</w:t>
      </w:r>
      <w:proofErr w:type="spellEnd"/>
      <w:r w:rsidRPr="00BE48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E48C6">
        <w:rPr>
          <w:rFonts w:ascii="Times New Roman" w:hAnsi="Times New Roman" w:cs="Times New Roman"/>
          <w:sz w:val="24"/>
          <w:szCs w:val="24"/>
        </w:rPr>
        <w:t>Kabupaten</w:t>
      </w:r>
      <w:proofErr w:type="spellEnd"/>
      <w:r w:rsidRPr="00BE48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E48C6">
        <w:rPr>
          <w:rFonts w:ascii="Times New Roman" w:hAnsi="Times New Roman" w:cs="Times New Roman"/>
          <w:sz w:val="24"/>
          <w:szCs w:val="24"/>
        </w:rPr>
        <w:t>Boalemo</w:t>
      </w:r>
      <w:proofErr w:type="spellEnd"/>
      <w:r w:rsidRPr="00BE48C6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BE48C6">
        <w:rPr>
          <w:rFonts w:ascii="Times New Roman" w:hAnsi="Times New Roman" w:cs="Times New Roman"/>
          <w:sz w:val="24"/>
          <w:szCs w:val="24"/>
        </w:rPr>
        <w:t>merupakan</w:t>
      </w:r>
      <w:proofErr w:type="spellEnd"/>
      <w:r w:rsidRPr="00BE48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E48C6">
        <w:rPr>
          <w:rFonts w:ascii="Times New Roman" w:hAnsi="Times New Roman" w:cs="Times New Roman"/>
          <w:sz w:val="24"/>
          <w:szCs w:val="24"/>
        </w:rPr>
        <w:t>instansi</w:t>
      </w:r>
      <w:proofErr w:type="spellEnd"/>
      <w:r w:rsidRPr="00BE48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E48C6">
        <w:rPr>
          <w:rFonts w:ascii="Times New Roman" w:hAnsi="Times New Roman" w:cs="Times New Roman"/>
          <w:sz w:val="24"/>
          <w:szCs w:val="24"/>
        </w:rPr>
        <w:t>Vertikal</w:t>
      </w:r>
      <w:proofErr w:type="spellEnd"/>
      <w:r w:rsidRPr="00BE48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E48C6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Pr="00BE48C6">
        <w:rPr>
          <w:rFonts w:ascii="Times New Roman" w:hAnsi="Times New Roman" w:cs="Times New Roman"/>
          <w:sz w:val="24"/>
          <w:szCs w:val="24"/>
        </w:rPr>
        <w:t xml:space="preserve"> BPN yang </w:t>
      </w:r>
      <w:proofErr w:type="spellStart"/>
      <w:r w:rsidRPr="00BE48C6">
        <w:rPr>
          <w:rFonts w:ascii="Times New Roman" w:hAnsi="Times New Roman" w:cs="Times New Roman"/>
          <w:sz w:val="24"/>
          <w:szCs w:val="24"/>
        </w:rPr>
        <w:t>berada</w:t>
      </w:r>
      <w:proofErr w:type="spellEnd"/>
      <w:r w:rsidRPr="00BE48C6">
        <w:rPr>
          <w:rFonts w:ascii="Times New Roman" w:hAnsi="Times New Roman" w:cs="Times New Roman"/>
          <w:sz w:val="24"/>
          <w:szCs w:val="24"/>
        </w:rPr>
        <w:t xml:space="preserve"> di </w:t>
      </w:r>
      <w:proofErr w:type="spellStart"/>
      <w:r w:rsidRPr="00BE48C6">
        <w:rPr>
          <w:rFonts w:ascii="Times New Roman" w:hAnsi="Times New Roman" w:cs="Times New Roman"/>
          <w:sz w:val="24"/>
          <w:szCs w:val="24"/>
        </w:rPr>
        <w:t>bawah</w:t>
      </w:r>
      <w:proofErr w:type="spellEnd"/>
      <w:r w:rsidRPr="00BE48C6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BE48C6">
        <w:rPr>
          <w:rFonts w:ascii="Times New Roman" w:hAnsi="Times New Roman" w:cs="Times New Roman"/>
          <w:sz w:val="24"/>
          <w:szCs w:val="24"/>
        </w:rPr>
        <w:t>bertanggungjawab</w:t>
      </w:r>
      <w:proofErr w:type="spellEnd"/>
      <w:r w:rsidRPr="00BE48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E48C6">
        <w:rPr>
          <w:rFonts w:ascii="Times New Roman" w:hAnsi="Times New Roman" w:cs="Times New Roman"/>
          <w:sz w:val="24"/>
          <w:szCs w:val="24"/>
        </w:rPr>
        <w:t>langsung</w:t>
      </w:r>
      <w:proofErr w:type="spellEnd"/>
      <w:r w:rsidRPr="00BE48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E48C6">
        <w:rPr>
          <w:rFonts w:ascii="Times New Roman" w:hAnsi="Times New Roman" w:cs="Times New Roman"/>
          <w:sz w:val="24"/>
          <w:szCs w:val="24"/>
        </w:rPr>
        <w:t>kepada</w:t>
      </w:r>
      <w:proofErr w:type="spellEnd"/>
      <w:r w:rsidRPr="00BE48C6">
        <w:rPr>
          <w:rFonts w:ascii="Times New Roman" w:hAnsi="Times New Roman" w:cs="Times New Roman"/>
          <w:sz w:val="24"/>
          <w:szCs w:val="24"/>
        </w:rPr>
        <w:t xml:space="preserve"> Kantor Wilayah Badan </w:t>
      </w:r>
      <w:proofErr w:type="spellStart"/>
      <w:r w:rsidRPr="00BE48C6">
        <w:rPr>
          <w:rFonts w:ascii="Times New Roman" w:hAnsi="Times New Roman" w:cs="Times New Roman"/>
          <w:sz w:val="24"/>
          <w:szCs w:val="24"/>
        </w:rPr>
        <w:t>Pertanahan</w:t>
      </w:r>
      <w:proofErr w:type="spellEnd"/>
      <w:r w:rsidRPr="00BE48C6">
        <w:rPr>
          <w:rFonts w:ascii="Times New Roman" w:hAnsi="Times New Roman" w:cs="Times New Roman"/>
          <w:sz w:val="24"/>
          <w:szCs w:val="24"/>
        </w:rPr>
        <w:t xml:space="preserve"> Nasional </w:t>
      </w:r>
      <w:proofErr w:type="spellStart"/>
      <w:r w:rsidRPr="00BE48C6">
        <w:rPr>
          <w:rFonts w:ascii="Times New Roman" w:hAnsi="Times New Roman" w:cs="Times New Roman"/>
          <w:sz w:val="24"/>
          <w:szCs w:val="24"/>
        </w:rPr>
        <w:t>Provinsi</w:t>
      </w:r>
      <w:proofErr w:type="spellEnd"/>
      <w:r w:rsidRPr="00BE48C6">
        <w:rPr>
          <w:rFonts w:ascii="Times New Roman" w:hAnsi="Times New Roman" w:cs="Times New Roman"/>
          <w:sz w:val="24"/>
          <w:szCs w:val="24"/>
        </w:rPr>
        <w:t xml:space="preserve"> Gorontalo. </w:t>
      </w:r>
      <w:proofErr w:type="spellStart"/>
      <w:r w:rsidRPr="00BE48C6">
        <w:rPr>
          <w:rFonts w:ascii="Times New Roman" w:hAnsi="Times New Roman" w:cs="Times New Roman"/>
          <w:sz w:val="24"/>
          <w:szCs w:val="24"/>
        </w:rPr>
        <w:t>Obyek</w:t>
      </w:r>
      <w:proofErr w:type="spellEnd"/>
      <w:r w:rsidRPr="00BE48C6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BE48C6">
        <w:rPr>
          <w:rFonts w:ascii="Times New Roman" w:hAnsi="Times New Roman" w:cs="Times New Roman"/>
          <w:sz w:val="24"/>
          <w:szCs w:val="24"/>
        </w:rPr>
        <w:t>akan</w:t>
      </w:r>
      <w:proofErr w:type="spellEnd"/>
      <w:r w:rsidRPr="00BE48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E48C6">
        <w:rPr>
          <w:rFonts w:ascii="Times New Roman" w:hAnsi="Times New Roman" w:cs="Times New Roman"/>
          <w:sz w:val="24"/>
          <w:szCs w:val="24"/>
        </w:rPr>
        <w:t>diteliti</w:t>
      </w:r>
      <w:proofErr w:type="spellEnd"/>
      <w:r w:rsidRPr="00BE48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E48C6">
        <w:rPr>
          <w:rFonts w:ascii="Times New Roman" w:hAnsi="Times New Roman" w:cs="Times New Roman"/>
          <w:sz w:val="24"/>
          <w:szCs w:val="24"/>
        </w:rPr>
        <w:t>diantaranya</w:t>
      </w:r>
      <w:proofErr w:type="spellEnd"/>
      <w:r w:rsidRPr="00BE48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E48C6">
        <w:rPr>
          <w:rFonts w:ascii="Times New Roman" w:hAnsi="Times New Roman" w:cs="Times New Roman"/>
          <w:sz w:val="24"/>
          <w:szCs w:val="24"/>
        </w:rPr>
        <w:t>adalah</w:t>
      </w:r>
      <w:proofErr w:type="spellEnd"/>
      <w:r w:rsidRPr="00BE48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E48C6">
        <w:rPr>
          <w:rFonts w:ascii="Times New Roman" w:hAnsi="Times New Roman" w:cs="Times New Roman"/>
          <w:sz w:val="24"/>
          <w:szCs w:val="24"/>
        </w:rPr>
        <w:t>Bagaimana</w:t>
      </w:r>
      <w:proofErr w:type="spellEnd"/>
      <w:r w:rsidRPr="00BE48C6">
        <w:rPr>
          <w:rFonts w:ascii="Times New Roman" w:hAnsi="Times New Roman" w:cs="Times New Roman"/>
          <w:sz w:val="24"/>
          <w:szCs w:val="24"/>
        </w:rPr>
        <w:t xml:space="preserve"> Peran Kantor </w:t>
      </w:r>
      <w:proofErr w:type="spellStart"/>
      <w:r w:rsidRPr="00BE48C6">
        <w:rPr>
          <w:rFonts w:ascii="Times New Roman" w:hAnsi="Times New Roman" w:cs="Times New Roman"/>
          <w:sz w:val="24"/>
          <w:szCs w:val="24"/>
        </w:rPr>
        <w:t>Pertanahan</w:t>
      </w:r>
      <w:proofErr w:type="spellEnd"/>
      <w:r w:rsidRPr="00BE48C6">
        <w:rPr>
          <w:rFonts w:ascii="Times New Roman" w:hAnsi="Times New Roman" w:cs="Times New Roman"/>
          <w:sz w:val="24"/>
          <w:szCs w:val="24"/>
        </w:rPr>
        <w:t xml:space="preserve"> di </w:t>
      </w:r>
      <w:proofErr w:type="spellStart"/>
      <w:r w:rsidRPr="00BE48C6">
        <w:rPr>
          <w:rFonts w:ascii="Times New Roman" w:hAnsi="Times New Roman" w:cs="Times New Roman"/>
          <w:sz w:val="24"/>
          <w:szCs w:val="24"/>
        </w:rPr>
        <w:t>Kabupaten</w:t>
      </w:r>
      <w:proofErr w:type="spellEnd"/>
      <w:r w:rsidRPr="00BE48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E48C6">
        <w:rPr>
          <w:rFonts w:ascii="Times New Roman" w:hAnsi="Times New Roman" w:cs="Times New Roman"/>
          <w:sz w:val="24"/>
          <w:szCs w:val="24"/>
        </w:rPr>
        <w:t>Boalemo</w:t>
      </w:r>
      <w:proofErr w:type="spellEnd"/>
      <w:r w:rsidRPr="00BE48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E48C6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BE48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E48C6">
        <w:rPr>
          <w:rFonts w:ascii="Times New Roman" w:hAnsi="Times New Roman" w:cs="Times New Roman"/>
          <w:sz w:val="24"/>
          <w:szCs w:val="24"/>
        </w:rPr>
        <w:t>Penyelesaian</w:t>
      </w:r>
      <w:proofErr w:type="spellEnd"/>
      <w:r w:rsidRPr="00BE48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E48C6">
        <w:rPr>
          <w:rFonts w:ascii="Times New Roman" w:hAnsi="Times New Roman" w:cs="Times New Roman"/>
          <w:sz w:val="24"/>
          <w:szCs w:val="24"/>
        </w:rPr>
        <w:t>Sengketa</w:t>
      </w:r>
      <w:proofErr w:type="spellEnd"/>
      <w:r w:rsidRPr="00BE48C6">
        <w:rPr>
          <w:rFonts w:ascii="Times New Roman" w:hAnsi="Times New Roman" w:cs="Times New Roman"/>
          <w:sz w:val="24"/>
          <w:szCs w:val="24"/>
        </w:rPr>
        <w:t xml:space="preserve"> Tanah </w:t>
      </w:r>
      <w:proofErr w:type="spellStart"/>
      <w:r w:rsidRPr="00BE48C6">
        <w:rPr>
          <w:rFonts w:ascii="Times New Roman" w:hAnsi="Times New Roman" w:cs="Times New Roman"/>
          <w:sz w:val="24"/>
          <w:szCs w:val="24"/>
        </w:rPr>
        <w:t>melalui</w:t>
      </w:r>
      <w:proofErr w:type="spellEnd"/>
      <w:r w:rsidRPr="00BE48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E48C6">
        <w:rPr>
          <w:rFonts w:ascii="Times New Roman" w:hAnsi="Times New Roman" w:cs="Times New Roman"/>
          <w:sz w:val="24"/>
          <w:szCs w:val="24"/>
        </w:rPr>
        <w:t>mediasi</w:t>
      </w:r>
      <w:proofErr w:type="spellEnd"/>
      <w:r w:rsidRPr="00BE48C6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BE48C6">
        <w:rPr>
          <w:rFonts w:ascii="Times New Roman" w:hAnsi="Times New Roman" w:cs="Times New Roman"/>
          <w:sz w:val="24"/>
          <w:szCs w:val="24"/>
        </w:rPr>
        <w:t>Apakah</w:t>
      </w:r>
      <w:proofErr w:type="spellEnd"/>
      <w:r w:rsidRPr="00BE48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E48C6">
        <w:rPr>
          <w:rFonts w:ascii="Times New Roman" w:hAnsi="Times New Roman" w:cs="Times New Roman"/>
          <w:sz w:val="24"/>
          <w:szCs w:val="24"/>
        </w:rPr>
        <w:t>Kendala</w:t>
      </w:r>
      <w:proofErr w:type="spellEnd"/>
      <w:r w:rsidRPr="00BE48C6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BE48C6">
        <w:rPr>
          <w:rFonts w:ascii="Times New Roman" w:hAnsi="Times New Roman" w:cs="Times New Roman"/>
          <w:sz w:val="24"/>
          <w:szCs w:val="24"/>
        </w:rPr>
        <w:t>ditemui</w:t>
      </w:r>
      <w:proofErr w:type="spellEnd"/>
      <w:r w:rsidRPr="00BE48C6">
        <w:rPr>
          <w:rFonts w:ascii="Times New Roman" w:hAnsi="Times New Roman" w:cs="Times New Roman"/>
          <w:sz w:val="24"/>
          <w:szCs w:val="24"/>
        </w:rPr>
        <w:t xml:space="preserve"> Kantor </w:t>
      </w:r>
      <w:proofErr w:type="spellStart"/>
      <w:r w:rsidRPr="00BE48C6">
        <w:rPr>
          <w:rFonts w:ascii="Times New Roman" w:hAnsi="Times New Roman" w:cs="Times New Roman"/>
          <w:sz w:val="24"/>
          <w:szCs w:val="24"/>
        </w:rPr>
        <w:t>Pertanahan</w:t>
      </w:r>
      <w:proofErr w:type="spellEnd"/>
      <w:r w:rsidRPr="00BE48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E48C6">
        <w:rPr>
          <w:rFonts w:ascii="Times New Roman" w:hAnsi="Times New Roman" w:cs="Times New Roman"/>
          <w:sz w:val="24"/>
          <w:szCs w:val="24"/>
        </w:rPr>
        <w:t>Kabupaten</w:t>
      </w:r>
      <w:proofErr w:type="spellEnd"/>
      <w:r w:rsidRPr="00BE48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E48C6">
        <w:rPr>
          <w:rFonts w:ascii="Times New Roman" w:hAnsi="Times New Roman" w:cs="Times New Roman"/>
          <w:sz w:val="24"/>
          <w:szCs w:val="24"/>
        </w:rPr>
        <w:t>Boalemo</w:t>
      </w:r>
      <w:proofErr w:type="spellEnd"/>
      <w:r w:rsidRPr="00BE48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E48C6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BE48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E48C6">
        <w:rPr>
          <w:rFonts w:ascii="Times New Roman" w:hAnsi="Times New Roman" w:cs="Times New Roman"/>
          <w:sz w:val="24"/>
          <w:szCs w:val="24"/>
        </w:rPr>
        <w:t>penyelesaian</w:t>
      </w:r>
      <w:proofErr w:type="spellEnd"/>
      <w:r w:rsidRPr="00BE48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E48C6">
        <w:rPr>
          <w:rFonts w:ascii="Times New Roman" w:hAnsi="Times New Roman" w:cs="Times New Roman"/>
          <w:sz w:val="24"/>
          <w:szCs w:val="24"/>
        </w:rPr>
        <w:t>sengketa</w:t>
      </w:r>
      <w:proofErr w:type="spellEnd"/>
      <w:r w:rsidRPr="00BE48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E48C6">
        <w:rPr>
          <w:rFonts w:ascii="Times New Roman" w:hAnsi="Times New Roman" w:cs="Times New Roman"/>
          <w:sz w:val="24"/>
          <w:szCs w:val="24"/>
        </w:rPr>
        <w:t>tanah</w:t>
      </w:r>
      <w:proofErr w:type="spellEnd"/>
      <w:r w:rsidRPr="00BE48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E48C6">
        <w:rPr>
          <w:rFonts w:ascii="Times New Roman" w:hAnsi="Times New Roman" w:cs="Times New Roman"/>
          <w:sz w:val="24"/>
          <w:szCs w:val="24"/>
        </w:rPr>
        <w:t>melalui</w:t>
      </w:r>
      <w:proofErr w:type="spellEnd"/>
      <w:r w:rsidRPr="00BE48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E48C6">
        <w:rPr>
          <w:rFonts w:ascii="Times New Roman" w:hAnsi="Times New Roman" w:cs="Times New Roman"/>
          <w:sz w:val="24"/>
          <w:szCs w:val="24"/>
        </w:rPr>
        <w:t>mediasi</w:t>
      </w:r>
      <w:proofErr w:type="spellEnd"/>
      <w:r w:rsidRPr="00BE48C6">
        <w:rPr>
          <w:rFonts w:ascii="Times New Roman" w:hAnsi="Times New Roman" w:cs="Times New Roman"/>
          <w:sz w:val="24"/>
          <w:szCs w:val="24"/>
        </w:rPr>
        <w:t>.</w:t>
      </w:r>
    </w:p>
    <w:p w14:paraId="3709E09F" w14:textId="77777777" w:rsidR="007C186F" w:rsidRPr="004A3A9E" w:rsidRDefault="00C32A11" w:rsidP="005751A8">
      <w:pPr>
        <w:pStyle w:val="ListParagraph"/>
        <w:numPr>
          <w:ilvl w:val="1"/>
          <w:numId w:val="29"/>
        </w:numPr>
        <w:autoSpaceDE w:val="0"/>
        <w:autoSpaceDN w:val="0"/>
        <w:adjustRightInd w:val="0"/>
        <w:ind w:left="426" w:hanging="426"/>
        <w:rPr>
          <w:rFonts w:ascii="Times New Roman" w:hAnsi="Times New Roman" w:cs="Times New Roman"/>
          <w:b/>
          <w:sz w:val="24"/>
          <w:szCs w:val="24"/>
        </w:rPr>
      </w:pPr>
      <w:r w:rsidRPr="004A3A9E">
        <w:rPr>
          <w:rFonts w:ascii="Times New Roman" w:hAnsi="Times New Roman" w:cs="Times New Roman"/>
          <w:b/>
          <w:sz w:val="24"/>
          <w:szCs w:val="24"/>
        </w:rPr>
        <w:t xml:space="preserve">Lokasi dan Waktu </w:t>
      </w:r>
      <w:proofErr w:type="spellStart"/>
      <w:r w:rsidRPr="004A3A9E">
        <w:rPr>
          <w:rFonts w:ascii="Times New Roman" w:hAnsi="Times New Roman" w:cs="Times New Roman"/>
          <w:b/>
          <w:sz w:val="24"/>
          <w:szCs w:val="24"/>
        </w:rPr>
        <w:t>Penelitian</w:t>
      </w:r>
      <w:proofErr w:type="spellEnd"/>
    </w:p>
    <w:p w14:paraId="10FAF986" w14:textId="77777777" w:rsidR="00C32A11" w:rsidRDefault="00C32A11" w:rsidP="00975626">
      <w:pPr>
        <w:pStyle w:val="ListParagraph"/>
        <w:autoSpaceDE w:val="0"/>
        <w:autoSpaceDN w:val="0"/>
        <w:adjustRightInd w:val="0"/>
        <w:ind w:left="0" w:firstLine="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Adapun </w:t>
      </w:r>
      <w:proofErr w:type="spellStart"/>
      <w:r>
        <w:rPr>
          <w:rFonts w:ascii="Times New Roman" w:hAnsi="Times New Roman" w:cs="Times New Roman"/>
          <w:sz w:val="24"/>
          <w:szCs w:val="24"/>
        </w:rPr>
        <w:t>lokasi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C16A6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="004C16A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C16A6"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 w:rsidR="004C16A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C16A6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="004C16A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C16A6">
        <w:rPr>
          <w:rFonts w:ascii="Times New Roman" w:hAnsi="Times New Roman" w:cs="Times New Roman"/>
          <w:sz w:val="24"/>
          <w:szCs w:val="24"/>
        </w:rPr>
        <w:t>adalah</w:t>
      </w:r>
      <w:proofErr w:type="spellEnd"/>
      <w:r w:rsidR="004C16A6">
        <w:rPr>
          <w:rFonts w:ascii="Times New Roman" w:hAnsi="Times New Roman" w:cs="Times New Roman"/>
          <w:sz w:val="24"/>
          <w:szCs w:val="24"/>
        </w:rPr>
        <w:t xml:space="preserve"> Kantor </w:t>
      </w:r>
      <w:proofErr w:type="spellStart"/>
      <w:r w:rsidR="004C16A6">
        <w:rPr>
          <w:rFonts w:ascii="Times New Roman" w:hAnsi="Times New Roman" w:cs="Times New Roman"/>
          <w:sz w:val="24"/>
          <w:szCs w:val="24"/>
        </w:rPr>
        <w:t>Pertanahan</w:t>
      </w:r>
      <w:proofErr w:type="spellEnd"/>
      <w:r w:rsidR="004C16A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C16A6">
        <w:rPr>
          <w:rFonts w:ascii="Times New Roman" w:hAnsi="Times New Roman" w:cs="Times New Roman"/>
          <w:sz w:val="24"/>
          <w:szCs w:val="24"/>
        </w:rPr>
        <w:t>K</w:t>
      </w:r>
      <w:r w:rsidR="00975626">
        <w:rPr>
          <w:rFonts w:ascii="Times New Roman" w:hAnsi="Times New Roman" w:cs="Times New Roman"/>
          <w:sz w:val="24"/>
          <w:szCs w:val="24"/>
        </w:rPr>
        <w:t>abupaten</w:t>
      </w:r>
      <w:proofErr w:type="spellEnd"/>
      <w:r w:rsidR="0097562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75626">
        <w:rPr>
          <w:rFonts w:ascii="Times New Roman" w:hAnsi="Times New Roman" w:cs="Times New Roman"/>
          <w:sz w:val="24"/>
          <w:szCs w:val="24"/>
        </w:rPr>
        <w:t>Boalemo</w:t>
      </w:r>
      <w:proofErr w:type="spellEnd"/>
      <w:r w:rsidR="00975626">
        <w:rPr>
          <w:rFonts w:ascii="Times New Roman" w:hAnsi="Times New Roman" w:cs="Times New Roman"/>
          <w:sz w:val="24"/>
          <w:szCs w:val="24"/>
        </w:rPr>
        <w:t xml:space="preserve">, dan </w:t>
      </w:r>
      <w:proofErr w:type="spellStart"/>
      <w:r w:rsidR="00975626">
        <w:rPr>
          <w:rFonts w:ascii="Times New Roman" w:hAnsi="Times New Roman" w:cs="Times New Roman"/>
          <w:sz w:val="24"/>
          <w:szCs w:val="24"/>
        </w:rPr>
        <w:t>waktu</w:t>
      </w:r>
      <w:proofErr w:type="spellEnd"/>
      <w:r w:rsidR="0097562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75626"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 w:rsidR="0097562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75626">
        <w:rPr>
          <w:rFonts w:ascii="Times New Roman" w:hAnsi="Times New Roman" w:cs="Times New Roman"/>
          <w:sz w:val="24"/>
          <w:szCs w:val="24"/>
        </w:rPr>
        <w:t>adalah</w:t>
      </w:r>
      <w:proofErr w:type="spellEnd"/>
      <w:r w:rsidR="00975626">
        <w:rPr>
          <w:rFonts w:ascii="Times New Roman" w:hAnsi="Times New Roman" w:cs="Times New Roman"/>
          <w:sz w:val="24"/>
          <w:szCs w:val="24"/>
        </w:rPr>
        <w:t xml:space="preserve"> </w:t>
      </w:r>
      <w:r w:rsidR="00F95C3C">
        <w:rPr>
          <w:rFonts w:ascii="Times New Roman" w:hAnsi="Times New Roman" w:cs="Times New Roman"/>
          <w:sz w:val="24"/>
          <w:szCs w:val="24"/>
        </w:rPr>
        <w:t>3 (</w:t>
      </w:r>
      <w:proofErr w:type="spellStart"/>
      <w:r w:rsidR="00F95C3C">
        <w:rPr>
          <w:rFonts w:ascii="Times New Roman" w:hAnsi="Times New Roman" w:cs="Times New Roman"/>
          <w:sz w:val="24"/>
          <w:szCs w:val="24"/>
        </w:rPr>
        <w:t>tiga</w:t>
      </w:r>
      <w:proofErr w:type="spellEnd"/>
      <w:r w:rsidR="00F95C3C"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 w:rsidR="00F95C3C">
        <w:rPr>
          <w:rFonts w:ascii="Times New Roman" w:hAnsi="Times New Roman" w:cs="Times New Roman"/>
          <w:sz w:val="24"/>
          <w:szCs w:val="24"/>
        </w:rPr>
        <w:t>Bulan</w:t>
      </w:r>
      <w:proofErr w:type="spellEnd"/>
      <w:r w:rsidR="00F95C3C">
        <w:rPr>
          <w:rFonts w:ascii="Times New Roman" w:hAnsi="Times New Roman" w:cs="Times New Roman"/>
          <w:sz w:val="24"/>
          <w:szCs w:val="24"/>
        </w:rPr>
        <w:t>.</w:t>
      </w:r>
    </w:p>
    <w:p w14:paraId="07434148" w14:textId="77777777" w:rsidR="00011795" w:rsidRPr="00C32A11" w:rsidRDefault="00011795" w:rsidP="00975626">
      <w:pPr>
        <w:pStyle w:val="ListParagraph"/>
        <w:autoSpaceDE w:val="0"/>
        <w:autoSpaceDN w:val="0"/>
        <w:adjustRightInd w:val="0"/>
        <w:ind w:left="0" w:firstLine="426"/>
        <w:rPr>
          <w:rFonts w:ascii="Times New Roman" w:hAnsi="Times New Roman" w:cs="Times New Roman"/>
          <w:sz w:val="24"/>
          <w:szCs w:val="24"/>
        </w:rPr>
      </w:pPr>
    </w:p>
    <w:p w14:paraId="3A2C1217" w14:textId="77777777" w:rsidR="007C186F" w:rsidRDefault="00011795" w:rsidP="005751A8">
      <w:pPr>
        <w:pStyle w:val="ListParagraph"/>
        <w:numPr>
          <w:ilvl w:val="1"/>
          <w:numId w:val="29"/>
        </w:numPr>
        <w:autoSpaceDE w:val="0"/>
        <w:autoSpaceDN w:val="0"/>
        <w:adjustRightInd w:val="0"/>
        <w:ind w:left="450" w:hanging="450"/>
        <w:rPr>
          <w:rFonts w:ascii="Times New Roman" w:hAnsi="Times New Roman" w:cs="Times New Roman"/>
          <w:b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</w:rPr>
        <w:lastRenderedPageBreak/>
        <w:t>Jenis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dan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Sumber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Data</w:t>
      </w:r>
    </w:p>
    <w:p w14:paraId="47BED944" w14:textId="77777777" w:rsidR="00C133BE" w:rsidRPr="00881E08" w:rsidRDefault="00C133BE" w:rsidP="00C133BE">
      <w:pPr>
        <w:pStyle w:val="ListParagraph"/>
        <w:autoSpaceDE w:val="0"/>
        <w:autoSpaceDN w:val="0"/>
        <w:adjustRightInd w:val="0"/>
        <w:ind w:left="0" w:firstLine="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</w:t>
      </w:r>
      <w:r w:rsidRPr="00881E08">
        <w:rPr>
          <w:rFonts w:ascii="Times New Roman" w:hAnsi="Times New Roman" w:cs="Times New Roman"/>
          <w:sz w:val="24"/>
          <w:szCs w:val="24"/>
        </w:rPr>
        <w:t xml:space="preserve">ata </w:t>
      </w:r>
      <w:proofErr w:type="spellStart"/>
      <w:r w:rsidRPr="00881E08">
        <w:rPr>
          <w:rFonts w:ascii="Times New Roman" w:hAnsi="Times New Roman" w:cs="Times New Roman"/>
          <w:sz w:val="24"/>
          <w:szCs w:val="24"/>
        </w:rPr>
        <w:t>kualitatif</w:t>
      </w:r>
      <w:proofErr w:type="spellEnd"/>
      <w:r w:rsidRPr="00881E08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proofErr w:type="gramStart"/>
      <w:r w:rsidRPr="00881E08">
        <w:rPr>
          <w:rFonts w:ascii="Times New Roman" w:hAnsi="Times New Roman" w:cs="Times New Roman"/>
          <w:sz w:val="24"/>
          <w:szCs w:val="24"/>
        </w:rPr>
        <w:t>kuantitatif</w:t>
      </w:r>
      <w:proofErr w:type="spellEnd"/>
      <w:r w:rsidRPr="00881E08">
        <w:rPr>
          <w:rFonts w:ascii="Times New Roman" w:hAnsi="Times New Roman" w:cs="Times New Roman"/>
          <w:sz w:val="24"/>
          <w:szCs w:val="24"/>
        </w:rPr>
        <w:t xml:space="preserve">  yang</w:t>
      </w:r>
      <w:proofErr w:type="gramEnd"/>
      <w:r w:rsidRPr="00881E0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penulis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81E08">
        <w:rPr>
          <w:rFonts w:ascii="Times New Roman" w:hAnsi="Times New Roman" w:cs="Times New Roman"/>
          <w:sz w:val="24"/>
          <w:szCs w:val="24"/>
        </w:rPr>
        <w:t>digunakan</w:t>
      </w:r>
      <w:proofErr w:type="spellEnd"/>
      <w:r w:rsidRPr="00881E0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81E08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881E0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81E08"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 w:rsidRPr="00881E0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81E08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881E0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81E08">
        <w:rPr>
          <w:rFonts w:ascii="Times New Roman" w:hAnsi="Times New Roman" w:cs="Times New Roman"/>
          <w:sz w:val="24"/>
          <w:szCs w:val="24"/>
        </w:rPr>
        <w:t>adalah</w:t>
      </w:r>
      <w:proofErr w:type="spellEnd"/>
      <w:r w:rsidRPr="00881E08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881E08">
        <w:rPr>
          <w:rFonts w:ascii="Times New Roman" w:hAnsi="Times New Roman" w:cs="Times New Roman"/>
          <w:sz w:val="24"/>
          <w:szCs w:val="24"/>
        </w:rPr>
        <w:t>bersumber</w:t>
      </w:r>
      <w:proofErr w:type="spellEnd"/>
      <w:r w:rsidRPr="00881E0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81E08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Pr="00881E08">
        <w:rPr>
          <w:rFonts w:ascii="Times New Roman" w:hAnsi="Times New Roman" w:cs="Times New Roman"/>
          <w:sz w:val="24"/>
          <w:szCs w:val="24"/>
        </w:rPr>
        <w:t>:</w:t>
      </w:r>
    </w:p>
    <w:p w14:paraId="7FA1E888" w14:textId="77777777" w:rsidR="00C133BE" w:rsidRPr="00E24623" w:rsidRDefault="00C133BE" w:rsidP="00A53DB4">
      <w:pPr>
        <w:pStyle w:val="ListParagraph"/>
        <w:numPr>
          <w:ilvl w:val="0"/>
          <w:numId w:val="18"/>
        </w:numPr>
        <w:autoSpaceDE w:val="0"/>
        <w:autoSpaceDN w:val="0"/>
        <w:adjustRightInd w:val="0"/>
        <w:ind w:left="284" w:hanging="284"/>
        <w:rPr>
          <w:rFonts w:ascii="Times New Roman" w:hAnsi="Times New Roman" w:cs="Times New Roman"/>
          <w:sz w:val="24"/>
          <w:szCs w:val="24"/>
        </w:rPr>
      </w:pPr>
      <w:r w:rsidRPr="00E24623">
        <w:rPr>
          <w:rFonts w:ascii="Times New Roman" w:hAnsi="Times New Roman" w:cs="Times New Roman"/>
          <w:sz w:val="24"/>
          <w:szCs w:val="24"/>
        </w:rPr>
        <w:t>Data Primer</w:t>
      </w:r>
    </w:p>
    <w:p w14:paraId="016299A7" w14:textId="77777777" w:rsidR="00C133BE" w:rsidRPr="00A53DB4" w:rsidRDefault="00C133BE" w:rsidP="00A53DB4">
      <w:pPr>
        <w:autoSpaceDE w:val="0"/>
        <w:autoSpaceDN w:val="0"/>
        <w:adjustRightInd w:val="0"/>
        <w:ind w:firstLine="284"/>
        <w:rPr>
          <w:rFonts w:ascii="Times New Roman" w:hAnsi="Times New Roman" w:cs="Times New Roman"/>
          <w:sz w:val="24"/>
          <w:szCs w:val="24"/>
        </w:rPr>
      </w:pPr>
      <w:r w:rsidRPr="00A53DB4">
        <w:rPr>
          <w:rFonts w:ascii="Times New Roman" w:hAnsi="Times New Roman" w:cs="Times New Roman"/>
          <w:sz w:val="24"/>
          <w:szCs w:val="24"/>
        </w:rPr>
        <w:t xml:space="preserve">Data </w:t>
      </w:r>
      <w:proofErr w:type="spellStart"/>
      <w:r w:rsidRPr="00A53DB4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A53DB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A53DB4">
        <w:rPr>
          <w:rFonts w:ascii="Times New Roman" w:hAnsi="Times New Roman" w:cs="Times New Roman"/>
          <w:sz w:val="24"/>
          <w:szCs w:val="24"/>
        </w:rPr>
        <w:t>didapatkan</w:t>
      </w:r>
      <w:proofErr w:type="spellEnd"/>
      <w:r w:rsidRPr="00A53DB4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A53DB4">
        <w:rPr>
          <w:rFonts w:ascii="Times New Roman" w:hAnsi="Times New Roman" w:cs="Times New Roman"/>
          <w:sz w:val="24"/>
          <w:szCs w:val="24"/>
        </w:rPr>
        <w:t>langsung</w:t>
      </w:r>
      <w:proofErr w:type="spellEnd"/>
      <w:proofErr w:type="gramEnd"/>
      <w:r w:rsidRPr="00A53DB4">
        <w:rPr>
          <w:rFonts w:ascii="Times New Roman" w:hAnsi="Times New Roman" w:cs="Times New Roman"/>
          <w:sz w:val="24"/>
          <w:szCs w:val="24"/>
        </w:rPr>
        <w:t xml:space="preserve"> oleh </w:t>
      </w:r>
      <w:proofErr w:type="spellStart"/>
      <w:r w:rsidRPr="00A53DB4">
        <w:rPr>
          <w:rFonts w:ascii="Times New Roman" w:hAnsi="Times New Roman" w:cs="Times New Roman"/>
          <w:sz w:val="24"/>
          <w:szCs w:val="24"/>
        </w:rPr>
        <w:t>penulis</w:t>
      </w:r>
      <w:proofErr w:type="spellEnd"/>
      <w:r w:rsidRPr="00A53DB4">
        <w:rPr>
          <w:rFonts w:ascii="Times New Roman" w:hAnsi="Times New Roman" w:cs="Times New Roman"/>
          <w:sz w:val="24"/>
          <w:szCs w:val="24"/>
        </w:rPr>
        <w:t xml:space="preserve"> di </w:t>
      </w:r>
      <w:proofErr w:type="spellStart"/>
      <w:r w:rsidRPr="00A53DB4">
        <w:rPr>
          <w:rFonts w:ascii="Times New Roman" w:hAnsi="Times New Roman" w:cs="Times New Roman"/>
          <w:sz w:val="24"/>
          <w:szCs w:val="24"/>
        </w:rPr>
        <w:t>lapangan</w:t>
      </w:r>
      <w:proofErr w:type="spellEnd"/>
      <w:r w:rsidRPr="00A53DB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53DB4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A53DB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53DB4">
        <w:rPr>
          <w:rFonts w:ascii="Times New Roman" w:hAnsi="Times New Roman" w:cs="Times New Roman"/>
          <w:sz w:val="24"/>
          <w:szCs w:val="24"/>
        </w:rPr>
        <w:t>melakukan</w:t>
      </w:r>
      <w:proofErr w:type="spellEnd"/>
      <w:r w:rsidRPr="00A53DB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53DB4">
        <w:rPr>
          <w:rFonts w:ascii="Times New Roman" w:hAnsi="Times New Roman" w:cs="Times New Roman"/>
          <w:sz w:val="24"/>
          <w:szCs w:val="24"/>
        </w:rPr>
        <w:t>wawancara</w:t>
      </w:r>
      <w:proofErr w:type="spellEnd"/>
      <w:r w:rsidRPr="00A53DB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53DB4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A53DB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53DB4">
        <w:rPr>
          <w:rFonts w:ascii="Times New Roman" w:hAnsi="Times New Roman" w:cs="Times New Roman"/>
          <w:sz w:val="24"/>
          <w:szCs w:val="24"/>
        </w:rPr>
        <w:t>beberapa</w:t>
      </w:r>
      <w:proofErr w:type="spellEnd"/>
      <w:r w:rsidRPr="00A53DB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53DB4">
        <w:rPr>
          <w:rFonts w:ascii="Times New Roman" w:hAnsi="Times New Roman" w:cs="Times New Roman"/>
          <w:sz w:val="24"/>
          <w:szCs w:val="24"/>
        </w:rPr>
        <w:t>informan</w:t>
      </w:r>
      <w:proofErr w:type="spellEnd"/>
      <w:r w:rsidRPr="00A53DB4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A53DB4">
        <w:rPr>
          <w:rFonts w:ascii="Times New Roman" w:hAnsi="Times New Roman" w:cs="Times New Roman"/>
          <w:sz w:val="24"/>
          <w:szCs w:val="24"/>
        </w:rPr>
        <w:t>berkaitan</w:t>
      </w:r>
      <w:proofErr w:type="spellEnd"/>
      <w:r w:rsidRPr="00A53DB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53DB4">
        <w:rPr>
          <w:rFonts w:ascii="Times New Roman" w:hAnsi="Times New Roman" w:cs="Times New Roman"/>
          <w:sz w:val="24"/>
          <w:szCs w:val="24"/>
        </w:rPr>
        <w:t>tugasnya</w:t>
      </w:r>
      <w:proofErr w:type="spellEnd"/>
      <w:r w:rsidRPr="00A53DB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53DB4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A53DB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53DB4"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 w:rsidRPr="00A53DB4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A53DB4">
        <w:rPr>
          <w:rFonts w:ascii="Times New Roman" w:hAnsi="Times New Roman" w:cs="Times New Roman"/>
          <w:sz w:val="24"/>
          <w:szCs w:val="24"/>
        </w:rPr>
        <w:t>dilakukan</w:t>
      </w:r>
      <w:proofErr w:type="spellEnd"/>
      <w:r w:rsidRPr="00A53DB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53DB4">
        <w:rPr>
          <w:rFonts w:ascii="Times New Roman" w:hAnsi="Times New Roman" w:cs="Times New Roman"/>
          <w:sz w:val="24"/>
          <w:szCs w:val="24"/>
        </w:rPr>
        <w:t>langsung</w:t>
      </w:r>
      <w:proofErr w:type="spellEnd"/>
      <w:r w:rsidRPr="00A53DB4">
        <w:rPr>
          <w:rFonts w:ascii="Times New Roman" w:hAnsi="Times New Roman" w:cs="Times New Roman"/>
          <w:sz w:val="24"/>
          <w:szCs w:val="24"/>
        </w:rPr>
        <w:t xml:space="preserve"> pada Kantor </w:t>
      </w:r>
      <w:proofErr w:type="spellStart"/>
      <w:r w:rsidRPr="00A53DB4">
        <w:rPr>
          <w:rFonts w:ascii="Times New Roman" w:hAnsi="Times New Roman" w:cs="Times New Roman"/>
          <w:sz w:val="24"/>
          <w:szCs w:val="24"/>
        </w:rPr>
        <w:t>Pertanahan</w:t>
      </w:r>
      <w:proofErr w:type="spellEnd"/>
      <w:r w:rsidRPr="00A53DB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53DB4">
        <w:rPr>
          <w:rFonts w:ascii="Times New Roman" w:hAnsi="Times New Roman" w:cs="Times New Roman"/>
          <w:sz w:val="24"/>
          <w:szCs w:val="24"/>
        </w:rPr>
        <w:t>Kabupeten</w:t>
      </w:r>
      <w:proofErr w:type="spellEnd"/>
      <w:r w:rsidRPr="00A53DB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53DB4">
        <w:rPr>
          <w:rFonts w:ascii="Times New Roman" w:hAnsi="Times New Roman" w:cs="Times New Roman"/>
          <w:sz w:val="24"/>
          <w:szCs w:val="24"/>
        </w:rPr>
        <w:t>Boalemo</w:t>
      </w:r>
      <w:proofErr w:type="spellEnd"/>
    </w:p>
    <w:p w14:paraId="3EAD530A" w14:textId="77777777" w:rsidR="00C133BE" w:rsidRPr="00881E08" w:rsidRDefault="00C133BE" w:rsidP="00A53DB4">
      <w:pPr>
        <w:pStyle w:val="ListParagraph"/>
        <w:numPr>
          <w:ilvl w:val="0"/>
          <w:numId w:val="18"/>
        </w:numPr>
        <w:autoSpaceDE w:val="0"/>
        <w:autoSpaceDN w:val="0"/>
        <w:adjustRightInd w:val="0"/>
        <w:ind w:left="284" w:hanging="284"/>
        <w:rPr>
          <w:rFonts w:ascii="Times New Roman" w:hAnsi="Times New Roman" w:cs="Times New Roman"/>
          <w:sz w:val="24"/>
          <w:szCs w:val="24"/>
        </w:rPr>
      </w:pPr>
      <w:r w:rsidRPr="00881E08">
        <w:rPr>
          <w:rFonts w:ascii="Times New Roman" w:hAnsi="Times New Roman" w:cs="Times New Roman"/>
          <w:sz w:val="24"/>
          <w:szCs w:val="24"/>
        </w:rPr>
        <w:t xml:space="preserve">Data </w:t>
      </w:r>
      <w:proofErr w:type="spellStart"/>
      <w:r w:rsidRPr="00881E08">
        <w:rPr>
          <w:rFonts w:ascii="Times New Roman" w:hAnsi="Times New Roman" w:cs="Times New Roman"/>
          <w:sz w:val="24"/>
          <w:szCs w:val="24"/>
        </w:rPr>
        <w:t>Sekunder</w:t>
      </w:r>
      <w:proofErr w:type="spellEnd"/>
    </w:p>
    <w:p w14:paraId="1A578964" w14:textId="77777777" w:rsidR="00C133BE" w:rsidRPr="00A53DB4" w:rsidRDefault="00C133BE" w:rsidP="00A53DB4">
      <w:pPr>
        <w:autoSpaceDE w:val="0"/>
        <w:autoSpaceDN w:val="0"/>
        <w:adjustRightInd w:val="0"/>
        <w:ind w:firstLine="284"/>
        <w:rPr>
          <w:rFonts w:ascii="Times New Roman" w:hAnsi="Times New Roman" w:cs="Times New Roman"/>
          <w:sz w:val="24"/>
          <w:szCs w:val="24"/>
        </w:rPr>
      </w:pPr>
      <w:r w:rsidRPr="00A53DB4">
        <w:rPr>
          <w:rFonts w:ascii="Times New Roman" w:hAnsi="Times New Roman" w:cs="Times New Roman"/>
          <w:sz w:val="24"/>
          <w:szCs w:val="24"/>
        </w:rPr>
        <w:t xml:space="preserve">Data </w:t>
      </w:r>
      <w:proofErr w:type="spellStart"/>
      <w:r w:rsidRPr="00A53DB4">
        <w:rPr>
          <w:rFonts w:ascii="Times New Roman" w:hAnsi="Times New Roman" w:cs="Times New Roman"/>
          <w:sz w:val="24"/>
          <w:szCs w:val="24"/>
        </w:rPr>
        <w:t>tersebut</w:t>
      </w:r>
      <w:proofErr w:type="spellEnd"/>
      <w:r w:rsidRPr="00A53DB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53DB4">
        <w:rPr>
          <w:rFonts w:ascii="Times New Roman" w:hAnsi="Times New Roman" w:cs="Times New Roman"/>
          <w:sz w:val="24"/>
          <w:szCs w:val="24"/>
        </w:rPr>
        <w:t>didapat</w:t>
      </w:r>
      <w:proofErr w:type="spellEnd"/>
      <w:r w:rsidRPr="00A53DB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53DB4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Pr="00A53DB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53DB4">
        <w:rPr>
          <w:rFonts w:ascii="Times New Roman" w:hAnsi="Times New Roman" w:cs="Times New Roman"/>
          <w:sz w:val="24"/>
          <w:szCs w:val="24"/>
        </w:rPr>
        <w:t>hasil</w:t>
      </w:r>
      <w:proofErr w:type="spellEnd"/>
      <w:r w:rsidRPr="00A53DB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53DB4"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 w:rsidRPr="00A53DB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53DB4">
        <w:rPr>
          <w:rFonts w:ascii="Times New Roman" w:hAnsi="Times New Roman" w:cs="Times New Roman"/>
          <w:sz w:val="24"/>
          <w:szCs w:val="24"/>
        </w:rPr>
        <w:t>kepustakaan</w:t>
      </w:r>
      <w:proofErr w:type="spellEnd"/>
      <w:r w:rsidRPr="00A53DB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53DB4">
        <w:rPr>
          <w:rFonts w:ascii="Times New Roman" w:hAnsi="Times New Roman" w:cs="Times New Roman"/>
          <w:sz w:val="24"/>
          <w:szCs w:val="24"/>
        </w:rPr>
        <w:t>yaitu</w:t>
      </w:r>
      <w:proofErr w:type="spellEnd"/>
      <w:r w:rsidRPr="00A53DB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53DB4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A53DB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A53DB4">
        <w:rPr>
          <w:rFonts w:ascii="Times New Roman" w:hAnsi="Times New Roman" w:cs="Times New Roman"/>
          <w:sz w:val="24"/>
          <w:szCs w:val="24"/>
        </w:rPr>
        <w:t>cara</w:t>
      </w:r>
      <w:proofErr w:type="spellEnd"/>
      <w:r w:rsidRPr="00A53DB4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A53DB4">
        <w:rPr>
          <w:rFonts w:ascii="Times New Roman" w:hAnsi="Times New Roman" w:cs="Times New Roman"/>
          <w:sz w:val="24"/>
          <w:szCs w:val="24"/>
        </w:rPr>
        <w:t>melakukan</w:t>
      </w:r>
      <w:proofErr w:type="spellEnd"/>
      <w:proofErr w:type="gramEnd"/>
      <w:r w:rsidRPr="00A53DB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53DB4">
        <w:rPr>
          <w:rFonts w:ascii="Times New Roman" w:hAnsi="Times New Roman" w:cs="Times New Roman"/>
          <w:sz w:val="24"/>
          <w:szCs w:val="24"/>
        </w:rPr>
        <w:t>studi</w:t>
      </w:r>
      <w:proofErr w:type="spellEnd"/>
      <w:r w:rsidRPr="00A53DB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53DB4">
        <w:rPr>
          <w:rFonts w:ascii="Times New Roman" w:hAnsi="Times New Roman" w:cs="Times New Roman"/>
          <w:sz w:val="24"/>
          <w:szCs w:val="24"/>
        </w:rPr>
        <w:t>pustaka</w:t>
      </w:r>
      <w:proofErr w:type="spellEnd"/>
      <w:r w:rsidRPr="00A53DB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53DB4">
        <w:rPr>
          <w:rFonts w:ascii="Times New Roman" w:hAnsi="Times New Roman" w:cs="Times New Roman"/>
          <w:sz w:val="24"/>
          <w:szCs w:val="24"/>
        </w:rPr>
        <w:t>berupa</w:t>
      </w:r>
      <w:proofErr w:type="spellEnd"/>
      <w:r w:rsidRPr="00A53DB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53DB4">
        <w:rPr>
          <w:rFonts w:ascii="Times New Roman" w:hAnsi="Times New Roman" w:cs="Times New Roman"/>
          <w:sz w:val="24"/>
          <w:szCs w:val="24"/>
        </w:rPr>
        <w:t>dokumen</w:t>
      </w:r>
      <w:proofErr w:type="spellEnd"/>
      <w:r w:rsidRPr="00A53DB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53DB4">
        <w:rPr>
          <w:rFonts w:ascii="Times New Roman" w:hAnsi="Times New Roman" w:cs="Times New Roman"/>
          <w:sz w:val="24"/>
          <w:szCs w:val="24"/>
        </w:rPr>
        <w:t>buku</w:t>
      </w:r>
      <w:proofErr w:type="spellEnd"/>
      <w:r w:rsidRPr="00A53DB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53DB4">
        <w:rPr>
          <w:rFonts w:ascii="Times New Roman" w:hAnsi="Times New Roman" w:cs="Times New Roman"/>
          <w:sz w:val="24"/>
          <w:szCs w:val="24"/>
        </w:rPr>
        <w:t>peraturan</w:t>
      </w:r>
      <w:proofErr w:type="spellEnd"/>
      <w:r w:rsidRPr="00A53DB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53DB4">
        <w:rPr>
          <w:rFonts w:ascii="Times New Roman" w:hAnsi="Times New Roman" w:cs="Times New Roman"/>
          <w:sz w:val="24"/>
          <w:szCs w:val="24"/>
        </w:rPr>
        <w:t>serta</w:t>
      </w:r>
      <w:proofErr w:type="spellEnd"/>
      <w:r w:rsidRPr="00A53DB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53DB4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A53DB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53DB4">
        <w:rPr>
          <w:rFonts w:ascii="Times New Roman" w:hAnsi="Times New Roman" w:cs="Times New Roman"/>
          <w:sz w:val="24"/>
          <w:szCs w:val="24"/>
        </w:rPr>
        <w:t>peraturan</w:t>
      </w:r>
      <w:proofErr w:type="spellEnd"/>
      <w:r w:rsidRPr="00A53DB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53DB4">
        <w:rPr>
          <w:rFonts w:ascii="Times New Roman" w:hAnsi="Times New Roman" w:cs="Times New Roman"/>
          <w:sz w:val="24"/>
          <w:szCs w:val="24"/>
        </w:rPr>
        <w:t>perundangundangan</w:t>
      </w:r>
      <w:proofErr w:type="spellEnd"/>
      <w:r w:rsidRPr="00A53DB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53DB4">
        <w:rPr>
          <w:rFonts w:ascii="Times New Roman" w:hAnsi="Times New Roman" w:cs="Times New Roman"/>
          <w:sz w:val="24"/>
          <w:szCs w:val="24"/>
        </w:rPr>
        <w:t>karya</w:t>
      </w:r>
      <w:proofErr w:type="spellEnd"/>
      <w:r w:rsidRPr="00A53DB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53DB4">
        <w:rPr>
          <w:rFonts w:ascii="Times New Roman" w:hAnsi="Times New Roman" w:cs="Times New Roman"/>
          <w:sz w:val="24"/>
          <w:szCs w:val="24"/>
        </w:rPr>
        <w:t>ilmiah</w:t>
      </w:r>
      <w:proofErr w:type="spellEnd"/>
      <w:r w:rsidRPr="00A53DB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53DB4">
        <w:rPr>
          <w:rFonts w:ascii="Times New Roman" w:hAnsi="Times New Roman" w:cs="Times New Roman"/>
          <w:sz w:val="24"/>
          <w:szCs w:val="24"/>
        </w:rPr>
        <w:t>arsip</w:t>
      </w:r>
      <w:proofErr w:type="spellEnd"/>
      <w:r w:rsidRPr="00A53DB4">
        <w:rPr>
          <w:rFonts w:ascii="Times New Roman" w:hAnsi="Times New Roman" w:cs="Times New Roman"/>
          <w:sz w:val="24"/>
          <w:szCs w:val="24"/>
        </w:rPr>
        <w:t xml:space="preserve"> data yang </w:t>
      </w:r>
      <w:proofErr w:type="spellStart"/>
      <w:r w:rsidRPr="00A53DB4">
        <w:rPr>
          <w:rFonts w:ascii="Times New Roman" w:hAnsi="Times New Roman" w:cs="Times New Roman"/>
          <w:sz w:val="24"/>
          <w:szCs w:val="24"/>
        </w:rPr>
        <w:t>didapat</w:t>
      </w:r>
      <w:proofErr w:type="spellEnd"/>
      <w:r w:rsidRPr="00A53DB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53DB4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Pr="00A53DB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53DB4">
        <w:rPr>
          <w:rFonts w:ascii="Times New Roman" w:hAnsi="Times New Roman" w:cs="Times New Roman"/>
          <w:sz w:val="24"/>
          <w:szCs w:val="24"/>
        </w:rPr>
        <w:t>instansi</w:t>
      </w:r>
      <w:proofErr w:type="spellEnd"/>
      <w:r w:rsidRPr="00A53DB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53DB4">
        <w:rPr>
          <w:rFonts w:ascii="Times New Roman" w:hAnsi="Times New Roman" w:cs="Times New Roman"/>
          <w:sz w:val="24"/>
          <w:szCs w:val="24"/>
        </w:rPr>
        <w:t>bersangkutan</w:t>
      </w:r>
      <w:proofErr w:type="spellEnd"/>
      <w:r w:rsidRPr="00A53DB4">
        <w:rPr>
          <w:rFonts w:ascii="Times New Roman" w:hAnsi="Times New Roman" w:cs="Times New Roman"/>
          <w:sz w:val="24"/>
          <w:szCs w:val="24"/>
        </w:rPr>
        <w:t xml:space="preserve">, yang </w:t>
      </w:r>
      <w:proofErr w:type="spellStart"/>
      <w:r w:rsidRPr="00A53DB4">
        <w:rPr>
          <w:rFonts w:ascii="Times New Roman" w:hAnsi="Times New Roman" w:cs="Times New Roman"/>
          <w:sz w:val="24"/>
          <w:szCs w:val="24"/>
        </w:rPr>
        <w:t>tentunya</w:t>
      </w:r>
      <w:proofErr w:type="spellEnd"/>
      <w:r w:rsidRPr="00A53DB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53DB4">
        <w:rPr>
          <w:rFonts w:ascii="Times New Roman" w:hAnsi="Times New Roman" w:cs="Times New Roman"/>
          <w:sz w:val="24"/>
          <w:szCs w:val="24"/>
        </w:rPr>
        <w:t>erat</w:t>
      </w:r>
      <w:proofErr w:type="spellEnd"/>
      <w:r w:rsidRPr="00A53DB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53DB4">
        <w:rPr>
          <w:rFonts w:ascii="Times New Roman" w:hAnsi="Times New Roman" w:cs="Times New Roman"/>
          <w:sz w:val="24"/>
          <w:szCs w:val="24"/>
        </w:rPr>
        <w:t>sekali</w:t>
      </w:r>
      <w:proofErr w:type="spellEnd"/>
      <w:r w:rsidRPr="00A53DB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53DB4">
        <w:rPr>
          <w:rFonts w:ascii="Times New Roman" w:hAnsi="Times New Roman" w:cs="Times New Roman"/>
          <w:sz w:val="24"/>
          <w:szCs w:val="24"/>
        </w:rPr>
        <w:t>hubungannya</w:t>
      </w:r>
      <w:proofErr w:type="spellEnd"/>
      <w:r w:rsidRPr="00A53DB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53DB4">
        <w:rPr>
          <w:rFonts w:ascii="Times New Roman" w:hAnsi="Times New Roman" w:cs="Times New Roman"/>
          <w:sz w:val="24"/>
          <w:szCs w:val="24"/>
        </w:rPr>
        <w:t>atau</w:t>
      </w:r>
      <w:proofErr w:type="spellEnd"/>
      <w:r w:rsidRPr="00A53DB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53DB4">
        <w:rPr>
          <w:rFonts w:ascii="Times New Roman" w:hAnsi="Times New Roman" w:cs="Times New Roman"/>
          <w:sz w:val="24"/>
          <w:szCs w:val="24"/>
        </w:rPr>
        <w:t>relevansinya</w:t>
      </w:r>
      <w:proofErr w:type="spellEnd"/>
      <w:r w:rsidRPr="00A53DB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53DB4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A53DB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53DB4"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 w:rsidRPr="00A53DB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53DB4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A53DB4">
        <w:rPr>
          <w:rFonts w:ascii="Times New Roman" w:hAnsi="Times New Roman" w:cs="Times New Roman"/>
          <w:sz w:val="24"/>
          <w:szCs w:val="24"/>
        </w:rPr>
        <w:t>.</w:t>
      </w:r>
    </w:p>
    <w:p w14:paraId="2B3E8FB4" w14:textId="77777777" w:rsidR="00401FD5" w:rsidRDefault="00401FD5" w:rsidP="005751A8">
      <w:pPr>
        <w:pStyle w:val="ListParagraph"/>
        <w:numPr>
          <w:ilvl w:val="1"/>
          <w:numId w:val="29"/>
        </w:numPr>
        <w:autoSpaceDE w:val="0"/>
        <w:autoSpaceDN w:val="0"/>
        <w:adjustRightInd w:val="0"/>
        <w:ind w:left="426" w:hanging="426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401FD5">
        <w:rPr>
          <w:rFonts w:ascii="Times New Roman" w:hAnsi="Times New Roman" w:cs="Times New Roman"/>
          <w:b/>
          <w:sz w:val="24"/>
          <w:szCs w:val="24"/>
        </w:rPr>
        <w:t>Populasi</w:t>
      </w:r>
      <w:proofErr w:type="spellEnd"/>
      <w:r w:rsidRPr="00401FD5">
        <w:rPr>
          <w:rFonts w:ascii="Times New Roman" w:hAnsi="Times New Roman" w:cs="Times New Roman"/>
          <w:b/>
          <w:sz w:val="24"/>
          <w:szCs w:val="24"/>
        </w:rPr>
        <w:t xml:space="preserve"> dan </w:t>
      </w:r>
      <w:proofErr w:type="spellStart"/>
      <w:r w:rsidRPr="00401FD5">
        <w:rPr>
          <w:rFonts w:ascii="Times New Roman" w:hAnsi="Times New Roman" w:cs="Times New Roman"/>
          <w:b/>
          <w:sz w:val="24"/>
          <w:szCs w:val="24"/>
        </w:rPr>
        <w:t>Sampel</w:t>
      </w:r>
      <w:proofErr w:type="spellEnd"/>
    </w:p>
    <w:p w14:paraId="1A1BC615" w14:textId="77777777" w:rsidR="00401FD5" w:rsidRPr="00AF6D89" w:rsidRDefault="00401FD5" w:rsidP="005751A8">
      <w:pPr>
        <w:pStyle w:val="ListParagraph"/>
        <w:numPr>
          <w:ilvl w:val="2"/>
          <w:numId w:val="29"/>
        </w:numPr>
        <w:autoSpaceDE w:val="0"/>
        <w:autoSpaceDN w:val="0"/>
        <w:adjustRightInd w:val="0"/>
        <w:ind w:hanging="578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AF6D89">
        <w:rPr>
          <w:rFonts w:ascii="Times New Roman" w:hAnsi="Times New Roman" w:cs="Times New Roman"/>
          <w:b/>
          <w:sz w:val="24"/>
          <w:szCs w:val="24"/>
        </w:rPr>
        <w:t>Populasi</w:t>
      </w:r>
      <w:proofErr w:type="spellEnd"/>
    </w:p>
    <w:p w14:paraId="368AD75D" w14:textId="77777777" w:rsidR="00B05A99" w:rsidRDefault="008224D1" w:rsidP="00A53DB4">
      <w:pPr>
        <w:pStyle w:val="ListParagraph"/>
        <w:autoSpaceDE w:val="0"/>
        <w:autoSpaceDN w:val="0"/>
        <w:adjustRightInd w:val="0"/>
        <w:ind w:left="426" w:firstLine="567"/>
        <w:rPr>
          <w:rFonts w:ascii="Times New Roman" w:hAnsi="Times New Roman" w:cs="Times New Roman"/>
          <w:sz w:val="24"/>
          <w:szCs w:val="24"/>
        </w:rPr>
      </w:pPr>
      <w:proofErr w:type="spellStart"/>
      <w:r w:rsidRPr="008224D1">
        <w:rPr>
          <w:rFonts w:ascii="Times New Roman" w:hAnsi="Times New Roman" w:cs="Times New Roman"/>
          <w:sz w:val="24"/>
          <w:szCs w:val="24"/>
        </w:rPr>
        <w:t>Populasi</w:t>
      </w:r>
      <w:proofErr w:type="spellEnd"/>
      <w:r w:rsidRPr="008224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24D1">
        <w:rPr>
          <w:rFonts w:ascii="Times New Roman" w:hAnsi="Times New Roman" w:cs="Times New Roman"/>
          <w:sz w:val="24"/>
          <w:szCs w:val="24"/>
        </w:rPr>
        <w:t>adalah</w:t>
      </w:r>
      <w:proofErr w:type="spellEnd"/>
      <w:r w:rsidRPr="008224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24D1">
        <w:rPr>
          <w:rFonts w:ascii="Times New Roman" w:hAnsi="Times New Roman" w:cs="Times New Roman"/>
          <w:sz w:val="24"/>
          <w:szCs w:val="24"/>
        </w:rPr>
        <w:t>semua</w:t>
      </w:r>
      <w:proofErr w:type="spellEnd"/>
      <w:r w:rsidRPr="008224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24D1">
        <w:rPr>
          <w:rFonts w:ascii="Times New Roman" w:hAnsi="Times New Roman" w:cs="Times New Roman"/>
          <w:sz w:val="24"/>
          <w:szCs w:val="24"/>
        </w:rPr>
        <w:t>objek</w:t>
      </w:r>
      <w:proofErr w:type="spellEnd"/>
      <w:r w:rsidRPr="008224D1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8224D1">
        <w:rPr>
          <w:rFonts w:ascii="Times New Roman" w:hAnsi="Times New Roman" w:cs="Times New Roman"/>
          <w:sz w:val="24"/>
          <w:szCs w:val="24"/>
        </w:rPr>
        <w:t>termasuk</w:t>
      </w:r>
      <w:proofErr w:type="spellEnd"/>
      <w:r w:rsidRPr="008224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24D1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8224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24D1"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 w:rsidRPr="008224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24D1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8224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24D1">
        <w:rPr>
          <w:rFonts w:ascii="Times New Roman" w:hAnsi="Times New Roman" w:cs="Times New Roman"/>
          <w:sz w:val="24"/>
          <w:szCs w:val="24"/>
        </w:rPr>
        <w:t>atau</w:t>
      </w:r>
      <w:proofErr w:type="spellEnd"/>
      <w:r w:rsidRPr="008224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24D1">
        <w:rPr>
          <w:rFonts w:ascii="Times New Roman" w:hAnsi="Times New Roman" w:cs="Times New Roman"/>
          <w:sz w:val="24"/>
          <w:szCs w:val="24"/>
        </w:rPr>
        <w:t>semua</w:t>
      </w:r>
      <w:proofErr w:type="spellEnd"/>
      <w:r w:rsidRPr="008224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24D1">
        <w:rPr>
          <w:rFonts w:ascii="Times New Roman" w:hAnsi="Times New Roman" w:cs="Times New Roman"/>
          <w:sz w:val="24"/>
          <w:szCs w:val="24"/>
        </w:rPr>
        <w:t>individu</w:t>
      </w:r>
      <w:proofErr w:type="spellEnd"/>
      <w:r w:rsidRPr="008224D1">
        <w:rPr>
          <w:rFonts w:ascii="Times New Roman" w:hAnsi="Times New Roman" w:cs="Times New Roman"/>
          <w:sz w:val="24"/>
          <w:szCs w:val="24"/>
        </w:rPr>
        <w:t xml:space="preserve"> dan unit yang </w:t>
      </w:r>
      <w:proofErr w:type="spellStart"/>
      <w:r w:rsidRPr="008224D1">
        <w:rPr>
          <w:rFonts w:ascii="Times New Roman" w:hAnsi="Times New Roman" w:cs="Times New Roman"/>
          <w:sz w:val="24"/>
          <w:szCs w:val="24"/>
        </w:rPr>
        <w:t>termasuk</w:t>
      </w:r>
      <w:proofErr w:type="spellEnd"/>
      <w:r w:rsidRPr="008224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24D1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8224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24D1"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 w:rsidRPr="008224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24D1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8224D1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8224D1">
        <w:rPr>
          <w:rFonts w:ascii="Times New Roman" w:hAnsi="Times New Roman" w:cs="Times New Roman"/>
          <w:sz w:val="24"/>
          <w:szCs w:val="24"/>
        </w:rPr>
        <w:t>Semua</w:t>
      </w:r>
      <w:proofErr w:type="spellEnd"/>
      <w:r w:rsidRPr="008224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24D1">
        <w:rPr>
          <w:rFonts w:ascii="Times New Roman" w:hAnsi="Times New Roman" w:cs="Times New Roman"/>
          <w:sz w:val="24"/>
          <w:szCs w:val="24"/>
        </w:rPr>
        <w:t>pihak</w:t>
      </w:r>
      <w:proofErr w:type="spellEnd"/>
      <w:r w:rsidRPr="008224D1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8224D1">
        <w:rPr>
          <w:rFonts w:ascii="Times New Roman" w:hAnsi="Times New Roman" w:cs="Times New Roman"/>
          <w:sz w:val="24"/>
          <w:szCs w:val="24"/>
        </w:rPr>
        <w:t>terkait</w:t>
      </w:r>
      <w:proofErr w:type="spellEnd"/>
      <w:r w:rsidRPr="008224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24D1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8224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24D1">
        <w:rPr>
          <w:rFonts w:ascii="Times New Roman" w:hAnsi="Times New Roman" w:cs="Times New Roman"/>
          <w:sz w:val="24"/>
          <w:szCs w:val="24"/>
        </w:rPr>
        <w:t>peran</w:t>
      </w:r>
      <w:proofErr w:type="spellEnd"/>
      <w:r w:rsidRPr="008224D1">
        <w:rPr>
          <w:rFonts w:ascii="Times New Roman" w:hAnsi="Times New Roman" w:cs="Times New Roman"/>
          <w:sz w:val="24"/>
          <w:szCs w:val="24"/>
        </w:rPr>
        <w:t xml:space="preserve"> Kantor </w:t>
      </w:r>
      <w:proofErr w:type="spellStart"/>
      <w:r w:rsidRPr="008224D1">
        <w:rPr>
          <w:rFonts w:ascii="Times New Roman" w:hAnsi="Times New Roman" w:cs="Times New Roman"/>
          <w:sz w:val="24"/>
          <w:szCs w:val="24"/>
        </w:rPr>
        <w:t>Pertanahan</w:t>
      </w:r>
      <w:proofErr w:type="spellEnd"/>
      <w:r w:rsidRPr="008224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24D1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8224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24D1">
        <w:rPr>
          <w:rFonts w:ascii="Times New Roman" w:hAnsi="Times New Roman" w:cs="Times New Roman"/>
          <w:sz w:val="24"/>
          <w:szCs w:val="24"/>
        </w:rPr>
        <w:t>menyelesaikan</w:t>
      </w:r>
      <w:proofErr w:type="spellEnd"/>
      <w:r w:rsidRPr="008224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24D1">
        <w:rPr>
          <w:rFonts w:ascii="Times New Roman" w:hAnsi="Times New Roman" w:cs="Times New Roman"/>
          <w:sz w:val="24"/>
          <w:szCs w:val="24"/>
        </w:rPr>
        <w:t>sengketa</w:t>
      </w:r>
      <w:proofErr w:type="spellEnd"/>
      <w:r w:rsidRPr="008224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24D1">
        <w:rPr>
          <w:rFonts w:ascii="Times New Roman" w:hAnsi="Times New Roman" w:cs="Times New Roman"/>
          <w:sz w:val="24"/>
          <w:szCs w:val="24"/>
        </w:rPr>
        <w:t>tanah</w:t>
      </w:r>
      <w:proofErr w:type="spellEnd"/>
      <w:r w:rsidRPr="008224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24D1">
        <w:rPr>
          <w:rFonts w:ascii="Times New Roman" w:hAnsi="Times New Roman" w:cs="Times New Roman"/>
          <w:sz w:val="24"/>
          <w:szCs w:val="24"/>
        </w:rPr>
        <w:t>melalui</w:t>
      </w:r>
      <w:proofErr w:type="spellEnd"/>
      <w:r w:rsidRPr="008224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24D1">
        <w:rPr>
          <w:rFonts w:ascii="Times New Roman" w:hAnsi="Times New Roman" w:cs="Times New Roman"/>
          <w:sz w:val="24"/>
          <w:szCs w:val="24"/>
        </w:rPr>
        <w:t>mediasi</w:t>
      </w:r>
      <w:proofErr w:type="spellEnd"/>
      <w:r w:rsidRPr="008224D1">
        <w:rPr>
          <w:rFonts w:ascii="Times New Roman" w:hAnsi="Times New Roman" w:cs="Times New Roman"/>
          <w:sz w:val="24"/>
          <w:szCs w:val="24"/>
        </w:rPr>
        <w:t xml:space="preserve"> di </w:t>
      </w:r>
      <w:proofErr w:type="spellStart"/>
      <w:r w:rsidRPr="008224D1">
        <w:rPr>
          <w:rFonts w:ascii="Times New Roman" w:hAnsi="Times New Roman" w:cs="Times New Roman"/>
          <w:sz w:val="24"/>
          <w:szCs w:val="24"/>
        </w:rPr>
        <w:t>Kabupaten</w:t>
      </w:r>
      <w:proofErr w:type="spellEnd"/>
      <w:r w:rsidRPr="008224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24D1">
        <w:rPr>
          <w:rFonts w:ascii="Times New Roman" w:hAnsi="Times New Roman" w:cs="Times New Roman"/>
          <w:sz w:val="24"/>
          <w:szCs w:val="24"/>
        </w:rPr>
        <w:t>Boalemo</w:t>
      </w:r>
      <w:proofErr w:type="spellEnd"/>
      <w:r w:rsidRPr="008224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24D1">
        <w:rPr>
          <w:rFonts w:ascii="Times New Roman" w:hAnsi="Times New Roman" w:cs="Times New Roman"/>
          <w:sz w:val="24"/>
          <w:szCs w:val="24"/>
        </w:rPr>
        <w:t>terkait</w:t>
      </w:r>
      <w:proofErr w:type="spellEnd"/>
      <w:r w:rsidRPr="008224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24D1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8224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24D1">
        <w:rPr>
          <w:rFonts w:ascii="Times New Roman" w:hAnsi="Times New Roman" w:cs="Times New Roman"/>
          <w:sz w:val="24"/>
          <w:szCs w:val="24"/>
        </w:rPr>
        <w:t>populasi</w:t>
      </w:r>
      <w:proofErr w:type="spellEnd"/>
      <w:r w:rsidRPr="008224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24D1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8224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24D1"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 w:rsidRPr="008224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24D1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8224D1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8224D1">
        <w:rPr>
          <w:rFonts w:ascii="Times New Roman" w:hAnsi="Times New Roman" w:cs="Times New Roman"/>
          <w:sz w:val="24"/>
          <w:szCs w:val="24"/>
        </w:rPr>
        <w:t>Karenanya</w:t>
      </w:r>
      <w:proofErr w:type="spellEnd"/>
      <w:r w:rsidRPr="008224D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224D1">
        <w:rPr>
          <w:rFonts w:ascii="Times New Roman" w:hAnsi="Times New Roman" w:cs="Times New Roman"/>
          <w:sz w:val="24"/>
          <w:szCs w:val="24"/>
        </w:rPr>
        <w:t>gunakan</w:t>
      </w:r>
      <w:proofErr w:type="spellEnd"/>
      <w:r w:rsidRPr="008224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24D1">
        <w:rPr>
          <w:rFonts w:ascii="Times New Roman" w:hAnsi="Times New Roman" w:cs="Times New Roman"/>
          <w:sz w:val="24"/>
          <w:szCs w:val="24"/>
        </w:rPr>
        <w:t>populasi</w:t>
      </w:r>
      <w:proofErr w:type="spellEnd"/>
      <w:r w:rsidRPr="008224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24D1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8224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24D1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8224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24D1">
        <w:rPr>
          <w:rFonts w:ascii="Times New Roman" w:hAnsi="Times New Roman" w:cs="Times New Roman"/>
          <w:sz w:val="24"/>
          <w:szCs w:val="24"/>
        </w:rPr>
        <w:t>mendapatkan</w:t>
      </w:r>
      <w:proofErr w:type="spellEnd"/>
      <w:r w:rsidRPr="008224D1">
        <w:rPr>
          <w:rFonts w:ascii="Times New Roman" w:hAnsi="Times New Roman" w:cs="Times New Roman"/>
          <w:sz w:val="24"/>
          <w:szCs w:val="24"/>
        </w:rPr>
        <w:t xml:space="preserve"> data yang </w:t>
      </w:r>
      <w:proofErr w:type="spellStart"/>
      <w:r w:rsidRPr="008224D1">
        <w:rPr>
          <w:rFonts w:ascii="Times New Roman" w:hAnsi="Times New Roman" w:cs="Times New Roman"/>
          <w:sz w:val="24"/>
          <w:szCs w:val="24"/>
        </w:rPr>
        <w:t>akurat</w:t>
      </w:r>
      <w:proofErr w:type="spellEnd"/>
      <w:r w:rsidRPr="008224D1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8224D1">
        <w:rPr>
          <w:rFonts w:ascii="Times New Roman" w:hAnsi="Times New Roman" w:cs="Times New Roman"/>
          <w:sz w:val="24"/>
          <w:szCs w:val="24"/>
        </w:rPr>
        <w:t>tepat</w:t>
      </w:r>
      <w:proofErr w:type="spellEnd"/>
      <w:r w:rsidR="00F8421E" w:rsidRPr="00F8421E">
        <w:rPr>
          <w:rFonts w:ascii="Times New Roman" w:hAnsi="Times New Roman" w:cs="Times New Roman"/>
          <w:sz w:val="24"/>
          <w:szCs w:val="24"/>
        </w:rPr>
        <w:t>.</w:t>
      </w:r>
    </w:p>
    <w:p w14:paraId="0774EC6C" w14:textId="77777777" w:rsidR="009D0A00" w:rsidRDefault="009D0A00" w:rsidP="00A53DB4">
      <w:pPr>
        <w:autoSpaceDE w:val="0"/>
        <w:autoSpaceDN w:val="0"/>
        <w:adjustRightInd w:val="0"/>
        <w:ind w:left="426"/>
        <w:rPr>
          <w:rFonts w:ascii="Times New Roman" w:hAnsi="Times New Roman" w:cs="Times New Roman"/>
          <w:b/>
          <w:sz w:val="24"/>
          <w:szCs w:val="24"/>
          <w:lang w:val="id-ID"/>
        </w:rPr>
      </w:pPr>
    </w:p>
    <w:p w14:paraId="2B9E9259" w14:textId="77777777" w:rsidR="009D0A00" w:rsidRDefault="009D0A00" w:rsidP="00A53DB4">
      <w:pPr>
        <w:autoSpaceDE w:val="0"/>
        <w:autoSpaceDN w:val="0"/>
        <w:adjustRightInd w:val="0"/>
        <w:ind w:left="426"/>
        <w:rPr>
          <w:rFonts w:ascii="Times New Roman" w:hAnsi="Times New Roman" w:cs="Times New Roman"/>
          <w:b/>
          <w:sz w:val="24"/>
          <w:szCs w:val="24"/>
          <w:lang w:val="id-ID"/>
        </w:rPr>
      </w:pPr>
    </w:p>
    <w:p w14:paraId="7D613320" w14:textId="77777777" w:rsidR="00AE2DE8" w:rsidRPr="00A53DB4" w:rsidRDefault="00AE2DE8" w:rsidP="00A53DB4">
      <w:pPr>
        <w:autoSpaceDE w:val="0"/>
        <w:autoSpaceDN w:val="0"/>
        <w:adjustRightInd w:val="0"/>
        <w:ind w:left="426"/>
        <w:rPr>
          <w:rFonts w:ascii="Times New Roman" w:hAnsi="Times New Roman" w:cs="Times New Roman"/>
          <w:sz w:val="24"/>
          <w:szCs w:val="24"/>
        </w:rPr>
      </w:pPr>
      <w:r w:rsidRPr="00A53DB4">
        <w:rPr>
          <w:rFonts w:ascii="Times New Roman" w:hAnsi="Times New Roman" w:cs="Times New Roman"/>
          <w:b/>
          <w:sz w:val="24"/>
          <w:szCs w:val="24"/>
        </w:rPr>
        <w:lastRenderedPageBreak/>
        <w:t>3.5.2</w:t>
      </w:r>
      <w:r w:rsidR="002958F6" w:rsidRPr="00A53DB4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1770B8" w:rsidRPr="00A53DB4">
        <w:rPr>
          <w:rFonts w:ascii="Times New Roman" w:hAnsi="Times New Roman" w:cs="Times New Roman"/>
          <w:b/>
          <w:sz w:val="24"/>
          <w:szCs w:val="24"/>
        </w:rPr>
        <w:t>Sampel</w:t>
      </w:r>
      <w:proofErr w:type="spellEnd"/>
      <w:r w:rsidR="001770B8" w:rsidRPr="00A53DB4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4F347D1" w14:textId="77777777" w:rsidR="00D7015A" w:rsidRPr="00F8421E" w:rsidRDefault="002958F6" w:rsidP="00A53DB4">
      <w:pPr>
        <w:pStyle w:val="ListParagraph"/>
        <w:autoSpaceDE w:val="0"/>
        <w:autoSpaceDN w:val="0"/>
        <w:adjustRightInd w:val="0"/>
        <w:ind w:left="426" w:firstLine="567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Sampel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770B8" w:rsidRPr="001770B8">
        <w:rPr>
          <w:rFonts w:ascii="Times New Roman" w:hAnsi="Times New Roman" w:cs="Times New Roman"/>
          <w:sz w:val="24"/>
          <w:szCs w:val="24"/>
        </w:rPr>
        <w:t xml:space="preserve">juga </w:t>
      </w:r>
      <w:proofErr w:type="spellStart"/>
      <w:r w:rsidR="001770B8" w:rsidRPr="001770B8">
        <w:rPr>
          <w:rFonts w:ascii="Times New Roman" w:hAnsi="Times New Roman" w:cs="Times New Roman"/>
          <w:sz w:val="24"/>
          <w:szCs w:val="24"/>
        </w:rPr>
        <w:t>merupakan</w:t>
      </w:r>
      <w:proofErr w:type="spellEnd"/>
      <w:r w:rsidR="001770B8" w:rsidRPr="001770B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770B8" w:rsidRPr="001770B8">
        <w:rPr>
          <w:rFonts w:ascii="Times New Roman" w:hAnsi="Times New Roman" w:cs="Times New Roman"/>
          <w:sz w:val="24"/>
          <w:szCs w:val="24"/>
        </w:rPr>
        <w:t>bagian</w:t>
      </w:r>
      <w:proofErr w:type="spellEnd"/>
      <w:r w:rsidR="001770B8" w:rsidRPr="001770B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770B8" w:rsidRPr="001770B8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="001770B8" w:rsidRPr="001770B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770B8" w:rsidRPr="001770B8">
        <w:rPr>
          <w:rFonts w:ascii="Times New Roman" w:hAnsi="Times New Roman" w:cs="Times New Roman"/>
          <w:sz w:val="24"/>
          <w:szCs w:val="24"/>
        </w:rPr>
        <w:t>populasi</w:t>
      </w:r>
      <w:proofErr w:type="spellEnd"/>
      <w:r w:rsidR="001770B8" w:rsidRPr="001770B8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="001770B8" w:rsidRPr="001770B8">
        <w:rPr>
          <w:rFonts w:ascii="Times New Roman" w:hAnsi="Times New Roman" w:cs="Times New Roman"/>
          <w:sz w:val="24"/>
          <w:szCs w:val="24"/>
        </w:rPr>
        <w:t>memiliki</w:t>
      </w:r>
      <w:proofErr w:type="spellEnd"/>
      <w:r w:rsidR="001770B8" w:rsidRPr="001770B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770B8" w:rsidRPr="001770B8">
        <w:rPr>
          <w:rFonts w:ascii="Times New Roman" w:hAnsi="Times New Roman" w:cs="Times New Roman"/>
          <w:sz w:val="24"/>
          <w:szCs w:val="24"/>
        </w:rPr>
        <w:t>fitur</w:t>
      </w:r>
      <w:proofErr w:type="spellEnd"/>
      <w:r w:rsidR="001770B8" w:rsidRPr="001770B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770B8" w:rsidRPr="001770B8">
        <w:rPr>
          <w:rFonts w:ascii="Times New Roman" w:hAnsi="Times New Roman" w:cs="Times New Roman"/>
          <w:sz w:val="24"/>
          <w:szCs w:val="24"/>
        </w:rPr>
        <w:t>utama</w:t>
      </w:r>
      <w:proofErr w:type="spellEnd"/>
      <w:r w:rsidR="001770B8" w:rsidRPr="001770B8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="001770B8" w:rsidRPr="001770B8">
        <w:rPr>
          <w:rFonts w:ascii="Times New Roman" w:hAnsi="Times New Roman" w:cs="Times New Roman"/>
          <w:sz w:val="24"/>
          <w:szCs w:val="24"/>
        </w:rPr>
        <w:t>ditentukan</w:t>
      </w:r>
      <w:proofErr w:type="spellEnd"/>
      <w:r w:rsidR="001770B8" w:rsidRPr="001770B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770B8" w:rsidRPr="001770B8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="001770B8" w:rsidRPr="001770B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770B8" w:rsidRPr="001770B8">
        <w:rPr>
          <w:rFonts w:ascii="Times New Roman" w:hAnsi="Times New Roman" w:cs="Times New Roman"/>
          <w:sz w:val="24"/>
          <w:szCs w:val="24"/>
        </w:rPr>
        <w:t>menjadi</w:t>
      </w:r>
      <w:proofErr w:type="spellEnd"/>
      <w:r w:rsidR="001770B8" w:rsidRPr="001770B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770B8" w:rsidRPr="001770B8">
        <w:rPr>
          <w:rFonts w:ascii="Times New Roman" w:hAnsi="Times New Roman" w:cs="Times New Roman"/>
          <w:sz w:val="24"/>
          <w:szCs w:val="24"/>
        </w:rPr>
        <w:t>responden</w:t>
      </w:r>
      <w:proofErr w:type="spellEnd"/>
      <w:r w:rsidR="001770B8" w:rsidRPr="001770B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770B8" w:rsidRPr="001770B8"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 w:rsidR="00D7015A" w:rsidRPr="00F8421E">
        <w:rPr>
          <w:rFonts w:ascii="Times New Roman" w:hAnsi="Times New Roman" w:cs="Times New Roman"/>
          <w:sz w:val="24"/>
          <w:szCs w:val="24"/>
        </w:rPr>
        <w:t xml:space="preserve">. </w:t>
      </w:r>
      <w:r w:rsidR="00121F57" w:rsidRPr="00F8421E">
        <w:rPr>
          <w:rFonts w:ascii="Times New Roman" w:hAnsi="Times New Roman" w:cs="Times New Roman"/>
          <w:sz w:val="24"/>
          <w:szCs w:val="24"/>
        </w:rPr>
        <w:t xml:space="preserve">Teknik </w:t>
      </w:r>
      <w:proofErr w:type="spellStart"/>
      <w:r w:rsidR="00121F57" w:rsidRPr="00F8421E">
        <w:rPr>
          <w:rFonts w:ascii="Times New Roman" w:hAnsi="Times New Roman" w:cs="Times New Roman"/>
          <w:sz w:val="24"/>
          <w:szCs w:val="24"/>
        </w:rPr>
        <w:t>penentuan</w:t>
      </w:r>
      <w:proofErr w:type="spellEnd"/>
      <w:r w:rsidR="00121F57" w:rsidRPr="00F8421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21F57" w:rsidRPr="00F8421E">
        <w:rPr>
          <w:rFonts w:ascii="Times New Roman" w:hAnsi="Times New Roman" w:cs="Times New Roman"/>
          <w:sz w:val="24"/>
          <w:szCs w:val="24"/>
        </w:rPr>
        <w:t>sampel</w:t>
      </w:r>
      <w:proofErr w:type="spellEnd"/>
      <w:r w:rsidR="00121F57" w:rsidRPr="00F8421E">
        <w:rPr>
          <w:rFonts w:ascii="Times New Roman" w:hAnsi="Times New Roman" w:cs="Times New Roman"/>
          <w:sz w:val="24"/>
          <w:szCs w:val="24"/>
        </w:rPr>
        <w:t xml:space="preserve"> </w:t>
      </w:r>
      <w:r w:rsidR="00121F57" w:rsidRPr="00F8421E">
        <w:rPr>
          <w:rFonts w:ascii="Times New Roman" w:hAnsi="Times New Roman" w:cs="Times New Roman"/>
          <w:i/>
          <w:iCs/>
          <w:sz w:val="24"/>
          <w:szCs w:val="24"/>
        </w:rPr>
        <w:t>purposive sampling</w:t>
      </w:r>
      <w:r w:rsidR="00121F57" w:rsidRPr="00F8421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21F57" w:rsidRPr="00F8421E">
        <w:rPr>
          <w:rFonts w:ascii="Times New Roman" w:hAnsi="Times New Roman" w:cs="Times New Roman"/>
          <w:sz w:val="24"/>
          <w:szCs w:val="24"/>
        </w:rPr>
        <w:t>adalah</w:t>
      </w:r>
      <w:proofErr w:type="spellEnd"/>
      <w:r w:rsidR="00121F57" w:rsidRPr="00F8421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21F57" w:rsidRPr="00F8421E">
        <w:rPr>
          <w:rFonts w:ascii="Times New Roman" w:hAnsi="Times New Roman" w:cs="Times New Roman"/>
          <w:sz w:val="24"/>
          <w:szCs w:val="24"/>
        </w:rPr>
        <w:t>u</w:t>
      </w:r>
      <w:r w:rsidR="00D7015A" w:rsidRPr="00F8421E">
        <w:rPr>
          <w:rFonts w:ascii="Times New Roman" w:hAnsi="Times New Roman" w:cs="Times New Roman"/>
          <w:sz w:val="24"/>
          <w:szCs w:val="24"/>
        </w:rPr>
        <w:t>ntuk</w:t>
      </w:r>
      <w:proofErr w:type="spellEnd"/>
      <w:r w:rsidR="00D7015A" w:rsidRPr="00F8421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7015A" w:rsidRPr="00F8421E">
        <w:rPr>
          <w:rFonts w:ascii="Times New Roman" w:hAnsi="Times New Roman" w:cs="Times New Roman"/>
          <w:sz w:val="24"/>
          <w:szCs w:val="24"/>
        </w:rPr>
        <w:t>menentukan</w:t>
      </w:r>
      <w:proofErr w:type="spellEnd"/>
      <w:r w:rsidR="00D7015A" w:rsidRPr="00F8421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7015A" w:rsidRPr="00F8421E">
        <w:rPr>
          <w:rFonts w:ascii="Times New Roman" w:hAnsi="Times New Roman" w:cs="Times New Roman"/>
          <w:sz w:val="24"/>
          <w:szCs w:val="24"/>
        </w:rPr>
        <w:t>sampel</w:t>
      </w:r>
      <w:proofErr w:type="spellEnd"/>
      <w:r w:rsidR="00D7015A" w:rsidRPr="00F8421E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="00121F57" w:rsidRPr="00F8421E">
        <w:rPr>
          <w:rFonts w:ascii="Times New Roman" w:hAnsi="Times New Roman" w:cs="Times New Roman"/>
          <w:sz w:val="24"/>
          <w:szCs w:val="24"/>
        </w:rPr>
        <w:t>kemudian</w:t>
      </w:r>
      <w:proofErr w:type="spellEnd"/>
      <w:r w:rsidR="00121F57" w:rsidRPr="00F8421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7015A" w:rsidRPr="00F8421E">
        <w:rPr>
          <w:rFonts w:ascii="Times New Roman" w:hAnsi="Times New Roman" w:cs="Times New Roman"/>
          <w:sz w:val="24"/>
          <w:szCs w:val="24"/>
        </w:rPr>
        <w:t>akan</w:t>
      </w:r>
      <w:proofErr w:type="spellEnd"/>
      <w:r w:rsidR="00D7015A" w:rsidRPr="00F8421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7015A" w:rsidRPr="00F8421E">
        <w:rPr>
          <w:rFonts w:ascii="Times New Roman" w:hAnsi="Times New Roman" w:cs="Times New Roman"/>
          <w:sz w:val="24"/>
          <w:szCs w:val="24"/>
        </w:rPr>
        <w:t>di</w:t>
      </w:r>
      <w:r w:rsidR="00121F57" w:rsidRPr="00F8421E">
        <w:rPr>
          <w:rFonts w:ascii="Times New Roman" w:hAnsi="Times New Roman" w:cs="Times New Roman"/>
          <w:sz w:val="24"/>
          <w:szCs w:val="24"/>
        </w:rPr>
        <w:t>per</w:t>
      </w:r>
      <w:r w:rsidR="00D7015A" w:rsidRPr="00F8421E">
        <w:rPr>
          <w:rFonts w:ascii="Times New Roman" w:hAnsi="Times New Roman" w:cs="Times New Roman"/>
          <w:sz w:val="24"/>
          <w:szCs w:val="24"/>
        </w:rPr>
        <w:t>gunakan</w:t>
      </w:r>
      <w:proofErr w:type="spellEnd"/>
      <w:r w:rsidR="00D7015A" w:rsidRPr="00F8421E">
        <w:rPr>
          <w:rFonts w:ascii="Times New Roman" w:hAnsi="Times New Roman" w:cs="Times New Roman"/>
          <w:sz w:val="24"/>
          <w:szCs w:val="24"/>
        </w:rPr>
        <w:t xml:space="preserve"> </w:t>
      </w:r>
      <w:r w:rsidR="00251CD7" w:rsidRPr="00F8421E">
        <w:rPr>
          <w:rFonts w:ascii="Times New Roman" w:hAnsi="Times New Roman" w:cs="Times New Roman"/>
          <w:sz w:val="24"/>
          <w:szCs w:val="24"/>
        </w:rPr>
        <w:t xml:space="preserve">agar </w:t>
      </w:r>
      <w:proofErr w:type="spellStart"/>
      <w:r w:rsidR="00251CD7" w:rsidRPr="00F8421E">
        <w:rPr>
          <w:rFonts w:ascii="Times New Roman" w:hAnsi="Times New Roman" w:cs="Times New Roman"/>
          <w:sz w:val="24"/>
          <w:szCs w:val="24"/>
        </w:rPr>
        <w:t>supaya</w:t>
      </w:r>
      <w:proofErr w:type="spellEnd"/>
      <w:r w:rsidR="00D7015A" w:rsidRPr="00F8421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7015A" w:rsidRPr="00F8421E">
        <w:rPr>
          <w:rFonts w:ascii="Times New Roman" w:hAnsi="Times New Roman" w:cs="Times New Roman"/>
          <w:sz w:val="24"/>
          <w:szCs w:val="24"/>
        </w:rPr>
        <w:t>mendapatkan</w:t>
      </w:r>
      <w:proofErr w:type="spellEnd"/>
      <w:r w:rsidR="00D7015A" w:rsidRPr="00F8421E">
        <w:rPr>
          <w:rFonts w:ascii="Times New Roman" w:hAnsi="Times New Roman" w:cs="Times New Roman"/>
          <w:sz w:val="24"/>
          <w:szCs w:val="24"/>
        </w:rPr>
        <w:t xml:space="preserve"> data</w:t>
      </w:r>
      <w:r w:rsidR="00251CD7" w:rsidRPr="00F8421E">
        <w:rPr>
          <w:rFonts w:ascii="Times New Roman" w:hAnsi="Times New Roman" w:cs="Times New Roman"/>
          <w:sz w:val="24"/>
          <w:szCs w:val="24"/>
        </w:rPr>
        <w:t>.</w:t>
      </w:r>
    </w:p>
    <w:p w14:paraId="5416D3B3" w14:textId="77777777" w:rsidR="00D7015A" w:rsidRDefault="00881E08" w:rsidP="00A53DB4">
      <w:pPr>
        <w:pStyle w:val="ListParagraph"/>
        <w:autoSpaceDE w:val="0"/>
        <w:autoSpaceDN w:val="0"/>
        <w:adjustRightInd w:val="0"/>
        <w:ind w:left="426" w:firstLine="360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Sebagaiman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dengan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sampel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telah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di </w:t>
      </w:r>
      <w:proofErr w:type="spellStart"/>
      <w:r>
        <w:rPr>
          <w:rFonts w:ascii="Times New Roman" w:hAnsi="Times New Roman" w:cs="Times New Roman"/>
          <w:sz w:val="24"/>
          <w:szCs w:val="24"/>
        </w:rPr>
        <w:t>uraikan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diatas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maka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akan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dijadikan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responden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dalam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ini</w:t>
      </w:r>
      <w:proofErr w:type="spellEnd"/>
      <w:r>
        <w:rPr>
          <w:rFonts w:ascii="Times New Roman" w:hAnsi="Times New Roman" w:cs="Times New Roman"/>
          <w:sz w:val="24"/>
          <w:szCs w:val="24"/>
        </w:rPr>
        <w:t>:</w:t>
      </w:r>
    </w:p>
    <w:p w14:paraId="0AC44B67" w14:textId="77777777" w:rsidR="00A53DB4" w:rsidRPr="00A53DB4" w:rsidRDefault="00881E08" w:rsidP="00A53DB4">
      <w:pPr>
        <w:pStyle w:val="ListParagraph"/>
        <w:numPr>
          <w:ilvl w:val="0"/>
          <w:numId w:val="17"/>
        </w:numPr>
        <w:autoSpaceDE w:val="0"/>
        <w:autoSpaceDN w:val="0"/>
        <w:adjustRightInd w:val="0"/>
        <w:ind w:left="851" w:hanging="425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Kepala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Kantor </w:t>
      </w:r>
      <w:proofErr w:type="spellStart"/>
      <w:r>
        <w:rPr>
          <w:rFonts w:ascii="Times New Roman" w:hAnsi="Times New Roman" w:cs="Times New Roman"/>
          <w:sz w:val="24"/>
          <w:szCs w:val="24"/>
        </w:rPr>
        <w:t>Pertanahan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Kabupaten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Boalemo</w:t>
      </w:r>
      <w:proofErr w:type="spellEnd"/>
    </w:p>
    <w:p w14:paraId="278D6BF0" w14:textId="77777777" w:rsidR="00A53DB4" w:rsidRPr="00A53DB4" w:rsidRDefault="00881E08" w:rsidP="00A53DB4">
      <w:pPr>
        <w:pStyle w:val="ListParagraph"/>
        <w:numPr>
          <w:ilvl w:val="0"/>
          <w:numId w:val="17"/>
        </w:numPr>
        <w:autoSpaceDE w:val="0"/>
        <w:autoSpaceDN w:val="0"/>
        <w:adjustRightInd w:val="0"/>
        <w:ind w:left="851" w:hanging="425"/>
        <w:rPr>
          <w:rFonts w:ascii="Times New Roman" w:hAnsi="Times New Roman" w:cs="Times New Roman"/>
          <w:sz w:val="24"/>
          <w:szCs w:val="24"/>
        </w:rPr>
      </w:pPr>
      <w:proofErr w:type="spellStart"/>
      <w:r w:rsidRPr="00A53DB4">
        <w:rPr>
          <w:rFonts w:ascii="Times New Roman" w:hAnsi="Times New Roman" w:cs="Times New Roman"/>
          <w:sz w:val="24"/>
          <w:szCs w:val="24"/>
        </w:rPr>
        <w:t>Kepala</w:t>
      </w:r>
      <w:proofErr w:type="spellEnd"/>
      <w:r w:rsidRPr="00A53DB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53DB4">
        <w:rPr>
          <w:rFonts w:ascii="Times New Roman" w:hAnsi="Times New Roman" w:cs="Times New Roman"/>
          <w:sz w:val="24"/>
          <w:szCs w:val="24"/>
        </w:rPr>
        <w:t>Seksi</w:t>
      </w:r>
      <w:proofErr w:type="spellEnd"/>
      <w:r w:rsidRPr="00A53DB4">
        <w:rPr>
          <w:rFonts w:ascii="Times New Roman" w:hAnsi="Times New Roman" w:cs="Times New Roman"/>
          <w:sz w:val="24"/>
          <w:szCs w:val="24"/>
        </w:rPr>
        <w:t xml:space="preserve"> SKP Kantor </w:t>
      </w:r>
      <w:proofErr w:type="spellStart"/>
      <w:r w:rsidRPr="00A53DB4">
        <w:rPr>
          <w:rFonts w:ascii="Times New Roman" w:hAnsi="Times New Roman" w:cs="Times New Roman"/>
          <w:sz w:val="24"/>
          <w:szCs w:val="24"/>
        </w:rPr>
        <w:t>Pertanahan</w:t>
      </w:r>
      <w:proofErr w:type="spellEnd"/>
      <w:r w:rsidRPr="00A53DB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53DB4">
        <w:rPr>
          <w:rFonts w:ascii="Times New Roman" w:hAnsi="Times New Roman" w:cs="Times New Roman"/>
          <w:sz w:val="24"/>
          <w:szCs w:val="24"/>
        </w:rPr>
        <w:t>Kabupaten</w:t>
      </w:r>
      <w:proofErr w:type="spellEnd"/>
      <w:r w:rsidRPr="00A53DB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53DB4">
        <w:rPr>
          <w:rFonts w:ascii="Times New Roman" w:hAnsi="Times New Roman" w:cs="Times New Roman"/>
          <w:sz w:val="24"/>
          <w:szCs w:val="24"/>
        </w:rPr>
        <w:t>Boalemo</w:t>
      </w:r>
      <w:proofErr w:type="spellEnd"/>
    </w:p>
    <w:p w14:paraId="77728E88" w14:textId="77777777" w:rsidR="00A53DB4" w:rsidRPr="00A53DB4" w:rsidRDefault="00881E08" w:rsidP="00A53DB4">
      <w:pPr>
        <w:pStyle w:val="ListParagraph"/>
        <w:numPr>
          <w:ilvl w:val="0"/>
          <w:numId w:val="17"/>
        </w:numPr>
        <w:autoSpaceDE w:val="0"/>
        <w:autoSpaceDN w:val="0"/>
        <w:adjustRightInd w:val="0"/>
        <w:ind w:left="851" w:hanging="425"/>
        <w:rPr>
          <w:rFonts w:ascii="Times New Roman" w:hAnsi="Times New Roman" w:cs="Times New Roman"/>
          <w:sz w:val="24"/>
          <w:szCs w:val="24"/>
        </w:rPr>
      </w:pPr>
      <w:proofErr w:type="spellStart"/>
      <w:r w:rsidRPr="00A53DB4">
        <w:rPr>
          <w:rFonts w:ascii="Times New Roman" w:hAnsi="Times New Roman" w:cs="Times New Roman"/>
          <w:sz w:val="24"/>
          <w:szCs w:val="24"/>
        </w:rPr>
        <w:t>Pihak-pihak</w:t>
      </w:r>
      <w:proofErr w:type="spellEnd"/>
      <w:r w:rsidRPr="00A53DB4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A53DB4">
        <w:rPr>
          <w:rFonts w:ascii="Times New Roman" w:hAnsi="Times New Roman" w:cs="Times New Roman"/>
          <w:sz w:val="24"/>
          <w:szCs w:val="24"/>
        </w:rPr>
        <w:t>bersengketa</w:t>
      </w:r>
      <w:proofErr w:type="spellEnd"/>
      <w:r w:rsidRPr="00A53DB4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0D2E807" w14:textId="77777777" w:rsidR="00881E08" w:rsidRPr="00A53DB4" w:rsidRDefault="00881E08" w:rsidP="00A53DB4">
      <w:pPr>
        <w:pStyle w:val="ListParagraph"/>
        <w:numPr>
          <w:ilvl w:val="0"/>
          <w:numId w:val="17"/>
        </w:numPr>
        <w:autoSpaceDE w:val="0"/>
        <w:autoSpaceDN w:val="0"/>
        <w:adjustRightInd w:val="0"/>
        <w:ind w:left="851" w:hanging="425"/>
        <w:rPr>
          <w:rFonts w:ascii="Times New Roman" w:hAnsi="Times New Roman" w:cs="Times New Roman"/>
          <w:sz w:val="24"/>
          <w:szCs w:val="24"/>
        </w:rPr>
      </w:pPr>
      <w:r w:rsidRPr="00A53DB4">
        <w:rPr>
          <w:rFonts w:ascii="Times New Roman" w:hAnsi="Times New Roman" w:cs="Times New Roman"/>
          <w:sz w:val="24"/>
          <w:szCs w:val="24"/>
        </w:rPr>
        <w:t xml:space="preserve">Mediator </w:t>
      </w:r>
    </w:p>
    <w:p w14:paraId="361C0852" w14:textId="77777777" w:rsidR="00881E08" w:rsidRDefault="00A00135" w:rsidP="005751A8">
      <w:pPr>
        <w:pStyle w:val="ListParagraph"/>
        <w:numPr>
          <w:ilvl w:val="1"/>
          <w:numId w:val="29"/>
        </w:numPr>
        <w:autoSpaceDE w:val="0"/>
        <w:autoSpaceDN w:val="0"/>
        <w:adjustRightInd w:val="0"/>
        <w:ind w:left="426" w:hanging="426"/>
        <w:rPr>
          <w:rFonts w:ascii="Times New Roman" w:hAnsi="Times New Roman" w:cs="Times New Roman"/>
          <w:b/>
          <w:bCs/>
          <w:sz w:val="24"/>
          <w:szCs w:val="24"/>
        </w:rPr>
      </w:pPr>
      <w:r w:rsidRPr="00A00135">
        <w:rPr>
          <w:rFonts w:ascii="Times New Roman" w:hAnsi="Times New Roman" w:cs="Times New Roman"/>
          <w:b/>
          <w:bCs/>
          <w:sz w:val="24"/>
          <w:szCs w:val="24"/>
        </w:rPr>
        <w:t xml:space="preserve">Teknik </w:t>
      </w:r>
      <w:proofErr w:type="spellStart"/>
      <w:r w:rsidRPr="00A00135">
        <w:rPr>
          <w:rFonts w:ascii="Times New Roman" w:hAnsi="Times New Roman" w:cs="Times New Roman"/>
          <w:b/>
          <w:bCs/>
          <w:sz w:val="24"/>
          <w:szCs w:val="24"/>
        </w:rPr>
        <w:t>Pengumpuan</w:t>
      </w:r>
      <w:proofErr w:type="spellEnd"/>
      <w:r w:rsidRPr="00A00135">
        <w:rPr>
          <w:rFonts w:ascii="Times New Roman" w:hAnsi="Times New Roman" w:cs="Times New Roman"/>
          <w:b/>
          <w:bCs/>
          <w:sz w:val="24"/>
          <w:szCs w:val="24"/>
        </w:rPr>
        <w:t xml:space="preserve"> Data</w:t>
      </w:r>
    </w:p>
    <w:p w14:paraId="6C77F8F8" w14:textId="77777777" w:rsidR="00A00135" w:rsidRDefault="00965C0A" w:rsidP="00EC4145">
      <w:pPr>
        <w:pStyle w:val="ListParagraph"/>
        <w:autoSpaceDE w:val="0"/>
        <w:autoSpaceDN w:val="0"/>
        <w:adjustRightInd w:val="0"/>
        <w:ind w:left="0" w:firstLine="426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Adapun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teknik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pengumpulan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data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dalam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penelitian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ini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adalah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E00C6C">
        <w:rPr>
          <w:rFonts w:ascii="Times New Roman" w:hAnsi="Times New Roman" w:cs="Times New Roman"/>
          <w:bCs/>
          <w:sz w:val="24"/>
          <w:szCs w:val="24"/>
        </w:rPr>
        <w:t>dengan</w:t>
      </w:r>
      <w:proofErr w:type="spellEnd"/>
      <w:r w:rsidR="00E00C6C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E00C6C">
        <w:rPr>
          <w:rFonts w:ascii="Times New Roman" w:hAnsi="Times New Roman" w:cs="Times New Roman"/>
          <w:bCs/>
          <w:sz w:val="24"/>
          <w:szCs w:val="24"/>
        </w:rPr>
        <w:t>observasi</w:t>
      </w:r>
      <w:proofErr w:type="spellEnd"/>
      <w:r w:rsidR="00E00C6C">
        <w:rPr>
          <w:rFonts w:ascii="Times New Roman" w:hAnsi="Times New Roman" w:cs="Times New Roman"/>
          <w:bCs/>
          <w:sz w:val="24"/>
          <w:szCs w:val="24"/>
        </w:rPr>
        <w:t xml:space="preserve"> dan </w:t>
      </w:r>
      <w:proofErr w:type="spellStart"/>
      <w:r w:rsidR="00E00C6C">
        <w:rPr>
          <w:rFonts w:ascii="Times New Roman" w:hAnsi="Times New Roman" w:cs="Times New Roman"/>
          <w:bCs/>
          <w:sz w:val="24"/>
          <w:szCs w:val="24"/>
        </w:rPr>
        <w:t>wawancara</w:t>
      </w:r>
      <w:proofErr w:type="spellEnd"/>
      <w:r w:rsidR="00E00C6C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E00C6C">
        <w:rPr>
          <w:rFonts w:ascii="Times New Roman" w:hAnsi="Times New Roman" w:cs="Times New Roman"/>
          <w:bCs/>
          <w:sz w:val="24"/>
          <w:szCs w:val="24"/>
        </w:rPr>
        <w:t>dengan</w:t>
      </w:r>
      <w:proofErr w:type="spellEnd"/>
      <w:r w:rsidR="00E00C6C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E00C6C">
        <w:rPr>
          <w:rFonts w:ascii="Times New Roman" w:hAnsi="Times New Roman" w:cs="Times New Roman"/>
          <w:bCs/>
          <w:sz w:val="24"/>
          <w:szCs w:val="24"/>
        </w:rPr>
        <w:t>pihak</w:t>
      </w:r>
      <w:proofErr w:type="spellEnd"/>
      <w:r w:rsidR="00E00C6C">
        <w:rPr>
          <w:rFonts w:ascii="Times New Roman" w:hAnsi="Times New Roman" w:cs="Times New Roman"/>
          <w:bCs/>
          <w:sz w:val="24"/>
          <w:szCs w:val="24"/>
        </w:rPr>
        <w:t xml:space="preserve"> yang </w:t>
      </w:r>
      <w:proofErr w:type="spellStart"/>
      <w:r w:rsidR="00E00C6C">
        <w:rPr>
          <w:rFonts w:ascii="Times New Roman" w:hAnsi="Times New Roman" w:cs="Times New Roman"/>
          <w:bCs/>
          <w:sz w:val="24"/>
          <w:szCs w:val="24"/>
        </w:rPr>
        <w:t>terkait</w:t>
      </w:r>
      <w:proofErr w:type="spellEnd"/>
      <w:r w:rsidR="00E00C6C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E00C6C">
        <w:rPr>
          <w:rFonts w:ascii="Times New Roman" w:hAnsi="Times New Roman" w:cs="Times New Roman"/>
          <w:bCs/>
          <w:sz w:val="24"/>
          <w:szCs w:val="24"/>
        </w:rPr>
        <w:t>dalam</w:t>
      </w:r>
      <w:proofErr w:type="spellEnd"/>
      <w:r w:rsidR="00E00C6C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E00C6C">
        <w:rPr>
          <w:rFonts w:ascii="Times New Roman" w:hAnsi="Times New Roman" w:cs="Times New Roman"/>
          <w:bCs/>
          <w:sz w:val="24"/>
          <w:szCs w:val="24"/>
        </w:rPr>
        <w:t>penelitian</w:t>
      </w:r>
      <w:proofErr w:type="spellEnd"/>
      <w:r w:rsidR="00E00C6C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E00C6C">
        <w:rPr>
          <w:rFonts w:ascii="Times New Roman" w:hAnsi="Times New Roman" w:cs="Times New Roman"/>
          <w:bCs/>
          <w:sz w:val="24"/>
          <w:szCs w:val="24"/>
        </w:rPr>
        <w:t>ini</w:t>
      </w:r>
      <w:proofErr w:type="spellEnd"/>
      <w:r w:rsidR="00E00C6C">
        <w:rPr>
          <w:rFonts w:ascii="Times New Roman" w:hAnsi="Times New Roman" w:cs="Times New Roman"/>
          <w:bCs/>
          <w:sz w:val="24"/>
          <w:szCs w:val="24"/>
        </w:rPr>
        <w:t>:</w:t>
      </w:r>
    </w:p>
    <w:p w14:paraId="51973CD3" w14:textId="77777777" w:rsidR="00EC4145" w:rsidRDefault="00EC4145" w:rsidP="00A53DB4">
      <w:pPr>
        <w:pStyle w:val="ListParagraph"/>
        <w:numPr>
          <w:ilvl w:val="0"/>
          <w:numId w:val="30"/>
        </w:numPr>
        <w:autoSpaceDE w:val="0"/>
        <w:autoSpaceDN w:val="0"/>
        <w:adjustRightInd w:val="0"/>
        <w:ind w:left="284" w:hanging="284"/>
        <w:rPr>
          <w:rFonts w:ascii="Times New Roman" w:hAnsi="Times New Roman" w:cs="Times New Roman"/>
          <w:bCs/>
          <w:sz w:val="24"/>
          <w:szCs w:val="24"/>
        </w:rPr>
      </w:pPr>
      <w:proofErr w:type="spellStart"/>
      <w:r>
        <w:rPr>
          <w:rFonts w:ascii="Times New Roman" w:hAnsi="Times New Roman" w:cs="Times New Roman"/>
          <w:bCs/>
          <w:sz w:val="24"/>
          <w:szCs w:val="24"/>
        </w:rPr>
        <w:t>Observasi</w:t>
      </w:r>
      <w:proofErr w:type="spellEnd"/>
    </w:p>
    <w:p w14:paraId="320558DF" w14:textId="77777777" w:rsidR="000A0CDF" w:rsidRDefault="00EC4145" w:rsidP="00A53DB4">
      <w:pPr>
        <w:pStyle w:val="ListParagraph"/>
        <w:autoSpaceDE w:val="0"/>
        <w:autoSpaceDN w:val="0"/>
        <w:adjustRightInd w:val="0"/>
        <w:ind w:left="0" w:firstLine="284"/>
        <w:rPr>
          <w:rFonts w:ascii="Times New Roman" w:hAnsi="Times New Roman" w:cs="Times New Roman"/>
          <w:bCs/>
          <w:sz w:val="24"/>
          <w:szCs w:val="24"/>
        </w:rPr>
      </w:pPr>
      <w:proofErr w:type="spellStart"/>
      <w:r>
        <w:rPr>
          <w:rFonts w:ascii="Times New Roman" w:hAnsi="Times New Roman" w:cs="Times New Roman"/>
          <w:bCs/>
          <w:sz w:val="24"/>
          <w:szCs w:val="24"/>
        </w:rPr>
        <w:t>Dilakukan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langsung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682C64">
        <w:rPr>
          <w:rFonts w:ascii="Times New Roman" w:hAnsi="Times New Roman" w:cs="Times New Roman"/>
          <w:bCs/>
          <w:sz w:val="24"/>
          <w:szCs w:val="24"/>
        </w:rPr>
        <w:t xml:space="preserve">di Kantor </w:t>
      </w:r>
      <w:proofErr w:type="spellStart"/>
      <w:r w:rsidR="00682C64">
        <w:rPr>
          <w:rFonts w:ascii="Times New Roman" w:hAnsi="Times New Roman" w:cs="Times New Roman"/>
          <w:bCs/>
          <w:sz w:val="24"/>
          <w:szCs w:val="24"/>
        </w:rPr>
        <w:t>Pertanahan</w:t>
      </w:r>
      <w:proofErr w:type="spellEnd"/>
      <w:r w:rsidR="00682C6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682C64">
        <w:rPr>
          <w:rFonts w:ascii="Times New Roman" w:hAnsi="Times New Roman" w:cs="Times New Roman"/>
          <w:bCs/>
          <w:sz w:val="24"/>
          <w:szCs w:val="24"/>
        </w:rPr>
        <w:t>terhadap</w:t>
      </w:r>
      <w:proofErr w:type="spellEnd"/>
      <w:r w:rsidR="00682C6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682C64">
        <w:rPr>
          <w:rFonts w:ascii="Times New Roman" w:hAnsi="Times New Roman" w:cs="Times New Roman"/>
          <w:bCs/>
          <w:sz w:val="24"/>
          <w:szCs w:val="24"/>
        </w:rPr>
        <w:t>objek</w:t>
      </w:r>
      <w:proofErr w:type="spellEnd"/>
      <w:r w:rsidR="00682C64">
        <w:rPr>
          <w:rFonts w:ascii="Times New Roman" w:hAnsi="Times New Roman" w:cs="Times New Roman"/>
          <w:bCs/>
          <w:sz w:val="24"/>
          <w:szCs w:val="24"/>
        </w:rPr>
        <w:t xml:space="preserve"> yang </w:t>
      </w:r>
      <w:proofErr w:type="spellStart"/>
      <w:r w:rsidR="00682C64">
        <w:rPr>
          <w:rFonts w:ascii="Times New Roman" w:hAnsi="Times New Roman" w:cs="Times New Roman"/>
          <w:bCs/>
          <w:sz w:val="24"/>
          <w:szCs w:val="24"/>
        </w:rPr>
        <w:t>sedang</w:t>
      </w:r>
      <w:proofErr w:type="spellEnd"/>
      <w:r w:rsidR="00682C6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682C64">
        <w:rPr>
          <w:rFonts w:ascii="Times New Roman" w:hAnsi="Times New Roman" w:cs="Times New Roman"/>
          <w:bCs/>
          <w:sz w:val="24"/>
          <w:szCs w:val="24"/>
        </w:rPr>
        <w:t>diteliti</w:t>
      </w:r>
      <w:proofErr w:type="spellEnd"/>
      <w:r w:rsidR="00682C6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682C64">
        <w:rPr>
          <w:rFonts w:ascii="Times New Roman" w:hAnsi="Times New Roman" w:cs="Times New Roman"/>
          <w:bCs/>
          <w:sz w:val="24"/>
          <w:szCs w:val="24"/>
        </w:rPr>
        <w:t>seperti</w:t>
      </w:r>
      <w:proofErr w:type="spellEnd"/>
      <w:r w:rsidR="00682C6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0A0CDF">
        <w:rPr>
          <w:rFonts w:ascii="Times New Roman" w:hAnsi="Times New Roman" w:cs="Times New Roman"/>
          <w:bCs/>
          <w:sz w:val="24"/>
          <w:szCs w:val="24"/>
        </w:rPr>
        <w:t>peran</w:t>
      </w:r>
      <w:proofErr w:type="spellEnd"/>
      <w:r w:rsidR="000A0CDF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0A0CDF">
        <w:rPr>
          <w:rFonts w:ascii="Times New Roman" w:hAnsi="Times New Roman" w:cs="Times New Roman"/>
          <w:bCs/>
          <w:sz w:val="24"/>
          <w:szCs w:val="24"/>
        </w:rPr>
        <w:t>kantor</w:t>
      </w:r>
      <w:proofErr w:type="spellEnd"/>
      <w:r w:rsidR="000A0CDF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0A0CDF">
        <w:rPr>
          <w:rFonts w:ascii="Times New Roman" w:hAnsi="Times New Roman" w:cs="Times New Roman"/>
          <w:bCs/>
          <w:sz w:val="24"/>
          <w:szCs w:val="24"/>
        </w:rPr>
        <w:t>pertanahan</w:t>
      </w:r>
      <w:proofErr w:type="spellEnd"/>
      <w:r w:rsidR="000A0CDF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0A0CDF">
        <w:rPr>
          <w:rFonts w:ascii="Times New Roman" w:hAnsi="Times New Roman" w:cs="Times New Roman"/>
          <w:bCs/>
          <w:sz w:val="24"/>
          <w:szCs w:val="24"/>
        </w:rPr>
        <w:t>dalam</w:t>
      </w:r>
      <w:proofErr w:type="spellEnd"/>
      <w:r w:rsidR="000A0CDF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0A0CDF">
        <w:rPr>
          <w:rFonts w:ascii="Times New Roman" w:hAnsi="Times New Roman" w:cs="Times New Roman"/>
          <w:bCs/>
          <w:sz w:val="24"/>
          <w:szCs w:val="24"/>
        </w:rPr>
        <w:t>menyelesaikan</w:t>
      </w:r>
      <w:proofErr w:type="spellEnd"/>
      <w:r w:rsidR="000A0CDF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0A0CDF">
        <w:rPr>
          <w:rFonts w:ascii="Times New Roman" w:hAnsi="Times New Roman" w:cs="Times New Roman"/>
          <w:bCs/>
          <w:sz w:val="24"/>
          <w:szCs w:val="24"/>
        </w:rPr>
        <w:t>sengketa</w:t>
      </w:r>
      <w:proofErr w:type="spellEnd"/>
      <w:r w:rsidR="000A0CDF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0A0CDF">
        <w:rPr>
          <w:rFonts w:ascii="Times New Roman" w:hAnsi="Times New Roman" w:cs="Times New Roman"/>
          <w:bCs/>
          <w:sz w:val="24"/>
          <w:szCs w:val="24"/>
        </w:rPr>
        <w:t>tanah</w:t>
      </w:r>
      <w:proofErr w:type="spellEnd"/>
      <w:r w:rsidR="000A0CDF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0A0CDF">
        <w:rPr>
          <w:rFonts w:ascii="Times New Roman" w:hAnsi="Times New Roman" w:cs="Times New Roman"/>
          <w:bCs/>
          <w:sz w:val="24"/>
          <w:szCs w:val="24"/>
        </w:rPr>
        <w:t>melalui</w:t>
      </w:r>
      <w:proofErr w:type="spellEnd"/>
      <w:r w:rsidR="000A0CDF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0A0CDF">
        <w:rPr>
          <w:rFonts w:ascii="Times New Roman" w:hAnsi="Times New Roman" w:cs="Times New Roman"/>
          <w:bCs/>
          <w:sz w:val="24"/>
          <w:szCs w:val="24"/>
        </w:rPr>
        <w:t>mediasi</w:t>
      </w:r>
      <w:proofErr w:type="spellEnd"/>
      <w:r w:rsidR="000A0CDF">
        <w:rPr>
          <w:rFonts w:ascii="Times New Roman" w:hAnsi="Times New Roman" w:cs="Times New Roman"/>
          <w:bCs/>
          <w:sz w:val="24"/>
          <w:szCs w:val="24"/>
        </w:rPr>
        <w:t>.</w:t>
      </w:r>
    </w:p>
    <w:p w14:paraId="122F4446" w14:textId="77777777" w:rsidR="000A0CDF" w:rsidRDefault="00492188" w:rsidP="00A53DB4">
      <w:pPr>
        <w:pStyle w:val="ListParagraph"/>
        <w:numPr>
          <w:ilvl w:val="0"/>
          <w:numId w:val="30"/>
        </w:numPr>
        <w:autoSpaceDE w:val="0"/>
        <w:autoSpaceDN w:val="0"/>
        <w:adjustRightInd w:val="0"/>
        <w:ind w:left="284" w:hanging="284"/>
        <w:rPr>
          <w:rFonts w:ascii="Times New Roman" w:hAnsi="Times New Roman" w:cs="Times New Roman"/>
          <w:bCs/>
          <w:sz w:val="24"/>
          <w:szCs w:val="24"/>
        </w:rPr>
      </w:pPr>
      <w:proofErr w:type="spellStart"/>
      <w:r>
        <w:rPr>
          <w:rFonts w:ascii="Times New Roman" w:hAnsi="Times New Roman" w:cs="Times New Roman"/>
          <w:bCs/>
          <w:sz w:val="24"/>
          <w:szCs w:val="24"/>
        </w:rPr>
        <w:t>Wawancara</w:t>
      </w:r>
      <w:proofErr w:type="spellEnd"/>
    </w:p>
    <w:p w14:paraId="3A5ADC11" w14:textId="77777777" w:rsidR="00492188" w:rsidRDefault="00492188" w:rsidP="00A53DB4">
      <w:pPr>
        <w:autoSpaceDE w:val="0"/>
        <w:autoSpaceDN w:val="0"/>
        <w:adjustRightInd w:val="0"/>
        <w:ind w:firstLine="284"/>
        <w:rPr>
          <w:rFonts w:ascii="Times New Roman" w:hAnsi="Times New Roman" w:cs="Times New Roman"/>
          <w:bCs/>
          <w:sz w:val="24"/>
          <w:szCs w:val="24"/>
          <w:lang w:val="id-ID"/>
        </w:rPr>
      </w:pPr>
      <w:r w:rsidRPr="00A53DB4">
        <w:rPr>
          <w:rFonts w:ascii="Times New Roman" w:hAnsi="Times New Roman" w:cs="Times New Roman"/>
          <w:bCs/>
          <w:sz w:val="24"/>
          <w:szCs w:val="24"/>
        </w:rPr>
        <w:t xml:space="preserve">Tanya </w:t>
      </w:r>
      <w:proofErr w:type="spellStart"/>
      <w:r w:rsidRPr="00A53DB4">
        <w:rPr>
          <w:rFonts w:ascii="Times New Roman" w:hAnsi="Times New Roman" w:cs="Times New Roman"/>
          <w:bCs/>
          <w:sz w:val="24"/>
          <w:szCs w:val="24"/>
        </w:rPr>
        <w:t>jawab</w:t>
      </w:r>
      <w:proofErr w:type="spellEnd"/>
      <w:r w:rsidRPr="00A53DB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A53DB4">
        <w:rPr>
          <w:rFonts w:ascii="Times New Roman" w:hAnsi="Times New Roman" w:cs="Times New Roman"/>
          <w:bCs/>
          <w:sz w:val="24"/>
          <w:szCs w:val="24"/>
        </w:rPr>
        <w:t>kepada</w:t>
      </w:r>
      <w:proofErr w:type="spellEnd"/>
      <w:r w:rsidRPr="00A53DB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B97922" w:rsidRPr="00A53DB4">
        <w:rPr>
          <w:rFonts w:ascii="Times New Roman" w:hAnsi="Times New Roman" w:cs="Times New Roman"/>
          <w:bCs/>
          <w:sz w:val="24"/>
          <w:szCs w:val="24"/>
        </w:rPr>
        <w:t>kepala</w:t>
      </w:r>
      <w:proofErr w:type="spellEnd"/>
      <w:r w:rsidR="00B97922" w:rsidRPr="00A53DB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B97922" w:rsidRPr="00A53DB4">
        <w:rPr>
          <w:rFonts w:ascii="Times New Roman" w:hAnsi="Times New Roman" w:cs="Times New Roman"/>
          <w:bCs/>
          <w:sz w:val="24"/>
          <w:szCs w:val="24"/>
        </w:rPr>
        <w:t>kantor</w:t>
      </w:r>
      <w:proofErr w:type="spellEnd"/>
      <w:r w:rsidR="00B97922" w:rsidRPr="00A53DB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B97922" w:rsidRPr="00A53DB4">
        <w:rPr>
          <w:rFonts w:ascii="Times New Roman" w:hAnsi="Times New Roman" w:cs="Times New Roman"/>
          <w:bCs/>
          <w:sz w:val="24"/>
          <w:szCs w:val="24"/>
        </w:rPr>
        <w:t>pertanahan</w:t>
      </w:r>
      <w:proofErr w:type="spellEnd"/>
      <w:r w:rsidR="00B97922" w:rsidRPr="00A53DB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7D17AD" w:rsidRPr="00A53DB4">
        <w:rPr>
          <w:rFonts w:ascii="Times New Roman" w:hAnsi="Times New Roman" w:cs="Times New Roman"/>
          <w:bCs/>
          <w:sz w:val="24"/>
          <w:szCs w:val="24"/>
        </w:rPr>
        <w:t>batasan</w:t>
      </w:r>
      <w:proofErr w:type="spellEnd"/>
      <w:r w:rsidR="007D17AD" w:rsidRPr="00A53DB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7D17AD" w:rsidRPr="00A53DB4">
        <w:rPr>
          <w:rFonts w:ascii="Times New Roman" w:hAnsi="Times New Roman" w:cs="Times New Roman"/>
          <w:bCs/>
          <w:sz w:val="24"/>
          <w:szCs w:val="24"/>
        </w:rPr>
        <w:t>apa</w:t>
      </w:r>
      <w:proofErr w:type="spellEnd"/>
      <w:r w:rsidR="007D17AD" w:rsidRPr="00A53DB4">
        <w:rPr>
          <w:rFonts w:ascii="Times New Roman" w:hAnsi="Times New Roman" w:cs="Times New Roman"/>
          <w:bCs/>
          <w:sz w:val="24"/>
          <w:szCs w:val="24"/>
        </w:rPr>
        <w:t xml:space="preserve"> yang </w:t>
      </w:r>
      <w:proofErr w:type="spellStart"/>
      <w:r w:rsidR="007D17AD" w:rsidRPr="00A53DB4">
        <w:rPr>
          <w:rFonts w:ascii="Times New Roman" w:hAnsi="Times New Roman" w:cs="Times New Roman"/>
          <w:bCs/>
          <w:sz w:val="24"/>
          <w:szCs w:val="24"/>
        </w:rPr>
        <w:t>dialami</w:t>
      </w:r>
      <w:proofErr w:type="spellEnd"/>
      <w:r w:rsidR="007D17AD" w:rsidRPr="00A53DB4">
        <w:rPr>
          <w:rFonts w:ascii="Times New Roman" w:hAnsi="Times New Roman" w:cs="Times New Roman"/>
          <w:bCs/>
          <w:sz w:val="24"/>
          <w:szCs w:val="24"/>
        </w:rPr>
        <w:t xml:space="preserve"> di wilayah </w:t>
      </w:r>
      <w:proofErr w:type="spellStart"/>
      <w:r w:rsidR="007D17AD" w:rsidRPr="00A53DB4">
        <w:rPr>
          <w:rFonts w:ascii="Times New Roman" w:hAnsi="Times New Roman" w:cs="Times New Roman"/>
          <w:bCs/>
          <w:sz w:val="24"/>
          <w:szCs w:val="24"/>
        </w:rPr>
        <w:t>Boalemo</w:t>
      </w:r>
      <w:proofErr w:type="spellEnd"/>
      <w:r w:rsidR="007D17AD" w:rsidRPr="00A53DB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7D17AD" w:rsidRPr="00A53DB4">
        <w:rPr>
          <w:rFonts w:ascii="Times New Roman" w:hAnsi="Times New Roman" w:cs="Times New Roman"/>
          <w:bCs/>
          <w:sz w:val="24"/>
          <w:szCs w:val="24"/>
        </w:rPr>
        <w:t>dalam</w:t>
      </w:r>
      <w:proofErr w:type="spellEnd"/>
      <w:r w:rsidR="007D17AD" w:rsidRPr="00A53DB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7D17AD" w:rsidRPr="00A53DB4">
        <w:rPr>
          <w:rFonts w:ascii="Times New Roman" w:hAnsi="Times New Roman" w:cs="Times New Roman"/>
          <w:bCs/>
          <w:sz w:val="24"/>
          <w:szCs w:val="24"/>
        </w:rPr>
        <w:t>menyelesaikan</w:t>
      </w:r>
      <w:proofErr w:type="spellEnd"/>
      <w:r w:rsidR="007D17AD" w:rsidRPr="00A53DB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7D17AD" w:rsidRPr="00A53DB4">
        <w:rPr>
          <w:rFonts w:ascii="Times New Roman" w:hAnsi="Times New Roman" w:cs="Times New Roman"/>
          <w:bCs/>
          <w:sz w:val="24"/>
          <w:szCs w:val="24"/>
        </w:rPr>
        <w:t>sengketa</w:t>
      </w:r>
      <w:proofErr w:type="spellEnd"/>
      <w:r w:rsidR="007D17AD" w:rsidRPr="00A53DB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7D17AD" w:rsidRPr="00A53DB4">
        <w:rPr>
          <w:rFonts w:ascii="Times New Roman" w:hAnsi="Times New Roman" w:cs="Times New Roman"/>
          <w:bCs/>
          <w:sz w:val="24"/>
          <w:szCs w:val="24"/>
        </w:rPr>
        <w:t>tanah</w:t>
      </w:r>
      <w:proofErr w:type="spellEnd"/>
      <w:r w:rsidR="007D17AD" w:rsidRPr="00A53DB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7D17AD" w:rsidRPr="00A53DB4">
        <w:rPr>
          <w:rFonts w:ascii="Times New Roman" w:hAnsi="Times New Roman" w:cs="Times New Roman"/>
          <w:bCs/>
          <w:sz w:val="24"/>
          <w:szCs w:val="24"/>
        </w:rPr>
        <w:t>melalui</w:t>
      </w:r>
      <w:proofErr w:type="spellEnd"/>
      <w:r w:rsidR="007D17AD" w:rsidRPr="00A53DB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7D17AD" w:rsidRPr="00A53DB4">
        <w:rPr>
          <w:rFonts w:ascii="Times New Roman" w:hAnsi="Times New Roman" w:cs="Times New Roman"/>
          <w:bCs/>
          <w:sz w:val="24"/>
          <w:szCs w:val="24"/>
        </w:rPr>
        <w:t>mediasi</w:t>
      </w:r>
      <w:proofErr w:type="spellEnd"/>
    </w:p>
    <w:p w14:paraId="4AB93937" w14:textId="77777777" w:rsidR="009D0A00" w:rsidRDefault="009D0A00" w:rsidP="00A53DB4">
      <w:pPr>
        <w:autoSpaceDE w:val="0"/>
        <w:autoSpaceDN w:val="0"/>
        <w:adjustRightInd w:val="0"/>
        <w:ind w:firstLine="284"/>
        <w:rPr>
          <w:rFonts w:ascii="Times New Roman" w:hAnsi="Times New Roman" w:cs="Times New Roman"/>
          <w:bCs/>
          <w:sz w:val="24"/>
          <w:szCs w:val="24"/>
          <w:lang w:val="id-ID"/>
        </w:rPr>
      </w:pPr>
    </w:p>
    <w:p w14:paraId="3ED4BFEF" w14:textId="77777777" w:rsidR="009D0A00" w:rsidRPr="009D0A00" w:rsidRDefault="009D0A00" w:rsidP="00A53DB4">
      <w:pPr>
        <w:autoSpaceDE w:val="0"/>
        <w:autoSpaceDN w:val="0"/>
        <w:adjustRightInd w:val="0"/>
        <w:ind w:firstLine="284"/>
        <w:rPr>
          <w:rFonts w:ascii="Times New Roman" w:hAnsi="Times New Roman" w:cs="Times New Roman"/>
          <w:bCs/>
          <w:sz w:val="24"/>
          <w:szCs w:val="24"/>
          <w:lang w:val="id-ID"/>
        </w:rPr>
      </w:pPr>
    </w:p>
    <w:p w14:paraId="02D3FC36" w14:textId="77777777" w:rsidR="000E4BCD" w:rsidRDefault="000E4BCD" w:rsidP="000E4BCD">
      <w:pPr>
        <w:autoSpaceDE w:val="0"/>
        <w:autoSpaceDN w:val="0"/>
        <w:adjustRightInd w:val="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lastRenderedPageBreak/>
        <w:t xml:space="preserve">3.7 </w:t>
      </w:r>
      <w:r w:rsidR="00B62FE4">
        <w:rPr>
          <w:rFonts w:ascii="Times New Roman" w:hAnsi="Times New Roman" w:cs="Times New Roman"/>
          <w:b/>
          <w:bCs/>
          <w:sz w:val="24"/>
          <w:szCs w:val="24"/>
          <w:lang w:val="id-ID"/>
        </w:rPr>
        <w:t xml:space="preserve">Teknik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Analisis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Data</w:t>
      </w:r>
    </w:p>
    <w:p w14:paraId="197F4291" w14:textId="77777777" w:rsidR="000E4BCD" w:rsidRDefault="000E4BCD" w:rsidP="000752C8">
      <w:pPr>
        <w:autoSpaceDE w:val="0"/>
        <w:autoSpaceDN w:val="0"/>
        <w:adjustRightInd w:val="0"/>
        <w:ind w:firstLine="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Setelah </w:t>
      </w:r>
      <w:proofErr w:type="spellStart"/>
      <w:r>
        <w:rPr>
          <w:rFonts w:ascii="Times New Roman" w:hAnsi="Times New Roman" w:cs="Times New Roman"/>
          <w:sz w:val="24"/>
          <w:szCs w:val="24"/>
        </w:rPr>
        <w:t>semua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31C03">
        <w:rPr>
          <w:rFonts w:ascii="Times New Roman" w:hAnsi="Times New Roman" w:cs="Times New Roman"/>
          <w:sz w:val="24"/>
          <w:szCs w:val="24"/>
        </w:rPr>
        <w:t xml:space="preserve">data yang </w:t>
      </w:r>
      <w:proofErr w:type="spellStart"/>
      <w:r w:rsidR="00931C03">
        <w:rPr>
          <w:rFonts w:ascii="Times New Roman" w:hAnsi="Times New Roman" w:cs="Times New Roman"/>
          <w:sz w:val="24"/>
          <w:szCs w:val="24"/>
        </w:rPr>
        <w:t>diperoleh</w:t>
      </w:r>
      <w:proofErr w:type="spellEnd"/>
      <w:r w:rsidR="00931C03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>
        <w:rPr>
          <w:rFonts w:ascii="Times New Roman" w:hAnsi="Times New Roman" w:cs="Times New Roman"/>
          <w:sz w:val="24"/>
          <w:szCs w:val="24"/>
        </w:rPr>
        <w:t>terkumpul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baik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itu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data primer </w:t>
      </w:r>
      <w:proofErr w:type="spellStart"/>
      <w:r>
        <w:rPr>
          <w:rFonts w:ascii="Times New Roman" w:hAnsi="Times New Roman" w:cs="Times New Roman"/>
          <w:sz w:val="24"/>
          <w:szCs w:val="24"/>
        </w:rPr>
        <w:t>maupun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data </w:t>
      </w:r>
      <w:proofErr w:type="spellStart"/>
      <w:r>
        <w:rPr>
          <w:rFonts w:ascii="Times New Roman" w:hAnsi="Times New Roman" w:cs="Times New Roman"/>
          <w:sz w:val="24"/>
          <w:szCs w:val="24"/>
        </w:rPr>
        <w:t>sekunder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maka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31C03">
        <w:rPr>
          <w:rFonts w:ascii="Times New Roman" w:hAnsi="Times New Roman" w:cs="Times New Roman"/>
          <w:sz w:val="24"/>
          <w:szCs w:val="24"/>
        </w:rPr>
        <w:t>selanjutnya</w:t>
      </w:r>
      <w:proofErr w:type="spellEnd"/>
      <w:r w:rsidR="00931C0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data </w:t>
      </w:r>
      <w:proofErr w:type="spellStart"/>
      <w:r>
        <w:rPr>
          <w:rFonts w:ascii="Times New Roman" w:hAnsi="Times New Roman" w:cs="Times New Roman"/>
          <w:sz w:val="24"/>
          <w:szCs w:val="24"/>
        </w:rPr>
        <w:t>tersebut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31C03">
        <w:rPr>
          <w:rFonts w:ascii="Times New Roman" w:hAnsi="Times New Roman" w:cs="Times New Roman"/>
          <w:sz w:val="24"/>
          <w:szCs w:val="24"/>
        </w:rPr>
        <w:t>dianalisis</w:t>
      </w:r>
      <w:proofErr w:type="spellEnd"/>
      <w:r w:rsidR="00931C03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>
        <w:rPr>
          <w:rFonts w:ascii="Times New Roman" w:hAnsi="Times New Roman" w:cs="Times New Roman"/>
          <w:sz w:val="24"/>
          <w:szCs w:val="24"/>
        </w:rPr>
        <w:t>diolah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secara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deskriptif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kualitatif</w:t>
      </w:r>
      <w:proofErr w:type="spellEnd"/>
      <w:r w:rsidR="00931C03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931C03">
        <w:rPr>
          <w:rFonts w:ascii="Times New Roman" w:hAnsi="Times New Roman" w:cs="Times New Roman"/>
          <w:sz w:val="24"/>
          <w:szCs w:val="24"/>
        </w:rPr>
        <w:t>Pengolahan</w:t>
      </w:r>
      <w:proofErr w:type="spellEnd"/>
      <w:r w:rsidR="00931C03">
        <w:rPr>
          <w:rFonts w:ascii="Times New Roman" w:hAnsi="Times New Roman" w:cs="Times New Roman"/>
          <w:sz w:val="24"/>
          <w:szCs w:val="24"/>
        </w:rPr>
        <w:t xml:space="preserve"> data </w:t>
      </w:r>
      <w:proofErr w:type="spellStart"/>
      <w:r w:rsidR="00931C03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="00931C0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31C03">
        <w:rPr>
          <w:rFonts w:ascii="Times New Roman" w:hAnsi="Times New Roman" w:cs="Times New Roman"/>
          <w:sz w:val="24"/>
          <w:szCs w:val="24"/>
        </w:rPr>
        <w:t>dilakukukan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dengan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menggunakan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pendekatan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perundang-undangan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serta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31C03">
        <w:rPr>
          <w:rFonts w:ascii="Times New Roman" w:hAnsi="Times New Roman" w:cs="Times New Roman"/>
          <w:sz w:val="24"/>
          <w:szCs w:val="24"/>
        </w:rPr>
        <w:t>penulis</w:t>
      </w:r>
      <w:proofErr w:type="spellEnd"/>
      <w:r w:rsidR="00931C0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menafsirkan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data </w:t>
      </w:r>
      <w:r w:rsidR="00931C03">
        <w:rPr>
          <w:rFonts w:ascii="Times New Roman" w:hAnsi="Times New Roman" w:cs="Times New Roman"/>
          <w:sz w:val="24"/>
          <w:szCs w:val="24"/>
        </w:rPr>
        <w:t xml:space="preserve">yang </w:t>
      </w:r>
      <w:proofErr w:type="spellStart"/>
      <w:r w:rsidR="00931C03">
        <w:rPr>
          <w:rFonts w:ascii="Times New Roman" w:hAnsi="Times New Roman" w:cs="Times New Roman"/>
          <w:sz w:val="24"/>
          <w:szCs w:val="24"/>
        </w:rPr>
        <w:t>akan</w:t>
      </w:r>
      <w:proofErr w:type="spellEnd"/>
      <w:r w:rsidR="00931C0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31C03">
        <w:rPr>
          <w:rFonts w:ascii="Times New Roman" w:hAnsi="Times New Roman" w:cs="Times New Roman"/>
          <w:sz w:val="24"/>
          <w:szCs w:val="24"/>
        </w:rPr>
        <w:t>diolah</w:t>
      </w:r>
      <w:proofErr w:type="spellEnd"/>
      <w:r w:rsidR="00931C0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31C03">
        <w:rPr>
          <w:rFonts w:ascii="Times New Roman" w:hAnsi="Times New Roman" w:cs="Times New Roman"/>
          <w:sz w:val="24"/>
          <w:szCs w:val="24"/>
        </w:rPr>
        <w:t>tersebut</w:t>
      </w:r>
      <w:proofErr w:type="spellEnd"/>
      <w:r w:rsidR="00931C0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berdasarkan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teori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sekaligus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menjawab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31C03">
        <w:rPr>
          <w:rFonts w:ascii="Times New Roman" w:hAnsi="Times New Roman" w:cs="Times New Roman"/>
          <w:sz w:val="24"/>
          <w:szCs w:val="24"/>
        </w:rPr>
        <w:t>semua</w:t>
      </w:r>
      <w:proofErr w:type="spellEnd"/>
      <w:r w:rsidR="00931C0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permasalahan</w:t>
      </w:r>
      <w:proofErr w:type="spellEnd"/>
      <w:r w:rsidR="00931C03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="00931C03">
        <w:rPr>
          <w:rFonts w:ascii="Times New Roman" w:hAnsi="Times New Roman" w:cs="Times New Roman"/>
          <w:sz w:val="24"/>
          <w:szCs w:val="24"/>
        </w:rPr>
        <w:t>terdapat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dalam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penulisan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atau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14:paraId="422968D4" w14:textId="77777777" w:rsidR="000E4BCD" w:rsidRDefault="000E4BCD" w:rsidP="000E4BCD">
      <w:pPr>
        <w:autoSpaceDE w:val="0"/>
        <w:autoSpaceDN w:val="0"/>
        <w:adjustRightInd w:val="0"/>
        <w:ind w:firstLine="567"/>
        <w:rPr>
          <w:rFonts w:ascii="Times New Roman" w:hAnsi="Times New Roman" w:cs="Times New Roman"/>
          <w:sz w:val="24"/>
          <w:szCs w:val="24"/>
        </w:rPr>
      </w:pPr>
    </w:p>
    <w:p w14:paraId="49A767AE" w14:textId="77777777" w:rsidR="00443729" w:rsidRDefault="00443729" w:rsidP="000E4BCD">
      <w:pPr>
        <w:autoSpaceDE w:val="0"/>
        <w:autoSpaceDN w:val="0"/>
        <w:adjustRightInd w:val="0"/>
        <w:ind w:firstLine="567"/>
        <w:rPr>
          <w:rFonts w:ascii="Times New Roman" w:hAnsi="Times New Roman" w:cs="Times New Roman"/>
          <w:sz w:val="24"/>
          <w:szCs w:val="24"/>
        </w:rPr>
      </w:pPr>
    </w:p>
    <w:p w14:paraId="36414FCF" w14:textId="77777777" w:rsidR="00443729" w:rsidRDefault="00443729" w:rsidP="000E4BCD">
      <w:pPr>
        <w:autoSpaceDE w:val="0"/>
        <w:autoSpaceDN w:val="0"/>
        <w:adjustRightInd w:val="0"/>
        <w:ind w:firstLine="567"/>
        <w:rPr>
          <w:rFonts w:ascii="Times New Roman" w:hAnsi="Times New Roman" w:cs="Times New Roman"/>
          <w:sz w:val="24"/>
          <w:szCs w:val="24"/>
        </w:rPr>
      </w:pPr>
    </w:p>
    <w:p w14:paraId="029F8AA0" w14:textId="77777777" w:rsidR="00443729" w:rsidRDefault="00443729" w:rsidP="000E4BCD">
      <w:pPr>
        <w:autoSpaceDE w:val="0"/>
        <w:autoSpaceDN w:val="0"/>
        <w:adjustRightInd w:val="0"/>
        <w:ind w:firstLine="567"/>
        <w:rPr>
          <w:rFonts w:ascii="Times New Roman" w:hAnsi="Times New Roman" w:cs="Times New Roman"/>
          <w:sz w:val="24"/>
          <w:szCs w:val="24"/>
        </w:rPr>
      </w:pPr>
    </w:p>
    <w:p w14:paraId="3D95C81C" w14:textId="77777777" w:rsidR="00443729" w:rsidRDefault="00443729" w:rsidP="000E4BCD">
      <w:pPr>
        <w:autoSpaceDE w:val="0"/>
        <w:autoSpaceDN w:val="0"/>
        <w:adjustRightInd w:val="0"/>
        <w:ind w:firstLine="567"/>
        <w:rPr>
          <w:rFonts w:ascii="Times New Roman" w:hAnsi="Times New Roman" w:cs="Times New Roman"/>
          <w:sz w:val="24"/>
          <w:szCs w:val="24"/>
        </w:rPr>
      </w:pPr>
    </w:p>
    <w:p w14:paraId="362AA58E" w14:textId="77777777" w:rsidR="00443729" w:rsidRDefault="00443729" w:rsidP="000E4BCD">
      <w:pPr>
        <w:autoSpaceDE w:val="0"/>
        <w:autoSpaceDN w:val="0"/>
        <w:adjustRightInd w:val="0"/>
        <w:ind w:firstLine="567"/>
        <w:rPr>
          <w:rFonts w:ascii="Times New Roman" w:hAnsi="Times New Roman" w:cs="Times New Roman"/>
          <w:sz w:val="24"/>
          <w:szCs w:val="24"/>
        </w:rPr>
      </w:pPr>
    </w:p>
    <w:p w14:paraId="1D1DF8BA" w14:textId="77777777" w:rsidR="00443729" w:rsidRDefault="00443729" w:rsidP="000E4BCD">
      <w:pPr>
        <w:autoSpaceDE w:val="0"/>
        <w:autoSpaceDN w:val="0"/>
        <w:adjustRightInd w:val="0"/>
        <w:ind w:firstLine="567"/>
        <w:rPr>
          <w:rFonts w:ascii="Times New Roman" w:hAnsi="Times New Roman" w:cs="Times New Roman"/>
          <w:sz w:val="24"/>
          <w:szCs w:val="24"/>
        </w:rPr>
      </w:pPr>
    </w:p>
    <w:p w14:paraId="21DBBDA1" w14:textId="77777777" w:rsidR="00443729" w:rsidRDefault="00443729" w:rsidP="000E4BCD">
      <w:pPr>
        <w:autoSpaceDE w:val="0"/>
        <w:autoSpaceDN w:val="0"/>
        <w:adjustRightInd w:val="0"/>
        <w:ind w:firstLine="567"/>
        <w:rPr>
          <w:rFonts w:ascii="Times New Roman" w:hAnsi="Times New Roman" w:cs="Times New Roman"/>
          <w:sz w:val="24"/>
          <w:szCs w:val="24"/>
        </w:rPr>
      </w:pPr>
    </w:p>
    <w:p w14:paraId="06069CF6" w14:textId="77777777" w:rsidR="00443729" w:rsidRDefault="00443729" w:rsidP="000E4BCD">
      <w:pPr>
        <w:autoSpaceDE w:val="0"/>
        <w:autoSpaceDN w:val="0"/>
        <w:adjustRightInd w:val="0"/>
        <w:ind w:firstLine="567"/>
        <w:rPr>
          <w:rFonts w:ascii="Times New Roman" w:hAnsi="Times New Roman" w:cs="Times New Roman"/>
          <w:sz w:val="24"/>
          <w:szCs w:val="24"/>
        </w:rPr>
      </w:pPr>
    </w:p>
    <w:p w14:paraId="46C04A2E" w14:textId="77777777" w:rsidR="00443729" w:rsidRDefault="00443729" w:rsidP="000E4BCD">
      <w:pPr>
        <w:autoSpaceDE w:val="0"/>
        <w:autoSpaceDN w:val="0"/>
        <w:adjustRightInd w:val="0"/>
        <w:ind w:firstLine="567"/>
        <w:rPr>
          <w:rFonts w:ascii="Times New Roman" w:hAnsi="Times New Roman" w:cs="Times New Roman"/>
          <w:sz w:val="24"/>
          <w:szCs w:val="24"/>
        </w:rPr>
      </w:pPr>
    </w:p>
    <w:p w14:paraId="59EAA51F" w14:textId="77777777" w:rsidR="00443729" w:rsidRDefault="00443729" w:rsidP="000E4BCD">
      <w:pPr>
        <w:autoSpaceDE w:val="0"/>
        <w:autoSpaceDN w:val="0"/>
        <w:adjustRightInd w:val="0"/>
        <w:ind w:firstLine="567"/>
        <w:rPr>
          <w:rFonts w:ascii="Times New Roman" w:hAnsi="Times New Roman" w:cs="Times New Roman"/>
          <w:sz w:val="24"/>
          <w:szCs w:val="24"/>
        </w:rPr>
      </w:pPr>
    </w:p>
    <w:p w14:paraId="19CD6B02" w14:textId="77777777" w:rsidR="00354D15" w:rsidRDefault="00354D15" w:rsidP="000E4BCD">
      <w:pPr>
        <w:autoSpaceDE w:val="0"/>
        <w:autoSpaceDN w:val="0"/>
        <w:adjustRightInd w:val="0"/>
        <w:ind w:firstLine="567"/>
        <w:rPr>
          <w:rFonts w:ascii="Times New Roman" w:hAnsi="Times New Roman" w:cs="Times New Roman"/>
          <w:sz w:val="24"/>
          <w:szCs w:val="24"/>
        </w:rPr>
      </w:pPr>
    </w:p>
    <w:p w14:paraId="788EEFE8" w14:textId="77777777" w:rsidR="00354D15" w:rsidRDefault="00354D15" w:rsidP="000E4BCD">
      <w:pPr>
        <w:autoSpaceDE w:val="0"/>
        <w:autoSpaceDN w:val="0"/>
        <w:adjustRightInd w:val="0"/>
        <w:ind w:firstLine="567"/>
        <w:rPr>
          <w:rFonts w:ascii="Times New Roman" w:hAnsi="Times New Roman" w:cs="Times New Roman"/>
          <w:sz w:val="24"/>
          <w:szCs w:val="24"/>
        </w:rPr>
      </w:pPr>
    </w:p>
    <w:p w14:paraId="1E96A2BA" w14:textId="77777777" w:rsidR="00354D15" w:rsidRDefault="00354D15" w:rsidP="00B60D96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</w:p>
    <w:p w14:paraId="13ED6E66" w14:textId="77777777" w:rsidR="00A53DB4" w:rsidRDefault="00A53DB4" w:rsidP="001A33E6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  <w:lang w:val="id-ID"/>
        </w:rPr>
      </w:pPr>
    </w:p>
    <w:p w14:paraId="16B0F4B5" w14:textId="77777777" w:rsidR="001A33E6" w:rsidRPr="001A33E6" w:rsidRDefault="001A33E6" w:rsidP="001A33E6">
      <w:pPr>
        <w:autoSpaceDE w:val="0"/>
        <w:autoSpaceDN w:val="0"/>
        <w:adjustRightInd w:val="0"/>
        <w:rPr>
          <w:rFonts w:ascii="Times New Roman" w:hAnsi="Times New Roman" w:cs="Times New Roman"/>
          <w:b/>
          <w:bCs/>
          <w:sz w:val="28"/>
          <w:szCs w:val="28"/>
          <w:lang w:val="id-ID"/>
        </w:rPr>
      </w:pPr>
    </w:p>
    <w:p w14:paraId="1DA87954" w14:textId="77777777" w:rsidR="00354D15" w:rsidRPr="00527406" w:rsidRDefault="00354D15" w:rsidP="00527406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527406">
        <w:rPr>
          <w:rFonts w:ascii="Times New Roman" w:hAnsi="Times New Roman" w:cs="Times New Roman"/>
          <w:b/>
          <w:bCs/>
          <w:sz w:val="28"/>
          <w:szCs w:val="28"/>
        </w:rPr>
        <w:lastRenderedPageBreak/>
        <w:t>BAB IV</w:t>
      </w:r>
    </w:p>
    <w:p w14:paraId="6343607C" w14:textId="77777777" w:rsidR="00354D15" w:rsidRDefault="00354D15" w:rsidP="00527406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527406">
        <w:rPr>
          <w:rFonts w:ascii="Times New Roman" w:hAnsi="Times New Roman" w:cs="Times New Roman"/>
          <w:b/>
          <w:bCs/>
          <w:sz w:val="28"/>
          <w:szCs w:val="28"/>
        </w:rPr>
        <w:t>HASIL PENELITIAN DAN PEMBAHASAN</w:t>
      </w:r>
    </w:p>
    <w:p w14:paraId="2AD94E23" w14:textId="77777777" w:rsidR="008C3D02" w:rsidRDefault="008C3D02" w:rsidP="005751A8">
      <w:pPr>
        <w:pStyle w:val="ListParagraph"/>
        <w:numPr>
          <w:ilvl w:val="1"/>
          <w:numId w:val="15"/>
        </w:numPr>
        <w:autoSpaceDE w:val="0"/>
        <w:autoSpaceDN w:val="0"/>
        <w:adjustRightInd w:val="0"/>
        <w:ind w:left="426" w:hanging="426"/>
        <w:rPr>
          <w:rFonts w:ascii="Times New Roman" w:hAnsi="Times New Roman" w:cs="Times New Roman"/>
          <w:b/>
          <w:bCs/>
          <w:sz w:val="24"/>
          <w:szCs w:val="24"/>
        </w:rPr>
      </w:pPr>
      <w:r w:rsidRPr="008C3D02">
        <w:rPr>
          <w:rFonts w:ascii="Times New Roman" w:hAnsi="Times New Roman" w:cs="Times New Roman"/>
          <w:b/>
          <w:bCs/>
          <w:sz w:val="24"/>
          <w:szCs w:val="24"/>
        </w:rPr>
        <w:t xml:space="preserve">Gambaran </w:t>
      </w:r>
      <w:proofErr w:type="spellStart"/>
      <w:r w:rsidRPr="008C3D02">
        <w:rPr>
          <w:rFonts w:ascii="Times New Roman" w:hAnsi="Times New Roman" w:cs="Times New Roman"/>
          <w:b/>
          <w:bCs/>
          <w:sz w:val="24"/>
          <w:szCs w:val="24"/>
        </w:rPr>
        <w:t>Umum</w:t>
      </w:r>
      <w:proofErr w:type="spellEnd"/>
      <w:r w:rsidRPr="008C3D02">
        <w:rPr>
          <w:rFonts w:ascii="Times New Roman" w:hAnsi="Times New Roman" w:cs="Times New Roman"/>
          <w:b/>
          <w:bCs/>
          <w:sz w:val="24"/>
          <w:szCs w:val="24"/>
        </w:rPr>
        <w:t xml:space="preserve"> Lokasi </w:t>
      </w:r>
      <w:proofErr w:type="spellStart"/>
      <w:r w:rsidRPr="008C3D02">
        <w:rPr>
          <w:rFonts w:ascii="Times New Roman" w:hAnsi="Times New Roman" w:cs="Times New Roman"/>
          <w:b/>
          <w:bCs/>
          <w:sz w:val="24"/>
          <w:szCs w:val="24"/>
        </w:rPr>
        <w:t>Penelitian</w:t>
      </w:r>
      <w:proofErr w:type="spellEnd"/>
    </w:p>
    <w:p w14:paraId="6D976D6D" w14:textId="15682EA2" w:rsidR="00EC7D67" w:rsidRPr="00EC7D67" w:rsidRDefault="00EC7D67" w:rsidP="00EC7D67">
      <w:pPr>
        <w:pStyle w:val="ListParagraph"/>
        <w:numPr>
          <w:ilvl w:val="2"/>
          <w:numId w:val="15"/>
        </w:numPr>
        <w:rPr>
          <w:rFonts w:ascii="Times New Roman" w:hAnsi="Times New Roman" w:cs="Times New Roman"/>
          <w:b/>
          <w:sz w:val="24"/>
        </w:rPr>
      </w:pPr>
      <w:r w:rsidRPr="00EC7D67">
        <w:rPr>
          <w:rFonts w:ascii="Times New Roman" w:hAnsi="Times New Roman" w:cs="Times New Roman"/>
          <w:b/>
          <w:sz w:val="24"/>
        </w:rPr>
        <w:t xml:space="preserve">Gambaran </w:t>
      </w:r>
      <w:proofErr w:type="spellStart"/>
      <w:r w:rsidRPr="00EC7D67">
        <w:rPr>
          <w:rFonts w:ascii="Times New Roman" w:hAnsi="Times New Roman" w:cs="Times New Roman"/>
          <w:b/>
          <w:sz w:val="24"/>
        </w:rPr>
        <w:t>Umum</w:t>
      </w:r>
      <w:proofErr w:type="spellEnd"/>
      <w:r w:rsidRPr="00EC7D67">
        <w:rPr>
          <w:rFonts w:ascii="Times New Roman" w:hAnsi="Times New Roman" w:cs="Times New Roman"/>
          <w:b/>
          <w:sz w:val="24"/>
        </w:rPr>
        <w:t xml:space="preserve"> </w:t>
      </w:r>
      <w:r w:rsidR="003F78E6">
        <w:rPr>
          <w:rFonts w:ascii="Times New Roman" w:hAnsi="Times New Roman" w:cs="Times New Roman"/>
          <w:b/>
          <w:sz w:val="24"/>
        </w:rPr>
        <w:t xml:space="preserve">Kantor </w:t>
      </w:r>
      <w:proofErr w:type="spellStart"/>
      <w:r w:rsidR="003F78E6">
        <w:rPr>
          <w:rFonts w:ascii="Times New Roman" w:hAnsi="Times New Roman" w:cs="Times New Roman"/>
          <w:b/>
          <w:sz w:val="24"/>
        </w:rPr>
        <w:t>Pertanahan</w:t>
      </w:r>
      <w:proofErr w:type="spellEnd"/>
      <w:r w:rsidRPr="00EC7D67">
        <w:rPr>
          <w:rFonts w:ascii="Times New Roman" w:hAnsi="Times New Roman" w:cs="Times New Roman"/>
          <w:b/>
          <w:sz w:val="24"/>
        </w:rPr>
        <w:t xml:space="preserve"> </w:t>
      </w:r>
      <w:proofErr w:type="spellStart"/>
      <w:r w:rsidRPr="00EC7D67">
        <w:rPr>
          <w:rFonts w:ascii="Times New Roman" w:hAnsi="Times New Roman" w:cs="Times New Roman"/>
          <w:b/>
          <w:sz w:val="24"/>
        </w:rPr>
        <w:t>Kabupaten</w:t>
      </w:r>
      <w:proofErr w:type="spellEnd"/>
      <w:r w:rsidRPr="00EC7D67">
        <w:rPr>
          <w:rFonts w:ascii="Times New Roman" w:hAnsi="Times New Roman" w:cs="Times New Roman"/>
          <w:b/>
          <w:sz w:val="24"/>
        </w:rPr>
        <w:t xml:space="preserve"> </w:t>
      </w:r>
      <w:proofErr w:type="spellStart"/>
      <w:r w:rsidRPr="00EC7D67">
        <w:rPr>
          <w:rFonts w:ascii="Times New Roman" w:hAnsi="Times New Roman" w:cs="Times New Roman"/>
          <w:b/>
          <w:sz w:val="24"/>
        </w:rPr>
        <w:t>Boalemo</w:t>
      </w:r>
      <w:proofErr w:type="spellEnd"/>
    </w:p>
    <w:p w14:paraId="654DF132" w14:textId="77777777" w:rsidR="00EC7D67" w:rsidRDefault="00EC7D67" w:rsidP="00EC7D67">
      <w:pPr>
        <w:pStyle w:val="ListParagraph"/>
        <w:ind w:firstLine="360"/>
        <w:rPr>
          <w:rFonts w:ascii="Times New Roman" w:hAnsi="Times New Roman" w:cs="Times New Roman"/>
          <w:sz w:val="24"/>
          <w:lang w:val="id-ID"/>
        </w:rPr>
      </w:pPr>
      <w:proofErr w:type="spellStart"/>
      <w:r w:rsidRPr="00EC7D67">
        <w:rPr>
          <w:rFonts w:ascii="Times New Roman" w:hAnsi="Times New Roman" w:cs="Times New Roman"/>
          <w:sz w:val="24"/>
        </w:rPr>
        <w:t>Kabupaten</w:t>
      </w:r>
      <w:proofErr w:type="spellEnd"/>
      <w:r w:rsidRPr="00EC7D67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EC7D67">
        <w:rPr>
          <w:rFonts w:ascii="Times New Roman" w:hAnsi="Times New Roman" w:cs="Times New Roman"/>
          <w:sz w:val="24"/>
        </w:rPr>
        <w:t>Boalemo</w:t>
      </w:r>
      <w:proofErr w:type="spellEnd"/>
      <w:r w:rsidRPr="00EC7D67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EC7D67">
        <w:rPr>
          <w:rFonts w:ascii="Times New Roman" w:hAnsi="Times New Roman" w:cs="Times New Roman"/>
          <w:sz w:val="24"/>
        </w:rPr>
        <w:t>dengan</w:t>
      </w:r>
      <w:proofErr w:type="spellEnd"/>
      <w:r w:rsidRPr="00EC7D67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EC7D67">
        <w:rPr>
          <w:rFonts w:ascii="Times New Roman" w:hAnsi="Times New Roman" w:cs="Times New Roman"/>
          <w:sz w:val="24"/>
        </w:rPr>
        <w:t>ibukotanya</w:t>
      </w:r>
      <w:proofErr w:type="spellEnd"/>
      <w:r w:rsidRPr="00EC7D67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EC7D67">
        <w:rPr>
          <w:rFonts w:ascii="Times New Roman" w:hAnsi="Times New Roman" w:cs="Times New Roman"/>
          <w:sz w:val="24"/>
        </w:rPr>
        <w:t>Tilamuta</w:t>
      </w:r>
      <w:proofErr w:type="spellEnd"/>
      <w:r w:rsidRPr="00EC7D67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EC7D67">
        <w:rPr>
          <w:rFonts w:ascii="Times New Roman" w:hAnsi="Times New Roman" w:cs="Times New Roman"/>
          <w:sz w:val="24"/>
        </w:rPr>
        <w:t>adalah</w:t>
      </w:r>
      <w:proofErr w:type="spellEnd"/>
      <w:r w:rsidRPr="00EC7D67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EC7D67">
        <w:rPr>
          <w:rFonts w:ascii="Times New Roman" w:hAnsi="Times New Roman" w:cs="Times New Roman"/>
          <w:sz w:val="24"/>
        </w:rPr>
        <w:t>sebuah</w:t>
      </w:r>
      <w:proofErr w:type="spellEnd"/>
      <w:r w:rsidRPr="00EC7D67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EC7D67">
        <w:rPr>
          <w:rFonts w:ascii="Times New Roman" w:hAnsi="Times New Roman" w:cs="Times New Roman"/>
          <w:sz w:val="24"/>
        </w:rPr>
        <w:t>kabupaten</w:t>
      </w:r>
      <w:proofErr w:type="spellEnd"/>
      <w:r w:rsidRPr="00EC7D67">
        <w:rPr>
          <w:rFonts w:ascii="Times New Roman" w:hAnsi="Times New Roman" w:cs="Times New Roman"/>
          <w:sz w:val="24"/>
        </w:rPr>
        <w:t xml:space="preserve"> yang </w:t>
      </w:r>
      <w:proofErr w:type="spellStart"/>
      <w:r w:rsidRPr="00EC7D67">
        <w:rPr>
          <w:rFonts w:ascii="Times New Roman" w:hAnsi="Times New Roman" w:cs="Times New Roman"/>
          <w:sz w:val="24"/>
        </w:rPr>
        <w:t>diproduksi</w:t>
      </w:r>
      <w:proofErr w:type="spellEnd"/>
      <w:r w:rsidRPr="00EC7D67">
        <w:rPr>
          <w:rFonts w:ascii="Times New Roman" w:hAnsi="Times New Roman" w:cs="Times New Roman"/>
          <w:sz w:val="24"/>
        </w:rPr>
        <w:t xml:space="preserve"> oleh divisi </w:t>
      </w:r>
      <w:proofErr w:type="spellStart"/>
      <w:r w:rsidRPr="00EC7D67">
        <w:rPr>
          <w:rFonts w:ascii="Times New Roman" w:hAnsi="Times New Roman" w:cs="Times New Roman"/>
          <w:sz w:val="24"/>
        </w:rPr>
        <w:t>Kabupaten</w:t>
      </w:r>
      <w:proofErr w:type="spellEnd"/>
      <w:r w:rsidRPr="00EC7D67">
        <w:rPr>
          <w:rFonts w:ascii="Times New Roman" w:hAnsi="Times New Roman" w:cs="Times New Roman"/>
          <w:sz w:val="24"/>
        </w:rPr>
        <w:t xml:space="preserve"> Gorontalo pada </w:t>
      </w:r>
      <w:proofErr w:type="spellStart"/>
      <w:r w:rsidRPr="00EC7D67">
        <w:rPr>
          <w:rFonts w:ascii="Times New Roman" w:hAnsi="Times New Roman" w:cs="Times New Roman"/>
          <w:sz w:val="24"/>
        </w:rPr>
        <w:t>tahun</w:t>
      </w:r>
      <w:proofErr w:type="spellEnd"/>
      <w:r w:rsidRPr="00EC7D67">
        <w:rPr>
          <w:rFonts w:ascii="Times New Roman" w:hAnsi="Times New Roman" w:cs="Times New Roman"/>
          <w:sz w:val="24"/>
        </w:rPr>
        <w:t xml:space="preserve"> 1999. </w:t>
      </w:r>
      <w:proofErr w:type="spellStart"/>
      <w:r w:rsidRPr="00EC7D67">
        <w:rPr>
          <w:rFonts w:ascii="Times New Roman" w:hAnsi="Times New Roman" w:cs="Times New Roman"/>
          <w:sz w:val="24"/>
        </w:rPr>
        <w:t>Kabupaten</w:t>
      </w:r>
      <w:proofErr w:type="spellEnd"/>
      <w:r w:rsidRPr="00EC7D67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EC7D67">
        <w:rPr>
          <w:rFonts w:ascii="Times New Roman" w:hAnsi="Times New Roman" w:cs="Times New Roman"/>
          <w:sz w:val="24"/>
        </w:rPr>
        <w:t>Boalemo</w:t>
      </w:r>
      <w:proofErr w:type="spellEnd"/>
      <w:r w:rsidRPr="00EC7D67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EC7D67">
        <w:rPr>
          <w:rFonts w:ascii="Times New Roman" w:hAnsi="Times New Roman" w:cs="Times New Roman"/>
          <w:sz w:val="24"/>
        </w:rPr>
        <w:t>didirikan</w:t>
      </w:r>
      <w:proofErr w:type="spellEnd"/>
      <w:r w:rsidRPr="00EC7D67">
        <w:rPr>
          <w:rFonts w:ascii="Times New Roman" w:hAnsi="Times New Roman" w:cs="Times New Roman"/>
          <w:sz w:val="24"/>
        </w:rPr>
        <w:t xml:space="preserve"> pada 12 </w:t>
      </w:r>
      <w:proofErr w:type="spellStart"/>
      <w:r w:rsidRPr="00EC7D67">
        <w:rPr>
          <w:rFonts w:ascii="Times New Roman" w:hAnsi="Times New Roman" w:cs="Times New Roman"/>
          <w:sz w:val="24"/>
        </w:rPr>
        <w:t>Oktober</w:t>
      </w:r>
      <w:proofErr w:type="spellEnd"/>
      <w:r w:rsidRPr="00EC7D67">
        <w:rPr>
          <w:rFonts w:ascii="Times New Roman" w:hAnsi="Times New Roman" w:cs="Times New Roman"/>
          <w:sz w:val="24"/>
        </w:rPr>
        <w:t xml:space="preserve"> 1999 </w:t>
      </w:r>
      <w:proofErr w:type="spellStart"/>
      <w:r w:rsidRPr="00EC7D67">
        <w:rPr>
          <w:rFonts w:ascii="Times New Roman" w:hAnsi="Times New Roman" w:cs="Times New Roman"/>
          <w:sz w:val="24"/>
        </w:rPr>
        <w:t>sesuai</w:t>
      </w:r>
      <w:proofErr w:type="spellEnd"/>
      <w:r w:rsidRPr="00EC7D67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EC7D67">
        <w:rPr>
          <w:rFonts w:ascii="Times New Roman" w:hAnsi="Times New Roman" w:cs="Times New Roman"/>
          <w:sz w:val="24"/>
        </w:rPr>
        <w:t>dengan</w:t>
      </w:r>
      <w:proofErr w:type="spellEnd"/>
      <w:r w:rsidRPr="00EC7D67">
        <w:rPr>
          <w:rFonts w:ascii="Times New Roman" w:hAnsi="Times New Roman" w:cs="Times New Roman"/>
          <w:sz w:val="24"/>
        </w:rPr>
        <w:t xml:space="preserve"> UU No. 50 </w:t>
      </w:r>
      <w:proofErr w:type="spellStart"/>
      <w:r w:rsidRPr="00EC7D67">
        <w:rPr>
          <w:rFonts w:ascii="Times New Roman" w:hAnsi="Times New Roman" w:cs="Times New Roman"/>
          <w:sz w:val="24"/>
        </w:rPr>
        <w:t>tahun</w:t>
      </w:r>
      <w:proofErr w:type="spellEnd"/>
      <w:r w:rsidRPr="00EC7D67">
        <w:rPr>
          <w:rFonts w:ascii="Times New Roman" w:hAnsi="Times New Roman" w:cs="Times New Roman"/>
          <w:sz w:val="24"/>
        </w:rPr>
        <w:t xml:space="preserve"> 1999 yang </w:t>
      </w:r>
      <w:proofErr w:type="spellStart"/>
      <w:r w:rsidRPr="00EC7D67">
        <w:rPr>
          <w:rFonts w:ascii="Times New Roman" w:hAnsi="Times New Roman" w:cs="Times New Roman"/>
          <w:sz w:val="24"/>
        </w:rPr>
        <w:t>dimodifikasi</w:t>
      </w:r>
      <w:proofErr w:type="spellEnd"/>
      <w:r w:rsidRPr="00EC7D67">
        <w:rPr>
          <w:rFonts w:ascii="Times New Roman" w:hAnsi="Times New Roman" w:cs="Times New Roman"/>
          <w:sz w:val="24"/>
        </w:rPr>
        <w:t xml:space="preserve"> oleh UU No. 10 </w:t>
      </w:r>
      <w:proofErr w:type="spellStart"/>
      <w:r w:rsidRPr="00EC7D67">
        <w:rPr>
          <w:rFonts w:ascii="Times New Roman" w:hAnsi="Times New Roman" w:cs="Times New Roman"/>
          <w:sz w:val="24"/>
        </w:rPr>
        <w:t>tahun</w:t>
      </w:r>
      <w:proofErr w:type="spellEnd"/>
      <w:r w:rsidRPr="00EC7D67">
        <w:rPr>
          <w:rFonts w:ascii="Times New Roman" w:hAnsi="Times New Roman" w:cs="Times New Roman"/>
          <w:sz w:val="24"/>
        </w:rPr>
        <w:t xml:space="preserve"> 2000 </w:t>
      </w:r>
      <w:proofErr w:type="spellStart"/>
      <w:r w:rsidRPr="00EC7D67">
        <w:rPr>
          <w:rFonts w:ascii="Times New Roman" w:hAnsi="Times New Roman" w:cs="Times New Roman"/>
          <w:sz w:val="24"/>
        </w:rPr>
        <w:t>berkaitan</w:t>
      </w:r>
      <w:proofErr w:type="spellEnd"/>
      <w:r w:rsidRPr="00EC7D67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EC7D67">
        <w:rPr>
          <w:rFonts w:ascii="Times New Roman" w:hAnsi="Times New Roman" w:cs="Times New Roman"/>
          <w:sz w:val="24"/>
        </w:rPr>
        <w:t>dengan</w:t>
      </w:r>
      <w:proofErr w:type="spellEnd"/>
      <w:r w:rsidRPr="00EC7D67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EC7D67">
        <w:rPr>
          <w:rFonts w:ascii="Times New Roman" w:hAnsi="Times New Roman" w:cs="Times New Roman"/>
          <w:sz w:val="24"/>
        </w:rPr>
        <w:t>kelembagaan</w:t>
      </w:r>
      <w:proofErr w:type="spellEnd"/>
      <w:r w:rsidRPr="00EC7D67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EC7D67">
        <w:rPr>
          <w:rFonts w:ascii="Times New Roman" w:hAnsi="Times New Roman" w:cs="Times New Roman"/>
          <w:sz w:val="24"/>
        </w:rPr>
        <w:t>Kabupaten</w:t>
      </w:r>
      <w:proofErr w:type="spellEnd"/>
      <w:r w:rsidRPr="00EC7D67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EC7D67">
        <w:rPr>
          <w:rFonts w:ascii="Times New Roman" w:hAnsi="Times New Roman" w:cs="Times New Roman"/>
          <w:sz w:val="24"/>
        </w:rPr>
        <w:t>Boalemo</w:t>
      </w:r>
      <w:proofErr w:type="spellEnd"/>
      <w:r w:rsidRPr="00EC7D67">
        <w:rPr>
          <w:rFonts w:ascii="Times New Roman" w:hAnsi="Times New Roman" w:cs="Times New Roman"/>
          <w:sz w:val="24"/>
        </w:rPr>
        <w:t xml:space="preserve">. </w:t>
      </w:r>
    </w:p>
    <w:p w14:paraId="7A2AFC14" w14:textId="77777777" w:rsidR="00EC7D67" w:rsidRPr="00EC7D67" w:rsidRDefault="00EC7D67" w:rsidP="00EC7D67">
      <w:pPr>
        <w:pStyle w:val="ListParagraph"/>
        <w:ind w:firstLine="360"/>
        <w:rPr>
          <w:rFonts w:ascii="Times New Roman" w:hAnsi="Times New Roman" w:cs="Times New Roman"/>
          <w:sz w:val="24"/>
        </w:rPr>
      </w:pPr>
      <w:proofErr w:type="spellStart"/>
      <w:r w:rsidRPr="00EC7D67">
        <w:rPr>
          <w:rFonts w:ascii="Times New Roman" w:hAnsi="Times New Roman" w:cs="Times New Roman"/>
          <w:sz w:val="24"/>
        </w:rPr>
        <w:t>Dengan</w:t>
      </w:r>
      <w:proofErr w:type="spellEnd"/>
      <w:r w:rsidRPr="00EC7D67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EC7D67">
        <w:rPr>
          <w:rFonts w:ascii="Times New Roman" w:hAnsi="Times New Roman" w:cs="Times New Roman"/>
          <w:sz w:val="24"/>
        </w:rPr>
        <w:t>berdirinya</w:t>
      </w:r>
      <w:proofErr w:type="spellEnd"/>
      <w:r w:rsidRPr="00EC7D67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EC7D67">
        <w:rPr>
          <w:rFonts w:ascii="Times New Roman" w:hAnsi="Times New Roman" w:cs="Times New Roman"/>
          <w:sz w:val="24"/>
        </w:rPr>
        <w:t>Kabupaten</w:t>
      </w:r>
      <w:proofErr w:type="spellEnd"/>
      <w:r w:rsidRPr="00EC7D67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EC7D67">
        <w:rPr>
          <w:rFonts w:ascii="Times New Roman" w:hAnsi="Times New Roman" w:cs="Times New Roman"/>
          <w:sz w:val="24"/>
        </w:rPr>
        <w:t>Boalemo</w:t>
      </w:r>
      <w:proofErr w:type="spellEnd"/>
      <w:r w:rsidRPr="00EC7D67">
        <w:rPr>
          <w:rFonts w:ascii="Times New Roman" w:hAnsi="Times New Roman" w:cs="Times New Roman"/>
          <w:sz w:val="24"/>
        </w:rPr>
        <w:t xml:space="preserve">, </w:t>
      </w:r>
      <w:proofErr w:type="spellStart"/>
      <w:r w:rsidRPr="00EC7D67">
        <w:rPr>
          <w:rFonts w:ascii="Times New Roman" w:hAnsi="Times New Roman" w:cs="Times New Roman"/>
          <w:sz w:val="24"/>
        </w:rPr>
        <w:t>pembentukan</w:t>
      </w:r>
      <w:proofErr w:type="spellEnd"/>
      <w:r w:rsidRPr="00EC7D67">
        <w:rPr>
          <w:rFonts w:ascii="Times New Roman" w:hAnsi="Times New Roman" w:cs="Times New Roman"/>
          <w:sz w:val="24"/>
        </w:rPr>
        <w:t xml:space="preserve"> dan </w:t>
      </w:r>
      <w:proofErr w:type="spellStart"/>
      <w:r w:rsidRPr="00EC7D67">
        <w:rPr>
          <w:rFonts w:ascii="Times New Roman" w:hAnsi="Times New Roman" w:cs="Times New Roman"/>
          <w:sz w:val="24"/>
        </w:rPr>
        <w:t>komposisi</w:t>
      </w:r>
      <w:proofErr w:type="spellEnd"/>
      <w:r w:rsidRPr="00EC7D67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EC7D67">
        <w:rPr>
          <w:rFonts w:ascii="Times New Roman" w:hAnsi="Times New Roman" w:cs="Times New Roman"/>
          <w:sz w:val="24"/>
        </w:rPr>
        <w:t>struktur</w:t>
      </w:r>
      <w:proofErr w:type="spellEnd"/>
      <w:r w:rsidRPr="00EC7D67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EC7D67">
        <w:rPr>
          <w:rFonts w:ascii="Times New Roman" w:hAnsi="Times New Roman" w:cs="Times New Roman"/>
          <w:sz w:val="24"/>
        </w:rPr>
        <w:t>ataupun</w:t>
      </w:r>
      <w:proofErr w:type="spellEnd"/>
      <w:r w:rsidRPr="00EC7D67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EC7D67">
        <w:rPr>
          <w:rFonts w:ascii="Times New Roman" w:hAnsi="Times New Roman" w:cs="Times New Roman"/>
          <w:sz w:val="24"/>
        </w:rPr>
        <w:t>organisasi</w:t>
      </w:r>
      <w:proofErr w:type="spellEnd"/>
      <w:r w:rsidRPr="00EC7D67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EC7D67">
        <w:rPr>
          <w:rFonts w:ascii="Times New Roman" w:hAnsi="Times New Roman" w:cs="Times New Roman"/>
          <w:sz w:val="24"/>
        </w:rPr>
        <w:t>dibentuk</w:t>
      </w:r>
      <w:proofErr w:type="spellEnd"/>
      <w:r w:rsidRPr="00EC7D67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EC7D67">
        <w:rPr>
          <w:rFonts w:ascii="Times New Roman" w:hAnsi="Times New Roman" w:cs="Times New Roman"/>
          <w:sz w:val="24"/>
        </w:rPr>
        <w:t>untuk</w:t>
      </w:r>
      <w:proofErr w:type="spellEnd"/>
      <w:r w:rsidRPr="00EC7D67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EC7D67">
        <w:rPr>
          <w:rFonts w:ascii="Times New Roman" w:hAnsi="Times New Roman" w:cs="Times New Roman"/>
          <w:sz w:val="24"/>
        </w:rPr>
        <w:t>menunjukkan</w:t>
      </w:r>
      <w:proofErr w:type="spellEnd"/>
      <w:r w:rsidRPr="00EC7D67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EC7D67">
        <w:rPr>
          <w:rFonts w:ascii="Times New Roman" w:hAnsi="Times New Roman" w:cs="Times New Roman"/>
          <w:sz w:val="24"/>
        </w:rPr>
        <w:t>pembentukan</w:t>
      </w:r>
      <w:proofErr w:type="spellEnd"/>
      <w:r w:rsidRPr="00EC7D67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EC7D67">
        <w:rPr>
          <w:rFonts w:ascii="Times New Roman" w:hAnsi="Times New Roman" w:cs="Times New Roman"/>
          <w:sz w:val="24"/>
        </w:rPr>
        <w:t>aparatur</w:t>
      </w:r>
      <w:proofErr w:type="spellEnd"/>
      <w:r w:rsidRPr="00EC7D67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EC7D67">
        <w:rPr>
          <w:rFonts w:ascii="Times New Roman" w:hAnsi="Times New Roman" w:cs="Times New Roman"/>
          <w:sz w:val="24"/>
        </w:rPr>
        <w:t>daerah</w:t>
      </w:r>
      <w:proofErr w:type="spellEnd"/>
      <w:r w:rsidRPr="00EC7D67">
        <w:rPr>
          <w:rFonts w:ascii="Times New Roman" w:hAnsi="Times New Roman" w:cs="Times New Roman"/>
          <w:sz w:val="24"/>
        </w:rPr>
        <w:t xml:space="preserve"> yang </w:t>
      </w:r>
      <w:proofErr w:type="spellStart"/>
      <w:r w:rsidRPr="00EC7D67">
        <w:rPr>
          <w:rFonts w:ascii="Times New Roman" w:hAnsi="Times New Roman" w:cs="Times New Roman"/>
          <w:sz w:val="24"/>
        </w:rPr>
        <w:t>melakukan</w:t>
      </w:r>
      <w:proofErr w:type="spellEnd"/>
      <w:r w:rsidRPr="00EC7D67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EC7D67">
        <w:rPr>
          <w:rFonts w:ascii="Times New Roman" w:hAnsi="Times New Roman" w:cs="Times New Roman"/>
          <w:sz w:val="24"/>
        </w:rPr>
        <w:t>urusan</w:t>
      </w:r>
      <w:proofErr w:type="spellEnd"/>
      <w:r w:rsidRPr="00EC7D67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EC7D67">
        <w:rPr>
          <w:rFonts w:ascii="Times New Roman" w:hAnsi="Times New Roman" w:cs="Times New Roman"/>
          <w:sz w:val="24"/>
        </w:rPr>
        <w:t>administrasi</w:t>
      </w:r>
      <w:proofErr w:type="spellEnd"/>
      <w:r w:rsidRPr="00EC7D67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EC7D67">
        <w:rPr>
          <w:rFonts w:ascii="Times New Roman" w:hAnsi="Times New Roman" w:cs="Times New Roman"/>
          <w:sz w:val="24"/>
        </w:rPr>
        <w:t>keuangan</w:t>
      </w:r>
      <w:proofErr w:type="spellEnd"/>
      <w:r w:rsidRPr="00EC7D67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EC7D67">
        <w:rPr>
          <w:rFonts w:ascii="Times New Roman" w:hAnsi="Times New Roman" w:cs="Times New Roman"/>
          <w:sz w:val="24"/>
        </w:rPr>
        <w:t>daerah</w:t>
      </w:r>
      <w:proofErr w:type="spellEnd"/>
      <w:r w:rsidRPr="00EC7D67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EC7D67">
        <w:rPr>
          <w:rFonts w:ascii="Times New Roman" w:hAnsi="Times New Roman" w:cs="Times New Roman"/>
          <w:sz w:val="24"/>
        </w:rPr>
        <w:t>disesuaikan</w:t>
      </w:r>
      <w:proofErr w:type="spellEnd"/>
      <w:r w:rsidRPr="00EC7D67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EC7D67">
        <w:rPr>
          <w:rFonts w:ascii="Times New Roman" w:hAnsi="Times New Roman" w:cs="Times New Roman"/>
          <w:sz w:val="24"/>
        </w:rPr>
        <w:t>dengan</w:t>
      </w:r>
      <w:proofErr w:type="spellEnd"/>
      <w:r w:rsidRPr="00EC7D67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EC7D67">
        <w:rPr>
          <w:rFonts w:ascii="Times New Roman" w:hAnsi="Times New Roman" w:cs="Times New Roman"/>
          <w:sz w:val="24"/>
        </w:rPr>
        <w:t>kebutuhan</w:t>
      </w:r>
      <w:proofErr w:type="spellEnd"/>
      <w:r w:rsidRPr="00EC7D67">
        <w:rPr>
          <w:rFonts w:ascii="Times New Roman" w:hAnsi="Times New Roman" w:cs="Times New Roman"/>
          <w:sz w:val="24"/>
        </w:rPr>
        <w:t xml:space="preserve">, </w:t>
      </w:r>
      <w:proofErr w:type="spellStart"/>
      <w:proofErr w:type="gramStart"/>
      <w:r w:rsidRPr="00EC7D67">
        <w:rPr>
          <w:rFonts w:ascii="Times New Roman" w:hAnsi="Times New Roman" w:cs="Times New Roman"/>
          <w:sz w:val="24"/>
        </w:rPr>
        <w:t>karakteristik</w:t>
      </w:r>
      <w:proofErr w:type="spellEnd"/>
      <w:r w:rsidRPr="00EC7D67">
        <w:rPr>
          <w:rFonts w:ascii="Times New Roman" w:hAnsi="Times New Roman" w:cs="Times New Roman"/>
          <w:sz w:val="24"/>
        </w:rPr>
        <w:t xml:space="preserve">  dan</w:t>
      </w:r>
      <w:proofErr w:type="gramEnd"/>
      <w:r w:rsidRPr="00EC7D67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EC7D67">
        <w:rPr>
          <w:rFonts w:ascii="Times New Roman" w:hAnsi="Times New Roman" w:cs="Times New Roman"/>
          <w:sz w:val="24"/>
        </w:rPr>
        <w:t>kemampuan</w:t>
      </w:r>
      <w:proofErr w:type="spellEnd"/>
      <w:r w:rsidRPr="00EC7D67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EC7D67">
        <w:rPr>
          <w:rFonts w:ascii="Times New Roman" w:hAnsi="Times New Roman" w:cs="Times New Roman"/>
          <w:sz w:val="24"/>
        </w:rPr>
        <w:t>daerah</w:t>
      </w:r>
      <w:proofErr w:type="spellEnd"/>
      <w:r w:rsidRPr="00EC7D67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EC7D67">
        <w:rPr>
          <w:rFonts w:ascii="Times New Roman" w:hAnsi="Times New Roman" w:cs="Times New Roman"/>
          <w:sz w:val="24"/>
        </w:rPr>
        <w:t>untuk</w:t>
      </w:r>
      <w:proofErr w:type="spellEnd"/>
      <w:r w:rsidRPr="00EC7D67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EC7D67">
        <w:rPr>
          <w:rFonts w:ascii="Times New Roman" w:hAnsi="Times New Roman" w:cs="Times New Roman"/>
          <w:sz w:val="24"/>
        </w:rPr>
        <w:t>mendukung</w:t>
      </w:r>
      <w:proofErr w:type="spellEnd"/>
      <w:r w:rsidRPr="00EC7D67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EC7D67">
        <w:rPr>
          <w:rFonts w:ascii="Times New Roman" w:hAnsi="Times New Roman" w:cs="Times New Roman"/>
          <w:sz w:val="24"/>
        </w:rPr>
        <w:t>implementasi</w:t>
      </w:r>
      <w:proofErr w:type="spellEnd"/>
      <w:r w:rsidRPr="00EC7D67">
        <w:rPr>
          <w:rFonts w:ascii="Times New Roman" w:hAnsi="Times New Roman" w:cs="Times New Roman"/>
          <w:sz w:val="24"/>
        </w:rPr>
        <w:t xml:space="preserve"> tata </w:t>
      </w:r>
      <w:proofErr w:type="spellStart"/>
      <w:r w:rsidRPr="00EC7D67">
        <w:rPr>
          <w:rFonts w:ascii="Times New Roman" w:hAnsi="Times New Roman" w:cs="Times New Roman"/>
          <w:sz w:val="24"/>
        </w:rPr>
        <w:t>kelola</w:t>
      </w:r>
      <w:proofErr w:type="spellEnd"/>
      <w:r w:rsidRPr="00EC7D67">
        <w:rPr>
          <w:rFonts w:ascii="Times New Roman" w:hAnsi="Times New Roman" w:cs="Times New Roman"/>
          <w:sz w:val="24"/>
        </w:rPr>
        <w:t xml:space="preserve"> dan </w:t>
      </w:r>
      <w:proofErr w:type="spellStart"/>
      <w:r w:rsidRPr="00EC7D67">
        <w:rPr>
          <w:rFonts w:ascii="Times New Roman" w:hAnsi="Times New Roman" w:cs="Times New Roman"/>
          <w:sz w:val="24"/>
        </w:rPr>
        <w:t>pengembangan</w:t>
      </w:r>
      <w:proofErr w:type="spellEnd"/>
      <w:r w:rsidRPr="00EC7D67">
        <w:rPr>
          <w:rFonts w:ascii="Times New Roman" w:hAnsi="Times New Roman" w:cs="Times New Roman"/>
          <w:sz w:val="24"/>
        </w:rPr>
        <w:t xml:space="preserve"> di wilayah </w:t>
      </w:r>
      <w:proofErr w:type="spellStart"/>
      <w:r w:rsidRPr="00EC7D67">
        <w:rPr>
          <w:rFonts w:ascii="Times New Roman" w:hAnsi="Times New Roman" w:cs="Times New Roman"/>
          <w:sz w:val="24"/>
        </w:rPr>
        <w:t>pemerintahan</w:t>
      </w:r>
      <w:proofErr w:type="spellEnd"/>
      <w:r w:rsidRPr="00EC7D67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EC7D67">
        <w:rPr>
          <w:rFonts w:ascii="Times New Roman" w:hAnsi="Times New Roman" w:cs="Times New Roman"/>
          <w:sz w:val="24"/>
        </w:rPr>
        <w:t>kabupaten</w:t>
      </w:r>
      <w:proofErr w:type="spellEnd"/>
      <w:r w:rsidRPr="00EC7D67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EC7D67">
        <w:rPr>
          <w:rFonts w:ascii="Times New Roman" w:hAnsi="Times New Roman" w:cs="Times New Roman"/>
          <w:sz w:val="24"/>
        </w:rPr>
        <w:t>Boalemo</w:t>
      </w:r>
      <w:proofErr w:type="spellEnd"/>
      <w:r w:rsidRPr="00EC7D67">
        <w:rPr>
          <w:rFonts w:ascii="Times New Roman" w:hAnsi="Times New Roman" w:cs="Times New Roman"/>
          <w:sz w:val="24"/>
        </w:rPr>
        <w:t>.</w:t>
      </w:r>
    </w:p>
    <w:p w14:paraId="5E158134" w14:textId="77777777" w:rsidR="00EC7D67" w:rsidRDefault="00EC7D67" w:rsidP="00EC7D67">
      <w:pPr>
        <w:pStyle w:val="ListParagraph"/>
        <w:ind w:firstLine="360"/>
        <w:rPr>
          <w:rFonts w:ascii="Times New Roman" w:hAnsi="Times New Roman" w:cs="Times New Roman"/>
          <w:lang w:val="id-ID"/>
        </w:rPr>
      </w:pPr>
      <w:proofErr w:type="spellStart"/>
      <w:r w:rsidRPr="00EC7D67">
        <w:rPr>
          <w:rFonts w:ascii="Times New Roman" w:hAnsi="Times New Roman" w:cs="Times New Roman"/>
        </w:rPr>
        <w:t>bahwa</w:t>
      </w:r>
      <w:proofErr w:type="spellEnd"/>
      <w:r w:rsidRPr="00EC7D67">
        <w:rPr>
          <w:rFonts w:ascii="Times New Roman" w:hAnsi="Times New Roman" w:cs="Times New Roman"/>
        </w:rPr>
        <w:t xml:space="preserve"> </w:t>
      </w:r>
      <w:proofErr w:type="spellStart"/>
      <w:r w:rsidRPr="00EC7D67">
        <w:rPr>
          <w:rFonts w:ascii="Times New Roman" w:hAnsi="Times New Roman" w:cs="Times New Roman"/>
        </w:rPr>
        <w:t>untuk</w:t>
      </w:r>
      <w:proofErr w:type="spellEnd"/>
      <w:r w:rsidRPr="00EC7D67">
        <w:rPr>
          <w:rFonts w:ascii="Times New Roman" w:hAnsi="Times New Roman" w:cs="Times New Roman"/>
        </w:rPr>
        <w:t xml:space="preserve"> </w:t>
      </w:r>
      <w:proofErr w:type="spellStart"/>
      <w:r w:rsidRPr="00EC7D67">
        <w:rPr>
          <w:rFonts w:ascii="Times New Roman" w:hAnsi="Times New Roman" w:cs="Times New Roman"/>
        </w:rPr>
        <w:t>melaksanakan</w:t>
      </w:r>
      <w:proofErr w:type="spellEnd"/>
      <w:r w:rsidRPr="00EC7D67">
        <w:rPr>
          <w:rFonts w:ascii="Times New Roman" w:hAnsi="Times New Roman" w:cs="Times New Roman"/>
        </w:rPr>
        <w:t xml:space="preserve"> </w:t>
      </w:r>
      <w:proofErr w:type="spellStart"/>
      <w:r w:rsidRPr="00EC7D67">
        <w:rPr>
          <w:rFonts w:ascii="Times New Roman" w:hAnsi="Times New Roman" w:cs="Times New Roman"/>
        </w:rPr>
        <w:t>ketentuan</w:t>
      </w:r>
      <w:proofErr w:type="spellEnd"/>
      <w:r w:rsidRPr="00EC7D67">
        <w:rPr>
          <w:rFonts w:ascii="Times New Roman" w:hAnsi="Times New Roman" w:cs="Times New Roman"/>
        </w:rPr>
        <w:t xml:space="preserve"> </w:t>
      </w:r>
      <w:proofErr w:type="spellStart"/>
      <w:r w:rsidRPr="00EC7D67">
        <w:rPr>
          <w:rFonts w:ascii="Times New Roman" w:hAnsi="Times New Roman" w:cs="Times New Roman"/>
        </w:rPr>
        <w:t>Pasal</w:t>
      </w:r>
      <w:proofErr w:type="spellEnd"/>
      <w:r w:rsidRPr="00EC7D67">
        <w:rPr>
          <w:rFonts w:ascii="Times New Roman" w:hAnsi="Times New Roman" w:cs="Times New Roman"/>
        </w:rPr>
        <w:t xml:space="preserve"> 7 </w:t>
      </w:r>
      <w:proofErr w:type="spellStart"/>
      <w:r w:rsidRPr="00EC7D67">
        <w:rPr>
          <w:rFonts w:ascii="Times New Roman" w:hAnsi="Times New Roman" w:cs="Times New Roman"/>
        </w:rPr>
        <w:t>Peraturan</w:t>
      </w:r>
      <w:proofErr w:type="spellEnd"/>
      <w:r w:rsidRPr="00EC7D67">
        <w:rPr>
          <w:rFonts w:ascii="Times New Roman" w:hAnsi="Times New Roman" w:cs="Times New Roman"/>
        </w:rPr>
        <w:t xml:space="preserve"> </w:t>
      </w:r>
      <w:proofErr w:type="spellStart"/>
      <w:r w:rsidRPr="00EC7D67">
        <w:rPr>
          <w:rFonts w:ascii="Times New Roman" w:hAnsi="Times New Roman" w:cs="Times New Roman"/>
        </w:rPr>
        <w:t>Presiden</w:t>
      </w:r>
      <w:proofErr w:type="spellEnd"/>
      <w:r w:rsidRPr="00EC7D67">
        <w:rPr>
          <w:rFonts w:ascii="Times New Roman" w:hAnsi="Times New Roman" w:cs="Times New Roman"/>
        </w:rPr>
        <w:t xml:space="preserve"> </w:t>
      </w:r>
      <w:proofErr w:type="spellStart"/>
      <w:r w:rsidRPr="00EC7D67">
        <w:rPr>
          <w:rFonts w:ascii="Times New Roman" w:hAnsi="Times New Roman" w:cs="Times New Roman"/>
        </w:rPr>
        <w:t>Nomor</w:t>
      </w:r>
      <w:proofErr w:type="spellEnd"/>
      <w:r w:rsidRPr="00EC7D67">
        <w:rPr>
          <w:rFonts w:ascii="Times New Roman" w:hAnsi="Times New Roman" w:cs="Times New Roman"/>
        </w:rPr>
        <w:t xml:space="preserve"> 20 </w:t>
      </w:r>
      <w:proofErr w:type="spellStart"/>
      <w:r w:rsidRPr="00EC7D67">
        <w:rPr>
          <w:rFonts w:ascii="Times New Roman" w:hAnsi="Times New Roman" w:cs="Times New Roman"/>
        </w:rPr>
        <w:t>Tahun</w:t>
      </w:r>
      <w:proofErr w:type="spellEnd"/>
      <w:r w:rsidRPr="00EC7D67">
        <w:rPr>
          <w:rFonts w:ascii="Times New Roman" w:hAnsi="Times New Roman" w:cs="Times New Roman"/>
        </w:rPr>
        <w:t xml:space="preserve"> 2015 </w:t>
      </w:r>
      <w:proofErr w:type="spellStart"/>
      <w:r w:rsidRPr="00EC7D67">
        <w:rPr>
          <w:rFonts w:ascii="Times New Roman" w:hAnsi="Times New Roman" w:cs="Times New Roman"/>
        </w:rPr>
        <w:t>tentang</w:t>
      </w:r>
      <w:proofErr w:type="spellEnd"/>
      <w:r w:rsidRPr="00EC7D67">
        <w:rPr>
          <w:rFonts w:ascii="Times New Roman" w:hAnsi="Times New Roman" w:cs="Times New Roman"/>
        </w:rPr>
        <w:t xml:space="preserve"> Badan </w:t>
      </w:r>
      <w:proofErr w:type="spellStart"/>
      <w:r w:rsidRPr="00EC7D67">
        <w:rPr>
          <w:rFonts w:ascii="Times New Roman" w:hAnsi="Times New Roman" w:cs="Times New Roman"/>
        </w:rPr>
        <w:t>Pertanahan</w:t>
      </w:r>
      <w:proofErr w:type="spellEnd"/>
      <w:r w:rsidRPr="00EC7D67">
        <w:rPr>
          <w:rFonts w:ascii="Times New Roman" w:hAnsi="Times New Roman" w:cs="Times New Roman"/>
        </w:rPr>
        <w:t xml:space="preserve"> Nasional, </w:t>
      </w:r>
      <w:proofErr w:type="spellStart"/>
      <w:r w:rsidRPr="00EC7D67">
        <w:rPr>
          <w:rFonts w:ascii="Times New Roman" w:hAnsi="Times New Roman" w:cs="Times New Roman"/>
        </w:rPr>
        <w:t>serta</w:t>
      </w:r>
      <w:proofErr w:type="spellEnd"/>
      <w:r w:rsidRPr="00EC7D67">
        <w:rPr>
          <w:rFonts w:ascii="Times New Roman" w:hAnsi="Times New Roman" w:cs="Times New Roman"/>
        </w:rPr>
        <w:t xml:space="preserve"> </w:t>
      </w:r>
      <w:proofErr w:type="spellStart"/>
      <w:r w:rsidRPr="00EC7D67">
        <w:rPr>
          <w:rFonts w:ascii="Times New Roman" w:hAnsi="Times New Roman" w:cs="Times New Roman"/>
        </w:rPr>
        <w:t>memperhatikan</w:t>
      </w:r>
      <w:proofErr w:type="spellEnd"/>
      <w:r w:rsidRPr="00EC7D67">
        <w:rPr>
          <w:rFonts w:ascii="Times New Roman" w:hAnsi="Times New Roman" w:cs="Times New Roman"/>
        </w:rPr>
        <w:t xml:space="preserve"> Surat </w:t>
      </w:r>
      <w:proofErr w:type="spellStart"/>
      <w:r w:rsidRPr="00EC7D67">
        <w:rPr>
          <w:rFonts w:ascii="Times New Roman" w:hAnsi="Times New Roman" w:cs="Times New Roman"/>
        </w:rPr>
        <w:t>Persetujuan</w:t>
      </w:r>
      <w:proofErr w:type="spellEnd"/>
      <w:r w:rsidRPr="00EC7D67">
        <w:rPr>
          <w:rFonts w:ascii="Times New Roman" w:hAnsi="Times New Roman" w:cs="Times New Roman"/>
        </w:rPr>
        <w:t xml:space="preserve"> Menteri </w:t>
      </w:r>
      <w:proofErr w:type="spellStart"/>
      <w:r w:rsidRPr="00EC7D67">
        <w:rPr>
          <w:rFonts w:ascii="Times New Roman" w:hAnsi="Times New Roman" w:cs="Times New Roman"/>
        </w:rPr>
        <w:t>Pendayagunaan</w:t>
      </w:r>
      <w:proofErr w:type="spellEnd"/>
      <w:r w:rsidRPr="00EC7D67">
        <w:rPr>
          <w:rFonts w:ascii="Times New Roman" w:hAnsi="Times New Roman" w:cs="Times New Roman"/>
        </w:rPr>
        <w:t xml:space="preserve"> </w:t>
      </w:r>
      <w:proofErr w:type="spellStart"/>
      <w:r w:rsidRPr="00EC7D67">
        <w:rPr>
          <w:rFonts w:ascii="Times New Roman" w:hAnsi="Times New Roman" w:cs="Times New Roman"/>
        </w:rPr>
        <w:t>Aparatur</w:t>
      </w:r>
      <w:proofErr w:type="spellEnd"/>
      <w:r w:rsidRPr="00EC7D67">
        <w:rPr>
          <w:rFonts w:ascii="Times New Roman" w:hAnsi="Times New Roman" w:cs="Times New Roman"/>
        </w:rPr>
        <w:t xml:space="preserve"> Negara dan </w:t>
      </w:r>
      <w:proofErr w:type="spellStart"/>
      <w:r w:rsidRPr="00EC7D67">
        <w:rPr>
          <w:rFonts w:ascii="Times New Roman" w:hAnsi="Times New Roman" w:cs="Times New Roman"/>
        </w:rPr>
        <w:t>Reformasi</w:t>
      </w:r>
      <w:proofErr w:type="spellEnd"/>
      <w:r w:rsidRPr="00EC7D67">
        <w:rPr>
          <w:rFonts w:ascii="Times New Roman" w:hAnsi="Times New Roman" w:cs="Times New Roman"/>
        </w:rPr>
        <w:t xml:space="preserve"> </w:t>
      </w:r>
      <w:proofErr w:type="spellStart"/>
      <w:r w:rsidRPr="00EC7D67">
        <w:rPr>
          <w:rFonts w:ascii="Times New Roman" w:hAnsi="Times New Roman" w:cs="Times New Roman"/>
        </w:rPr>
        <w:t>Birokrasi</w:t>
      </w:r>
      <w:proofErr w:type="spellEnd"/>
      <w:r w:rsidRPr="00EC7D67">
        <w:rPr>
          <w:rFonts w:ascii="Times New Roman" w:hAnsi="Times New Roman" w:cs="Times New Roman"/>
        </w:rPr>
        <w:t xml:space="preserve"> </w:t>
      </w:r>
      <w:proofErr w:type="spellStart"/>
      <w:r w:rsidRPr="00EC7D67">
        <w:rPr>
          <w:rFonts w:ascii="Times New Roman" w:hAnsi="Times New Roman" w:cs="Times New Roman"/>
        </w:rPr>
        <w:t>Nomor</w:t>
      </w:r>
      <w:proofErr w:type="spellEnd"/>
      <w:r w:rsidRPr="00EC7D67">
        <w:rPr>
          <w:rFonts w:ascii="Times New Roman" w:hAnsi="Times New Roman" w:cs="Times New Roman"/>
        </w:rPr>
        <w:t xml:space="preserve"> B/2976.1/M.PANRB/8/2016 </w:t>
      </w:r>
      <w:proofErr w:type="spellStart"/>
      <w:r w:rsidRPr="00EC7D67">
        <w:rPr>
          <w:rFonts w:ascii="Times New Roman" w:hAnsi="Times New Roman" w:cs="Times New Roman"/>
        </w:rPr>
        <w:t>perihal</w:t>
      </w:r>
      <w:proofErr w:type="spellEnd"/>
      <w:r w:rsidRPr="00EC7D67">
        <w:rPr>
          <w:rFonts w:ascii="Times New Roman" w:hAnsi="Times New Roman" w:cs="Times New Roman"/>
        </w:rPr>
        <w:t xml:space="preserve"> </w:t>
      </w:r>
      <w:proofErr w:type="spellStart"/>
      <w:r w:rsidRPr="00EC7D67">
        <w:rPr>
          <w:rFonts w:ascii="Times New Roman" w:hAnsi="Times New Roman" w:cs="Times New Roman"/>
        </w:rPr>
        <w:t>Usulan</w:t>
      </w:r>
      <w:proofErr w:type="spellEnd"/>
      <w:r w:rsidRPr="00EC7D67">
        <w:rPr>
          <w:rFonts w:ascii="Times New Roman" w:hAnsi="Times New Roman" w:cs="Times New Roman"/>
        </w:rPr>
        <w:t xml:space="preserve"> </w:t>
      </w:r>
      <w:proofErr w:type="spellStart"/>
      <w:r w:rsidRPr="00EC7D67">
        <w:rPr>
          <w:rFonts w:ascii="Times New Roman" w:hAnsi="Times New Roman" w:cs="Times New Roman"/>
        </w:rPr>
        <w:t>Penataan</w:t>
      </w:r>
      <w:proofErr w:type="spellEnd"/>
      <w:r w:rsidRPr="00EC7D67">
        <w:rPr>
          <w:rFonts w:ascii="Times New Roman" w:hAnsi="Times New Roman" w:cs="Times New Roman"/>
        </w:rPr>
        <w:t xml:space="preserve"> Kantor Wilayah dan Kantor </w:t>
      </w:r>
      <w:proofErr w:type="spellStart"/>
      <w:r w:rsidRPr="00EC7D67">
        <w:rPr>
          <w:rFonts w:ascii="Times New Roman" w:hAnsi="Times New Roman" w:cs="Times New Roman"/>
        </w:rPr>
        <w:t>Pertanahan</w:t>
      </w:r>
      <w:proofErr w:type="spellEnd"/>
      <w:r w:rsidRPr="00EC7D67">
        <w:rPr>
          <w:rFonts w:ascii="Times New Roman" w:hAnsi="Times New Roman" w:cs="Times New Roman"/>
        </w:rPr>
        <w:t xml:space="preserve"> di </w:t>
      </w:r>
      <w:proofErr w:type="spellStart"/>
      <w:r w:rsidRPr="00EC7D67">
        <w:rPr>
          <w:rFonts w:ascii="Times New Roman" w:hAnsi="Times New Roman" w:cs="Times New Roman"/>
        </w:rPr>
        <w:t>Lingkungan</w:t>
      </w:r>
      <w:proofErr w:type="spellEnd"/>
      <w:r w:rsidRPr="00EC7D67">
        <w:rPr>
          <w:rFonts w:ascii="Times New Roman" w:hAnsi="Times New Roman" w:cs="Times New Roman"/>
        </w:rPr>
        <w:t xml:space="preserve"> Badan </w:t>
      </w:r>
      <w:proofErr w:type="spellStart"/>
      <w:r w:rsidRPr="00EC7D67">
        <w:rPr>
          <w:rFonts w:ascii="Times New Roman" w:hAnsi="Times New Roman" w:cs="Times New Roman"/>
        </w:rPr>
        <w:t>Pertanahan</w:t>
      </w:r>
      <w:proofErr w:type="spellEnd"/>
      <w:r w:rsidRPr="00EC7D67">
        <w:rPr>
          <w:rFonts w:ascii="Times New Roman" w:hAnsi="Times New Roman" w:cs="Times New Roman"/>
        </w:rPr>
        <w:t xml:space="preserve"> Nasional (BPN), </w:t>
      </w:r>
      <w:proofErr w:type="spellStart"/>
      <w:r w:rsidRPr="00EC7D67">
        <w:rPr>
          <w:rFonts w:ascii="Times New Roman" w:hAnsi="Times New Roman" w:cs="Times New Roman"/>
        </w:rPr>
        <w:t>perlu</w:t>
      </w:r>
      <w:proofErr w:type="spellEnd"/>
      <w:r w:rsidRPr="00EC7D67">
        <w:rPr>
          <w:rFonts w:ascii="Times New Roman" w:hAnsi="Times New Roman" w:cs="Times New Roman"/>
        </w:rPr>
        <w:t xml:space="preserve"> </w:t>
      </w:r>
      <w:proofErr w:type="spellStart"/>
      <w:r w:rsidRPr="00EC7D67">
        <w:rPr>
          <w:rFonts w:ascii="Times New Roman" w:hAnsi="Times New Roman" w:cs="Times New Roman"/>
        </w:rPr>
        <w:t>menetapkan</w:t>
      </w:r>
      <w:proofErr w:type="spellEnd"/>
      <w:r w:rsidRPr="00EC7D67">
        <w:rPr>
          <w:rFonts w:ascii="Times New Roman" w:hAnsi="Times New Roman" w:cs="Times New Roman"/>
        </w:rPr>
        <w:t xml:space="preserve"> </w:t>
      </w:r>
      <w:proofErr w:type="spellStart"/>
      <w:r w:rsidRPr="00EC7D67">
        <w:rPr>
          <w:rFonts w:ascii="Times New Roman" w:hAnsi="Times New Roman" w:cs="Times New Roman"/>
        </w:rPr>
        <w:t>Peraturan</w:t>
      </w:r>
      <w:proofErr w:type="spellEnd"/>
      <w:r w:rsidRPr="00EC7D67">
        <w:rPr>
          <w:rFonts w:ascii="Times New Roman" w:hAnsi="Times New Roman" w:cs="Times New Roman"/>
        </w:rPr>
        <w:t xml:space="preserve"> Menteri </w:t>
      </w:r>
      <w:proofErr w:type="spellStart"/>
      <w:r w:rsidRPr="00EC7D67">
        <w:rPr>
          <w:rFonts w:ascii="Times New Roman" w:hAnsi="Times New Roman" w:cs="Times New Roman"/>
        </w:rPr>
        <w:t>Agraria</w:t>
      </w:r>
      <w:proofErr w:type="spellEnd"/>
      <w:r w:rsidRPr="00EC7D67">
        <w:rPr>
          <w:rFonts w:ascii="Times New Roman" w:hAnsi="Times New Roman" w:cs="Times New Roman"/>
        </w:rPr>
        <w:t xml:space="preserve"> dan Tata Ruang/</w:t>
      </w:r>
      <w:proofErr w:type="spellStart"/>
      <w:r w:rsidRPr="00EC7D67">
        <w:rPr>
          <w:rFonts w:ascii="Times New Roman" w:hAnsi="Times New Roman" w:cs="Times New Roman"/>
        </w:rPr>
        <w:t>Kepala</w:t>
      </w:r>
      <w:proofErr w:type="spellEnd"/>
      <w:r w:rsidRPr="00EC7D67">
        <w:rPr>
          <w:rFonts w:ascii="Times New Roman" w:hAnsi="Times New Roman" w:cs="Times New Roman"/>
        </w:rPr>
        <w:t xml:space="preserve"> Badan </w:t>
      </w:r>
      <w:proofErr w:type="spellStart"/>
      <w:r w:rsidRPr="00EC7D67">
        <w:rPr>
          <w:rFonts w:ascii="Times New Roman" w:hAnsi="Times New Roman" w:cs="Times New Roman"/>
        </w:rPr>
        <w:t>Pertanahan</w:t>
      </w:r>
      <w:proofErr w:type="spellEnd"/>
      <w:r w:rsidRPr="00EC7D67">
        <w:rPr>
          <w:rFonts w:ascii="Times New Roman" w:hAnsi="Times New Roman" w:cs="Times New Roman"/>
        </w:rPr>
        <w:t xml:space="preserve"> Nasional </w:t>
      </w:r>
      <w:proofErr w:type="spellStart"/>
      <w:r w:rsidRPr="00EC7D67">
        <w:rPr>
          <w:rFonts w:ascii="Times New Roman" w:hAnsi="Times New Roman" w:cs="Times New Roman"/>
        </w:rPr>
        <w:t>tentang</w:t>
      </w:r>
      <w:proofErr w:type="spellEnd"/>
      <w:r w:rsidRPr="00EC7D67">
        <w:rPr>
          <w:rFonts w:ascii="Times New Roman" w:hAnsi="Times New Roman" w:cs="Times New Roman"/>
        </w:rPr>
        <w:t xml:space="preserve"> </w:t>
      </w:r>
      <w:proofErr w:type="spellStart"/>
      <w:r w:rsidRPr="00EC7D67">
        <w:rPr>
          <w:rFonts w:ascii="Times New Roman" w:hAnsi="Times New Roman" w:cs="Times New Roman"/>
        </w:rPr>
        <w:t>Organisasi</w:t>
      </w:r>
      <w:proofErr w:type="spellEnd"/>
      <w:r w:rsidRPr="00EC7D67">
        <w:rPr>
          <w:rFonts w:ascii="Times New Roman" w:hAnsi="Times New Roman" w:cs="Times New Roman"/>
        </w:rPr>
        <w:t xml:space="preserve"> dan Tata </w:t>
      </w:r>
      <w:proofErr w:type="spellStart"/>
      <w:r w:rsidRPr="00EC7D67">
        <w:rPr>
          <w:rFonts w:ascii="Times New Roman" w:hAnsi="Times New Roman" w:cs="Times New Roman"/>
        </w:rPr>
        <w:t>Kerja</w:t>
      </w:r>
      <w:proofErr w:type="spellEnd"/>
      <w:r w:rsidRPr="00EC7D67">
        <w:rPr>
          <w:rFonts w:ascii="Times New Roman" w:hAnsi="Times New Roman" w:cs="Times New Roman"/>
        </w:rPr>
        <w:t xml:space="preserve"> Kantor Wilayah Badan </w:t>
      </w:r>
      <w:proofErr w:type="spellStart"/>
      <w:r w:rsidRPr="00EC7D67">
        <w:rPr>
          <w:rFonts w:ascii="Times New Roman" w:hAnsi="Times New Roman" w:cs="Times New Roman"/>
        </w:rPr>
        <w:t>Pertanahan</w:t>
      </w:r>
      <w:proofErr w:type="spellEnd"/>
      <w:r w:rsidRPr="00EC7D67">
        <w:rPr>
          <w:rFonts w:ascii="Times New Roman" w:hAnsi="Times New Roman" w:cs="Times New Roman"/>
        </w:rPr>
        <w:t xml:space="preserve"> Nasional dan Kantor </w:t>
      </w:r>
      <w:proofErr w:type="spellStart"/>
      <w:r w:rsidRPr="00EC7D67">
        <w:rPr>
          <w:rFonts w:ascii="Times New Roman" w:hAnsi="Times New Roman" w:cs="Times New Roman"/>
        </w:rPr>
        <w:t>Pertanahan</w:t>
      </w:r>
      <w:proofErr w:type="spellEnd"/>
    </w:p>
    <w:p w14:paraId="7A0A7E21" w14:textId="77777777" w:rsidR="00EC7D67" w:rsidRDefault="00EC7D67" w:rsidP="00EC7D67">
      <w:pPr>
        <w:pStyle w:val="ListParagraph"/>
        <w:ind w:firstLine="360"/>
        <w:rPr>
          <w:rFonts w:ascii="Times New Roman" w:hAnsi="Times New Roman" w:cs="Times New Roman"/>
          <w:sz w:val="24"/>
          <w:lang w:val="id-ID"/>
        </w:rPr>
      </w:pPr>
      <w:r w:rsidRPr="00EC7D67">
        <w:rPr>
          <w:rFonts w:ascii="Times New Roman" w:hAnsi="Times New Roman" w:cs="Times New Roman"/>
        </w:rPr>
        <w:lastRenderedPageBreak/>
        <w:t xml:space="preserve">Kantor Wilayah Badan </w:t>
      </w:r>
      <w:proofErr w:type="spellStart"/>
      <w:r w:rsidRPr="00EC7D67">
        <w:rPr>
          <w:rFonts w:ascii="Times New Roman" w:hAnsi="Times New Roman" w:cs="Times New Roman"/>
        </w:rPr>
        <w:t>Pertanahan</w:t>
      </w:r>
      <w:proofErr w:type="spellEnd"/>
      <w:r w:rsidRPr="00EC7D67">
        <w:rPr>
          <w:rFonts w:ascii="Times New Roman" w:hAnsi="Times New Roman" w:cs="Times New Roman"/>
        </w:rPr>
        <w:t xml:space="preserve"> Nasional, yang </w:t>
      </w:r>
      <w:proofErr w:type="spellStart"/>
      <w:r w:rsidRPr="00EC7D67">
        <w:rPr>
          <w:rFonts w:ascii="Times New Roman" w:hAnsi="Times New Roman" w:cs="Times New Roman"/>
        </w:rPr>
        <w:t>selanjutnya</w:t>
      </w:r>
      <w:proofErr w:type="spellEnd"/>
      <w:r w:rsidRPr="00EC7D67">
        <w:rPr>
          <w:rFonts w:ascii="Times New Roman" w:hAnsi="Times New Roman" w:cs="Times New Roman"/>
        </w:rPr>
        <w:t xml:space="preserve"> </w:t>
      </w:r>
      <w:proofErr w:type="spellStart"/>
      <w:r w:rsidRPr="00EC7D67">
        <w:rPr>
          <w:rFonts w:ascii="Times New Roman" w:hAnsi="Times New Roman" w:cs="Times New Roman"/>
        </w:rPr>
        <w:t>disebut</w:t>
      </w:r>
      <w:proofErr w:type="spellEnd"/>
      <w:r w:rsidRPr="00EC7D67">
        <w:rPr>
          <w:rFonts w:ascii="Times New Roman" w:hAnsi="Times New Roman" w:cs="Times New Roman"/>
        </w:rPr>
        <w:t xml:space="preserve"> Kantor Wilayah </w:t>
      </w:r>
      <w:proofErr w:type="spellStart"/>
      <w:r w:rsidRPr="00EC7D67">
        <w:rPr>
          <w:rFonts w:ascii="Times New Roman" w:hAnsi="Times New Roman" w:cs="Times New Roman"/>
        </w:rPr>
        <w:t>adalah</w:t>
      </w:r>
      <w:proofErr w:type="spellEnd"/>
      <w:r w:rsidRPr="00EC7D67">
        <w:rPr>
          <w:rFonts w:ascii="Times New Roman" w:hAnsi="Times New Roman" w:cs="Times New Roman"/>
        </w:rPr>
        <w:t xml:space="preserve"> </w:t>
      </w:r>
      <w:proofErr w:type="spellStart"/>
      <w:r w:rsidRPr="00EC7D67">
        <w:rPr>
          <w:rFonts w:ascii="Times New Roman" w:hAnsi="Times New Roman" w:cs="Times New Roman"/>
        </w:rPr>
        <w:t>instansi</w:t>
      </w:r>
      <w:proofErr w:type="spellEnd"/>
      <w:r w:rsidRPr="00EC7D67">
        <w:rPr>
          <w:rFonts w:ascii="Times New Roman" w:hAnsi="Times New Roman" w:cs="Times New Roman"/>
        </w:rPr>
        <w:t xml:space="preserve"> </w:t>
      </w:r>
      <w:proofErr w:type="spellStart"/>
      <w:r w:rsidRPr="00EC7D67">
        <w:rPr>
          <w:rFonts w:ascii="Times New Roman" w:hAnsi="Times New Roman" w:cs="Times New Roman"/>
        </w:rPr>
        <w:t>vertikal</w:t>
      </w:r>
      <w:proofErr w:type="spellEnd"/>
      <w:r w:rsidRPr="00EC7D67">
        <w:rPr>
          <w:rFonts w:ascii="Times New Roman" w:hAnsi="Times New Roman" w:cs="Times New Roman"/>
        </w:rPr>
        <w:t xml:space="preserve"> Kementerian </w:t>
      </w:r>
      <w:proofErr w:type="spellStart"/>
      <w:r w:rsidRPr="00EC7D67">
        <w:rPr>
          <w:rFonts w:ascii="Times New Roman" w:hAnsi="Times New Roman" w:cs="Times New Roman"/>
        </w:rPr>
        <w:t>Agraria</w:t>
      </w:r>
      <w:proofErr w:type="spellEnd"/>
      <w:r w:rsidRPr="00EC7D67">
        <w:rPr>
          <w:rFonts w:ascii="Times New Roman" w:hAnsi="Times New Roman" w:cs="Times New Roman"/>
        </w:rPr>
        <w:t xml:space="preserve"> dan Tata Ruang/Badan </w:t>
      </w:r>
      <w:proofErr w:type="spellStart"/>
      <w:r w:rsidRPr="00EC7D67">
        <w:rPr>
          <w:rFonts w:ascii="Times New Roman" w:hAnsi="Times New Roman" w:cs="Times New Roman"/>
        </w:rPr>
        <w:t>Pertanahan</w:t>
      </w:r>
      <w:proofErr w:type="spellEnd"/>
      <w:r w:rsidRPr="00EC7D67">
        <w:rPr>
          <w:rFonts w:ascii="Times New Roman" w:hAnsi="Times New Roman" w:cs="Times New Roman"/>
        </w:rPr>
        <w:t xml:space="preserve"> Nasional di </w:t>
      </w:r>
      <w:proofErr w:type="spellStart"/>
      <w:r w:rsidRPr="00EC7D67">
        <w:rPr>
          <w:rFonts w:ascii="Times New Roman" w:hAnsi="Times New Roman" w:cs="Times New Roman"/>
        </w:rPr>
        <w:t>provinsi</w:t>
      </w:r>
      <w:proofErr w:type="spellEnd"/>
      <w:r w:rsidRPr="00EC7D67">
        <w:rPr>
          <w:rFonts w:ascii="Times New Roman" w:hAnsi="Times New Roman" w:cs="Times New Roman"/>
        </w:rPr>
        <w:t xml:space="preserve"> yang </w:t>
      </w:r>
      <w:proofErr w:type="spellStart"/>
      <w:r w:rsidRPr="00EC7D67">
        <w:rPr>
          <w:rFonts w:ascii="Times New Roman" w:hAnsi="Times New Roman" w:cs="Times New Roman"/>
        </w:rPr>
        <w:t>berada</w:t>
      </w:r>
      <w:proofErr w:type="spellEnd"/>
      <w:r w:rsidRPr="00EC7D67">
        <w:rPr>
          <w:rFonts w:ascii="Times New Roman" w:hAnsi="Times New Roman" w:cs="Times New Roman"/>
        </w:rPr>
        <w:t xml:space="preserve"> di </w:t>
      </w:r>
      <w:proofErr w:type="spellStart"/>
      <w:r w:rsidRPr="00EC7D67">
        <w:rPr>
          <w:rFonts w:ascii="Times New Roman" w:hAnsi="Times New Roman" w:cs="Times New Roman"/>
        </w:rPr>
        <w:t>bawah</w:t>
      </w:r>
      <w:proofErr w:type="spellEnd"/>
      <w:r w:rsidRPr="00EC7D67">
        <w:rPr>
          <w:rFonts w:ascii="Times New Roman" w:hAnsi="Times New Roman" w:cs="Times New Roman"/>
        </w:rPr>
        <w:t xml:space="preserve"> dan </w:t>
      </w:r>
      <w:proofErr w:type="spellStart"/>
      <w:r w:rsidRPr="00EC7D67">
        <w:rPr>
          <w:rFonts w:ascii="Times New Roman" w:hAnsi="Times New Roman" w:cs="Times New Roman"/>
        </w:rPr>
        <w:t>bertanggung</w:t>
      </w:r>
      <w:proofErr w:type="spellEnd"/>
      <w:r w:rsidRPr="00EC7D67">
        <w:rPr>
          <w:rFonts w:ascii="Times New Roman" w:hAnsi="Times New Roman" w:cs="Times New Roman"/>
        </w:rPr>
        <w:t xml:space="preserve"> </w:t>
      </w:r>
      <w:proofErr w:type="spellStart"/>
      <w:r w:rsidRPr="00EC7D67">
        <w:rPr>
          <w:rFonts w:ascii="Times New Roman" w:hAnsi="Times New Roman" w:cs="Times New Roman"/>
        </w:rPr>
        <w:t>jawab</w:t>
      </w:r>
      <w:proofErr w:type="spellEnd"/>
      <w:r w:rsidRPr="00EC7D67">
        <w:rPr>
          <w:rFonts w:ascii="Times New Roman" w:hAnsi="Times New Roman" w:cs="Times New Roman"/>
        </w:rPr>
        <w:t xml:space="preserve"> </w:t>
      </w:r>
      <w:proofErr w:type="spellStart"/>
      <w:r w:rsidRPr="00EC7D67">
        <w:rPr>
          <w:rFonts w:ascii="Times New Roman" w:hAnsi="Times New Roman" w:cs="Times New Roman"/>
        </w:rPr>
        <w:t>kepada</w:t>
      </w:r>
      <w:proofErr w:type="spellEnd"/>
      <w:r w:rsidRPr="00EC7D67">
        <w:rPr>
          <w:rFonts w:ascii="Times New Roman" w:hAnsi="Times New Roman" w:cs="Times New Roman"/>
        </w:rPr>
        <w:t xml:space="preserve"> Menteri </w:t>
      </w:r>
      <w:proofErr w:type="spellStart"/>
      <w:r w:rsidRPr="00EC7D67">
        <w:rPr>
          <w:rFonts w:ascii="Times New Roman" w:hAnsi="Times New Roman" w:cs="Times New Roman"/>
        </w:rPr>
        <w:t>Agraria</w:t>
      </w:r>
      <w:proofErr w:type="spellEnd"/>
      <w:r w:rsidRPr="00EC7D67">
        <w:rPr>
          <w:rFonts w:ascii="Times New Roman" w:hAnsi="Times New Roman" w:cs="Times New Roman"/>
        </w:rPr>
        <w:t xml:space="preserve"> dan Tata Ruang/</w:t>
      </w:r>
      <w:proofErr w:type="spellStart"/>
      <w:r w:rsidRPr="00EC7D67">
        <w:rPr>
          <w:rFonts w:ascii="Times New Roman" w:hAnsi="Times New Roman" w:cs="Times New Roman"/>
        </w:rPr>
        <w:t>Kepala</w:t>
      </w:r>
      <w:proofErr w:type="spellEnd"/>
      <w:r w:rsidRPr="00EC7D67">
        <w:rPr>
          <w:rFonts w:ascii="Times New Roman" w:hAnsi="Times New Roman" w:cs="Times New Roman"/>
        </w:rPr>
        <w:t xml:space="preserve"> Badan </w:t>
      </w:r>
      <w:proofErr w:type="spellStart"/>
      <w:r w:rsidRPr="00EC7D67">
        <w:rPr>
          <w:rFonts w:ascii="Times New Roman" w:hAnsi="Times New Roman" w:cs="Times New Roman"/>
        </w:rPr>
        <w:t>Pertanahan</w:t>
      </w:r>
      <w:proofErr w:type="spellEnd"/>
      <w:r w:rsidRPr="00EC7D67">
        <w:rPr>
          <w:rFonts w:ascii="Times New Roman" w:hAnsi="Times New Roman" w:cs="Times New Roman"/>
        </w:rPr>
        <w:t xml:space="preserve"> Nasional.</w:t>
      </w:r>
    </w:p>
    <w:p w14:paraId="7F95BACF" w14:textId="77777777" w:rsidR="008C3D02" w:rsidRPr="00EC7D67" w:rsidRDefault="00EC7D67" w:rsidP="00EC7D67">
      <w:pPr>
        <w:pStyle w:val="ListParagraph"/>
        <w:ind w:firstLine="360"/>
        <w:rPr>
          <w:rFonts w:ascii="Times New Roman" w:hAnsi="Times New Roman" w:cs="Times New Roman"/>
          <w:sz w:val="24"/>
          <w:lang w:val="id-ID"/>
        </w:rPr>
      </w:pPr>
      <w:proofErr w:type="spellStart"/>
      <w:r w:rsidRPr="00EC7D67">
        <w:rPr>
          <w:rFonts w:ascii="Times New Roman" w:hAnsi="Times New Roman" w:cs="Times New Roman"/>
        </w:rPr>
        <w:t>Peraturan</w:t>
      </w:r>
      <w:proofErr w:type="spellEnd"/>
      <w:r w:rsidRPr="00EC7D67">
        <w:rPr>
          <w:rFonts w:ascii="Times New Roman" w:hAnsi="Times New Roman" w:cs="Times New Roman"/>
        </w:rPr>
        <w:t xml:space="preserve"> </w:t>
      </w:r>
      <w:proofErr w:type="spellStart"/>
      <w:r w:rsidRPr="00EC7D67">
        <w:rPr>
          <w:rFonts w:ascii="Times New Roman" w:hAnsi="Times New Roman" w:cs="Times New Roman"/>
        </w:rPr>
        <w:t>Kepala</w:t>
      </w:r>
      <w:proofErr w:type="spellEnd"/>
      <w:r w:rsidRPr="00EC7D67">
        <w:rPr>
          <w:rFonts w:ascii="Times New Roman" w:hAnsi="Times New Roman" w:cs="Times New Roman"/>
        </w:rPr>
        <w:t xml:space="preserve"> Badan </w:t>
      </w:r>
      <w:proofErr w:type="spellStart"/>
      <w:r w:rsidRPr="00EC7D67">
        <w:rPr>
          <w:rFonts w:ascii="Times New Roman" w:hAnsi="Times New Roman" w:cs="Times New Roman"/>
        </w:rPr>
        <w:t>Pertanahan</w:t>
      </w:r>
      <w:proofErr w:type="spellEnd"/>
      <w:r w:rsidRPr="00EC7D67">
        <w:rPr>
          <w:rFonts w:ascii="Times New Roman" w:hAnsi="Times New Roman" w:cs="Times New Roman"/>
        </w:rPr>
        <w:t xml:space="preserve"> Nasional </w:t>
      </w:r>
      <w:proofErr w:type="spellStart"/>
      <w:r w:rsidRPr="00EC7D67">
        <w:rPr>
          <w:rFonts w:ascii="Times New Roman" w:hAnsi="Times New Roman" w:cs="Times New Roman"/>
        </w:rPr>
        <w:t>Nomor</w:t>
      </w:r>
      <w:proofErr w:type="spellEnd"/>
      <w:r w:rsidRPr="00EC7D67">
        <w:rPr>
          <w:rFonts w:ascii="Times New Roman" w:hAnsi="Times New Roman" w:cs="Times New Roman"/>
        </w:rPr>
        <w:t xml:space="preserve"> 4 </w:t>
      </w:r>
      <w:proofErr w:type="spellStart"/>
      <w:r w:rsidRPr="00EC7D67">
        <w:rPr>
          <w:rFonts w:ascii="Times New Roman" w:hAnsi="Times New Roman" w:cs="Times New Roman"/>
        </w:rPr>
        <w:t>Tahun</w:t>
      </w:r>
      <w:proofErr w:type="spellEnd"/>
      <w:r w:rsidRPr="00EC7D67">
        <w:rPr>
          <w:rFonts w:ascii="Times New Roman" w:hAnsi="Times New Roman" w:cs="Times New Roman"/>
        </w:rPr>
        <w:t xml:space="preserve"> 2006 </w:t>
      </w:r>
      <w:proofErr w:type="spellStart"/>
      <w:r w:rsidRPr="00EC7D67">
        <w:rPr>
          <w:rFonts w:ascii="Times New Roman" w:hAnsi="Times New Roman" w:cs="Times New Roman"/>
        </w:rPr>
        <w:t>tentang</w:t>
      </w:r>
      <w:proofErr w:type="spellEnd"/>
      <w:r w:rsidRPr="00EC7D67">
        <w:rPr>
          <w:rFonts w:ascii="Times New Roman" w:hAnsi="Times New Roman" w:cs="Times New Roman"/>
        </w:rPr>
        <w:t xml:space="preserve"> </w:t>
      </w:r>
      <w:proofErr w:type="spellStart"/>
      <w:r w:rsidRPr="00EC7D67">
        <w:rPr>
          <w:rFonts w:ascii="Times New Roman" w:hAnsi="Times New Roman" w:cs="Times New Roman"/>
        </w:rPr>
        <w:t>Organisasi</w:t>
      </w:r>
      <w:proofErr w:type="spellEnd"/>
      <w:r w:rsidRPr="00EC7D67">
        <w:rPr>
          <w:rFonts w:ascii="Times New Roman" w:hAnsi="Times New Roman" w:cs="Times New Roman"/>
        </w:rPr>
        <w:t xml:space="preserve"> dan Tata </w:t>
      </w:r>
      <w:proofErr w:type="spellStart"/>
      <w:r w:rsidRPr="00EC7D67">
        <w:rPr>
          <w:rFonts w:ascii="Times New Roman" w:hAnsi="Times New Roman" w:cs="Times New Roman"/>
        </w:rPr>
        <w:t>Kerja</w:t>
      </w:r>
      <w:proofErr w:type="spellEnd"/>
      <w:r w:rsidRPr="00EC7D67">
        <w:rPr>
          <w:rFonts w:ascii="Times New Roman" w:hAnsi="Times New Roman" w:cs="Times New Roman"/>
        </w:rPr>
        <w:t xml:space="preserve"> Kantor Wilayah Badan </w:t>
      </w:r>
      <w:proofErr w:type="spellStart"/>
      <w:r w:rsidRPr="00EC7D67">
        <w:rPr>
          <w:rFonts w:ascii="Times New Roman" w:hAnsi="Times New Roman" w:cs="Times New Roman"/>
        </w:rPr>
        <w:t>Pertanahan</w:t>
      </w:r>
      <w:proofErr w:type="spellEnd"/>
      <w:r w:rsidRPr="00EC7D67">
        <w:rPr>
          <w:rFonts w:ascii="Times New Roman" w:hAnsi="Times New Roman" w:cs="Times New Roman"/>
        </w:rPr>
        <w:t xml:space="preserve"> Nasional dan Kantor </w:t>
      </w:r>
      <w:proofErr w:type="spellStart"/>
      <w:r w:rsidRPr="00EC7D67">
        <w:rPr>
          <w:rFonts w:ascii="Times New Roman" w:hAnsi="Times New Roman" w:cs="Times New Roman"/>
        </w:rPr>
        <w:t>Pertanahan</w:t>
      </w:r>
      <w:proofErr w:type="spellEnd"/>
    </w:p>
    <w:p w14:paraId="2E2C9D19" w14:textId="77777777" w:rsidR="00055DB4" w:rsidRDefault="00CD6BAC" w:rsidP="005751A8">
      <w:pPr>
        <w:pStyle w:val="ListParagraph"/>
        <w:numPr>
          <w:ilvl w:val="1"/>
          <w:numId w:val="15"/>
        </w:numPr>
        <w:autoSpaceDE w:val="0"/>
        <w:autoSpaceDN w:val="0"/>
        <w:adjustRightInd w:val="0"/>
        <w:ind w:left="426" w:hanging="426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Hasil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Peneitian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Dan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Pembahasan</w:t>
      </w:r>
      <w:proofErr w:type="spellEnd"/>
    </w:p>
    <w:p w14:paraId="00939257" w14:textId="77777777" w:rsidR="00354D15" w:rsidRPr="00354D15" w:rsidRDefault="00354D15" w:rsidP="005751A8">
      <w:pPr>
        <w:pStyle w:val="ListParagraph"/>
        <w:numPr>
          <w:ilvl w:val="2"/>
          <w:numId w:val="15"/>
        </w:numPr>
        <w:autoSpaceDE w:val="0"/>
        <w:autoSpaceDN w:val="0"/>
        <w:adjustRightInd w:val="0"/>
        <w:ind w:left="993" w:hanging="633"/>
        <w:rPr>
          <w:rFonts w:ascii="Times New Roman" w:hAnsi="Times New Roman" w:cs="Times New Roman"/>
          <w:b/>
          <w:bCs/>
          <w:sz w:val="24"/>
          <w:szCs w:val="24"/>
        </w:rPr>
      </w:pPr>
      <w:r w:rsidRPr="00354D15">
        <w:rPr>
          <w:rFonts w:ascii="Times New Roman" w:hAnsi="Times New Roman" w:cs="Times New Roman"/>
          <w:b/>
          <w:bCs/>
          <w:sz w:val="24"/>
          <w:szCs w:val="24"/>
        </w:rPr>
        <w:t xml:space="preserve">Peran Kantor </w:t>
      </w:r>
      <w:proofErr w:type="spellStart"/>
      <w:r w:rsidRPr="00354D15">
        <w:rPr>
          <w:rFonts w:ascii="Times New Roman" w:hAnsi="Times New Roman" w:cs="Times New Roman"/>
          <w:b/>
          <w:bCs/>
          <w:sz w:val="24"/>
          <w:szCs w:val="24"/>
        </w:rPr>
        <w:t>Pertanahan</w:t>
      </w:r>
      <w:proofErr w:type="spellEnd"/>
      <w:r w:rsidRPr="00354D15">
        <w:rPr>
          <w:rFonts w:ascii="Times New Roman" w:hAnsi="Times New Roman" w:cs="Times New Roman"/>
          <w:b/>
          <w:bCs/>
          <w:sz w:val="24"/>
          <w:szCs w:val="24"/>
        </w:rPr>
        <w:t xml:space="preserve"> di </w:t>
      </w:r>
      <w:proofErr w:type="spellStart"/>
      <w:r w:rsidRPr="00354D15">
        <w:rPr>
          <w:rFonts w:ascii="Times New Roman" w:hAnsi="Times New Roman" w:cs="Times New Roman"/>
          <w:b/>
          <w:bCs/>
          <w:sz w:val="24"/>
          <w:szCs w:val="24"/>
        </w:rPr>
        <w:t>Kabupaten</w:t>
      </w:r>
      <w:proofErr w:type="spellEnd"/>
      <w:r w:rsidRPr="00354D1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354D15">
        <w:rPr>
          <w:rFonts w:ascii="Times New Roman" w:hAnsi="Times New Roman" w:cs="Times New Roman"/>
          <w:b/>
          <w:bCs/>
          <w:sz w:val="24"/>
          <w:szCs w:val="24"/>
        </w:rPr>
        <w:t>Boalemo</w:t>
      </w:r>
      <w:proofErr w:type="spellEnd"/>
      <w:r w:rsidRPr="00354D1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354D15">
        <w:rPr>
          <w:rFonts w:ascii="Times New Roman" w:hAnsi="Times New Roman" w:cs="Times New Roman"/>
          <w:b/>
          <w:bCs/>
          <w:sz w:val="24"/>
          <w:szCs w:val="24"/>
        </w:rPr>
        <w:t>dalam</w:t>
      </w:r>
      <w:proofErr w:type="spellEnd"/>
      <w:r w:rsidRPr="00354D1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354D15">
        <w:rPr>
          <w:rFonts w:ascii="Times New Roman" w:hAnsi="Times New Roman" w:cs="Times New Roman"/>
          <w:b/>
          <w:bCs/>
          <w:sz w:val="24"/>
          <w:szCs w:val="24"/>
        </w:rPr>
        <w:t>Penyelesaian</w:t>
      </w:r>
      <w:proofErr w:type="spellEnd"/>
      <w:r w:rsidRPr="00354D1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354D15">
        <w:rPr>
          <w:rFonts w:ascii="Times New Roman" w:hAnsi="Times New Roman" w:cs="Times New Roman"/>
          <w:b/>
          <w:bCs/>
          <w:sz w:val="24"/>
          <w:szCs w:val="24"/>
        </w:rPr>
        <w:t>Sengketa</w:t>
      </w:r>
      <w:proofErr w:type="spellEnd"/>
      <w:r w:rsidRPr="00354D15">
        <w:rPr>
          <w:rFonts w:ascii="Times New Roman" w:hAnsi="Times New Roman" w:cs="Times New Roman"/>
          <w:b/>
          <w:bCs/>
          <w:sz w:val="24"/>
          <w:szCs w:val="24"/>
        </w:rPr>
        <w:t xml:space="preserve"> Tanah </w:t>
      </w:r>
      <w:proofErr w:type="spellStart"/>
      <w:r w:rsidRPr="00354D15">
        <w:rPr>
          <w:rFonts w:ascii="Times New Roman" w:hAnsi="Times New Roman" w:cs="Times New Roman"/>
          <w:b/>
          <w:bCs/>
          <w:sz w:val="24"/>
          <w:szCs w:val="24"/>
        </w:rPr>
        <w:t>melalui</w:t>
      </w:r>
      <w:proofErr w:type="spellEnd"/>
      <w:r w:rsidRPr="00354D1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354D15">
        <w:rPr>
          <w:rFonts w:ascii="Times New Roman" w:hAnsi="Times New Roman" w:cs="Times New Roman"/>
          <w:b/>
          <w:bCs/>
          <w:sz w:val="24"/>
          <w:szCs w:val="24"/>
        </w:rPr>
        <w:t>mediasi</w:t>
      </w:r>
      <w:proofErr w:type="spellEnd"/>
      <w:r w:rsidRPr="00354D15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3861C74F" w14:textId="77777777" w:rsidR="0073515F" w:rsidRPr="0073515F" w:rsidRDefault="00354D15" w:rsidP="008037CF">
      <w:pPr>
        <w:pStyle w:val="ListParagraph"/>
        <w:autoSpaceDE w:val="0"/>
        <w:autoSpaceDN w:val="0"/>
        <w:adjustRightInd w:val="0"/>
        <w:ind w:left="426" w:firstLine="567"/>
        <w:rPr>
          <w:rFonts w:ascii="Times New Roman" w:hAnsi="Times New Roman" w:cs="Times New Roman"/>
          <w:sz w:val="24"/>
          <w:szCs w:val="24"/>
        </w:rPr>
      </w:pPr>
      <w:r w:rsidRPr="00C009B5">
        <w:rPr>
          <w:rFonts w:ascii="Times New Roman" w:hAnsi="Times New Roman" w:cs="Times New Roman"/>
          <w:sz w:val="24"/>
          <w:szCs w:val="24"/>
        </w:rPr>
        <w:t xml:space="preserve">Kantor </w:t>
      </w:r>
      <w:proofErr w:type="spellStart"/>
      <w:r w:rsidR="00CB5ECE" w:rsidRPr="00C009B5">
        <w:rPr>
          <w:rFonts w:ascii="Times New Roman" w:hAnsi="Times New Roman" w:cs="Times New Roman"/>
          <w:sz w:val="24"/>
          <w:szCs w:val="24"/>
        </w:rPr>
        <w:t>Pertanahan</w:t>
      </w:r>
      <w:proofErr w:type="spellEnd"/>
      <w:r w:rsidR="00CB5ECE" w:rsidRPr="00C009B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B5ECE" w:rsidRPr="00C009B5">
        <w:rPr>
          <w:rFonts w:ascii="Times New Roman" w:hAnsi="Times New Roman" w:cs="Times New Roman"/>
          <w:sz w:val="24"/>
          <w:szCs w:val="24"/>
        </w:rPr>
        <w:t>Boalemo</w:t>
      </w:r>
      <w:proofErr w:type="spellEnd"/>
      <w:r w:rsidR="00CB5ECE" w:rsidRPr="00C009B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9B5">
        <w:rPr>
          <w:rFonts w:ascii="Times New Roman" w:hAnsi="Times New Roman" w:cs="Times New Roman"/>
          <w:sz w:val="24"/>
          <w:szCs w:val="24"/>
        </w:rPr>
        <w:t>merupakan</w:t>
      </w:r>
      <w:proofErr w:type="spellEnd"/>
      <w:r w:rsidRPr="00C009B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9B5">
        <w:rPr>
          <w:rFonts w:ascii="Times New Roman" w:hAnsi="Times New Roman" w:cs="Times New Roman"/>
          <w:sz w:val="24"/>
          <w:szCs w:val="24"/>
        </w:rPr>
        <w:t>lembaga</w:t>
      </w:r>
      <w:proofErr w:type="spellEnd"/>
      <w:r w:rsidRPr="00C009B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04BBF">
        <w:rPr>
          <w:rFonts w:ascii="Times New Roman" w:hAnsi="Times New Roman" w:cs="Times New Roman"/>
          <w:sz w:val="24"/>
          <w:szCs w:val="24"/>
        </w:rPr>
        <w:t>vertikal</w:t>
      </w:r>
      <w:proofErr w:type="spellEnd"/>
      <w:r w:rsidR="00604BB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04BBF">
        <w:rPr>
          <w:rFonts w:ascii="Times New Roman" w:hAnsi="Times New Roman" w:cs="Times New Roman"/>
          <w:sz w:val="24"/>
          <w:szCs w:val="24"/>
        </w:rPr>
        <w:t>pemerintah</w:t>
      </w:r>
      <w:proofErr w:type="spellEnd"/>
      <w:r w:rsidR="00604BBF">
        <w:rPr>
          <w:rFonts w:ascii="Times New Roman" w:hAnsi="Times New Roman" w:cs="Times New Roman"/>
          <w:sz w:val="24"/>
          <w:szCs w:val="24"/>
        </w:rPr>
        <w:t xml:space="preserve"> </w:t>
      </w:r>
      <w:r w:rsidRPr="00C009B5">
        <w:rPr>
          <w:rFonts w:ascii="Times New Roman" w:hAnsi="Times New Roman" w:cs="Times New Roman"/>
          <w:sz w:val="24"/>
          <w:szCs w:val="24"/>
        </w:rPr>
        <w:t xml:space="preserve">yang </w:t>
      </w:r>
      <w:proofErr w:type="spellStart"/>
      <w:r w:rsidRPr="00C009B5">
        <w:rPr>
          <w:rFonts w:ascii="Times New Roman" w:hAnsi="Times New Roman" w:cs="Times New Roman"/>
          <w:sz w:val="24"/>
          <w:szCs w:val="24"/>
        </w:rPr>
        <w:t>bertugas</w:t>
      </w:r>
      <w:proofErr w:type="spellEnd"/>
      <w:r w:rsidRPr="00C009B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9B5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C009B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9B5">
        <w:rPr>
          <w:rFonts w:ascii="Times New Roman" w:hAnsi="Times New Roman" w:cs="Times New Roman"/>
          <w:sz w:val="24"/>
          <w:szCs w:val="24"/>
        </w:rPr>
        <w:t>melaksanakan</w:t>
      </w:r>
      <w:proofErr w:type="spellEnd"/>
      <w:r w:rsidRPr="00C009B5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C009B5">
        <w:rPr>
          <w:rFonts w:ascii="Times New Roman" w:hAnsi="Times New Roman" w:cs="Times New Roman"/>
          <w:sz w:val="24"/>
          <w:szCs w:val="24"/>
        </w:rPr>
        <w:t>mengembangkan</w:t>
      </w:r>
      <w:proofErr w:type="spellEnd"/>
      <w:r w:rsidRPr="00C009B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9B5">
        <w:rPr>
          <w:rFonts w:ascii="Times New Roman" w:hAnsi="Times New Roman" w:cs="Times New Roman"/>
          <w:sz w:val="24"/>
          <w:szCs w:val="24"/>
        </w:rPr>
        <w:t>administrasi</w:t>
      </w:r>
      <w:proofErr w:type="spellEnd"/>
      <w:r w:rsidRPr="00C009B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9B5">
        <w:rPr>
          <w:rFonts w:ascii="Times New Roman" w:hAnsi="Times New Roman" w:cs="Times New Roman"/>
          <w:sz w:val="24"/>
          <w:szCs w:val="24"/>
        </w:rPr>
        <w:t>pertanahan</w:t>
      </w:r>
      <w:proofErr w:type="spellEnd"/>
      <w:r w:rsidRPr="00C009B5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C009B5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C009B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9B5">
        <w:rPr>
          <w:rFonts w:ascii="Times New Roman" w:hAnsi="Times New Roman" w:cs="Times New Roman"/>
          <w:sz w:val="24"/>
          <w:szCs w:val="24"/>
        </w:rPr>
        <w:t>melaksanakan</w:t>
      </w:r>
      <w:proofErr w:type="spellEnd"/>
      <w:r w:rsidRPr="00C009B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9B5">
        <w:rPr>
          <w:rFonts w:ascii="Times New Roman" w:hAnsi="Times New Roman" w:cs="Times New Roman"/>
          <w:sz w:val="24"/>
          <w:szCs w:val="24"/>
        </w:rPr>
        <w:t>tugas</w:t>
      </w:r>
      <w:proofErr w:type="spellEnd"/>
      <w:r w:rsidRPr="00C009B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9B5">
        <w:rPr>
          <w:rFonts w:ascii="Times New Roman" w:hAnsi="Times New Roman" w:cs="Times New Roman"/>
          <w:sz w:val="24"/>
          <w:szCs w:val="24"/>
        </w:rPr>
        <w:t>tersebut</w:t>
      </w:r>
      <w:proofErr w:type="spellEnd"/>
      <w:r w:rsidRPr="00C009B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009B5">
        <w:rPr>
          <w:rFonts w:ascii="Times New Roman" w:hAnsi="Times New Roman" w:cs="Times New Roman"/>
          <w:sz w:val="24"/>
          <w:szCs w:val="24"/>
        </w:rPr>
        <w:t>penyelesaian</w:t>
      </w:r>
      <w:proofErr w:type="spellEnd"/>
      <w:r w:rsidRPr="00C009B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9B5">
        <w:rPr>
          <w:rFonts w:ascii="Times New Roman" w:hAnsi="Times New Roman" w:cs="Times New Roman"/>
          <w:sz w:val="24"/>
          <w:szCs w:val="24"/>
        </w:rPr>
        <w:t>masalah</w:t>
      </w:r>
      <w:proofErr w:type="spellEnd"/>
      <w:r w:rsidRPr="00C009B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9B5">
        <w:rPr>
          <w:rFonts w:ascii="Times New Roman" w:hAnsi="Times New Roman" w:cs="Times New Roman"/>
          <w:sz w:val="24"/>
          <w:szCs w:val="24"/>
        </w:rPr>
        <w:t>pertanahan</w:t>
      </w:r>
      <w:proofErr w:type="spellEnd"/>
      <w:r w:rsidRPr="00C009B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9B5">
        <w:rPr>
          <w:rFonts w:ascii="Times New Roman" w:hAnsi="Times New Roman" w:cs="Times New Roman"/>
          <w:sz w:val="24"/>
          <w:szCs w:val="24"/>
        </w:rPr>
        <w:t>merupakan</w:t>
      </w:r>
      <w:proofErr w:type="spellEnd"/>
      <w:r w:rsidRPr="00C009B5">
        <w:rPr>
          <w:rFonts w:ascii="Times New Roman" w:hAnsi="Times New Roman" w:cs="Times New Roman"/>
          <w:sz w:val="24"/>
          <w:szCs w:val="24"/>
        </w:rPr>
        <w:t xml:space="preserve"> salah </w:t>
      </w:r>
      <w:proofErr w:type="spellStart"/>
      <w:r w:rsidRPr="00C009B5">
        <w:rPr>
          <w:rFonts w:ascii="Times New Roman" w:hAnsi="Times New Roman" w:cs="Times New Roman"/>
          <w:sz w:val="24"/>
          <w:szCs w:val="24"/>
        </w:rPr>
        <w:t>satu</w:t>
      </w:r>
      <w:proofErr w:type="spellEnd"/>
      <w:r w:rsidRPr="00C009B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9B5">
        <w:rPr>
          <w:rFonts w:ascii="Times New Roman" w:hAnsi="Times New Roman" w:cs="Times New Roman"/>
          <w:sz w:val="24"/>
          <w:szCs w:val="24"/>
        </w:rPr>
        <w:t>fu</w:t>
      </w:r>
      <w:r w:rsidR="00CB5ECE" w:rsidRPr="00C009B5">
        <w:rPr>
          <w:rFonts w:ascii="Times New Roman" w:hAnsi="Times New Roman" w:cs="Times New Roman"/>
          <w:sz w:val="24"/>
          <w:szCs w:val="24"/>
        </w:rPr>
        <w:t>ngsi</w:t>
      </w:r>
      <w:proofErr w:type="spellEnd"/>
      <w:r w:rsidR="00CB5ECE" w:rsidRPr="00C009B5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="00CB5ECE" w:rsidRPr="00C009B5">
        <w:rPr>
          <w:rFonts w:ascii="Times New Roman" w:hAnsi="Times New Roman" w:cs="Times New Roman"/>
          <w:sz w:val="24"/>
          <w:szCs w:val="24"/>
        </w:rPr>
        <w:t>menjadi</w:t>
      </w:r>
      <w:proofErr w:type="spellEnd"/>
      <w:r w:rsidR="00CB5ECE" w:rsidRPr="00C009B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B5ECE" w:rsidRPr="00C009B5">
        <w:rPr>
          <w:rFonts w:ascii="Times New Roman" w:hAnsi="Times New Roman" w:cs="Times New Roman"/>
          <w:sz w:val="24"/>
          <w:szCs w:val="24"/>
        </w:rPr>
        <w:t>kewenangan</w:t>
      </w:r>
      <w:proofErr w:type="spellEnd"/>
      <w:r w:rsidR="00CB5ECE" w:rsidRPr="00C009B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D4511" w:rsidRPr="00C009B5">
        <w:rPr>
          <w:rFonts w:ascii="Times New Roman" w:hAnsi="Times New Roman" w:cs="Times New Roman"/>
          <w:sz w:val="24"/>
          <w:szCs w:val="24"/>
        </w:rPr>
        <w:t>Kewenangan</w:t>
      </w:r>
      <w:proofErr w:type="spellEnd"/>
      <w:r w:rsidR="008D4511" w:rsidRPr="00C009B5">
        <w:rPr>
          <w:rFonts w:ascii="Times New Roman" w:hAnsi="Times New Roman" w:cs="Times New Roman"/>
          <w:sz w:val="24"/>
          <w:szCs w:val="24"/>
        </w:rPr>
        <w:t xml:space="preserve"> Kantor </w:t>
      </w:r>
      <w:proofErr w:type="spellStart"/>
      <w:r w:rsidR="00CB5ECE" w:rsidRPr="00C009B5">
        <w:rPr>
          <w:rFonts w:ascii="Times New Roman" w:hAnsi="Times New Roman" w:cs="Times New Roman"/>
          <w:sz w:val="24"/>
          <w:szCs w:val="24"/>
        </w:rPr>
        <w:t>Pertanahan</w:t>
      </w:r>
      <w:proofErr w:type="spellEnd"/>
      <w:r w:rsidR="008D4511" w:rsidRPr="00C009B5">
        <w:rPr>
          <w:rFonts w:ascii="Times New Roman" w:hAnsi="Times New Roman" w:cs="Times New Roman"/>
          <w:sz w:val="24"/>
          <w:szCs w:val="24"/>
        </w:rPr>
        <w:t>.</w:t>
      </w:r>
      <w:r w:rsidR="00CB5ECE" w:rsidRPr="00C009B5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A27E1EB" w14:textId="77777777" w:rsidR="0073515F" w:rsidRDefault="0073515F" w:rsidP="008037CF">
      <w:pPr>
        <w:autoSpaceDE w:val="0"/>
        <w:autoSpaceDN w:val="0"/>
        <w:adjustRightInd w:val="0"/>
        <w:ind w:left="426" w:firstLine="567"/>
        <w:rPr>
          <w:rFonts w:ascii="Times New Roman" w:hAnsi="Times New Roman" w:cs="Times New Roman"/>
          <w:sz w:val="24"/>
          <w:szCs w:val="24"/>
        </w:rPr>
      </w:pPr>
      <w:proofErr w:type="spellStart"/>
      <w:r w:rsidRPr="0073515F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7351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515F">
        <w:rPr>
          <w:rFonts w:ascii="Times New Roman" w:hAnsi="Times New Roman" w:cs="Times New Roman"/>
          <w:sz w:val="24"/>
          <w:szCs w:val="24"/>
        </w:rPr>
        <w:t>menyelesaikan</w:t>
      </w:r>
      <w:proofErr w:type="spellEnd"/>
      <w:r w:rsidRPr="007351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515F">
        <w:rPr>
          <w:rFonts w:ascii="Times New Roman" w:hAnsi="Times New Roman" w:cs="Times New Roman"/>
          <w:sz w:val="24"/>
          <w:szCs w:val="24"/>
        </w:rPr>
        <w:t>sengketa</w:t>
      </w:r>
      <w:proofErr w:type="spellEnd"/>
      <w:r w:rsidRPr="007351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515F">
        <w:rPr>
          <w:rFonts w:ascii="Times New Roman" w:hAnsi="Times New Roman" w:cs="Times New Roman"/>
          <w:sz w:val="24"/>
          <w:szCs w:val="24"/>
        </w:rPr>
        <w:t>tanah</w:t>
      </w:r>
      <w:proofErr w:type="spellEnd"/>
      <w:r w:rsidRPr="0073515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3515F">
        <w:rPr>
          <w:rFonts w:ascii="Times New Roman" w:hAnsi="Times New Roman" w:cs="Times New Roman"/>
          <w:sz w:val="24"/>
          <w:szCs w:val="24"/>
        </w:rPr>
        <w:t>hal</w:t>
      </w:r>
      <w:proofErr w:type="spellEnd"/>
      <w:r w:rsidRPr="007351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515F">
        <w:rPr>
          <w:rFonts w:ascii="Times New Roman" w:hAnsi="Times New Roman" w:cs="Times New Roman"/>
          <w:sz w:val="24"/>
          <w:szCs w:val="24"/>
        </w:rPr>
        <w:t>itu</w:t>
      </w:r>
      <w:proofErr w:type="spellEnd"/>
      <w:r w:rsidRPr="007351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515F">
        <w:rPr>
          <w:rFonts w:ascii="Times New Roman" w:hAnsi="Times New Roman" w:cs="Times New Roman"/>
          <w:sz w:val="24"/>
          <w:szCs w:val="24"/>
        </w:rPr>
        <w:t>dapat</w:t>
      </w:r>
      <w:proofErr w:type="spellEnd"/>
      <w:r w:rsidRPr="007351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515F">
        <w:rPr>
          <w:rFonts w:ascii="Times New Roman" w:hAnsi="Times New Roman" w:cs="Times New Roman"/>
          <w:sz w:val="24"/>
          <w:szCs w:val="24"/>
        </w:rPr>
        <w:t>dilakukan</w:t>
      </w:r>
      <w:proofErr w:type="spellEnd"/>
      <w:r w:rsidRPr="0073515F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73515F">
        <w:rPr>
          <w:rFonts w:ascii="Times New Roman" w:hAnsi="Times New Roman" w:cs="Times New Roman"/>
          <w:sz w:val="24"/>
          <w:szCs w:val="24"/>
        </w:rPr>
        <w:t>diselesaikan</w:t>
      </w:r>
      <w:proofErr w:type="spellEnd"/>
      <w:r w:rsidRPr="0073515F">
        <w:rPr>
          <w:rFonts w:ascii="Times New Roman" w:hAnsi="Times New Roman" w:cs="Times New Roman"/>
          <w:sz w:val="24"/>
          <w:szCs w:val="24"/>
        </w:rPr>
        <w:t xml:space="preserve"> oleh Kantor </w:t>
      </w:r>
      <w:proofErr w:type="spellStart"/>
      <w:r w:rsidRPr="0073515F">
        <w:rPr>
          <w:rFonts w:ascii="Times New Roman" w:hAnsi="Times New Roman" w:cs="Times New Roman"/>
          <w:sz w:val="24"/>
          <w:szCs w:val="24"/>
        </w:rPr>
        <w:t>Pertanahan</w:t>
      </w:r>
      <w:proofErr w:type="spellEnd"/>
      <w:r w:rsidRPr="007351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515F">
        <w:rPr>
          <w:rFonts w:ascii="Times New Roman" w:hAnsi="Times New Roman" w:cs="Times New Roman"/>
          <w:sz w:val="24"/>
          <w:szCs w:val="24"/>
        </w:rPr>
        <w:t>melalui</w:t>
      </w:r>
      <w:proofErr w:type="spellEnd"/>
      <w:r w:rsidRPr="0073515F">
        <w:rPr>
          <w:rFonts w:ascii="Times New Roman" w:hAnsi="Times New Roman" w:cs="Times New Roman"/>
          <w:sz w:val="24"/>
          <w:szCs w:val="24"/>
        </w:rPr>
        <w:t xml:space="preserve"> non-</w:t>
      </w:r>
      <w:proofErr w:type="spellStart"/>
      <w:r w:rsidRPr="0073515F">
        <w:rPr>
          <w:rFonts w:ascii="Times New Roman" w:hAnsi="Times New Roman" w:cs="Times New Roman"/>
          <w:sz w:val="24"/>
          <w:szCs w:val="24"/>
        </w:rPr>
        <w:t>sengketa</w:t>
      </w:r>
      <w:proofErr w:type="spellEnd"/>
      <w:r w:rsidRPr="0073515F">
        <w:rPr>
          <w:rFonts w:ascii="Times New Roman" w:hAnsi="Times New Roman" w:cs="Times New Roman"/>
          <w:sz w:val="24"/>
          <w:szCs w:val="24"/>
        </w:rPr>
        <w:t xml:space="preserve"> dan juga </w:t>
      </w:r>
      <w:proofErr w:type="spellStart"/>
      <w:r w:rsidRPr="0073515F">
        <w:rPr>
          <w:rFonts w:ascii="Times New Roman" w:hAnsi="Times New Roman" w:cs="Times New Roman"/>
          <w:sz w:val="24"/>
          <w:szCs w:val="24"/>
        </w:rPr>
        <w:t>diselesaikan</w:t>
      </w:r>
      <w:proofErr w:type="spellEnd"/>
      <w:r w:rsidRPr="0073515F">
        <w:rPr>
          <w:rFonts w:ascii="Times New Roman" w:hAnsi="Times New Roman" w:cs="Times New Roman"/>
          <w:sz w:val="24"/>
          <w:szCs w:val="24"/>
        </w:rPr>
        <w:t xml:space="preserve"> oleh </w:t>
      </w:r>
      <w:proofErr w:type="spellStart"/>
      <w:r w:rsidRPr="0073515F">
        <w:rPr>
          <w:rFonts w:ascii="Times New Roman" w:hAnsi="Times New Roman" w:cs="Times New Roman"/>
          <w:sz w:val="24"/>
          <w:szCs w:val="24"/>
        </w:rPr>
        <w:t>pengadilan</w:t>
      </w:r>
      <w:proofErr w:type="spellEnd"/>
      <w:r w:rsidRPr="0073515F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73515F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7351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515F">
        <w:rPr>
          <w:rFonts w:ascii="Times New Roman" w:hAnsi="Times New Roman" w:cs="Times New Roman"/>
          <w:sz w:val="24"/>
          <w:szCs w:val="24"/>
        </w:rPr>
        <w:t>penyelesaian</w:t>
      </w:r>
      <w:proofErr w:type="spellEnd"/>
      <w:r w:rsidRPr="007351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515F">
        <w:rPr>
          <w:rFonts w:ascii="Times New Roman" w:hAnsi="Times New Roman" w:cs="Times New Roman"/>
          <w:sz w:val="24"/>
          <w:szCs w:val="24"/>
        </w:rPr>
        <w:t>sengketa</w:t>
      </w:r>
      <w:proofErr w:type="spellEnd"/>
      <w:r w:rsidRPr="007351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515F">
        <w:rPr>
          <w:rFonts w:ascii="Times New Roman" w:hAnsi="Times New Roman" w:cs="Times New Roman"/>
          <w:sz w:val="24"/>
          <w:szCs w:val="24"/>
        </w:rPr>
        <w:t>tanah</w:t>
      </w:r>
      <w:proofErr w:type="spellEnd"/>
      <w:r w:rsidRPr="007351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515F">
        <w:rPr>
          <w:rFonts w:ascii="Times New Roman" w:hAnsi="Times New Roman" w:cs="Times New Roman"/>
          <w:sz w:val="24"/>
          <w:szCs w:val="24"/>
        </w:rPr>
        <w:t>melalui</w:t>
      </w:r>
      <w:proofErr w:type="spellEnd"/>
      <w:r w:rsidRPr="007351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515F">
        <w:rPr>
          <w:rFonts w:ascii="Times New Roman" w:hAnsi="Times New Roman" w:cs="Times New Roman"/>
          <w:sz w:val="24"/>
          <w:szCs w:val="24"/>
        </w:rPr>
        <w:t>mediasi</w:t>
      </w:r>
      <w:proofErr w:type="spellEnd"/>
      <w:r w:rsidRPr="0073515F">
        <w:rPr>
          <w:rFonts w:ascii="Times New Roman" w:hAnsi="Times New Roman" w:cs="Times New Roman"/>
          <w:sz w:val="24"/>
          <w:szCs w:val="24"/>
        </w:rPr>
        <w:t xml:space="preserve"> oleh Kantor </w:t>
      </w:r>
      <w:proofErr w:type="spellStart"/>
      <w:r w:rsidRPr="0073515F">
        <w:rPr>
          <w:rFonts w:ascii="Times New Roman" w:hAnsi="Times New Roman" w:cs="Times New Roman"/>
          <w:sz w:val="24"/>
          <w:szCs w:val="24"/>
        </w:rPr>
        <w:t>Pertanahan</w:t>
      </w:r>
      <w:proofErr w:type="spellEnd"/>
      <w:r w:rsidRPr="007351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515F">
        <w:rPr>
          <w:rFonts w:ascii="Times New Roman" w:hAnsi="Times New Roman" w:cs="Times New Roman"/>
          <w:sz w:val="24"/>
          <w:szCs w:val="24"/>
        </w:rPr>
        <w:t>Boalemo</w:t>
      </w:r>
      <w:proofErr w:type="spellEnd"/>
      <w:r w:rsidRPr="0073515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3515F">
        <w:rPr>
          <w:rFonts w:ascii="Times New Roman" w:hAnsi="Times New Roman" w:cs="Times New Roman"/>
          <w:sz w:val="24"/>
          <w:szCs w:val="24"/>
        </w:rPr>
        <w:t>harus</w:t>
      </w:r>
      <w:proofErr w:type="spellEnd"/>
      <w:r w:rsidRPr="007351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515F">
        <w:rPr>
          <w:rFonts w:ascii="Times New Roman" w:hAnsi="Times New Roman" w:cs="Times New Roman"/>
          <w:sz w:val="24"/>
          <w:szCs w:val="24"/>
        </w:rPr>
        <w:t>didasarkan</w:t>
      </w:r>
      <w:proofErr w:type="spellEnd"/>
      <w:r w:rsidRPr="0073515F">
        <w:rPr>
          <w:rFonts w:ascii="Times New Roman" w:hAnsi="Times New Roman" w:cs="Times New Roman"/>
          <w:sz w:val="24"/>
          <w:szCs w:val="24"/>
        </w:rPr>
        <w:t xml:space="preserve"> pada </w:t>
      </w:r>
      <w:proofErr w:type="spellStart"/>
      <w:r w:rsidRPr="0073515F">
        <w:rPr>
          <w:rFonts w:ascii="Times New Roman" w:hAnsi="Times New Roman" w:cs="Times New Roman"/>
          <w:sz w:val="24"/>
          <w:szCs w:val="24"/>
        </w:rPr>
        <w:t>otoritas</w:t>
      </w:r>
      <w:proofErr w:type="spellEnd"/>
      <w:r w:rsidRPr="007351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515F">
        <w:rPr>
          <w:rFonts w:ascii="Times New Roman" w:hAnsi="Times New Roman" w:cs="Times New Roman"/>
          <w:sz w:val="24"/>
          <w:szCs w:val="24"/>
        </w:rPr>
        <w:t>hukum</w:t>
      </w:r>
      <w:proofErr w:type="spellEnd"/>
      <w:r w:rsidRPr="007351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515F">
        <w:rPr>
          <w:rFonts w:ascii="Times New Roman" w:hAnsi="Times New Roman" w:cs="Times New Roman"/>
          <w:sz w:val="24"/>
          <w:szCs w:val="24"/>
        </w:rPr>
        <w:t>berdasarkan</w:t>
      </w:r>
      <w:proofErr w:type="spellEnd"/>
      <w:r w:rsidRPr="007351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515F">
        <w:rPr>
          <w:rFonts w:ascii="Times New Roman" w:hAnsi="Times New Roman" w:cs="Times New Roman"/>
          <w:sz w:val="24"/>
          <w:szCs w:val="24"/>
        </w:rPr>
        <w:t>peraturan</w:t>
      </w:r>
      <w:proofErr w:type="spellEnd"/>
      <w:r w:rsidRPr="007351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515F">
        <w:rPr>
          <w:rFonts w:ascii="Times New Roman" w:hAnsi="Times New Roman" w:cs="Times New Roman"/>
          <w:sz w:val="24"/>
          <w:szCs w:val="24"/>
        </w:rPr>
        <w:t>hukum</w:t>
      </w:r>
      <w:proofErr w:type="spellEnd"/>
      <w:r w:rsidRPr="0073515F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73515F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7351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515F">
        <w:rPr>
          <w:rFonts w:ascii="Times New Roman" w:hAnsi="Times New Roman" w:cs="Times New Roman"/>
          <w:sz w:val="24"/>
          <w:szCs w:val="24"/>
        </w:rPr>
        <w:t>sangat</w:t>
      </w:r>
      <w:proofErr w:type="spellEnd"/>
      <w:r w:rsidRPr="007351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515F">
        <w:rPr>
          <w:rFonts w:ascii="Times New Roman" w:hAnsi="Times New Roman" w:cs="Times New Roman"/>
          <w:sz w:val="24"/>
          <w:szCs w:val="24"/>
        </w:rPr>
        <w:t>penting</w:t>
      </w:r>
      <w:proofErr w:type="spellEnd"/>
      <w:r w:rsidRPr="007351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515F">
        <w:rPr>
          <w:rFonts w:ascii="Times New Roman" w:hAnsi="Times New Roman" w:cs="Times New Roman"/>
          <w:sz w:val="24"/>
          <w:szCs w:val="24"/>
        </w:rPr>
        <w:t>sebagai</w:t>
      </w:r>
      <w:proofErr w:type="spellEnd"/>
      <w:r w:rsidRPr="007351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515F">
        <w:rPr>
          <w:rFonts w:ascii="Times New Roman" w:hAnsi="Times New Roman" w:cs="Times New Roman"/>
          <w:sz w:val="24"/>
          <w:szCs w:val="24"/>
        </w:rPr>
        <w:t>dasar</w:t>
      </w:r>
      <w:proofErr w:type="spellEnd"/>
      <w:r w:rsidRPr="007351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515F">
        <w:rPr>
          <w:rFonts w:ascii="Times New Roman" w:hAnsi="Times New Roman" w:cs="Times New Roman"/>
          <w:sz w:val="24"/>
          <w:szCs w:val="24"/>
        </w:rPr>
        <w:t>hukum</w:t>
      </w:r>
      <w:proofErr w:type="spellEnd"/>
      <w:r w:rsidRPr="007351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515F">
        <w:rPr>
          <w:rFonts w:ascii="Times New Roman" w:hAnsi="Times New Roman" w:cs="Times New Roman"/>
          <w:sz w:val="24"/>
          <w:szCs w:val="24"/>
        </w:rPr>
        <w:t>bagi</w:t>
      </w:r>
      <w:proofErr w:type="spellEnd"/>
      <w:r w:rsidRPr="0073515F">
        <w:rPr>
          <w:rFonts w:ascii="Times New Roman" w:hAnsi="Times New Roman" w:cs="Times New Roman"/>
          <w:sz w:val="24"/>
          <w:szCs w:val="24"/>
        </w:rPr>
        <w:t xml:space="preserve"> Kantor </w:t>
      </w:r>
      <w:proofErr w:type="spellStart"/>
      <w:r w:rsidRPr="0073515F">
        <w:rPr>
          <w:rFonts w:ascii="Times New Roman" w:hAnsi="Times New Roman" w:cs="Times New Roman"/>
          <w:sz w:val="24"/>
          <w:szCs w:val="24"/>
        </w:rPr>
        <w:t>Pertanahan</w:t>
      </w:r>
      <w:proofErr w:type="spellEnd"/>
      <w:r w:rsidRPr="007351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515F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7351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515F">
        <w:rPr>
          <w:rFonts w:ascii="Times New Roman" w:hAnsi="Times New Roman" w:cs="Times New Roman"/>
          <w:sz w:val="24"/>
          <w:szCs w:val="24"/>
        </w:rPr>
        <w:t>menjadi</w:t>
      </w:r>
      <w:proofErr w:type="spellEnd"/>
      <w:r w:rsidRPr="0073515F">
        <w:rPr>
          <w:rFonts w:ascii="Times New Roman" w:hAnsi="Times New Roman" w:cs="Times New Roman"/>
          <w:sz w:val="24"/>
          <w:szCs w:val="24"/>
        </w:rPr>
        <w:t xml:space="preserve"> mediator </w:t>
      </w:r>
      <w:proofErr w:type="spellStart"/>
      <w:r w:rsidRPr="0073515F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7351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515F">
        <w:rPr>
          <w:rFonts w:ascii="Times New Roman" w:hAnsi="Times New Roman" w:cs="Times New Roman"/>
          <w:sz w:val="24"/>
          <w:szCs w:val="24"/>
        </w:rPr>
        <w:t>penyelesaian</w:t>
      </w:r>
      <w:proofErr w:type="spellEnd"/>
      <w:r w:rsidRPr="007351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515F">
        <w:rPr>
          <w:rFonts w:ascii="Times New Roman" w:hAnsi="Times New Roman" w:cs="Times New Roman"/>
          <w:sz w:val="24"/>
          <w:szCs w:val="24"/>
        </w:rPr>
        <w:t>sengketa</w:t>
      </w:r>
      <w:proofErr w:type="spellEnd"/>
      <w:r w:rsidRPr="007351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515F">
        <w:rPr>
          <w:rFonts w:ascii="Times New Roman" w:hAnsi="Times New Roman" w:cs="Times New Roman"/>
          <w:sz w:val="24"/>
          <w:szCs w:val="24"/>
        </w:rPr>
        <w:t>tanah</w:t>
      </w:r>
      <w:proofErr w:type="spellEnd"/>
      <w:r w:rsidRPr="0073515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3515F">
        <w:rPr>
          <w:rFonts w:ascii="Times New Roman" w:hAnsi="Times New Roman" w:cs="Times New Roman"/>
          <w:sz w:val="24"/>
          <w:szCs w:val="24"/>
        </w:rPr>
        <w:t>karena</w:t>
      </w:r>
      <w:proofErr w:type="spellEnd"/>
      <w:r w:rsidRPr="007351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515F">
        <w:rPr>
          <w:rFonts w:ascii="Times New Roman" w:hAnsi="Times New Roman" w:cs="Times New Roman"/>
          <w:sz w:val="24"/>
          <w:szCs w:val="24"/>
        </w:rPr>
        <w:t>tanah</w:t>
      </w:r>
      <w:proofErr w:type="spellEnd"/>
      <w:r w:rsidRPr="007351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515F">
        <w:rPr>
          <w:rFonts w:ascii="Times New Roman" w:hAnsi="Times New Roman" w:cs="Times New Roman"/>
          <w:sz w:val="24"/>
          <w:szCs w:val="24"/>
        </w:rPr>
        <w:t>diatur</w:t>
      </w:r>
      <w:proofErr w:type="spellEnd"/>
      <w:r w:rsidRPr="0073515F">
        <w:rPr>
          <w:rFonts w:ascii="Times New Roman" w:hAnsi="Times New Roman" w:cs="Times New Roman"/>
          <w:sz w:val="24"/>
          <w:szCs w:val="24"/>
        </w:rPr>
        <w:t xml:space="preserve"> oleh </w:t>
      </w:r>
      <w:proofErr w:type="spellStart"/>
      <w:r w:rsidRPr="0073515F">
        <w:rPr>
          <w:rFonts w:ascii="Times New Roman" w:hAnsi="Times New Roman" w:cs="Times New Roman"/>
          <w:sz w:val="24"/>
          <w:szCs w:val="24"/>
        </w:rPr>
        <w:t>aspek</w:t>
      </w:r>
      <w:proofErr w:type="spellEnd"/>
      <w:r w:rsidRPr="007351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515F">
        <w:rPr>
          <w:rFonts w:ascii="Times New Roman" w:hAnsi="Times New Roman" w:cs="Times New Roman"/>
          <w:sz w:val="24"/>
          <w:szCs w:val="24"/>
        </w:rPr>
        <w:t>hukum</w:t>
      </w:r>
      <w:proofErr w:type="spellEnd"/>
      <w:r w:rsidRPr="007351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515F">
        <w:rPr>
          <w:rFonts w:ascii="Times New Roman" w:hAnsi="Times New Roman" w:cs="Times New Roman"/>
          <w:sz w:val="24"/>
          <w:szCs w:val="24"/>
        </w:rPr>
        <w:t>publik</w:t>
      </w:r>
      <w:proofErr w:type="spellEnd"/>
      <w:r w:rsidRPr="0073515F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73515F">
        <w:rPr>
          <w:rFonts w:ascii="Times New Roman" w:hAnsi="Times New Roman" w:cs="Times New Roman"/>
          <w:sz w:val="24"/>
          <w:szCs w:val="24"/>
        </w:rPr>
        <w:t>privat</w:t>
      </w:r>
      <w:proofErr w:type="spellEnd"/>
      <w:r w:rsidRPr="0073515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3515F">
        <w:rPr>
          <w:rFonts w:ascii="Times New Roman" w:hAnsi="Times New Roman" w:cs="Times New Roman"/>
          <w:sz w:val="24"/>
          <w:szCs w:val="24"/>
        </w:rPr>
        <w:t>tidak</w:t>
      </w:r>
      <w:proofErr w:type="spellEnd"/>
      <w:r w:rsidRPr="007351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515F">
        <w:rPr>
          <w:rFonts w:ascii="Times New Roman" w:hAnsi="Times New Roman" w:cs="Times New Roman"/>
          <w:sz w:val="24"/>
          <w:szCs w:val="24"/>
        </w:rPr>
        <w:t>semua</w:t>
      </w:r>
      <w:proofErr w:type="spellEnd"/>
      <w:r w:rsidRPr="007351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515F">
        <w:rPr>
          <w:rFonts w:ascii="Times New Roman" w:hAnsi="Times New Roman" w:cs="Times New Roman"/>
          <w:sz w:val="24"/>
          <w:szCs w:val="24"/>
        </w:rPr>
        <w:t>sengketa</w:t>
      </w:r>
      <w:proofErr w:type="spellEnd"/>
      <w:r w:rsidRPr="007351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515F">
        <w:rPr>
          <w:rFonts w:ascii="Times New Roman" w:hAnsi="Times New Roman" w:cs="Times New Roman"/>
          <w:sz w:val="24"/>
          <w:szCs w:val="24"/>
        </w:rPr>
        <w:t>tanah</w:t>
      </w:r>
      <w:proofErr w:type="spellEnd"/>
      <w:r w:rsidRPr="007351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515F">
        <w:rPr>
          <w:rFonts w:ascii="Times New Roman" w:hAnsi="Times New Roman" w:cs="Times New Roman"/>
          <w:sz w:val="24"/>
          <w:szCs w:val="24"/>
        </w:rPr>
        <w:t>dapat</w:t>
      </w:r>
      <w:proofErr w:type="spellEnd"/>
      <w:r w:rsidRPr="007351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515F">
        <w:rPr>
          <w:rFonts w:ascii="Times New Roman" w:hAnsi="Times New Roman" w:cs="Times New Roman"/>
          <w:sz w:val="24"/>
          <w:szCs w:val="24"/>
        </w:rPr>
        <w:t>diselesaikan</w:t>
      </w:r>
      <w:proofErr w:type="spellEnd"/>
      <w:r w:rsidRPr="007351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515F">
        <w:rPr>
          <w:rFonts w:ascii="Times New Roman" w:hAnsi="Times New Roman" w:cs="Times New Roman"/>
          <w:sz w:val="24"/>
          <w:szCs w:val="24"/>
        </w:rPr>
        <w:t>melalui</w:t>
      </w:r>
      <w:proofErr w:type="spellEnd"/>
      <w:r w:rsidRPr="007351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515F">
        <w:rPr>
          <w:rFonts w:ascii="Times New Roman" w:hAnsi="Times New Roman" w:cs="Times New Roman"/>
          <w:sz w:val="24"/>
          <w:szCs w:val="24"/>
        </w:rPr>
        <w:t>lembaga</w:t>
      </w:r>
      <w:proofErr w:type="spellEnd"/>
      <w:r w:rsidRPr="007351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515F">
        <w:rPr>
          <w:rFonts w:ascii="Times New Roman" w:hAnsi="Times New Roman" w:cs="Times New Roman"/>
          <w:sz w:val="24"/>
          <w:szCs w:val="24"/>
        </w:rPr>
        <w:t>mediasi</w:t>
      </w:r>
      <w:proofErr w:type="spellEnd"/>
      <w:r w:rsidRPr="0073515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3515F">
        <w:rPr>
          <w:rFonts w:ascii="Times New Roman" w:hAnsi="Times New Roman" w:cs="Times New Roman"/>
          <w:sz w:val="24"/>
          <w:szCs w:val="24"/>
        </w:rPr>
        <w:t>hanya</w:t>
      </w:r>
      <w:proofErr w:type="spellEnd"/>
      <w:r w:rsidRPr="007351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515F">
        <w:rPr>
          <w:rFonts w:ascii="Times New Roman" w:hAnsi="Times New Roman" w:cs="Times New Roman"/>
          <w:sz w:val="24"/>
          <w:szCs w:val="24"/>
        </w:rPr>
        <w:t>sengketa</w:t>
      </w:r>
      <w:proofErr w:type="spellEnd"/>
      <w:r w:rsidRPr="007351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515F">
        <w:rPr>
          <w:rFonts w:ascii="Times New Roman" w:hAnsi="Times New Roman" w:cs="Times New Roman"/>
          <w:sz w:val="24"/>
          <w:szCs w:val="24"/>
        </w:rPr>
        <w:t>tanah</w:t>
      </w:r>
      <w:proofErr w:type="spellEnd"/>
      <w:r w:rsidRPr="0073515F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73515F">
        <w:rPr>
          <w:rFonts w:ascii="Times New Roman" w:hAnsi="Times New Roman" w:cs="Times New Roman"/>
          <w:sz w:val="24"/>
          <w:szCs w:val="24"/>
        </w:rPr>
        <w:t>secara</w:t>
      </w:r>
      <w:proofErr w:type="spellEnd"/>
      <w:r w:rsidRPr="007351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515F">
        <w:rPr>
          <w:rFonts w:ascii="Times New Roman" w:hAnsi="Times New Roman" w:cs="Times New Roman"/>
          <w:sz w:val="24"/>
          <w:szCs w:val="24"/>
        </w:rPr>
        <w:t>eksklusif</w:t>
      </w:r>
      <w:proofErr w:type="spellEnd"/>
      <w:r w:rsidRPr="0073515F">
        <w:rPr>
          <w:rFonts w:ascii="Times New Roman" w:hAnsi="Times New Roman" w:cs="Times New Roman"/>
          <w:sz w:val="24"/>
          <w:szCs w:val="24"/>
        </w:rPr>
        <w:t xml:space="preserve"> di </w:t>
      </w:r>
      <w:proofErr w:type="spellStart"/>
      <w:r w:rsidRPr="0073515F">
        <w:rPr>
          <w:rFonts w:ascii="Times New Roman" w:hAnsi="Times New Roman" w:cs="Times New Roman"/>
          <w:sz w:val="24"/>
          <w:szCs w:val="24"/>
        </w:rPr>
        <w:t>bawah</w:t>
      </w:r>
      <w:proofErr w:type="spellEnd"/>
      <w:r w:rsidRPr="007351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515F">
        <w:rPr>
          <w:rFonts w:ascii="Times New Roman" w:hAnsi="Times New Roman" w:cs="Times New Roman"/>
          <w:sz w:val="24"/>
          <w:szCs w:val="24"/>
        </w:rPr>
        <w:t>penuh</w:t>
      </w:r>
      <w:proofErr w:type="spellEnd"/>
      <w:r w:rsidRPr="007351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515F">
        <w:rPr>
          <w:rFonts w:ascii="Times New Roman" w:hAnsi="Times New Roman" w:cs="Times New Roman"/>
          <w:sz w:val="24"/>
          <w:szCs w:val="24"/>
        </w:rPr>
        <w:t>termasuk</w:t>
      </w:r>
      <w:proofErr w:type="spellEnd"/>
      <w:r w:rsidRPr="007351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515F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7351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515F">
        <w:rPr>
          <w:rFonts w:ascii="Times New Roman" w:hAnsi="Times New Roman" w:cs="Times New Roman"/>
          <w:sz w:val="24"/>
          <w:szCs w:val="24"/>
        </w:rPr>
        <w:t>kompetensi</w:t>
      </w:r>
      <w:proofErr w:type="spellEnd"/>
      <w:r w:rsidRPr="007351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515F">
        <w:rPr>
          <w:rFonts w:ascii="Times New Roman" w:hAnsi="Times New Roman" w:cs="Times New Roman"/>
          <w:sz w:val="24"/>
          <w:szCs w:val="24"/>
        </w:rPr>
        <w:lastRenderedPageBreak/>
        <w:t>pemegang</w:t>
      </w:r>
      <w:proofErr w:type="spellEnd"/>
      <w:r w:rsidRPr="007351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515F">
        <w:rPr>
          <w:rFonts w:ascii="Times New Roman" w:hAnsi="Times New Roman" w:cs="Times New Roman"/>
          <w:sz w:val="24"/>
          <w:szCs w:val="24"/>
        </w:rPr>
        <w:t>hak</w:t>
      </w:r>
      <w:proofErr w:type="spellEnd"/>
      <w:r w:rsidRPr="0073515F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73515F">
        <w:rPr>
          <w:rFonts w:ascii="Times New Roman" w:hAnsi="Times New Roman" w:cs="Times New Roman"/>
          <w:sz w:val="24"/>
          <w:szCs w:val="24"/>
        </w:rPr>
        <w:t>dapat</w:t>
      </w:r>
      <w:proofErr w:type="spellEnd"/>
      <w:r w:rsidRPr="007351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515F">
        <w:rPr>
          <w:rFonts w:ascii="Times New Roman" w:hAnsi="Times New Roman" w:cs="Times New Roman"/>
          <w:sz w:val="24"/>
          <w:szCs w:val="24"/>
        </w:rPr>
        <w:t>diselesaikan</w:t>
      </w:r>
      <w:proofErr w:type="spellEnd"/>
      <w:r w:rsidRPr="007351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515F">
        <w:rPr>
          <w:rFonts w:ascii="Times New Roman" w:hAnsi="Times New Roman" w:cs="Times New Roman"/>
          <w:sz w:val="24"/>
          <w:szCs w:val="24"/>
        </w:rPr>
        <w:t>melalui</w:t>
      </w:r>
      <w:proofErr w:type="spellEnd"/>
      <w:r w:rsidRPr="007351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515F">
        <w:rPr>
          <w:rFonts w:ascii="Times New Roman" w:hAnsi="Times New Roman" w:cs="Times New Roman"/>
          <w:sz w:val="24"/>
          <w:szCs w:val="24"/>
        </w:rPr>
        <w:t>lembaga</w:t>
      </w:r>
      <w:proofErr w:type="spellEnd"/>
      <w:r w:rsidRPr="007351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515F">
        <w:rPr>
          <w:rFonts w:ascii="Times New Roman" w:hAnsi="Times New Roman" w:cs="Times New Roman"/>
          <w:sz w:val="24"/>
          <w:szCs w:val="24"/>
        </w:rPr>
        <w:t>mediasi</w:t>
      </w:r>
      <w:proofErr w:type="spellEnd"/>
      <w:r w:rsidRPr="0073515F">
        <w:rPr>
          <w:rFonts w:ascii="Times New Roman" w:hAnsi="Times New Roman" w:cs="Times New Roman"/>
          <w:sz w:val="24"/>
          <w:szCs w:val="24"/>
        </w:rPr>
        <w:t xml:space="preserve">. Oleh </w:t>
      </w:r>
      <w:proofErr w:type="spellStart"/>
      <w:r w:rsidRPr="0073515F">
        <w:rPr>
          <w:rFonts w:ascii="Times New Roman" w:hAnsi="Times New Roman" w:cs="Times New Roman"/>
          <w:sz w:val="24"/>
          <w:szCs w:val="24"/>
        </w:rPr>
        <w:t>karena</w:t>
      </w:r>
      <w:proofErr w:type="spellEnd"/>
      <w:r w:rsidRPr="007351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515F">
        <w:rPr>
          <w:rFonts w:ascii="Times New Roman" w:hAnsi="Times New Roman" w:cs="Times New Roman"/>
          <w:sz w:val="24"/>
          <w:szCs w:val="24"/>
        </w:rPr>
        <w:t>itu</w:t>
      </w:r>
      <w:proofErr w:type="spellEnd"/>
      <w:r w:rsidRPr="0073515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3515F">
        <w:rPr>
          <w:rFonts w:ascii="Times New Roman" w:hAnsi="Times New Roman" w:cs="Times New Roman"/>
          <w:sz w:val="24"/>
          <w:szCs w:val="24"/>
        </w:rPr>
        <w:t>perjanjian</w:t>
      </w:r>
      <w:proofErr w:type="spellEnd"/>
      <w:r w:rsidRPr="007351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515F">
        <w:rPr>
          <w:rFonts w:ascii="Times New Roman" w:hAnsi="Times New Roman" w:cs="Times New Roman"/>
          <w:sz w:val="24"/>
          <w:szCs w:val="24"/>
        </w:rPr>
        <w:t>penyelesaian</w:t>
      </w:r>
      <w:proofErr w:type="spellEnd"/>
      <w:r w:rsidRPr="007351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515F">
        <w:rPr>
          <w:rFonts w:ascii="Times New Roman" w:hAnsi="Times New Roman" w:cs="Times New Roman"/>
          <w:sz w:val="24"/>
          <w:szCs w:val="24"/>
        </w:rPr>
        <w:t>sengketa</w:t>
      </w:r>
      <w:proofErr w:type="spellEnd"/>
      <w:r w:rsidRPr="007351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515F">
        <w:rPr>
          <w:rFonts w:ascii="Times New Roman" w:hAnsi="Times New Roman" w:cs="Times New Roman"/>
          <w:sz w:val="24"/>
          <w:szCs w:val="24"/>
        </w:rPr>
        <w:t>mediasi</w:t>
      </w:r>
      <w:proofErr w:type="spellEnd"/>
      <w:r w:rsidRPr="007351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515F">
        <w:rPr>
          <w:rFonts w:ascii="Times New Roman" w:hAnsi="Times New Roman" w:cs="Times New Roman"/>
          <w:sz w:val="24"/>
          <w:szCs w:val="24"/>
        </w:rPr>
        <w:t>terbatas</w:t>
      </w:r>
      <w:proofErr w:type="spellEnd"/>
      <w:r w:rsidRPr="0073515F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73515F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7351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515F">
        <w:rPr>
          <w:rFonts w:ascii="Times New Roman" w:hAnsi="Times New Roman" w:cs="Times New Roman"/>
          <w:sz w:val="24"/>
          <w:szCs w:val="24"/>
        </w:rPr>
        <w:t>dimaksudkan</w:t>
      </w:r>
      <w:proofErr w:type="spellEnd"/>
      <w:r w:rsidRPr="007351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515F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7351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515F">
        <w:rPr>
          <w:rFonts w:ascii="Times New Roman" w:hAnsi="Times New Roman" w:cs="Times New Roman"/>
          <w:sz w:val="24"/>
          <w:szCs w:val="24"/>
        </w:rPr>
        <w:t>memastikan</w:t>
      </w:r>
      <w:proofErr w:type="spellEnd"/>
      <w:r w:rsidRPr="007351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515F">
        <w:rPr>
          <w:rFonts w:ascii="Times New Roman" w:hAnsi="Times New Roman" w:cs="Times New Roman"/>
          <w:sz w:val="24"/>
          <w:szCs w:val="24"/>
        </w:rPr>
        <w:t>bahwa</w:t>
      </w:r>
      <w:proofErr w:type="spellEnd"/>
      <w:r w:rsidRPr="007351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515F">
        <w:rPr>
          <w:rFonts w:ascii="Times New Roman" w:hAnsi="Times New Roman" w:cs="Times New Roman"/>
          <w:sz w:val="24"/>
          <w:szCs w:val="24"/>
        </w:rPr>
        <w:t>keputusan</w:t>
      </w:r>
      <w:proofErr w:type="spellEnd"/>
      <w:r w:rsidRPr="007351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515F">
        <w:rPr>
          <w:rFonts w:ascii="Times New Roman" w:hAnsi="Times New Roman" w:cs="Times New Roman"/>
          <w:sz w:val="24"/>
          <w:szCs w:val="24"/>
        </w:rPr>
        <w:t>mediasi</w:t>
      </w:r>
      <w:proofErr w:type="spellEnd"/>
      <w:r w:rsidRPr="007351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515F">
        <w:rPr>
          <w:rFonts w:ascii="Times New Roman" w:hAnsi="Times New Roman" w:cs="Times New Roman"/>
          <w:sz w:val="24"/>
          <w:szCs w:val="24"/>
        </w:rPr>
        <w:t>tidak</w:t>
      </w:r>
      <w:proofErr w:type="spellEnd"/>
      <w:r w:rsidRPr="007351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515F">
        <w:rPr>
          <w:rFonts w:ascii="Times New Roman" w:hAnsi="Times New Roman" w:cs="Times New Roman"/>
          <w:sz w:val="24"/>
          <w:szCs w:val="24"/>
        </w:rPr>
        <w:t>ilegal</w:t>
      </w:r>
      <w:proofErr w:type="spellEnd"/>
      <w:r w:rsidRPr="0073515F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73515F">
        <w:rPr>
          <w:rFonts w:ascii="Times New Roman" w:hAnsi="Times New Roman" w:cs="Times New Roman"/>
          <w:sz w:val="24"/>
          <w:szCs w:val="24"/>
        </w:rPr>
        <w:t>dapat</w:t>
      </w:r>
      <w:proofErr w:type="spellEnd"/>
      <w:r w:rsidRPr="007351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515F">
        <w:rPr>
          <w:rFonts w:ascii="Times New Roman" w:hAnsi="Times New Roman" w:cs="Times New Roman"/>
          <w:sz w:val="24"/>
          <w:szCs w:val="24"/>
        </w:rPr>
        <w:t>ditegakkan</w:t>
      </w:r>
      <w:proofErr w:type="spellEnd"/>
      <w:r w:rsidRPr="007351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515F">
        <w:rPr>
          <w:rFonts w:ascii="Times New Roman" w:hAnsi="Times New Roman" w:cs="Times New Roman"/>
          <w:sz w:val="24"/>
          <w:szCs w:val="24"/>
        </w:rPr>
        <w:t>secara</w:t>
      </w:r>
      <w:proofErr w:type="spellEnd"/>
      <w:r w:rsidRPr="007351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515F">
        <w:rPr>
          <w:rFonts w:ascii="Times New Roman" w:hAnsi="Times New Roman" w:cs="Times New Roman"/>
          <w:sz w:val="24"/>
          <w:szCs w:val="24"/>
        </w:rPr>
        <w:t>efektif</w:t>
      </w:r>
      <w:proofErr w:type="spellEnd"/>
      <w:r w:rsidRPr="0073515F">
        <w:rPr>
          <w:rFonts w:ascii="Times New Roman" w:hAnsi="Times New Roman" w:cs="Times New Roman"/>
          <w:sz w:val="24"/>
          <w:szCs w:val="24"/>
        </w:rPr>
        <w:t>.</w:t>
      </w:r>
    </w:p>
    <w:p w14:paraId="0712A680" w14:textId="77777777" w:rsidR="00A53DB4" w:rsidRDefault="00B35031" w:rsidP="00A53DB4">
      <w:pPr>
        <w:autoSpaceDE w:val="0"/>
        <w:autoSpaceDN w:val="0"/>
        <w:adjustRightInd w:val="0"/>
        <w:ind w:left="426" w:firstLine="567"/>
        <w:rPr>
          <w:rFonts w:ascii="Times New Roman" w:hAnsi="Times New Roman" w:cs="Times New Roman"/>
          <w:sz w:val="24"/>
          <w:szCs w:val="24"/>
          <w:lang w:val="id-ID"/>
        </w:rPr>
      </w:pPr>
      <w:proofErr w:type="spellStart"/>
      <w:r w:rsidRPr="00C009B5">
        <w:rPr>
          <w:rFonts w:ascii="Times New Roman" w:hAnsi="Times New Roman" w:cs="Times New Roman"/>
          <w:sz w:val="24"/>
          <w:szCs w:val="24"/>
        </w:rPr>
        <w:t>Bahwa</w:t>
      </w:r>
      <w:proofErr w:type="spellEnd"/>
      <w:r w:rsidRPr="00C009B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9B5">
        <w:rPr>
          <w:rFonts w:ascii="Times New Roman" w:hAnsi="Times New Roman" w:cs="Times New Roman"/>
          <w:sz w:val="24"/>
          <w:szCs w:val="24"/>
        </w:rPr>
        <w:t>sengketa</w:t>
      </w:r>
      <w:proofErr w:type="spellEnd"/>
      <w:r w:rsidRPr="00C009B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9B5">
        <w:rPr>
          <w:rFonts w:ascii="Times New Roman" w:hAnsi="Times New Roman" w:cs="Times New Roman"/>
          <w:sz w:val="24"/>
          <w:szCs w:val="24"/>
        </w:rPr>
        <w:t>tanah</w:t>
      </w:r>
      <w:proofErr w:type="spellEnd"/>
      <w:r w:rsidRPr="00C009B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9B5">
        <w:rPr>
          <w:rFonts w:ascii="Times New Roman" w:hAnsi="Times New Roman" w:cs="Times New Roman"/>
          <w:sz w:val="24"/>
          <w:szCs w:val="24"/>
        </w:rPr>
        <w:t>adalah</w:t>
      </w:r>
      <w:proofErr w:type="spellEnd"/>
      <w:r w:rsidRPr="00C009B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9B5">
        <w:rPr>
          <w:rFonts w:ascii="Times New Roman" w:hAnsi="Times New Roman" w:cs="Times New Roman"/>
          <w:sz w:val="24"/>
          <w:szCs w:val="24"/>
        </w:rPr>
        <w:t>permasalahan</w:t>
      </w:r>
      <w:proofErr w:type="spellEnd"/>
      <w:r w:rsidRPr="00C009B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9B5">
        <w:rPr>
          <w:rFonts w:ascii="Times New Roman" w:hAnsi="Times New Roman" w:cs="Times New Roman"/>
          <w:sz w:val="24"/>
          <w:szCs w:val="24"/>
        </w:rPr>
        <w:t>besar</w:t>
      </w:r>
      <w:proofErr w:type="spellEnd"/>
      <w:r w:rsidRPr="00C009B5">
        <w:rPr>
          <w:rFonts w:ascii="Times New Roman" w:hAnsi="Times New Roman" w:cs="Times New Roman"/>
          <w:sz w:val="24"/>
          <w:szCs w:val="24"/>
        </w:rPr>
        <w:t xml:space="preserve"> pada negara </w:t>
      </w:r>
      <w:proofErr w:type="spellStart"/>
      <w:r w:rsidRPr="00C009B5">
        <w:rPr>
          <w:rFonts w:ascii="Times New Roman" w:hAnsi="Times New Roman" w:cs="Times New Roman"/>
          <w:sz w:val="24"/>
          <w:szCs w:val="24"/>
        </w:rPr>
        <w:t>berkembang</w:t>
      </w:r>
      <w:proofErr w:type="spellEnd"/>
      <w:r w:rsidRPr="00C009B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9B5">
        <w:rPr>
          <w:rFonts w:ascii="Times New Roman" w:hAnsi="Times New Roman" w:cs="Times New Roman"/>
          <w:sz w:val="24"/>
          <w:szCs w:val="24"/>
        </w:rPr>
        <w:t>seperti</w:t>
      </w:r>
      <w:proofErr w:type="spellEnd"/>
      <w:r w:rsidRPr="00C009B5">
        <w:rPr>
          <w:rFonts w:ascii="Times New Roman" w:hAnsi="Times New Roman" w:cs="Times New Roman"/>
          <w:sz w:val="24"/>
          <w:szCs w:val="24"/>
        </w:rPr>
        <w:t xml:space="preserve"> Negara Indonesia, yang mana Indonesia </w:t>
      </w:r>
      <w:proofErr w:type="spellStart"/>
      <w:r w:rsidRPr="00C009B5">
        <w:rPr>
          <w:rFonts w:ascii="Times New Roman" w:hAnsi="Times New Roman" w:cs="Times New Roman"/>
          <w:sz w:val="24"/>
          <w:szCs w:val="24"/>
        </w:rPr>
        <w:t>memiliki</w:t>
      </w:r>
      <w:proofErr w:type="spellEnd"/>
      <w:r w:rsidRPr="00C009B5">
        <w:rPr>
          <w:rFonts w:ascii="Times New Roman" w:hAnsi="Times New Roman" w:cs="Times New Roman"/>
          <w:sz w:val="24"/>
          <w:szCs w:val="24"/>
        </w:rPr>
        <w:t xml:space="preserve"> wilayah yang </w:t>
      </w:r>
      <w:proofErr w:type="spellStart"/>
      <w:r w:rsidRPr="00C009B5">
        <w:rPr>
          <w:rFonts w:ascii="Times New Roman" w:hAnsi="Times New Roman" w:cs="Times New Roman"/>
          <w:sz w:val="24"/>
          <w:szCs w:val="24"/>
        </w:rPr>
        <w:t>sangat</w:t>
      </w:r>
      <w:proofErr w:type="spellEnd"/>
      <w:r w:rsidRPr="00C009B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9B5">
        <w:rPr>
          <w:rFonts w:ascii="Times New Roman" w:hAnsi="Times New Roman" w:cs="Times New Roman"/>
          <w:sz w:val="24"/>
          <w:szCs w:val="24"/>
        </w:rPr>
        <w:t>luas</w:t>
      </w:r>
      <w:proofErr w:type="spellEnd"/>
      <w:r w:rsidRPr="00C009B5">
        <w:rPr>
          <w:rFonts w:ascii="Times New Roman" w:hAnsi="Times New Roman" w:cs="Times New Roman"/>
          <w:sz w:val="24"/>
          <w:szCs w:val="24"/>
        </w:rPr>
        <w:t xml:space="preserve"> </w:t>
      </w:r>
      <w:r w:rsidR="009E2794" w:rsidRPr="00C009B5">
        <w:rPr>
          <w:rFonts w:ascii="Times New Roman" w:hAnsi="Times New Roman" w:cs="Times New Roman"/>
          <w:sz w:val="24"/>
          <w:szCs w:val="24"/>
        </w:rPr>
        <w:t xml:space="preserve">dan </w:t>
      </w:r>
      <w:proofErr w:type="spellStart"/>
      <w:r w:rsidR="009E2794" w:rsidRPr="00C009B5">
        <w:rPr>
          <w:rFonts w:ascii="Times New Roman" w:hAnsi="Times New Roman" w:cs="Times New Roman"/>
          <w:sz w:val="24"/>
          <w:szCs w:val="24"/>
        </w:rPr>
        <w:t>memiliki</w:t>
      </w:r>
      <w:proofErr w:type="spellEnd"/>
      <w:r w:rsidR="009E2794" w:rsidRPr="00C009B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E2794" w:rsidRPr="00C009B5">
        <w:rPr>
          <w:rFonts w:ascii="Times New Roman" w:hAnsi="Times New Roman" w:cs="Times New Roman"/>
          <w:sz w:val="24"/>
          <w:szCs w:val="24"/>
        </w:rPr>
        <w:t>kekayaan</w:t>
      </w:r>
      <w:proofErr w:type="spellEnd"/>
      <w:r w:rsidR="009E2794" w:rsidRPr="00C009B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E2794" w:rsidRPr="00C009B5">
        <w:rPr>
          <w:rFonts w:ascii="Times New Roman" w:hAnsi="Times New Roman" w:cs="Times New Roman"/>
          <w:sz w:val="24"/>
          <w:szCs w:val="24"/>
        </w:rPr>
        <w:t>alam</w:t>
      </w:r>
      <w:proofErr w:type="spellEnd"/>
      <w:r w:rsidR="009E2794" w:rsidRPr="00C009B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E2794" w:rsidRPr="00C009B5">
        <w:rPr>
          <w:rFonts w:ascii="Times New Roman" w:hAnsi="Times New Roman" w:cs="Times New Roman"/>
          <w:sz w:val="24"/>
          <w:szCs w:val="24"/>
        </w:rPr>
        <w:t>begitu</w:t>
      </w:r>
      <w:proofErr w:type="spellEnd"/>
      <w:r w:rsidR="009E2794" w:rsidRPr="00C009B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E2794" w:rsidRPr="00C009B5">
        <w:rPr>
          <w:rFonts w:ascii="Times New Roman" w:hAnsi="Times New Roman" w:cs="Times New Roman"/>
          <w:sz w:val="24"/>
          <w:szCs w:val="24"/>
        </w:rPr>
        <w:t>banyak</w:t>
      </w:r>
      <w:proofErr w:type="spellEnd"/>
      <w:r w:rsidR="009E2794" w:rsidRPr="00C009B5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9E2794" w:rsidRPr="00C009B5">
        <w:rPr>
          <w:rFonts w:ascii="Times New Roman" w:hAnsi="Times New Roman" w:cs="Times New Roman"/>
          <w:sz w:val="24"/>
          <w:szCs w:val="24"/>
        </w:rPr>
        <w:t>Sehingga</w:t>
      </w:r>
      <w:proofErr w:type="spellEnd"/>
      <w:r w:rsidR="009E2794" w:rsidRPr="00C009B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E2794" w:rsidRPr="00C009B5">
        <w:rPr>
          <w:rFonts w:ascii="Times New Roman" w:hAnsi="Times New Roman" w:cs="Times New Roman"/>
          <w:sz w:val="24"/>
          <w:szCs w:val="24"/>
        </w:rPr>
        <w:t>itu</w:t>
      </w:r>
      <w:proofErr w:type="spellEnd"/>
      <w:r w:rsidR="009E2794" w:rsidRPr="00C009B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E2794" w:rsidRPr="00C009B5">
        <w:rPr>
          <w:rFonts w:ascii="Times New Roman" w:hAnsi="Times New Roman" w:cs="Times New Roman"/>
          <w:sz w:val="24"/>
          <w:szCs w:val="24"/>
        </w:rPr>
        <w:t>bukan</w:t>
      </w:r>
      <w:proofErr w:type="spellEnd"/>
      <w:r w:rsidR="009E2794" w:rsidRPr="00C009B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E2794" w:rsidRPr="00C009B5">
        <w:rPr>
          <w:rFonts w:ascii="Times New Roman" w:hAnsi="Times New Roman" w:cs="Times New Roman"/>
          <w:sz w:val="24"/>
          <w:szCs w:val="24"/>
        </w:rPr>
        <w:t>musthil</w:t>
      </w:r>
      <w:proofErr w:type="spellEnd"/>
      <w:r w:rsidR="009E2794" w:rsidRPr="00C009B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E2794" w:rsidRPr="00C009B5">
        <w:rPr>
          <w:rFonts w:ascii="Times New Roman" w:hAnsi="Times New Roman" w:cs="Times New Roman"/>
          <w:sz w:val="24"/>
          <w:szCs w:val="24"/>
        </w:rPr>
        <w:t>kalu</w:t>
      </w:r>
      <w:proofErr w:type="spellEnd"/>
      <w:r w:rsidR="009E2794" w:rsidRPr="00C009B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E2794" w:rsidRPr="00C009B5">
        <w:rPr>
          <w:rFonts w:ascii="Times New Roman" w:hAnsi="Times New Roman" w:cs="Times New Roman"/>
          <w:sz w:val="24"/>
          <w:szCs w:val="24"/>
        </w:rPr>
        <w:t>tidak</w:t>
      </w:r>
      <w:proofErr w:type="spellEnd"/>
      <w:r w:rsidR="009E2794" w:rsidRPr="00C009B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E2794" w:rsidRPr="00C009B5">
        <w:rPr>
          <w:rFonts w:ascii="Times New Roman" w:hAnsi="Times New Roman" w:cs="Times New Roman"/>
          <w:sz w:val="24"/>
          <w:szCs w:val="24"/>
        </w:rPr>
        <w:t>ada</w:t>
      </w:r>
      <w:proofErr w:type="spellEnd"/>
      <w:r w:rsidR="009E2794" w:rsidRPr="00C009B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E2794" w:rsidRPr="00C009B5">
        <w:rPr>
          <w:rFonts w:ascii="Times New Roman" w:hAnsi="Times New Roman" w:cs="Times New Roman"/>
          <w:sz w:val="24"/>
          <w:szCs w:val="24"/>
        </w:rPr>
        <w:t>perselisihan</w:t>
      </w:r>
      <w:proofErr w:type="spellEnd"/>
      <w:r w:rsidR="009E2794" w:rsidRPr="00C009B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E2794" w:rsidRPr="00C009B5">
        <w:rPr>
          <w:rFonts w:ascii="Times New Roman" w:hAnsi="Times New Roman" w:cs="Times New Roman"/>
          <w:sz w:val="24"/>
          <w:szCs w:val="24"/>
        </w:rPr>
        <w:t>atau</w:t>
      </w:r>
      <w:proofErr w:type="spellEnd"/>
      <w:r w:rsidR="009E2794" w:rsidRPr="00C009B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E2794" w:rsidRPr="00C009B5">
        <w:rPr>
          <w:rFonts w:ascii="Times New Roman" w:hAnsi="Times New Roman" w:cs="Times New Roman"/>
          <w:sz w:val="24"/>
          <w:szCs w:val="24"/>
        </w:rPr>
        <w:t>sengketa</w:t>
      </w:r>
      <w:proofErr w:type="spellEnd"/>
      <w:r w:rsidR="009E2794" w:rsidRPr="00C009B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E2794" w:rsidRPr="00C009B5">
        <w:rPr>
          <w:rFonts w:ascii="Times New Roman" w:hAnsi="Times New Roman" w:cs="Times New Roman"/>
          <w:sz w:val="24"/>
          <w:szCs w:val="24"/>
        </w:rPr>
        <w:t>tanah</w:t>
      </w:r>
      <w:proofErr w:type="spellEnd"/>
      <w:r w:rsidR="009E2794" w:rsidRPr="00C009B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E2794" w:rsidRPr="00C009B5">
        <w:rPr>
          <w:rFonts w:ascii="Times New Roman" w:hAnsi="Times New Roman" w:cs="Times New Roman"/>
          <w:sz w:val="24"/>
          <w:szCs w:val="24"/>
        </w:rPr>
        <w:t>baik</w:t>
      </w:r>
      <w:proofErr w:type="spellEnd"/>
      <w:r w:rsidR="009E2794" w:rsidRPr="00C009B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E2794" w:rsidRPr="00C009B5">
        <w:rPr>
          <w:rFonts w:ascii="Times New Roman" w:hAnsi="Times New Roman" w:cs="Times New Roman"/>
          <w:sz w:val="24"/>
          <w:szCs w:val="24"/>
        </w:rPr>
        <w:t>secara</w:t>
      </w:r>
      <w:proofErr w:type="spellEnd"/>
      <w:r w:rsidR="009E2794" w:rsidRPr="00C009B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E2794" w:rsidRPr="00C009B5">
        <w:rPr>
          <w:rFonts w:ascii="Times New Roman" w:hAnsi="Times New Roman" w:cs="Times New Roman"/>
          <w:sz w:val="24"/>
          <w:szCs w:val="24"/>
        </w:rPr>
        <w:t>materiil</w:t>
      </w:r>
      <w:proofErr w:type="spellEnd"/>
      <w:r w:rsidR="009E2794" w:rsidRPr="00C009B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E2794" w:rsidRPr="00C009B5">
        <w:rPr>
          <w:rFonts w:ascii="Times New Roman" w:hAnsi="Times New Roman" w:cs="Times New Roman"/>
          <w:sz w:val="24"/>
          <w:szCs w:val="24"/>
        </w:rPr>
        <w:t>ataupun</w:t>
      </w:r>
      <w:proofErr w:type="spellEnd"/>
      <w:r w:rsidR="009E2794" w:rsidRPr="00C009B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E2794" w:rsidRPr="00C009B5">
        <w:rPr>
          <w:rFonts w:ascii="Times New Roman" w:hAnsi="Times New Roman" w:cs="Times New Roman"/>
          <w:sz w:val="24"/>
          <w:szCs w:val="24"/>
        </w:rPr>
        <w:t>secara</w:t>
      </w:r>
      <w:proofErr w:type="spellEnd"/>
      <w:r w:rsidR="009E2794" w:rsidRPr="00C009B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E2794" w:rsidRPr="00C009B5">
        <w:rPr>
          <w:rFonts w:ascii="Times New Roman" w:hAnsi="Times New Roman" w:cs="Times New Roman"/>
          <w:sz w:val="24"/>
          <w:szCs w:val="24"/>
        </w:rPr>
        <w:t>formiil</w:t>
      </w:r>
      <w:proofErr w:type="spellEnd"/>
      <w:r w:rsidR="009E2794" w:rsidRPr="00C009B5">
        <w:rPr>
          <w:rFonts w:ascii="Times New Roman" w:hAnsi="Times New Roman" w:cs="Times New Roman"/>
          <w:sz w:val="24"/>
          <w:szCs w:val="24"/>
        </w:rPr>
        <w:t>.</w:t>
      </w:r>
    </w:p>
    <w:p w14:paraId="718A43D4" w14:textId="77777777" w:rsidR="000B5F26" w:rsidRPr="00A53DB4" w:rsidRDefault="00221F02" w:rsidP="00A53DB4">
      <w:pPr>
        <w:autoSpaceDE w:val="0"/>
        <w:autoSpaceDN w:val="0"/>
        <w:adjustRightInd w:val="0"/>
        <w:ind w:left="426" w:firstLine="567"/>
        <w:rPr>
          <w:rFonts w:ascii="Times New Roman" w:hAnsi="Times New Roman" w:cs="Times New Roman"/>
          <w:sz w:val="24"/>
          <w:szCs w:val="24"/>
        </w:rPr>
      </w:pPr>
      <w:r w:rsidRPr="00E7388F">
        <w:rPr>
          <w:rFonts w:ascii="Times New Roman" w:hAnsi="Times New Roman" w:cs="Times New Roman"/>
          <w:color w:val="000000"/>
          <w:sz w:val="24"/>
          <w:szCs w:val="24"/>
        </w:rPr>
        <w:t xml:space="preserve">Karena </w:t>
      </w:r>
      <w:proofErr w:type="spellStart"/>
      <w:r w:rsidRPr="00E7388F">
        <w:rPr>
          <w:rFonts w:ascii="Times New Roman" w:hAnsi="Times New Roman" w:cs="Times New Roman"/>
          <w:color w:val="000000"/>
          <w:sz w:val="24"/>
          <w:szCs w:val="24"/>
        </w:rPr>
        <w:t>tanah</w:t>
      </w:r>
      <w:proofErr w:type="spellEnd"/>
      <w:r w:rsidRPr="00E7388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7388F">
        <w:rPr>
          <w:rFonts w:ascii="Times New Roman" w:hAnsi="Times New Roman" w:cs="Times New Roman"/>
          <w:color w:val="000000"/>
          <w:sz w:val="24"/>
          <w:szCs w:val="24"/>
        </w:rPr>
        <w:t>adalah</w:t>
      </w:r>
      <w:proofErr w:type="spellEnd"/>
      <w:r w:rsidRPr="00E7388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7388F">
        <w:rPr>
          <w:rFonts w:ascii="Times New Roman" w:hAnsi="Times New Roman" w:cs="Times New Roman"/>
          <w:color w:val="000000"/>
          <w:sz w:val="24"/>
          <w:szCs w:val="24"/>
        </w:rPr>
        <w:t>kebutuhan</w:t>
      </w:r>
      <w:proofErr w:type="spellEnd"/>
      <w:r w:rsidRPr="00E7388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7388F">
        <w:rPr>
          <w:rFonts w:ascii="Times New Roman" w:hAnsi="Times New Roman" w:cs="Times New Roman"/>
          <w:color w:val="000000"/>
          <w:sz w:val="24"/>
          <w:szCs w:val="24"/>
        </w:rPr>
        <w:t>bagi</w:t>
      </w:r>
      <w:proofErr w:type="spellEnd"/>
      <w:r w:rsidRPr="00E7388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7388F">
        <w:rPr>
          <w:rFonts w:ascii="Times New Roman" w:hAnsi="Times New Roman" w:cs="Times New Roman"/>
          <w:color w:val="000000"/>
          <w:sz w:val="24"/>
          <w:szCs w:val="24"/>
        </w:rPr>
        <w:t>manusia</w:t>
      </w:r>
      <w:proofErr w:type="spellEnd"/>
      <w:r w:rsidRPr="00E7388F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E7388F">
        <w:rPr>
          <w:rFonts w:ascii="Times New Roman" w:hAnsi="Times New Roman" w:cs="Times New Roman"/>
          <w:color w:val="000000"/>
          <w:sz w:val="24"/>
          <w:szCs w:val="24"/>
        </w:rPr>
        <w:t>maka</w:t>
      </w:r>
      <w:proofErr w:type="spellEnd"/>
      <w:r w:rsidRPr="00E7388F">
        <w:rPr>
          <w:rFonts w:ascii="Times New Roman" w:hAnsi="Times New Roman" w:cs="Times New Roman"/>
          <w:color w:val="000000"/>
          <w:sz w:val="24"/>
          <w:szCs w:val="24"/>
        </w:rPr>
        <w:t xml:space="preserve"> negara </w:t>
      </w:r>
      <w:proofErr w:type="spellStart"/>
      <w:r w:rsidRPr="00E7388F">
        <w:rPr>
          <w:rFonts w:ascii="Times New Roman" w:hAnsi="Times New Roman" w:cs="Times New Roman"/>
          <w:color w:val="000000"/>
          <w:sz w:val="24"/>
          <w:szCs w:val="24"/>
        </w:rPr>
        <w:t>harus</w:t>
      </w:r>
      <w:proofErr w:type="spellEnd"/>
      <w:r w:rsidRPr="00E7388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7388F">
        <w:rPr>
          <w:rFonts w:ascii="Times New Roman" w:hAnsi="Times New Roman" w:cs="Times New Roman"/>
          <w:color w:val="000000"/>
          <w:sz w:val="24"/>
          <w:szCs w:val="24"/>
        </w:rPr>
        <w:t>memelihara</w:t>
      </w:r>
      <w:proofErr w:type="spellEnd"/>
      <w:r w:rsidRPr="00E7388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7388F">
        <w:rPr>
          <w:rFonts w:ascii="Times New Roman" w:hAnsi="Times New Roman" w:cs="Times New Roman"/>
          <w:color w:val="000000"/>
          <w:sz w:val="24"/>
          <w:szCs w:val="24"/>
        </w:rPr>
        <w:t>kehidupan</w:t>
      </w:r>
      <w:proofErr w:type="spellEnd"/>
      <w:r w:rsidRPr="00E7388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7388F">
        <w:rPr>
          <w:rFonts w:ascii="Times New Roman" w:hAnsi="Times New Roman" w:cs="Times New Roman"/>
          <w:color w:val="000000"/>
          <w:sz w:val="24"/>
          <w:szCs w:val="24"/>
        </w:rPr>
        <w:t>nasional</w:t>
      </w:r>
      <w:proofErr w:type="spellEnd"/>
      <w:r w:rsidRPr="00E7388F">
        <w:rPr>
          <w:rFonts w:ascii="Times New Roman" w:hAnsi="Times New Roman" w:cs="Times New Roman"/>
          <w:color w:val="000000"/>
          <w:sz w:val="24"/>
          <w:szCs w:val="24"/>
        </w:rPr>
        <w:t xml:space="preserve"> demi </w:t>
      </w:r>
      <w:proofErr w:type="spellStart"/>
      <w:r w:rsidRPr="00E7388F">
        <w:rPr>
          <w:rFonts w:ascii="Times New Roman" w:hAnsi="Times New Roman" w:cs="Times New Roman"/>
          <w:color w:val="000000"/>
          <w:sz w:val="24"/>
          <w:szCs w:val="24"/>
        </w:rPr>
        <w:t>kehidupan</w:t>
      </w:r>
      <w:proofErr w:type="spellEnd"/>
      <w:r w:rsidRPr="00E7388F">
        <w:rPr>
          <w:rFonts w:ascii="Times New Roman" w:hAnsi="Times New Roman" w:cs="Times New Roman"/>
          <w:color w:val="000000"/>
          <w:sz w:val="24"/>
          <w:szCs w:val="24"/>
        </w:rPr>
        <w:t xml:space="preserve"> negara yang </w:t>
      </w:r>
      <w:proofErr w:type="spellStart"/>
      <w:r w:rsidRPr="00E7388F">
        <w:rPr>
          <w:rFonts w:ascii="Times New Roman" w:hAnsi="Times New Roman" w:cs="Times New Roman"/>
          <w:color w:val="000000"/>
          <w:sz w:val="24"/>
          <w:szCs w:val="24"/>
        </w:rPr>
        <w:t>aman</w:t>
      </w:r>
      <w:proofErr w:type="spellEnd"/>
      <w:r w:rsidRPr="00E7388F">
        <w:rPr>
          <w:rFonts w:ascii="Times New Roman" w:hAnsi="Times New Roman" w:cs="Times New Roman"/>
          <w:color w:val="000000"/>
          <w:sz w:val="24"/>
          <w:szCs w:val="24"/>
        </w:rPr>
        <w:t xml:space="preserve">. Oleh </w:t>
      </w:r>
      <w:proofErr w:type="spellStart"/>
      <w:r w:rsidRPr="00E7388F">
        <w:rPr>
          <w:rFonts w:ascii="Times New Roman" w:hAnsi="Times New Roman" w:cs="Times New Roman"/>
          <w:color w:val="000000"/>
          <w:sz w:val="24"/>
          <w:szCs w:val="24"/>
        </w:rPr>
        <w:t>karena</w:t>
      </w:r>
      <w:proofErr w:type="spellEnd"/>
      <w:r w:rsidRPr="00E7388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7388F">
        <w:rPr>
          <w:rFonts w:ascii="Times New Roman" w:hAnsi="Times New Roman" w:cs="Times New Roman"/>
          <w:color w:val="000000"/>
          <w:sz w:val="24"/>
          <w:szCs w:val="24"/>
        </w:rPr>
        <w:t>itu</w:t>
      </w:r>
      <w:proofErr w:type="spellEnd"/>
      <w:r w:rsidRPr="00E7388F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E7388F">
        <w:rPr>
          <w:rFonts w:ascii="Times New Roman" w:hAnsi="Times New Roman" w:cs="Times New Roman"/>
          <w:color w:val="000000"/>
          <w:sz w:val="24"/>
          <w:szCs w:val="24"/>
        </w:rPr>
        <w:t>dalam</w:t>
      </w:r>
      <w:proofErr w:type="spellEnd"/>
      <w:r w:rsidRPr="00E7388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7388F">
        <w:rPr>
          <w:rFonts w:ascii="Times New Roman" w:hAnsi="Times New Roman" w:cs="Times New Roman"/>
          <w:color w:val="000000"/>
          <w:sz w:val="24"/>
          <w:szCs w:val="24"/>
        </w:rPr>
        <w:t>hal</w:t>
      </w:r>
      <w:proofErr w:type="spellEnd"/>
      <w:r w:rsidRPr="00E7388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7388F">
        <w:rPr>
          <w:rFonts w:ascii="Times New Roman" w:hAnsi="Times New Roman" w:cs="Times New Roman"/>
          <w:color w:val="000000"/>
          <w:sz w:val="24"/>
          <w:szCs w:val="24"/>
        </w:rPr>
        <w:t>ini</w:t>
      </w:r>
      <w:proofErr w:type="spellEnd"/>
      <w:r w:rsidRPr="00E7388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7388F">
        <w:rPr>
          <w:rFonts w:ascii="Times New Roman" w:hAnsi="Times New Roman" w:cs="Times New Roman"/>
          <w:color w:val="000000"/>
          <w:sz w:val="24"/>
          <w:szCs w:val="24"/>
        </w:rPr>
        <w:t>perlu</w:t>
      </w:r>
      <w:proofErr w:type="spellEnd"/>
      <w:r w:rsidRPr="00E7388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7388F">
        <w:rPr>
          <w:rFonts w:ascii="Times New Roman" w:hAnsi="Times New Roman" w:cs="Times New Roman"/>
          <w:color w:val="000000"/>
          <w:sz w:val="24"/>
          <w:szCs w:val="24"/>
        </w:rPr>
        <w:t>memiliki</w:t>
      </w:r>
      <w:proofErr w:type="spellEnd"/>
      <w:r w:rsidRPr="00E7388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7388F">
        <w:rPr>
          <w:rFonts w:ascii="Times New Roman" w:hAnsi="Times New Roman" w:cs="Times New Roman"/>
          <w:color w:val="000000"/>
          <w:sz w:val="24"/>
          <w:szCs w:val="24"/>
        </w:rPr>
        <w:t>pengelolaan</w:t>
      </w:r>
      <w:proofErr w:type="spellEnd"/>
      <w:r w:rsidRPr="00E7388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7388F">
        <w:rPr>
          <w:rFonts w:ascii="Times New Roman" w:hAnsi="Times New Roman" w:cs="Times New Roman"/>
          <w:color w:val="000000"/>
          <w:sz w:val="24"/>
          <w:szCs w:val="24"/>
        </w:rPr>
        <w:t>lahan</w:t>
      </w:r>
      <w:proofErr w:type="spellEnd"/>
      <w:r w:rsidRPr="00E7388F">
        <w:rPr>
          <w:rFonts w:ascii="Times New Roman" w:hAnsi="Times New Roman" w:cs="Times New Roman"/>
          <w:color w:val="000000"/>
          <w:sz w:val="24"/>
          <w:szCs w:val="24"/>
        </w:rPr>
        <w:t xml:space="preserve"> yang </w:t>
      </w:r>
      <w:proofErr w:type="spellStart"/>
      <w:r w:rsidRPr="00E7388F">
        <w:rPr>
          <w:rFonts w:ascii="Times New Roman" w:hAnsi="Times New Roman" w:cs="Times New Roman"/>
          <w:color w:val="000000"/>
          <w:sz w:val="24"/>
          <w:szCs w:val="24"/>
        </w:rPr>
        <w:t>baik</w:t>
      </w:r>
      <w:proofErr w:type="spellEnd"/>
      <w:r w:rsidRPr="00E7388F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E7388F">
        <w:rPr>
          <w:rFonts w:ascii="Times New Roman" w:hAnsi="Times New Roman" w:cs="Times New Roman"/>
          <w:color w:val="000000"/>
          <w:sz w:val="24"/>
          <w:szCs w:val="24"/>
        </w:rPr>
        <w:t>termasuk</w:t>
      </w:r>
      <w:proofErr w:type="spellEnd"/>
      <w:r w:rsidRPr="00E7388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7388F">
        <w:rPr>
          <w:rFonts w:ascii="Times New Roman" w:hAnsi="Times New Roman" w:cs="Times New Roman"/>
          <w:color w:val="000000"/>
          <w:sz w:val="24"/>
          <w:szCs w:val="24"/>
        </w:rPr>
        <w:t>menyelesaikan</w:t>
      </w:r>
      <w:proofErr w:type="spellEnd"/>
      <w:r w:rsidRPr="00E7388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7388F">
        <w:rPr>
          <w:rFonts w:ascii="Times New Roman" w:hAnsi="Times New Roman" w:cs="Times New Roman"/>
          <w:color w:val="000000"/>
          <w:sz w:val="24"/>
          <w:szCs w:val="24"/>
        </w:rPr>
        <w:t>masalah</w:t>
      </w:r>
      <w:proofErr w:type="spellEnd"/>
      <w:r w:rsidRPr="00E7388F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E7388F">
        <w:rPr>
          <w:rFonts w:ascii="Times New Roman" w:hAnsi="Times New Roman" w:cs="Times New Roman"/>
          <w:color w:val="000000"/>
          <w:sz w:val="24"/>
          <w:szCs w:val="24"/>
        </w:rPr>
        <w:t>sengketa</w:t>
      </w:r>
      <w:proofErr w:type="spellEnd"/>
      <w:r w:rsidRPr="00E7388F">
        <w:rPr>
          <w:rFonts w:ascii="Times New Roman" w:hAnsi="Times New Roman" w:cs="Times New Roman"/>
          <w:color w:val="000000"/>
          <w:sz w:val="24"/>
          <w:szCs w:val="24"/>
        </w:rPr>
        <w:t xml:space="preserve"> dan </w:t>
      </w:r>
      <w:proofErr w:type="spellStart"/>
      <w:r w:rsidRPr="00E7388F">
        <w:rPr>
          <w:rFonts w:ascii="Times New Roman" w:hAnsi="Times New Roman" w:cs="Times New Roman"/>
          <w:color w:val="000000"/>
          <w:sz w:val="24"/>
          <w:szCs w:val="24"/>
        </w:rPr>
        <w:t>konflik</w:t>
      </w:r>
      <w:proofErr w:type="spellEnd"/>
      <w:r w:rsidRPr="00E7388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7388F">
        <w:rPr>
          <w:rFonts w:ascii="Times New Roman" w:hAnsi="Times New Roman" w:cs="Times New Roman"/>
          <w:color w:val="000000"/>
          <w:sz w:val="24"/>
          <w:szCs w:val="24"/>
        </w:rPr>
        <w:t>lahan</w:t>
      </w:r>
      <w:proofErr w:type="spellEnd"/>
      <w:r w:rsidRPr="00E7388F">
        <w:rPr>
          <w:rFonts w:ascii="Times New Roman" w:hAnsi="Times New Roman" w:cs="Times New Roman"/>
          <w:color w:val="000000"/>
          <w:sz w:val="24"/>
          <w:szCs w:val="24"/>
        </w:rPr>
        <w:t xml:space="preserve"> yang </w:t>
      </w:r>
      <w:proofErr w:type="spellStart"/>
      <w:r w:rsidRPr="00E7388F">
        <w:rPr>
          <w:rFonts w:ascii="Times New Roman" w:hAnsi="Times New Roman" w:cs="Times New Roman"/>
          <w:color w:val="000000"/>
          <w:sz w:val="24"/>
          <w:szCs w:val="24"/>
        </w:rPr>
        <w:t>muncul</w:t>
      </w:r>
      <w:proofErr w:type="spellEnd"/>
      <w:r w:rsidRPr="00E7388F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proofErr w:type="spellStart"/>
      <w:r w:rsidRPr="00E7388F">
        <w:rPr>
          <w:rFonts w:ascii="Times New Roman" w:hAnsi="Times New Roman" w:cs="Times New Roman"/>
          <w:color w:val="000000"/>
          <w:sz w:val="24"/>
          <w:szCs w:val="24"/>
        </w:rPr>
        <w:t>Dalam</w:t>
      </w:r>
      <w:proofErr w:type="spellEnd"/>
      <w:r w:rsidRPr="00E7388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7388F">
        <w:rPr>
          <w:rFonts w:ascii="Times New Roman" w:hAnsi="Times New Roman" w:cs="Times New Roman"/>
          <w:color w:val="000000"/>
          <w:sz w:val="24"/>
          <w:szCs w:val="24"/>
        </w:rPr>
        <w:t>ketentuan</w:t>
      </w:r>
      <w:proofErr w:type="spellEnd"/>
      <w:r w:rsidRPr="00E7388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7388F">
        <w:rPr>
          <w:rFonts w:ascii="Times New Roman" w:hAnsi="Times New Roman" w:cs="Times New Roman"/>
          <w:color w:val="000000"/>
          <w:sz w:val="24"/>
          <w:szCs w:val="24"/>
        </w:rPr>
        <w:t>Pasal</w:t>
      </w:r>
      <w:proofErr w:type="spellEnd"/>
      <w:r w:rsidRPr="00E7388F">
        <w:rPr>
          <w:rFonts w:ascii="Times New Roman" w:hAnsi="Times New Roman" w:cs="Times New Roman"/>
          <w:color w:val="000000"/>
          <w:sz w:val="24"/>
          <w:szCs w:val="24"/>
        </w:rPr>
        <w:t xml:space="preserve"> 2 (2) </w:t>
      </w:r>
      <w:proofErr w:type="spellStart"/>
      <w:r w:rsidRPr="00E7388F">
        <w:rPr>
          <w:rFonts w:ascii="Times New Roman" w:hAnsi="Times New Roman" w:cs="Times New Roman"/>
          <w:color w:val="000000"/>
          <w:sz w:val="24"/>
          <w:szCs w:val="24"/>
        </w:rPr>
        <w:t>U</w:t>
      </w:r>
      <w:r w:rsidR="00EC7F32">
        <w:rPr>
          <w:rFonts w:ascii="Times New Roman" w:hAnsi="Times New Roman" w:cs="Times New Roman"/>
          <w:color w:val="000000"/>
          <w:sz w:val="24"/>
          <w:szCs w:val="24"/>
        </w:rPr>
        <w:t>ndang</w:t>
      </w:r>
      <w:proofErr w:type="spellEnd"/>
      <w:r w:rsidR="00EC7F3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7388F">
        <w:rPr>
          <w:rFonts w:ascii="Times New Roman" w:hAnsi="Times New Roman" w:cs="Times New Roman"/>
          <w:color w:val="000000"/>
          <w:sz w:val="24"/>
          <w:szCs w:val="24"/>
        </w:rPr>
        <w:t>U</w:t>
      </w:r>
      <w:r w:rsidR="00EC7F32">
        <w:rPr>
          <w:rFonts w:ascii="Times New Roman" w:hAnsi="Times New Roman" w:cs="Times New Roman"/>
          <w:color w:val="000000"/>
          <w:sz w:val="24"/>
          <w:szCs w:val="24"/>
        </w:rPr>
        <w:t>ndang</w:t>
      </w:r>
      <w:proofErr w:type="spellEnd"/>
      <w:r w:rsidRPr="00E7388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7388F">
        <w:rPr>
          <w:rFonts w:ascii="Times New Roman" w:hAnsi="Times New Roman" w:cs="Times New Roman"/>
          <w:color w:val="000000"/>
          <w:sz w:val="24"/>
          <w:szCs w:val="24"/>
        </w:rPr>
        <w:t>No</w:t>
      </w:r>
      <w:r w:rsidR="00EC7F32">
        <w:rPr>
          <w:rFonts w:ascii="Times New Roman" w:hAnsi="Times New Roman" w:cs="Times New Roman"/>
          <w:color w:val="000000"/>
          <w:sz w:val="24"/>
          <w:szCs w:val="24"/>
        </w:rPr>
        <w:t>mor</w:t>
      </w:r>
      <w:proofErr w:type="spellEnd"/>
      <w:r w:rsidRPr="00E7388F">
        <w:rPr>
          <w:rFonts w:ascii="Times New Roman" w:hAnsi="Times New Roman" w:cs="Times New Roman"/>
          <w:color w:val="000000"/>
          <w:sz w:val="24"/>
          <w:szCs w:val="24"/>
        </w:rPr>
        <w:t xml:space="preserve"> 5 </w:t>
      </w:r>
      <w:proofErr w:type="spellStart"/>
      <w:r w:rsidRPr="00E7388F">
        <w:rPr>
          <w:rFonts w:ascii="Times New Roman" w:hAnsi="Times New Roman" w:cs="Times New Roman"/>
          <w:color w:val="000000"/>
          <w:sz w:val="24"/>
          <w:szCs w:val="24"/>
        </w:rPr>
        <w:t>tahun</w:t>
      </w:r>
      <w:proofErr w:type="spellEnd"/>
      <w:r w:rsidRPr="00E7388F">
        <w:rPr>
          <w:rFonts w:ascii="Times New Roman" w:hAnsi="Times New Roman" w:cs="Times New Roman"/>
          <w:color w:val="000000"/>
          <w:sz w:val="24"/>
          <w:szCs w:val="24"/>
        </w:rPr>
        <w:t xml:space="preserve"> 1960 </w:t>
      </w:r>
      <w:proofErr w:type="spellStart"/>
      <w:r w:rsidRPr="00E7388F">
        <w:rPr>
          <w:rFonts w:ascii="Times New Roman" w:hAnsi="Times New Roman" w:cs="Times New Roman"/>
          <w:color w:val="000000"/>
          <w:sz w:val="24"/>
          <w:szCs w:val="24"/>
        </w:rPr>
        <w:t>tentang</w:t>
      </w:r>
      <w:proofErr w:type="spellEnd"/>
      <w:r w:rsidRPr="00E7388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7388F">
        <w:rPr>
          <w:rFonts w:ascii="Times New Roman" w:hAnsi="Times New Roman" w:cs="Times New Roman"/>
          <w:color w:val="000000"/>
          <w:sz w:val="24"/>
          <w:szCs w:val="24"/>
        </w:rPr>
        <w:t>peraturan</w:t>
      </w:r>
      <w:proofErr w:type="spellEnd"/>
      <w:r w:rsidRPr="00E7388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7388F">
        <w:rPr>
          <w:rFonts w:ascii="Times New Roman" w:hAnsi="Times New Roman" w:cs="Times New Roman"/>
          <w:color w:val="000000"/>
          <w:sz w:val="24"/>
          <w:szCs w:val="24"/>
        </w:rPr>
        <w:t>dasar</w:t>
      </w:r>
      <w:proofErr w:type="spellEnd"/>
      <w:r w:rsidRPr="00E7388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7388F">
        <w:rPr>
          <w:rFonts w:ascii="Times New Roman" w:hAnsi="Times New Roman" w:cs="Times New Roman"/>
          <w:color w:val="000000"/>
          <w:sz w:val="24"/>
          <w:szCs w:val="24"/>
        </w:rPr>
        <w:t>tentang</w:t>
      </w:r>
      <w:proofErr w:type="spellEnd"/>
      <w:r w:rsidRPr="00E7388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7388F">
        <w:rPr>
          <w:rFonts w:ascii="Times New Roman" w:hAnsi="Times New Roman" w:cs="Times New Roman"/>
          <w:color w:val="000000"/>
          <w:sz w:val="24"/>
          <w:szCs w:val="24"/>
        </w:rPr>
        <w:t>prinsip-prinsip</w:t>
      </w:r>
      <w:proofErr w:type="spellEnd"/>
      <w:r w:rsidRPr="00E7388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7388F">
        <w:rPr>
          <w:rFonts w:ascii="Times New Roman" w:hAnsi="Times New Roman" w:cs="Times New Roman"/>
          <w:color w:val="000000"/>
          <w:sz w:val="24"/>
          <w:szCs w:val="24"/>
        </w:rPr>
        <w:t>pertanian</w:t>
      </w:r>
      <w:proofErr w:type="spellEnd"/>
      <w:r w:rsidRPr="00E7388F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E7388F">
        <w:rPr>
          <w:rFonts w:ascii="Times New Roman" w:hAnsi="Times New Roman" w:cs="Times New Roman"/>
          <w:color w:val="000000"/>
          <w:sz w:val="24"/>
          <w:szCs w:val="24"/>
        </w:rPr>
        <w:t>hak</w:t>
      </w:r>
      <w:proofErr w:type="spellEnd"/>
      <w:r w:rsidRPr="00E7388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7388F">
        <w:rPr>
          <w:rFonts w:ascii="Times New Roman" w:hAnsi="Times New Roman" w:cs="Times New Roman"/>
          <w:color w:val="000000"/>
          <w:sz w:val="24"/>
          <w:szCs w:val="24"/>
        </w:rPr>
        <w:t>untuk</w:t>
      </w:r>
      <w:proofErr w:type="spellEnd"/>
      <w:r w:rsidRPr="00E7388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7388F">
        <w:rPr>
          <w:rFonts w:ascii="Times New Roman" w:hAnsi="Times New Roman" w:cs="Times New Roman"/>
          <w:color w:val="000000"/>
          <w:sz w:val="24"/>
          <w:szCs w:val="24"/>
        </w:rPr>
        <w:t>mengontrol</w:t>
      </w:r>
      <w:proofErr w:type="spellEnd"/>
      <w:r w:rsidRPr="00E7388F">
        <w:rPr>
          <w:rFonts w:ascii="Times New Roman" w:hAnsi="Times New Roman" w:cs="Times New Roman"/>
          <w:color w:val="000000"/>
          <w:sz w:val="24"/>
          <w:szCs w:val="24"/>
        </w:rPr>
        <w:t xml:space="preserve"> negara </w:t>
      </w:r>
      <w:proofErr w:type="spellStart"/>
      <w:r w:rsidRPr="00E7388F">
        <w:rPr>
          <w:rFonts w:ascii="Times New Roman" w:hAnsi="Times New Roman" w:cs="Times New Roman"/>
          <w:color w:val="000000"/>
          <w:sz w:val="24"/>
          <w:szCs w:val="24"/>
        </w:rPr>
        <w:t>dengan</w:t>
      </w:r>
      <w:proofErr w:type="spellEnd"/>
      <w:r w:rsidRPr="00E7388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7388F">
        <w:rPr>
          <w:rFonts w:ascii="Times New Roman" w:hAnsi="Times New Roman" w:cs="Times New Roman"/>
          <w:color w:val="000000"/>
          <w:sz w:val="24"/>
          <w:szCs w:val="24"/>
        </w:rPr>
        <w:t>tanah</w:t>
      </w:r>
      <w:proofErr w:type="spellEnd"/>
      <w:r w:rsidRPr="00E7388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7388F">
        <w:rPr>
          <w:rFonts w:ascii="Times New Roman" w:hAnsi="Times New Roman" w:cs="Times New Roman"/>
          <w:color w:val="000000"/>
          <w:sz w:val="24"/>
          <w:szCs w:val="24"/>
        </w:rPr>
        <w:t>telah</w:t>
      </w:r>
      <w:proofErr w:type="spellEnd"/>
      <w:r w:rsidRPr="00E7388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7388F">
        <w:rPr>
          <w:rFonts w:ascii="Times New Roman" w:hAnsi="Times New Roman" w:cs="Times New Roman"/>
          <w:color w:val="000000"/>
          <w:sz w:val="24"/>
          <w:szCs w:val="24"/>
        </w:rPr>
        <w:t>menentukan</w:t>
      </w:r>
      <w:proofErr w:type="spellEnd"/>
      <w:r w:rsidRPr="00E7388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7388F">
        <w:rPr>
          <w:rFonts w:ascii="Times New Roman" w:hAnsi="Times New Roman" w:cs="Times New Roman"/>
          <w:color w:val="000000"/>
          <w:sz w:val="24"/>
          <w:szCs w:val="24"/>
        </w:rPr>
        <w:t>kompetensi</w:t>
      </w:r>
      <w:proofErr w:type="spellEnd"/>
      <w:r w:rsidRPr="00E7388F">
        <w:rPr>
          <w:rFonts w:ascii="Times New Roman" w:hAnsi="Times New Roman" w:cs="Times New Roman"/>
          <w:color w:val="000000"/>
          <w:sz w:val="24"/>
          <w:szCs w:val="24"/>
        </w:rPr>
        <w:t xml:space="preserve"> Negara </w:t>
      </w:r>
      <w:proofErr w:type="spellStart"/>
      <w:r w:rsidRPr="00E7388F">
        <w:rPr>
          <w:rFonts w:ascii="Times New Roman" w:hAnsi="Times New Roman" w:cs="Times New Roman"/>
          <w:color w:val="000000"/>
          <w:sz w:val="24"/>
          <w:szCs w:val="24"/>
        </w:rPr>
        <w:t>untuk</w:t>
      </w:r>
      <w:proofErr w:type="spellEnd"/>
      <w:r w:rsidR="000B5F26" w:rsidRPr="00C009B5">
        <w:rPr>
          <w:rFonts w:ascii="Times New Roman" w:hAnsi="Times New Roman" w:cs="Times New Roman"/>
          <w:color w:val="000000"/>
          <w:sz w:val="23"/>
          <w:szCs w:val="23"/>
        </w:rPr>
        <w:t xml:space="preserve">: </w:t>
      </w:r>
    </w:p>
    <w:p w14:paraId="60591938" w14:textId="77777777" w:rsidR="003D4FE7" w:rsidRPr="00A53DB4" w:rsidRDefault="003D4FE7" w:rsidP="00A53DB4">
      <w:pPr>
        <w:pStyle w:val="ListParagraph"/>
        <w:numPr>
          <w:ilvl w:val="0"/>
          <w:numId w:val="33"/>
        </w:numPr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r w:rsidRPr="00A53DB4">
        <w:rPr>
          <w:rFonts w:ascii="Times New Roman" w:hAnsi="Times New Roman" w:cs="Times New Roman"/>
          <w:color w:val="000000"/>
          <w:sz w:val="24"/>
          <w:szCs w:val="24"/>
        </w:rPr>
        <w:t>Mengatur</w:t>
      </w:r>
      <w:proofErr w:type="spellEnd"/>
      <w:r w:rsidRPr="00A53DB4">
        <w:rPr>
          <w:rFonts w:ascii="Times New Roman" w:hAnsi="Times New Roman" w:cs="Times New Roman"/>
          <w:color w:val="000000"/>
          <w:sz w:val="24"/>
          <w:szCs w:val="24"/>
        </w:rPr>
        <w:t xml:space="preserve"> dan </w:t>
      </w:r>
      <w:proofErr w:type="spellStart"/>
      <w:r w:rsidRPr="00A53DB4">
        <w:rPr>
          <w:rFonts w:ascii="Times New Roman" w:hAnsi="Times New Roman" w:cs="Times New Roman"/>
          <w:color w:val="000000"/>
          <w:sz w:val="24"/>
          <w:szCs w:val="24"/>
        </w:rPr>
        <w:t>melaksanakan</w:t>
      </w:r>
      <w:proofErr w:type="spellEnd"/>
      <w:r w:rsidRPr="00A53DB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53DB4">
        <w:rPr>
          <w:rFonts w:ascii="Times New Roman" w:hAnsi="Times New Roman" w:cs="Times New Roman"/>
          <w:color w:val="000000"/>
          <w:sz w:val="24"/>
          <w:szCs w:val="24"/>
        </w:rPr>
        <w:t>penunjukan</w:t>
      </w:r>
      <w:proofErr w:type="spellEnd"/>
      <w:r w:rsidRPr="00A53DB4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A53DB4">
        <w:rPr>
          <w:rFonts w:ascii="Times New Roman" w:hAnsi="Times New Roman" w:cs="Times New Roman"/>
          <w:color w:val="000000"/>
          <w:sz w:val="24"/>
          <w:szCs w:val="24"/>
        </w:rPr>
        <w:t>penggunaan</w:t>
      </w:r>
      <w:proofErr w:type="spellEnd"/>
      <w:r w:rsidRPr="00A53DB4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A53DB4">
        <w:rPr>
          <w:rFonts w:ascii="Times New Roman" w:hAnsi="Times New Roman" w:cs="Times New Roman"/>
          <w:color w:val="000000"/>
          <w:sz w:val="24"/>
          <w:szCs w:val="24"/>
        </w:rPr>
        <w:t>pengiriman</w:t>
      </w:r>
      <w:proofErr w:type="spellEnd"/>
      <w:r w:rsidRPr="00A53DB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14:paraId="55296743" w14:textId="77777777" w:rsidR="00A53DB4" w:rsidRDefault="003D4FE7" w:rsidP="00A53DB4">
      <w:pPr>
        <w:pStyle w:val="ListParagraph"/>
        <w:autoSpaceDE w:val="0"/>
        <w:autoSpaceDN w:val="0"/>
        <w:adjustRightInd w:val="0"/>
        <w:ind w:left="851"/>
        <w:rPr>
          <w:rFonts w:ascii="Times New Roman" w:hAnsi="Times New Roman" w:cs="Times New Roman"/>
          <w:color w:val="000000"/>
          <w:sz w:val="24"/>
          <w:szCs w:val="24"/>
          <w:lang w:val="id-ID"/>
        </w:rPr>
      </w:pPr>
      <w:r w:rsidRPr="003D4FE7">
        <w:rPr>
          <w:rFonts w:ascii="Times New Roman" w:hAnsi="Times New Roman" w:cs="Times New Roman"/>
          <w:color w:val="000000"/>
          <w:sz w:val="24"/>
          <w:szCs w:val="24"/>
        </w:rPr>
        <w:t xml:space="preserve">dan </w:t>
      </w:r>
      <w:proofErr w:type="spellStart"/>
      <w:r w:rsidRPr="003D4FE7">
        <w:rPr>
          <w:rFonts w:ascii="Times New Roman" w:hAnsi="Times New Roman" w:cs="Times New Roman"/>
          <w:color w:val="000000"/>
          <w:sz w:val="24"/>
          <w:szCs w:val="24"/>
        </w:rPr>
        <w:t>pemeliharaan</w:t>
      </w:r>
      <w:proofErr w:type="spellEnd"/>
      <w:r w:rsidRPr="003D4FE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D4FE7">
        <w:rPr>
          <w:rFonts w:ascii="Times New Roman" w:hAnsi="Times New Roman" w:cs="Times New Roman"/>
          <w:color w:val="000000"/>
          <w:sz w:val="24"/>
          <w:szCs w:val="24"/>
        </w:rPr>
        <w:t>tanah</w:t>
      </w:r>
      <w:proofErr w:type="spellEnd"/>
      <w:r w:rsidRPr="003D4FE7">
        <w:rPr>
          <w:rFonts w:ascii="Times New Roman" w:hAnsi="Times New Roman" w:cs="Times New Roman"/>
          <w:color w:val="000000"/>
          <w:sz w:val="24"/>
          <w:szCs w:val="24"/>
        </w:rPr>
        <w:t xml:space="preserve">, air dan </w:t>
      </w:r>
      <w:proofErr w:type="spellStart"/>
      <w:r w:rsidRPr="003D4FE7">
        <w:rPr>
          <w:rFonts w:ascii="Times New Roman" w:hAnsi="Times New Roman" w:cs="Times New Roman"/>
          <w:color w:val="000000"/>
          <w:sz w:val="24"/>
          <w:szCs w:val="24"/>
        </w:rPr>
        <w:t>ruang</w:t>
      </w:r>
      <w:proofErr w:type="spellEnd"/>
      <w:r w:rsidRPr="003D4FE7"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14:paraId="306B6117" w14:textId="77777777" w:rsidR="00A31CE1" w:rsidRPr="00A53DB4" w:rsidRDefault="003D4FE7" w:rsidP="00A53DB4">
      <w:pPr>
        <w:pStyle w:val="ListParagraph"/>
        <w:numPr>
          <w:ilvl w:val="0"/>
          <w:numId w:val="33"/>
        </w:numPr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4"/>
          <w:szCs w:val="24"/>
          <w:lang w:val="id-ID"/>
        </w:rPr>
      </w:pPr>
      <w:proofErr w:type="spellStart"/>
      <w:r w:rsidRPr="00A53DB4">
        <w:rPr>
          <w:rFonts w:ascii="Times New Roman" w:hAnsi="Times New Roman" w:cs="Times New Roman"/>
          <w:color w:val="000000"/>
          <w:sz w:val="24"/>
          <w:szCs w:val="24"/>
        </w:rPr>
        <w:t>Menentukan</w:t>
      </w:r>
      <w:proofErr w:type="spellEnd"/>
      <w:r w:rsidRPr="00A53DB4">
        <w:rPr>
          <w:rFonts w:ascii="Times New Roman" w:hAnsi="Times New Roman" w:cs="Times New Roman"/>
          <w:color w:val="000000"/>
          <w:sz w:val="24"/>
          <w:szCs w:val="24"/>
        </w:rPr>
        <w:t xml:space="preserve"> dan </w:t>
      </w:r>
      <w:proofErr w:type="spellStart"/>
      <w:r w:rsidRPr="00A53DB4">
        <w:rPr>
          <w:rFonts w:ascii="Times New Roman" w:hAnsi="Times New Roman" w:cs="Times New Roman"/>
          <w:color w:val="000000"/>
          <w:sz w:val="24"/>
          <w:szCs w:val="24"/>
        </w:rPr>
        <w:t>mengatur</w:t>
      </w:r>
      <w:proofErr w:type="spellEnd"/>
      <w:r w:rsidRPr="00A53DB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53DB4">
        <w:rPr>
          <w:rFonts w:ascii="Times New Roman" w:hAnsi="Times New Roman" w:cs="Times New Roman"/>
          <w:color w:val="000000"/>
          <w:sz w:val="24"/>
          <w:szCs w:val="24"/>
        </w:rPr>
        <w:t>hubungan</w:t>
      </w:r>
      <w:proofErr w:type="spellEnd"/>
      <w:r w:rsidRPr="00A53DB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53DB4">
        <w:rPr>
          <w:rFonts w:ascii="Times New Roman" w:hAnsi="Times New Roman" w:cs="Times New Roman"/>
          <w:color w:val="000000"/>
          <w:sz w:val="24"/>
          <w:szCs w:val="24"/>
        </w:rPr>
        <w:t>hukum</w:t>
      </w:r>
      <w:proofErr w:type="spellEnd"/>
      <w:r w:rsidRPr="00A53DB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53DB4">
        <w:rPr>
          <w:rFonts w:ascii="Times New Roman" w:hAnsi="Times New Roman" w:cs="Times New Roman"/>
          <w:color w:val="000000"/>
          <w:sz w:val="24"/>
          <w:szCs w:val="24"/>
        </w:rPr>
        <w:t>antara</w:t>
      </w:r>
      <w:proofErr w:type="spellEnd"/>
      <w:r w:rsidRPr="00A53DB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53DB4">
        <w:rPr>
          <w:rFonts w:ascii="Times New Roman" w:hAnsi="Times New Roman" w:cs="Times New Roman"/>
          <w:color w:val="000000"/>
          <w:sz w:val="24"/>
          <w:szCs w:val="24"/>
        </w:rPr>
        <w:t>manusia</w:t>
      </w:r>
      <w:proofErr w:type="spellEnd"/>
      <w:r w:rsidRPr="00A53DB4">
        <w:rPr>
          <w:rFonts w:ascii="Times New Roman" w:hAnsi="Times New Roman" w:cs="Times New Roman"/>
          <w:color w:val="000000"/>
          <w:sz w:val="24"/>
          <w:szCs w:val="24"/>
        </w:rPr>
        <w:t xml:space="preserve"> dan </w:t>
      </w:r>
    </w:p>
    <w:p w14:paraId="22786A7A" w14:textId="77777777" w:rsidR="00A53DB4" w:rsidRDefault="00A53DB4" w:rsidP="00A53DB4">
      <w:pPr>
        <w:pStyle w:val="ListParagraph"/>
        <w:autoSpaceDE w:val="0"/>
        <w:autoSpaceDN w:val="0"/>
        <w:adjustRightInd w:val="0"/>
        <w:ind w:left="1211"/>
        <w:rPr>
          <w:rFonts w:ascii="Times New Roman" w:hAnsi="Times New Roman" w:cs="Times New Roman"/>
          <w:color w:val="000000"/>
          <w:sz w:val="24"/>
          <w:szCs w:val="24"/>
          <w:lang w:val="id-ID"/>
        </w:rPr>
      </w:pP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bumi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, air dan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ruang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14:paraId="009989DD" w14:textId="77777777" w:rsidR="00A31CE1" w:rsidRPr="00A53DB4" w:rsidRDefault="003D4FE7" w:rsidP="00A53DB4">
      <w:pPr>
        <w:pStyle w:val="ListParagraph"/>
        <w:numPr>
          <w:ilvl w:val="0"/>
          <w:numId w:val="33"/>
        </w:numPr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r w:rsidRPr="00A53DB4">
        <w:rPr>
          <w:rFonts w:ascii="Times New Roman" w:hAnsi="Times New Roman" w:cs="Times New Roman"/>
          <w:color w:val="000000"/>
          <w:sz w:val="24"/>
          <w:szCs w:val="24"/>
        </w:rPr>
        <w:t>Menentukan</w:t>
      </w:r>
      <w:proofErr w:type="spellEnd"/>
      <w:r w:rsidRPr="00A53DB4">
        <w:rPr>
          <w:rFonts w:ascii="Times New Roman" w:hAnsi="Times New Roman" w:cs="Times New Roman"/>
          <w:color w:val="000000"/>
          <w:sz w:val="24"/>
          <w:szCs w:val="24"/>
        </w:rPr>
        <w:t xml:space="preserve"> dan </w:t>
      </w:r>
      <w:proofErr w:type="spellStart"/>
      <w:r w:rsidRPr="00A53DB4">
        <w:rPr>
          <w:rFonts w:ascii="Times New Roman" w:hAnsi="Times New Roman" w:cs="Times New Roman"/>
          <w:color w:val="000000"/>
          <w:sz w:val="24"/>
          <w:szCs w:val="24"/>
        </w:rPr>
        <w:t>mengatur</w:t>
      </w:r>
      <w:proofErr w:type="spellEnd"/>
      <w:r w:rsidRPr="00A53DB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53DB4">
        <w:rPr>
          <w:rFonts w:ascii="Times New Roman" w:hAnsi="Times New Roman" w:cs="Times New Roman"/>
          <w:color w:val="000000"/>
          <w:sz w:val="24"/>
          <w:szCs w:val="24"/>
        </w:rPr>
        <w:t>hubungan</w:t>
      </w:r>
      <w:proofErr w:type="spellEnd"/>
      <w:r w:rsidRPr="00A53DB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53DB4">
        <w:rPr>
          <w:rFonts w:ascii="Times New Roman" w:hAnsi="Times New Roman" w:cs="Times New Roman"/>
          <w:color w:val="000000"/>
          <w:sz w:val="24"/>
          <w:szCs w:val="24"/>
        </w:rPr>
        <w:t>hukum</w:t>
      </w:r>
      <w:proofErr w:type="spellEnd"/>
      <w:r w:rsidRPr="00A53DB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53DB4">
        <w:rPr>
          <w:rFonts w:ascii="Times New Roman" w:hAnsi="Times New Roman" w:cs="Times New Roman"/>
          <w:color w:val="000000"/>
          <w:sz w:val="24"/>
          <w:szCs w:val="24"/>
        </w:rPr>
        <w:t>antara</w:t>
      </w:r>
      <w:proofErr w:type="spellEnd"/>
      <w:r w:rsidRPr="00A53DB4">
        <w:rPr>
          <w:rFonts w:ascii="Times New Roman" w:hAnsi="Times New Roman" w:cs="Times New Roman"/>
          <w:color w:val="000000"/>
          <w:sz w:val="24"/>
          <w:szCs w:val="24"/>
        </w:rPr>
        <w:t xml:space="preserve"> orang-orang dan </w:t>
      </w:r>
      <w:proofErr w:type="spellStart"/>
      <w:r w:rsidRPr="00A53DB4">
        <w:rPr>
          <w:rFonts w:ascii="Times New Roman" w:hAnsi="Times New Roman" w:cs="Times New Roman"/>
          <w:color w:val="000000"/>
          <w:sz w:val="24"/>
          <w:szCs w:val="24"/>
        </w:rPr>
        <w:t>tindakan</w:t>
      </w:r>
      <w:proofErr w:type="spellEnd"/>
      <w:r w:rsidRPr="00A53DB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53DB4">
        <w:rPr>
          <w:rFonts w:ascii="Times New Roman" w:hAnsi="Times New Roman" w:cs="Times New Roman"/>
          <w:color w:val="000000"/>
          <w:sz w:val="24"/>
          <w:szCs w:val="24"/>
        </w:rPr>
        <w:t>hukum</w:t>
      </w:r>
      <w:proofErr w:type="spellEnd"/>
      <w:r w:rsidRPr="00A53DB4">
        <w:rPr>
          <w:rFonts w:ascii="Times New Roman" w:hAnsi="Times New Roman" w:cs="Times New Roman"/>
          <w:color w:val="000000"/>
          <w:sz w:val="24"/>
          <w:szCs w:val="24"/>
        </w:rPr>
        <w:t xml:space="preserve"> yang </w:t>
      </w:r>
      <w:proofErr w:type="spellStart"/>
      <w:r w:rsidRPr="00A53DB4">
        <w:rPr>
          <w:rFonts w:ascii="Times New Roman" w:hAnsi="Times New Roman" w:cs="Times New Roman"/>
          <w:color w:val="000000"/>
          <w:sz w:val="24"/>
          <w:szCs w:val="24"/>
        </w:rPr>
        <w:t>terkait</w:t>
      </w:r>
      <w:proofErr w:type="spellEnd"/>
      <w:r w:rsidRPr="00A53DB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53DB4">
        <w:rPr>
          <w:rFonts w:ascii="Times New Roman" w:hAnsi="Times New Roman" w:cs="Times New Roman"/>
          <w:color w:val="000000"/>
          <w:sz w:val="24"/>
          <w:szCs w:val="24"/>
        </w:rPr>
        <w:t>dengan</w:t>
      </w:r>
      <w:proofErr w:type="spellEnd"/>
      <w:r w:rsidRPr="00A53DB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53DB4">
        <w:rPr>
          <w:rFonts w:ascii="Times New Roman" w:hAnsi="Times New Roman" w:cs="Times New Roman"/>
          <w:color w:val="000000"/>
          <w:sz w:val="24"/>
          <w:szCs w:val="24"/>
        </w:rPr>
        <w:t>bumi</w:t>
      </w:r>
      <w:proofErr w:type="spellEnd"/>
      <w:r w:rsidRPr="00A53DB4">
        <w:rPr>
          <w:rFonts w:ascii="Times New Roman" w:hAnsi="Times New Roman" w:cs="Times New Roman"/>
          <w:color w:val="000000"/>
          <w:sz w:val="24"/>
          <w:szCs w:val="24"/>
        </w:rPr>
        <w:t xml:space="preserve">, air dan </w:t>
      </w:r>
      <w:proofErr w:type="spellStart"/>
      <w:r w:rsidRPr="00A53DB4">
        <w:rPr>
          <w:rFonts w:ascii="Times New Roman" w:hAnsi="Times New Roman" w:cs="Times New Roman"/>
          <w:color w:val="000000"/>
          <w:sz w:val="24"/>
          <w:szCs w:val="24"/>
        </w:rPr>
        <w:t>ruang</w:t>
      </w:r>
      <w:proofErr w:type="spellEnd"/>
      <w:r w:rsidRPr="00A53DB4">
        <w:rPr>
          <w:rFonts w:ascii="Times New Roman" w:hAnsi="Times New Roman" w:cs="Times New Roman"/>
          <w:color w:val="000000"/>
          <w:sz w:val="23"/>
          <w:szCs w:val="23"/>
        </w:rPr>
        <w:t>.</w:t>
      </w:r>
    </w:p>
    <w:p w14:paraId="1D4A97F6" w14:textId="77777777" w:rsidR="00A53DB4" w:rsidRDefault="00D46CB6" w:rsidP="00A53DB4">
      <w:pPr>
        <w:autoSpaceDE w:val="0"/>
        <w:autoSpaceDN w:val="0"/>
        <w:adjustRightInd w:val="0"/>
        <w:ind w:left="426" w:firstLine="567"/>
        <w:rPr>
          <w:rFonts w:ascii="Times New Roman" w:hAnsi="Times New Roman" w:cs="Times New Roman"/>
          <w:sz w:val="24"/>
          <w:szCs w:val="24"/>
          <w:lang w:val="id-ID"/>
        </w:rPr>
      </w:pPr>
      <w:proofErr w:type="spellStart"/>
      <w:r w:rsidRPr="00A31CE1">
        <w:rPr>
          <w:rFonts w:ascii="Times New Roman" w:hAnsi="Times New Roman" w:cs="Times New Roman"/>
          <w:sz w:val="24"/>
          <w:szCs w:val="24"/>
        </w:rPr>
        <w:lastRenderedPageBreak/>
        <w:t>Menurut</w:t>
      </w:r>
      <w:proofErr w:type="spellEnd"/>
      <w:r w:rsidRPr="00A31C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31CE1">
        <w:rPr>
          <w:rFonts w:ascii="Times New Roman" w:hAnsi="Times New Roman" w:cs="Times New Roman"/>
          <w:sz w:val="24"/>
          <w:szCs w:val="24"/>
        </w:rPr>
        <w:t>Rusmadi</w:t>
      </w:r>
      <w:proofErr w:type="spellEnd"/>
      <w:r w:rsidRPr="00A31CE1">
        <w:rPr>
          <w:rFonts w:ascii="Times New Roman" w:hAnsi="Times New Roman" w:cs="Times New Roman"/>
          <w:sz w:val="24"/>
          <w:szCs w:val="24"/>
        </w:rPr>
        <w:t xml:space="preserve"> Murad </w:t>
      </w:r>
      <w:proofErr w:type="spellStart"/>
      <w:r w:rsidRPr="00A31CE1">
        <w:rPr>
          <w:rFonts w:ascii="Times New Roman" w:hAnsi="Times New Roman" w:cs="Times New Roman"/>
          <w:sz w:val="24"/>
          <w:szCs w:val="24"/>
        </w:rPr>
        <w:t>bahwa</w:t>
      </w:r>
      <w:proofErr w:type="spellEnd"/>
      <w:r w:rsidRPr="00A31C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A10D4" w:rsidRPr="00EA10D4">
        <w:rPr>
          <w:rFonts w:ascii="Times New Roman" w:hAnsi="Times New Roman" w:cs="Times New Roman"/>
          <w:sz w:val="24"/>
          <w:szCs w:val="24"/>
        </w:rPr>
        <w:t>Otoritas</w:t>
      </w:r>
      <w:proofErr w:type="spellEnd"/>
      <w:r w:rsidR="00EA10D4" w:rsidRPr="00EA10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A10D4" w:rsidRPr="00EA10D4">
        <w:rPr>
          <w:rFonts w:ascii="Times New Roman" w:hAnsi="Times New Roman" w:cs="Times New Roman"/>
          <w:sz w:val="24"/>
          <w:szCs w:val="24"/>
        </w:rPr>
        <w:t>itu</w:t>
      </w:r>
      <w:proofErr w:type="spellEnd"/>
      <w:r w:rsidR="00EA10D4" w:rsidRPr="00EA10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A10D4" w:rsidRPr="00EA10D4">
        <w:rPr>
          <w:rFonts w:ascii="Times New Roman" w:hAnsi="Times New Roman" w:cs="Times New Roman"/>
          <w:sz w:val="24"/>
          <w:szCs w:val="24"/>
        </w:rPr>
        <w:t>diatur</w:t>
      </w:r>
      <w:proofErr w:type="spellEnd"/>
      <w:r w:rsidR="00EA10D4" w:rsidRPr="00EA10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A10D4" w:rsidRPr="00EA10D4">
        <w:rPr>
          <w:rFonts w:ascii="Times New Roman" w:hAnsi="Times New Roman" w:cs="Times New Roman"/>
          <w:sz w:val="24"/>
          <w:szCs w:val="24"/>
        </w:rPr>
        <w:t>secara</w:t>
      </w:r>
      <w:proofErr w:type="spellEnd"/>
      <w:r w:rsidR="00EA10D4" w:rsidRPr="00EA10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A10D4" w:rsidRPr="00EA10D4">
        <w:rPr>
          <w:rFonts w:ascii="Times New Roman" w:hAnsi="Times New Roman" w:cs="Times New Roman"/>
          <w:sz w:val="24"/>
          <w:szCs w:val="24"/>
        </w:rPr>
        <w:t>eksplisit</w:t>
      </w:r>
      <w:proofErr w:type="spellEnd"/>
      <w:r w:rsidR="00EA10D4" w:rsidRPr="00EA10D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EA10D4" w:rsidRPr="00EA10D4">
        <w:rPr>
          <w:rFonts w:ascii="Times New Roman" w:hAnsi="Times New Roman" w:cs="Times New Roman"/>
          <w:sz w:val="24"/>
          <w:szCs w:val="24"/>
        </w:rPr>
        <w:t>tetapi</w:t>
      </w:r>
      <w:proofErr w:type="spellEnd"/>
      <w:r w:rsidR="00EA10D4" w:rsidRPr="00EA10D4">
        <w:rPr>
          <w:rFonts w:ascii="Times New Roman" w:hAnsi="Times New Roman" w:cs="Times New Roman"/>
          <w:sz w:val="24"/>
          <w:szCs w:val="24"/>
        </w:rPr>
        <w:t xml:space="preserve"> orang-orang yang </w:t>
      </w:r>
      <w:proofErr w:type="spellStart"/>
      <w:r w:rsidR="00EA10D4" w:rsidRPr="00EA10D4">
        <w:rPr>
          <w:rFonts w:ascii="Times New Roman" w:hAnsi="Times New Roman" w:cs="Times New Roman"/>
          <w:sz w:val="24"/>
          <w:szCs w:val="24"/>
        </w:rPr>
        <w:t>sulit</w:t>
      </w:r>
      <w:proofErr w:type="spellEnd"/>
      <w:r w:rsidR="00EA10D4" w:rsidRPr="00EA10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A10D4" w:rsidRPr="00EA10D4">
        <w:rPr>
          <w:rFonts w:ascii="Times New Roman" w:hAnsi="Times New Roman" w:cs="Times New Roman"/>
          <w:sz w:val="24"/>
          <w:szCs w:val="24"/>
        </w:rPr>
        <w:t>diatur</w:t>
      </w:r>
      <w:proofErr w:type="spellEnd"/>
      <w:r w:rsidR="00EA10D4" w:rsidRPr="00EA10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A10D4" w:rsidRPr="00EA10D4">
        <w:rPr>
          <w:rFonts w:ascii="Times New Roman" w:hAnsi="Times New Roman" w:cs="Times New Roman"/>
          <w:sz w:val="24"/>
          <w:szCs w:val="24"/>
        </w:rPr>
        <w:t>sering</w:t>
      </w:r>
      <w:proofErr w:type="spellEnd"/>
      <w:r w:rsidR="00EA10D4" w:rsidRPr="00EA10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A10D4" w:rsidRPr="00EA10D4">
        <w:rPr>
          <w:rFonts w:ascii="Times New Roman" w:hAnsi="Times New Roman" w:cs="Times New Roman"/>
          <w:sz w:val="24"/>
          <w:szCs w:val="24"/>
        </w:rPr>
        <w:t>mengalami</w:t>
      </w:r>
      <w:proofErr w:type="spellEnd"/>
      <w:r w:rsidR="00EA10D4" w:rsidRPr="00EA10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A10D4" w:rsidRPr="00EA10D4">
        <w:rPr>
          <w:rFonts w:ascii="Times New Roman" w:hAnsi="Times New Roman" w:cs="Times New Roman"/>
          <w:sz w:val="24"/>
          <w:szCs w:val="24"/>
        </w:rPr>
        <w:t>konflik</w:t>
      </w:r>
      <w:proofErr w:type="spellEnd"/>
      <w:r w:rsidR="00EA10D4" w:rsidRPr="00EA10D4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="00EA10D4" w:rsidRPr="00EA10D4">
        <w:rPr>
          <w:rFonts w:ascii="Times New Roman" w:hAnsi="Times New Roman" w:cs="Times New Roman"/>
          <w:sz w:val="24"/>
          <w:szCs w:val="24"/>
        </w:rPr>
        <w:t>perselisihan</w:t>
      </w:r>
      <w:proofErr w:type="spellEnd"/>
      <w:r w:rsidR="00EA10D4" w:rsidRPr="00EA10D4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="00EA10D4" w:rsidRPr="00EA10D4">
        <w:rPr>
          <w:rFonts w:ascii="Times New Roman" w:hAnsi="Times New Roman" w:cs="Times New Roman"/>
          <w:sz w:val="24"/>
          <w:szCs w:val="24"/>
        </w:rPr>
        <w:t>sering</w:t>
      </w:r>
      <w:proofErr w:type="spellEnd"/>
      <w:r w:rsidR="00EA10D4" w:rsidRPr="00EA10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A10D4" w:rsidRPr="00EA10D4">
        <w:rPr>
          <w:rFonts w:ascii="Times New Roman" w:hAnsi="Times New Roman" w:cs="Times New Roman"/>
          <w:sz w:val="24"/>
          <w:szCs w:val="24"/>
        </w:rPr>
        <w:t>terjadi</w:t>
      </w:r>
      <w:proofErr w:type="spellEnd"/>
      <w:r w:rsidR="00EA10D4" w:rsidRPr="00EA10D4">
        <w:rPr>
          <w:rFonts w:ascii="Times New Roman" w:hAnsi="Times New Roman" w:cs="Times New Roman"/>
          <w:sz w:val="24"/>
          <w:szCs w:val="24"/>
        </w:rPr>
        <w:t xml:space="preserve"> di negara </w:t>
      </w:r>
      <w:proofErr w:type="spellStart"/>
      <w:r w:rsidR="00EA10D4" w:rsidRPr="00EA10D4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="00EA10D4" w:rsidRPr="00EA10D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EA10D4" w:rsidRPr="00EA10D4">
        <w:rPr>
          <w:rFonts w:ascii="Times New Roman" w:hAnsi="Times New Roman" w:cs="Times New Roman"/>
          <w:sz w:val="24"/>
          <w:szCs w:val="24"/>
        </w:rPr>
        <w:t>sehingga</w:t>
      </w:r>
      <w:proofErr w:type="spellEnd"/>
      <w:r w:rsidR="00EA10D4" w:rsidRPr="00EA10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A10D4" w:rsidRPr="00EA10D4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="00EA10D4" w:rsidRPr="00EA10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A10D4" w:rsidRPr="00EA10D4">
        <w:rPr>
          <w:rFonts w:ascii="Times New Roman" w:hAnsi="Times New Roman" w:cs="Times New Roman"/>
          <w:sz w:val="24"/>
          <w:szCs w:val="24"/>
        </w:rPr>
        <w:t>memberikan</w:t>
      </w:r>
      <w:proofErr w:type="spellEnd"/>
      <w:r w:rsidR="00EA10D4" w:rsidRPr="00EA10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A10D4" w:rsidRPr="00EA10D4">
        <w:rPr>
          <w:rFonts w:ascii="Times New Roman" w:hAnsi="Times New Roman" w:cs="Times New Roman"/>
          <w:sz w:val="24"/>
          <w:szCs w:val="24"/>
        </w:rPr>
        <w:t>hak</w:t>
      </w:r>
      <w:proofErr w:type="spellEnd"/>
      <w:r w:rsidR="00EA10D4" w:rsidRPr="00EA10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A10D4" w:rsidRPr="00EA10D4">
        <w:rPr>
          <w:rFonts w:ascii="Times New Roman" w:hAnsi="Times New Roman" w:cs="Times New Roman"/>
          <w:sz w:val="24"/>
          <w:szCs w:val="24"/>
        </w:rPr>
        <w:t>apa</w:t>
      </w:r>
      <w:proofErr w:type="spellEnd"/>
      <w:r w:rsidR="00EA10D4" w:rsidRPr="00EA10D4">
        <w:rPr>
          <w:rFonts w:ascii="Times New Roman" w:hAnsi="Times New Roman" w:cs="Times New Roman"/>
          <w:sz w:val="24"/>
          <w:szCs w:val="24"/>
        </w:rPr>
        <w:t xml:space="preserve"> pun </w:t>
      </w:r>
      <w:proofErr w:type="spellStart"/>
      <w:r w:rsidR="00EA10D4" w:rsidRPr="00EA10D4">
        <w:rPr>
          <w:rFonts w:ascii="Times New Roman" w:hAnsi="Times New Roman" w:cs="Times New Roman"/>
          <w:sz w:val="24"/>
          <w:szCs w:val="24"/>
        </w:rPr>
        <w:t>atas</w:t>
      </w:r>
      <w:proofErr w:type="spellEnd"/>
      <w:r w:rsidR="00EA10D4" w:rsidRPr="00EA10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A10D4" w:rsidRPr="00EA10D4">
        <w:rPr>
          <w:rFonts w:ascii="Times New Roman" w:hAnsi="Times New Roman" w:cs="Times New Roman"/>
          <w:sz w:val="24"/>
          <w:szCs w:val="24"/>
        </w:rPr>
        <w:t>tanah</w:t>
      </w:r>
      <w:proofErr w:type="spellEnd"/>
      <w:r w:rsidR="00EA10D4" w:rsidRPr="00EA10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A10D4" w:rsidRPr="00EA10D4">
        <w:rPr>
          <w:rFonts w:ascii="Times New Roman" w:hAnsi="Times New Roman" w:cs="Times New Roman"/>
          <w:sz w:val="24"/>
          <w:szCs w:val="24"/>
        </w:rPr>
        <w:t>otoritas</w:t>
      </w:r>
      <w:proofErr w:type="spellEnd"/>
      <w:r w:rsidR="00EA10D4" w:rsidRPr="00EA10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A10D4" w:rsidRPr="00EA10D4">
        <w:rPr>
          <w:rFonts w:ascii="Times New Roman" w:hAnsi="Times New Roman" w:cs="Times New Roman"/>
          <w:sz w:val="24"/>
          <w:szCs w:val="24"/>
        </w:rPr>
        <w:t>pemerintah</w:t>
      </w:r>
      <w:proofErr w:type="spellEnd"/>
      <w:r w:rsidR="00EA10D4" w:rsidRPr="00EA10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A10D4" w:rsidRPr="00EA10D4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="00EA10D4" w:rsidRPr="00EA10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A10D4" w:rsidRPr="00EA10D4">
        <w:rPr>
          <w:rFonts w:ascii="Times New Roman" w:hAnsi="Times New Roman" w:cs="Times New Roman"/>
          <w:sz w:val="24"/>
          <w:szCs w:val="24"/>
        </w:rPr>
        <w:t>hal</w:t>
      </w:r>
      <w:proofErr w:type="spellEnd"/>
      <w:r w:rsidR="00EA10D4" w:rsidRPr="00EA10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A10D4" w:rsidRPr="00EA10D4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="00EA10D4" w:rsidRPr="00EA10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A10D4" w:rsidRPr="00EA10D4">
        <w:rPr>
          <w:rFonts w:ascii="Times New Roman" w:hAnsi="Times New Roman" w:cs="Times New Roman"/>
          <w:sz w:val="24"/>
          <w:szCs w:val="24"/>
        </w:rPr>
        <w:t>adalah</w:t>
      </w:r>
      <w:proofErr w:type="spellEnd"/>
      <w:r w:rsidR="00EA10D4" w:rsidRPr="00EA10D4">
        <w:rPr>
          <w:rFonts w:ascii="Times New Roman" w:hAnsi="Times New Roman" w:cs="Times New Roman"/>
          <w:sz w:val="24"/>
          <w:szCs w:val="24"/>
        </w:rPr>
        <w:t xml:space="preserve"> Badan </w:t>
      </w:r>
      <w:proofErr w:type="spellStart"/>
      <w:r w:rsidR="00EA10D4" w:rsidRPr="00EA10D4">
        <w:rPr>
          <w:rFonts w:ascii="Times New Roman" w:hAnsi="Times New Roman" w:cs="Times New Roman"/>
          <w:sz w:val="24"/>
          <w:szCs w:val="24"/>
        </w:rPr>
        <w:t>Pertanahan</w:t>
      </w:r>
      <w:proofErr w:type="spellEnd"/>
      <w:r w:rsidR="00EA10D4" w:rsidRPr="00EA10D4">
        <w:rPr>
          <w:rFonts w:ascii="Times New Roman" w:hAnsi="Times New Roman" w:cs="Times New Roman"/>
          <w:sz w:val="24"/>
          <w:szCs w:val="24"/>
        </w:rPr>
        <w:t xml:space="preserve"> Nasional. </w:t>
      </w:r>
      <w:proofErr w:type="spellStart"/>
      <w:r w:rsidR="00EA10D4" w:rsidRPr="00EA10D4">
        <w:rPr>
          <w:rFonts w:ascii="Times New Roman" w:hAnsi="Times New Roman" w:cs="Times New Roman"/>
          <w:sz w:val="24"/>
          <w:szCs w:val="24"/>
        </w:rPr>
        <w:t>Berdasarkan</w:t>
      </w:r>
      <w:proofErr w:type="spellEnd"/>
      <w:r w:rsidR="00EA10D4" w:rsidRPr="00EA10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A10D4" w:rsidRPr="00EA10D4">
        <w:rPr>
          <w:rFonts w:ascii="Times New Roman" w:hAnsi="Times New Roman" w:cs="Times New Roman"/>
          <w:sz w:val="24"/>
          <w:szCs w:val="24"/>
        </w:rPr>
        <w:t>hal</w:t>
      </w:r>
      <w:proofErr w:type="spellEnd"/>
      <w:r w:rsidR="00EA10D4" w:rsidRPr="00EA10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A10D4" w:rsidRPr="00EA10D4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="00EA10D4" w:rsidRPr="00EA10D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EA10D4" w:rsidRPr="00EA10D4">
        <w:rPr>
          <w:rFonts w:ascii="Times New Roman" w:hAnsi="Times New Roman" w:cs="Times New Roman"/>
          <w:sz w:val="24"/>
          <w:szCs w:val="24"/>
        </w:rPr>
        <w:t>kekuasaan</w:t>
      </w:r>
      <w:proofErr w:type="spellEnd"/>
      <w:r w:rsidR="00EA10D4" w:rsidRPr="00EA10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A10D4" w:rsidRPr="00EA10D4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="00EA10D4" w:rsidRPr="00EA10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A10D4" w:rsidRPr="00EA10D4">
        <w:rPr>
          <w:rFonts w:ascii="Times New Roman" w:hAnsi="Times New Roman" w:cs="Times New Roman"/>
          <w:sz w:val="24"/>
          <w:szCs w:val="24"/>
        </w:rPr>
        <w:t>memberikan</w:t>
      </w:r>
      <w:proofErr w:type="spellEnd"/>
      <w:r w:rsidR="00EA10D4" w:rsidRPr="00EA10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A10D4" w:rsidRPr="00EA10D4">
        <w:rPr>
          <w:rFonts w:ascii="Times New Roman" w:hAnsi="Times New Roman" w:cs="Times New Roman"/>
          <w:sz w:val="24"/>
          <w:szCs w:val="24"/>
        </w:rPr>
        <w:t>hak</w:t>
      </w:r>
      <w:proofErr w:type="spellEnd"/>
      <w:r w:rsidR="00EA10D4" w:rsidRPr="00EA10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A10D4" w:rsidRPr="00EA10D4">
        <w:rPr>
          <w:rFonts w:ascii="Times New Roman" w:hAnsi="Times New Roman" w:cs="Times New Roman"/>
          <w:sz w:val="24"/>
          <w:szCs w:val="24"/>
        </w:rPr>
        <w:t>diberikan</w:t>
      </w:r>
      <w:proofErr w:type="spellEnd"/>
      <w:r w:rsidR="00EA10D4" w:rsidRPr="00EA10D4">
        <w:rPr>
          <w:rFonts w:ascii="Times New Roman" w:hAnsi="Times New Roman" w:cs="Times New Roman"/>
          <w:sz w:val="24"/>
          <w:szCs w:val="24"/>
        </w:rPr>
        <w:t xml:space="preserve"> oleh Kantor Nasional </w:t>
      </w:r>
      <w:proofErr w:type="spellStart"/>
      <w:r w:rsidR="00EA10D4" w:rsidRPr="00EA10D4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="00EA10D4" w:rsidRPr="00EA10D4">
        <w:rPr>
          <w:rFonts w:ascii="Times New Roman" w:hAnsi="Times New Roman" w:cs="Times New Roman"/>
          <w:sz w:val="24"/>
          <w:szCs w:val="24"/>
        </w:rPr>
        <w:t xml:space="preserve"> Tanah, </w:t>
      </w:r>
      <w:proofErr w:type="spellStart"/>
      <w:r w:rsidR="00EA10D4" w:rsidRPr="00EA10D4">
        <w:rPr>
          <w:rFonts w:ascii="Times New Roman" w:hAnsi="Times New Roman" w:cs="Times New Roman"/>
          <w:sz w:val="24"/>
          <w:szCs w:val="24"/>
        </w:rPr>
        <w:t>sehingga</w:t>
      </w:r>
      <w:proofErr w:type="spellEnd"/>
      <w:r w:rsidR="00EA10D4" w:rsidRPr="00EA10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A10D4" w:rsidRPr="00EA10D4">
        <w:rPr>
          <w:rFonts w:ascii="Times New Roman" w:hAnsi="Times New Roman" w:cs="Times New Roman"/>
          <w:sz w:val="24"/>
          <w:szCs w:val="24"/>
        </w:rPr>
        <w:t>setiap</w:t>
      </w:r>
      <w:proofErr w:type="spellEnd"/>
      <w:r w:rsidR="00EA10D4" w:rsidRPr="00EA10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A10D4" w:rsidRPr="00EA10D4">
        <w:rPr>
          <w:rFonts w:ascii="Times New Roman" w:hAnsi="Times New Roman" w:cs="Times New Roman"/>
          <w:sz w:val="24"/>
          <w:szCs w:val="24"/>
        </w:rPr>
        <w:t>perselisihan</w:t>
      </w:r>
      <w:proofErr w:type="spellEnd"/>
      <w:r w:rsidR="00EA10D4" w:rsidRPr="00EA10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A10D4" w:rsidRPr="00EA10D4">
        <w:rPr>
          <w:rFonts w:ascii="Times New Roman" w:hAnsi="Times New Roman" w:cs="Times New Roman"/>
          <w:sz w:val="24"/>
          <w:szCs w:val="24"/>
        </w:rPr>
        <w:t>atau</w:t>
      </w:r>
      <w:proofErr w:type="spellEnd"/>
      <w:r w:rsidR="00EA10D4" w:rsidRPr="00EA10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A10D4" w:rsidRPr="00EA10D4">
        <w:rPr>
          <w:rFonts w:ascii="Times New Roman" w:hAnsi="Times New Roman" w:cs="Times New Roman"/>
          <w:sz w:val="24"/>
          <w:szCs w:val="24"/>
        </w:rPr>
        <w:t>perselisihan</w:t>
      </w:r>
      <w:proofErr w:type="spellEnd"/>
      <w:r w:rsidR="00EA10D4" w:rsidRPr="00EA10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A10D4" w:rsidRPr="00EA10D4">
        <w:rPr>
          <w:rFonts w:ascii="Times New Roman" w:hAnsi="Times New Roman" w:cs="Times New Roman"/>
          <w:sz w:val="24"/>
          <w:szCs w:val="24"/>
        </w:rPr>
        <w:t>tentang</w:t>
      </w:r>
      <w:proofErr w:type="spellEnd"/>
      <w:r w:rsidR="00EA10D4" w:rsidRPr="00EA10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A10D4" w:rsidRPr="00EA10D4">
        <w:rPr>
          <w:rFonts w:ascii="Times New Roman" w:hAnsi="Times New Roman" w:cs="Times New Roman"/>
          <w:sz w:val="24"/>
          <w:szCs w:val="24"/>
        </w:rPr>
        <w:t>hak</w:t>
      </w:r>
      <w:proofErr w:type="spellEnd"/>
      <w:r w:rsidR="00EA10D4" w:rsidRPr="00EA10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A10D4" w:rsidRPr="00EA10D4">
        <w:rPr>
          <w:rFonts w:ascii="Times New Roman" w:hAnsi="Times New Roman" w:cs="Times New Roman"/>
          <w:sz w:val="24"/>
          <w:szCs w:val="24"/>
        </w:rPr>
        <w:t>atas</w:t>
      </w:r>
      <w:proofErr w:type="spellEnd"/>
      <w:r w:rsidR="00EA10D4" w:rsidRPr="00EA10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A10D4" w:rsidRPr="00EA10D4">
        <w:rPr>
          <w:rFonts w:ascii="Times New Roman" w:hAnsi="Times New Roman" w:cs="Times New Roman"/>
          <w:sz w:val="24"/>
          <w:szCs w:val="24"/>
        </w:rPr>
        <w:t>tanah</w:t>
      </w:r>
      <w:proofErr w:type="spellEnd"/>
      <w:r w:rsidR="00EA10D4" w:rsidRPr="00EA10D4">
        <w:rPr>
          <w:rFonts w:ascii="Times New Roman" w:hAnsi="Times New Roman" w:cs="Times New Roman"/>
          <w:sz w:val="24"/>
          <w:szCs w:val="24"/>
        </w:rPr>
        <w:t xml:space="preserve"> juga </w:t>
      </w:r>
      <w:proofErr w:type="spellStart"/>
      <w:r w:rsidR="00EA10D4" w:rsidRPr="00EA10D4">
        <w:rPr>
          <w:rFonts w:ascii="Times New Roman" w:hAnsi="Times New Roman" w:cs="Times New Roman"/>
          <w:sz w:val="24"/>
          <w:szCs w:val="24"/>
        </w:rPr>
        <w:t>merupakan</w:t>
      </w:r>
      <w:proofErr w:type="spellEnd"/>
      <w:r w:rsidR="00EA10D4" w:rsidRPr="00EA10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A10D4" w:rsidRPr="00EA10D4">
        <w:rPr>
          <w:rFonts w:ascii="Times New Roman" w:hAnsi="Times New Roman" w:cs="Times New Roman"/>
          <w:sz w:val="24"/>
          <w:szCs w:val="24"/>
        </w:rPr>
        <w:t>bagian</w:t>
      </w:r>
      <w:proofErr w:type="spellEnd"/>
      <w:r w:rsidR="00EA10D4" w:rsidRPr="00EA10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A10D4" w:rsidRPr="00EA10D4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="00EA10D4" w:rsidRPr="00EA10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A10D4" w:rsidRPr="00EA10D4">
        <w:rPr>
          <w:rFonts w:ascii="Times New Roman" w:hAnsi="Times New Roman" w:cs="Times New Roman"/>
          <w:sz w:val="24"/>
          <w:szCs w:val="24"/>
        </w:rPr>
        <w:t>tugas</w:t>
      </w:r>
      <w:proofErr w:type="spellEnd"/>
      <w:r w:rsidR="00EA10D4" w:rsidRPr="00EA10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A10D4" w:rsidRPr="00EA10D4">
        <w:rPr>
          <w:rFonts w:ascii="Times New Roman" w:hAnsi="Times New Roman" w:cs="Times New Roman"/>
          <w:sz w:val="24"/>
          <w:szCs w:val="24"/>
        </w:rPr>
        <w:t>pemerintah</w:t>
      </w:r>
      <w:proofErr w:type="spellEnd"/>
      <w:r w:rsidR="00EA10D4" w:rsidRPr="00EA10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A10D4" w:rsidRPr="00EA10D4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="00EA10D4" w:rsidRPr="00EA10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A10D4" w:rsidRPr="00EA10D4">
        <w:rPr>
          <w:rFonts w:ascii="Times New Roman" w:hAnsi="Times New Roman" w:cs="Times New Roman"/>
          <w:sz w:val="24"/>
          <w:szCs w:val="24"/>
        </w:rPr>
        <w:t>fungsi</w:t>
      </w:r>
      <w:proofErr w:type="spellEnd"/>
      <w:r w:rsidR="00EA10D4" w:rsidRPr="00EA10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="00EA10D4" w:rsidRPr="00EA10D4">
        <w:rPr>
          <w:rFonts w:ascii="Times New Roman" w:hAnsi="Times New Roman" w:cs="Times New Roman"/>
          <w:sz w:val="24"/>
          <w:szCs w:val="24"/>
        </w:rPr>
        <w:t>administrasi</w:t>
      </w:r>
      <w:proofErr w:type="spellEnd"/>
      <w:r w:rsidR="00EA10D4" w:rsidRPr="00EA10D4">
        <w:rPr>
          <w:rFonts w:ascii="Times New Roman" w:hAnsi="Times New Roman" w:cs="Times New Roman"/>
          <w:sz w:val="24"/>
          <w:szCs w:val="24"/>
        </w:rPr>
        <w:t>.</w:t>
      </w:r>
      <w:r w:rsidRPr="00A31CE1">
        <w:rPr>
          <w:rFonts w:ascii="Times New Roman" w:hAnsi="Times New Roman" w:cs="Times New Roman"/>
          <w:sz w:val="24"/>
          <w:szCs w:val="24"/>
        </w:rPr>
        <w:t>.</w:t>
      </w:r>
      <w:proofErr w:type="gramEnd"/>
      <w:r>
        <w:rPr>
          <w:rStyle w:val="FootnoteReference"/>
          <w:rFonts w:ascii="Times New Roman" w:hAnsi="Times New Roman" w:cs="Times New Roman"/>
          <w:sz w:val="24"/>
          <w:szCs w:val="24"/>
        </w:rPr>
        <w:footnoteReference w:id="22"/>
      </w:r>
    </w:p>
    <w:p w14:paraId="51B48671" w14:textId="77777777" w:rsidR="00A53DB4" w:rsidRDefault="00701789" w:rsidP="00A53DB4">
      <w:pPr>
        <w:autoSpaceDE w:val="0"/>
        <w:autoSpaceDN w:val="0"/>
        <w:adjustRightInd w:val="0"/>
        <w:ind w:left="426" w:firstLine="567"/>
        <w:rPr>
          <w:rFonts w:ascii="Times New Roman" w:hAnsi="Times New Roman" w:cs="Times New Roman"/>
          <w:sz w:val="24"/>
          <w:szCs w:val="24"/>
          <w:lang w:val="id-ID"/>
        </w:rPr>
      </w:pPr>
      <w:proofErr w:type="spellStart"/>
      <w:r w:rsidRPr="00701789">
        <w:rPr>
          <w:rFonts w:ascii="Times New Roman" w:hAnsi="Times New Roman" w:cs="Times New Roman"/>
          <w:sz w:val="24"/>
          <w:szCs w:val="24"/>
        </w:rPr>
        <w:t>Berurusan</w:t>
      </w:r>
      <w:proofErr w:type="spellEnd"/>
      <w:r w:rsidRPr="007017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01789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7017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01789">
        <w:rPr>
          <w:rFonts w:ascii="Times New Roman" w:hAnsi="Times New Roman" w:cs="Times New Roman"/>
          <w:sz w:val="24"/>
          <w:szCs w:val="24"/>
        </w:rPr>
        <w:t>masalah</w:t>
      </w:r>
      <w:proofErr w:type="spellEnd"/>
      <w:r w:rsidRPr="007017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01789">
        <w:rPr>
          <w:rFonts w:ascii="Times New Roman" w:hAnsi="Times New Roman" w:cs="Times New Roman"/>
          <w:sz w:val="24"/>
          <w:szCs w:val="24"/>
        </w:rPr>
        <w:t>pertanahan</w:t>
      </w:r>
      <w:proofErr w:type="spellEnd"/>
      <w:r w:rsidRPr="00701789">
        <w:rPr>
          <w:rFonts w:ascii="Times New Roman" w:hAnsi="Times New Roman" w:cs="Times New Roman"/>
          <w:sz w:val="24"/>
          <w:szCs w:val="24"/>
        </w:rPr>
        <w:t xml:space="preserve"> oleh Registry Tanah </w:t>
      </w:r>
      <w:proofErr w:type="spellStart"/>
      <w:r w:rsidRPr="00701789">
        <w:rPr>
          <w:rFonts w:ascii="Times New Roman" w:hAnsi="Times New Roman" w:cs="Times New Roman"/>
          <w:sz w:val="24"/>
          <w:szCs w:val="24"/>
        </w:rPr>
        <w:t>itu</w:t>
      </w:r>
      <w:proofErr w:type="spellEnd"/>
      <w:r w:rsidRPr="007017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01789">
        <w:rPr>
          <w:rFonts w:ascii="Times New Roman" w:hAnsi="Times New Roman" w:cs="Times New Roman"/>
          <w:sz w:val="24"/>
          <w:szCs w:val="24"/>
        </w:rPr>
        <w:t>sendiri</w:t>
      </w:r>
      <w:proofErr w:type="spellEnd"/>
      <w:r w:rsidRPr="007017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01789">
        <w:rPr>
          <w:rFonts w:ascii="Times New Roman" w:hAnsi="Times New Roman" w:cs="Times New Roman"/>
          <w:sz w:val="24"/>
          <w:szCs w:val="24"/>
        </w:rPr>
        <w:t>atau</w:t>
      </w:r>
      <w:proofErr w:type="spellEnd"/>
      <w:r w:rsidRPr="007017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01789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7017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01789">
        <w:rPr>
          <w:rFonts w:ascii="Times New Roman" w:hAnsi="Times New Roman" w:cs="Times New Roman"/>
          <w:sz w:val="24"/>
          <w:szCs w:val="24"/>
        </w:rPr>
        <w:t>memecahkan</w:t>
      </w:r>
      <w:proofErr w:type="spellEnd"/>
      <w:r w:rsidRPr="007017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01789">
        <w:rPr>
          <w:rFonts w:ascii="Times New Roman" w:hAnsi="Times New Roman" w:cs="Times New Roman"/>
          <w:sz w:val="24"/>
          <w:szCs w:val="24"/>
        </w:rPr>
        <w:t>masalah</w:t>
      </w:r>
      <w:proofErr w:type="spellEnd"/>
      <w:r w:rsidRPr="00701789">
        <w:rPr>
          <w:rFonts w:ascii="Times New Roman" w:hAnsi="Times New Roman" w:cs="Times New Roman"/>
          <w:sz w:val="24"/>
          <w:szCs w:val="24"/>
        </w:rPr>
        <w:t xml:space="preserve"> oleh </w:t>
      </w:r>
      <w:proofErr w:type="spellStart"/>
      <w:r w:rsidRPr="00701789">
        <w:rPr>
          <w:rFonts w:ascii="Times New Roman" w:hAnsi="Times New Roman" w:cs="Times New Roman"/>
          <w:sz w:val="24"/>
          <w:szCs w:val="24"/>
        </w:rPr>
        <w:t>lembaga</w:t>
      </w:r>
      <w:proofErr w:type="spellEnd"/>
      <w:r w:rsidRPr="007017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01789">
        <w:rPr>
          <w:rFonts w:ascii="Times New Roman" w:hAnsi="Times New Roman" w:cs="Times New Roman"/>
          <w:sz w:val="24"/>
          <w:szCs w:val="24"/>
        </w:rPr>
        <w:t>peradilan</w:t>
      </w:r>
      <w:proofErr w:type="spellEnd"/>
      <w:r w:rsidRPr="007017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01789">
        <w:rPr>
          <w:rFonts w:ascii="Times New Roman" w:hAnsi="Times New Roman" w:cs="Times New Roman"/>
          <w:sz w:val="24"/>
          <w:szCs w:val="24"/>
        </w:rPr>
        <w:t>lainnya</w:t>
      </w:r>
      <w:proofErr w:type="spellEnd"/>
      <w:r w:rsidRPr="00701789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701789">
        <w:rPr>
          <w:rFonts w:ascii="Times New Roman" w:hAnsi="Times New Roman" w:cs="Times New Roman"/>
          <w:sz w:val="24"/>
          <w:szCs w:val="24"/>
        </w:rPr>
        <w:t>Berkenaan</w:t>
      </w:r>
      <w:proofErr w:type="spellEnd"/>
      <w:r w:rsidRPr="007017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01789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7017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01789">
        <w:rPr>
          <w:rFonts w:ascii="Times New Roman" w:hAnsi="Times New Roman" w:cs="Times New Roman"/>
          <w:sz w:val="24"/>
          <w:szCs w:val="24"/>
        </w:rPr>
        <w:t>masalah</w:t>
      </w:r>
      <w:proofErr w:type="spellEnd"/>
      <w:r w:rsidRPr="007017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01789">
        <w:rPr>
          <w:rFonts w:ascii="Times New Roman" w:hAnsi="Times New Roman" w:cs="Times New Roman"/>
          <w:sz w:val="24"/>
          <w:szCs w:val="24"/>
        </w:rPr>
        <w:t>sengketa</w:t>
      </w:r>
      <w:proofErr w:type="spellEnd"/>
      <w:r w:rsidRPr="007017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01789">
        <w:rPr>
          <w:rFonts w:ascii="Times New Roman" w:hAnsi="Times New Roman" w:cs="Times New Roman"/>
          <w:sz w:val="24"/>
          <w:szCs w:val="24"/>
        </w:rPr>
        <w:t>tanah</w:t>
      </w:r>
      <w:proofErr w:type="spellEnd"/>
      <w:r w:rsidRPr="00701789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701789">
        <w:rPr>
          <w:rFonts w:ascii="Times New Roman" w:hAnsi="Times New Roman" w:cs="Times New Roman"/>
          <w:sz w:val="24"/>
          <w:szCs w:val="24"/>
        </w:rPr>
        <w:t>diajukan</w:t>
      </w:r>
      <w:proofErr w:type="spellEnd"/>
      <w:r w:rsidRPr="007017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01789">
        <w:rPr>
          <w:rFonts w:ascii="Times New Roman" w:hAnsi="Times New Roman" w:cs="Times New Roman"/>
          <w:sz w:val="24"/>
          <w:szCs w:val="24"/>
        </w:rPr>
        <w:t>ke</w:t>
      </w:r>
      <w:proofErr w:type="spellEnd"/>
      <w:r w:rsidRPr="007017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01789">
        <w:rPr>
          <w:rFonts w:ascii="Times New Roman" w:hAnsi="Times New Roman" w:cs="Times New Roman"/>
          <w:sz w:val="24"/>
          <w:szCs w:val="24"/>
        </w:rPr>
        <w:t>Pendaftaran</w:t>
      </w:r>
      <w:proofErr w:type="spellEnd"/>
      <w:r w:rsidRPr="00701789">
        <w:rPr>
          <w:rFonts w:ascii="Times New Roman" w:hAnsi="Times New Roman" w:cs="Times New Roman"/>
          <w:sz w:val="24"/>
          <w:szCs w:val="24"/>
        </w:rPr>
        <w:t xml:space="preserve"> Tanah, </w:t>
      </w:r>
      <w:proofErr w:type="spellStart"/>
      <w:r w:rsidRPr="00701789">
        <w:rPr>
          <w:rFonts w:ascii="Times New Roman" w:hAnsi="Times New Roman" w:cs="Times New Roman"/>
          <w:sz w:val="24"/>
          <w:szCs w:val="24"/>
        </w:rPr>
        <w:t>Pendaftaran</w:t>
      </w:r>
      <w:proofErr w:type="spellEnd"/>
      <w:r w:rsidRPr="00701789">
        <w:rPr>
          <w:rFonts w:ascii="Times New Roman" w:hAnsi="Times New Roman" w:cs="Times New Roman"/>
          <w:sz w:val="24"/>
          <w:szCs w:val="24"/>
        </w:rPr>
        <w:t xml:space="preserve"> Tanah </w:t>
      </w:r>
      <w:proofErr w:type="spellStart"/>
      <w:r w:rsidRPr="00701789">
        <w:rPr>
          <w:rFonts w:ascii="Times New Roman" w:hAnsi="Times New Roman" w:cs="Times New Roman"/>
          <w:sz w:val="24"/>
          <w:szCs w:val="24"/>
        </w:rPr>
        <w:t>memiliki</w:t>
      </w:r>
      <w:proofErr w:type="spellEnd"/>
      <w:r w:rsidRPr="007017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01789">
        <w:rPr>
          <w:rFonts w:ascii="Times New Roman" w:hAnsi="Times New Roman" w:cs="Times New Roman"/>
          <w:sz w:val="24"/>
          <w:szCs w:val="24"/>
        </w:rPr>
        <w:t>kekuatan</w:t>
      </w:r>
      <w:proofErr w:type="spellEnd"/>
      <w:r w:rsidRPr="0070178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01789">
        <w:rPr>
          <w:rFonts w:ascii="Times New Roman" w:hAnsi="Times New Roman" w:cs="Times New Roman"/>
          <w:sz w:val="24"/>
          <w:szCs w:val="24"/>
        </w:rPr>
        <w:t>atas</w:t>
      </w:r>
      <w:proofErr w:type="spellEnd"/>
      <w:r w:rsidRPr="007017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01789">
        <w:rPr>
          <w:rFonts w:ascii="Times New Roman" w:hAnsi="Times New Roman" w:cs="Times New Roman"/>
          <w:sz w:val="24"/>
          <w:szCs w:val="24"/>
        </w:rPr>
        <w:t>inisiatifnya</w:t>
      </w:r>
      <w:proofErr w:type="spellEnd"/>
      <w:r w:rsidRPr="007017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01789">
        <w:rPr>
          <w:rFonts w:ascii="Times New Roman" w:hAnsi="Times New Roman" w:cs="Times New Roman"/>
          <w:sz w:val="24"/>
          <w:szCs w:val="24"/>
        </w:rPr>
        <w:t>sendiri</w:t>
      </w:r>
      <w:proofErr w:type="spellEnd"/>
      <w:r w:rsidRPr="0070178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01789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7017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01789">
        <w:rPr>
          <w:rFonts w:ascii="Times New Roman" w:hAnsi="Times New Roman" w:cs="Times New Roman"/>
          <w:sz w:val="24"/>
          <w:szCs w:val="24"/>
        </w:rPr>
        <w:t>menyelesaikan</w:t>
      </w:r>
      <w:proofErr w:type="spellEnd"/>
      <w:r w:rsidRPr="007017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01789">
        <w:rPr>
          <w:rFonts w:ascii="Times New Roman" w:hAnsi="Times New Roman" w:cs="Times New Roman"/>
          <w:sz w:val="24"/>
          <w:szCs w:val="24"/>
        </w:rPr>
        <w:t>masalah</w:t>
      </w:r>
      <w:proofErr w:type="spellEnd"/>
      <w:r w:rsidRPr="007017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01789">
        <w:rPr>
          <w:rFonts w:ascii="Times New Roman" w:hAnsi="Times New Roman" w:cs="Times New Roman"/>
          <w:sz w:val="24"/>
          <w:szCs w:val="24"/>
        </w:rPr>
        <w:t>sengketa</w:t>
      </w:r>
      <w:proofErr w:type="spellEnd"/>
      <w:r w:rsidRPr="007017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01789">
        <w:rPr>
          <w:rFonts w:ascii="Times New Roman" w:hAnsi="Times New Roman" w:cs="Times New Roman"/>
          <w:sz w:val="24"/>
          <w:szCs w:val="24"/>
        </w:rPr>
        <w:t>tanah</w:t>
      </w:r>
      <w:proofErr w:type="spellEnd"/>
      <w:r w:rsidRPr="00701789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701789">
        <w:rPr>
          <w:rFonts w:ascii="Times New Roman" w:hAnsi="Times New Roman" w:cs="Times New Roman"/>
          <w:sz w:val="24"/>
          <w:szCs w:val="24"/>
        </w:rPr>
        <w:t>bersangkutan</w:t>
      </w:r>
      <w:proofErr w:type="spellEnd"/>
      <w:r w:rsidRPr="00701789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701789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7017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01789">
        <w:rPr>
          <w:rFonts w:ascii="Times New Roman" w:hAnsi="Times New Roman" w:cs="Times New Roman"/>
          <w:sz w:val="24"/>
          <w:szCs w:val="24"/>
        </w:rPr>
        <w:t>menyelesaikan</w:t>
      </w:r>
      <w:proofErr w:type="spellEnd"/>
      <w:r w:rsidRPr="007017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01789">
        <w:rPr>
          <w:rFonts w:ascii="Times New Roman" w:hAnsi="Times New Roman" w:cs="Times New Roman"/>
          <w:sz w:val="24"/>
          <w:szCs w:val="24"/>
        </w:rPr>
        <w:t>masalah</w:t>
      </w:r>
      <w:proofErr w:type="spellEnd"/>
      <w:r w:rsidRPr="007017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01789">
        <w:rPr>
          <w:rFonts w:ascii="Times New Roman" w:hAnsi="Times New Roman" w:cs="Times New Roman"/>
          <w:sz w:val="24"/>
          <w:szCs w:val="24"/>
        </w:rPr>
        <w:t>sengketa</w:t>
      </w:r>
      <w:proofErr w:type="spellEnd"/>
      <w:r w:rsidRPr="007017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01789">
        <w:rPr>
          <w:rFonts w:ascii="Times New Roman" w:hAnsi="Times New Roman" w:cs="Times New Roman"/>
          <w:sz w:val="24"/>
          <w:szCs w:val="24"/>
        </w:rPr>
        <w:t>konstitusi</w:t>
      </w:r>
      <w:proofErr w:type="spellEnd"/>
      <w:r w:rsidRPr="007017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01789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7017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01789">
        <w:rPr>
          <w:rFonts w:ascii="Times New Roman" w:hAnsi="Times New Roman" w:cs="Times New Roman"/>
          <w:sz w:val="24"/>
          <w:szCs w:val="24"/>
        </w:rPr>
        <w:t>memberikan</w:t>
      </w:r>
      <w:proofErr w:type="spellEnd"/>
      <w:r w:rsidRPr="007017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01789">
        <w:rPr>
          <w:rFonts w:ascii="Times New Roman" w:hAnsi="Times New Roman" w:cs="Times New Roman"/>
          <w:sz w:val="24"/>
          <w:szCs w:val="24"/>
        </w:rPr>
        <w:t>perlakuan</w:t>
      </w:r>
      <w:proofErr w:type="spellEnd"/>
      <w:r w:rsidRPr="00701789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701789">
        <w:rPr>
          <w:rFonts w:ascii="Times New Roman" w:hAnsi="Times New Roman" w:cs="Times New Roman"/>
          <w:sz w:val="24"/>
          <w:szCs w:val="24"/>
        </w:rPr>
        <w:t>sama</w:t>
      </w:r>
      <w:proofErr w:type="spellEnd"/>
      <w:r w:rsidRPr="007017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01789">
        <w:rPr>
          <w:rFonts w:ascii="Times New Roman" w:hAnsi="Times New Roman" w:cs="Times New Roman"/>
          <w:sz w:val="24"/>
          <w:szCs w:val="24"/>
        </w:rPr>
        <w:t>kepada</w:t>
      </w:r>
      <w:proofErr w:type="spellEnd"/>
      <w:r w:rsidRPr="00701789">
        <w:rPr>
          <w:rFonts w:ascii="Times New Roman" w:hAnsi="Times New Roman" w:cs="Times New Roman"/>
          <w:sz w:val="24"/>
          <w:szCs w:val="24"/>
        </w:rPr>
        <w:t xml:space="preserve"> para </w:t>
      </w:r>
      <w:proofErr w:type="spellStart"/>
      <w:r w:rsidRPr="00701789">
        <w:rPr>
          <w:rFonts w:ascii="Times New Roman" w:hAnsi="Times New Roman" w:cs="Times New Roman"/>
          <w:sz w:val="24"/>
          <w:szCs w:val="24"/>
        </w:rPr>
        <w:t>pihak</w:t>
      </w:r>
      <w:proofErr w:type="spellEnd"/>
      <w:r w:rsidRPr="00701789">
        <w:rPr>
          <w:rFonts w:ascii="Times New Roman" w:hAnsi="Times New Roman" w:cs="Times New Roman"/>
          <w:sz w:val="24"/>
          <w:szCs w:val="24"/>
        </w:rPr>
        <w:t xml:space="preserve">, para </w:t>
      </w:r>
      <w:proofErr w:type="spellStart"/>
      <w:r w:rsidRPr="00701789">
        <w:rPr>
          <w:rFonts w:ascii="Times New Roman" w:hAnsi="Times New Roman" w:cs="Times New Roman"/>
          <w:sz w:val="24"/>
          <w:szCs w:val="24"/>
        </w:rPr>
        <w:t>pihak</w:t>
      </w:r>
      <w:proofErr w:type="spellEnd"/>
      <w:r w:rsidRPr="007017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01789">
        <w:rPr>
          <w:rFonts w:ascii="Times New Roman" w:hAnsi="Times New Roman" w:cs="Times New Roman"/>
          <w:sz w:val="24"/>
          <w:szCs w:val="24"/>
        </w:rPr>
        <w:t>akan</w:t>
      </w:r>
      <w:proofErr w:type="spellEnd"/>
      <w:r w:rsidRPr="007017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01789">
        <w:rPr>
          <w:rFonts w:ascii="Times New Roman" w:hAnsi="Times New Roman" w:cs="Times New Roman"/>
          <w:sz w:val="24"/>
          <w:szCs w:val="24"/>
        </w:rPr>
        <w:t>memiliki</w:t>
      </w:r>
      <w:proofErr w:type="spellEnd"/>
      <w:r w:rsidRPr="007017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01789">
        <w:rPr>
          <w:rFonts w:ascii="Times New Roman" w:hAnsi="Times New Roman" w:cs="Times New Roman"/>
          <w:sz w:val="24"/>
          <w:szCs w:val="24"/>
        </w:rPr>
        <w:t>kesempatan</w:t>
      </w:r>
      <w:proofErr w:type="spellEnd"/>
      <w:r w:rsidRPr="00701789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701789">
        <w:rPr>
          <w:rFonts w:ascii="Times New Roman" w:hAnsi="Times New Roman" w:cs="Times New Roman"/>
          <w:sz w:val="24"/>
          <w:szCs w:val="24"/>
        </w:rPr>
        <w:t>sama</w:t>
      </w:r>
      <w:proofErr w:type="spellEnd"/>
      <w:r w:rsidRPr="007017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01789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7017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01789">
        <w:rPr>
          <w:rFonts w:ascii="Times New Roman" w:hAnsi="Times New Roman" w:cs="Times New Roman"/>
          <w:sz w:val="24"/>
          <w:szCs w:val="24"/>
        </w:rPr>
        <w:t>memberikan</w:t>
      </w:r>
      <w:proofErr w:type="spellEnd"/>
      <w:r w:rsidRPr="007017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01789">
        <w:rPr>
          <w:rFonts w:ascii="Times New Roman" w:hAnsi="Times New Roman" w:cs="Times New Roman"/>
          <w:sz w:val="24"/>
          <w:szCs w:val="24"/>
        </w:rPr>
        <w:t>pandangan</w:t>
      </w:r>
      <w:proofErr w:type="spellEnd"/>
      <w:r w:rsidRPr="007017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01789">
        <w:rPr>
          <w:rFonts w:ascii="Times New Roman" w:hAnsi="Times New Roman" w:cs="Times New Roman"/>
          <w:sz w:val="24"/>
          <w:szCs w:val="24"/>
        </w:rPr>
        <w:t>mereka</w:t>
      </w:r>
      <w:proofErr w:type="spellEnd"/>
      <w:r w:rsidRPr="007017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01789">
        <w:rPr>
          <w:rFonts w:ascii="Times New Roman" w:hAnsi="Times New Roman" w:cs="Times New Roman"/>
          <w:sz w:val="24"/>
          <w:szCs w:val="24"/>
        </w:rPr>
        <w:t>tentang</w:t>
      </w:r>
      <w:proofErr w:type="spellEnd"/>
      <w:r w:rsidRPr="007017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01789">
        <w:rPr>
          <w:rFonts w:ascii="Times New Roman" w:hAnsi="Times New Roman" w:cs="Times New Roman"/>
          <w:sz w:val="24"/>
          <w:szCs w:val="24"/>
        </w:rPr>
        <w:t>hal</w:t>
      </w:r>
      <w:proofErr w:type="spellEnd"/>
      <w:r w:rsidRPr="007017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01789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7017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01789">
        <w:rPr>
          <w:rFonts w:ascii="Times New Roman" w:hAnsi="Times New Roman" w:cs="Times New Roman"/>
          <w:sz w:val="24"/>
          <w:szCs w:val="24"/>
        </w:rPr>
        <w:t>secara</w:t>
      </w:r>
      <w:proofErr w:type="spellEnd"/>
      <w:r w:rsidRPr="007017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01789">
        <w:rPr>
          <w:rFonts w:ascii="Times New Roman" w:hAnsi="Times New Roman" w:cs="Times New Roman"/>
          <w:sz w:val="24"/>
          <w:szCs w:val="24"/>
        </w:rPr>
        <w:t>transparan</w:t>
      </w:r>
      <w:proofErr w:type="spellEnd"/>
      <w:r w:rsidRPr="00701789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701789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7017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01789">
        <w:rPr>
          <w:rFonts w:ascii="Times New Roman" w:hAnsi="Times New Roman" w:cs="Times New Roman"/>
          <w:sz w:val="24"/>
          <w:szCs w:val="24"/>
        </w:rPr>
        <w:t>beberapa</w:t>
      </w:r>
      <w:proofErr w:type="spellEnd"/>
      <w:r w:rsidRPr="007017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01789">
        <w:rPr>
          <w:rFonts w:ascii="Times New Roman" w:hAnsi="Times New Roman" w:cs="Times New Roman"/>
          <w:sz w:val="24"/>
          <w:szCs w:val="24"/>
        </w:rPr>
        <w:t>kasus</w:t>
      </w:r>
      <w:proofErr w:type="spellEnd"/>
      <w:r w:rsidRPr="00701789">
        <w:rPr>
          <w:rFonts w:ascii="Times New Roman" w:hAnsi="Times New Roman" w:cs="Times New Roman"/>
          <w:sz w:val="24"/>
          <w:szCs w:val="24"/>
        </w:rPr>
        <w:t xml:space="preserve">, para </w:t>
      </w:r>
      <w:proofErr w:type="spellStart"/>
      <w:r w:rsidRPr="00701789">
        <w:rPr>
          <w:rFonts w:ascii="Times New Roman" w:hAnsi="Times New Roman" w:cs="Times New Roman"/>
          <w:sz w:val="24"/>
          <w:szCs w:val="24"/>
        </w:rPr>
        <w:t>pihak</w:t>
      </w:r>
      <w:proofErr w:type="spellEnd"/>
      <w:r w:rsidRPr="007017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01789">
        <w:rPr>
          <w:rFonts w:ascii="Times New Roman" w:hAnsi="Times New Roman" w:cs="Times New Roman"/>
          <w:sz w:val="24"/>
          <w:szCs w:val="24"/>
        </w:rPr>
        <w:t>dapat</w:t>
      </w:r>
      <w:proofErr w:type="spellEnd"/>
      <w:r w:rsidRPr="007017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01789">
        <w:rPr>
          <w:rFonts w:ascii="Times New Roman" w:hAnsi="Times New Roman" w:cs="Times New Roman"/>
          <w:sz w:val="24"/>
          <w:szCs w:val="24"/>
        </w:rPr>
        <w:t>diberikan</w:t>
      </w:r>
      <w:proofErr w:type="spellEnd"/>
      <w:r w:rsidRPr="007017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01789">
        <w:rPr>
          <w:rFonts w:ascii="Times New Roman" w:hAnsi="Times New Roman" w:cs="Times New Roman"/>
          <w:sz w:val="24"/>
          <w:szCs w:val="24"/>
        </w:rPr>
        <w:t>kebebasan</w:t>
      </w:r>
      <w:proofErr w:type="spellEnd"/>
      <w:r w:rsidRPr="007017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01789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7017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01789">
        <w:rPr>
          <w:rFonts w:ascii="Times New Roman" w:hAnsi="Times New Roman" w:cs="Times New Roman"/>
          <w:sz w:val="24"/>
          <w:szCs w:val="24"/>
        </w:rPr>
        <w:t>menentukan</w:t>
      </w:r>
      <w:proofErr w:type="spellEnd"/>
      <w:r w:rsidRPr="007017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01789">
        <w:rPr>
          <w:rFonts w:ascii="Times New Roman" w:hAnsi="Times New Roman" w:cs="Times New Roman"/>
          <w:sz w:val="24"/>
          <w:szCs w:val="24"/>
        </w:rPr>
        <w:t>rumusan</w:t>
      </w:r>
      <w:proofErr w:type="spellEnd"/>
      <w:r w:rsidRPr="007017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01789">
        <w:rPr>
          <w:rFonts w:ascii="Times New Roman" w:hAnsi="Times New Roman" w:cs="Times New Roman"/>
          <w:sz w:val="24"/>
          <w:szCs w:val="24"/>
        </w:rPr>
        <w:t>sendiri</w:t>
      </w:r>
      <w:proofErr w:type="spellEnd"/>
      <w:r w:rsidRPr="007017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01789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Pr="007017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01789">
        <w:rPr>
          <w:rFonts w:ascii="Times New Roman" w:hAnsi="Times New Roman" w:cs="Times New Roman"/>
          <w:sz w:val="24"/>
          <w:szCs w:val="24"/>
        </w:rPr>
        <w:t>solusi</w:t>
      </w:r>
      <w:proofErr w:type="spellEnd"/>
      <w:r w:rsidRPr="007017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01789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7017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01789">
        <w:rPr>
          <w:rFonts w:ascii="Times New Roman" w:hAnsi="Times New Roman" w:cs="Times New Roman"/>
          <w:sz w:val="24"/>
          <w:szCs w:val="24"/>
        </w:rPr>
        <w:t>masalah</w:t>
      </w:r>
      <w:proofErr w:type="spellEnd"/>
      <w:r w:rsidRPr="007017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01789">
        <w:rPr>
          <w:rFonts w:ascii="Times New Roman" w:hAnsi="Times New Roman" w:cs="Times New Roman"/>
          <w:sz w:val="24"/>
          <w:szCs w:val="24"/>
        </w:rPr>
        <w:t>tersebut</w:t>
      </w:r>
      <w:proofErr w:type="spellEnd"/>
      <w:r w:rsidRPr="00701789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701789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7017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01789">
        <w:rPr>
          <w:rFonts w:ascii="Times New Roman" w:hAnsi="Times New Roman" w:cs="Times New Roman"/>
          <w:sz w:val="24"/>
          <w:szCs w:val="24"/>
        </w:rPr>
        <w:t>hal</w:t>
      </w:r>
      <w:proofErr w:type="spellEnd"/>
      <w:r w:rsidRPr="007017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01789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70178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01789">
        <w:rPr>
          <w:rFonts w:ascii="Times New Roman" w:hAnsi="Times New Roman" w:cs="Times New Roman"/>
          <w:sz w:val="24"/>
          <w:szCs w:val="24"/>
        </w:rPr>
        <w:t>lembaga</w:t>
      </w:r>
      <w:proofErr w:type="spellEnd"/>
      <w:r w:rsidRPr="007017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01789">
        <w:rPr>
          <w:rFonts w:ascii="Times New Roman" w:hAnsi="Times New Roman" w:cs="Times New Roman"/>
          <w:sz w:val="24"/>
          <w:szCs w:val="24"/>
        </w:rPr>
        <w:t>pertyanahan</w:t>
      </w:r>
      <w:proofErr w:type="spellEnd"/>
      <w:r w:rsidRPr="007017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01789">
        <w:rPr>
          <w:rFonts w:ascii="Times New Roman" w:hAnsi="Times New Roman" w:cs="Times New Roman"/>
          <w:sz w:val="24"/>
          <w:szCs w:val="24"/>
        </w:rPr>
        <w:t>hanya</w:t>
      </w:r>
      <w:proofErr w:type="spellEnd"/>
      <w:r w:rsidRPr="007017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01789">
        <w:rPr>
          <w:rFonts w:ascii="Times New Roman" w:hAnsi="Times New Roman" w:cs="Times New Roman"/>
          <w:sz w:val="24"/>
          <w:szCs w:val="24"/>
        </w:rPr>
        <w:t>dapat</w:t>
      </w:r>
      <w:proofErr w:type="spellEnd"/>
      <w:r w:rsidRPr="007017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01789">
        <w:rPr>
          <w:rFonts w:ascii="Times New Roman" w:hAnsi="Times New Roman" w:cs="Times New Roman"/>
          <w:sz w:val="24"/>
          <w:szCs w:val="24"/>
        </w:rPr>
        <w:t>memantau</w:t>
      </w:r>
      <w:proofErr w:type="spellEnd"/>
      <w:r w:rsidRPr="007017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01789">
        <w:rPr>
          <w:rFonts w:ascii="Times New Roman" w:hAnsi="Times New Roman" w:cs="Times New Roman"/>
          <w:sz w:val="24"/>
          <w:szCs w:val="24"/>
        </w:rPr>
        <w:t>pelaksanaan</w:t>
      </w:r>
      <w:proofErr w:type="spellEnd"/>
      <w:r w:rsidRPr="007017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01789">
        <w:rPr>
          <w:rFonts w:ascii="Times New Roman" w:hAnsi="Times New Roman" w:cs="Times New Roman"/>
          <w:sz w:val="24"/>
          <w:szCs w:val="24"/>
        </w:rPr>
        <w:t>keputusan</w:t>
      </w:r>
      <w:proofErr w:type="spellEnd"/>
      <w:r w:rsidRPr="007017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01789">
        <w:rPr>
          <w:rFonts w:ascii="Times New Roman" w:hAnsi="Times New Roman" w:cs="Times New Roman"/>
          <w:sz w:val="24"/>
          <w:szCs w:val="24"/>
        </w:rPr>
        <w:t>administratif</w:t>
      </w:r>
      <w:proofErr w:type="spellEnd"/>
      <w:r w:rsidRPr="007017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01789">
        <w:rPr>
          <w:rFonts w:ascii="Times New Roman" w:hAnsi="Times New Roman" w:cs="Times New Roman"/>
          <w:sz w:val="24"/>
          <w:szCs w:val="24"/>
        </w:rPr>
        <w:t>sebagai</w:t>
      </w:r>
      <w:proofErr w:type="spellEnd"/>
      <w:r w:rsidRPr="00701789">
        <w:rPr>
          <w:rFonts w:ascii="Times New Roman" w:hAnsi="Times New Roman" w:cs="Times New Roman"/>
          <w:sz w:val="24"/>
          <w:szCs w:val="24"/>
        </w:rPr>
        <w:t xml:space="preserve"> formula </w:t>
      </w:r>
      <w:proofErr w:type="spellStart"/>
      <w:r w:rsidRPr="00701789">
        <w:rPr>
          <w:rFonts w:ascii="Times New Roman" w:hAnsi="Times New Roman" w:cs="Times New Roman"/>
          <w:sz w:val="24"/>
          <w:szCs w:val="24"/>
        </w:rPr>
        <w:t>pemecahan</w:t>
      </w:r>
      <w:proofErr w:type="spellEnd"/>
      <w:r w:rsidRPr="007017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01789">
        <w:rPr>
          <w:rFonts w:ascii="Times New Roman" w:hAnsi="Times New Roman" w:cs="Times New Roman"/>
          <w:sz w:val="24"/>
          <w:szCs w:val="24"/>
        </w:rPr>
        <w:t>masalah</w:t>
      </w:r>
      <w:proofErr w:type="spellEnd"/>
      <w:r w:rsidRPr="00701789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701789">
        <w:rPr>
          <w:rFonts w:ascii="Times New Roman" w:hAnsi="Times New Roman" w:cs="Times New Roman"/>
          <w:sz w:val="24"/>
          <w:szCs w:val="24"/>
        </w:rPr>
        <w:t>disepakati</w:t>
      </w:r>
      <w:proofErr w:type="spellEnd"/>
      <w:r w:rsidRPr="00701789">
        <w:rPr>
          <w:rFonts w:ascii="Times New Roman" w:hAnsi="Times New Roman" w:cs="Times New Roman"/>
          <w:sz w:val="24"/>
          <w:szCs w:val="24"/>
        </w:rPr>
        <w:t xml:space="preserve"> oleh para </w:t>
      </w:r>
      <w:proofErr w:type="spellStart"/>
      <w:r w:rsidRPr="00701789">
        <w:rPr>
          <w:rFonts w:ascii="Times New Roman" w:hAnsi="Times New Roman" w:cs="Times New Roman"/>
          <w:sz w:val="24"/>
          <w:szCs w:val="24"/>
        </w:rPr>
        <w:t>pihak</w:t>
      </w:r>
      <w:proofErr w:type="spellEnd"/>
    </w:p>
    <w:p w14:paraId="15968CBC" w14:textId="77777777" w:rsidR="00A53DB4" w:rsidRDefault="006A6958" w:rsidP="00A53DB4">
      <w:pPr>
        <w:autoSpaceDE w:val="0"/>
        <w:autoSpaceDN w:val="0"/>
        <w:adjustRightInd w:val="0"/>
        <w:ind w:left="426" w:firstLine="567"/>
        <w:rPr>
          <w:rFonts w:ascii="Times New Roman" w:hAnsi="Times New Roman" w:cs="Times New Roman"/>
          <w:sz w:val="24"/>
          <w:szCs w:val="24"/>
          <w:lang w:val="id-ID"/>
        </w:rPr>
      </w:pPr>
      <w:proofErr w:type="spellStart"/>
      <w:r w:rsidRPr="007E41BD">
        <w:rPr>
          <w:rFonts w:ascii="Times New Roman" w:hAnsi="Times New Roman" w:cs="Times New Roman"/>
          <w:sz w:val="24"/>
          <w:szCs w:val="24"/>
        </w:rPr>
        <w:lastRenderedPageBreak/>
        <w:t>Sebagaiman</w:t>
      </w:r>
      <w:r w:rsidR="00E22279">
        <w:rPr>
          <w:rFonts w:ascii="Times New Roman" w:hAnsi="Times New Roman" w:cs="Times New Roman"/>
          <w:sz w:val="24"/>
          <w:szCs w:val="24"/>
        </w:rPr>
        <w:t>a</w:t>
      </w:r>
      <w:proofErr w:type="spellEnd"/>
      <w:r w:rsidRPr="007E41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E41BD">
        <w:rPr>
          <w:rFonts w:ascii="Times New Roman" w:hAnsi="Times New Roman" w:cs="Times New Roman"/>
          <w:sz w:val="24"/>
          <w:szCs w:val="24"/>
        </w:rPr>
        <w:t>hasil</w:t>
      </w:r>
      <w:proofErr w:type="spellEnd"/>
      <w:r w:rsidRPr="007E41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E41BD">
        <w:rPr>
          <w:rFonts w:ascii="Times New Roman" w:hAnsi="Times New Roman" w:cs="Times New Roman"/>
          <w:sz w:val="24"/>
          <w:szCs w:val="24"/>
        </w:rPr>
        <w:t>wawancara</w:t>
      </w:r>
      <w:proofErr w:type="spellEnd"/>
      <w:r w:rsidRPr="007E41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E41BD">
        <w:rPr>
          <w:rFonts w:ascii="Times New Roman" w:hAnsi="Times New Roman" w:cs="Times New Roman"/>
          <w:sz w:val="24"/>
          <w:szCs w:val="24"/>
        </w:rPr>
        <w:t>penulis</w:t>
      </w:r>
      <w:proofErr w:type="spellEnd"/>
      <w:r w:rsidRPr="007E41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E41BD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="00671493" w:rsidRPr="007E41BD">
        <w:rPr>
          <w:rFonts w:ascii="Times New Roman" w:hAnsi="Times New Roman" w:cs="Times New Roman"/>
          <w:sz w:val="24"/>
          <w:szCs w:val="24"/>
        </w:rPr>
        <w:t xml:space="preserve"> </w:t>
      </w:r>
      <w:r w:rsidR="00207258">
        <w:rPr>
          <w:rFonts w:ascii="Times New Roman" w:hAnsi="Times New Roman" w:cs="Times New Roman"/>
          <w:sz w:val="24"/>
          <w:szCs w:val="24"/>
        </w:rPr>
        <w:t xml:space="preserve">Bapak </w:t>
      </w:r>
      <w:r w:rsidR="00207258" w:rsidRPr="004E4B4E">
        <w:rPr>
          <w:rFonts w:ascii="Times New Roman" w:hAnsi="Times New Roman" w:cs="Times New Roman"/>
          <w:sz w:val="24"/>
          <w:szCs w:val="24"/>
        </w:rPr>
        <w:t>ICHANDY MASLOMAN, S.H</w:t>
      </w:r>
      <w:r w:rsidR="00671493" w:rsidRPr="007E41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71493" w:rsidRPr="007E41BD">
        <w:rPr>
          <w:rFonts w:ascii="Times New Roman" w:hAnsi="Times New Roman" w:cs="Times New Roman"/>
          <w:sz w:val="24"/>
          <w:szCs w:val="24"/>
        </w:rPr>
        <w:t>sebagai</w:t>
      </w:r>
      <w:proofErr w:type="spellEnd"/>
      <w:r w:rsidR="00671493" w:rsidRPr="007E41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71493" w:rsidRPr="007E41BD">
        <w:rPr>
          <w:rFonts w:ascii="Times New Roman" w:hAnsi="Times New Roman" w:cs="Times New Roman"/>
          <w:sz w:val="24"/>
          <w:szCs w:val="24"/>
        </w:rPr>
        <w:t>Kepala</w:t>
      </w:r>
      <w:proofErr w:type="spellEnd"/>
      <w:r w:rsidR="00671493" w:rsidRPr="007E41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71493" w:rsidRPr="007E41BD">
        <w:rPr>
          <w:rFonts w:ascii="Times New Roman" w:hAnsi="Times New Roman" w:cs="Times New Roman"/>
          <w:sz w:val="24"/>
          <w:szCs w:val="24"/>
        </w:rPr>
        <w:t>bagian</w:t>
      </w:r>
      <w:proofErr w:type="spellEnd"/>
      <w:r w:rsidR="00671493" w:rsidRPr="007E41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71493" w:rsidRPr="007E41BD">
        <w:rPr>
          <w:rFonts w:ascii="Times New Roman" w:hAnsi="Times New Roman" w:cs="Times New Roman"/>
          <w:sz w:val="24"/>
          <w:szCs w:val="24"/>
        </w:rPr>
        <w:t>seksi</w:t>
      </w:r>
      <w:proofErr w:type="spellEnd"/>
      <w:r w:rsidR="00671493" w:rsidRPr="007E41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71493" w:rsidRPr="007E41BD">
        <w:rPr>
          <w:rFonts w:ascii="Times New Roman" w:hAnsi="Times New Roman" w:cs="Times New Roman"/>
          <w:sz w:val="24"/>
          <w:szCs w:val="24"/>
        </w:rPr>
        <w:t>sengketa</w:t>
      </w:r>
      <w:proofErr w:type="spellEnd"/>
      <w:r w:rsidR="00671493" w:rsidRPr="007E41BD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="00671493" w:rsidRPr="007E41BD">
        <w:rPr>
          <w:rFonts w:ascii="Times New Roman" w:hAnsi="Times New Roman" w:cs="Times New Roman"/>
          <w:sz w:val="24"/>
          <w:szCs w:val="24"/>
        </w:rPr>
        <w:t>konflik</w:t>
      </w:r>
      <w:proofErr w:type="spellEnd"/>
      <w:r w:rsidR="00671493" w:rsidRPr="007E41BD">
        <w:rPr>
          <w:rFonts w:ascii="Times New Roman" w:hAnsi="Times New Roman" w:cs="Times New Roman"/>
          <w:sz w:val="24"/>
          <w:szCs w:val="24"/>
        </w:rPr>
        <w:t xml:space="preserve"> Kantor </w:t>
      </w:r>
      <w:proofErr w:type="spellStart"/>
      <w:r w:rsidR="00671493" w:rsidRPr="007E41BD">
        <w:rPr>
          <w:rFonts w:ascii="Times New Roman" w:hAnsi="Times New Roman" w:cs="Times New Roman"/>
          <w:sz w:val="24"/>
          <w:szCs w:val="24"/>
        </w:rPr>
        <w:t>Pertanahan</w:t>
      </w:r>
      <w:proofErr w:type="spellEnd"/>
      <w:r w:rsidR="00671493" w:rsidRPr="007E41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71493" w:rsidRPr="007E41BD">
        <w:rPr>
          <w:rFonts w:ascii="Times New Roman" w:hAnsi="Times New Roman" w:cs="Times New Roman"/>
          <w:sz w:val="24"/>
          <w:szCs w:val="24"/>
        </w:rPr>
        <w:t>Boalemo</w:t>
      </w:r>
      <w:proofErr w:type="spellEnd"/>
      <w:r w:rsidR="00671493" w:rsidRPr="007E41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E41BD">
        <w:rPr>
          <w:rFonts w:ascii="Times New Roman" w:hAnsi="Times New Roman" w:cs="Times New Roman"/>
          <w:sz w:val="24"/>
          <w:szCs w:val="24"/>
        </w:rPr>
        <w:t>mengatakan</w:t>
      </w:r>
      <w:proofErr w:type="spellEnd"/>
      <w:r w:rsidRPr="007E41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E41BD">
        <w:rPr>
          <w:rFonts w:ascii="Times New Roman" w:hAnsi="Times New Roman" w:cs="Times New Roman"/>
          <w:sz w:val="24"/>
          <w:szCs w:val="24"/>
        </w:rPr>
        <w:t>bahwa</w:t>
      </w:r>
      <w:proofErr w:type="spellEnd"/>
      <w:r w:rsidRPr="007E41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22279" w:rsidRPr="00E22279">
        <w:rPr>
          <w:rFonts w:ascii="Times New Roman" w:hAnsi="Times New Roman" w:cs="Times New Roman"/>
          <w:sz w:val="24"/>
          <w:szCs w:val="24"/>
        </w:rPr>
        <w:t>Berdasarkan</w:t>
      </w:r>
      <w:proofErr w:type="spellEnd"/>
      <w:r w:rsidR="00E22279" w:rsidRPr="00E222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22279" w:rsidRPr="00E22279">
        <w:rPr>
          <w:rFonts w:ascii="Times New Roman" w:hAnsi="Times New Roman" w:cs="Times New Roman"/>
          <w:sz w:val="24"/>
          <w:szCs w:val="24"/>
        </w:rPr>
        <w:t>otoritas</w:t>
      </w:r>
      <w:proofErr w:type="spellEnd"/>
      <w:r w:rsidR="00E22279" w:rsidRPr="00E222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22279" w:rsidRPr="00E22279">
        <w:rPr>
          <w:rFonts w:ascii="Times New Roman" w:hAnsi="Times New Roman" w:cs="Times New Roman"/>
          <w:sz w:val="24"/>
          <w:szCs w:val="24"/>
        </w:rPr>
        <w:t>penyelesaian</w:t>
      </w:r>
      <w:proofErr w:type="spellEnd"/>
      <w:r w:rsidR="00E22279" w:rsidRPr="00E222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22279" w:rsidRPr="00E22279">
        <w:rPr>
          <w:rFonts w:ascii="Times New Roman" w:hAnsi="Times New Roman" w:cs="Times New Roman"/>
          <w:sz w:val="24"/>
          <w:szCs w:val="24"/>
        </w:rPr>
        <w:t>masalah</w:t>
      </w:r>
      <w:proofErr w:type="spellEnd"/>
      <w:r w:rsidR="00E22279" w:rsidRPr="00E222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22279" w:rsidRPr="00E22279">
        <w:rPr>
          <w:rFonts w:ascii="Times New Roman" w:hAnsi="Times New Roman" w:cs="Times New Roman"/>
          <w:sz w:val="24"/>
          <w:szCs w:val="24"/>
        </w:rPr>
        <w:t>melalui</w:t>
      </w:r>
      <w:proofErr w:type="spellEnd"/>
      <w:r w:rsidR="00E22279" w:rsidRPr="00E222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22279" w:rsidRPr="00E22279">
        <w:rPr>
          <w:rFonts w:ascii="Times New Roman" w:hAnsi="Times New Roman" w:cs="Times New Roman"/>
          <w:sz w:val="24"/>
          <w:szCs w:val="24"/>
        </w:rPr>
        <w:t>mediasi</w:t>
      </w:r>
      <w:proofErr w:type="spellEnd"/>
      <w:r w:rsidR="00E22279" w:rsidRPr="00E2227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C77875" w:rsidRPr="00C77875">
        <w:rPr>
          <w:rFonts w:ascii="Times New Roman" w:hAnsi="Times New Roman" w:cs="Times New Roman"/>
          <w:sz w:val="24"/>
          <w:szCs w:val="24"/>
        </w:rPr>
        <w:t>dapat</w:t>
      </w:r>
      <w:proofErr w:type="spellEnd"/>
      <w:r w:rsidR="00C77875" w:rsidRPr="00C7787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77875" w:rsidRPr="00C77875">
        <w:rPr>
          <w:rFonts w:ascii="Times New Roman" w:hAnsi="Times New Roman" w:cs="Times New Roman"/>
          <w:sz w:val="24"/>
          <w:szCs w:val="24"/>
        </w:rPr>
        <w:t>memengaruhi</w:t>
      </w:r>
      <w:proofErr w:type="spellEnd"/>
      <w:r w:rsidR="00C77875" w:rsidRPr="00C7787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77875" w:rsidRPr="00C77875">
        <w:rPr>
          <w:rFonts w:ascii="Times New Roman" w:hAnsi="Times New Roman" w:cs="Times New Roman"/>
          <w:sz w:val="24"/>
          <w:szCs w:val="24"/>
        </w:rPr>
        <w:t>pengambilan</w:t>
      </w:r>
      <w:proofErr w:type="spellEnd"/>
      <w:r w:rsidR="00C77875" w:rsidRPr="00C7787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77875" w:rsidRPr="00C77875">
        <w:rPr>
          <w:rFonts w:ascii="Times New Roman" w:hAnsi="Times New Roman" w:cs="Times New Roman"/>
          <w:sz w:val="24"/>
          <w:szCs w:val="24"/>
        </w:rPr>
        <w:t>keputusan</w:t>
      </w:r>
      <w:proofErr w:type="spellEnd"/>
      <w:r w:rsidR="00C77875" w:rsidRPr="00C7787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77875" w:rsidRPr="00C77875">
        <w:rPr>
          <w:rFonts w:ascii="Times New Roman" w:hAnsi="Times New Roman" w:cs="Times New Roman"/>
          <w:sz w:val="24"/>
          <w:szCs w:val="24"/>
        </w:rPr>
        <w:t>penyelesaian</w:t>
      </w:r>
      <w:proofErr w:type="spellEnd"/>
      <w:r w:rsidR="00C77875" w:rsidRPr="00C7787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77875" w:rsidRPr="00C77875">
        <w:rPr>
          <w:rFonts w:ascii="Times New Roman" w:hAnsi="Times New Roman" w:cs="Times New Roman"/>
          <w:sz w:val="24"/>
          <w:szCs w:val="24"/>
        </w:rPr>
        <w:t>masalah</w:t>
      </w:r>
      <w:proofErr w:type="spellEnd"/>
      <w:r w:rsidR="00C77875" w:rsidRPr="00C7787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C77875" w:rsidRPr="00C77875">
        <w:rPr>
          <w:rFonts w:ascii="Times New Roman" w:hAnsi="Times New Roman" w:cs="Times New Roman"/>
          <w:sz w:val="24"/>
          <w:szCs w:val="24"/>
        </w:rPr>
        <w:t>sehingga</w:t>
      </w:r>
      <w:proofErr w:type="spellEnd"/>
      <w:r w:rsidR="00C77875" w:rsidRPr="00C7787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77875" w:rsidRPr="00C77875">
        <w:rPr>
          <w:rFonts w:ascii="Times New Roman" w:hAnsi="Times New Roman" w:cs="Times New Roman"/>
          <w:sz w:val="24"/>
          <w:szCs w:val="24"/>
        </w:rPr>
        <w:t>selain</w:t>
      </w:r>
      <w:proofErr w:type="spellEnd"/>
      <w:r w:rsidR="00C77875" w:rsidRPr="00C7787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77875" w:rsidRPr="00C77875">
        <w:rPr>
          <w:rFonts w:ascii="Times New Roman" w:hAnsi="Times New Roman" w:cs="Times New Roman"/>
          <w:sz w:val="24"/>
          <w:szCs w:val="24"/>
        </w:rPr>
        <w:t>mencapai</w:t>
      </w:r>
      <w:proofErr w:type="spellEnd"/>
      <w:r w:rsidR="00C77875" w:rsidRPr="00C7787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77875" w:rsidRPr="00C77875">
        <w:rPr>
          <w:rFonts w:ascii="Times New Roman" w:hAnsi="Times New Roman" w:cs="Times New Roman"/>
          <w:sz w:val="24"/>
          <w:szCs w:val="24"/>
        </w:rPr>
        <w:t>keadilan</w:t>
      </w:r>
      <w:proofErr w:type="spellEnd"/>
      <w:r w:rsidR="00C77875" w:rsidRPr="00C77875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="00C77875" w:rsidRPr="00C77875">
        <w:rPr>
          <w:rFonts w:ascii="Times New Roman" w:hAnsi="Times New Roman" w:cs="Times New Roman"/>
          <w:sz w:val="24"/>
          <w:szCs w:val="24"/>
        </w:rPr>
        <w:t>manfaat</w:t>
      </w:r>
      <w:proofErr w:type="spellEnd"/>
      <w:r w:rsidR="00C77875" w:rsidRPr="00C77875">
        <w:rPr>
          <w:rFonts w:ascii="Times New Roman" w:hAnsi="Times New Roman" w:cs="Times New Roman"/>
          <w:sz w:val="24"/>
          <w:szCs w:val="24"/>
        </w:rPr>
        <w:t xml:space="preserve">, dan </w:t>
      </w:r>
      <w:proofErr w:type="spellStart"/>
      <w:r w:rsidR="00C77875" w:rsidRPr="00C77875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="00C77875" w:rsidRPr="00C7787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77875" w:rsidRPr="00C77875">
        <w:rPr>
          <w:rFonts w:ascii="Times New Roman" w:hAnsi="Times New Roman" w:cs="Times New Roman"/>
          <w:sz w:val="24"/>
          <w:szCs w:val="24"/>
        </w:rPr>
        <w:t>konteks</w:t>
      </w:r>
      <w:proofErr w:type="spellEnd"/>
      <w:r w:rsidR="00C77875" w:rsidRPr="00C7787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77875" w:rsidRPr="00C77875">
        <w:rPr>
          <w:rFonts w:ascii="Times New Roman" w:hAnsi="Times New Roman" w:cs="Times New Roman"/>
          <w:sz w:val="24"/>
          <w:szCs w:val="24"/>
        </w:rPr>
        <w:t>kepastian</w:t>
      </w:r>
      <w:proofErr w:type="spellEnd"/>
      <w:r w:rsidR="00C77875" w:rsidRPr="00C77875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="00C77875" w:rsidRPr="00C77875">
        <w:rPr>
          <w:rFonts w:ascii="Times New Roman" w:hAnsi="Times New Roman" w:cs="Times New Roman"/>
          <w:sz w:val="24"/>
          <w:szCs w:val="24"/>
        </w:rPr>
        <w:t>perlindungan</w:t>
      </w:r>
      <w:proofErr w:type="spellEnd"/>
      <w:r w:rsidR="00C77875" w:rsidRPr="00C7787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77875" w:rsidRPr="00C77875">
        <w:rPr>
          <w:rFonts w:ascii="Times New Roman" w:hAnsi="Times New Roman" w:cs="Times New Roman"/>
          <w:sz w:val="24"/>
          <w:szCs w:val="24"/>
        </w:rPr>
        <w:t>hukum</w:t>
      </w:r>
      <w:proofErr w:type="spellEnd"/>
      <w:r w:rsidR="00C77875" w:rsidRPr="00C7787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C77875" w:rsidRPr="00C77875">
        <w:rPr>
          <w:rFonts w:ascii="Times New Roman" w:hAnsi="Times New Roman" w:cs="Times New Roman"/>
          <w:sz w:val="24"/>
          <w:szCs w:val="24"/>
        </w:rPr>
        <w:t>mediasi</w:t>
      </w:r>
      <w:proofErr w:type="spellEnd"/>
      <w:r w:rsidR="00C77875" w:rsidRPr="00C77875">
        <w:rPr>
          <w:rFonts w:ascii="Times New Roman" w:hAnsi="Times New Roman" w:cs="Times New Roman"/>
          <w:sz w:val="24"/>
          <w:szCs w:val="24"/>
        </w:rPr>
        <w:t xml:space="preserve"> oleh Kantor Negara </w:t>
      </w:r>
      <w:proofErr w:type="spellStart"/>
      <w:r w:rsidR="00C77875" w:rsidRPr="00C77875">
        <w:rPr>
          <w:rFonts w:ascii="Times New Roman" w:hAnsi="Times New Roman" w:cs="Times New Roman"/>
          <w:sz w:val="24"/>
          <w:szCs w:val="24"/>
        </w:rPr>
        <w:t>bersifat</w:t>
      </w:r>
      <w:proofErr w:type="spellEnd"/>
      <w:r w:rsidR="00C77875" w:rsidRPr="00C7787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77875" w:rsidRPr="00C77875">
        <w:rPr>
          <w:rFonts w:ascii="Times New Roman" w:hAnsi="Times New Roman" w:cs="Times New Roman"/>
          <w:sz w:val="24"/>
          <w:szCs w:val="24"/>
        </w:rPr>
        <w:t>otoritatif</w:t>
      </w:r>
      <w:proofErr w:type="spellEnd"/>
      <w:r w:rsidR="00C77875" w:rsidRPr="00C77875">
        <w:rPr>
          <w:rFonts w:ascii="Times New Roman" w:hAnsi="Times New Roman" w:cs="Times New Roman"/>
          <w:sz w:val="24"/>
          <w:szCs w:val="24"/>
        </w:rPr>
        <w:t>.</w:t>
      </w:r>
      <w:r w:rsidR="00E22279" w:rsidRPr="00E22279">
        <w:rPr>
          <w:rFonts w:ascii="Times New Roman" w:hAnsi="Times New Roman" w:cs="Times New Roman"/>
          <w:sz w:val="24"/>
          <w:szCs w:val="24"/>
        </w:rPr>
        <w:t>.</w:t>
      </w:r>
      <w:r w:rsidR="00E222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A11D7" w:rsidRPr="007E41BD">
        <w:rPr>
          <w:rFonts w:ascii="Times New Roman" w:hAnsi="Times New Roman" w:cs="Times New Roman"/>
          <w:sz w:val="24"/>
          <w:szCs w:val="24"/>
        </w:rPr>
        <w:t>Selanjutnya</w:t>
      </w:r>
      <w:proofErr w:type="spellEnd"/>
      <w:r w:rsidR="00741BFA">
        <w:rPr>
          <w:rFonts w:ascii="Times New Roman" w:hAnsi="Times New Roman" w:cs="Times New Roman"/>
          <w:sz w:val="24"/>
          <w:szCs w:val="24"/>
        </w:rPr>
        <w:t xml:space="preserve"> </w:t>
      </w:r>
      <w:r w:rsidR="00207258">
        <w:rPr>
          <w:rFonts w:ascii="Times New Roman" w:hAnsi="Times New Roman" w:cs="Times New Roman"/>
          <w:sz w:val="24"/>
          <w:szCs w:val="24"/>
        </w:rPr>
        <w:t xml:space="preserve">Bapak </w:t>
      </w:r>
      <w:r w:rsidR="00741BFA" w:rsidRPr="004E4B4E">
        <w:rPr>
          <w:rFonts w:ascii="Times New Roman" w:hAnsi="Times New Roman" w:cs="Times New Roman"/>
          <w:sz w:val="24"/>
          <w:szCs w:val="24"/>
        </w:rPr>
        <w:t>ICHANDY MASLOMAN, S.H</w:t>
      </w:r>
      <w:r w:rsidR="00741BF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71493" w:rsidRPr="007E41BD">
        <w:rPr>
          <w:rFonts w:ascii="Times New Roman" w:hAnsi="Times New Roman" w:cs="Times New Roman"/>
          <w:sz w:val="24"/>
          <w:szCs w:val="24"/>
        </w:rPr>
        <w:t>sebagai</w:t>
      </w:r>
      <w:proofErr w:type="spellEnd"/>
      <w:r w:rsidR="00671493" w:rsidRPr="007E41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71493" w:rsidRPr="007E41BD">
        <w:rPr>
          <w:rFonts w:ascii="Times New Roman" w:hAnsi="Times New Roman" w:cs="Times New Roman"/>
          <w:sz w:val="24"/>
          <w:szCs w:val="24"/>
        </w:rPr>
        <w:t>Kepala</w:t>
      </w:r>
      <w:proofErr w:type="spellEnd"/>
      <w:r w:rsidR="00671493" w:rsidRPr="007E41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71493" w:rsidRPr="007E41BD">
        <w:rPr>
          <w:rFonts w:ascii="Times New Roman" w:hAnsi="Times New Roman" w:cs="Times New Roman"/>
          <w:sz w:val="24"/>
          <w:szCs w:val="24"/>
        </w:rPr>
        <w:t>bagian</w:t>
      </w:r>
      <w:proofErr w:type="spellEnd"/>
      <w:r w:rsidR="00671493" w:rsidRPr="007E41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71493" w:rsidRPr="007E41BD">
        <w:rPr>
          <w:rFonts w:ascii="Times New Roman" w:hAnsi="Times New Roman" w:cs="Times New Roman"/>
          <w:sz w:val="24"/>
          <w:szCs w:val="24"/>
        </w:rPr>
        <w:t>seksi</w:t>
      </w:r>
      <w:proofErr w:type="spellEnd"/>
      <w:r w:rsidR="00671493" w:rsidRPr="007E41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71493" w:rsidRPr="007E41BD">
        <w:rPr>
          <w:rFonts w:ascii="Times New Roman" w:hAnsi="Times New Roman" w:cs="Times New Roman"/>
          <w:sz w:val="24"/>
          <w:szCs w:val="24"/>
        </w:rPr>
        <w:t>sengketa</w:t>
      </w:r>
      <w:proofErr w:type="spellEnd"/>
      <w:r w:rsidR="00671493" w:rsidRPr="007E41BD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="00671493" w:rsidRPr="007E41BD">
        <w:rPr>
          <w:rFonts w:ascii="Times New Roman" w:hAnsi="Times New Roman" w:cs="Times New Roman"/>
          <w:sz w:val="24"/>
          <w:szCs w:val="24"/>
        </w:rPr>
        <w:t>konflik</w:t>
      </w:r>
      <w:proofErr w:type="spellEnd"/>
      <w:r w:rsidR="00671493" w:rsidRPr="007E41BD">
        <w:rPr>
          <w:rFonts w:ascii="Times New Roman" w:hAnsi="Times New Roman" w:cs="Times New Roman"/>
          <w:sz w:val="24"/>
          <w:szCs w:val="24"/>
        </w:rPr>
        <w:t xml:space="preserve"> Kantor </w:t>
      </w:r>
      <w:proofErr w:type="spellStart"/>
      <w:r w:rsidR="00671493" w:rsidRPr="007E41BD">
        <w:rPr>
          <w:rFonts w:ascii="Times New Roman" w:hAnsi="Times New Roman" w:cs="Times New Roman"/>
          <w:sz w:val="24"/>
          <w:szCs w:val="24"/>
        </w:rPr>
        <w:t>Pertanahan</w:t>
      </w:r>
      <w:proofErr w:type="spellEnd"/>
      <w:r w:rsidR="00671493" w:rsidRPr="007E41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71493" w:rsidRPr="007E41BD">
        <w:rPr>
          <w:rFonts w:ascii="Times New Roman" w:hAnsi="Times New Roman" w:cs="Times New Roman"/>
          <w:sz w:val="24"/>
          <w:szCs w:val="24"/>
        </w:rPr>
        <w:t>Boalemo</w:t>
      </w:r>
      <w:proofErr w:type="spellEnd"/>
      <w:r w:rsidR="00671493" w:rsidRPr="007E41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E41BD">
        <w:rPr>
          <w:rFonts w:ascii="Times New Roman" w:hAnsi="Times New Roman" w:cs="Times New Roman"/>
          <w:sz w:val="24"/>
          <w:szCs w:val="24"/>
        </w:rPr>
        <w:t>wawancara</w:t>
      </w:r>
      <w:proofErr w:type="spellEnd"/>
      <w:r w:rsidR="007E41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E41BD">
        <w:rPr>
          <w:rFonts w:ascii="Times New Roman" w:hAnsi="Times New Roman" w:cs="Times New Roman"/>
          <w:sz w:val="24"/>
          <w:szCs w:val="24"/>
        </w:rPr>
        <w:t>tanggal</w:t>
      </w:r>
      <w:proofErr w:type="spellEnd"/>
      <w:r w:rsidR="00301586">
        <w:rPr>
          <w:rFonts w:ascii="Times New Roman" w:hAnsi="Times New Roman" w:cs="Times New Roman"/>
          <w:sz w:val="24"/>
          <w:szCs w:val="24"/>
        </w:rPr>
        <w:t xml:space="preserve"> 06 April 2020 </w:t>
      </w:r>
      <w:proofErr w:type="spellStart"/>
      <w:r w:rsidR="00671493" w:rsidRPr="007E41BD">
        <w:rPr>
          <w:rFonts w:ascii="Times New Roman" w:hAnsi="Times New Roman" w:cs="Times New Roman"/>
          <w:sz w:val="24"/>
          <w:szCs w:val="24"/>
        </w:rPr>
        <w:t>mengatakan</w:t>
      </w:r>
      <w:proofErr w:type="spellEnd"/>
      <w:r w:rsidR="00671493" w:rsidRPr="007E41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71493" w:rsidRPr="007E41BD">
        <w:rPr>
          <w:rFonts w:ascii="Times New Roman" w:hAnsi="Times New Roman" w:cs="Times New Roman"/>
          <w:sz w:val="24"/>
          <w:szCs w:val="24"/>
        </w:rPr>
        <w:t>bahwa</w:t>
      </w:r>
      <w:proofErr w:type="spellEnd"/>
      <w:r w:rsidR="00671493" w:rsidRPr="007E41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71493" w:rsidRPr="007E41BD">
        <w:rPr>
          <w:rFonts w:ascii="Times New Roman" w:hAnsi="Times New Roman" w:cs="Times New Roman"/>
          <w:sz w:val="24"/>
          <w:szCs w:val="24"/>
        </w:rPr>
        <w:t>hal</w:t>
      </w:r>
      <w:proofErr w:type="spellEnd"/>
      <w:r w:rsidR="00671493" w:rsidRPr="007E41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71493" w:rsidRPr="007E41BD">
        <w:rPr>
          <w:rFonts w:ascii="Times New Roman" w:hAnsi="Times New Roman" w:cs="Times New Roman"/>
          <w:sz w:val="24"/>
          <w:szCs w:val="24"/>
        </w:rPr>
        <w:t>tersebut</w:t>
      </w:r>
      <w:proofErr w:type="spellEnd"/>
      <w:r w:rsidR="00671493" w:rsidRPr="007E41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71493" w:rsidRPr="007E41BD">
        <w:rPr>
          <w:rFonts w:ascii="Times New Roman" w:hAnsi="Times New Roman" w:cs="Times New Roman"/>
          <w:sz w:val="24"/>
          <w:szCs w:val="24"/>
        </w:rPr>
        <w:t>tegas</w:t>
      </w:r>
      <w:proofErr w:type="spellEnd"/>
      <w:r w:rsidR="00671493" w:rsidRPr="007E41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71493" w:rsidRPr="007E41BD">
        <w:rPr>
          <w:rFonts w:ascii="Times New Roman" w:hAnsi="Times New Roman" w:cs="Times New Roman"/>
          <w:sz w:val="24"/>
          <w:szCs w:val="24"/>
        </w:rPr>
        <w:t>disebut</w:t>
      </w:r>
      <w:proofErr w:type="spellEnd"/>
      <w:r w:rsidR="00671493" w:rsidRPr="007E41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71493" w:rsidRPr="007E41BD">
        <w:rPr>
          <w:rFonts w:ascii="Times New Roman" w:hAnsi="Times New Roman" w:cs="Times New Roman"/>
          <w:sz w:val="24"/>
          <w:szCs w:val="24"/>
        </w:rPr>
        <w:t>bahwa</w:t>
      </w:r>
      <w:proofErr w:type="spellEnd"/>
      <w:r w:rsidR="00671493" w:rsidRPr="007E41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71493" w:rsidRPr="007E41BD">
        <w:rPr>
          <w:rFonts w:ascii="Times New Roman" w:hAnsi="Times New Roman" w:cs="Times New Roman"/>
          <w:sz w:val="24"/>
          <w:szCs w:val="24"/>
        </w:rPr>
        <w:t>Peraturan</w:t>
      </w:r>
      <w:proofErr w:type="spellEnd"/>
      <w:r w:rsidR="00671493" w:rsidRPr="007E41BD">
        <w:rPr>
          <w:rFonts w:ascii="Times New Roman" w:hAnsi="Times New Roman" w:cs="Times New Roman"/>
          <w:sz w:val="24"/>
          <w:szCs w:val="24"/>
        </w:rPr>
        <w:t xml:space="preserve"> Menteri </w:t>
      </w:r>
      <w:proofErr w:type="spellStart"/>
      <w:r w:rsidR="00671493" w:rsidRPr="007E41BD">
        <w:rPr>
          <w:rFonts w:ascii="Times New Roman" w:hAnsi="Times New Roman" w:cs="Times New Roman"/>
          <w:sz w:val="24"/>
          <w:szCs w:val="24"/>
        </w:rPr>
        <w:t>Agraria</w:t>
      </w:r>
      <w:proofErr w:type="spellEnd"/>
      <w:r w:rsidR="00671493" w:rsidRPr="007E41BD">
        <w:rPr>
          <w:rFonts w:ascii="Times New Roman" w:hAnsi="Times New Roman" w:cs="Times New Roman"/>
          <w:sz w:val="24"/>
          <w:szCs w:val="24"/>
        </w:rPr>
        <w:t xml:space="preserve"> dan Tata Ruang/</w:t>
      </w:r>
      <w:proofErr w:type="spellStart"/>
      <w:r w:rsidR="00671493" w:rsidRPr="007E41BD">
        <w:rPr>
          <w:rFonts w:ascii="Times New Roman" w:hAnsi="Times New Roman" w:cs="Times New Roman"/>
          <w:sz w:val="24"/>
          <w:szCs w:val="24"/>
        </w:rPr>
        <w:t>Kepala</w:t>
      </w:r>
      <w:proofErr w:type="spellEnd"/>
      <w:r w:rsidR="00671493" w:rsidRPr="007E41BD">
        <w:rPr>
          <w:rFonts w:ascii="Times New Roman" w:hAnsi="Times New Roman" w:cs="Times New Roman"/>
          <w:sz w:val="24"/>
          <w:szCs w:val="24"/>
        </w:rPr>
        <w:t xml:space="preserve"> Badan </w:t>
      </w:r>
      <w:proofErr w:type="spellStart"/>
      <w:r w:rsidR="00671493" w:rsidRPr="007E41BD">
        <w:rPr>
          <w:rFonts w:ascii="Times New Roman" w:hAnsi="Times New Roman" w:cs="Times New Roman"/>
          <w:sz w:val="24"/>
          <w:szCs w:val="24"/>
        </w:rPr>
        <w:t>Pertanahan</w:t>
      </w:r>
      <w:proofErr w:type="spellEnd"/>
      <w:r w:rsidR="00671493" w:rsidRPr="007E41BD">
        <w:rPr>
          <w:rFonts w:ascii="Times New Roman" w:hAnsi="Times New Roman" w:cs="Times New Roman"/>
          <w:sz w:val="24"/>
          <w:szCs w:val="24"/>
        </w:rPr>
        <w:t xml:space="preserve"> Nasional </w:t>
      </w:r>
      <w:proofErr w:type="spellStart"/>
      <w:r w:rsidR="00671493" w:rsidRPr="007E41BD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="00671493" w:rsidRPr="007E41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71493" w:rsidRPr="007E41BD">
        <w:rPr>
          <w:rFonts w:ascii="Times New Roman" w:hAnsi="Times New Roman" w:cs="Times New Roman"/>
          <w:sz w:val="24"/>
          <w:szCs w:val="24"/>
        </w:rPr>
        <w:t>hal</w:t>
      </w:r>
      <w:proofErr w:type="spellEnd"/>
      <w:r w:rsidR="00671493" w:rsidRPr="007E41BD">
        <w:rPr>
          <w:rFonts w:ascii="Times New Roman" w:hAnsi="Times New Roman" w:cs="Times New Roman"/>
          <w:sz w:val="24"/>
          <w:szCs w:val="24"/>
        </w:rPr>
        <w:t xml:space="preserve"> Peran Kantor </w:t>
      </w:r>
      <w:proofErr w:type="spellStart"/>
      <w:r w:rsidR="00671493" w:rsidRPr="007E41BD">
        <w:rPr>
          <w:rFonts w:ascii="Times New Roman" w:hAnsi="Times New Roman" w:cs="Times New Roman"/>
          <w:sz w:val="24"/>
          <w:szCs w:val="24"/>
        </w:rPr>
        <w:t>Pertanahan</w:t>
      </w:r>
      <w:proofErr w:type="spellEnd"/>
      <w:r w:rsidR="00671493" w:rsidRPr="007E41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71493" w:rsidRPr="007E41BD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="00671493" w:rsidRPr="007E41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71493" w:rsidRPr="007E41BD">
        <w:rPr>
          <w:rFonts w:ascii="Times New Roman" w:hAnsi="Times New Roman" w:cs="Times New Roman"/>
          <w:sz w:val="24"/>
          <w:szCs w:val="24"/>
        </w:rPr>
        <w:t>menyelesaikan</w:t>
      </w:r>
      <w:proofErr w:type="spellEnd"/>
      <w:r w:rsidR="00671493" w:rsidRPr="007E41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71493" w:rsidRPr="007E41BD">
        <w:rPr>
          <w:rFonts w:ascii="Times New Roman" w:hAnsi="Times New Roman" w:cs="Times New Roman"/>
          <w:sz w:val="24"/>
          <w:szCs w:val="24"/>
        </w:rPr>
        <w:t>kasus</w:t>
      </w:r>
      <w:proofErr w:type="spellEnd"/>
      <w:r w:rsidR="00671493" w:rsidRPr="007E41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71493" w:rsidRPr="007E41BD">
        <w:rPr>
          <w:rFonts w:ascii="Times New Roman" w:hAnsi="Times New Roman" w:cs="Times New Roman"/>
          <w:sz w:val="24"/>
          <w:szCs w:val="24"/>
        </w:rPr>
        <w:t>pertanahan</w:t>
      </w:r>
      <w:proofErr w:type="spellEnd"/>
      <w:r w:rsidR="00671493" w:rsidRPr="007E41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71493" w:rsidRPr="007E41BD">
        <w:rPr>
          <w:rFonts w:ascii="Times New Roman" w:hAnsi="Times New Roman" w:cs="Times New Roman"/>
          <w:sz w:val="24"/>
          <w:szCs w:val="24"/>
        </w:rPr>
        <w:t>secara</w:t>
      </w:r>
      <w:proofErr w:type="spellEnd"/>
      <w:r w:rsidR="00671493" w:rsidRPr="007E41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71493" w:rsidRPr="007E41BD">
        <w:rPr>
          <w:rFonts w:ascii="Times New Roman" w:hAnsi="Times New Roman" w:cs="Times New Roman"/>
          <w:sz w:val="24"/>
          <w:szCs w:val="24"/>
        </w:rPr>
        <w:t>mediasi</w:t>
      </w:r>
      <w:proofErr w:type="spellEnd"/>
      <w:r w:rsidR="00671493" w:rsidRPr="007E41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71493" w:rsidRPr="007E41BD">
        <w:rPr>
          <w:rFonts w:ascii="Times New Roman" w:hAnsi="Times New Roman" w:cs="Times New Roman"/>
          <w:sz w:val="24"/>
          <w:szCs w:val="24"/>
        </w:rPr>
        <w:t>sudah</w:t>
      </w:r>
      <w:proofErr w:type="spellEnd"/>
      <w:r w:rsidR="00671493" w:rsidRPr="007E41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71493" w:rsidRPr="007E41BD">
        <w:rPr>
          <w:rFonts w:ascii="Times New Roman" w:hAnsi="Times New Roman" w:cs="Times New Roman"/>
          <w:sz w:val="24"/>
          <w:szCs w:val="24"/>
        </w:rPr>
        <w:t>efektif</w:t>
      </w:r>
      <w:proofErr w:type="spellEnd"/>
      <w:r w:rsidR="00671493" w:rsidRPr="007E41BD">
        <w:rPr>
          <w:rFonts w:ascii="Times New Roman" w:hAnsi="Times New Roman" w:cs="Times New Roman"/>
          <w:sz w:val="24"/>
          <w:szCs w:val="24"/>
        </w:rPr>
        <w:t xml:space="preserve">. Karena Kantor </w:t>
      </w:r>
      <w:proofErr w:type="spellStart"/>
      <w:r w:rsidR="00671493" w:rsidRPr="007E41BD">
        <w:rPr>
          <w:rFonts w:ascii="Times New Roman" w:hAnsi="Times New Roman" w:cs="Times New Roman"/>
          <w:sz w:val="24"/>
          <w:szCs w:val="24"/>
        </w:rPr>
        <w:t>Pertanahan</w:t>
      </w:r>
      <w:proofErr w:type="spellEnd"/>
      <w:r w:rsidR="00671493" w:rsidRPr="007E41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71493" w:rsidRPr="007E41BD">
        <w:rPr>
          <w:rFonts w:ascii="Times New Roman" w:hAnsi="Times New Roman" w:cs="Times New Roman"/>
          <w:sz w:val="24"/>
          <w:szCs w:val="24"/>
        </w:rPr>
        <w:t>sebagai</w:t>
      </w:r>
      <w:proofErr w:type="spellEnd"/>
      <w:r w:rsidR="00671493" w:rsidRPr="007E41BD">
        <w:rPr>
          <w:rFonts w:ascii="Times New Roman" w:hAnsi="Times New Roman" w:cs="Times New Roman"/>
          <w:sz w:val="24"/>
          <w:szCs w:val="24"/>
        </w:rPr>
        <w:t xml:space="preserve"> mediator </w:t>
      </w:r>
      <w:proofErr w:type="spellStart"/>
      <w:r w:rsidR="00671493" w:rsidRPr="007E41BD">
        <w:rPr>
          <w:rFonts w:ascii="Times New Roman" w:hAnsi="Times New Roman" w:cs="Times New Roman"/>
          <w:sz w:val="24"/>
          <w:szCs w:val="24"/>
        </w:rPr>
        <w:t>sudah</w:t>
      </w:r>
      <w:proofErr w:type="spellEnd"/>
      <w:r w:rsidR="00671493" w:rsidRPr="007E41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71493" w:rsidRPr="007E41BD">
        <w:rPr>
          <w:rFonts w:ascii="Times New Roman" w:hAnsi="Times New Roman" w:cs="Times New Roman"/>
          <w:sz w:val="24"/>
          <w:szCs w:val="24"/>
        </w:rPr>
        <w:t>memfasilitasi</w:t>
      </w:r>
      <w:proofErr w:type="spellEnd"/>
      <w:r w:rsidR="00671493" w:rsidRPr="007E41B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671493" w:rsidRPr="007E41BD">
        <w:rPr>
          <w:rFonts w:ascii="Times New Roman" w:hAnsi="Times New Roman" w:cs="Times New Roman"/>
          <w:sz w:val="24"/>
          <w:szCs w:val="24"/>
        </w:rPr>
        <w:t>memadai</w:t>
      </w:r>
      <w:proofErr w:type="spellEnd"/>
      <w:r w:rsidR="00671493" w:rsidRPr="007E41B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671493" w:rsidRPr="007E41BD">
        <w:rPr>
          <w:rFonts w:ascii="Times New Roman" w:hAnsi="Times New Roman" w:cs="Times New Roman"/>
          <w:sz w:val="24"/>
          <w:szCs w:val="24"/>
        </w:rPr>
        <w:t>mengarahkan</w:t>
      </w:r>
      <w:proofErr w:type="spellEnd"/>
      <w:r w:rsidR="00671493" w:rsidRPr="007E41BD">
        <w:rPr>
          <w:rFonts w:ascii="Times New Roman" w:hAnsi="Times New Roman" w:cs="Times New Roman"/>
          <w:sz w:val="24"/>
          <w:szCs w:val="24"/>
        </w:rPr>
        <w:t xml:space="preserve"> para </w:t>
      </w:r>
      <w:proofErr w:type="spellStart"/>
      <w:r w:rsidR="00671493" w:rsidRPr="007E41BD">
        <w:rPr>
          <w:rFonts w:ascii="Times New Roman" w:hAnsi="Times New Roman" w:cs="Times New Roman"/>
          <w:sz w:val="24"/>
          <w:szCs w:val="24"/>
        </w:rPr>
        <w:t>pihak</w:t>
      </w:r>
      <w:proofErr w:type="spellEnd"/>
      <w:r w:rsidR="00671493" w:rsidRPr="007E41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71493" w:rsidRPr="007E41BD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="00671493" w:rsidRPr="007E41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71493" w:rsidRPr="007E41BD">
        <w:rPr>
          <w:rFonts w:ascii="Times New Roman" w:hAnsi="Times New Roman" w:cs="Times New Roman"/>
          <w:sz w:val="24"/>
          <w:szCs w:val="24"/>
        </w:rPr>
        <w:t>menyelesaikan</w:t>
      </w:r>
      <w:proofErr w:type="spellEnd"/>
      <w:r w:rsidR="00671493" w:rsidRPr="007E41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71493" w:rsidRPr="007E41BD">
        <w:rPr>
          <w:rFonts w:ascii="Times New Roman" w:hAnsi="Times New Roman" w:cs="Times New Roman"/>
          <w:sz w:val="24"/>
          <w:szCs w:val="24"/>
        </w:rPr>
        <w:t>kasus</w:t>
      </w:r>
      <w:proofErr w:type="spellEnd"/>
      <w:r w:rsidR="00671493" w:rsidRPr="007E41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71493" w:rsidRPr="007E41BD">
        <w:rPr>
          <w:rFonts w:ascii="Times New Roman" w:hAnsi="Times New Roman" w:cs="Times New Roman"/>
          <w:sz w:val="24"/>
          <w:szCs w:val="24"/>
        </w:rPr>
        <w:t>tersebut</w:t>
      </w:r>
      <w:proofErr w:type="spellEnd"/>
      <w:r w:rsidR="00671493" w:rsidRPr="007E41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71493" w:rsidRPr="007E41BD">
        <w:rPr>
          <w:rFonts w:ascii="Times New Roman" w:hAnsi="Times New Roman" w:cs="Times New Roman"/>
          <w:sz w:val="24"/>
          <w:szCs w:val="24"/>
        </w:rPr>
        <w:t>secara</w:t>
      </w:r>
      <w:proofErr w:type="spellEnd"/>
      <w:r w:rsidR="00671493" w:rsidRPr="007E41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71493" w:rsidRPr="007E41BD">
        <w:rPr>
          <w:rFonts w:ascii="Times New Roman" w:hAnsi="Times New Roman" w:cs="Times New Roman"/>
          <w:sz w:val="24"/>
          <w:szCs w:val="24"/>
        </w:rPr>
        <w:t>musyawarah</w:t>
      </w:r>
      <w:proofErr w:type="spellEnd"/>
      <w:r w:rsidR="00671493" w:rsidRPr="007E41BD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671493" w:rsidRPr="007E41BD">
        <w:rPr>
          <w:rFonts w:ascii="Times New Roman" w:hAnsi="Times New Roman" w:cs="Times New Roman"/>
          <w:sz w:val="24"/>
          <w:szCs w:val="24"/>
        </w:rPr>
        <w:t>Lebih</w:t>
      </w:r>
      <w:proofErr w:type="spellEnd"/>
      <w:r w:rsidR="00671493" w:rsidRPr="007E41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71493" w:rsidRPr="007E41BD">
        <w:rPr>
          <w:rFonts w:ascii="Times New Roman" w:hAnsi="Times New Roman" w:cs="Times New Roman"/>
          <w:sz w:val="24"/>
          <w:szCs w:val="24"/>
        </w:rPr>
        <w:t>lanjutnya</w:t>
      </w:r>
      <w:proofErr w:type="spellEnd"/>
      <w:r w:rsidR="00671493" w:rsidRPr="007E41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71493" w:rsidRPr="007E41BD">
        <w:rPr>
          <w:rFonts w:ascii="Times New Roman" w:hAnsi="Times New Roman" w:cs="Times New Roman"/>
          <w:sz w:val="24"/>
          <w:szCs w:val="24"/>
        </w:rPr>
        <w:t>tujuan</w:t>
      </w:r>
      <w:proofErr w:type="spellEnd"/>
      <w:r w:rsidR="00671493" w:rsidRPr="007E41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71493" w:rsidRPr="007E41BD">
        <w:rPr>
          <w:rFonts w:ascii="Times New Roman" w:hAnsi="Times New Roman" w:cs="Times New Roman"/>
          <w:sz w:val="24"/>
          <w:szCs w:val="24"/>
        </w:rPr>
        <w:t>mediasi</w:t>
      </w:r>
      <w:proofErr w:type="spellEnd"/>
      <w:r w:rsidR="00671493" w:rsidRPr="007E41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71493" w:rsidRPr="007E41BD">
        <w:rPr>
          <w:rFonts w:ascii="Times New Roman" w:hAnsi="Times New Roman" w:cs="Times New Roman"/>
          <w:sz w:val="24"/>
          <w:szCs w:val="24"/>
        </w:rPr>
        <w:t>adalah</w:t>
      </w:r>
      <w:proofErr w:type="spellEnd"/>
      <w:r w:rsidR="00671493" w:rsidRPr="007E41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71493" w:rsidRPr="007E41BD">
        <w:rPr>
          <w:rFonts w:ascii="Times New Roman" w:hAnsi="Times New Roman" w:cs="Times New Roman"/>
          <w:sz w:val="24"/>
          <w:szCs w:val="24"/>
        </w:rPr>
        <w:t>supaya</w:t>
      </w:r>
      <w:proofErr w:type="spellEnd"/>
      <w:r w:rsidR="00671493" w:rsidRPr="007E41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71493" w:rsidRPr="007E41BD">
        <w:rPr>
          <w:rFonts w:ascii="Times New Roman" w:hAnsi="Times New Roman" w:cs="Times New Roman"/>
          <w:sz w:val="24"/>
          <w:szCs w:val="24"/>
        </w:rPr>
        <w:t>kasus-kasus</w:t>
      </w:r>
      <w:proofErr w:type="spellEnd"/>
      <w:r w:rsidR="00671493" w:rsidRPr="007E41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71493" w:rsidRPr="007E41BD">
        <w:rPr>
          <w:rFonts w:ascii="Times New Roman" w:hAnsi="Times New Roman" w:cs="Times New Roman"/>
          <w:sz w:val="24"/>
          <w:szCs w:val="24"/>
        </w:rPr>
        <w:t>pertanahan</w:t>
      </w:r>
      <w:proofErr w:type="spellEnd"/>
      <w:r w:rsidR="00671493" w:rsidRPr="007E41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71493" w:rsidRPr="007E41BD">
        <w:rPr>
          <w:rFonts w:ascii="Times New Roman" w:hAnsi="Times New Roman" w:cs="Times New Roman"/>
          <w:sz w:val="24"/>
          <w:szCs w:val="24"/>
        </w:rPr>
        <w:t>tidak</w:t>
      </w:r>
      <w:proofErr w:type="spellEnd"/>
      <w:r w:rsidR="00671493" w:rsidRPr="007E41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71493" w:rsidRPr="007E41BD">
        <w:rPr>
          <w:rFonts w:ascii="Times New Roman" w:hAnsi="Times New Roman" w:cs="Times New Roman"/>
          <w:sz w:val="24"/>
          <w:szCs w:val="24"/>
        </w:rPr>
        <w:t>semuanya</w:t>
      </w:r>
      <w:proofErr w:type="spellEnd"/>
      <w:r w:rsidR="00671493" w:rsidRPr="007E41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71493" w:rsidRPr="007E41BD">
        <w:rPr>
          <w:rFonts w:ascii="Times New Roman" w:hAnsi="Times New Roman" w:cs="Times New Roman"/>
          <w:sz w:val="24"/>
          <w:szCs w:val="24"/>
        </w:rPr>
        <w:t>lanjut</w:t>
      </w:r>
      <w:proofErr w:type="spellEnd"/>
      <w:r w:rsidR="00671493" w:rsidRPr="007E41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71493" w:rsidRPr="007E41BD">
        <w:rPr>
          <w:rFonts w:ascii="Times New Roman" w:hAnsi="Times New Roman" w:cs="Times New Roman"/>
          <w:sz w:val="24"/>
          <w:szCs w:val="24"/>
        </w:rPr>
        <w:t>menjadi</w:t>
      </w:r>
      <w:proofErr w:type="spellEnd"/>
      <w:r w:rsidR="00671493" w:rsidRPr="007E41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71493" w:rsidRPr="007E41BD">
        <w:rPr>
          <w:rFonts w:ascii="Times New Roman" w:hAnsi="Times New Roman" w:cs="Times New Roman"/>
          <w:sz w:val="24"/>
          <w:szCs w:val="24"/>
        </w:rPr>
        <w:t>perkara</w:t>
      </w:r>
      <w:proofErr w:type="spellEnd"/>
      <w:r w:rsidR="00671493" w:rsidRPr="007E41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71493" w:rsidRPr="007E41BD">
        <w:rPr>
          <w:rFonts w:ascii="Times New Roman" w:hAnsi="Times New Roman" w:cs="Times New Roman"/>
          <w:sz w:val="24"/>
          <w:szCs w:val="24"/>
        </w:rPr>
        <w:t>dipengadilan</w:t>
      </w:r>
      <w:proofErr w:type="spellEnd"/>
      <w:r w:rsidR="00671493" w:rsidRPr="007E41BD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671493" w:rsidRPr="007E41BD">
        <w:rPr>
          <w:rFonts w:ascii="Times New Roman" w:hAnsi="Times New Roman" w:cs="Times New Roman"/>
          <w:sz w:val="24"/>
          <w:szCs w:val="24"/>
        </w:rPr>
        <w:t>Sebagai</w:t>
      </w:r>
      <w:proofErr w:type="spellEnd"/>
      <w:r w:rsidR="00671493" w:rsidRPr="007E41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71493" w:rsidRPr="007E41BD">
        <w:rPr>
          <w:rFonts w:ascii="Times New Roman" w:hAnsi="Times New Roman" w:cs="Times New Roman"/>
          <w:sz w:val="24"/>
          <w:szCs w:val="24"/>
        </w:rPr>
        <w:t>contoh</w:t>
      </w:r>
      <w:proofErr w:type="spellEnd"/>
      <w:r w:rsidR="00671493" w:rsidRPr="007E41BD">
        <w:rPr>
          <w:rFonts w:ascii="Times New Roman" w:hAnsi="Times New Roman" w:cs="Times New Roman"/>
          <w:sz w:val="24"/>
          <w:szCs w:val="24"/>
        </w:rPr>
        <w:t xml:space="preserve">, para </w:t>
      </w:r>
      <w:proofErr w:type="spellStart"/>
      <w:r w:rsidR="00671493" w:rsidRPr="007E41BD">
        <w:rPr>
          <w:rFonts w:ascii="Times New Roman" w:hAnsi="Times New Roman" w:cs="Times New Roman"/>
          <w:sz w:val="24"/>
          <w:szCs w:val="24"/>
        </w:rPr>
        <w:t>pihak</w:t>
      </w:r>
      <w:proofErr w:type="spellEnd"/>
      <w:r w:rsidR="00671493" w:rsidRPr="007E41BD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="00671493" w:rsidRPr="007E41BD">
        <w:rPr>
          <w:rFonts w:ascii="Times New Roman" w:hAnsi="Times New Roman" w:cs="Times New Roman"/>
          <w:sz w:val="24"/>
          <w:szCs w:val="24"/>
        </w:rPr>
        <w:t>akan</w:t>
      </w:r>
      <w:proofErr w:type="spellEnd"/>
      <w:r w:rsidR="00671493" w:rsidRPr="007E41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71493" w:rsidRPr="007E41BD">
        <w:rPr>
          <w:rFonts w:ascii="Times New Roman" w:hAnsi="Times New Roman" w:cs="Times New Roman"/>
          <w:sz w:val="24"/>
          <w:szCs w:val="24"/>
        </w:rPr>
        <w:t>berargumen</w:t>
      </w:r>
      <w:proofErr w:type="spellEnd"/>
      <w:r w:rsidR="00671493" w:rsidRPr="007E41BD">
        <w:rPr>
          <w:rFonts w:ascii="Times New Roman" w:hAnsi="Times New Roman" w:cs="Times New Roman"/>
          <w:sz w:val="24"/>
          <w:szCs w:val="24"/>
        </w:rPr>
        <w:t xml:space="preserve"> di </w:t>
      </w:r>
      <w:proofErr w:type="spellStart"/>
      <w:r w:rsidR="00671493" w:rsidRPr="007E41BD">
        <w:rPr>
          <w:rFonts w:ascii="Times New Roman" w:hAnsi="Times New Roman" w:cs="Times New Roman"/>
          <w:sz w:val="24"/>
          <w:szCs w:val="24"/>
        </w:rPr>
        <w:t>pengadilan</w:t>
      </w:r>
      <w:proofErr w:type="spellEnd"/>
      <w:r w:rsidR="00671493" w:rsidRPr="007E41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71493" w:rsidRPr="007E41BD">
        <w:rPr>
          <w:rFonts w:ascii="Times New Roman" w:hAnsi="Times New Roman" w:cs="Times New Roman"/>
          <w:sz w:val="24"/>
          <w:szCs w:val="24"/>
        </w:rPr>
        <w:t>tapi</w:t>
      </w:r>
      <w:proofErr w:type="spellEnd"/>
      <w:r w:rsidR="00671493" w:rsidRPr="007E41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71493" w:rsidRPr="007E41BD">
        <w:rPr>
          <w:rFonts w:ascii="Times New Roman" w:hAnsi="Times New Roman" w:cs="Times New Roman"/>
          <w:sz w:val="24"/>
          <w:szCs w:val="24"/>
        </w:rPr>
        <w:t>setelah</w:t>
      </w:r>
      <w:proofErr w:type="spellEnd"/>
      <w:r w:rsidR="00671493" w:rsidRPr="007E41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71493" w:rsidRPr="007E41BD">
        <w:rPr>
          <w:rFonts w:ascii="Times New Roman" w:hAnsi="Times New Roman" w:cs="Times New Roman"/>
          <w:sz w:val="24"/>
          <w:szCs w:val="24"/>
        </w:rPr>
        <w:t>dimediasikan</w:t>
      </w:r>
      <w:proofErr w:type="spellEnd"/>
      <w:r w:rsidR="00671493" w:rsidRPr="007E41B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671493" w:rsidRPr="007E41BD">
        <w:rPr>
          <w:rFonts w:ascii="Times New Roman" w:hAnsi="Times New Roman" w:cs="Times New Roman"/>
          <w:sz w:val="24"/>
          <w:szCs w:val="24"/>
        </w:rPr>
        <w:t>mereka</w:t>
      </w:r>
      <w:proofErr w:type="spellEnd"/>
      <w:r w:rsidR="00671493" w:rsidRPr="007E41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71493" w:rsidRPr="007E41BD">
        <w:rPr>
          <w:rFonts w:ascii="Times New Roman" w:hAnsi="Times New Roman" w:cs="Times New Roman"/>
          <w:sz w:val="24"/>
          <w:szCs w:val="24"/>
        </w:rPr>
        <w:t>sudah</w:t>
      </w:r>
      <w:proofErr w:type="spellEnd"/>
      <w:r w:rsidR="00671493" w:rsidRPr="007E41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71493" w:rsidRPr="007E41BD">
        <w:rPr>
          <w:rFonts w:ascii="Times New Roman" w:hAnsi="Times New Roman" w:cs="Times New Roman"/>
          <w:sz w:val="24"/>
          <w:szCs w:val="24"/>
        </w:rPr>
        <w:t>ada</w:t>
      </w:r>
      <w:proofErr w:type="spellEnd"/>
      <w:r w:rsidR="00671493" w:rsidRPr="007E41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71493" w:rsidRPr="007E41BD">
        <w:rPr>
          <w:rFonts w:ascii="Times New Roman" w:hAnsi="Times New Roman" w:cs="Times New Roman"/>
          <w:sz w:val="24"/>
          <w:szCs w:val="24"/>
        </w:rPr>
        <w:t>kesepakatan</w:t>
      </w:r>
      <w:proofErr w:type="spellEnd"/>
      <w:r w:rsidR="00671493" w:rsidRPr="007E41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71493" w:rsidRPr="007E41BD">
        <w:rPr>
          <w:rFonts w:ascii="Times New Roman" w:hAnsi="Times New Roman" w:cs="Times New Roman"/>
          <w:sz w:val="24"/>
          <w:szCs w:val="24"/>
        </w:rPr>
        <w:t>bersama</w:t>
      </w:r>
      <w:proofErr w:type="spellEnd"/>
      <w:r w:rsidR="00671493" w:rsidRPr="007E41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71493" w:rsidRPr="007E41BD">
        <w:rPr>
          <w:rFonts w:ascii="Times New Roman" w:hAnsi="Times New Roman" w:cs="Times New Roman"/>
          <w:sz w:val="24"/>
          <w:szCs w:val="24"/>
        </w:rPr>
        <w:t>melalui</w:t>
      </w:r>
      <w:proofErr w:type="spellEnd"/>
      <w:r w:rsidR="00671493" w:rsidRPr="007E41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71493" w:rsidRPr="007E41BD">
        <w:rPr>
          <w:rFonts w:ascii="Times New Roman" w:hAnsi="Times New Roman" w:cs="Times New Roman"/>
          <w:sz w:val="24"/>
          <w:szCs w:val="24"/>
        </w:rPr>
        <w:t>akta</w:t>
      </w:r>
      <w:proofErr w:type="spellEnd"/>
      <w:r w:rsidR="00671493" w:rsidRPr="007E41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71493" w:rsidRPr="007E41BD">
        <w:rPr>
          <w:rFonts w:ascii="Times New Roman" w:hAnsi="Times New Roman" w:cs="Times New Roman"/>
          <w:sz w:val="24"/>
          <w:szCs w:val="24"/>
        </w:rPr>
        <w:t>damai</w:t>
      </w:r>
      <w:proofErr w:type="spellEnd"/>
      <w:r w:rsidR="00671493" w:rsidRPr="007E41B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671493" w:rsidRPr="007E41BD">
        <w:rPr>
          <w:rFonts w:ascii="Times New Roman" w:hAnsi="Times New Roman" w:cs="Times New Roman"/>
          <w:sz w:val="24"/>
          <w:szCs w:val="24"/>
        </w:rPr>
        <w:t>maka</w:t>
      </w:r>
      <w:proofErr w:type="spellEnd"/>
      <w:r w:rsidR="00671493" w:rsidRPr="007E41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71493" w:rsidRPr="007E41BD">
        <w:rPr>
          <w:rFonts w:ascii="Times New Roman" w:hAnsi="Times New Roman" w:cs="Times New Roman"/>
          <w:sz w:val="24"/>
          <w:szCs w:val="24"/>
        </w:rPr>
        <w:t>tidak</w:t>
      </w:r>
      <w:proofErr w:type="spellEnd"/>
      <w:r w:rsidR="00671493" w:rsidRPr="007E41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71493" w:rsidRPr="007E41BD">
        <w:rPr>
          <w:rFonts w:ascii="Times New Roman" w:hAnsi="Times New Roman" w:cs="Times New Roman"/>
          <w:sz w:val="24"/>
          <w:szCs w:val="24"/>
        </w:rPr>
        <w:t>pe</w:t>
      </w:r>
      <w:r w:rsidR="00A53DB4">
        <w:rPr>
          <w:rFonts w:ascii="Times New Roman" w:hAnsi="Times New Roman" w:cs="Times New Roman"/>
          <w:sz w:val="24"/>
          <w:szCs w:val="24"/>
        </w:rPr>
        <w:t>rlu</w:t>
      </w:r>
      <w:proofErr w:type="spellEnd"/>
      <w:r w:rsidR="00A53DB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53DB4">
        <w:rPr>
          <w:rFonts w:ascii="Times New Roman" w:hAnsi="Times New Roman" w:cs="Times New Roman"/>
          <w:sz w:val="24"/>
          <w:szCs w:val="24"/>
        </w:rPr>
        <w:t>lanjut</w:t>
      </w:r>
      <w:proofErr w:type="spellEnd"/>
      <w:r w:rsidR="00A53DB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53DB4">
        <w:rPr>
          <w:rFonts w:ascii="Times New Roman" w:hAnsi="Times New Roman" w:cs="Times New Roman"/>
          <w:sz w:val="24"/>
          <w:szCs w:val="24"/>
        </w:rPr>
        <w:t>ke</w:t>
      </w:r>
      <w:proofErr w:type="spellEnd"/>
      <w:r w:rsidR="00A53DB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53DB4">
        <w:rPr>
          <w:rFonts w:ascii="Times New Roman" w:hAnsi="Times New Roman" w:cs="Times New Roman"/>
          <w:sz w:val="24"/>
          <w:szCs w:val="24"/>
        </w:rPr>
        <w:t>tahap</w:t>
      </w:r>
      <w:proofErr w:type="spellEnd"/>
      <w:r w:rsidR="00A53DB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53DB4">
        <w:rPr>
          <w:rFonts w:ascii="Times New Roman" w:hAnsi="Times New Roman" w:cs="Times New Roman"/>
          <w:sz w:val="24"/>
          <w:szCs w:val="24"/>
        </w:rPr>
        <w:t>pengadilan</w:t>
      </w:r>
      <w:proofErr w:type="spellEnd"/>
      <w:r w:rsidR="00A53DB4">
        <w:rPr>
          <w:rFonts w:ascii="Times New Roman" w:hAnsi="Times New Roman" w:cs="Times New Roman"/>
          <w:sz w:val="24"/>
          <w:szCs w:val="24"/>
        </w:rPr>
        <w:t>.</w:t>
      </w:r>
    </w:p>
    <w:p w14:paraId="4BA1C4D7" w14:textId="77777777" w:rsidR="006A11D7" w:rsidRPr="007E41BD" w:rsidRDefault="00741BFA" w:rsidP="00A53DB4">
      <w:pPr>
        <w:autoSpaceDE w:val="0"/>
        <w:autoSpaceDN w:val="0"/>
        <w:adjustRightInd w:val="0"/>
        <w:ind w:left="426" w:firstLine="567"/>
        <w:rPr>
          <w:rFonts w:ascii="Times New Roman" w:hAnsi="Times New Roman" w:cs="Times New Roman"/>
          <w:sz w:val="24"/>
          <w:szCs w:val="24"/>
        </w:rPr>
      </w:pPr>
      <w:r w:rsidRPr="004E4B4E">
        <w:rPr>
          <w:rFonts w:ascii="Times New Roman" w:hAnsi="Times New Roman" w:cs="Times New Roman"/>
          <w:sz w:val="24"/>
          <w:szCs w:val="24"/>
        </w:rPr>
        <w:t>ICHANDY MASLOMAN, S.H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A11D7" w:rsidRPr="007E41BD">
        <w:rPr>
          <w:rFonts w:ascii="Times New Roman" w:hAnsi="Times New Roman" w:cs="Times New Roman"/>
          <w:sz w:val="24"/>
          <w:szCs w:val="24"/>
        </w:rPr>
        <w:t>sebagai</w:t>
      </w:r>
      <w:proofErr w:type="spellEnd"/>
      <w:r w:rsidR="006A11D7" w:rsidRPr="007E41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A11D7" w:rsidRPr="007E41BD">
        <w:rPr>
          <w:rFonts w:ascii="Times New Roman" w:hAnsi="Times New Roman" w:cs="Times New Roman"/>
          <w:sz w:val="24"/>
          <w:szCs w:val="24"/>
        </w:rPr>
        <w:t>Kepala</w:t>
      </w:r>
      <w:proofErr w:type="spellEnd"/>
      <w:r w:rsidR="006A11D7" w:rsidRPr="007E41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A11D7" w:rsidRPr="007E41BD">
        <w:rPr>
          <w:rFonts w:ascii="Times New Roman" w:hAnsi="Times New Roman" w:cs="Times New Roman"/>
          <w:sz w:val="24"/>
          <w:szCs w:val="24"/>
        </w:rPr>
        <w:t>bagian</w:t>
      </w:r>
      <w:proofErr w:type="spellEnd"/>
      <w:r w:rsidR="006A11D7" w:rsidRPr="007E41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A11D7" w:rsidRPr="007E41BD">
        <w:rPr>
          <w:rFonts w:ascii="Times New Roman" w:hAnsi="Times New Roman" w:cs="Times New Roman"/>
          <w:sz w:val="24"/>
          <w:szCs w:val="24"/>
        </w:rPr>
        <w:t>seksi</w:t>
      </w:r>
      <w:proofErr w:type="spellEnd"/>
      <w:r w:rsidR="006A11D7" w:rsidRPr="007E41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A11D7" w:rsidRPr="007E41BD">
        <w:rPr>
          <w:rFonts w:ascii="Times New Roman" w:hAnsi="Times New Roman" w:cs="Times New Roman"/>
          <w:sz w:val="24"/>
          <w:szCs w:val="24"/>
        </w:rPr>
        <w:t>sengketa</w:t>
      </w:r>
      <w:proofErr w:type="spellEnd"/>
      <w:r w:rsidR="006A11D7" w:rsidRPr="007E41BD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="006A11D7" w:rsidRPr="007E41BD">
        <w:rPr>
          <w:rFonts w:ascii="Times New Roman" w:hAnsi="Times New Roman" w:cs="Times New Roman"/>
          <w:sz w:val="24"/>
          <w:szCs w:val="24"/>
        </w:rPr>
        <w:t>konflik</w:t>
      </w:r>
      <w:proofErr w:type="spellEnd"/>
      <w:r w:rsidR="006A11D7" w:rsidRPr="007E41BD">
        <w:rPr>
          <w:rFonts w:ascii="Times New Roman" w:hAnsi="Times New Roman" w:cs="Times New Roman"/>
          <w:sz w:val="24"/>
          <w:szCs w:val="24"/>
        </w:rPr>
        <w:t xml:space="preserve"> Kantor </w:t>
      </w:r>
      <w:proofErr w:type="spellStart"/>
      <w:r w:rsidR="006A11D7" w:rsidRPr="007E41BD">
        <w:rPr>
          <w:rFonts w:ascii="Times New Roman" w:hAnsi="Times New Roman" w:cs="Times New Roman"/>
          <w:sz w:val="24"/>
          <w:szCs w:val="24"/>
        </w:rPr>
        <w:t>Pertanahan</w:t>
      </w:r>
      <w:proofErr w:type="spellEnd"/>
      <w:r w:rsidR="006A11D7" w:rsidRPr="007E41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A11D7" w:rsidRPr="007E41BD">
        <w:rPr>
          <w:rFonts w:ascii="Times New Roman" w:hAnsi="Times New Roman" w:cs="Times New Roman"/>
          <w:sz w:val="24"/>
          <w:szCs w:val="24"/>
        </w:rPr>
        <w:t>Boalemo</w:t>
      </w:r>
      <w:proofErr w:type="spellEnd"/>
      <w:r w:rsidR="006A11D7" w:rsidRPr="007E41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A11D7" w:rsidRPr="007E41BD">
        <w:rPr>
          <w:rFonts w:ascii="Times New Roman" w:hAnsi="Times New Roman" w:cs="Times New Roman"/>
          <w:sz w:val="24"/>
          <w:szCs w:val="24"/>
        </w:rPr>
        <w:t>menambahkan</w:t>
      </w:r>
      <w:proofErr w:type="spellEnd"/>
      <w:r w:rsidR="006A11D7" w:rsidRPr="007E41BD">
        <w:rPr>
          <w:rFonts w:ascii="Times New Roman" w:hAnsi="Times New Roman" w:cs="Times New Roman"/>
          <w:sz w:val="24"/>
          <w:szCs w:val="24"/>
        </w:rPr>
        <w:t xml:space="preserve">, agar </w:t>
      </w:r>
      <w:proofErr w:type="spellStart"/>
      <w:r w:rsidR="006A11D7" w:rsidRPr="007E41BD">
        <w:rPr>
          <w:rFonts w:ascii="Times New Roman" w:hAnsi="Times New Roman" w:cs="Times New Roman"/>
          <w:sz w:val="24"/>
          <w:szCs w:val="24"/>
        </w:rPr>
        <w:t>tidak</w:t>
      </w:r>
      <w:proofErr w:type="spellEnd"/>
      <w:r w:rsidR="006A11D7" w:rsidRPr="007E41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A11D7" w:rsidRPr="007E41BD">
        <w:rPr>
          <w:rFonts w:ascii="Times New Roman" w:hAnsi="Times New Roman" w:cs="Times New Roman"/>
          <w:sz w:val="24"/>
          <w:szCs w:val="24"/>
        </w:rPr>
        <w:t>menumpuknya</w:t>
      </w:r>
      <w:proofErr w:type="spellEnd"/>
      <w:r w:rsidR="006A11D7" w:rsidRPr="007E41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A11D7" w:rsidRPr="007E41BD">
        <w:rPr>
          <w:rFonts w:ascii="Times New Roman" w:hAnsi="Times New Roman" w:cs="Times New Roman"/>
          <w:sz w:val="24"/>
          <w:szCs w:val="24"/>
        </w:rPr>
        <w:t>kasus-kasus</w:t>
      </w:r>
      <w:proofErr w:type="spellEnd"/>
      <w:r w:rsidR="006A11D7" w:rsidRPr="007E41BD">
        <w:rPr>
          <w:rFonts w:ascii="Times New Roman" w:hAnsi="Times New Roman" w:cs="Times New Roman"/>
          <w:sz w:val="24"/>
          <w:szCs w:val="24"/>
        </w:rPr>
        <w:t xml:space="preserve"> di </w:t>
      </w:r>
      <w:proofErr w:type="spellStart"/>
      <w:r w:rsidR="006A11D7" w:rsidRPr="007E41BD">
        <w:rPr>
          <w:rFonts w:ascii="Times New Roman" w:hAnsi="Times New Roman" w:cs="Times New Roman"/>
          <w:sz w:val="24"/>
          <w:szCs w:val="24"/>
        </w:rPr>
        <w:t>pengadilan</w:t>
      </w:r>
      <w:proofErr w:type="spellEnd"/>
      <w:r w:rsidR="006A11D7" w:rsidRPr="007E41BD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="006A11D7" w:rsidRPr="007E41BD">
        <w:rPr>
          <w:rFonts w:ascii="Times New Roman" w:hAnsi="Times New Roman" w:cs="Times New Roman"/>
          <w:sz w:val="24"/>
          <w:szCs w:val="24"/>
        </w:rPr>
        <w:t>ujungnya</w:t>
      </w:r>
      <w:proofErr w:type="spellEnd"/>
      <w:r w:rsidR="006A11D7" w:rsidRPr="007E41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A11D7" w:rsidRPr="007E41BD">
        <w:rPr>
          <w:rFonts w:ascii="Times New Roman" w:hAnsi="Times New Roman" w:cs="Times New Roman"/>
          <w:sz w:val="24"/>
          <w:szCs w:val="24"/>
        </w:rPr>
        <w:t>bertumpuk</w:t>
      </w:r>
      <w:proofErr w:type="spellEnd"/>
      <w:r w:rsidR="006A11D7" w:rsidRPr="007E41BD">
        <w:rPr>
          <w:rFonts w:ascii="Times New Roman" w:hAnsi="Times New Roman" w:cs="Times New Roman"/>
          <w:sz w:val="24"/>
          <w:szCs w:val="24"/>
        </w:rPr>
        <w:t xml:space="preserve"> juga di </w:t>
      </w:r>
      <w:proofErr w:type="spellStart"/>
      <w:r w:rsidR="006A11D7" w:rsidRPr="007E41BD">
        <w:rPr>
          <w:rFonts w:ascii="Times New Roman" w:hAnsi="Times New Roman" w:cs="Times New Roman"/>
          <w:sz w:val="24"/>
          <w:szCs w:val="24"/>
        </w:rPr>
        <w:lastRenderedPageBreak/>
        <w:t>Mahkamah</w:t>
      </w:r>
      <w:proofErr w:type="spellEnd"/>
      <w:r w:rsidR="006A11D7" w:rsidRPr="007E41BD">
        <w:rPr>
          <w:rFonts w:ascii="Times New Roman" w:hAnsi="Times New Roman" w:cs="Times New Roman"/>
          <w:sz w:val="24"/>
          <w:szCs w:val="24"/>
        </w:rPr>
        <w:t xml:space="preserve"> Agung </w:t>
      </w:r>
      <w:proofErr w:type="spellStart"/>
      <w:r w:rsidR="006A11D7" w:rsidRPr="007E41BD">
        <w:rPr>
          <w:rFonts w:ascii="Times New Roman" w:hAnsi="Times New Roman" w:cs="Times New Roman"/>
          <w:sz w:val="24"/>
          <w:szCs w:val="24"/>
        </w:rPr>
        <w:t>maka</w:t>
      </w:r>
      <w:proofErr w:type="spellEnd"/>
      <w:r w:rsidR="006A11D7" w:rsidRPr="007E41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A11D7" w:rsidRPr="007E41BD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="006A11D7" w:rsidRPr="007E41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A11D7" w:rsidRPr="007E41BD">
        <w:rPr>
          <w:rFonts w:ascii="Times New Roman" w:hAnsi="Times New Roman" w:cs="Times New Roman"/>
          <w:sz w:val="24"/>
          <w:szCs w:val="24"/>
        </w:rPr>
        <w:t>mengatasinya</w:t>
      </w:r>
      <w:proofErr w:type="spellEnd"/>
      <w:r w:rsidR="006A11D7" w:rsidRPr="007E41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A11D7" w:rsidRPr="007E41BD">
        <w:rPr>
          <w:rFonts w:ascii="Times New Roman" w:hAnsi="Times New Roman" w:cs="Times New Roman"/>
          <w:sz w:val="24"/>
          <w:szCs w:val="24"/>
        </w:rPr>
        <w:t>itu</w:t>
      </w:r>
      <w:proofErr w:type="spellEnd"/>
      <w:r w:rsidR="006A11D7" w:rsidRPr="007E41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A11D7" w:rsidRPr="007E41BD">
        <w:rPr>
          <w:rFonts w:ascii="Times New Roman" w:hAnsi="Times New Roman" w:cs="Times New Roman"/>
          <w:sz w:val="24"/>
          <w:szCs w:val="24"/>
        </w:rPr>
        <w:t>mencari</w:t>
      </w:r>
      <w:proofErr w:type="spellEnd"/>
      <w:r w:rsidR="006A11D7" w:rsidRPr="007E41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A11D7" w:rsidRPr="007E41BD">
        <w:rPr>
          <w:rFonts w:ascii="Times New Roman" w:hAnsi="Times New Roman" w:cs="Times New Roman"/>
          <w:sz w:val="24"/>
          <w:szCs w:val="24"/>
        </w:rPr>
        <w:t>solusi</w:t>
      </w:r>
      <w:proofErr w:type="spellEnd"/>
      <w:r w:rsidR="006A11D7" w:rsidRPr="007E41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A11D7" w:rsidRPr="007E41BD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="006A11D7" w:rsidRPr="007E41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A11D7" w:rsidRPr="007E41BD">
        <w:rPr>
          <w:rFonts w:ascii="Times New Roman" w:hAnsi="Times New Roman" w:cs="Times New Roman"/>
          <w:sz w:val="24"/>
          <w:szCs w:val="24"/>
        </w:rPr>
        <w:t>cara</w:t>
      </w:r>
      <w:proofErr w:type="spellEnd"/>
      <w:r w:rsidR="006A11D7" w:rsidRPr="007E41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A11D7" w:rsidRPr="007E41BD">
        <w:rPr>
          <w:rFonts w:ascii="Times New Roman" w:hAnsi="Times New Roman" w:cs="Times New Roman"/>
          <w:sz w:val="24"/>
          <w:szCs w:val="24"/>
        </w:rPr>
        <w:t>jalur</w:t>
      </w:r>
      <w:proofErr w:type="spellEnd"/>
      <w:r w:rsidR="006A11D7" w:rsidRPr="007E41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A11D7" w:rsidRPr="007E41BD">
        <w:rPr>
          <w:rFonts w:ascii="Times New Roman" w:hAnsi="Times New Roman" w:cs="Times New Roman"/>
          <w:sz w:val="24"/>
          <w:szCs w:val="24"/>
        </w:rPr>
        <w:t>musyawarah</w:t>
      </w:r>
      <w:proofErr w:type="spellEnd"/>
      <w:r w:rsidR="006A11D7" w:rsidRPr="007E41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A11D7" w:rsidRPr="007E41BD">
        <w:rPr>
          <w:rFonts w:ascii="Times New Roman" w:hAnsi="Times New Roman" w:cs="Times New Roman"/>
          <w:sz w:val="24"/>
          <w:szCs w:val="24"/>
        </w:rPr>
        <w:t>atau</w:t>
      </w:r>
      <w:proofErr w:type="spellEnd"/>
      <w:r w:rsidR="006A11D7" w:rsidRPr="007E41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A11D7" w:rsidRPr="007E41BD">
        <w:rPr>
          <w:rFonts w:ascii="Times New Roman" w:hAnsi="Times New Roman" w:cs="Times New Roman"/>
          <w:sz w:val="24"/>
          <w:szCs w:val="24"/>
        </w:rPr>
        <w:t>mediasi</w:t>
      </w:r>
      <w:proofErr w:type="spellEnd"/>
    </w:p>
    <w:p w14:paraId="18093CF5" w14:textId="77777777" w:rsidR="00A53DB4" w:rsidRDefault="006A11D7" w:rsidP="00A53DB4">
      <w:pPr>
        <w:autoSpaceDE w:val="0"/>
        <w:autoSpaceDN w:val="0"/>
        <w:adjustRightInd w:val="0"/>
        <w:ind w:left="426" w:firstLine="567"/>
        <w:rPr>
          <w:rFonts w:ascii="Times New Roman" w:hAnsi="Times New Roman" w:cs="Times New Roman"/>
          <w:sz w:val="24"/>
          <w:szCs w:val="24"/>
          <w:lang w:val="id-ID"/>
        </w:rPr>
      </w:pPr>
      <w:proofErr w:type="spellStart"/>
      <w:r w:rsidRPr="007E41BD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7E41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E41BD">
        <w:rPr>
          <w:rFonts w:ascii="Times New Roman" w:hAnsi="Times New Roman" w:cs="Times New Roman"/>
          <w:sz w:val="24"/>
          <w:szCs w:val="24"/>
        </w:rPr>
        <w:t>melihat</w:t>
      </w:r>
      <w:proofErr w:type="spellEnd"/>
      <w:r w:rsidRPr="007E41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E41BD">
        <w:rPr>
          <w:rFonts w:ascii="Times New Roman" w:hAnsi="Times New Roman" w:cs="Times New Roman"/>
          <w:sz w:val="24"/>
          <w:szCs w:val="24"/>
        </w:rPr>
        <w:t>hasil</w:t>
      </w:r>
      <w:proofErr w:type="spellEnd"/>
      <w:r w:rsidRPr="007E41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E41BD">
        <w:rPr>
          <w:rFonts w:ascii="Times New Roman" w:hAnsi="Times New Roman" w:cs="Times New Roman"/>
          <w:sz w:val="24"/>
          <w:szCs w:val="24"/>
        </w:rPr>
        <w:t>wawancara</w:t>
      </w:r>
      <w:proofErr w:type="spellEnd"/>
      <w:r w:rsidRPr="007E41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E41BD">
        <w:rPr>
          <w:rFonts w:ascii="Times New Roman" w:hAnsi="Times New Roman" w:cs="Times New Roman"/>
          <w:sz w:val="24"/>
          <w:szCs w:val="24"/>
        </w:rPr>
        <w:t>tersebut</w:t>
      </w:r>
      <w:proofErr w:type="spellEnd"/>
      <w:r w:rsidRPr="007E41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E41BD">
        <w:rPr>
          <w:rFonts w:ascii="Times New Roman" w:hAnsi="Times New Roman" w:cs="Times New Roman"/>
          <w:sz w:val="24"/>
          <w:szCs w:val="24"/>
        </w:rPr>
        <w:t>diatas</w:t>
      </w:r>
      <w:proofErr w:type="spellEnd"/>
      <w:r w:rsidRPr="007E41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E41BD">
        <w:rPr>
          <w:rFonts w:ascii="Times New Roman" w:hAnsi="Times New Roman" w:cs="Times New Roman"/>
          <w:sz w:val="24"/>
          <w:szCs w:val="24"/>
        </w:rPr>
        <w:t>maka</w:t>
      </w:r>
      <w:proofErr w:type="spellEnd"/>
      <w:r w:rsidRPr="007E41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E41BD">
        <w:rPr>
          <w:rFonts w:ascii="Times New Roman" w:hAnsi="Times New Roman" w:cs="Times New Roman"/>
          <w:sz w:val="24"/>
          <w:szCs w:val="24"/>
        </w:rPr>
        <w:t>menurut</w:t>
      </w:r>
      <w:proofErr w:type="spellEnd"/>
      <w:r w:rsidRPr="007E41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E41BD">
        <w:rPr>
          <w:rFonts w:ascii="Times New Roman" w:hAnsi="Times New Roman" w:cs="Times New Roman"/>
          <w:sz w:val="24"/>
          <w:szCs w:val="24"/>
        </w:rPr>
        <w:t>penulis</w:t>
      </w:r>
      <w:proofErr w:type="spellEnd"/>
      <w:r w:rsidRPr="007E41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E41BD">
        <w:rPr>
          <w:rFonts w:ascii="Times New Roman" w:hAnsi="Times New Roman" w:cs="Times New Roman"/>
          <w:sz w:val="24"/>
          <w:szCs w:val="24"/>
        </w:rPr>
        <w:t>bahwa</w:t>
      </w:r>
      <w:proofErr w:type="spellEnd"/>
      <w:r w:rsidRPr="007E41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E41BD">
        <w:rPr>
          <w:rFonts w:ascii="Times New Roman" w:hAnsi="Times New Roman" w:cs="Times New Roman"/>
          <w:sz w:val="24"/>
          <w:szCs w:val="24"/>
        </w:rPr>
        <w:t>penyelesaian</w:t>
      </w:r>
      <w:proofErr w:type="spellEnd"/>
      <w:r w:rsidRPr="007E41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E41BD">
        <w:rPr>
          <w:rFonts w:ascii="Times New Roman" w:hAnsi="Times New Roman" w:cs="Times New Roman"/>
          <w:sz w:val="24"/>
          <w:szCs w:val="24"/>
        </w:rPr>
        <w:t>sengketa</w:t>
      </w:r>
      <w:proofErr w:type="spellEnd"/>
      <w:r w:rsidRPr="007E41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E41BD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7E41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E41BD">
        <w:rPr>
          <w:rFonts w:ascii="Times New Roman" w:hAnsi="Times New Roman" w:cs="Times New Roman"/>
          <w:sz w:val="24"/>
          <w:szCs w:val="24"/>
        </w:rPr>
        <w:t>belum</w:t>
      </w:r>
      <w:proofErr w:type="spellEnd"/>
      <w:r w:rsidRPr="007E41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E41BD">
        <w:rPr>
          <w:rFonts w:ascii="Times New Roman" w:hAnsi="Times New Roman" w:cs="Times New Roman"/>
          <w:sz w:val="24"/>
          <w:szCs w:val="24"/>
        </w:rPr>
        <w:t>bisa</w:t>
      </w:r>
      <w:proofErr w:type="spellEnd"/>
      <w:r w:rsidRPr="007E41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E41BD">
        <w:rPr>
          <w:rFonts w:ascii="Times New Roman" w:hAnsi="Times New Roman" w:cs="Times New Roman"/>
          <w:sz w:val="24"/>
          <w:szCs w:val="24"/>
        </w:rPr>
        <w:t>dikatakan</w:t>
      </w:r>
      <w:proofErr w:type="spellEnd"/>
      <w:r w:rsidRPr="007E41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E41BD">
        <w:rPr>
          <w:rFonts w:ascii="Times New Roman" w:hAnsi="Times New Roman" w:cs="Times New Roman"/>
          <w:sz w:val="24"/>
          <w:szCs w:val="24"/>
        </w:rPr>
        <w:t>efektif</w:t>
      </w:r>
      <w:proofErr w:type="spellEnd"/>
      <w:r w:rsidRPr="007E41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E41BD">
        <w:rPr>
          <w:rFonts w:ascii="Times New Roman" w:hAnsi="Times New Roman" w:cs="Times New Roman"/>
          <w:sz w:val="24"/>
          <w:szCs w:val="24"/>
        </w:rPr>
        <w:t>jika</w:t>
      </w:r>
      <w:proofErr w:type="spellEnd"/>
      <w:r w:rsidRPr="007E41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E41BD">
        <w:rPr>
          <w:rFonts w:ascii="Times New Roman" w:hAnsi="Times New Roman" w:cs="Times New Roman"/>
          <w:sz w:val="24"/>
          <w:szCs w:val="24"/>
        </w:rPr>
        <w:t>masih</w:t>
      </w:r>
      <w:proofErr w:type="spellEnd"/>
      <w:r w:rsidRPr="007E41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E41BD">
        <w:rPr>
          <w:rFonts w:ascii="Times New Roman" w:hAnsi="Times New Roman" w:cs="Times New Roman"/>
          <w:sz w:val="24"/>
          <w:szCs w:val="24"/>
        </w:rPr>
        <w:t>banyak</w:t>
      </w:r>
      <w:proofErr w:type="spellEnd"/>
      <w:r w:rsidRPr="007E41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E41BD">
        <w:rPr>
          <w:rFonts w:ascii="Times New Roman" w:hAnsi="Times New Roman" w:cs="Times New Roman"/>
          <w:sz w:val="24"/>
          <w:szCs w:val="24"/>
        </w:rPr>
        <w:t>pihak-pihak</w:t>
      </w:r>
      <w:proofErr w:type="spellEnd"/>
      <w:r w:rsidRPr="007E41BD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7E41BD">
        <w:rPr>
          <w:rFonts w:ascii="Times New Roman" w:hAnsi="Times New Roman" w:cs="Times New Roman"/>
          <w:sz w:val="24"/>
          <w:szCs w:val="24"/>
        </w:rPr>
        <w:t>bersengketa</w:t>
      </w:r>
      <w:proofErr w:type="spellEnd"/>
      <w:r w:rsidRPr="007E41BD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7E41BD">
        <w:rPr>
          <w:rFonts w:ascii="Times New Roman" w:hAnsi="Times New Roman" w:cs="Times New Roman"/>
          <w:sz w:val="24"/>
          <w:szCs w:val="24"/>
        </w:rPr>
        <w:t>menempuh</w:t>
      </w:r>
      <w:proofErr w:type="spellEnd"/>
      <w:r w:rsidRPr="007E41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E41BD">
        <w:rPr>
          <w:rFonts w:ascii="Times New Roman" w:hAnsi="Times New Roman" w:cs="Times New Roman"/>
          <w:sz w:val="24"/>
          <w:szCs w:val="24"/>
        </w:rPr>
        <w:t>jalur</w:t>
      </w:r>
      <w:proofErr w:type="spellEnd"/>
      <w:r w:rsidRPr="007E41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E41BD">
        <w:rPr>
          <w:rFonts w:ascii="Times New Roman" w:hAnsi="Times New Roman" w:cs="Times New Roman"/>
          <w:sz w:val="24"/>
          <w:szCs w:val="24"/>
        </w:rPr>
        <w:t>hukum</w:t>
      </w:r>
      <w:proofErr w:type="spellEnd"/>
      <w:r w:rsidRPr="007E41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E41BD">
        <w:rPr>
          <w:rFonts w:ascii="Times New Roman" w:hAnsi="Times New Roman" w:cs="Times New Roman"/>
          <w:sz w:val="24"/>
          <w:szCs w:val="24"/>
        </w:rPr>
        <w:t>atau</w:t>
      </w:r>
      <w:proofErr w:type="spellEnd"/>
      <w:r w:rsidRPr="007E41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E41BD">
        <w:rPr>
          <w:rFonts w:ascii="Times New Roman" w:hAnsi="Times New Roman" w:cs="Times New Roman"/>
          <w:sz w:val="24"/>
          <w:szCs w:val="24"/>
        </w:rPr>
        <w:t>pengadilan</w:t>
      </w:r>
      <w:proofErr w:type="spellEnd"/>
      <w:r w:rsidRPr="007E41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E41BD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7E41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E41BD">
        <w:rPr>
          <w:rFonts w:ascii="Times New Roman" w:hAnsi="Times New Roman" w:cs="Times New Roman"/>
          <w:sz w:val="24"/>
          <w:szCs w:val="24"/>
        </w:rPr>
        <w:t>menyelesaikan</w:t>
      </w:r>
      <w:proofErr w:type="spellEnd"/>
      <w:r w:rsidRPr="007E41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E41BD">
        <w:rPr>
          <w:rFonts w:ascii="Times New Roman" w:hAnsi="Times New Roman" w:cs="Times New Roman"/>
          <w:sz w:val="24"/>
          <w:szCs w:val="24"/>
        </w:rPr>
        <w:t>kasus</w:t>
      </w:r>
      <w:proofErr w:type="spellEnd"/>
      <w:r w:rsidRPr="007E41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E41BD">
        <w:rPr>
          <w:rFonts w:ascii="Times New Roman" w:hAnsi="Times New Roman" w:cs="Times New Roman"/>
          <w:sz w:val="24"/>
          <w:szCs w:val="24"/>
        </w:rPr>
        <w:t>tersebut</w:t>
      </w:r>
      <w:proofErr w:type="spellEnd"/>
      <w:r w:rsidRPr="007E41BD">
        <w:rPr>
          <w:rFonts w:ascii="Times New Roman" w:hAnsi="Times New Roman" w:cs="Times New Roman"/>
          <w:sz w:val="24"/>
          <w:szCs w:val="24"/>
        </w:rPr>
        <w:t xml:space="preserve">. </w:t>
      </w:r>
      <w:r w:rsidR="00BD6A9D" w:rsidRPr="00BD6A9D">
        <w:rPr>
          <w:rFonts w:ascii="Times New Roman" w:hAnsi="Times New Roman" w:cs="Times New Roman"/>
          <w:sz w:val="24"/>
          <w:szCs w:val="24"/>
        </w:rPr>
        <w:t xml:space="preserve">Pada </w:t>
      </w:r>
      <w:proofErr w:type="spellStart"/>
      <w:r w:rsidR="00BD6A9D" w:rsidRPr="00BD6A9D">
        <w:rPr>
          <w:rFonts w:ascii="Times New Roman" w:hAnsi="Times New Roman" w:cs="Times New Roman"/>
          <w:sz w:val="24"/>
          <w:szCs w:val="24"/>
        </w:rPr>
        <w:t>dasarnya</w:t>
      </w:r>
      <w:proofErr w:type="spellEnd"/>
      <w:r w:rsidR="00BD6A9D" w:rsidRPr="00BD6A9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BD6A9D" w:rsidRPr="00BD6A9D">
        <w:rPr>
          <w:rFonts w:ascii="Times New Roman" w:hAnsi="Times New Roman" w:cs="Times New Roman"/>
          <w:sz w:val="24"/>
          <w:szCs w:val="24"/>
        </w:rPr>
        <w:t>tanah</w:t>
      </w:r>
      <w:proofErr w:type="spellEnd"/>
      <w:r w:rsidR="00BD6A9D" w:rsidRPr="00BD6A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D6A9D" w:rsidRPr="00BD6A9D">
        <w:rPr>
          <w:rFonts w:ascii="Times New Roman" w:hAnsi="Times New Roman" w:cs="Times New Roman"/>
          <w:sz w:val="24"/>
          <w:szCs w:val="24"/>
        </w:rPr>
        <w:t>memiliki</w:t>
      </w:r>
      <w:proofErr w:type="spellEnd"/>
      <w:r w:rsidR="00BD6A9D" w:rsidRPr="00BD6A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D6A9D" w:rsidRPr="00BD6A9D">
        <w:rPr>
          <w:rFonts w:ascii="Times New Roman" w:hAnsi="Times New Roman" w:cs="Times New Roman"/>
          <w:sz w:val="24"/>
          <w:szCs w:val="24"/>
        </w:rPr>
        <w:t>posisi</w:t>
      </w:r>
      <w:proofErr w:type="spellEnd"/>
      <w:r w:rsidR="00BD6A9D" w:rsidRPr="00BD6A9D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="00BD6A9D" w:rsidRPr="00BD6A9D">
        <w:rPr>
          <w:rFonts w:ascii="Times New Roman" w:hAnsi="Times New Roman" w:cs="Times New Roman"/>
          <w:sz w:val="24"/>
          <w:szCs w:val="24"/>
        </w:rPr>
        <w:t>sangat</w:t>
      </w:r>
      <w:proofErr w:type="spellEnd"/>
      <w:r w:rsidR="00BD6A9D" w:rsidRPr="00BD6A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D6A9D" w:rsidRPr="00BD6A9D">
        <w:rPr>
          <w:rFonts w:ascii="Times New Roman" w:hAnsi="Times New Roman" w:cs="Times New Roman"/>
          <w:sz w:val="24"/>
          <w:szCs w:val="24"/>
        </w:rPr>
        <w:t>strategis</w:t>
      </w:r>
      <w:proofErr w:type="spellEnd"/>
      <w:r w:rsidR="00BD6A9D" w:rsidRPr="00BD6A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D6A9D" w:rsidRPr="00BD6A9D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="00BD6A9D" w:rsidRPr="00BD6A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D6A9D" w:rsidRPr="00BD6A9D">
        <w:rPr>
          <w:rFonts w:ascii="Times New Roman" w:hAnsi="Times New Roman" w:cs="Times New Roman"/>
          <w:sz w:val="24"/>
          <w:szCs w:val="24"/>
        </w:rPr>
        <w:t>kehidupan</w:t>
      </w:r>
      <w:proofErr w:type="spellEnd"/>
      <w:r w:rsidR="00BD6A9D" w:rsidRPr="00BD6A9D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="00BD6A9D" w:rsidRPr="00BD6A9D">
        <w:rPr>
          <w:rFonts w:ascii="Times New Roman" w:hAnsi="Times New Roman" w:cs="Times New Roman"/>
          <w:sz w:val="24"/>
          <w:szCs w:val="24"/>
        </w:rPr>
        <w:t>kehidupan</w:t>
      </w:r>
      <w:proofErr w:type="spellEnd"/>
      <w:r w:rsidR="00BD6A9D" w:rsidRPr="00BD6A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D6A9D" w:rsidRPr="00BD6A9D">
        <w:rPr>
          <w:rFonts w:ascii="Times New Roman" w:hAnsi="Times New Roman" w:cs="Times New Roman"/>
          <w:sz w:val="24"/>
          <w:szCs w:val="24"/>
        </w:rPr>
        <w:t>manusia</w:t>
      </w:r>
      <w:proofErr w:type="spellEnd"/>
      <w:r w:rsidR="00BD6A9D" w:rsidRPr="00BD6A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D6A9D" w:rsidRPr="00BD6A9D">
        <w:rPr>
          <w:rFonts w:ascii="Times New Roman" w:hAnsi="Times New Roman" w:cs="Times New Roman"/>
          <w:sz w:val="24"/>
          <w:szCs w:val="24"/>
        </w:rPr>
        <w:t>secara</w:t>
      </w:r>
      <w:proofErr w:type="spellEnd"/>
      <w:r w:rsidR="00BD6A9D" w:rsidRPr="00BD6A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D6A9D" w:rsidRPr="00BD6A9D">
        <w:rPr>
          <w:rFonts w:ascii="Times New Roman" w:hAnsi="Times New Roman" w:cs="Times New Roman"/>
          <w:sz w:val="24"/>
          <w:szCs w:val="24"/>
        </w:rPr>
        <w:t>pribadi</w:t>
      </w:r>
      <w:proofErr w:type="spellEnd"/>
      <w:r w:rsidR="00BD6A9D" w:rsidRPr="00BD6A9D">
        <w:rPr>
          <w:rFonts w:ascii="Times New Roman" w:hAnsi="Times New Roman" w:cs="Times New Roman"/>
          <w:sz w:val="24"/>
          <w:szCs w:val="24"/>
        </w:rPr>
        <w:t xml:space="preserve">, di </w:t>
      </w:r>
      <w:proofErr w:type="spellStart"/>
      <w:r w:rsidR="00BD6A9D" w:rsidRPr="00BD6A9D">
        <w:rPr>
          <w:rFonts w:ascii="Times New Roman" w:hAnsi="Times New Roman" w:cs="Times New Roman"/>
          <w:sz w:val="24"/>
          <w:szCs w:val="24"/>
        </w:rPr>
        <w:t>masyarakat</w:t>
      </w:r>
      <w:proofErr w:type="spellEnd"/>
      <w:r w:rsidR="00BD6A9D" w:rsidRPr="00BD6A9D">
        <w:rPr>
          <w:rFonts w:ascii="Times New Roman" w:hAnsi="Times New Roman" w:cs="Times New Roman"/>
          <w:sz w:val="24"/>
          <w:szCs w:val="24"/>
        </w:rPr>
        <w:t xml:space="preserve"> dan di negara. </w:t>
      </w:r>
      <w:proofErr w:type="spellStart"/>
      <w:r w:rsidR="00BD6A9D" w:rsidRPr="00BD6A9D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="00BD6A9D" w:rsidRPr="00BD6A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D6A9D" w:rsidRPr="00BD6A9D">
        <w:rPr>
          <w:rFonts w:ascii="Times New Roman" w:hAnsi="Times New Roman" w:cs="Times New Roman"/>
          <w:sz w:val="24"/>
          <w:szCs w:val="24"/>
        </w:rPr>
        <w:t>kehidupan</w:t>
      </w:r>
      <w:proofErr w:type="spellEnd"/>
      <w:r w:rsidR="00BD6A9D" w:rsidRPr="00BD6A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D6A9D" w:rsidRPr="00BD6A9D">
        <w:rPr>
          <w:rFonts w:ascii="Times New Roman" w:hAnsi="Times New Roman" w:cs="Times New Roman"/>
          <w:sz w:val="24"/>
          <w:szCs w:val="24"/>
        </w:rPr>
        <w:t>pribadinya</w:t>
      </w:r>
      <w:proofErr w:type="spellEnd"/>
      <w:r w:rsidR="00BD6A9D" w:rsidRPr="00BD6A9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BD6A9D" w:rsidRPr="00BD6A9D">
        <w:rPr>
          <w:rFonts w:ascii="Times New Roman" w:hAnsi="Times New Roman" w:cs="Times New Roman"/>
          <w:sz w:val="24"/>
          <w:szCs w:val="24"/>
        </w:rPr>
        <w:t>kehidupan</w:t>
      </w:r>
      <w:proofErr w:type="spellEnd"/>
      <w:r w:rsidR="00BD6A9D" w:rsidRPr="00BD6A9D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="00BD6A9D" w:rsidRPr="00BD6A9D">
        <w:rPr>
          <w:rFonts w:ascii="Times New Roman" w:hAnsi="Times New Roman" w:cs="Times New Roman"/>
          <w:sz w:val="24"/>
          <w:szCs w:val="24"/>
        </w:rPr>
        <w:t>kehidupan</w:t>
      </w:r>
      <w:proofErr w:type="spellEnd"/>
      <w:r w:rsidR="00BD6A9D" w:rsidRPr="00BD6A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D6A9D" w:rsidRPr="00BD6A9D">
        <w:rPr>
          <w:rFonts w:ascii="Times New Roman" w:hAnsi="Times New Roman" w:cs="Times New Roman"/>
          <w:sz w:val="24"/>
          <w:szCs w:val="24"/>
        </w:rPr>
        <w:t>manusia</w:t>
      </w:r>
      <w:proofErr w:type="spellEnd"/>
      <w:r w:rsidR="00BD6A9D" w:rsidRPr="00BD6A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D6A9D" w:rsidRPr="00BD6A9D">
        <w:rPr>
          <w:rFonts w:ascii="Times New Roman" w:hAnsi="Times New Roman" w:cs="Times New Roman"/>
          <w:sz w:val="24"/>
          <w:szCs w:val="24"/>
        </w:rPr>
        <w:t>tidak</w:t>
      </w:r>
      <w:proofErr w:type="spellEnd"/>
      <w:r w:rsidR="00BD6A9D" w:rsidRPr="00BD6A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D6A9D" w:rsidRPr="00BD6A9D">
        <w:rPr>
          <w:rFonts w:ascii="Times New Roman" w:hAnsi="Times New Roman" w:cs="Times New Roman"/>
          <w:sz w:val="24"/>
          <w:szCs w:val="24"/>
        </w:rPr>
        <w:t>dapat</w:t>
      </w:r>
      <w:proofErr w:type="spellEnd"/>
      <w:r w:rsidR="00BD6A9D" w:rsidRPr="00BD6A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D6A9D" w:rsidRPr="00BD6A9D">
        <w:rPr>
          <w:rFonts w:ascii="Times New Roman" w:hAnsi="Times New Roman" w:cs="Times New Roman"/>
          <w:sz w:val="24"/>
          <w:szCs w:val="24"/>
        </w:rPr>
        <w:t>dipisahkan</w:t>
      </w:r>
      <w:proofErr w:type="spellEnd"/>
      <w:r w:rsidR="00BD6A9D" w:rsidRPr="00BD6A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D6A9D" w:rsidRPr="00BD6A9D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="00BD6A9D" w:rsidRPr="00BD6A9D">
        <w:rPr>
          <w:rFonts w:ascii="Times New Roman" w:hAnsi="Times New Roman" w:cs="Times New Roman"/>
          <w:sz w:val="24"/>
          <w:szCs w:val="24"/>
        </w:rPr>
        <w:t xml:space="preserve"> negara. </w:t>
      </w:r>
      <w:proofErr w:type="spellStart"/>
      <w:r w:rsidR="00BD6A9D" w:rsidRPr="00BD6A9D">
        <w:rPr>
          <w:rFonts w:ascii="Times New Roman" w:hAnsi="Times New Roman" w:cs="Times New Roman"/>
          <w:sz w:val="24"/>
          <w:szCs w:val="24"/>
        </w:rPr>
        <w:t>Sepanjang</w:t>
      </w:r>
      <w:proofErr w:type="spellEnd"/>
      <w:r w:rsidR="00BD6A9D" w:rsidRPr="00BD6A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D6A9D" w:rsidRPr="00BD6A9D">
        <w:rPr>
          <w:rFonts w:ascii="Times New Roman" w:hAnsi="Times New Roman" w:cs="Times New Roman"/>
          <w:sz w:val="24"/>
          <w:szCs w:val="24"/>
        </w:rPr>
        <w:t>hidupnya</w:t>
      </w:r>
      <w:proofErr w:type="spellEnd"/>
      <w:r w:rsidR="00BD6A9D" w:rsidRPr="00BD6A9D">
        <w:rPr>
          <w:rFonts w:ascii="Times New Roman" w:hAnsi="Times New Roman" w:cs="Times New Roman"/>
          <w:sz w:val="24"/>
          <w:szCs w:val="24"/>
        </w:rPr>
        <w:t xml:space="preserve">, orang </w:t>
      </w:r>
      <w:proofErr w:type="spellStart"/>
      <w:r w:rsidR="00BD6A9D" w:rsidRPr="00BD6A9D">
        <w:rPr>
          <w:rFonts w:ascii="Times New Roman" w:hAnsi="Times New Roman" w:cs="Times New Roman"/>
          <w:sz w:val="24"/>
          <w:szCs w:val="24"/>
        </w:rPr>
        <w:t>selalu</w:t>
      </w:r>
      <w:proofErr w:type="spellEnd"/>
      <w:r w:rsidR="00BD6A9D" w:rsidRPr="00BD6A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D6A9D" w:rsidRPr="00BD6A9D">
        <w:rPr>
          <w:rFonts w:ascii="Times New Roman" w:hAnsi="Times New Roman" w:cs="Times New Roman"/>
          <w:sz w:val="24"/>
          <w:szCs w:val="24"/>
        </w:rPr>
        <w:t>berhubungan</w:t>
      </w:r>
      <w:proofErr w:type="spellEnd"/>
      <w:r w:rsidR="00BD6A9D" w:rsidRPr="00BD6A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D6A9D" w:rsidRPr="00BD6A9D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="00BD6A9D" w:rsidRPr="00BD6A9D">
        <w:rPr>
          <w:rFonts w:ascii="Times New Roman" w:hAnsi="Times New Roman" w:cs="Times New Roman"/>
          <w:sz w:val="24"/>
          <w:szCs w:val="24"/>
        </w:rPr>
        <w:t xml:space="preserve"> negara dan di </w:t>
      </w:r>
      <w:proofErr w:type="spellStart"/>
      <w:r w:rsidR="00BD6A9D" w:rsidRPr="00BD6A9D">
        <w:rPr>
          <w:rFonts w:ascii="Times New Roman" w:hAnsi="Times New Roman" w:cs="Times New Roman"/>
          <w:sz w:val="24"/>
          <w:szCs w:val="24"/>
        </w:rPr>
        <w:t>tanah</w:t>
      </w:r>
      <w:proofErr w:type="spellEnd"/>
      <w:r w:rsidR="00BD6A9D" w:rsidRPr="00BD6A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D6A9D" w:rsidRPr="00BD6A9D">
        <w:rPr>
          <w:rFonts w:ascii="Times New Roman" w:hAnsi="Times New Roman" w:cs="Times New Roman"/>
          <w:sz w:val="24"/>
          <w:szCs w:val="24"/>
        </w:rPr>
        <w:t>itulah</w:t>
      </w:r>
      <w:proofErr w:type="spellEnd"/>
      <w:r w:rsidR="00BD6A9D" w:rsidRPr="00BD6A9D">
        <w:rPr>
          <w:rFonts w:ascii="Times New Roman" w:hAnsi="Times New Roman" w:cs="Times New Roman"/>
          <w:sz w:val="24"/>
          <w:szCs w:val="24"/>
        </w:rPr>
        <w:t xml:space="preserve"> orang </w:t>
      </w:r>
      <w:proofErr w:type="spellStart"/>
      <w:r w:rsidR="00BD6A9D" w:rsidRPr="00BD6A9D">
        <w:rPr>
          <w:rFonts w:ascii="Times New Roman" w:hAnsi="Times New Roman" w:cs="Times New Roman"/>
          <w:sz w:val="24"/>
          <w:szCs w:val="24"/>
        </w:rPr>
        <w:t>melakukan</w:t>
      </w:r>
      <w:proofErr w:type="spellEnd"/>
      <w:r w:rsidR="00BD6A9D" w:rsidRPr="00BD6A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D6A9D" w:rsidRPr="00BD6A9D">
        <w:rPr>
          <w:rFonts w:ascii="Times New Roman" w:hAnsi="Times New Roman" w:cs="Times New Roman"/>
          <w:sz w:val="24"/>
          <w:szCs w:val="24"/>
        </w:rPr>
        <w:t>kegiatan</w:t>
      </w:r>
      <w:proofErr w:type="spellEnd"/>
      <w:r w:rsidR="00BD6A9D" w:rsidRPr="00BD6A9D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="00BD6A9D" w:rsidRPr="00BD6A9D">
        <w:rPr>
          <w:rFonts w:ascii="Times New Roman" w:hAnsi="Times New Roman" w:cs="Times New Roman"/>
          <w:sz w:val="24"/>
          <w:szCs w:val="24"/>
        </w:rPr>
        <w:t>mencari</w:t>
      </w:r>
      <w:proofErr w:type="spellEnd"/>
      <w:r w:rsidR="00BD6A9D" w:rsidRPr="00BD6A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D6A9D" w:rsidRPr="00BD6A9D">
        <w:rPr>
          <w:rFonts w:ascii="Times New Roman" w:hAnsi="Times New Roman" w:cs="Times New Roman"/>
          <w:sz w:val="24"/>
          <w:szCs w:val="24"/>
        </w:rPr>
        <w:t>nafkah</w:t>
      </w:r>
      <w:proofErr w:type="spellEnd"/>
      <w:r w:rsidR="00BD6A9D" w:rsidRPr="00BD6A9D">
        <w:rPr>
          <w:rFonts w:ascii="Times New Roman" w:hAnsi="Times New Roman" w:cs="Times New Roman"/>
          <w:sz w:val="24"/>
          <w:szCs w:val="24"/>
        </w:rPr>
        <w:t xml:space="preserve">. Karena </w:t>
      </w:r>
      <w:proofErr w:type="spellStart"/>
      <w:r w:rsidR="00BD6A9D" w:rsidRPr="00BD6A9D">
        <w:rPr>
          <w:rFonts w:ascii="Times New Roman" w:hAnsi="Times New Roman" w:cs="Times New Roman"/>
          <w:sz w:val="24"/>
          <w:szCs w:val="24"/>
        </w:rPr>
        <w:t>itu</w:t>
      </w:r>
      <w:proofErr w:type="spellEnd"/>
      <w:r w:rsidR="00BD6A9D" w:rsidRPr="00BD6A9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BD6A9D" w:rsidRPr="00BD6A9D">
        <w:rPr>
          <w:rFonts w:ascii="Times New Roman" w:hAnsi="Times New Roman" w:cs="Times New Roman"/>
          <w:sz w:val="24"/>
          <w:szCs w:val="24"/>
        </w:rPr>
        <w:t>hubungan</w:t>
      </w:r>
      <w:proofErr w:type="spellEnd"/>
      <w:r w:rsidR="00BD6A9D" w:rsidRPr="00BD6A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D6A9D" w:rsidRPr="00BD6A9D">
        <w:rPr>
          <w:rFonts w:ascii="Times New Roman" w:hAnsi="Times New Roman" w:cs="Times New Roman"/>
          <w:sz w:val="24"/>
          <w:szCs w:val="24"/>
        </w:rPr>
        <w:t>antara</w:t>
      </w:r>
      <w:proofErr w:type="spellEnd"/>
      <w:r w:rsidR="00BD6A9D" w:rsidRPr="00BD6A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D6A9D" w:rsidRPr="00BD6A9D">
        <w:rPr>
          <w:rFonts w:ascii="Times New Roman" w:hAnsi="Times New Roman" w:cs="Times New Roman"/>
          <w:sz w:val="24"/>
          <w:szCs w:val="24"/>
        </w:rPr>
        <w:t>rakyat</w:t>
      </w:r>
      <w:proofErr w:type="spellEnd"/>
      <w:r w:rsidR="00BD6A9D" w:rsidRPr="00BD6A9D">
        <w:rPr>
          <w:rFonts w:ascii="Times New Roman" w:hAnsi="Times New Roman" w:cs="Times New Roman"/>
          <w:sz w:val="24"/>
          <w:szCs w:val="24"/>
        </w:rPr>
        <w:t xml:space="preserve"> dan negara </w:t>
      </w:r>
      <w:proofErr w:type="spellStart"/>
      <w:r w:rsidR="00BD6A9D" w:rsidRPr="00BD6A9D">
        <w:rPr>
          <w:rFonts w:ascii="Times New Roman" w:hAnsi="Times New Roman" w:cs="Times New Roman"/>
          <w:sz w:val="24"/>
          <w:szCs w:val="24"/>
        </w:rPr>
        <w:t>sangat</w:t>
      </w:r>
      <w:proofErr w:type="spellEnd"/>
      <w:r w:rsidR="00BD6A9D" w:rsidRPr="00BD6A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D6A9D" w:rsidRPr="00BD6A9D">
        <w:rPr>
          <w:rFonts w:ascii="Times New Roman" w:hAnsi="Times New Roman" w:cs="Times New Roman"/>
          <w:sz w:val="24"/>
          <w:szCs w:val="24"/>
        </w:rPr>
        <w:t>dekat</w:t>
      </w:r>
      <w:proofErr w:type="spellEnd"/>
      <w:r w:rsidR="00BD6A9D" w:rsidRPr="00BD6A9D">
        <w:rPr>
          <w:rFonts w:ascii="Times New Roman" w:hAnsi="Times New Roman" w:cs="Times New Roman"/>
          <w:sz w:val="24"/>
          <w:szCs w:val="24"/>
        </w:rPr>
        <w:t xml:space="preserve">. Tanah </w:t>
      </w:r>
      <w:proofErr w:type="spellStart"/>
      <w:r w:rsidR="00BD6A9D" w:rsidRPr="00BD6A9D">
        <w:rPr>
          <w:rFonts w:ascii="Times New Roman" w:hAnsi="Times New Roman" w:cs="Times New Roman"/>
          <w:sz w:val="24"/>
          <w:szCs w:val="24"/>
        </w:rPr>
        <w:t>adalah</w:t>
      </w:r>
      <w:proofErr w:type="spellEnd"/>
      <w:r w:rsidR="00BD6A9D" w:rsidRPr="00BD6A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D6A9D" w:rsidRPr="00BD6A9D">
        <w:rPr>
          <w:rFonts w:ascii="Times New Roman" w:hAnsi="Times New Roman" w:cs="Times New Roman"/>
          <w:sz w:val="24"/>
          <w:szCs w:val="24"/>
        </w:rPr>
        <w:t>sumber</w:t>
      </w:r>
      <w:proofErr w:type="spellEnd"/>
      <w:r w:rsidR="00BD6A9D" w:rsidRPr="00BD6A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D6A9D" w:rsidRPr="00BD6A9D">
        <w:rPr>
          <w:rFonts w:ascii="Times New Roman" w:hAnsi="Times New Roman" w:cs="Times New Roman"/>
          <w:sz w:val="24"/>
          <w:szCs w:val="24"/>
        </w:rPr>
        <w:t>kemakmuran</w:t>
      </w:r>
      <w:proofErr w:type="spellEnd"/>
      <w:r w:rsidR="00BD6A9D" w:rsidRPr="00BD6A9D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="00BD6A9D" w:rsidRPr="00BD6A9D">
        <w:rPr>
          <w:rFonts w:ascii="Times New Roman" w:hAnsi="Times New Roman" w:cs="Times New Roman"/>
          <w:sz w:val="24"/>
          <w:szCs w:val="24"/>
        </w:rPr>
        <w:t>kebahagiaan</w:t>
      </w:r>
      <w:proofErr w:type="spellEnd"/>
      <w:r w:rsidR="00BD6A9D" w:rsidRPr="00BD6A9D">
        <w:rPr>
          <w:rFonts w:ascii="Times New Roman" w:hAnsi="Times New Roman" w:cs="Times New Roman"/>
          <w:sz w:val="24"/>
          <w:szCs w:val="24"/>
        </w:rPr>
        <w:t>.</w:t>
      </w:r>
    </w:p>
    <w:p w14:paraId="3574361B" w14:textId="77777777" w:rsidR="00BD66D7" w:rsidRPr="00BD66D7" w:rsidRDefault="00BD66D7" w:rsidP="00A53DB4">
      <w:pPr>
        <w:autoSpaceDE w:val="0"/>
        <w:autoSpaceDN w:val="0"/>
        <w:adjustRightInd w:val="0"/>
        <w:ind w:left="426" w:firstLine="567"/>
        <w:rPr>
          <w:rFonts w:ascii="Times New Roman" w:hAnsi="Times New Roman" w:cs="Times New Roman"/>
          <w:sz w:val="24"/>
          <w:szCs w:val="24"/>
        </w:rPr>
      </w:pPr>
      <w:proofErr w:type="spellStart"/>
      <w:r w:rsidRPr="00BD66D7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BD66D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66D7">
        <w:rPr>
          <w:rFonts w:ascii="Times New Roman" w:hAnsi="Times New Roman" w:cs="Times New Roman"/>
          <w:sz w:val="24"/>
          <w:szCs w:val="24"/>
        </w:rPr>
        <w:t>hal</w:t>
      </w:r>
      <w:proofErr w:type="spellEnd"/>
      <w:r w:rsidRPr="00BD66D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66D7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BD66D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D66D7">
        <w:rPr>
          <w:rFonts w:ascii="Times New Roman" w:hAnsi="Times New Roman" w:cs="Times New Roman"/>
          <w:sz w:val="24"/>
          <w:szCs w:val="24"/>
        </w:rPr>
        <w:t>masyarakat</w:t>
      </w:r>
      <w:proofErr w:type="spellEnd"/>
      <w:r w:rsidRPr="00BD66D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66D7">
        <w:rPr>
          <w:rFonts w:ascii="Times New Roman" w:hAnsi="Times New Roman" w:cs="Times New Roman"/>
          <w:sz w:val="24"/>
          <w:szCs w:val="24"/>
        </w:rPr>
        <w:t>kita</w:t>
      </w:r>
      <w:proofErr w:type="spellEnd"/>
      <w:r w:rsidRPr="00BD66D7">
        <w:rPr>
          <w:rFonts w:ascii="Times New Roman" w:hAnsi="Times New Roman" w:cs="Times New Roman"/>
          <w:sz w:val="24"/>
          <w:szCs w:val="24"/>
        </w:rPr>
        <w:t xml:space="preserve"> pada </w:t>
      </w:r>
      <w:proofErr w:type="spellStart"/>
      <w:r w:rsidRPr="00BD66D7">
        <w:rPr>
          <w:rFonts w:ascii="Times New Roman" w:hAnsi="Times New Roman" w:cs="Times New Roman"/>
          <w:sz w:val="24"/>
          <w:szCs w:val="24"/>
        </w:rPr>
        <w:t>umumnya</w:t>
      </w:r>
      <w:proofErr w:type="spellEnd"/>
      <w:r w:rsidRPr="00BD66D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66D7">
        <w:rPr>
          <w:rFonts w:ascii="Times New Roman" w:hAnsi="Times New Roman" w:cs="Times New Roman"/>
          <w:sz w:val="24"/>
          <w:szCs w:val="24"/>
        </w:rPr>
        <w:t>percaya</w:t>
      </w:r>
      <w:proofErr w:type="spellEnd"/>
      <w:r w:rsidRPr="00BD66D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66D7">
        <w:rPr>
          <w:rFonts w:ascii="Times New Roman" w:hAnsi="Times New Roman" w:cs="Times New Roman"/>
          <w:sz w:val="24"/>
          <w:szCs w:val="24"/>
        </w:rPr>
        <w:t>bahwa</w:t>
      </w:r>
      <w:proofErr w:type="spellEnd"/>
      <w:r w:rsidRPr="00BD66D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66D7">
        <w:rPr>
          <w:rFonts w:ascii="Times New Roman" w:hAnsi="Times New Roman" w:cs="Times New Roman"/>
          <w:sz w:val="24"/>
          <w:szCs w:val="24"/>
        </w:rPr>
        <w:t>tanah</w:t>
      </w:r>
      <w:proofErr w:type="spellEnd"/>
      <w:r w:rsidRPr="00BD66D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66D7">
        <w:rPr>
          <w:rFonts w:ascii="Times New Roman" w:hAnsi="Times New Roman" w:cs="Times New Roman"/>
          <w:sz w:val="24"/>
          <w:szCs w:val="24"/>
        </w:rPr>
        <w:t>adalah</w:t>
      </w:r>
      <w:proofErr w:type="spellEnd"/>
      <w:r w:rsidRPr="00BD66D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66D7">
        <w:rPr>
          <w:rFonts w:ascii="Times New Roman" w:hAnsi="Times New Roman" w:cs="Times New Roman"/>
          <w:sz w:val="24"/>
          <w:szCs w:val="24"/>
        </w:rPr>
        <w:t>sesuatu</w:t>
      </w:r>
      <w:proofErr w:type="spellEnd"/>
      <w:r w:rsidRPr="00BD66D7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BD66D7">
        <w:rPr>
          <w:rFonts w:ascii="Times New Roman" w:hAnsi="Times New Roman" w:cs="Times New Roman"/>
          <w:sz w:val="24"/>
          <w:szCs w:val="24"/>
        </w:rPr>
        <w:t>merupakan</w:t>
      </w:r>
      <w:proofErr w:type="spellEnd"/>
      <w:r w:rsidRPr="00BD66D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66D7">
        <w:rPr>
          <w:rFonts w:ascii="Times New Roman" w:hAnsi="Times New Roman" w:cs="Times New Roman"/>
          <w:sz w:val="24"/>
          <w:szCs w:val="24"/>
        </w:rPr>
        <w:t>hadiah</w:t>
      </w:r>
      <w:proofErr w:type="spellEnd"/>
      <w:r w:rsidRPr="00BD66D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66D7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Pr="00BD66D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66D7">
        <w:rPr>
          <w:rFonts w:ascii="Times New Roman" w:hAnsi="Times New Roman" w:cs="Times New Roman"/>
          <w:sz w:val="24"/>
          <w:szCs w:val="24"/>
        </w:rPr>
        <w:t>Tuhan</w:t>
      </w:r>
      <w:proofErr w:type="spellEnd"/>
      <w:r w:rsidRPr="00BD66D7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BD66D7">
        <w:rPr>
          <w:rFonts w:ascii="Times New Roman" w:hAnsi="Times New Roman" w:cs="Times New Roman"/>
          <w:sz w:val="24"/>
          <w:szCs w:val="24"/>
        </w:rPr>
        <w:t>Mahakuasa</w:t>
      </w:r>
      <w:proofErr w:type="spellEnd"/>
      <w:r w:rsidRPr="00BD66D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66D7">
        <w:rPr>
          <w:rFonts w:ascii="Times New Roman" w:hAnsi="Times New Roman" w:cs="Times New Roman"/>
          <w:sz w:val="24"/>
          <w:szCs w:val="24"/>
        </w:rPr>
        <w:t>kepada</w:t>
      </w:r>
      <w:proofErr w:type="spellEnd"/>
      <w:r w:rsidRPr="00BD66D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66D7">
        <w:rPr>
          <w:rFonts w:ascii="Times New Roman" w:hAnsi="Times New Roman" w:cs="Times New Roman"/>
          <w:sz w:val="24"/>
          <w:szCs w:val="24"/>
        </w:rPr>
        <w:t>semua</w:t>
      </w:r>
      <w:proofErr w:type="spellEnd"/>
      <w:r w:rsidRPr="00BD66D7">
        <w:rPr>
          <w:rFonts w:ascii="Times New Roman" w:hAnsi="Times New Roman" w:cs="Times New Roman"/>
          <w:sz w:val="24"/>
          <w:szCs w:val="24"/>
        </w:rPr>
        <w:t xml:space="preserve"> orang dan </w:t>
      </w:r>
      <w:proofErr w:type="spellStart"/>
      <w:r w:rsidRPr="00BD66D7">
        <w:rPr>
          <w:rFonts w:ascii="Times New Roman" w:hAnsi="Times New Roman" w:cs="Times New Roman"/>
          <w:sz w:val="24"/>
          <w:szCs w:val="24"/>
        </w:rPr>
        <w:t>sebagai</w:t>
      </w:r>
      <w:proofErr w:type="spellEnd"/>
      <w:r w:rsidRPr="00BD66D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66D7">
        <w:rPr>
          <w:rFonts w:ascii="Times New Roman" w:hAnsi="Times New Roman" w:cs="Times New Roman"/>
          <w:sz w:val="24"/>
          <w:szCs w:val="24"/>
        </w:rPr>
        <w:t>rakyat</w:t>
      </w:r>
      <w:proofErr w:type="spellEnd"/>
      <w:r w:rsidRPr="00BD66D7">
        <w:rPr>
          <w:rFonts w:ascii="Times New Roman" w:hAnsi="Times New Roman" w:cs="Times New Roman"/>
          <w:sz w:val="24"/>
          <w:szCs w:val="24"/>
        </w:rPr>
        <w:t xml:space="preserve"> Indonesia dan </w:t>
      </w:r>
      <w:proofErr w:type="spellStart"/>
      <w:r w:rsidRPr="00BD66D7">
        <w:rPr>
          <w:rFonts w:ascii="Times New Roman" w:hAnsi="Times New Roman" w:cs="Times New Roman"/>
          <w:sz w:val="24"/>
          <w:szCs w:val="24"/>
        </w:rPr>
        <w:t>merupakan</w:t>
      </w:r>
      <w:proofErr w:type="spellEnd"/>
      <w:r w:rsidRPr="00BD66D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66D7">
        <w:rPr>
          <w:rFonts w:ascii="Times New Roman" w:hAnsi="Times New Roman" w:cs="Times New Roman"/>
          <w:sz w:val="24"/>
          <w:szCs w:val="24"/>
        </w:rPr>
        <w:t>sumber</w:t>
      </w:r>
      <w:proofErr w:type="spellEnd"/>
      <w:r w:rsidRPr="00BD66D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66D7">
        <w:rPr>
          <w:rFonts w:ascii="Times New Roman" w:hAnsi="Times New Roman" w:cs="Times New Roman"/>
          <w:sz w:val="24"/>
          <w:szCs w:val="24"/>
        </w:rPr>
        <w:t>daya</w:t>
      </w:r>
      <w:proofErr w:type="spellEnd"/>
      <w:r w:rsidRPr="00BD66D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66D7">
        <w:rPr>
          <w:rFonts w:ascii="Times New Roman" w:hAnsi="Times New Roman" w:cs="Times New Roman"/>
          <w:sz w:val="24"/>
          <w:szCs w:val="24"/>
        </w:rPr>
        <w:t>alam</w:t>
      </w:r>
      <w:proofErr w:type="spellEnd"/>
      <w:r w:rsidRPr="00BD66D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66D7">
        <w:rPr>
          <w:rFonts w:ascii="Times New Roman" w:hAnsi="Times New Roman" w:cs="Times New Roman"/>
          <w:sz w:val="24"/>
          <w:szCs w:val="24"/>
        </w:rPr>
        <w:t>nasional</w:t>
      </w:r>
      <w:proofErr w:type="spellEnd"/>
      <w:r w:rsidRPr="00BD66D7">
        <w:rPr>
          <w:rFonts w:ascii="Times New Roman" w:hAnsi="Times New Roman" w:cs="Times New Roman"/>
          <w:sz w:val="24"/>
          <w:szCs w:val="24"/>
        </w:rPr>
        <w:t xml:space="preserve">. Oleh </w:t>
      </w:r>
      <w:proofErr w:type="spellStart"/>
      <w:r w:rsidRPr="00BD66D7">
        <w:rPr>
          <w:rFonts w:ascii="Times New Roman" w:hAnsi="Times New Roman" w:cs="Times New Roman"/>
          <w:sz w:val="24"/>
          <w:szCs w:val="24"/>
        </w:rPr>
        <w:t>karena</w:t>
      </w:r>
      <w:proofErr w:type="spellEnd"/>
      <w:r w:rsidRPr="00BD66D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66D7">
        <w:rPr>
          <w:rFonts w:ascii="Times New Roman" w:hAnsi="Times New Roman" w:cs="Times New Roman"/>
          <w:sz w:val="24"/>
          <w:szCs w:val="24"/>
        </w:rPr>
        <w:t>itu</w:t>
      </w:r>
      <w:proofErr w:type="spellEnd"/>
      <w:r w:rsidRPr="00BD66D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D66D7">
        <w:rPr>
          <w:rFonts w:ascii="Times New Roman" w:hAnsi="Times New Roman" w:cs="Times New Roman"/>
          <w:sz w:val="24"/>
          <w:szCs w:val="24"/>
        </w:rPr>
        <w:t>rakyat</w:t>
      </w:r>
      <w:proofErr w:type="spellEnd"/>
      <w:r w:rsidRPr="00BD66D7">
        <w:rPr>
          <w:rFonts w:ascii="Times New Roman" w:hAnsi="Times New Roman" w:cs="Times New Roman"/>
          <w:sz w:val="24"/>
          <w:szCs w:val="24"/>
        </w:rPr>
        <w:t xml:space="preserve"> Indonesia </w:t>
      </w:r>
      <w:proofErr w:type="spellStart"/>
      <w:r w:rsidRPr="00BD66D7">
        <w:rPr>
          <w:rFonts w:ascii="Times New Roman" w:hAnsi="Times New Roman" w:cs="Times New Roman"/>
          <w:sz w:val="24"/>
          <w:szCs w:val="24"/>
        </w:rPr>
        <w:t>memiliki</w:t>
      </w:r>
      <w:proofErr w:type="spellEnd"/>
      <w:r w:rsidRPr="00BD66D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66D7">
        <w:rPr>
          <w:rFonts w:ascii="Times New Roman" w:hAnsi="Times New Roman" w:cs="Times New Roman"/>
          <w:sz w:val="24"/>
          <w:szCs w:val="24"/>
        </w:rPr>
        <w:t>hak</w:t>
      </w:r>
      <w:proofErr w:type="spellEnd"/>
      <w:r w:rsidRPr="00BD66D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66D7">
        <w:rPr>
          <w:rFonts w:ascii="Times New Roman" w:hAnsi="Times New Roman" w:cs="Times New Roman"/>
          <w:sz w:val="24"/>
          <w:szCs w:val="24"/>
        </w:rPr>
        <w:t>kepemilikan</w:t>
      </w:r>
      <w:proofErr w:type="spellEnd"/>
      <w:r w:rsidRPr="00BD66D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66D7">
        <w:rPr>
          <w:rFonts w:ascii="Times New Roman" w:hAnsi="Times New Roman" w:cs="Times New Roman"/>
          <w:sz w:val="24"/>
          <w:szCs w:val="24"/>
        </w:rPr>
        <w:t>tanah</w:t>
      </w:r>
      <w:proofErr w:type="spellEnd"/>
      <w:r w:rsidRPr="00BD66D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66D7">
        <w:rPr>
          <w:rFonts w:ascii="Times New Roman" w:hAnsi="Times New Roman" w:cs="Times New Roman"/>
          <w:sz w:val="24"/>
          <w:szCs w:val="24"/>
        </w:rPr>
        <w:t>tertinggi</w:t>
      </w:r>
      <w:proofErr w:type="spellEnd"/>
      <w:r w:rsidRPr="00BD66D7">
        <w:rPr>
          <w:rFonts w:ascii="Times New Roman" w:hAnsi="Times New Roman" w:cs="Times New Roman"/>
          <w:sz w:val="24"/>
          <w:szCs w:val="24"/>
        </w:rPr>
        <w:t xml:space="preserve"> di wilayah </w:t>
      </w:r>
      <w:proofErr w:type="spellStart"/>
      <w:r w:rsidRPr="00BD66D7">
        <w:rPr>
          <w:rFonts w:ascii="Times New Roman" w:hAnsi="Times New Roman" w:cs="Times New Roman"/>
          <w:sz w:val="24"/>
          <w:szCs w:val="24"/>
        </w:rPr>
        <w:t>Republik</w:t>
      </w:r>
      <w:proofErr w:type="spellEnd"/>
      <w:r w:rsidRPr="00BD66D7">
        <w:rPr>
          <w:rFonts w:ascii="Times New Roman" w:hAnsi="Times New Roman" w:cs="Times New Roman"/>
          <w:sz w:val="24"/>
          <w:szCs w:val="24"/>
        </w:rPr>
        <w:t xml:space="preserve"> Indonesia </w:t>
      </w:r>
      <w:proofErr w:type="spellStart"/>
      <w:r w:rsidRPr="00BD66D7">
        <w:rPr>
          <w:rFonts w:ascii="Times New Roman" w:hAnsi="Times New Roman" w:cs="Times New Roman"/>
          <w:sz w:val="24"/>
          <w:szCs w:val="24"/>
        </w:rPr>
        <w:t>Serikat</w:t>
      </w:r>
      <w:proofErr w:type="spellEnd"/>
      <w:r w:rsidRPr="00BD66D7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BD66D7">
        <w:rPr>
          <w:rFonts w:ascii="Times New Roman" w:hAnsi="Times New Roman" w:cs="Times New Roman"/>
          <w:sz w:val="24"/>
          <w:szCs w:val="24"/>
        </w:rPr>
        <w:t>Maka</w:t>
      </w:r>
      <w:proofErr w:type="spellEnd"/>
      <w:r w:rsidRPr="00BD66D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66D7">
        <w:rPr>
          <w:rFonts w:ascii="Times New Roman" w:hAnsi="Times New Roman" w:cs="Times New Roman"/>
          <w:sz w:val="24"/>
          <w:szCs w:val="24"/>
        </w:rPr>
        <w:t>implikasi</w:t>
      </w:r>
      <w:proofErr w:type="spellEnd"/>
      <w:r w:rsidRPr="00BD66D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66D7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BD66D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66D7">
        <w:rPr>
          <w:rFonts w:ascii="Times New Roman" w:hAnsi="Times New Roman" w:cs="Times New Roman"/>
          <w:sz w:val="24"/>
          <w:szCs w:val="24"/>
        </w:rPr>
        <w:t>penggunaan</w:t>
      </w:r>
      <w:proofErr w:type="spellEnd"/>
      <w:r w:rsidRPr="00BD66D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66D7">
        <w:rPr>
          <w:rFonts w:ascii="Times New Roman" w:hAnsi="Times New Roman" w:cs="Times New Roman"/>
          <w:sz w:val="24"/>
          <w:szCs w:val="24"/>
        </w:rPr>
        <w:t>pribadi</w:t>
      </w:r>
      <w:proofErr w:type="spellEnd"/>
      <w:r w:rsidRPr="00BD66D7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BD66D7">
        <w:rPr>
          <w:rFonts w:ascii="Times New Roman" w:hAnsi="Times New Roman" w:cs="Times New Roman"/>
          <w:sz w:val="24"/>
          <w:szCs w:val="24"/>
        </w:rPr>
        <w:t>penggunaan</w:t>
      </w:r>
      <w:proofErr w:type="spellEnd"/>
      <w:r w:rsidRPr="00BD66D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66D7">
        <w:rPr>
          <w:rFonts w:ascii="Times New Roman" w:hAnsi="Times New Roman" w:cs="Times New Roman"/>
          <w:sz w:val="24"/>
          <w:szCs w:val="24"/>
        </w:rPr>
        <w:t>tanah</w:t>
      </w:r>
      <w:proofErr w:type="spellEnd"/>
      <w:r w:rsidRPr="00BD66D7">
        <w:rPr>
          <w:rFonts w:ascii="Times New Roman" w:hAnsi="Times New Roman" w:cs="Times New Roman"/>
          <w:sz w:val="24"/>
          <w:szCs w:val="24"/>
        </w:rPr>
        <w:t xml:space="preserve"> juga </w:t>
      </w:r>
      <w:proofErr w:type="spellStart"/>
      <w:r w:rsidR="0081664C" w:rsidRPr="0081664C">
        <w:rPr>
          <w:rFonts w:ascii="Times New Roman" w:hAnsi="Times New Roman" w:cs="Times New Roman"/>
          <w:sz w:val="24"/>
          <w:szCs w:val="24"/>
        </w:rPr>
        <w:t>harus</w:t>
      </w:r>
      <w:proofErr w:type="spellEnd"/>
      <w:r w:rsidR="0081664C" w:rsidRPr="008166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1664C" w:rsidRPr="0081664C">
        <w:rPr>
          <w:rFonts w:ascii="Times New Roman" w:hAnsi="Times New Roman" w:cs="Times New Roman"/>
          <w:sz w:val="24"/>
          <w:szCs w:val="24"/>
        </w:rPr>
        <w:t>memperhatikan</w:t>
      </w:r>
      <w:proofErr w:type="spellEnd"/>
      <w:r w:rsidR="0081664C" w:rsidRPr="008166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1664C" w:rsidRPr="0081664C">
        <w:rPr>
          <w:rFonts w:ascii="Times New Roman" w:hAnsi="Times New Roman" w:cs="Times New Roman"/>
          <w:sz w:val="24"/>
          <w:szCs w:val="24"/>
        </w:rPr>
        <w:t>kepentingan</w:t>
      </w:r>
      <w:proofErr w:type="spellEnd"/>
      <w:r w:rsidR="0081664C" w:rsidRPr="008166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1664C" w:rsidRPr="0081664C">
        <w:rPr>
          <w:rFonts w:ascii="Times New Roman" w:hAnsi="Times New Roman" w:cs="Times New Roman"/>
          <w:sz w:val="24"/>
          <w:szCs w:val="24"/>
        </w:rPr>
        <w:t>bangsa</w:t>
      </w:r>
      <w:proofErr w:type="spellEnd"/>
      <w:r w:rsidR="0081664C" w:rsidRPr="008166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1664C" w:rsidRPr="0081664C">
        <w:rPr>
          <w:rFonts w:ascii="Times New Roman" w:hAnsi="Times New Roman" w:cs="Times New Roman"/>
          <w:sz w:val="24"/>
          <w:szCs w:val="24"/>
        </w:rPr>
        <w:t>atau</w:t>
      </w:r>
      <w:proofErr w:type="spellEnd"/>
      <w:r w:rsidR="0081664C" w:rsidRPr="008166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1664C" w:rsidRPr="0081664C">
        <w:rPr>
          <w:rFonts w:ascii="Times New Roman" w:hAnsi="Times New Roman" w:cs="Times New Roman"/>
          <w:sz w:val="24"/>
          <w:szCs w:val="24"/>
        </w:rPr>
        <w:t>kepentingan</w:t>
      </w:r>
      <w:proofErr w:type="spellEnd"/>
      <w:r w:rsidR="0081664C" w:rsidRPr="008166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1664C" w:rsidRPr="0081664C">
        <w:rPr>
          <w:rFonts w:ascii="Times New Roman" w:hAnsi="Times New Roman" w:cs="Times New Roman"/>
          <w:sz w:val="24"/>
          <w:szCs w:val="24"/>
        </w:rPr>
        <w:t>masyarakat</w:t>
      </w:r>
      <w:proofErr w:type="spellEnd"/>
      <w:r w:rsidR="0081664C" w:rsidRPr="008166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1664C" w:rsidRPr="0081664C">
        <w:rPr>
          <w:rFonts w:ascii="Times New Roman" w:hAnsi="Times New Roman" w:cs="Times New Roman"/>
          <w:sz w:val="24"/>
          <w:szCs w:val="24"/>
        </w:rPr>
        <w:t>luas</w:t>
      </w:r>
      <w:proofErr w:type="spellEnd"/>
      <w:r w:rsidR="0081664C" w:rsidRPr="0081664C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81664C" w:rsidRPr="0081664C">
        <w:rPr>
          <w:rFonts w:ascii="Times New Roman" w:hAnsi="Times New Roman" w:cs="Times New Roman"/>
          <w:sz w:val="24"/>
          <w:szCs w:val="24"/>
        </w:rPr>
        <w:t>Hak</w:t>
      </w:r>
      <w:proofErr w:type="spellEnd"/>
      <w:r w:rsidR="0081664C" w:rsidRPr="008166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1664C" w:rsidRPr="0081664C">
        <w:rPr>
          <w:rFonts w:ascii="Times New Roman" w:hAnsi="Times New Roman" w:cs="Times New Roman"/>
          <w:sz w:val="24"/>
          <w:szCs w:val="24"/>
        </w:rPr>
        <w:t>atas</w:t>
      </w:r>
      <w:proofErr w:type="spellEnd"/>
      <w:r w:rsidR="0081664C" w:rsidRPr="008166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1664C" w:rsidRPr="0081664C">
        <w:rPr>
          <w:rFonts w:ascii="Times New Roman" w:hAnsi="Times New Roman" w:cs="Times New Roman"/>
          <w:sz w:val="24"/>
          <w:szCs w:val="24"/>
        </w:rPr>
        <w:t>tanah</w:t>
      </w:r>
      <w:proofErr w:type="spellEnd"/>
      <w:r w:rsidR="0081664C" w:rsidRPr="008166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1664C" w:rsidRPr="0081664C">
        <w:rPr>
          <w:rFonts w:ascii="Times New Roman" w:hAnsi="Times New Roman" w:cs="Times New Roman"/>
          <w:sz w:val="24"/>
          <w:szCs w:val="24"/>
        </w:rPr>
        <w:t>memiliki</w:t>
      </w:r>
      <w:proofErr w:type="spellEnd"/>
      <w:r w:rsidR="0081664C" w:rsidRPr="008166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1664C" w:rsidRPr="0081664C">
        <w:rPr>
          <w:rFonts w:ascii="Times New Roman" w:hAnsi="Times New Roman" w:cs="Times New Roman"/>
          <w:sz w:val="24"/>
          <w:szCs w:val="24"/>
        </w:rPr>
        <w:t>fungsi</w:t>
      </w:r>
      <w:proofErr w:type="spellEnd"/>
      <w:r w:rsidR="0081664C" w:rsidRPr="008166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1664C" w:rsidRPr="0081664C">
        <w:rPr>
          <w:rFonts w:ascii="Times New Roman" w:hAnsi="Times New Roman" w:cs="Times New Roman"/>
          <w:sz w:val="24"/>
          <w:szCs w:val="24"/>
        </w:rPr>
        <w:t>sosial</w:t>
      </w:r>
      <w:proofErr w:type="spellEnd"/>
      <w:r w:rsidR="0081664C" w:rsidRPr="0081664C">
        <w:rPr>
          <w:rFonts w:ascii="Times New Roman" w:hAnsi="Times New Roman" w:cs="Times New Roman"/>
          <w:sz w:val="24"/>
          <w:szCs w:val="24"/>
        </w:rPr>
        <w:t>.</w:t>
      </w:r>
    </w:p>
    <w:p w14:paraId="464C7F01" w14:textId="77777777" w:rsidR="00BD66D7" w:rsidRPr="00BD66D7" w:rsidRDefault="00BD66D7" w:rsidP="0069694D">
      <w:pPr>
        <w:autoSpaceDE w:val="0"/>
        <w:autoSpaceDN w:val="0"/>
        <w:adjustRightInd w:val="0"/>
        <w:ind w:left="426" w:firstLine="567"/>
        <w:rPr>
          <w:rFonts w:ascii="Times New Roman" w:hAnsi="Times New Roman" w:cs="Times New Roman"/>
          <w:sz w:val="24"/>
          <w:szCs w:val="24"/>
        </w:rPr>
      </w:pPr>
      <w:r w:rsidRPr="00BD66D7">
        <w:rPr>
          <w:rFonts w:ascii="Times New Roman" w:hAnsi="Times New Roman" w:cs="Times New Roman"/>
          <w:sz w:val="24"/>
          <w:szCs w:val="24"/>
        </w:rPr>
        <w:t xml:space="preserve">Karena </w:t>
      </w:r>
      <w:proofErr w:type="spellStart"/>
      <w:r w:rsidRPr="00BD66D7">
        <w:rPr>
          <w:rFonts w:ascii="Times New Roman" w:hAnsi="Times New Roman" w:cs="Times New Roman"/>
          <w:sz w:val="24"/>
          <w:szCs w:val="24"/>
        </w:rPr>
        <w:t>itu</w:t>
      </w:r>
      <w:proofErr w:type="spellEnd"/>
      <w:r w:rsidRPr="00BD66D7">
        <w:rPr>
          <w:rFonts w:ascii="Times New Roman" w:hAnsi="Times New Roman" w:cs="Times New Roman"/>
          <w:sz w:val="24"/>
          <w:szCs w:val="24"/>
        </w:rPr>
        <w:t xml:space="preserve">, negara, </w:t>
      </w:r>
      <w:proofErr w:type="spellStart"/>
      <w:r w:rsidRPr="00BD66D7">
        <w:rPr>
          <w:rFonts w:ascii="Times New Roman" w:hAnsi="Times New Roman" w:cs="Times New Roman"/>
          <w:sz w:val="24"/>
          <w:szCs w:val="24"/>
        </w:rPr>
        <w:t>pemahaman</w:t>
      </w:r>
      <w:proofErr w:type="spellEnd"/>
      <w:r w:rsidRPr="00BD66D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66D7">
        <w:rPr>
          <w:rFonts w:ascii="Times New Roman" w:hAnsi="Times New Roman" w:cs="Times New Roman"/>
          <w:sz w:val="24"/>
          <w:szCs w:val="24"/>
        </w:rPr>
        <w:t>tentang</w:t>
      </w:r>
      <w:proofErr w:type="spellEnd"/>
      <w:r w:rsidRPr="00BD66D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66D7">
        <w:rPr>
          <w:rFonts w:ascii="Times New Roman" w:hAnsi="Times New Roman" w:cs="Times New Roman"/>
          <w:sz w:val="24"/>
          <w:szCs w:val="24"/>
        </w:rPr>
        <w:t>sumber</w:t>
      </w:r>
      <w:proofErr w:type="spellEnd"/>
      <w:r w:rsidRPr="00BD66D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66D7">
        <w:rPr>
          <w:rFonts w:ascii="Times New Roman" w:hAnsi="Times New Roman" w:cs="Times New Roman"/>
          <w:sz w:val="24"/>
          <w:szCs w:val="24"/>
        </w:rPr>
        <w:t>kekayaan</w:t>
      </w:r>
      <w:proofErr w:type="spellEnd"/>
      <w:r w:rsidRPr="00BD66D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D66D7">
        <w:rPr>
          <w:rFonts w:ascii="Times New Roman" w:hAnsi="Times New Roman" w:cs="Times New Roman"/>
          <w:sz w:val="24"/>
          <w:szCs w:val="24"/>
        </w:rPr>
        <w:t>adalah</w:t>
      </w:r>
      <w:proofErr w:type="spellEnd"/>
      <w:r w:rsidRPr="00BD66D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66D7">
        <w:rPr>
          <w:rFonts w:ascii="Times New Roman" w:hAnsi="Times New Roman" w:cs="Times New Roman"/>
          <w:sz w:val="24"/>
          <w:szCs w:val="24"/>
        </w:rPr>
        <w:t>harta</w:t>
      </w:r>
      <w:proofErr w:type="spellEnd"/>
      <w:r w:rsidRPr="00BD66D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66D7">
        <w:rPr>
          <w:rFonts w:ascii="Times New Roman" w:hAnsi="Times New Roman" w:cs="Times New Roman"/>
          <w:sz w:val="24"/>
          <w:szCs w:val="24"/>
        </w:rPr>
        <w:t>nasional</w:t>
      </w:r>
      <w:proofErr w:type="spellEnd"/>
      <w:r w:rsidRPr="00BD66D7">
        <w:rPr>
          <w:rFonts w:ascii="Times New Roman" w:hAnsi="Times New Roman" w:cs="Times New Roman"/>
          <w:sz w:val="24"/>
          <w:szCs w:val="24"/>
        </w:rPr>
        <w:t xml:space="preserve">. </w:t>
      </w:r>
      <w:r w:rsidR="0081664C" w:rsidRPr="0081664C">
        <w:rPr>
          <w:rFonts w:ascii="Times New Roman" w:hAnsi="Times New Roman" w:cs="Times New Roman"/>
          <w:sz w:val="24"/>
          <w:szCs w:val="24"/>
        </w:rPr>
        <w:t xml:space="preserve">Dari </w:t>
      </w:r>
      <w:proofErr w:type="spellStart"/>
      <w:r w:rsidR="0081664C" w:rsidRPr="0081664C">
        <w:rPr>
          <w:rFonts w:ascii="Times New Roman" w:hAnsi="Times New Roman" w:cs="Times New Roman"/>
          <w:sz w:val="24"/>
          <w:szCs w:val="24"/>
        </w:rPr>
        <w:t>konsep</w:t>
      </w:r>
      <w:proofErr w:type="spellEnd"/>
      <w:r w:rsidR="0081664C" w:rsidRPr="008166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1664C" w:rsidRPr="0081664C">
        <w:rPr>
          <w:rFonts w:ascii="Times New Roman" w:hAnsi="Times New Roman" w:cs="Times New Roman"/>
          <w:sz w:val="24"/>
          <w:szCs w:val="24"/>
        </w:rPr>
        <w:t>hubungan</w:t>
      </w:r>
      <w:proofErr w:type="spellEnd"/>
      <w:r w:rsidR="0081664C" w:rsidRPr="008166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1664C" w:rsidRPr="0081664C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="0081664C" w:rsidRPr="0081664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81664C" w:rsidRPr="0081664C">
        <w:rPr>
          <w:rFonts w:ascii="Times New Roman" w:hAnsi="Times New Roman" w:cs="Times New Roman"/>
          <w:sz w:val="24"/>
          <w:szCs w:val="24"/>
        </w:rPr>
        <w:t>hubungan</w:t>
      </w:r>
      <w:proofErr w:type="spellEnd"/>
      <w:r w:rsidR="0081664C" w:rsidRPr="0081664C">
        <w:rPr>
          <w:rFonts w:ascii="Times New Roman" w:hAnsi="Times New Roman" w:cs="Times New Roman"/>
          <w:sz w:val="24"/>
          <w:szCs w:val="24"/>
        </w:rPr>
        <w:t xml:space="preserve"> orang Indonesia </w:t>
      </w:r>
      <w:proofErr w:type="spellStart"/>
      <w:r w:rsidR="0081664C" w:rsidRPr="0081664C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="0081664C" w:rsidRPr="008166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1664C" w:rsidRPr="0081664C">
        <w:rPr>
          <w:rFonts w:ascii="Times New Roman" w:hAnsi="Times New Roman" w:cs="Times New Roman"/>
          <w:sz w:val="24"/>
          <w:szCs w:val="24"/>
        </w:rPr>
        <w:t>tanah</w:t>
      </w:r>
      <w:proofErr w:type="spellEnd"/>
      <w:r w:rsidR="0081664C" w:rsidRPr="0081664C">
        <w:rPr>
          <w:rFonts w:ascii="Times New Roman" w:hAnsi="Times New Roman" w:cs="Times New Roman"/>
          <w:sz w:val="24"/>
          <w:szCs w:val="24"/>
        </w:rPr>
        <w:t xml:space="preserve"> </w:t>
      </w:r>
      <w:r w:rsidR="0081664C" w:rsidRPr="0081664C">
        <w:rPr>
          <w:rFonts w:ascii="Times New Roman" w:hAnsi="Times New Roman" w:cs="Times New Roman"/>
          <w:sz w:val="24"/>
          <w:szCs w:val="24"/>
        </w:rPr>
        <w:lastRenderedPageBreak/>
        <w:t xml:space="preserve">di </w:t>
      </w:r>
      <w:proofErr w:type="spellStart"/>
      <w:r w:rsidR="0081664C" w:rsidRPr="0081664C">
        <w:rPr>
          <w:rFonts w:ascii="Times New Roman" w:hAnsi="Times New Roman" w:cs="Times New Roman"/>
          <w:sz w:val="24"/>
          <w:szCs w:val="24"/>
        </w:rPr>
        <w:t>seluruh</w:t>
      </w:r>
      <w:proofErr w:type="spellEnd"/>
      <w:r w:rsidR="0081664C" w:rsidRPr="0081664C">
        <w:rPr>
          <w:rFonts w:ascii="Times New Roman" w:hAnsi="Times New Roman" w:cs="Times New Roman"/>
          <w:sz w:val="24"/>
          <w:szCs w:val="24"/>
        </w:rPr>
        <w:t xml:space="preserve"> wilayah </w:t>
      </w:r>
      <w:proofErr w:type="spellStart"/>
      <w:r w:rsidR="0081664C" w:rsidRPr="0081664C">
        <w:rPr>
          <w:rFonts w:ascii="Times New Roman" w:hAnsi="Times New Roman" w:cs="Times New Roman"/>
          <w:sz w:val="24"/>
          <w:szCs w:val="24"/>
        </w:rPr>
        <w:t>Republik</w:t>
      </w:r>
      <w:proofErr w:type="spellEnd"/>
      <w:r w:rsidR="0081664C" w:rsidRPr="0081664C">
        <w:rPr>
          <w:rFonts w:ascii="Times New Roman" w:hAnsi="Times New Roman" w:cs="Times New Roman"/>
          <w:sz w:val="24"/>
          <w:szCs w:val="24"/>
        </w:rPr>
        <w:t xml:space="preserve"> Indonesia </w:t>
      </w:r>
      <w:proofErr w:type="spellStart"/>
      <w:r w:rsidR="0081664C" w:rsidRPr="0081664C">
        <w:rPr>
          <w:rFonts w:ascii="Times New Roman" w:hAnsi="Times New Roman" w:cs="Times New Roman"/>
          <w:sz w:val="24"/>
          <w:szCs w:val="24"/>
        </w:rPr>
        <w:t>adalah</w:t>
      </w:r>
      <w:proofErr w:type="spellEnd"/>
      <w:r w:rsidR="0081664C" w:rsidRPr="008166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1664C" w:rsidRPr="0081664C">
        <w:rPr>
          <w:rFonts w:ascii="Times New Roman" w:hAnsi="Times New Roman" w:cs="Times New Roman"/>
          <w:sz w:val="24"/>
          <w:szCs w:val="24"/>
        </w:rPr>
        <w:t>abadi</w:t>
      </w:r>
      <w:proofErr w:type="spellEnd"/>
      <w:r w:rsidR="0081664C" w:rsidRPr="0081664C">
        <w:rPr>
          <w:rFonts w:ascii="Times New Roman" w:hAnsi="Times New Roman" w:cs="Times New Roman"/>
          <w:sz w:val="24"/>
          <w:szCs w:val="24"/>
        </w:rPr>
        <w:t xml:space="preserve">. Di </w:t>
      </w:r>
      <w:proofErr w:type="spellStart"/>
      <w:r w:rsidR="0081664C" w:rsidRPr="0081664C">
        <w:rPr>
          <w:rFonts w:ascii="Times New Roman" w:hAnsi="Times New Roman" w:cs="Times New Roman"/>
          <w:sz w:val="24"/>
          <w:szCs w:val="24"/>
        </w:rPr>
        <w:t>luar</w:t>
      </w:r>
      <w:proofErr w:type="spellEnd"/>
      <w:r w:rsidR="0081664C" w:rsidRPr="008166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1664C" w:rsidRPr="0081664C">
        <w:rPr>
          <w:rFonts w:ascii="Times New Roman" w:hAnsi="Times New Roman" w:cs="Times New Roman"/>
          <w:sz w:val="24"/>
          <w:szCs w:val="24"/>
        </w:rPr>
        <w:t>itu</w:t>
      </w:r>
      <w:proofErr w:type="spellEnd"/>
      <w:r w:rsidR="0081664C" w:rsidRPr="008166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1664C" w:rsidRPr="0081664C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="0081664C" w:rsidRPr="0081664C">
        <w:rPr>
          <w:rFonts w:ascii="Times New Roman" w:hAnsi="Times New Roman" w:cs="Times New Roman"/>
          <w:sz w:val="24"/>
          <w:szCs w:val="24"/>
        </w:rPr>
        <w:t xml:space="preserve"> negara, </w:t>
      </w:r>
      <w:proofErr w:type="spellStart"/>
      <w:r w:rsidR="0081664C" w:rsidRPr="0081664C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="0081664C" w:rsidRPr="008166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1664C" w:rsidRPr="0081664C">
        <w:rPr>
          <w:rFonts w:ascii="Times New Roman" w:hAnsi="Times New Roman" w:cs="Times New Roman"/>
          <w:sz w:val="24"/>
          <w:szCs w:val="24"/>
        </w:rPr>
        <w:t>hal</w:t>
      </w:r>
      <w:proofErr w:type="spellEnd"/>
      <w:r w:rsidR="0081664C" w:rsidRPr="008166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1664C" w:rsidRPr="0081664C">
        <w:rPr>
          <w:rFonts w:ascii="Times New Roman" w:hAnsi="Times New Roman" w:cs="Times New Roman"/>
          <w:sz w:val="24"/>
          <w:szCs w:val="24"/>
        </w:rPr>
        <w:t>kewilayahan</w:t>
      </w:r>
      <w:proofErr w:type="spellEnd"/>
      <w:r w:rsidR="0081664C" w:rsidRPr="0081664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81664C" w:rsidRPr="0081664C">
        <w:rPr>
          <w:rFonts w:ascii="Times New Roman" w:hAnsi="Times New Roman" w:cs="Times New Roman"/>
          <w:sz w:val="24"/>
          <w:szCs w:val="24"/>
        </w:rPr>
        <w:t>tanah</w:t>
      </w:r>
      <w:proofErr w:type="spellEnd"/>
      <w:r w:rsidR="0081664C" w:rsidRPr="008166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1664C" w:rsidRPr="0081664C">
        <w:rPr>
          <w:rFonts w:ascii="Times New Roman" w:hAnsi="Times New Roman" w:cs="Times New Roman"/>
          <w:sz w:val="24"/>
          <w:szCs w:val="24"/>
        </w:rPr>
        <w:t>adalah</w:t>
      </w:r>
      <w:proofErr w:type="spellEnd"/>
      <w:r w:rsidR="0081664C" w:rsidRPr="008166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1664C" w:rsidRPr="0081664C">
        <w:rPr>
          <w:rFonts w:ascii="Times New Roman" w:hAnsi="Times New Roman" w:cs="Times New Roman"/>
          <w:sz w:val="24"/>
          <w:szCs w:val="24"/>
        </w:rPr>
        <w:t>yurisdiksi</w:t>
      </w:r>
      <w:proofErr w:type="spellEnd"/>
      <w:r w:rsidR="0081664C" w:rsidRPr="0081664C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="0081664C" w:rsidRPr="0081664C">
        <w:rPr>
          <w:rFonts w:ascii="Times New Roman" w:hAnsi="Times New Roman" w:cs="Times New Roman"/>
          <w:sz w:val="24"/>
          <w:szCs w:val="24"/>
        </w:rPr>
        <w:t>berbagai</w:t>
      </w:r>
      <w:proofErr w:type="spellEnd"/>
      <w:r w:rsidR="0081664C" w:rsidRPr="008166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1664C" w:rsidRPr="0081664C">
        <w:rPr>
          <w:rFonts w:ascii="Times New Roman" w:hAnsi="Times New Roman" w:cs="Times New Roman"/>
          <w:sz w:val="24"/>
          <w:szCs w:val="24"/>
        </w:rPr>
        <w:t>unsur</w:t>
      </w:r>
      <w:proofErr w:type="spellEnd"/>
      <w:r w:rsidR="0081664C" w:rsidRPr="008166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1664C" w:rsidRPr="0081664C">
        <w:rPr>
          <w:rFonts w:ascii="Times New Roman" w:hAnsi="Times New Roman" w:cs="Times New Roman"/>
          <w:sz w:val="24"/>
          <w:szCs w:val="24"/>
        </w:rPr>
        <w:t>kesatuan</w:t>
      </w:r>
      <w:proofErr w:type="spellEnd"/>
      <w:r w:rsidR="0081664C" w:rsidRPr="0081664C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="0081664C" w:rsidRPr="0081664C">
        <w:rPr>
          <w:rFonts w:ascii="Times New Roman" w:hAnsi="Times New Roman" w:cs="Times New Roman"/>
          <w:sz w:val="24"/>
          <w:szCs w:val="24"/>
        </w:rPr>
        <w:t>integritas</w:t>
      </w:r>
      <w:proofErr w:type="spellEnd"/>
      <w:r w:rsidR="0081664C" w:rsidRPr="008166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1664C" w:rsidRPr="0081664C">
        <w:rPr>
          <w:rFonts w:ascii="Times New Roman" w:hAnsi="Times New Roman" w:cs="Times New Roman"/>
          <w:sz w:val="24"/>
          <w:szCs w:val="24"/>
        </w:rPr>
        <w:t>bangsa</w:t>
      </w:r>
      <w:proofErr w:type="spellEnd"/>
      <w:r w:rsidR="0081664C" w:rsidRPr="0081664C">
        <w:rPr>
          <w:rFonts w:ascii="Times New Roman" w:hAnsi="Times New Roman" w:cs="Times New Roman"/>
          <w:sz w:val="24"/>
          <w:szCs w:val="24"/>
        </w:rPr>
        <w:t xml:space="preserve"> dan negara </w:t>
      </w:r>
      <w:proofErr w:type="spellStart"/>
      <w:r w:rsidR="0081664C" w:rsidRPr="0081664C">
        <w:rPr>
          <w:rFonts w:ascii="Times New Roman" w:hAnsi="Times New Roman" w:cs="Times New Roman"/>
          <w:sz w:val="24"/>
          <w:szCs w:val="24"/>
        </w:rPr>
        <w:t>kesatuan</w:t>
      </w:r>
      <w:proofErr w:type="spellEnd"/>
      <w:r w:rsidR="0081664C" w:rsidRPr="008166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1664C" w:rsidRPr="0081664C">
        <w:rPr>
          <w:rFonts w:ascii="Times New Roman" w:hAnsi="Times New Roman" w:cs="Times New Roman"/>
          <w:sz w:val="24"/>
          <w:szCs w:val="24"/>
        </w:rPr>
        <w:t>Republik</w:t>
      </w:r>
      <w:proofErr w:type="spellEnd"/>
      <w:r w:rsidR="0081664C" w:rsidRPr="0081664C">
        <w:rPr>
          <w:rFonts w:ascii="Times New Roman" w:hAnsi="Times New Roman" w:cs="Times New Roman"/>
          <w:sz w:val="24"/>
          <w:szCs w:val="24"/>
        </w:rPr>
        <w:t xml:space="preserve"> Indonesia</w:t>
      </w:r>
      <w:r w:rsidRPr="00BD66D7">
        <w:rPr>
          <w:rFonts w:ascii="Times New Roman" w:hAnsi="Times New Roman" w:cs="Times New Roman"/>
          <w:sz w:val="24"/>
          <w:szCs w:val="24"/>
        </w:rPr>
        <w:t>.</w:t>
      </w:r>
    </w:p>
    <w:p w14:paraId="7FB110FE" w14:textId="77777777" w:rsidR="00051FAE" w:rsidRPr="007E41BD" w:rsidRDefault="00BD66D7" w:rsidP="0069694D">
      <w:pPr>
        <w:autoSpaceDE w:val="0"/>
        <w:autoSpaceDN w:val="0"/>
        <w:adjustRightInd w:val="0"/>
        <w:ind w:left="426" w:firstLine="567"/>
        <w:rPr>
          <w:rFonts w:ascii="Times New Roman" w:hAnsi="Times New Roman" w:cs="Times New Roman"/>
          <w:sz w:val="24"/>
          <w:szCs w:val="24"/>
        </w:rPr>
      </w:pPr>
      <w:proofErr w:type="spellStart"/>
      <w:r w:rsidRPr="00BD66D7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BD66D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66D7">
        <w:rPr>
          <w:rFonts w:ascii="Times New Roman" w:hAnsi="Times New Roman" w:cs="Times New Roman"/>
          <w:sz w:val="24"/>
          <w:szCs w:val="24"/>
        </w:rPr>
        <w:t>melihat</w:t>
      </w:r>
      <w:proofErr w:type="spellEnd"/>
      <w:r w:rsidRPr="00BD66D7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BD66D7">
        <w:rPr>
          <w:rFonts w:ascii="Times New Roman" w:hAnsi="Times New Roman" w:cs="Times New Roman"/>
          <w:sz w:val="24"/>
          <w:szCs w:val="24"/>
        </w:rPr>
        <w:t>mendasarkan</w:t>
      </w:r>
      <w:proofErr w:type="spellEnd"/>
      <w:r w:rsidRPr="00BD66D7">
        <w:rPr>
          <w:rFonts w:ascii="Times New Roman" w:hAnsi="Times New Roman" w:cs="Times New Roman"/>
          <w:sz w:val="24"/>
          <w:szCs w:val="24"/>
        </w:rPr>
        <w:t xml:space="preserve"> pada </w:t>
      </w:r>
      <w:proofErr w:type="spellStart"/>
      <w:r w:rsidRPr="00BD66D7">
        <w:rPr>
          <w:rFonts w:ascii="Times New Roman" w:hAnsi="Times New Roman" w:cs="Times New Roman"/>
          <w:sz w:val="24"/>
          <w:szCs w:val="24"/>
        </w:rPr>
        <w:t>deskripsi</w:t>
      </w:r>
      <w:proofErr w:type="spellEnd"/>
      <w:r w:rsidRPr="00BD66D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66D7">
        <w:rPr>
          <w:rFonts w:ascii="Times New Roman" w:hAnsi="Times New Roman" w:cs="Times New Roman"/>
          <w:sz w:val="24"/>
          <w:szCs w:val="24"/>
        </w:rPr>
        <w:t>dapat</w:t>
      </w:r>
      <w:proofErr w:type="spellEnd"/>
      <w:r w:rsidRPr="00BD66D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66D7">
        <w:rPr>
          <w:rFonts w:ascii="Times New Roman" w:hAnsi="Times New Roman" w:cs="Times New Roman"/>
          <w:sz w:val="24"/>
          <w:szCs w:val="24"/>
        </w:rPr>
        <w:t>dipahami</w:t>
      </w:r>
      <w:proofErr w:type="spellEnd"/>
      <w:r w:rsidRPr="00BD66D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F37FE" w:rsidRPr="003F37FE">
        <w:rPr>
          <w:rFonts w:ascii="Times New Roman" w:hAnsi="Times New Roman" w:cs="Times New Roman"/>
          <w:sz w:val="24"/>
          <w:szCs w:val="24"/>
        </w:rPr>
        <w:t>bahwa</w:t>
      </w:r>
      <w:proofErr w:type="spellEnd"/>
      <w:r w:rsidR="003F37FE" w:rsidRPr="003F37F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F37FE" w:rsidRPr="003F37FE">
        <w:rPr>
          <w:rFonts w:ascii="Times New Roman" w:hAnsi="Times New Roman" w:cs="Times New Roman"/>
          <w:sz w:val="24"/>
          <w:szCs w:val="24"/>
        </w:rPr>
        <w:t>pengelolaan</w:t>
      </w:r>
      <w:proofErr w:type="spellEnd"/>
      <w:r w:rsidR="003F37FE" w:rsidRPr="003F37F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F37FE" w:rsidRPr="003F37FE">
        <w:rPr>
          <w:rFonts w:ascii="Times New Roman" w:hAnsi="Times New Roman" w:cs="Times New Roman"/>
          <w:sz w:val="24"/>
          <w:szCs w:val="24"/>
        </w:rPr>
        <w:t>lahan</w:t>
      </w:r>
      <w:proofErr w:type="spellEnd"/>
      <w:r w:rsidR="003F37FE" w:rsidRPr="003F37F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F37FE" w:rsidRPr="003F37FE">
        <w:rPr>
          <w:rFonts w:ascii="Times New Roman" w:hAnsi="Times New Roman" w:cs="Times New Roman"/>
          <w:sz w:val="24"/>
          <w:szCs w:val="24"/>
        </w:rPr>
        <w:t>dapat</w:t>
      </w:r>
      <w:proofErr w:type="spellEnd"/>
      <w:r w:rsidR="003F37FE" w:rsidRPr="003F37F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F37FE" w:rsidRPr="003F37FE">
        <w:rPr>
          <w:rFonts w:ascii="Times New Roman" w:hAnsi="Times New Roman" w:cs="Times New Roman"/>
          <w:sz w:val="24"/>
          <w:szCs w:val="24"/>
        </w:rPr>
        <w:t>dilihat</w:t>
      </w:r>
      <w:proofErr w:type="spellEnd"/>
      <w:r w:rsidR="003F37FE" w:rsidRPr="003F37F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F37FE" w:rsidRPr="003F37FE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="003F37FE" w:rsidRPr="003F37F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F37FE" w:rsidRPr="003F37FE">
        <w:rPr>
          <w:rFonts w:ascii="Times New Roman" w:hAnsi="Times New Roman" w:cs="Times New Roman"/>
          <w:sz w:val="24"/>
          <w:szCs w:val="24"/>
        </w:rPr>
        <w:t>aspek</w:t>
      </w:r>
      <w:proofErr w:type="spellEnd"/>
      <w:r w:rsidR="003F37FE" w:rsidRPr="003F37F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F37FE" w:rsidRPr="003F37FE">
        <w:rPr>
          <w:rFonts w:ascii="Times New Roman" w:hAnsi="Times New Roman" w:cs="Times New Roman"/>
          <w:sz w:val="24"/>
          <w:szCs w:val="24"/>
        </w:rPr>
        <w:t>publik</w:t>
      </w:r>
      <w:proofErr w:type="spellEnd"/>
      <w:r w:rsidR="003F37FE" w:rsidRPr="003F37FE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="003F37FE" w:rsidRPr="003F37FE">
        <w:rPr>
          <w:rFonts w:ascii="Times New Roman" w:hAnsi="Times New Roman" w:cs="Times New Roman"/>
          <w:sz w:val="24"/>
          <w:szCs w:val="24"/>
        </w:rPr>
        <w:t>swasta</w:t>
      </w:r>
      <w:proofErr w:type="spellEnd"/>
      <w:r w:rsidR="003F37FE" w:rsidRPr="003F37FE">
        <w:rPr>
          <w:rFonts w:ascii="Times New Roman" w:hAnsi="Times New Roman" w:cs="Times New Roman"/>
          <w:sz w:val="24"/>
          <w:szCs w:val="24"/>
        </w:rPr>
        <w:t xml:space="preserve">. Dari </w:t>
      </w:r>
      <w:proofErr w:type="spellStart"/>
      <w:r w:rsidR="003F37FE" w:rsidRPr="003F37FE">
        <w:rPr>
          <w:rFonts w:ascii="Times New Roman" w:hAnsi="Times New Roman" w:cs="Times New Roman"/>
          <w:sz w:val="24"/>
          <w:szCs w:val="24"/>
        </w:rPr>
        <w:t>sudut</w:t>
      </w:r>
      <w:proofErr w:type="spellEnd"/>
      <w:r w:rsidR="003F37FE" w:rsidRPr="003F37F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F37FE" w:rsidRPr="003F37FE">
        <w:rPr>
          <w:rFonts w:ascii="Times New Roman" w:hAnsi="Times New Roman" w:cs="Times New Roman"/>
          <w:sz w:val="24"/>
          <w:szCs w:val="24"/>
        </w:rPr>
        <w:t>pandang</w:t>
      </w:r>
      <w:proofErr w:type="spellEnd"/>
      <w:r w:rsidR="003F37FE" w:rsidRPr="003F37F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F37FE" w:rsidRPr="003F37FE">
        <w:rPr>
          <w:rFonts w:ascii="Times New Roman" w:hAnsi="Times New Roman" w:cs="Times New Roman"/>
          <w:sz w:val="24"/>
          <w:szCs w:val="24"/>
        </w:rPr>
        <w:t>publik</w:t>
      </w:r>
      <w:proofErr w:type="spellEnd"/>
      <w:r w:rsidR="003F37FE" w:rsidRPr="003F37F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3F37FE" w:rsidRPr="003F37FE">
        <w:rPr>
          <w:rFonts w:ascii="Times New Roman" w:hAnsi="Times New Roman" w:cs="Times New Roman"/>
          <w:sz w:val="24"/>
          <w:szCs w:val="24"/>
        </w:rPr>
        <w:t>tanah</w:t>
      </w:r>
      <w:proofErr w:type="spellEnd"/>
      <w:r w:rsidR="003F37FE" w:rsidRPr="003F37F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F37FE" w:rsidRPr="003F37FE">
        <w:rPr>
          <w:rFonts w:ascii="Times New Roman" w:hAnsi="Times New Roman" w:cs="Times New Roman"/>
          <w:sz w:val="24"/>
          <w:szCs w:val="24"/>
        </w:rPr>
        <w:t>dikuasai</w:t>
      </w:r>
      <w:proofErr w:type="spellEnd"/>
      <w:r w:rsidR="003F37FE" w:rsidRPr="003F37FE">
        <w:rPr>
          <w:rFonts w:ascii="Times New Roman" w:hAnsi="Times New Roman" w:cs="Times New Roman"/>
          <w:sz w:val="24"/>
          <w:szCs w:val="24"/>
        </w:rPr>
        <w:t xml:space="preserve"> oleh negara </w:t>
      </w:r>
      <w:proofErr w:type="spellStart"/>
      <w:r w:rsidR="003F37FE" w:rsidRPr="003F37FE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="003F37FE" w:rsidRPr="003F37F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F37FE" w:rsidRPr="003F37FE">
        <w:rPr>
          <w:rFonts w:ascii="Times New Roman" w:hAnsi="Times New Roman" w:cs="Times New Roman"/>
          <w:sz w:val="24"/>
          <w:szCs w:val="24"/>
        </w:rPr>
        <w:t>digunakan</w:t>
      </w:r>
      <w:proofErr w:type="spellEnd"/>
      <w:r w:rsidR="003F37FE" w:rsidRPr="003F37F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F37FE" w:rsidRPr="003F37FE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="003F37FE" w:rsidRPr="003F37F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F37FE" w:rsidRPr="003F37FE">
        <w:rPr>
          <w:rFonts w:ascii="Times New Roman" w:hAnsi="Times New Roman" w:cs="Times New Roman"/>
          <w:sz w:val="24"/>
          <w:szCs w:val="24"/>
        </w:rPr>
        <w:t>kemakmuran</w:t>
      </w:r>
      <w:proofErr w:type="spellEnd"/>
      <w:r w:rsidR="003F37FE" w:rsidRPr="003F37F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F37FE" w:rsidRPr="003F37FE">
        <w:rPr>
          <w:rFonts w:ascii="Times New Roman" w:hAnsi="Times New Roman" w:cs="Times New Roman"/>
          <w:sz w:val="24"/>
          <w:szCs w:val="24"/>
        </w:rPr>
        <w:t>terbesar</w:t>
      </w:r>
      <w:proofErr w:type="spellEnd"/>
      <w:r w:rsidR="003F37FE" w:rsidRPr="003F37F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F37FE" w:rsidRPr="003F37FE">
        <w:rPr>
          <w:rFonts w:ascii="Times New Roman" w:hAnsi="Times New Roman" w:cs="Times New Roman"/>
          <w:sz w:val="24"/>
          <w:szCs w:val="24"/>
        </w:rPr>
        <w:t>rakyat</w:t>
      </w:r>
      <w:proofErr w:type="spellEnd"/>
      <w:r w:rsidR="003F37FE" w:rsidRPr="003F37FE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3F37FE" w:rsidRPr="003F37FE">
        <w:rPr>
          <w:rFonts w:ascii="Times New Roman" w:hAnsi="Times New Roman" w:cs="Times New Roman"/>
          <w:sz w:val="24"/>
          <w:szCs w:val="24"/>
        </w:rPr>
        <w:t>Berdasarkan</w:t>
      </w:r>
      <w:proofErr w:type="spellEnd"/>
      <w:r w:rsidR="003F37FE" w:rsidRPr="003F37F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F37FE" w:rsidRPr="003F37FE">
        <w:rPr>
          <w:rFonts w:ascii="Times New Roman" w:hAnsi="Times New Roman" w:cs="Times New Roman"/>
          <w:sz w:val="24"/>
          <w:szCs w:val="24"/>
        </w:rPr>
        <w:t>hal</w:t>
      </w:r>
      <w:proofErr w:type="spellEnd"/>
      <w:r w:rsidR="003F37FE" w:rsidRPr="003F37F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F37FE" w:rsidRPr="003F37FE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="003F37FE" w:rsidRPr="003F37FE">
        <w:rPr>
          <w:rFonts w:ascii="Times New Roman" w:hAnsi="Times New Roman" w:cs="Times New Roman"/>
          <w:sz w:val="24"/>
          <w:szCs w:val="24"/>
        </w:rPr>
        <w:t xml:space="preserve">, Negara </w:t>
      </w:r>
      <w:proofErr w:type="spellStart"/>
      <w:r w:rsidR="003F37FE" w:rsidRPr="003F37FE">
        <w:rPr>
          <w:rFonts w:ascii="Times New Roman" w:hAnsi="Times New Roman" w:cs="Times New Roman"/>
          <w:sz w:val="24"/>
          <w:szCs w:val="24"/>
        </w:rPr>
        <w:t>memiliki</w:t>
      </w:r>
      <w:proofErr w:type="spellEnd"/>
      <w:r w:rsidR="003F37FE" w:rsidRPr="003F37F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F37FE" w:rsidRPr="003F37FE">
        <w:rPr>
          <w:rFonts w:ascii="Times New Roman" w:hAnsi="Times New Roman" w:cs="Times New Roman"/>
          <w:sz w:val="24"/>
          <w:szCs w:val="24"/>
        </w:rPr>
        <w:t>kekuatan</w:t>
      </w:r>
      <w:proofErr w:type="spellEnd"/>
      <w:r w:rsidR="003F37FE" w:rsidRPr="003F37F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F37FE" w:rsidRPr="003F37FE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="003F37FE" w:rsidRPr="003F37F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F37FE" w:rsidRPr="003F37FE">
        <w:rPr>
          <w:rFonts w:ascii="Times New Roman" w:hAnsi="Times New Roman" w:cs="Times New Roman"/>
          <w:sz w:val="24"/>
          <w:szCs w:val="24"/>
        </w:rPr>
        <w:t>mengatur</w:t>
      </w:r>
      <w:proofErr w:type="spellEnd"/>
      <w:r w:rsidR="003F37FE" w:rsidRPr="003F37F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F37FE" w:rsidRPr="003F37FE">
        <w:rPr>
          <w:rFonts w:ascii="Times New Roman" w:hAnsi="Times New Roman" w:cs="Times New Roman"/>
          <w:sz w:val="24"/>
          <w:szCs w:val="24"/>
        </w:rPr>
        <w:t>sektor</w:t>
      </w:r>
      <w:proofErr w:type="spellEnd"/>
      <w:r w:rsidR="003F37FE" w:rsidRPr="003F37F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F37FE" w:rsidRPr="003F37FE">
        <w:rPr>
          <w:rFonts w:ascii="Times New Roman" w:hAnsi="Times New Roman" w:cs="Times New Roman"/>
          <w:sz w:val="24"/>
          <w:szCs w:val="24"/>
        </w:rPr>
        <w:t>pertanahan</w:t>
      </w:r>
      <w:proofErr w:type="spellEnd"/>
      <w:r w:rsidR="003F37FE" w:rsidRPr="003F37FE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3F37FE" w:rsidRPr="003F37FE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="003F37FE" w:rsidRPr="003F37F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F37FE" w:rsidRPr="003F37FE">
        <w:rPr>
          <w:rFonts w:ascii="Times New Roman" w:hAnsi="Times New Roman" w:cs="Times New Roman"/>
          <w:sz w:val="24"/>
          <w:szCs w:val="24"/>
        </w:rPr>
        <w:t>istilah</w:t>
      </w:r>
      <w:proofErr w:type="spellEnd"/>
      <w:r w:rsidR="003F37FE" w:rsidRPr="003F37F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F37FE" w:rsidRPr="003F37FE">
        <w:rPr>
          <w:rFonts w:ascii="Times New Roman" w:hAnsi="Times New Roman" w:cs="Times New Roman"/>
          <w:sz w:val="24"/>
          <w:szCs w:val="24"/>
        </w:rPr>
        <w:t>pribadi</w:t>
      </w:r>
      <w:proofErr w:type="spellEnd"/>
      <w:r w:rsidR="003F37FE" w:rsidRPr="003F37F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3F37FE" w:rsidRPr="003F37FE">
        <w:rPr>
          <w:rFonts w:ascii="Times New Roman" w:hAnsi="Times New Roman" w:cs="Times New Roman"/>
          <w:sz w:val="24"/>
          <w:szCs w:val="24"/>
        </w:rPr>
        <w:t>hak</w:t>
      </w:r>
      <w:proofErr w:type="spellEnd"/>
      <w:r w:rsidR="003F37FE" w:rsidRPr="003F37F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F37FE" w:rsidRPr="003F37FE">
        <w:rPr>
          <w:rFonts w:ascii="Times New Roman" w:hAnsi="Times New Roman" w:cs="Times New Roman"/>
          <w:sz w:val="24"/>
          <w:szCs w:val="24"/>
        </w:rPr>
        <w:t>atas</w:t>
      </w:r>
      <w:proofErr w:type="spellEnd"/>
      <w:r w:rsidR="003F37FE" w:rsidRPr="003F37F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F37FE" w:rsidRPr="003F37FE">
        <w:rPr>
          <w:rFonts w:ascii="Times New Roman" w:hAnsi="Times New Roman" w:cs="Times New Roman"/>
          <w:sz w:val="24"/>
          <w:szCs w:val="24"/>
        </w:rPr>
        <w:t>tanah</w:t>
      </w:r>
      <w:proofErr w:type="spellEnd"/>
      <w:r w:rsidR="003F37FE" w:rsidRPr="003F37F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F37FE" w:rsidRPr="003F37FE">
        <w:rPr>
          <w:rFonts w:ascii="Times New Roman" w:hAnsi="Times New Roman" w:cs="Times New Roman"/>
          <w:sz w:val="24"/>
          <w:szCs w:val="24"/>
        </w:rPr>
        <w:t>termasuk</w:t>
      </w:r>
      <w:proofErr w:type="spellEnd"/>
      <w:r w:rsidR="003F37FE" w:rsidRPr="003F37F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F37FE" w:rsidRPr="003F37FE">
        <w:rPr>
          <w:rFonts w:ascii="Times New Roman" w:hAnsi="Times New Roman" w:cs="Times New Roman"/>
          <w:sz w:val="24"/>
          <w:szCs w:val="24"/>
        </w:rPr>
        <w:t>hak</w:t>
      </w:r>
      <w:proofErr w:type="spellEnd"/>
      <w:r w:rsidR="003F37FE" w:rsidRPr="003F37F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F37FE" w:rsidRPr="003F37FE">
        <w:rPr>
          <w:rFonts w:ascii="Times New Roman" w:hAnsi="Times New Roman" w:cs="Times New Roman"/>
          <w:sz w:val="24"/>
          <w:szCs w:val="24"/>
        </w:rPr>
        <w:t>pemegang</w:t>
      </w:r>
      <w:proofErr w:type="spellEnd"/>
      <w:r w:rsidR="003F37FE" w:rsidRPr="003F37F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F37FE" w:rsidRPr="003F37FE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="003F37FE" w:rsidRPr="003F37F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F37FE" w:rsidRPr="003F37FE">
        <w:rPr>
          <w:rFonts w:ascii="Times New Roman" w:hAnsi="Times New Roman" w:cs="Times New Roman"/>
          <w:sz w:val="24"/>
          <w:szCs w:val="24"/>
        </w:rPr>
        <w:t>menggunakan</w:t>
      </w:r>
      <w:proofErr w:type="spellEnd"/>
      <w:r w:rsidR="003F37FE" w:rsidRPr="003F37F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F37FE" w:rsidRPr="003F37FE">
        <w:rPr>
          <w:rFonts w:ascii="Times New Roman" w:hAnsi="Times New Roman" w:cs="Times New Roman"/>
          <w:sz w:val="24"/>
          <w:szCs w:val="24"/>
        </w:rPr>
        <w:t>tanah</w:t>
      </w:r>
      <w:proofErr w:type="spellEnd"/>
      <w:r w:rsidR="003F37FE" w:rsidRPr="003F37FE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="003F37FE" w:rsidRPr="003F37FE">
        <w:rPr>
          <w:rFonts w:ascii="Times New Roman" w:hAnsi="Times New Roman" w:cs="Times New Roman"/>
          <w:sz w:val="24"/>
          <w:szCs w:val="24"/>
        </w:rPr>
        <w:t>mengambil</w:t>
      </w:r>
      <w:proofErr w:type="spellEnd"/>
      <w:r w:rsidR="003F37FE" w:rsidRPr="003F37F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F37FE" w:rsidRPr="003F37FE">
        <w:rPr>
          <w:rFonts w:ascii="Times New Roman" w:hAnsi="Times New Roman" w:cs="Times New Roman"/>
          <w:sz w:val="24"/>
          <w:szCs w:val="24"/>
        </w:rPr>
        <w:t>tindakan</w:t>
      </w:r>
      <w:proofErr w:type="spellEnd"/>
      <w:r w:rsidR="003F37FE" w:rsidRPr="003F37F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F37FE" w:rsidRPr="003F37FE">
        <w:rPr>
          <w:rFonts w:ascii="Times New Roman" w:hAnsi="Times New Roman" w:cs="Times New Roman"/>
          <w:sz w:val="24"/>
          <w:szCs w:val="24"/>
        </w:rPr>
        <w:t>hukum</w:t>
      </w:r>
      <w:proofErr w:type="spellEnd"/>
      <w:r w:rsidR="003F37FE" w:rsidRPr="003F37FE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3F37FE" w:rsidRPr="003F37FE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="003F37FE" w:rsidRPr="003F37F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F37FE" w:rsidRPr="003F37FE">
        <w:rPr>
          <w:rFonts w:ascii="Times New Roman" w:hAnsi="Times New Roman" w:cs="Times New Roman"/>
          <w:sz w:val="24"/>
          <w:szCs w:val="24"/>
        </w:rPr>
        <w:t>demikian</w:t>
      </w:r>
      <w:proofErr w:type="spellEnd"/>
      <w:r w:rsidR="003F37FE" w:rsidRPr="003F37F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3F37FE" w:rsidRPr="003F37FE">
        <w:rPr>
          <w:rFonts w:ascii="Times New Roman" w:hAnsi="Times New Roman" w:cs="Times New Roman"/>
          <w:sz w:val="24"/>
          <w:szCs w:val="24"/>
        </w:rPr>
        <w:t>kontrol</w:t>
      </w:r>
      <w:proofErr w:type="spellEnd"/>
      <w:r w:rsidR="003F37FE" w:rsidRPr="003F37F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3F37FE" w:rsidRPr="003F37FE">
        <w:rPr>
          <w:rFonts w:ascii="Times New Roman" w:hAnsi="Times New Roman" w:cs="Times New Roman"/>
          <w:sz w:val="24"/>
          <w:szCs w:val="24"/>
        </w:rPr>
        <w:t>kepemilikan</w:t>
      </w:r>
      <w:proofErr w:type="spellEnd"/>
      <w:r w:rsidR="003F37FE" w:rsidRPr="003F37F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3F37FE" w:rsidRPr="003F37FE">
        <w:rPr>
          <w:rFonts w:ascii="Times New Roman" w:hAnsi="Times New Roman" w:cs="Times New Roman"/>
          <w:sz w:val="24"/>
          <w:szCs w:val="24"/>
        </w:rPr>
        <w:t>penggunaan</w:t>
      </w:r>
      <w:proofErr w:type="spellEnd"/>
      <w:r w:rsidR="003F37FE" w:rsidRPr="003F37FE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="003F37FE" w:rsidRPr="003F37FE">
        <w:rPr>
          <w:rFonts w:ascii="Times New Roman" w:hAnsi="Times New Roman" w:cs="Times New Roman"/>
          <w:sz w:val="24"/>
          <w:szCs w:val="24"/>
        </w:rPr>
        <w:t>penggunaan</w:t>
      </w:r>
      <w:proofErr w:type="spellEnd"/>
      <w:r w:rsidR="003F37FE" w:rsidRPr="003F37F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F37FE" w:rsidRPr="003F37FE">
        <w:rPr>
          <w:rFonts w:ascii="Times New Roman" w:hAnsi="Times New Roman" w:cs="Times New Roman"/>
          <w:sz w:val="24"/>
          <w:szCs w:val="24"/>
        </w:rPr>
        <w:t>tanah</w:t>
      </w:r>
      <w:proofErr w:type="spellEnd"/>
      <w:r w:rsidR="003F37FE" w:rsidRPr="003F37FE">
        <w:rPr>
          <w:rFonts w:ascii="Times New Roman" w:hAnsi="Times New Roman" w:cs="Times New Roman"/>
          <w:sz w:val="24"/>
          <w:szCs w:val="24"/>
        </w:rPr>
        <w:t xml:space="preserve"> oleh </w:t>
      </w:r>
      <w:proofErr w:type="spellStart"/>
      <w:r w:rsidR="003F37FE" w:rsidRPr="003F37FE">
        <w:rPr>
          <w:rFonts w:ascii="Times New Roman" w:hAnsi="Times New Roman" w:cs="Times New Roman"/>
          <w:sz w:val="24"/>
          <w:szCs w:val="24"/>
        </w:rPr>
        <w:t>pemegang</w:t>
      </w:r>
      <w:proofErr w:type="spellEnd"/>
      <w:r w:rsidR="003F37FE" w:rsidRPr="003F37F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F37FE" w:rsidRPr="003F37FE">
        <w:rPr>
          <w:rFonts w:ascii="Times New Roman" w:hAnsi="Times New Roman" w:cs="Times New Roman"/>
          <w:sz w:val="24"/>
          <w:szCs w:val="24"/>
        </w:rPr>
        <w:t>hak</w:t>
      </w:r>
      <w:proofErr w:type="spellEnd"/>
      <w:r w:rsidR="003F37FE" w:rsidRPr="003F37F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F37FE" w:rsidRPr="003F37FE">
        <w:rPr>
          <w:rFonts w:ascii="Times New Roman" w:hAnsi="Times New Roman" w:cs="Times New Roman"/>
          <w:sz w:val="24"/>
          <w:szCs w:val="24"/>
        </w:rPr>
        <w:t>dibatasi</w:t>
      </w:r>
      <w:proofErr w:type="spellEnd"/>
      <w:r w:rsidR="003F37FE" w:rsidRPr="003F37FE">
        <w:rPr>
          <w:rFonts w:ascii="Times New Roman" w:hAnsi="Times New Roman" w:cs="Times New Roman"/>
          <w:sz w:val="24"/>
          <w:szCs w:val="24"/>
        </w:rPr>
        <w:t xml:space="preserve"> oleh </w:t>
      </w:r>
      <w:proofErr w:type="spellStart"/>
      <w:r w:rsidR="003F37FE" w:rsidRPr="003F37FE">
        <w:rPr>
          <w:rFonts w:ascii="Times New Roman" w:hAnsi="Times New Roman" w:cs="Times New Roman"/>
          <w:sz w:val="24"/>
          <w:szCs w:val="24"/>
        </w:rPr>
        <w:t>peraturan</w:t>
      </w:r>
      <w:proofErr w:type="spellEnd"/>
      <w:r w:rsidR="003F37FE" w:rsidRPr="003F37F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F37FE" w:rsidRPr="003F37FE">
        <w:rPr>
          <w:rFonts w:ascii="Times New Roman" w:hAnsi="Times New Roman" w:cs="Times New Roman"/>
          <w:sz w:val="24"/>
          <w:szCs w:val="24"/>
        </w:rPr>
        <w:t>hukum</w:t>
      </w:r>
      <w:proofErr w:type="spellEnd"/>
      <w:r w:rsidR="003F37FE" w:rsidRPr="003F37FE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3F37FE" w:rsidRPr="003F37FE">
        <w:rPr>
          <w:rFonts w:ascii="Times New Roman" w:hAnsi="Times New Roman" w:cs="Times New Roman"/>
          <w:sz w:val="24"/>
          <w:szCs w:val="24"/>
        </w:rPr>
        <w:t>Kepentingan</w:t>
      </w:r>
      <w:proofErr w:type="spellEnd"/>
      <w:r w:rsidR="003F37FE" w:rsidRPr="003F37F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F37FE" w:rsidRPr="003F37FE">
        <w:rPr>
          <w:rFonts w:ascii="Times New Roman" w:hAnsi="Times New Roman" w:cs="Times New Roman"/>
          <w:sz w:val="24"/>
          <w:szCs w:val="24"/>
        </w:rPr>
        <w:t>publik</w:t>
      </w:r>
      <w:proofErr w:type="spellEnd"/>
      <w:r w:rsidR="003F37FE" w:rsidRPr="003F37FE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="003F37FE" w:rsidRPr="003F37FE">
        <w:rPr>
          <w:rFonts w:ascii="Times New Roman" w:hAnsi="Times New Roman" w:cs="Times New Roman"/>
          <w:sz w:val="24"/>
          <w:szCs w:val="24"/>
        </w:rPr>
        <w:t>kepentingan</w:t>
      </w:r>
      <w:proofErr w:type="spellEnd"/>
      <w:r w:rsidR="003F37FE" w:rsidRPr="003F37FE">
        <w:rPr>
          <w:rFonts w:ascii="Times New Roman" w:hAnsi="Times New Roman" w:cs="Times New Roman"/>
          <w:sz w:val="24"/>
          <w:szCs w:val="24"/>
        </w:rPr>
        <w:t xml:space="preserve"> negara </w:t>
      </w:r>
      <w:proofErr w:type="spellStart"/>
      <w:r w:rsidR="003F37FE" w:rsidRPr="003F37FE">
        <w:rPr>
          <w:rFonts w:ascii="Times New Roman" w:hAnsi="Times New Roman" w:cs="Times New Roman"/>
          <w:sz w:val="24"/>
          <w:szCs w:val="24"/>
        </w:rPr>
        <w:t>inilah</w:t>
      </w:r>
      <w:proofErr w:type="spellEnd"/>
      <w:r w:rsidR="003F37FE" w:rsidRPr="003F37FE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="003F37FE" w:rsidRPr="003F37FE">
        <w:rPr>
          <w:rFonts w:ascii="Times New Roman" w:hAnsi="Times New Roman" w:cs="Times New Roman"/>
          <w:sz w:val="24"/>
          <w:szCs w:val="24"/>
        </w:rPr>
        <w:t>menyebabkan</w:t>
      </w:r>
      <w:proofErr w:type="spellEnd"/>
      <w:r w:rsidR="003F37FE" w:rsidRPr="003F37F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F37FE" w:rsidRPr="003F37FE">
        <w:rPr>
          <w:rFonts w:ascii="Times New Roman" w:hAnsi="Times New Roman" w:cs="Times New Roman"/>
          <w:sz w:val="24"/>
          <w:szCs w:val="24"/>
        </w:rPr>
        <w:t>sengketa</w:t>
      </w:r>
      <w:proofErr w:type="spellEnd"/>
      <w:r w:rsidR="003F37FE" w:rsidRPr="003F37F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F37FE" w:rsidRPr="003F37FE">
        <w:rPr>
          <w:rFonts w:ascii="Times New Roman" w:hAnsi="Times New Roman" w:cs="Times New Roman"/>
          <w:sz w:val="24"/>
          <w:szCs w:val="24"/>
        </w:rPr>
        <w:t>tanah</w:t>
      </w:r>
      <w:proofErr w:type="spellEnd"/>
      <w:r w:rsidR="003F37FE" w:rsidRPr="003F37FE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="003F37FE" w:rsidRPr="003F37FE">
        <w:rPr>
          <w:rFonts w:ascii="Times New Roman" w:hAnsi="Times New Roman" w:cs="Times New Roman"/>
          <w:sz w:val="24"/>
          <w:szCs w:val="24"/>
        </w:rPr>
        <w:t>tidak</w:t>
      </w:r>
      <w:proofErr w:type="spellEnd"/>
      <w:r w:rsidR="003F37FE" w:rsidRPr="003F37F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F37FE" w:rsidRPr="003F37FE">
        <w:rPr>
          <w:rFonts w:ascii="Times New Roman" w:hAnsi="Times New Roman" w:cs="Times New Roman"/>
          <w:sz w:val="24"/>
          <w:szCs w:val="24"/>
        </w:rPr>
        <w:t>dapat</w:t>
      </w:r>
      <w:proofErr w:type="spellEnd"/>
      <w:r w:rsidR="003F37FE" w:rsidRPr="003F37F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F37FE" w:rsidRPr="003F37FE">
        <w:rPr>
          <w:rFonts w:ascii="Times New Roman" w:hAnsi="Times New Roman" w:cs="Times New Roman"/>
          <w:sz w:val="24"/>
          <w:szCs w:val="24"/>
        </w:rPr>
        <w:t>diselesaikan</w:t>
      </w:r>
      <w:proofErr w:type="spellEnd"/>
      <w:r w:rsidR="003F37FE" w:rsidRPr="003F37F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F37FE" w:rsidRPr="003F37FE">
        <w:rPr>
          <w:rFonts w:ascii="Times New Roman" w:hAnsi="Times New Roman" w:cs="Times New Roman"/>
          <w:sz w:val="24"/>
          <w:szCs w:val="24"/>
        </w:rPr>
        <w:t>sepenuhnya</w:t>
      </w:r>
      <w:proofErr w:type="spellEnd"/>
      <w:r w:rsidR="003F37FE" w:rsidRPr="003F37F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F37FE" w:rsidRPr="003F37FE">
        <w:rPr>
          <w:rFonts w:ascii="Times New Roman" w:hAnsi="Times New Roman" w:cs="Times New Roman"/>
          <w:sz w:val="24"/>
          <w:szCs w:val="24"/>
        </w:rPr>
        <w:t>melalui</w:t>
      </w:r>
      <w:proofErr w:type="spellEnd"/>
      <w:r w:rsidR="003F37FE" w:rsidRPr="003F37F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F37FE" w:rsidRPr="003F37FE">
        <w:rPr>
          <w:rFonts w:ascii="Times New Roman" w:hAnsi="Times New Roman" w:cs="Times New Roman"/>
          <w:sz w:val="24"/>
          <w:szCs w:val="24"/>
        </w:rPr>
        <w:t>lembaga</w:t>
      </w:r>
      <w:proofErr w:type="spellEnd"/>
      <w:r w:rsidR="003F37FE" w:rsidRPr="003F37F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F37FE" w:rsidRPr="003F37FE">
        <w:rPr>
          <w:rFonts w:ascii="Times New Roman" w:hAnsi="Times New Roman" w:cs="Times New Roman"/>
          <w:sz w:val="24"/>
          <w:szCs w:val="24"/>
        </w:rPr>
        <w:t>mediasi</w:t>
      </w:r>
      <w:proofErr w:type="spellEnd"/>
      <w:r w:rsidR="003F37FE" w:rsidRPr="003F37F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F37FE" w:rsidRPr="003F37FE">
        <w:rPr>
          <w:rFonts w:ascii="Times New Roman" w:hAnsi="Times New Roman" w:cs="Times New Roman"/>
          <w:sz w:val="24"/>
          <w:szCs w:val="24"/>
        </w:rPr>
        <w:t>murni</w:t>
      </w:r>
      <w:proofErr w:type="spellEnd"/>
      <w:r w:rsidR="003F37FE" w:rsidRPr="003F37FE">
        <w:rPr>
          <w:rFonts w:ascii="Times New Roman" w:hAnsi="Times New Roman" w:cs="Times New Roman"/>
          <w:sz w:val="24"/>
          <w:szCs w:val="24"/>
        </w:rPr>
        <w:t>.</w:t>
      </w:r>
      <w:r w:rsidR="00731573" w:rsidRPr="007E41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40D1E" w:rsidRPr="00E40D1E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="00E40D1E" w:rsidRPr="00E40D1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40D1E" w:rsidRPr="00E40D1E">
        <w:rPr>
          <w:rFonts w:ascii="Times New Roman" w:hAnsi="Times New Roman" w:cs="Times New Roman"/>
          <w:sz w:val="24"/>
          <w:szCs w:val="24"/>
        </w:rPr>
        <w:t>perselisihan</w:t>
      </w:r>
      <w:proofErr w:type="spellEnd"/>
      <w:r w:rsidR="00E40D1E" w:rsidRPr="00E40D1E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="00E40D1E" w:rsidRPr="00E40D1E">
        <w:rPr>
          <w:rFonts w:ascii="Times New Roman" w:hAnsi="Times New Roman" w:cs="Times New Roman"/>
          <w:sz w:val="24"/>
          <w:szCs w:val="24"/>
        </w:rPr>
        <w:t>dihadapi</w:t>
      </w:r>
      <w:proofErr w:type="spellEnd"/>
      <w:r w:rsidR="00E40D1E" w:rsidRPr="00E40D1E">
        <w:rPr>
          <w:rFonts w:ascii="Times New Roman" w:hAnsi="Times New Roman" w:cs="Times New Roman"/>
          <w:sz w:val="24"/>
          <w:szCs w:val="24"/>
        </w:rPr>
        <w:t xml:space="preserve"> oleh para </w:t>
      </w:r>
      <w:proofErr w:type="spellStart"/>
      <w:r w:rsidR="00E40D1E" w:rsidRPr="00E40D1E">
        <w:rPr>
          <w:rFonts w:ascii="Times New Roman" w:hAnsi="Times New Roman" w:cs="Times New Roman"/>
          <w:sz w:val="24"/>
          <w:szCs w:val="24"/>
        </w:rPr>
        <w:t>pihak</w:t>
      </w:r>
      <w:proofErr w:type="spellEnd"/>
      <w:r w:rsidR="00E40D1E" w:rsidRPr="00E40D1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E40D1E" w:rsidRPr="00E40D1E">
        <w:rPr>
          <w:rFonts w:ascii="Times New Roman" w:hAnsi="Times New Roman" w:cs="Times New Roman"/>
          <w:sz w:val="24"/>
          <w:szCs w:val="24"/>
        </w:rPr>
        <w:t>penyelesaian</w:t>
      </w:r>
      <w:proofErr w:type="spellEnd"/>
      <w:r w:rsidR="00E40D1E" w:rsidRPr="00E40D1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40D1E" w:rsidRPr="00E40D1E">
        <w:rPr>
          <w:rFonts w:ascii="Times New Roman" w:hAnsi="Times New Roman" w:cs="Times New Roman"/>
          <w:sz w:val="24"/>
          <w:szCs w:val="24"/>
        </w:rPr>
        <w:t>perselisihan</w:t>
      </w:r>
      <w:proofErr w:type="spellEnd"/>
      <w:r w:rsidR="00E40D1E" w:rsidRPr="00E40D1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40D1E" w:rsidRPr="00E40D1E">
        <w:rPr>
          <w:rFonts w:ascii="Times New Roman" w:hAnsi="Times New Roman" w:cs="Times New Roman"/>
          <w:sz w:val="24"/>
          <w:szCs w:val="24"/>
        </w:rPr>
        <w:t>tidak</w:t>
      </w:r>
      <w:proofErr w:type="spellEnd"/>
      <w:r w:rsidR="00E40D1E" w:rsidRPr="00E40D1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40D1E" w:rsidRPr="00E40D1E">
        <w:rPr>
          <w:rFonts w:ascii="Times New Roman" w:hAnsi="Times New Roman" w:cs="Times New Roman"/>
          <w:sz w:val="24"/>
          <w:szCs w:val="24"/>
        </w:rPr>
        <w:t>selalu</w:t>
      </w:r>
      <w:proofErr w:type="spellEnd"/>
      <w:r w:rsidR="00E40D1E" w:rsidRPr="00E40D1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40D1E" w:rsidRPr="00E40D1E">
        <w:rPr>
          <w:rFonts w:ascii="Times New Roman" w:hAnsi="Times New Roman" w:cs="Times New Roman"/>
          <w:sz w:val="24"/>
          <w:szCs w:val="24"/>
        </w:rPr>
        <w:t>harus</w:t>
      </w:r>
      <w:proofErr w:type="spellEnd"/>
      <w:r w:rsidR="00E40D1E" w:rsidRPr="00E40D1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40D1E" w:rsidRPr="00E40D1E">
        <w:rPr>
          <w:rFonts w:ascii="Times New Roman" w:hAnsi="Times New Roman" w:cs="Times New Roman"/>
          <w:sz w:val="24"/>
          <w:szCs w:val="24"/>
        </w:rPr>
        <w:t>dilakukan</w:t>
      </w:r>
      <w:proofErr w:type="spellEnd"/>
      <w:r w:rsidR="00E40D1E" w:rsidRPr="00E40D1E">
        <w:rPr>
          <w:rFonts w:ascii="Times New Roman" w:hAnsi="Times New Roman" w:cs="Times New Roman"/>
          <w:sz w:val="24"/>
          <w:szCs w:val="24"/>
        </w:rPr>
        <w:t xml:space="preserve"> di </w:t>
      </w:r>
      <w:proofErr w:type="spellStart"/>
      <w:r w:rsidR="00E40D1E" w:rsidRPr="00E40D1E">
        <w:rPr>
          <w:rFonts w:ascii="Times New Roman" w:hAnsi="Times New Roman" w:cs="Times New Roman"/>
          <w:sz w:val="24"/>
          <w:szCs w:val="24"/>
        </w:rPr>
        <w:t>pengadilan</w:t>
      </w:r>
      <w:proofErr w:type="spellEnd"/>
      <w:r w:rsidR="00E40D1E" w:rsidRPr="00E40D1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E40D1E" w:rsidRPr="00E40D1E">
        <w:rPr>
          <w:rFonts w:ascii="Times New Roman" w:hAnsi="Times New Roman" w:cs="Times New Roman"/>
          <w:sz w:val="24"/>
          <w:szCs w:val="24"/>
        </w:rPr>
        <w:t>tetapi</w:t>
      </w:r>
      <w:proofErr w:type="spellEnd"/>
      <w:r w:rsidR="00E40D1E" w:rsidRPr="00E40D1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40D1E" w:rsidRPr="00E40D1E">
        <w:rPr>
          <w:rFonts w:ascii="Times New Roman" w:hAnsi="Times New Roman" w:cs="Times New Roman"/>
          <w:sz w:val="24"/>
          <w:szCs w:val="24"/>
        </w:rPr>
        <w:t>hanya</w:t>
      </w:r>
      <w:proofErr w:type="spellEnd"/>
      <w:r w:rsidR="00E40D1E" w:rsidRPr="00E40D1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40D1E" w:rsidRPr="00E40D1E">
        <w:rPr>
          <w:rFonts w:ascii="Times New Roman" w:hAnsi="Times New Roman" w:cs="Times New Roman"/>
          <w:sz w:val="24"/>
          <w:szCs w:val="24"/>
        </w:rPr>
        <w:t>dapat</w:t>
      </w:r>
      <w:proofErr w:type="spellEnd"/>
      <w:r w:rsidR="00E40D1E" w:rsidRPr="00E40D1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40D1E" w:rsidRPr="00E40D1E">
        <w:rPr>
          <w:rFonts w:ascii="Times New Roman" w:hAnsi="Times New Roman" w:cs="Times New Roman"/>
          <w:sz w:val="24"/>
          <w:szCs w:val="24"/>
        </w:rPr>
        <w:t>dilakukan</w:t>
      </w:r>
      <w:proofErr w:type="spellEnd"/>
      <w:r w:rsidR="00E40D1E" w:rsidRPr="00E40D1E">
        <w:rPr>
          <w:rFonts w:ascii="Times New Roman" w:hAnsi="Times New Roman" w:cs="Times New Roman"/>
          <w:sz w:val="24"/>
          <w:szCs w:val="24"/>
        </w:rPr>
        <w:t xml:space="preserve"> di </w:t>
      </w:r>
      <w:proofErr w:type="spellStart"/>
      <w:r w:rsidR="00E40D1E" w:rsidRPr="00E40D1E">
        <w:rPr>
          <w:rFonts w:ascii="Times New Roman" w:hAnsi="Times New Roman" w:cs="Times New Roman"/>
          <w:sz w:val="24"/>
          <w:szCs w:val="24"/>
        </w:rPr>
        <w:t>antara</w:t>
      </w:r>
      <w:proofErr w:type="spellEnd"/>
      <w:r w:rsidR="00E40D1E" w:rsidRPr="00E40D1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40D1E" w:rsidRPr="00E40D1E">
        <w:rPr>
          <w:rFonts w:ascii="Times New Roman" w:hAnsi="Times New Roman" w:cs="Times New Roman"/>
          <w:sz w:val="24"/>
          <w:szCs w:val="24"/>
        </w:rPr>
        <w:t>mereka</w:t>
      </w:r>
      <w:proofErr w:type="spellEnd"/>
      <w:r w:rsidR="00E40D1E" w:rsidRPr="00E40D1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40D1E" w:rsidRPr="00E40D1E">
        <w:rPr>
          <w:rFonts w:ascii="Times New Roman" w:hAnsi="Times New Roman" w:cs="Times New Roman"/>
          <w:sz w:val="24"/>
          <w:szCs w:val="24"/>
        </w:rPr>
        <w:t>sesuai</w:t>
      </w:r>
      <w:proofErr w:type="spellEnd"/>
      <w:r w:rsidR="00E40D1E" w:rsidRPr="00E40D1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40D1E" w:rsidRPr="00E40D1E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="00E40D1E" w:rsidRPr="00E40D1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40D1E" w:rsidRPr="00E40D1E">
        <w:rPr>
          <w:rFonts w:ascii="Times New Roman" w:hAnsi="Times New Roman" w:cs="Times New Roman"/>
          <w:sz w:val="24"/>
          <w:szCs w:val="24"/>
        </w:rPr>
        <w:t>konsensus</w:t>
      </w:r>
      <w:proofErr w:type="spellEnd"/>
      <w:r w:rsidR="00E40D1E" w:rsidRPr="00E40D1E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="00E40D1E" w:rsidRPr="00E40D1E">
        <w:rPr>
          <w:rFonts w:ascii="Times New Roman" w:hAnsi="Times New Roman" w:cs="Times New Roman"/>
          <w:sz w:val="24"/>
          <w:szCs w:val="24"/>
        </w:rPr>
        <w:t>konsensus</w:t>
      </w:r>
      <w:proofErr w:type="spellEnd"/>
      <w:r w:rsidR="00E40D1E" w:rsidRPr="00E40D1E">
        <w:rPr>
          <w:rFonts w:ascii="Times New Roman" w:hAnsi="Times New Roman" w:cs="Times New Roman"/>
          <w:sz w:val="24"/>
          <w:szCs w:val="24"/>
        </w:rPr>
        <w:t xml:space="preserve">, dan yang paling </w:t>
      </w:r>
      <w:proofErr w:type="spellStart"/>
      <w:r w:rsidR="00E40D1E" w:rsidRPr="00E40D1E">
        <w:rPr>
          <w:rFonts w:ascii="Times New Roman" w:hAnsi="Times New Roman" w:cs="Times New Roman"/>
          <w:sz w:val="24"/>
          <w:szCs w:val="24"/>
        </w:rPr>
        <w:t>penting</w:t>
      </w:r>
      <w:proofErr w:type="spellEnd"/>
      <w:r w:rsidR="00E40D1E" w:rsidRPr="00E40D1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40D1E" w:rsidRPr="00E40D1E">
        <w:rPr>
          <w:rFonts w:ascii="Times New Roman" w:hAnsi="Times New Roman" w:cs="Times New Roman"/>
          <w:sz w:val="24"/>
          <w:szCs w:val="24"/>
        </w:rPr>
        <w:t>adalah</w:t>
      </w:r>
      <w:proofErr w:type="spellEnd"/>
      <w:r w:rsidR="00E40D1E" w:rsidRPr="00E40D1E">
        <w:rPr>
          <w:rFonts w:ascii="Times New Roman" w:hAnsi="Times New Roman" w:cs="Times New Roman"/>
          <w:sz w:val="24"/>
          <w:szCs w:val="24"/>
        </w:rPr>
        <w:t xml:space="preserve"> rasa </w:t>
      </w:r>
      <w:proofErr w:type="spellStart"/>
      <w:r w:rsidR="00E40D1E" w:rsidRPr="00E40D1E">
        <w:rPr>
          <w:rFonts w:ascii="Times New Roman" w:hAnsi="Times New Roman" w:cs="Times New Roman"/>
          <w:sz w:val="24"/>
          <w:szCs w:val="24"/>
        </w:rPr>
        <w:t>kekeluargaan</w:t>
      </w:r>
      <w:proofErr w:type="spellEnd"/>
      <w:r w:rsidR="00E40D1E" w:rsidRPr="00E40D1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40D1E" w:rsidRPr="00E40D1E">
        <w:rPr>
          <w:rFonts w:ascii="Times New Roman" w:hAnsi="Times New Roman" w:cs="Times New Roman"/>
          <w:sz w:val="24"/>
          <w:szCs w:val="24"/>
        </w:rPr>
        <w:t>karena</w:t>
      </w:r>
      <w:proofErr w:type="spellEnd"/>
      <w:r w:rsidR="00E40D1E" w:rsidRPr="00E40D1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40D1E" w:rsidRPr="00E40D1E">
        <w:rPr>
          <w:rFonts w:ascii="Times New Roman" w:hAnsi="Times New Roman" w:cs="Times New Roman"/>
          <w:sz w:val="24"/>
          <w:szCs w:val="24"/>
        </w:rPr>
        <w:t>metode</w:t>
      </w:r>
      <w:proofErr w:type="spellEnd"/>
      <w:r w:rsidR="00E40D1E" w:rsidRPr="00E40D1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40D1E" w:rsidRPr="00E40D1E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="00E40D1E" w:rsidRPr="00E40D1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40D1E" w:rsidRPr="00E40D1E">
        <w:rPr>
          <w:rFonts w:ascii="Times New Roman" w:hAnsi="Times New Roman" w:cs="Times New Roman"/>
          <w:sz w:val="24"/>
          <w:szCs w:val="24"/>
        </w:rPr>
        <w:t>tidak</w:t>
      </w:r>
      <w:proofErr w:type="spellEnd"/>
      <w:r w:rsidR="00E40D1E" w:rsidRPr="00E40D1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40D1E" w:rsidRPr="00E40D1E">
        <w:rPr>
          <w:rFonts w:ascii="Times New Roman" w:hAnsi="Times New Roman" w:cs="Times New Roman"/>
          <w:sz w:val="24"/>
          <w:szCs w:val="24"/>
        </w:rPr>
        <w:t>membahayakan</w:t>
      </w:r>
      <w:proofErr w:type="spellEnd"/>
      <w:r w:rsidR="00E40D1E" w:rsidRPr="00E40D1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40D1E" w:rsidRPr="00E40D1E">
        <w:rPr>
          <w:rFonts w:ascii="Times New Roman" w:hAnsi="Times New Roman" w:cs="Times New Roman"/>
          <w:sz w:val="24"/>
          <w:szCs w:val="24"/>
        </w:rPr>
        <w:t>hubungan</w:t>
      </w:r>
      <w:proofErr w:type="spellEnd"/>
      <w:r w:rsidR="00E40D1E" w:rsidRPr="00E40D1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40D1E" w:rsidRPr="00E40D1E">
        <w:rPr>
          <w:rFonts w:ascii="Times New Roman" w:hAnsi="Times New Roman" w:cs="Times New Roman"/>
          <w:sz w:val="24"/>
          <w:szCs w:val="24"/>
        </w:rPr>
        <w:t>kekerabatan</w:t>
      </w:r>
      <w:proofErr w:type="spellEnd"/>
      <w:r w:rsidR="00E40D1E" w:rsidRPr="00E40D1E">
        <w:rPr>
          <w:rFonts w:ascii="Times New Roman" w:hAnsi="Times New Roman" w:cs="Times New Roman"/>
          <w:sz w:val="24"/>
          <w:szCs w:val="24"/>
        </w:rPr>
        <w:t xml:space="preserve"> di </w:t>
      </w:r>
      <w:proofErr w:type="spellStart"/>
      <w:r w:rsidR="00E40D1E" w:rsidRPr="00E40D1E">
        <w:rPr>
          <w:rFonts w:ascii="Times New Roman" w:hAnsi="Times New Roman" w:cs="Times New Roman"/>
          <w:sz w:val="24"/>
          <w:szCs w:val="24"/>
        </w:rPr>
        <w:t>antara</w:t>
      </w:r>
      <w:proofErr w:type="spellEnd"/>
      <w:r w:rsidR="00E40D1E" w:rsidRPr="00E40D1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40D1E" w:rsidRPr="00E40D1E">
        <w:rPr>
          <w:rFonts w:ascii="Times New Roman" w:hAnsi="Times New Roman" w:cs="Times New Roman"/>
          <w:sz w:val="24"/>
          <w:szCs w:val="24"/>
        </w:rPr>
        <w:t>mereka</w:t>
      </w:r>
      <w:proofErr w:type="spellEnd"/>
      <w:r w:rsidR="00E40D1E" w:rsidRPr="00E40D1E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E40D1E" w:rsidRPr="00E40D1E">
        <w:rPr>
          <w:rFonts w:ascii="Times New Roman" w:hAnsi="Times New Roman" w:cs="Times New Roman"/>
          <w:sz w:val="24"/>
          <w:szCs w:val="24"/>
        </w:rPr>
        <w:t>Namun</w:t>
      </w:r>
      <w:proofErr w:type="spellEnd"/>
      <w:r w:rsidR="00E40D1E" w:rsidRPr="00E40D1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E40D1E" w:rsidRPr="00E40D1E">
        <w:rPr>
          <w:rFonts w:ascii="Times New Roman" w:hAnsi="Times New Roman" w:cs="Times New Roman"/>
          <w:sz w:val="24"/>
          <w:szCs w:val="24"/>
        </w:rPr>
        <w:t>jika</w:t>
      </w:r>
      <w:proofErr w:type="spellEnd"/>
      <w:r w:rsidR="00E40D1E" w:rsidRPr="00E40D1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40D1E" w:rsidRPr="00E40D1E">
        <w:rPr>
          <w:rFonts w:ascii="Times New Roman" w:hAnsi="Times New Roman" w:cs="Times New Roman"/>
          <w:sz w:val="24"/>
          <w:szCs w:val="24"/>
        </w:rPr>
        <w:t>konsultasi</w:t>
      </w:r>
      <w:proofErr w:type="spellEnd"/>
      <w:r w:rsidR="00E40D1E" w:rsidRPr="00E40D1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40D1E" w:rsidRPr="00E40D1E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="00E40D1E" w:rsidRPr="00E40D1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40D1E" w:rsidRPr="00E40D1E">
        <w:rPr>
          <w:rFonts w:ascii="Times New Roman" w:hAnsi="Times New Roman" w:cs="Times New Roman"/>
          <w:sz w:val="24"/>
          <w:szCs w:val="24"/>
        </w:rPr>
        <w:t>mencapai</w:t>
      </w:r>
      <w:proofErr w:type="spellEnd"/>
      <w:r w:rsidR="00E40D1E" w:rsidRPr="00E40D1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40D1E" w:rsidRPr="00E40D1E">
        <w:rPr>
          <w:rFonts w:ascii="Times New Roman" w:hAnsi="Times New Roman" w:cs="Times New Roman"/>
          <w:sz w:val="24"/>
          <w:szCs w:val="24"/>
        </w:rPr>
        <w:t>konsensus</w:t>
      </w:r>
      <w:proofErr w:type="spellEnd"/>
      <w:r w:rsidR="00E40D1E" w:rsidRPr="00E40D1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40D1E" w:rsidRPr="00E40D1E">
        <w:rPr>
          <w:rFonts w:ascii="Times New Roman" w:hAnsi="Times New Roman" w:cs="Times New Roman"/>
          <w:sz w:val="24"/>
          <w:szCs w:val="24"/>
        </w:rPr>
        <w:t>gagal</w:t>
      </w:r>
      <w:proofErr w:type="spellEnd"/>
      <w:r w:rsidR="00E40D1E" w:rsidRPr="00E40D1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E40D1E" w:rsidRPr="00E40D1E">
        <w:rPr>
          <w:rFonts w:ascii="Times New Roman" w:hAnsi="Times New Roman" w:cs="Times New Roman"/>
          <w:sz w:val="24"/>
          <w:szCs w:val="24"/>
        </w:rPr>
        <w:t>mereka</w:t>
      </w:r>
      <w:proofErr w:type="spellEnd"/>
      <w:r w:rsidR="00E40D1E" w:rsidRPr="00E40D1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40D1E" w:rsidRPr="00E40D1E">
        <w:rPr>
          <w:rFonts w:ascii="Times New Roman" w:hAnsi="Times New Roman" w:cs="Times New Roman"/>
          <w:sz w:val="24"/>
          <w:szCs w:val="24"/>
        </w:rPr>
        <w:t>biasanya</w:t>
      </w:r>
      <w:proofErr w:type="spellEnd"/>
      <w:r w:rsidR="00E40D1E" w:rsidRPr="00E40D1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40D1E" w:rsidRPr="00E40D1E">
        <w:rPr>
          <w:rFonts w:ascii="Times New Roman" w:hAnsi="Times New Roman" w:cs="Times New Roman"/>
          <w:sz w:val="24"/>
          <w:szCs w:val="24"/>
        </w:rPr>
        <w:t>membawa</w:t>
      </w:r>
      <w:proofErr w:type="spellEnd"/>
      <w:r w:rsidR="00E40D1E" w:rsidRPr="00E40D1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40D1E" w:rsidRPr="00E40D1E">
        <w:rPr>
          <w:rFonts w:ascii="Times New Roman" w:hAnsi="Times New Roman" w:cs="Times New Roman"/>
          <w:sz w:val="24"/>
          <w:szCs w:val="24"/>
        </w:rPr>
        <w:t>masalah</w:t>
      </w:r>
      <w:proofErr w:type="spellEnd"/>
      <w:r w:rsidR="00E40D1E" w:rsidRPr="00E40D1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40D1E" w:rsidRPr="00E40D1E">
        <w:rPr>
          <w:rFonts w:ascii="Times New Roman" w:hAnsi="Times New Roman" w:cs="Times New Roman"/>
          <w:sz w:val="24"/>
          <w:szCs w:val="24"/>
        </w:rPr>
        <w:t>tersebut</w:t>
      </w:r>
      <w:proofErr w:type="spellEnd"/>
      <w:r w:rsidR="00E40D1E" w:rsidRPr="00E40D1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40D1E" w:rsidRPr="00E40D1E">
        <w:rPr>
          <w:rFonts w:ascii="Times New Roman" w:hAnsi="Times New Roman" w:cs="Times New Roman"/>
          <w:sz w:val="24"/>
          <w:szCs w:val="24"/>
        </w:rPr>
        <w:t>ke</w:t>
      </w:r>
      <w:proofErr w:type="spellEnd"/>
      <w:r w:rsidR="00E40D1E" w:rsidRPr="00E40D1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40D1E" w:rsidRPr="00E40D1E">
        <w:rPr>
          <w:rFonts w:ascii="Times New Roman" w:hAnsi="Times New Roman" w:cs="Times New Roman"/>
          <w:sz w:val="24"/>
          <w:szCs w:val="24"/>
        </w:rPr>
        <w:t>kelurahan</w:t>
      </w:r>
      <w:proofErr w:type="spellEnd"/>
      <w:r w:rsidR="00E40D1E" w:rsidRPr="00E40D1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40D1E" w:rsidRPr="00E40D1E">
        <w:rPr>
          <w:rFonts w:ascii="Times New Roman" w:hAnsi="Times New Roman" w:cs="Times New Roman"/>
          <w:sz w:val="24"/>
          <w:szCs w:val="24"/>
        </w:rPr>
        <w:t>atau</w:t>
      </w:r>
      <w:proofErr w:type="spellEnd"/>
      <w:r w:rsidR="00E40D1E" w:rsidRPr="00E40D1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40D1E" w:rsidRPr="00E40D1E">
        <w:rPr>
          <w:rFonts w:ascii="Times New Roman" w:hAnsi="Times New Roman" w:cs="Times New Roman"/>
          <w:sz w:val="24"/>
          <w:szCs w:val="24"/>
        </w:rPr>
        <w:t>kantor</w:t>
      </w:r>
      <w:proofErr w:type="spellEnd"/>
      <w:r w:rsidR="00E40D1E" w:rsidRPr="00E40D1E">
        <w:rPr>
          <w:rFonts w:ascii="Times New Roman" w:hAnsi="Times New Roman" w:cs="Times New Roman"/>
          <w:sz w:val="24"/>
          <w:szCs w:val="24"/>
        </w:rPr>
        <w:t xml:space="preserve"> negara, </w:t>
      </w:r>
      <w:proofErr w:type="spellStart"/>
      <w:r w:rsidR="00E40D1E" w:rsidRPr="00E40D1E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="00E40D1E" w:rsidRPr="00E40D1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40D1E" w:rsidRPr="00E40D1E">
        <w:rPr>
          <w:rFonts w:ascii="Times New Roman" w:hAnsi="Times New Roman" w:cs="Times New Roman"/>
          <w:sz w:val="24"/>
          <w:szCs w:val="24"/>
        </w:rPr>
        <w:t>hal</w:t>
      </w:r>
      <w:proofErr w:type="spellEnd"/>
      <w:r w:rsidR="00E40D1E" w:rsidRPr="00E40D1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40D1E" w:rsidRPr="00E40D1E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="00E40D1E" w:rsidRPr="00E40D1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40D1E" w:rsidRPr="00E40D1E">
        <w:rPr>
          <w:rFonts w:ascii="Times New Roman" w:hAnsi="Times New Roman" w:cs="Times New Roman"/>
          <w:sz w:val="24"/>
          <w:szCs w:val="24"/>
        </w:rPr>
        <w:t>kepala</w:t>
      </w:r>
      <w:proofErr w:type="spellEnd"/>
      <w:r w:rsidR="00E40D1E" w:rsidRPr="00E40D1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40D1E" w:rsidRPr="00E40D1E">
        <w:rPr>
          <w:rFonts w:ascii="Times New Roman" w:hAnsi="Times New Roman" w:cs="Times New Roman"/>
          <w:sz w:val="24"/>
          <w:szCs w:val="24"/>
        </w:rPr>
        <w:t>desa</w:t>
      </w:r>
      <w:proofErr w:type="spellEnd"/>
      <w:r w:rsidR="00E40D1E" w:rsidRPr="00E40D1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40D1E" w:rsidRPr="00E40D1E">
        <w:rPr>
          <w:rFonts w:ascii="Times New Roman" w:hAnsi="Times New Roman" w:cs="Times New Roman"/>
          <w:sz w:val="24"/>
          <w:szCs w:val="24"/>
        </w:rPr>
        <w:t>atau</w:t>
      </w:r>
      <w:proofErr w:type="spellEnd"/>
      <w:r w:rsidR="00E40D1E" w:rsidRPr="00E40D1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40D1E" w:rsidRPr="00E40D1E">
        <w:rPr>
          <w:rFonts w:ascii="Times New Roman" w:hAnsi="Times New Roman" w:cs="Times New Roman"/>
          <w:sz w:val="24"/>
          <w:szCs w:val="24"/>
        </w:rPr>
        <w:t>kepala</w:t>
      </w:r>
      <w:proofErr w:type="spellEnd"/>
      <w:r w:rsidR="00E40D1E" w:rsidRPr="00E40D1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40D1E" w:rsidRPr="00E40D1E">
        <w:rPr>
          <w:rFonts w:ascii="Times New Roman" w:hAnsi="Times New Roman" w:cs="Times New Roman"/>
          <w:sz w:val="24"/>
          <w:szCs w:val="24"/>
        </w:rPr>
        <w:t>kantor</w:t>
      </w:r>
      <w:proofErr w:type="spellEnd"/>
      <w:r w:rsidR="00E40D1E" w:rsidRPr="00E40D1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40D1E" w:rsidRPr="00E40D1E">
        <w:rPr>
          <w:rFonts w:ascii="Times New Roman" w:hAnsi="Times New Roman" w:cs="Times New Roman"/>
          <w:sz w:val="24"/>
          <w:szCs w:val="24"/>
        </w:rPr>
        <w:t>pertanahan</w:t>
      </w:r>
      <w:proofErr w:type="spellEnd"/>
      <w:r w:rsidR="00E40D1E" w:rsidRPr="00E40D1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40D1E" w:rsidRPr="00E40D1E">
        <w:rPr>
          <w:rFonts w:ascii="Times New Roman" w:hAnsi="Times New Roman" w:cs="Times New Roman"/>
          <w:sz w:val="24"/>
          <w:szCs w:val="24"/>
        </w:rPr>
        <w:t>membantu</w:t>
      </w:r>
      <w:proofErr w:type="spellEnd"/>
      <w:r w:rsidR="00E40D1E" w:rsidRPr="00E40D1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40D1E" w:rsidRPr="00E40D1E">
        <w:rPr>
          <w:rFonts w:ascii="Times New Roman" w:hAnsi="Times New Roman" w:cs="Times New Roman"/>
          <w:sz w:val="24"/>
          <w:szCs w:val="24"/>
        </w:rPr>
        <w:t>penyelesaian</w:t>
      </w:r>
      <w:proofErr w:type="spellEnd"/>
      <w:r w:rsidR="00E40D1E" w:rsidRPr="00E40D1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E40D1E" w:rsidRPr="00E40D1E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="00E40D1E" w:rsidRPr="00E40D1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40D1E" w:rsidRPr="00E40D1E">
        <w:rPr>
          <w:rFonts w:ascii="Times New Roman" w:hAnsi="Times New Roman" w:cs="Times New Roman"/>
          <w:sz w:val="24"/>
          <w:szCs w:val="24"/>
        </w:rPr>
        <w:t>hal</w:t>
      </w:r>
      <w:proofErr w:type="spellEnd"/>
      <w:r w:rsidR="00E40D1E" w:rsidRPr="00E40D1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40D1E" w:rsidRPr="00E40D1E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="00E40D1E" w:rsidRPr="00E40D1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40D1E" w:rsidRPr="00E40D1E">
        <w:rPr>
          <w:rFonts w:ascii="Times New Roman" w:hAnsi="Times New Roman" w:cs="Times New Roman"/>
          <w:sz w:val="24"/>
          <w:szCs w:val="24"/>
        </w:rPr>
        <w:t>mereka</w:t>
      </w:r>
      <w:proofErr w:type="spellEnd"/>
      <w:r w:rsidR="00E40D1E" w:rsidRPr="00E40D1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40D1E" w:rsidRPr="00E40D1E">
        <w:rPr>
          <w:rFonts w:ascii="Times New Roman" w:hAnsi="Times New Roman" w:cs="Times New Roman"/>
          <w:sz w:val="24"/>
          <w:szCs w:val="24"/>
        </w:rPr>
        <w:t>hanya</w:t>
      </w:r>
      <w:proofErr w:type="spellEnd"/>
      <w:r w:rsidR="00E40D1E" w:rsidRPr="00E40D1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40D1E" w:rsidRPr="00E40D1E">
        <w:rPr>
          <w:rFonts w:ascii="Times New Roman" w:hAnsi="Times New Roman" w:cs="Times New Roman"/>
          <w:sz w:val="24"/>
          <w:szCs w:val="24"/>
        </w:rPr>
        <w:t>bertindak</w:t>
      </w:r>
      <w:proofErr w:type="spellEnd"/>
      <w:r w:rsidR="00E40D1E" w:rsidRPr="00E40D1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40D1E" w:rsidRPr="00E40D1E">
        <w:rPr>
          <w:rFonts w:ascii="Times New Roman" w:hAnsi="Times New Roman" w:cs="Times New Roman"/>
          <w:sz w:val="24"/>
          <w:szCs w:val="24"/>
        </w:rPr>
        <w:t>sebagai</w:t>
      </w:r>
      <w:proofErr w:type="spellEnd"/>
      <w:r w:rsidR="00E40D1E" w:rsidRPr="00E40D1E">
        <w:rPr>
          <w:rFonts w:ascii="Times New Roman" w:hAnsi="Times New Roman" w:cs="Times New Roman"/>
          <w:sz w:val="24"/>
          <w:szCs w:val="24"/>
        </w:rPr>
        <w:t xml:space="preserve"> mediator </w:t>
      </w:r>
      <w:proofErr w:type="spellStart"/>
      <w:r w:rsidR="00E40D1E" w:rsidRPr="00E40D1E">
        <w:rPr>
          <w:rFonts w:ascii="Times New Roman" w:hAnsi="Times New Roman" w:cs="Times New Roman"/>
          <w:sz w:val="24"/>
          <w:szCs w:val="24"/>
        </w:rPr>
        <w:t>atau</w:t>
      </w:r>
      <w:proofErr w:type="spellEnd"/>
      <w:r w:rsidR="00E40D1E" w:rsidRPr="00E40D1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40D1E" w:rsidRPr="00E40D1E">
        <w:rPr>
          <w:rFonts w:ascii="Times New Roman" w:hAnsi="Times New Roman" w:cs="Times New Roman"/>
          <w:sz w:val="24"/>
          <w:szCs w:val="24"/>
        </w:rPr>
        <w:t>sering</w:t>
      </w:r>
      <w:proofErr w:type="spellEnd"/>
      <w:r w:rsidR="00E40D1E" w:rsidRPr="00E40D1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40D1E" w:rsidRPr="00E40D1E">
        <w:rPr>
          <w:rFonts w:ascii="Times New Roman" w:hAnsi="Times New Roman" w:cs="Times New Roman"/>
          <w:sz w:val="24"/>
          <w:szCs w:val="24"/>
        </w:rPr>
        <w:t>disebut</w:t>
      </w:r>
      <w:proofErr w:type="spellEnd"/>
      <w:r w:rsidR="00E40D1E" w:rsidRPr="00E40D1E">
        <w:rPr>
          <w:rFonts w:ascii="Times New Roman" w:hAnsi="Times New Roman" w:cs="Times New Roman"/>
          <w:sz w:val="24"/>
          <w:szCs w:val="24"/>
        </w:rPr>
        <w:t xml:space="preserve"> mediator</w:t>
      </w:r>
      <w:r w:rsidR="00731573" w:rsidRPr="007E41BD">
        <w:rPr>
          <w:rFonts w:ascii="Times New Roman" w:hAnsi="Times New Roman" w:cs="Times New Roman"/>
          <w:sz w:val="24"/>
          <w:szCs w:val="24"/>
        </w:rPr>
        <w:t>.</w:t>
      </w:r>
    </w:p>
    <w:p w14:paraId="46E5D2FD" w14:textId="77777777" w:rsidR="00892044" w:rsidRPr="00892044" w:rsidRDefault="00892044" w:rsidP="0069694D">
      <w:pPr>
        <w:autoSpaceDE w:val="0"/>
        <w:autoSpaceDN w:val="0"/>
        <w:adjustRightInd w:val="0"/>
        <w:ind w:left="426" w:firstLine="567"/>
        <w:rPr>
          <w:rFonts w:ascii="Times New Roman" w:hAnsi="Times New Roman" w:cs="Times New Roman"/>
          <w:sz w:val="24"/>
          <w:szCs w:val="24"/>
        </w:rPr>
      </w:pPr>
      <w:proofErr w:type="spellStart"/>
      <w:r w:rsidRPr="00892044">
        <w:rPr>
          <w:rFonts w:ascii="Times New Roman" w:hAnsi="Times New Roman" w:cs="Times New Roman"/>
          <w:sz w:val="24"/>
          <w:szCs w:val="24"/>
        </w:rPr>
        <w:lastRenderedPageBreak/>
        <w:t>Adopsi</w:t>
      </w:r>
      <w:proofErr w:type="spellEnd"/>
      <w:r w:rsidRPr="0089204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92044">
        <w:rPr>
          <w:rFonts w:ascii="Times New Roman" w:hAnsi="Times New Roman" w:cs="Times New Roman"/>
          <w:sz w:val="24"/>
          <w:szCs w:val="24"/>
        </w:rPr>
        <w:t>Penyelesaian</w:t>
      </w:r>
      <w:proofErr w:type="spellEnd"/>
      <w:r w:rsidRPr="0089204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92044">
        <w:rPr>
          <w:rFonts w:ascii="Times New Roman" w:hAnsi="Times New Roman" w:cs="Times New Roman"/>
          <w:sz w:val="24"/>
          <w:szCs w:val="24"/>
        </w:rPr>
        <w:t>sengketa</w:t>
      </w:r>
      <w:proofErr w:type="spellEnd"/>
      <w:r w:rsidRPr="0089204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92044">
        <w:rPr>
          <w:rFonts w:ascii="Times New Roman" w:hAnsi="Times New Roman" w:cs="Times New Roman"/>
          <w:sz w:val="24"/>
          <w:szCs w:val="24"/>
        </w:rPr>
        <w:t>tanah</w:t>
      </w:r>
      <w:proofErr w:type="spellEnd"/>
      <w:r w:rsidRPr="0089204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92044">
        <w:rPr>
          <w:rFonts w:ascii="Times New Roman" w:hAnsi="Times New Roman" w:cs="Times New Roman"/>
          <w:sz w:val="24"/>
          <w:szCs w:val="24"/>
        </w:rPr>
        <w:t>termasuk</w:t>
      </w:r>
      <w:proofErr w:type="spellEnd"/>
      <w:r w:rsidRPr="0089204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92044">
        <w:rPr>
          <w:rFonts w:ascii="Times New Roman" w:hAnsi="Times New Roman" w:cs="Times New Roman"/>
          <w:sz w:val="24"/>
          <w:szCs w:val="24"/>
        </w:rPr>
        <w:t>melalui</w:t>
      </w:r>
      <w:proofErr w:type="spellEnd"/>
      <w:r w:rsidRPr="0089204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92044">
        <w:rPr>
          <w:rFonts w:ascii="Times New Roman" w:hAnsi="Times New Roman" w:cs="Times New Roman"/>
          <w:sz w:val="24"/>
          <w:szCs w:val="24"/>
        </w:rPr>
        <w:t>mediasi</w:t>
      </w:r>
      <w:proofErr w:type="spellEnd"/>
      <w:r w:rsidRPr="00892044">
        <w:rPr>
          <w:rFonts w:ascii="Times New Roman" w:hAnsi="Times New Roman" w:cs="Times New Roman"/>
          <w:sz w:val="24"/>
          <w:szCs w:val="24"/>
        </w:rPr>
        <w:t xml:space="preserve"> oleh Kantor </w:t>
      </w:r>
      <w:proofErr w:type="spellStart"/>
      <w:r w:rsidRPr="00892044">
        <w:rPr>
          <w:rFonts w:ascii="Times New Roman" w:hAnsi="Times New Roman" w:cs="Times New Roman"/>
          <w:sz w:val="24"/>
          <w:szCs w:val="24"/>
        </w:rPr>
        <w:t>Pertanahan</w:t>
      </w:r>
      <w:proofErr w:type="spellEnd"/>
      <w:r w:rsidRPr="0089204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92044">
        <w:rPr>
          <w:rFonts w:ascii="Times New Roman" w:hAnsi="Times New Roman" w:cs="Times New Roman"/>
          <w:sz w:val="24"/>
          <w:szCs w:val="24"/>
        </w:rPr>
        <w:t>harus</w:t>
      </w:r>
      <w:proofErr w:type="spellEnd"/>
      <w:r w:rsidRPr="0089204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92044">
        <w:rPr>
          <w:rFonts w:ascii="Times New Roman" w:hAnsi="Times New Roman" w:cs="Times New Roman"/>
          <w:sz w:val="24"/>
          <w:szCs w:val="24"/>
        </w:rPr>
        <w:t>didasarkan</w:t>
      </w:r>
      <w:proofErr w:type="spellEnd"/>
      <w:r w:rsidRPr="00892044">
        <w:rPr>
          <w:rFonts w:ascii="Times New Roman" w:hAnsi="Times New Roman" w:cs="Times New Roman"/>
          <w:sz w:val="24"/>
          <w:szCs w:val="24"/>
        </w:rPr>
        <w:t xml:space="preserve"> pada </w:t>
      </w:r>
      <w:proofErr w:type="spellStart"/>
      <w:r w:rsidRPr="00892044">
        <w:rPr>
          <w:rFonts w:ascii="Times New Roman" w:hAnsi="Times New Roman" w:cs="Times New Roman"/>
          <w:sz w:val="24"/>
          <w:szCs w:val="24"/>
        </w:rPr>
        <w:t>otoritas</w:t>
      </w:r>
      <w:proofErr w:type="spellEnd"/>
      <w:r w:rsidRPr="00892044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892044">
        <w:rPr>
          <w:rFonts w:ascii="Times New Roman" w:hAnsi="Times New Roman" w:cs="Times New Roman"/>
          <w:sz w:val="24"/>
          <w:szCs w:val="24"/>
        </w:rPr>
        <w:t>sah</w:t>
      </w:r>
      <w:proofErr w:type="spellEnd"/>
      <w:r w:rsidRPr="0089204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92044">
        <w:rPr>
          <w:rFonts w:ascii="Times New Roman" w:hAnsi="Times New Roman" w:cs="Times New Roman"/>
          <w:sz w:val="24"/>
          <w:szCs w:val="24"/>
        </w:rPr>
        <w:t>berdasarkan</w:t>
      </w:r>
      <w:proofErr w:type="spellEnd"/>
      <w:r w:rsidRPr="0089204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92044">
        <w:rPr>
          <w:rFonts w:ascii="Times New Roman" w:hAnsi="Times New Roman" w:cs="Times New Roman"/>
          <w:sz w:val="24"/>
          <w:szCs w:val="24"/>
        </w:rPr>
        <w:t>peraturan</w:t>
      </w:r>
      <w:proofErr w:type="spellEnd"/>
      <w:r w:rsidRPr="0089204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92044">
        <w:rPr>
          <w:rFonts w:ascii="Times New Roman" w:hAnsi="Times New Roman" w:cs="Times New Roman"/>
          <w:sz w:val="24"/>
          <w:szCs w:val="24"/>
        </w:rPr>
        <w:t>hukum</w:t>
      </w:r>
      <w:proofErr w:type="spellEnd"/>
      <w:r w:rsidRPr="00892044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892044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89204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92044">
        <w:rPr>
          <w:rFonts w:ascii="Times New Roman" w:hAnsi="Times New Roman" w:cs="Times New Roman"/>
          <w:sz w:val="24"/>
          <w:szCs w:val="24"/>
        </w:rPr>
        <w:t>penting</w:t>
      </w:r>
      <w:proofErr w:type="spellEnd"/>
      <w:r w:rsidRPr="0089204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92044">
        <w:rPr>
          <w:rFonts w:ascii="Times New Roman" w:hAnsi="Times New Roman" w:cs="Times New Roman"/>
          <w:sz w:val="24"/>
          <w:szCs w:val="24"/>
        </w:rPr>
        <w:t>sebagai</w:t>
      </w:r>
      <w:proofErr w:type="spellEnd"/>
      <w:r w:rsidRPr="0089204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92044">
        <w:rPr>
          <w:rFonts w:ascii="Times New Roman" w:hAnsi="Times New Roman" w:cs="Times New Roman"/>
          <w:sz w:val="24"/>
          <w:szCs w:val="24"/>
        </w:rPr>
        <w:t>dasar</w:t>
      </w:r>
      <w:proofErr w:type="spellEnd"/>
      <w:r w:rsidRPr="0089204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92044">
        <w:rPr>
          <w:rFonts w:ascii="Times New Roman" w:hAnsi="Times New Roman" w:cs="Times New Roman"/>
          <w:sz w:val="24"/>
          <w:szCs w:val="24"/>
        </w:rPr>
        <w:t>bagi</w:t>
      </w:r>
      <w:proofErr w:type="spellEnd"/>
      <w:r w:rsidRPr="00892044">
        <w:rPr>
          <w:rFonts w:ascii="Times New Roman" w:hAnsi="Times New Roman" w:cs="Times New Roman"/>
          <w:sz w:val="24"/>
          <w:szCs w:val="24"/>
        </w:rPr>
        <w:t xml:space="preserve"> Kementerian </w:t>
      </w:r>
      <w:proofErr w:type="spellStart"/>
      <w:r w:rsidRPr="00892044">
        <w:rPr>
          <w:rFonts w:ascii="Times New Roman" w:hAnsi="Times New Roman" w:cs="Times New Roman"/>
          <w:sz w:val="24"/>
          <w:szCs w:val="24"/>
        </w:rPr>
        <w:t>Pertahanan</w:t>
      </w:r>
      <w:proofErr w:type="spellEnd"/>
      <w:r w:rsidRPr="0089204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92044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89204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92044">
        <w:rPr>
          <w:rFonts w:ascii="Times New Roman" w:hAnsi="Times New Roman" w:cs="Times New Roman"/>
          <w:sz w:val="24"/>
          <w:szCs w:val="24"/>
        </w:rPr>
        <w:t>menjadi</w:t>
      </w:r>
      <w:proofErr w:type="spellEnd"/>
      <w:r w:rsidRPr="00892044">
        <w:rPr>
          <w:rFonts w:ascii="Times New Roman" w:hAnsi="Times New Roman" w:cs="Times New Roman"/>
          <w:sz w:val="24"/>
          <w:szCs w:val="24"/>
        </w:rPr>
        <w:t xml:space="preserve"> mediator </w:t>
      </w:r>
      <w:proofErr w:type="spellStart"/>
      <w:r w:rsidRPr="00892044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89204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92044">
        <w:rPr>
          <w:rFonts w:ascii="Times New Roman" w:hAnsi="Times New Roman" w:cs="Times New Roman"/>
          <w:sz w:val="24"/>
          <w:szCs w:val="24"/>
        </w:rPr>
        <w:t>penyelesaian</w:t>
      </w:r>
      <w:proofErr w:type="spellEnd"/>
      <w:r w:rsidRPr="0089204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92044">
        <w:rPr>
          <w:rFonts w:ascii="Times New Roman" w:hAnsi="Times New Roman" w:cs="Times New Roman"/>
          <w:sz w:val="24"/>
          <w:szCs w:val="24"/>
        </w:rPr>
        <w:t>sengketa</w:t>
      </w:r>
      <w:proofErr w:type="spellEnd"/>
      <w:r w:rsidRPr="0089204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92044">
        <w:rPr>
          <w:rFonts w:ascii="Times New Roman" w:hAnsi="Times New Roman" w:cs="Times New Roman"/>
          <w:sz w:val="24"/>
          <w:szCs w:val="24"/>
        </w:rPr>
        <w:t>tanah</w:t>
      </w:r>
      <w:proofErr w:type="spellEnd"/>
      <w:r w:rsidRPr="0089204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92044">
        <w:rPr>
          <w:rFonts w:ascii="Times New Roman" w:hAnsi="Times New Roman" w:cs="Times New Roman"/>
          <w:sz w:val="24"/>
          <w:szCs w:val="24"/>
        </w:rPr>
        <w:t>karena</w:t>
      </w:r>
      <w:proofErr w:type="spellEnd"/>
      <w:r w:rsidRPr="0089204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92044">
        <w:rPr>
          <w:rFonts w:ascii="Times New Roman" w:hAnsi="Times New Roman" w:cs="Times New Roman"/>
          <w:sz w:val="24"/>
          <w:szCs w:val="24"/>
        </w:rPr>
        <w:t>tanah</w:t>
      </w:r>
      <w:proofErr w:type="spellEnd"/>
      <w:r w:rsidRPr="0089204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92044">
        <w:rPr>
          <w:rFonts w:ascii="Times New Roman" w:hAnsi="Times New Roman" w:cs="Times New Roman"/>
          <w:sz w:val="24"/>
          <w:szCs w:val="24"/>
        </w:rPr>
        <w:t>diatur</w:t>
      </w:r>
      <w:proofErr w:type="spellEnd"/>
      <w:r w:rsidRPr="00892044">
        <w:rPr>
          <w:rFonts w:ascii="Times New Roman" w:hAnsi="Times New Roman" w:cs="Times New Roman"/>
          <w:sz w:val="24"/>
          <w:szCs w:val="24"/>
        </w:rPr>
        <w:t xml:space="preserve"> oleh </w:t>
      </w:r>
      <w:proofErr w:type="spellStart"/>
      <w:r w:rsidRPr="00892044">
        <w:rPr>
          <w:rFonts w:ascii="Times New Roman" w:hAnsi="Times New Roman" w:cs="Times New Roman"/>
          <w:sz w:val="24"/>
          <w:szCs w:val="24"/>
        </w:rPr>
        <w:t>aspek</w:t>
      </w:r>
      <w:proofErr w:type="spellEnd"/>
      <w:r w:rsidRPr="0089204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92044">
        <w:rPr>
          <w:rFonts w:ascii="Times New Roman" w:hAnsi="Times New Roman" w:cs="Times New Roman"/>
          <w:sz w:val="24"/>
          <w:szCs w:val="24"/>
        </w:rPr>
        <w:t>hukum</w:t>
      </w:r>
      <w:proofErr w:type="spellEnd"/>
      <w:r w:rsidRPr="0089204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92044">
        <w:rPr>
          <w:rFonts w:ascii="Times New Roman" w:hAnsi="Times New Roman" w:cs="Times New Roman"/>
          <w:sz w:val="24"/>
          <w:szCs w:val="24"/>
        </w:rPr>
        <w:t>publik</w:t>
      </w:r>
      <w:proofErr w:type="spellEnd"/>
      <w:r w:rsidRPr="00892044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892044">
        <w:rPr>
          <w:rFonts w:ascii="Times New Roman" w:hAnsi="Times New Roman" w:cs="Times New Roman"/>
          <w:sz w:val="24"/>
          <w:szCs w:val="24"/>
        </w:rPr>
        <w:t>privat</w:t>
      </w:r>
      <w:proofErr w:type="spellEnd"/>
      <w:r w:rsidRPr="00892044">
        <w:rPr>
          <w:rFonts w:ascii="Times New Roman" w:hAnsi="Times New Roman" w:cs="Times New Roman"/>
          <w:sz w:val="24"/>
          <w:szCs w:val="24"/>
        </w:rPr>
        <w:t xml:space="preserve">, yang </w:t>
      </w:r>
      <w:proofErr w:type="spellStart"/>
      <w:r w:rsidRPr="00892044">
        <w:rPr>
          <w:rFonts w:ascii="Times New Roman" w:hAnsi="Times New Roman" w:cs="Times New Roman"/>
          <w:sz w:val="24"/>
          <w:szCs w:val="24"/>
        </w:rPr>
        <w:t>tidak</w:t>
      </w:r>
      <w:proofErr w:type="spellEnd"/>
      <w:r w:rsidRPr="0089204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92044">
        <w:rPr>
          <w:rFonts w:ascii="Times New Roman" w:hAnsi="Times New Roman" w:cs="Times New Roman"/>
          <w:sz w:val="24"/>
          <w:szCs w:val="24"/>
        </w:rPr>
        <w:t>dapat</w:t>
      </w:r>
      <w:proofErr w:type="spellEnd"/>
      <w:r w:rsidRPr="0089204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92044">
        <w:rPr>
          <w:rFonts w:ascii="Times New Roman" w:hAnsi="Times New Roman" w:cs="Times New Roman"/>
          <w:sz w:val="24"/>
          <w:szCs w:val="24"/>
        </w:rPr>
        <w:t>menyelesaikan</w:t>
      </w:r>
      <w:proofErr w:type="spellEnd"/>
      <w:r w:rsidRPr="0089204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92044">
        <w:rPr>
          <w:rFonts w:ascii="Times New Roman" w:hAnsi="Times New Roman" w:cs="Times New Roman"/>
          <w:sz w:val="24"/>
          <w:szCs w:val="24"/>
        </w:rPr>
        <w:t>semua</w:t>
      </w:r>
      <w:proofErr w:type="spellEnd"/>
      <w:r w:rsidRPr="0089204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92044">
        <w:rPr>
          <w:rFonts w:ascii="Times New Roman" w:hAnsi="Times New Roman" w:cs="Times New Roman"/>
          <w:sz w:val="24"/>
          <w:szCs w:val="24"/>
        </w:rPr>
        <w:t>sengketa</w:t>
      </w:r>
      <w:proofErr w:type="spellEnd"/>
      <w:r w:rsidRPr="0089204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92044">
        <w:rPr>
          <w:rFonts w:ascii="Times New Roman" w:hAnsi="Times New Roman" w:cs="Times New Roman"/>
          <w:sz w:val="24"/>
          <w:szCs w:val="24"/>
        </w:rPr>
        <w:t>tanah</w:t>
      </w:r>
      <w:proofErr w:type="spellEnd"/>
      <w:r w:rsidRPr="00892044">
        <w:rPr>
          <w:rFonts w:ascii="Times New Roman" w:hAnsi="Times New Roman" w:cs="Times New Roman"/>
          <w:sz w:val="24"/>
          <w:szCs w:val="24"/>
        </w:rPr>
        <w:t>.</w:t>
      </w:r>
    </w:p>
    <w:p w14:paraId="79DC1158" w14:textId="77777777" w:rsidR="00892044" w:rsidRPr="00892044" w:rsidRDefault="00892044" w:rsidP="0069694D">
      <w:pPr>
        <w:autoSpaceDE w:val="0"/>
        <w:autoSpaceDN w:val="0"/>
        <w:adjustRightInd w:val="0"/>
        <w:ind w:left="426" w:firstLine="567"/>
        <w:rPr>
          <w:rFonts w:ascii="Times New Roman" w:hAnsi="Times New Roman" w:cs="Times New Roman"/>
          <w:sz w:val="24"/>
          <w:szCs w:val="24"/>
        </w:rPr>
      </w:pPr>
      <w:proofErr w:type="spellStart"/>
      <w:r w:rsidRPr="00892044">
        <w:rPr>
          <w:rFonts w:ascii="Times New Roman" w:hAnsi="Times New Roman" w:cs="Times New Roman"/>
          <w:sz w:val="24"/>
          <w:szCs w:val="24"/>
        </w:rPr>
        <w:t>Hanya</w:t>
      </w:r>
      <w:proofErr w:type="spellEnd"/>
      <w:r w:rsidRPr="0089204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92044">
        <w:rPr>
          <w:rFonts w:ascii="Times New Roman" w:hAnsi="Times New Roman" w:cs="Times New Roman"/>
          <w:sz w:val="24"/>
          <w:szCs w:val="24"/>
        </w:rPr>
        <w:t>sengketa</w:t>
      </w:r>
      <w:proofErr w:type="spellEnd"/>
      <w:r w:rsidRPr="0089204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92044">
        <w:rPr>
          <w:rFonts w:ascii="Times New Roman" w:hAnsi="Times New Roman" w:cs="Times New Roman"/>
          <w:sz w:val="24"/>
          <w:szCs w:val="24"/>
        </w:rPr>
        <w:t>tanah</w:t>
      </w:r>
      <w:proofErr w:type="spellEnd"/>
      <w:r w:rsidRPr="00892044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892044">
        <w:rPr>
          <w:rFonts w:ascii="Times New Roman" w:hAnsi="Times New Roman" w:cs="Times New Roman"/>
          <w:sz w:val="24"/>
          <w:szCs w:val="24"/>
        </w:rPr>
        <w:t>disetujui</w:t>
      </w:r>
      <w:proofErr w:type="spellEnd"/>
      <w:r w:rsidRPr="00892044">
        <w:rPr>
          <w:rFonts w:ascii="Times New Roman" w:hAnsi="Times New Roman" w:cs="Times New Roman"/>
          <w:sz w:val="24"/>
          <w:szCs w:val="24"/>
        </w:rPr>
        <w:t xml:space="preserve"> oleh </w:t>
      </w:r>
      <w:proofErr w:type="spellStart"/>
      <w:r w:rsidR="00DE00EB" w:rsidRPr="00DE00EB">
        <w:rPr>
          <w:rFonts w:ascii="Times New Roman" w:hAnsi="Times New Roman" w:cs="Times New Roman"/>
          <w:sz w:val="24"/>
          <w:szCs w:val="24"/>
        </w:rPr>
        <w:t>pemegang</w:t>
      </w:r>
      <w:proofErr w:type="spellEnd"/>
      <w:r w:rsidR="00DE00EB" w:rsidRPr="00DE00E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E00EB" w:rsidRPr="00DE00EB">
        <w:rPr>
          <w:rFonts w:ascii="Times New Roman" w:hAnsi="Times New Roman" w:cs="Times New Roman"/>
          <w:sz w:val="24"/>
          <w:szCs w:val="24"/>
        </w:rPr>
        <w:t>hak</w:t>
      </w:r>
      <w:proofErr w:type="spellEnd"/>
      <w:r w:rsidR="00DE00EB" w:rsidRPr="00DE00EB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="00DE00EB" w:rsidRPr="00DE00EB">
        <w:rPr>
          <w:rFonts w:ascii="Times New Roman" w:hAnsi="Times New Roman" w:cs="Times New Roman"/>
          <w:sz w:val="24"/>
          <w:szCs w:val="24"/>
        </w:rPr>
        <w:t>dapat</w:t>
      </w:r>
      <w:proofErr w:type="spellEnd"/>
      <w:r w:rsidR="00DE00EB" w:rsidRPr="00DE00E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E00EB" w:rsidRPr="00DE00EB">
        <w:rPr>
          <w:rFonts w:ascii="Times New Roman" w:hAnsi="Times New Roman" w:cs="Times New Roman"/>
          <w:sz w:val="24"/>
          <w:szCs w:val="24"/>
        </w:rPr>
        <w:t>diselesaikan</w:t>
      </w:r>
      <w:proofErr w:type="spellEnd"/>
      <w:r w:rsidR="00DE00EB" w:rsidRPr="00DE00E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E00EB" w:rsidRPr="00DE00EB">
        <w:rPr>
          <w:rFonts w:ascii="Times New Roman" w:hAnsi="Times New Roman" w:cs="Times New Roman"/>
          <w:sz w:val="24"/>
          <w:szCs w:val="24"/>
        </w:rPr>
        <w:t>melalui</w:t>
      </w:r>
      <w:proofErr w:type="spellEnd"/>
      <w:r w:rsidRPr="00892044">
        <w:rPr>
          <w:rFonts w:ascii="Times New Roman" w:hAnsi="Times New Roman" w:cs="Times New Roman"/>
          <w:sz w:val="24"/>
          <w:szCs w:val="24"/>
        </w:rPr>
        <w:t xml:space="preserve"> badan </w:t>
      </w:r>
      <w:proofErr w:type="spellStart"/>
      <w:r w:rsidRPr="00892044">
        <w:rPr>
          <w:rFonts w:ascii="Times New Roman" w:hAnsi="Times New Roman" w:cs="Times New Roman"/>
          <w:sz w:val="24"/>
          <w:szCs w:val="24"/>
        </w:rPr>
        <w:t>mediasi</w:t>
      </w:r>
      <w:proofErr w:type="spellEnd"/>
      <w:r w:rsidRPr="00892044">
        <w:rPr>
          <w:rFonts w:ascii="Times New Roman" w:hAnsi="Times New Roman" w:cs="Times New Roman"/>
          <w:sz w:val="24"/>
          <w:szCs w:val="24"/>
        </w:rPr>
        <w:t xml:space="preserve">. Oleh </w:t>
      </w:r>
      <w:proofErr w:type="spellStart"/>
      <w:r w:rsidR="007F5255">
        <w:rPr>
          <w:rFonts w:ascii="Times New Roman" w:hAnsi="Times New Roman" w:cs="Times New Roman"/>
          <w:sz w:val="24"/>
          <w:szCs w:val="24"/>
        </w:rPr>
        <w:t>sebab</w:t>
      </w:r>
      <w:proofErr w:type="spellEnd"/>
      <w:r w:rsidRPr="0089204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92044">
        <w:rPr>
          <w:rFonts w:ascii="Times New Roman" w:hAnsi="Times New Roman" w:cs="Times New Roman"/>
          <w:sz w:val="24"/>
          <w:szCs w:val="24"/>
        </w:rPr>
        <w:t>itu</w:t>
      </w:r>
      <w:proofErr w:type="spellEnd"/>
      <w:r w:rsidRPr="0089204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7F5255">
        <w:rPr>
          <w:rFonts w:ascii="Times New Roman" w:hAnsi="Times New Roman" w:cs="Times New Roman"/>
          <w:sz w:val="24"/>
          <w:szCs w:val="24"/>
        </w:rPr>
        <w:t>bila</w:t>
      </w:r>
      <w:proofErr w:type="spellEnd"/>
      <w:r w:rsidR="007F525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92044">
        <w:rPr>
          <w:rFonts w:ascii="Times New Roman" w:hAnsi="Times New Roman" w:cs="Times New Roman"/>
          <w:sz w:val="24"/>
          <w:szCs w:val="24"/>
        </w:rPr>
        <w:t>kesepakatan</w:t>
      </w:r>
      <w:proofErr w:type="spellEnd"/>
      <w:r w:rsidRPr="0089204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92044">
        <w:rPr>
          <w:rFonts w:ascii="Times New Roman" w:hAnsi="Times New Roman" w:cs="Times New Roman"/>
          <w:sz w:val="24"/>
          <w:szCs w:val="24"/>
        </w:rPr>
        <w:t>telah</w:t>
      </w:r>
      <w:proofErr w:type="spellEnd"/>
      <w:r w:rsidRPr="0089204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92044">
        <w:rPr>
          <w:rFonts w:ascii="Times New Roman" w:hAnsi="Times New Roman" w:cs="Times New Roman"/>
          <w:sz w:val="24"/>
          <w:szCs w:val="24"/>
        </w:rPr>
        <w:t>dicapai</w:t>
      </w:r>
      <w:proofErr w:type="spellEnd"/>
      <w:r w:rsidRPr="0089204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92044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89204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92044">
        <w:rPr>
          <w:rFonts w:ascii="Times New Roman" w:hAnsi="Times New Roman" w:cs="Times New Roman"/>
          <w:sz w:val="24"/>
          <w:szCs w:val="24"/>
        </w:rPr>
        <w:t>kerangka</w:t>
      </w:r>
      <w:proofErr w:type="spellEnd"/>
      <w:r w:rsidRPr="0089204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92044">
        <w:rPr>
          <w:rFonts w:ascii="Times New Roman" w:hAnsi="Times New Roman" w:cs="Times New Roman"/>
          <w:sz w:val="24"/>
          <w:szCs w:val="24"/>
        </w:rPr>
        <w:t>kerja</w:t>
      </w:r>
      <w:proofErr w:type="spellEnd"/>
      <w:r w:rsidRPr="00892044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892044">
        <w:rPr>
          <w:rFonts w:ascii="Times New Roman" w:hAnsi="Times New Roman" w:cs="Times New Roman"/>
          <w:sz w:val="24"/>
          <w:szCs w:val="24"/>
        </w:rPr>
        <w:t>disetujui</w:t>
      </w:r>
      <w:proofErr w:type="spellEnd"/>
      <w:r w:rsidRPr="00892044">
        <w:rPr>
          <w:rFonts w:ascii="Times New Roman" w:hAnsi="Times New Roman" w:cs="Times New Roman"/>
          <w:sz w:val="24"/>
          <w:szCs w:val="24"/>
        </w:rPr>
        <w:t xml:space="preserve"> oleh </w:t>
      </w:r>
      <w:proofErr w:type="spellStart"/>
      <w:r w:rsidRPr="00892044">
        <w:rPr>
          <w:rFonts w:ascii="Times New Roman" w:hAnsi="Times New Roman" w:cs="Times New Roman"/>
          <w:sz w:val="24"/>
          <w:szCs w:val="24"/>
        </w:rPr>
        <w:t>mediasi</w:t>
      </w:r>
      <w:proofErr w:type="spellEnd"/>
      <w:r w:rsidRPr="00892044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892044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89204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92044">
        <w:rPr>
          <w:rFonts w:ascii="Times New Roman" w:hAnsi="Times New Roman" w:cs="Times New Roman"/>
          <w:sz w:val="24"/>
          <w:szCs w:val="24"/>
        </w:rPr>
        <w:t>memungkinkan</w:t>
      </w:r>
      <w:proofErr w:type="spellEnd"/>
      <w:r w:rsidRPr="0089204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92044">
        <w:rPr>
          <w:rFonts w:ascii="Times New Roman" w:hAnsi="Times New Roman" w:cs="Times New Roman"/>
          <w:sz w:val="24"/>
          <w:szCs w:val="24"/>
        </w:rPr>
        <w:t>bahwa</w:t>
      </w:r>
      <w:proofErr w:type="spellEnd"/>
      <w:r w:rsidRPr="0089204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92044">
        <w:rPr>
          <w:rFonts w:ascii="Times New Roman" w:hAnsi="Times New Roman" w:cs="Times New Roman"/>
          <w:sz w:val="24"/>
          <w:szCs w:val="24"/>
        </w:rPr>
        <w:t>keputusan</w:t>
      </w:r>
      <w:proofErr w:type="spellEnd"/>
      <w:r w:rsidRPr="0089204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92044">
        <w:rPr>
          <w:rFonts w:ascii="Times New Roman" w:hAnsi="Times New Roman" w:cs="Times New Roman"/>
          <w:sz w:val="24"/>
          <w:szCs w:val="24"/>
        </w:rPr>
        <w:t>mediasi</w:t>
      </w:r>
      <w:proofErr w:type="spellEnd"/>
      <w:r w:rsidRPr="0089204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92044">
        <w:rPr>
          <w:rFonts w:ascii="Times New Roman" w:hAnsi="Times New Roman" w:cs="Times New Roman"/>
          <w:sz w:val="24"/>
          <w:szCs w:val="24"/>
        </w:rPr>
        <w:t>tidak</w:t>
      </w:r>
      <w:proofErr w:type="spellEnd"/>
      <w:r w:rsidRPr="0089204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92044">
        <w:rPr>
          <w:rFonts w:ascii="Times New Roman" w:hAnsi="Times New Roman" w:cs="Times New Roman"/>
          <w:sz w:val="24"/>
          <w:szCs w:val="24"/>
        </w:rPr>
        <w:t>dapat</w:t>
      </w:r>
      <w:proofErr w:type="spellEnd"/>
      <w:r w:rsidRPr="0089204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92044">
        <w:rPr>
          <w:rFonts w:ascii="Times New Roman" w:hAnsi="Times New Roman" w:cs="Times New Roman"/>
          <w:sz w:val="24"/>
          <w:szCs w:val="24"/>
        </w:rPr>
        <w:t>diselesaikan</w:t>
      </w:r>
      <w:proofErr w:type="spellEnd"/>
      <w:r w:rsidRPr="00892044">
        <w:rPr>
          <w:rFonts w:ascii="Times New Roman" w:hAnsi="Times New Roman" w:cs="Times New Roman"/>
          <w:sz w:val="24"/>
          <w:szCs w:val="24"/>
        </w:rPr>
        <w:t xml:space="preserve"> oleh </w:t>
      </w:r>
      <w:proofErr w:type="spellStart"/>
      <w:r w:rsidRPr="00892044">
        <w:rPr>
          <w:rFonts w:ascii="Times New Roman" w:hAnsi="Times New Roman" w:cs="Times New Roman"/>
          <w:sz w:val="24"/>
          <w:szCs w:val="24"/>
        </w:rPr>
        <w:t>hukum</w:t>
      </w:r>
      <w:proofErr w:type="spellEnd"/>
      <w:r w:rsidRPr="00892044">
        <w:rPr>
          <w:rFonts w:ascii="Times New Roman" w:hAnsi="Times New Roman" w:cs="Times New Roman"/>
          <w:sz w:val="24"/>
          <w:szCs w:val="24"/>
        </w:rPr>
        <w:t xml:space="preserve">, yang </w:t>
      </w:r>
      <w:proofErr w:type="spellStart"/>
      <w:r w:rsidRPr="00892044">
        <w:rPr>
          <w:rFonts w:ascii="Times New Roman" w:hAnsi="Times New Roman" w:cs="Times New Roman"/>
          <w:sz w:val="24"/>
          <w:szCs w:val="24"/>
        </w:rPr>
        <w:t>dapat</w:t>
      </w:r>
      <w:proofErr w:type="spellEnd"/>
      <w:r w:rsidRPr="0089204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92044">
        <w:rPr>
          <w:rFonts w:ascii="Times New Roman" w:hAnsi="Times New Roman" w:cs="Times New Roman"/>
          <w:sz w:val="24"/>
          <w:szCs w:val="24"/>
        </w:rPr>
        <w:t>diimplementasikan</w:t>
      </w:r>
      <w:proofErr w:type="spellEnd"/>
      <w:r w:rsidRPr="0089204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92044">
        <w:rPr>
          <w:rFonts w:ascii="Times New Roman" w:hAnsi="Times New Roman" w:cs="Times New Roman"/>
          <w:sz w:val="24"/>
          <w:szCs w:val="24"/>
        </w:rPr>
        <w:t>secara</w:t>
      </w:r>
      <w:proofErr w:type="spellEnd"/>
      <w:r w:rsidRPr="0089204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92044">
        <w:rPr>
          <w:rFonts w:ascii="Times New Roman" w:hAnsi="Times New Roman" w:cs="Times New Roman"/>
          <w:sz w:val="24"/>
          <w:szCs w:val="24"/>
        </w:rPr>
        <w:t>efektif</w:t>
      </w:r>
      <w:proofErr w:type="spellEnd"/>
      <w:r w:rsidRPr="00892044">
        <w:rPr>
          <w:rFonts w:ascii="Times New Roman" w:hAnsi="Times New Roman" w:cs="Times New Roman"/>
          <w:sz w:val="24"/>
          <w:szCs w:val="24"/>
        </w:rPr>
        <w:t xml:space="preserve"> di </w:t>
      </w:r>
      <w:proofErr w:type="spellStart"/>
      <w:r w:rsidRPr="00892044">
        <w:rPr>
          <w:rFonts w:ascii="Times New Roman" w:hAnsi="Times New Roman" w:cs="Times New Roman"/>
          <w:sz w:val="24"/>
          <w:szCs w:val="24"/>
        </w:rPr>
        <w:t>lapangan</w:t>
      </w:r>
      <w:proofErr w:type="spellEnd"/>
      <w:r w:rsidRPr="00892044">
        <w:rPr>
          <w:rFonts w:ascii="Times New Roman" w:hAnsi="Times New Roman" w:cs="Times New Roman"/>
          <w:sz w:val="24"/>
          <w:szCs w:val="24"/>
        </w:rPr>
        <w:t>.</w:t>
      </w:r>
    </w:p>
    <w:p w14:paraId="0A924A38" w14:textId="77777777" w:rsidR="0069694D" w:rsidRDefault="00892044" w:rsidP="0069694D">
      <w:pPr>
        <w:autoSpaceDE w:val="0"/>
        <w:autoSpaceDN w:val="0"/>
        <w:adjustRightInd w:val="0"/>
        <w:ind w:left="426" w:firstLine="567"/>
        <w:rPr>
          <w:rFonts w:ascii="Times New Roman" w:hAnsi="Times New Roman" w:cs="Times New Roman"/>
          <w:sz w:val="24"/>
          <w:szCs w:val="24"/>
          <w:lang w:val="id-ID"/>
        </w:rPr>
      </w:pPr>
      <w:r w:rsidRPr="00892044">
        <w:rPr>
          <w:rFonts w:ascii="Times New Roman" w:hAnsi="Times New Roman" w:cs="Times New Roman"/>
          <w:sz w:val="24"/>
          <w:szCs w:val="24"/>
        </w:rPr>
        <w:t xml:space="preserve">Keputusan </w:t>
      </w:r>
      <w:proofErr w:type="spellStart"/>
      <w:r w:rsidRPr="00892044">
        <w:rPr>
          <w:rFonts w:ascii="Times New Roman" w:hAnsi="Times New Roman" w:cs="Times New Roman"/>
          <w:sz w:val="24"/>
          <w:szCs w:val="24"/>
        </w:rPr>
        <w:t>mediasi</w:t>
      </w:r>
      <w:proofErr w:type="spellEnd"/>
      <w:r w:rsidRPr="0089204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92044">
        <w:rPr>
          <w:rFonts w:ascii="Times New Roman" w:hAnsi="Times New Roman" w:cs="Times New Roman"/>
          <w:sz w:val="24"/>
          <w:szCs w:val="24"/>
        </w:rPr>
        <w:t>harus</w:t>
      </w:r>
      <w:proofErr w:type="spellEnd"/>
      <w:r w:rsidRPr="0089204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92044">
        <w:rPr>
          <w:rFonts w:ascii="Times New Roman" w:hAnsi="Times New Roman" w:cs="Times New Roman"/>
          <w:sz w:val="24"/>
          <w:szCs w:val="24"/>
        </w:rPr>
        <w:t>ditandatangani</w:t>
      </w:r>
      <w:proofErr w:type="spellEnd"/>
      <w:r w:rsidRPr="00892044">
        <w:rPr>
          <w:rFonts w:ascii="Times New Roman" w:hAnsi="Times New Roman" w:cs="Times New Roman"/>
          <w:sz w:val="24"/>
          <w:szCs w:val="24"/>
        </w:rPr>
        <w:t xml:space="preserve"> oleh para </w:t>
      </w:r>
      <w:proofErr w:type="spellStart"/>
      <w:r w:rsidRPr="00892044">
        <w:rPr>
          <w:rFonts w:ascii="Times New Roman" w:hAnsi="Times New Roman" w:cs="Times New Roman"/>
          <w:sz w:val="24"/>
          <w:szCs w:val="24"/>
        </w:rPr>
        <w:t>pihak</w:t>
      </w:r>
      <w:proofErr w:type="spellEnd"/>
      <w:r w:rsidRPr="00892044">
        <w:rPr>
          <w:rFonts w:ascii="Times New Roman" w:hAnsi="Times New Roman" w:cs="Times New Roman"/>
          <w:sz w:val="24"/>
          <w:szCs w:val="24"/>
        </w:rPr>
        <w:t xml:space="preserve">, mediator </w:t>
      </w:r>
      <w:proofErr w:type="spellStart"/>
      <w:r w:rsidRPr="00892044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Pr="0089204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92044">
        <w:rPr>
          <w:rFonts w:ascii="Times New Roman" w:hAnsi="Times New Roman" w:cs="Times New Roman"/>
          <w:sz w:val="24"/>
          <w:szCs w:val="24"/>
        </w:rPr>
        <w:t>saksi</w:t>
      </w:r>
      <w:proofErr w:type="spellEnd"/>
      <w:r w:rsidRPr="0089204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92044">
        <w:rPr>
          <w:rFonts w:ascii="Times New Roman" w:hAnsi="Times New Roman" w:cs="Times New Roman"/>
          <w:sz w:val="24"/>
          <w:szCs w:val="24"/>
        </w:rPr>
        <w:t>peserta</w:t>
      </w:r>
      <w:proofErr w:type="spellEnd"/>
      <w:r w:rsidRPr="00892044">
        <w:rPr>
          <w:rFonts w:ascii="Times New Roman" w:hAnsi="Times New Roman" w:cs="Times New Roman"/>
          <w:sz w:val="24"/>
          <w:szCs w:val="24"/>
        </w:rPr>
        <w:t xml:space="preserve">. Transfer </w:t>
      </w:r>
      <w:proofErr w:type="spellStart"/>
      <w:r w:rsidRPr="00892044">
        <w:rPr>
          <w:rFonts w:ascii="Times New Roman" w:hAnsi="Times New Roman" w:cs="Times New Roman"/>
          <w:sz w:val="24"/>
          <w:szCs w:val="24"/>
        </w:rPr>
        <w:t>akan</w:t>
      </w:r>
      <w:proofErr w:type="spellEnd"/>
      <w:r w:rsidRPr="0089204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92044">
        <w:rPr>
          <w:rFonts w:ascii="Times New Roman" w:hAnsi="Times New Roman" w:cs="Times New Roman"/>
          <w:sz w:val="24"/>
          <w:szCs w:val="24"/>
        </w:rPr>
        <w:t>ditandatangani</w:t>
      </w:r>
      <w:proofErr w:type="spellEnd"/>
      <w:r w:rsidRPr="00892044">
        <w:rPr>
          <w:rFonts w:ascii="Times New Roman" w:hAnsi="Times New Roman" w:cs="Times New Roman"/>
          <w:sz w:val="24"/>
          <w:szCs w:val="24"/>
        </w:rPr>
        <w:t xml:space="preserve"> pada </w:t>
      </w:r>
      <w:proofErr w:type="spellStart"/>
      <w:r w:rsidRPr="00892044">
        <w:rPr>
          <w:rFonts w:ascii="Times New Roman" w:hAnsi="Times New Roman" w:cs="Times New Roman"/>
          <w:sz w:val="24"/>
          <w:szCs w:val="24"/>
        </w:rPr>
        <w:t>hari</w:t>
      </w:r>
      <w:proofErr w:type="spellEnd"/>
      <w:r w:rsidRPr="00892044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892044">
        <w:rPr>
          <w:rFonts w:ascii="Times New Roman" w:hAnsi="Times New Roman" w:cs="Times New Roman"/>
          <w:sz w:val="24"/>
          <w:szCs w:val="24"/>
        </w:rPr>
        <w:t>tanggal</w:t>
      </w:r>
      <w:proofErr w:type="spellEnd"/>
      <w:r w:rsidRPr="0089204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92044">
        <w:rPr>
          <w:rFonts w:ascii="Times New Roman" w:hAnsi="Times New Roman" w:cs="Times New Roman"/>
          <w:sz w:val="24"/>
          <w:szCs w:val="24"/>
        </w:rPr>
        <w:t>pengambilan</w:t>
      </w:r>
      <w:proofErr w:type="spellEnd"/>
      <w:r w:rsidRPr="0089204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92044">
        <w:rPr>
          <w:rFonts w:ascii="Times New Roman" w:hAnsi="Times New Roman" w:cs="Times New Roman"/>
          <w:sz w:val="24"/>
          <w:szCs w:val="24"/>
        </w:rPr>
        <w:t>keputusan</w:t>
      </w:r>
      <w:proofErr w:type="spellEnd"/>
      <w:r w:rsidRPr="0089204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92044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89204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92044">
        <w:rPr>
          <w:rFonts w:ascii="Times New Roman" w:hAnsi="Times New Roman" w:cs="Times New Roman"/>
          <w:sz w:val="24"/>
          <w:szCs w:val="24"/>
        </w:rPr>
        <w:t>secara</w:t>
      </w:r>
      <w:proofErr w:type="spellEnd"/>
      <w:r w:rsidRPr="0089204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92044">
        <w:rPr>
          <w:rFonts w:ascii="Times New Roman" w:hAnsi="Times New Roman" w:cs="Times New Roman"/>
          <w:sz w:val="24"/>
          <w:szCs w:val="24"/>
        </w:rPr>
        <w:t>bersamaan</w:t>
      </w:r>
      <w:proofErr w:type="spellEnd"/>
      <w:r w:rsidRPr="00892044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892044">
        <w:rPr>
          <w:rFonts w:ascii="Times New Roman" w:hAnsi="Times New Roman" w:cs="Times New Roman"/>
          <w:sz w:val="24"/>
          <w:szCs w:val="24"/>
        </w:rPr>
        <w:t>tidak</w:t>
      </w:r>
      <w:proofErr w:type="spellEnd"/>
      <w:r w:rsidRPr="0089204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92044">
        <w:rPr>
          <w:rFonts w:ascii="Times New Roman" w:hAnsi="Times New Roman" w:cs="Times New Roman"/>
          <w:sz w:val="24"/>
          <w:szCs w:val="24"/>
        </w:rPr>
        <w:t>terpisah</w:t>
      </w:r>
      <w:proofErr w:type="spellEnd"/>
      <w:r w:rsidRPr="00892044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892044">
        <w:rPr>
          <w:rFonts w:ascii="Times New Roman" w:hAnsi="Times New Roman" w:cs="Times New Roman"/>
          <w:sz w:val="24"/>
          <w:szCs w:val="24"/>
        </w:rPr>
        <w:t>Karakteristik</w:t>
      </w:r>
      <w:proofErr w:type="spellEnd"/>
      <w:r w:rsidRPr="0089204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92044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Pr="0089204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92044">
        <w:rPr>
          <w:rFonts w:ascii="Times New Roman" w:hAnsi="Times New Roman" w:cs="Times New Roman"/>
          <w:sz w:val="24"/>
          <w:szCs w:val="24"/>
        </w:rPr>
        <w:t>masalah</w:t>
      </w:r>
      <w:proofErr w:type="spellEnd"/>
      <w:r w:rsidRPr="0089204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92044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89204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92044">
        <w:rPr>
          <w:rFonts w:ascii="Times New Roman" w:hAnsi="Times New Roman" w:cs="Times New Roman"/>
          <w:sz w:val="24"/>
          <w:szCs w:val="24"/>
        </w:rPr>
        <w:t>mediasi</w:t>
      </w:r>
      <w:proofErr w:type="spellEnd"/>
      <w:r w:rsidRPr="0089204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92044">
        <w:rPr>
          <w:rFonts w:ascii="Times New Roman" w:hAnsi="Times New Roman" w:cs="Times New Roman"/>
          <w:sz w:val="24"/>
          <w:szCs w:val="24"/>
        </w:rPr>
        <w:t>adalah</w:t>
      </w:r>
      <w:proofErr w:type="spellEnd"/>
      <w:r w:rsidRPr="0089204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92044">
        <w:rPr>
          <w:rFonts w:ascii="Times New Roman" w:hAnsi="Times New Roman" w:cs="Times New Roman"/>
          <w:sz w:val="24"/>
          <w:szCs w:val="24"/>
        </w:rPr>
        <w:t>bahwa</w:t>
      </w:r>
      <w:proofErr w:type="spellEnd"/>
      <w:r w:rsidRPr="0089204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92044">
        <w:rPr>
          <w:rFonts w:ascii="Times New Roman" w:hAnsi="Times New Roman" w:cs="Times New Roman"/>
          <w:sz w:val="24"/>
          <w:szCs w:val="24"/>
        </w:rPr>
        <w:t>keputusan</w:t>
      </w:r>
      <w:proofErr w:type="spellEnd"/>
      <w:r w:rsidRPr="0089204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92044">
        <w:rPr>
          <w:rFonts w:ascii="Times New Roman" w:hAnsi="Times New Roman" w:cs="Times New Roman"/>
          <w:sz w:val="24"/>
          <w:szCs w:val="24"/>
        </w:rPr>
        <w:t>tersebut</w:t>
      </w:r>
      <w:proofErr w:type="spellEnd"/>
      <w:r w:rsidRPr="0089204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92044">
        <w:rPr>
          <w:rFonts w:ascii="Times New Roman" w:hAnsi="Times New Roman" w:cs="Times New Roman"/>
          <w:sz w:val="24"/>
          <w:szCs w:val="24"/>
        </w:rPr>
        <w:t>adalah</w:t>
      </w:r>
      <w:proofErr w:type="spellEnd"/>
      <w:r w:rsidRPr="0089204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92044">
        <w:rPr>
          <w:rFonts w:ascii="Times New Roman" w:hAnsi="Times New Roman" w:cs="Times New Roman"/>
          <w:sz w:val="24"/>
          <w:szCs w:val="24"/>
        </w:rPr>
        <w:t>surat</w:t>
      </w:r>
      <w:proofErr w:type="spellEnd"/>
      <w:r w:rsidRPr="0089204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92044">
        <w:rPr>
          <w:rFonts w:ascii="Times New Roman" w:hAnsi="Times New Roman" w:cs="Times New Roman"/>
          <w:sz w:val="24"/>
          <w:szCs w:val="24"/>
        </w:rPr>
        <w:t>wasiat</w:t>
      </w:r>
      <w:proofErr w:type="spellEnd"/>
      <w:r w:rsidRPr="00892044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892044">
        <w:rPr>
          <w:rFonts w:ascii="Times New Roman" w:hAnsi="Times New Roman" w:cs="Times New Roman"/>
          <w:sz w:val="24"/>
          <w:szCs w:val="24"/>
        </w:rPr>
        <w:t>telah</w:t>
      </w:r>
      <w:proofErr w:type="spellEnd"/>
      <w:r w:rsidRPr="0089204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F5255" w:rsidRPr="007F5255">
        <w:rPr>
          <w:rFonts w:ascii="Times New Roman" w:hAnsi="Times New Roman" w:cs="Times New Roman"/>
          <w:sz w:val="24"/>
          <w:szCs w:val="24"/>
        </w:rPr>
        <w:t>dirumuskan</w:t>
      </w:r>
      <w:proofErr w:type="spellEnd"/>
      <w:r w:rsidR="007F5255" w:rsidRPr="007F5255">
        <w:rPr>
          <w:rFonts w:ascii="Times New Roman" w:hAnsi="Times New Roman" w:cs="Times New Roman"/>
          <w:sz w:val="24"/>
          <w:szCs w:val="24"/>
        </w:rPr>
        <w:t xml:space="preserve"> oleh para </w:t>
      </w:r>
      <w:proofErr w:type="spellStart"/>
      <w:r w:rsidR="007F5255" w:rsidRPr="007F5255">
        <w:rPr>
          <w:rFonts w:ascii="Times New Roman" w:hAnsi="Times New Roman" w:cs="Times New Roman"/>
          <w:sz w:val="24"/>
          <w:szCs w:val="24"/>
        </w:rPr>
        <w:t>pihak</w:t>
      </w:r>
      <w:proofErr w:type="spellEnd"/>
      <w:r w:rsidR="007F525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F5255">
        <w:rPr>
          <w:rFonts w:ascii="Times New Roman" w:hAnsi="Times New Roman" w:cs="Times New Roman"/>
          <w:sz w:val="24"/>
          <w:szCs w:val="24"/>
        </w:rPr>
        <w:t>secara</w:t>
      </w:r>
      <w:proofErr w:type="spellEnd"/>
      <w:r w:rsidR="007F525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F5255">
        <w:rPr>
          <w:rFonts w:ascii="Times New Roman" w:hAnsi="Times New Roman" w:cs="Times New Roman"/>
          <w:sz w:val="24"/>
          <w:szCs w:val="24"/>
        </w:rPr>
        <w:t>bebas</w:t>
      </w:r>
      <w:proofErr w:type="spellEnd"/>
      <w:r w:rsidR="007F5255" w:rsidRPr="007F5255">
        <w:rPr>
          <w:rFonts w:ascii="Times New Roman" w:hAnsi="Times New Roman" w:cs="Times New Roman"/>
          <w:sz w:val="24"/>
          <w:szCs w:val="24"/>
        </w:rPr>
        <w:t>.</w:t>
      </w:r>
      <w:r w:rsidRPr="0089204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92044">
        <w:rPr>
          <w:rFonts w:ascii="Times New Roman" w:hAnsi="Times New Roman" w:cs="Times New Roman"/>
          <w:sz w:val="24"/>
          <w:szCs w:val="24"/>
        </w:rPr>
        <w:t>Mereka</w:t>
      </w:r>
      <w:proofErr w:type="spellEnd"/>
      <w:r w:rsidRPr="0089204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92044">
        <w:rPr>
          <w:rFonts w:ascii="Times New Roman" w:hAnsi="Times New Roman" w:cs="Times New Roman"/>
          <w:sz w:val="24"/>
          <w:szCs w:val="24"/>
        </w:rPr>
        <w:t>dapat</w:t>
      </w:r>
      <w:proofErr w:type="spellEnd"/>
      <w:r w:rsidRPr="0089204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92044">
        <w:rPr>
          <w:rFonts w:ascii="Times New Roman" w:hAnsi="Times New Roman" w:cs="Times New Roman"/>
          <w:sz w:val="24"/>
          <w:szCs w:val="24"/>
        </w:rPr>
        <w:t>membuat</w:t>
      </w:r>
      <w:proofErr w:type="spellEnd"/>
      <w:r w:rsidRPr="0089204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92044">
        <w:rPr>
          <w:rFonts w:ascii="Times New Roman" w:hAnsi="Times New Roman" w:cs="Times New Roman"/>
          <w:sz w:val="24"/>
          <w:szCs w:val="24"/>
        </w:rPr>
        <w:t>pilihan</w:t>
      </w:r>
      <w:proofErr w:type="spellEnd"/>
      <w:r w:rsidRPr="00892044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892044">
        <w:rPr>
          <w:rFonts w:ascii="Times New Roman" w:hAnsi="Times New Roman" w:cs="Times New Roman"/>
          <w:sz w:val="24"/>
          <w:szCs w:val="24"/>
        </w:rPr>
        <w:t>disepakati</w:t>
      </w:r>
      <w:proofErr w:type="spellEnd"/>
      <w:r w:rsidRPr="0089204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92044">
        <w:rPr>
          <w:rFonts w:ascii="Times New Roman" w:hAnsi="Times New Roman" w:cs="Times New Roman"/>
          <w:sz w:val="24"/>
          <w:szCs w:val="24"/>
        </w:rPr>
        <w:t>karena</w:t>
      </w:r>
      <w:proofErr w:type="spellEnd"/>
      <w:r w:rsidRPr="0089204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92044">
        <w:rPr>
          <w:rFonts w:ascii="Times New Roman" w:hAnsi="Times New Roman" w:cs="Times New Roman"/>
          <w:sz w:val="24"/>
          <w:szCs w:val="24"/>
        </w:rPr>
        <w:t>mereka</w:t>
      </w:r>
      <w:proofErr w:type="spellEnd"/>
      <w:r w:rsidRPr="0089204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92044">
        <w:rPr>
          <w:rFonts w:ascii="Times New Roman" w:hAnsi="Times New Roman" w:cs="Times New Roman"/>
          <w:sz w:val="24"/>
          <w:szCs w:val="24"/>
        </w:rPr>
        <w:t>memasukkan</w:t>
      </w:r>
      <w:proofErr w:type="spellEnd"/>
      <w:r w:rsidRPr="0089204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92044">
        <w:rPr>
          <w:rFonts w:ascii="Times New Roman" w:hAnsi="Times New Roman" w:cs="Times New Roman"/>
          <w:sz w:val="24"/>
          <w:szCs w:val="24"/>
        </w:rPr>
        <w:t>masalah</w:t>
      </w:r>
      <w:proofErr w:type="spellEnd"/>
      <w:r w:rsidRPr="00892044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892044">
        <w:rPr>
          <w:rFonts w:ascii="Times New Roman" w:hAnsi="Times New Roman" w:cs="Times New Roman"/>
          <w:sz w:val="24"/>
          <w:szCs w:val="24"/>
        </w:rPr>
        <w:t>dirumuskan</w:t>
      </w:r>
      <w:proofErr w:type="spellEnd"/>
      <w:r w:rsidRPr="0089204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92044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89204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92044">
        <w:rPr>
          <w:rFonts w:ascii="Times New Roman" w:hAnsi="Times New Roman" w:cs="Times New Roman"/>
          <w:sz w:val="24"/>
          <w:szCs w:val="24"/>
        </w:rPr>
        <w:t>bentuk</w:t>
      </w:r>
      <w:proofErr w:type="spellEnd"/>
      <w:r w:rsidRPr="0089204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92044">
        <w:rPr>
          <w:rFonts w:ascii="Times New Roman" w:hAnsi="Times New Roman" w:cs="Times New Roman"/>
          <w:sz w:val="24"/>
          <w:szCs w:val="24"/>
        </w:rPr>
        <w:t>perjanjian</w:t>
      </w:r>
      <w:proofErr w:type="spellEnd"/>
      <w:r w:rsidRPr="00892044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892044">
        <w:rPr>
          <w:rFonts w:ascii="Times New Roman" w:hAnsi="Times New Roman" w:cs="Times New Roman"/>
          <w:sz w:val="24"/>
          <w:szCs w:val="24"/>
        </w:rPr>
        <w:t>kontrak</w:t>
      </w:r>
      <w:proofErr w:type="spellEnd"/>
      <w:r w:rsidRPr="00892044">
        <w:rPr>
          <w:rFonts w:ascii="Times New Roman" w:hAnsi="Times New Roman" w:cs="Times New Roman"/>
          <w:sz w:val="24"/>
          <w:szCs w:val="24"/>
        </w:rPr>
        <w:t xml:space="preserve">). </w:t>
      </w:r>
      <w:proofErr w:type="spellStart"/>
      <w:r w:rsidRPr="00892044">
        <w:rPr>
          <w:rFonts w:ascii="Times New Roman" w:hAnsi="Times New Roman" w:cs="Times New Roman"/>
          <w:sz w:val="24"/>
          <w:szCs w:val="24"/>
        </w:rPr>
        <w:t>Konsekuensi</w:t>
      </w:r>
      <w:proofErr w:type="spellEnd"/>
      <w:r w:rsidRPr="0089204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92044">
        <w:rPr>
          <w:rFonts w:ascii="Times New Roman" w:hAnsi="Times New Roman" w:cs="Times New Roman"/>
          <w:sz w:val="24"/>
          <w:szCs w:val="24"/>
        </w:rPr>
        <w:t>untung</w:t>
      </w:r>
      <w:proofErr w:type="spellEnd"/>
      <w:r w:rsidRPr="00892044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892044">
        <w:rPr>
          <w:rFonts w:ascii="Times New Roman" w:hAnsi="Times New Roman" w:cs="Times New Roman"/>
          <w:sz w:val="24"/>
          <w:szCs w:val="24"/>
        </w:rPr>
        <w:t>rugi</w:t>
      </w:r>
      <w:proofErr w:type="spellEnd"/>
      <w:r w:rsidRPr="0089204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92044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Pr="0089204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92044">
        <w:rPr>
          <w:rFonts w:ascii="Times New Roman" w:hAnsi="Times New Roman" w:cs="Times New Roman"/>
          <w:sz w:val="24"/>
          <w:szCs w:val="24"/>
        </w:rPr>
        <w:t>keputusan</w:t>
      </w:r>
      <w:proofErr w:type="spellEnd"/>
      <w:r w:rsidRPr="0089204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92044">
        <w:rPr>
          <w:rFonts w:ascii="Times New Roman" w:hAnsi="Times New Roman" w:cs="Times New Roman"/>
          <w:sz w:val="24"/>
          <w:szCs w:val="24"/>
        </w:rPr>
        <w:t>tersebut</w:t>
      </w:r>
      <w:proofErr w:type="spellEnd"/>
      <w:r w:rsidRPr="0089204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92044">
        <w:rPr>
          <w:rFonts w:ascii="Times New Roman" w:hAnsi="Times New Roman" w:cs="Times New Roman"/>
          <w:sz w:val="24"/>
          <w:szCs w:val="24"/>
        </w:rPr>
        <w:t>adalah</w:t>
      </w:r>
      <w:proofErr w:type="spellEnd"/>
      <w:r w:rsidRPr="0089204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92044">
        <w:rPr>
          <w:rFonts w:ascii="Times New Roman" w:hAnsi="Times New Roman" w:cs="Times New Roman"/>
          <w:sz w:val="24"/>
          <w:szCs w:val="24"/>
        </w:rPr>
        <w:t>kerugian</w:t>
      </w:r>
      <w:proofErr w:type="spellEnd"/>
      <w:r w:rsidRPr="00892044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892044">
        <w:rPr>
          <w:rFonts w:ascii="Times New Roman" w:hAnsi="Times New Roman" w:cs="Times New Roman"/>
          <w:sz w:val="24"/>
          <w:szCs w:val="24"/>
        </w:rPr>
        <w:t>seharusnya</w:t>
      </w:r>
      <w:proofErr w:type="spellEnd"/>
      <w:r w:rsidRPr="0089204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92044">
        <w:rPr>
          <w:rFonts w:ascii="Times New Roman" w:hAnsi="Times New Roman" w:cs="Times New Roman"/>
          <w:sz w:val="24"/>
          <w:szCs w:val="24"/>
        </w:rPr>
        <w:t>diderita</w:t>
      </w:r>
      <w:proofErr w:type="spellEnd"/>
      <w:r w:rsidRPr="00892044">
        <w:rPr>
          <w:rFonts w:ascii="Times New Roman" w:hAnsi="Times New Roman" w:cs="Times New Roman"/>
          <w:sz w:val="24"/>
          <w:szCs w:val="24"/>
        </w:rPr>
        <w:t xml:space="preserve"> para </w:t>
      </w:r>
      <w:proofErr w:type="spellStart"/>
      <w:r w:rsidRPr="00892044">
        <w:rPr>
          <w:rFonts w:ascii="Times New Roman" w:hAnsi="Times New Roman" w:cs="Times New Roman"/>
          <w:sz w:val="24"/>
          <w:szCs w:val="24"/>
        </w:rPr>
        <w:t>pihak</w:t>
      </w:r>
      <w:proofErr w:type="spellEnd"/>
      <w:r w:rsidRPr="00892044">
        <w:rPr>
          <w:rFonts w:ascii="Times New Roman" w:hAnsi="Times New Roman" w:cs="Times New Roman"/>
          <w:sz w:val="24"/>
          <w:szCs w:val="24"/>
        </w:rPr>
        <w:t>.</w:t>
      </w:r>
    </w:p>
    <w:p w14:paraId="2935F387" w14:textId="77777777" w:rsidR="0069694D" w:rsidRDefault="00892044" w:rsidP="0069694D">
      <w:pPr>
        <w:autoSpaceDE w:val="0"/>
        <w:autoSpaceDN w:val="0"/>
        <w:adjustRightInd w:val="0"/>
        <w:ind w:left="426" w:firstLine="567"/>
        <w:rPr>
          <w:rFonts w:ascii="Times New Roman" w:hAnsi="Times New Roman" w:cs="Times New Roman"/>
          <w:sz w:val="24"/>
          <w:szCs w:val="24"/>
          <w:lang w:val="id-ID"/>
        </w:rPr>
      </w:pPr>
      <w:proofErr w:type="spellStart"/>
      <w:r w:rsidRPr="00892044">
        <w:rPr>
          <w:rFonts w:ascii="Times New Roman" w:hAnsi="Times New Roman" w:cs="Times New Roman"/>
          <w:sz w:val="24"/>
          <w:szCs w:val="24"/>
        </w:rPr>
        <w:t>Hubungi</w:t>
      </w:r>
      <w:proofErr w:type="spellEnd"/>
      <w:r w:rsidRPr="0089204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92044">
        <w:rPr>
          <w:rFonts w:ascii="Times New Roman" w:hAnsi="Times New Roman" w:cs="Times New Roman"/>
          <w:sz w:val="24"/>
          <w:szCs w:val="24"/>
        </w:rPr>
        <w:t>masing-masing</w:t>
      </w:r>
      <w:proofErr w:type="spellEnd"/>
      <w:r w:rsidRPr="0089204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92044">
        <w:rPr>
          <w:rFonts w:ascii="Times New Roman" w:hAnsi="Times New Roman" w:cs="Times New Roman"/>
          <w:sz w:val="24"/>
          <w:szCs w:val="24"/>
        </w:rPr>
        <w:t>institusi</w:t>
      </w:r>
      <w:proofErr w:type="spellEnd"/>
      <w:r w:rsidRPr="0089204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92044">
        <w:rPr>
          <w:rFonts w:ascii="Times New Roman" w:hAnsi="Times New Roman" w:cs="Times New Roman"/>
          <w:sz w:val="24"/>
          <w:szCs w:val="24"/>
        </w:rPr>
        <w:t>pertahankan</w:t>
      </w:r>
      <w:proofErr w:type="spellEnd"/>
      <w:r w:rsidRPr="00892044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892044">
        <w:rPr>
          <w:rFonts w:ascii="Times New Roman" w:hAnsi="Times New Roman" w:cs="Times New Roman"/>
          <w:sz w:val="24"/>
          <w:szCs w:val="24"/>
        </w:rPr>
        <w:t>gunakan</w:t>
      </w:r>
      <w:proofErr w:type="spellEnd"/>
      <w:r w:rsidRPr="0089204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92044">
        <w:rPr>
          <w:rFonts w:ascii="Times New Roman" w:hAnsi="Times New Roman" w:cs="Times New Roman"/>
          <w:sz w:val="24"/>
          <w:szCs w:val="24"/>
        </w:rPr>
        <w:t>semuanya</w:t>
      </w:r>
      <w:proofErr w:type="spellEnd"/>
      <w:r w:rsidRPr="0089204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92044">
        <w:rPr>
          <w:rFonts w:ascii="Times New Roman" w:hAnsi="Times New Roman" w:cs="Times New Roman"/>
          <w:sz w:val="24"/>
          <w:szCs w:val="24"/>
        </w:rPr>
        <w:t>karena</w:t>
      </w:r>
      <w:proofErr w:type="spellEnd"/>
      <w:r w:rsidRPr="0089204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92044">
        <w:rPr>
          <w:rFonts w:ascii="Times New Roman" w:hAnsi="Times New Roman" w:cs="Times New Roman"/>
          <w:sz w:val="24"/>
          <w:szCs w:val="24"/>
        </w:rPr>
        <w:t>diperlukan</w:t>
      </w:r>
      <w:proofErr w:type="spellEnd"/>
      <w:r w:rsidRPr="0089204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92044">
        <w:rPr>
          <w:rFonts w:ascii="Times New Roman" w:hAnsi="Times New Roman" w:cs="Times New Roman"/>
          <w:sz w:val="24"/>
          <w:szCs w:val="24"/>
        </w:rPr>
        <w:t>bantuan</w:t>
      </w:r>
      <w:proofErr w:type="spellEnd"/>
      <w:r w:rsidRPr="00892044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892044">
        <w:rPr>
          <w:rFonts w:ascii="Times New Roman" w:hAnsi="Times New Roman" w:cs="Times New Roman"/>
          <w:sz w:val="24"/>
          <w:szCs w:val="24"/>
        </w:rPr>
        <w:t>berbeda</w:t>
      </w:r>
      <w:proofErr w:type="spellEnd"/>
      <w:r w:rsidRPr="00892044">
        <w:rPr>
          <w:rFonts w:ascii="Times New Roman" w:hAnsi="Times New Roman" w:cs="Times New Roman"/>
          <w:sz w:val="24"/>
          <w:szCs w:val="24"/>
        </w:rPr>
        <w:t xml:space="preserve">. Proses </w:t>
      </w:r>
      <w:proofErr w:type="spellStart"/>
      <w:r w:rsidRPr="00892044">
        <w:rPr>
          <w:rFonts w:ascii="Times New Roman" w:hAnsi="Times New Roman" w:cs="Times New Roman"/>
          <w:sz w:val="24"/>
          <w:szCs w:val="24"/>
        </w:rPr>
        <w:t>mediasi</w:t>
      </w:r>
      <w:proofErr w:type="spellEnd"/>
      <w:r w:rsidRPr="0089204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92044">
        <w:rPr>
          <w:rFonts w:ascii="Times New Roman" w:hAnsi="Times New Roman" w:cs="Times New Roman"/>
          <w:sz w:val="24"/>
          <w:szCs w:val="24"/>
        </w:rPr>
        <w:t>berdasarkan</w:t>
      </w:r>
      <w:proofErr w:type="spellEnd"/>
      <w:r w:rsidRPr="0089204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92044">
        <w:rPr>
          <w:rFonts w:ascii="Times New Roman" w:hAnsi="Times New Roman" w:cs="Times New Roman"/>
          <w:sz w:val="24"/>
          <w:szCs w:val="24"/>
        </w:rPr>
        <w:t>Perjanjian</w:t>
      </w:r>
      <w:proofErr w:type="spellEnd"/>
      <w:r w:rsidRPr="0089204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92044">
        <w:rPr>
          <w:rFonts w:ascii="Times New Roman" w:hAnsi="Times New Roman" w:cs="Times New Roman"/>
          <w:sz w:val="24"/>
          <w:szCs w:val="24"/>
        </w:rPr>
        <w:t>akan</w:t>
      </w:r>
      <w:proofErr w:type="spellEnd"/>
      <w:r w:rsidRPr="0089204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92044">
        <w:rPr>
          <w:rFonts w:ascii="Times New Roman" w:hAnsi="Times New Roman" w:cs="Times New Roman"/>
          <w:sz w:val="24"/>
          <w:szCs w:val="24"/>
        </w:rPr>
        <w:t>mempertimbangkan</w:t>
      </w:r>
      <w:proofErr w:type="spellEnd"/>
      <w:r w:rsidRPr="0089204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92044">
        <w:rPr>
          <w:rFonts w:ascii="Times New Roman" w:hAnsi="Times New Roman" w:cs="Times New Roman"/>
          <w:sz w:val="24"/>
          <w:szCs w:val="24"/>
        </w:rPr>
        <w:t>kepentingan</w:t>
      </w:r>
      <w:proofErr w:type="spellEnd"/>
      <w:r w:rsidRPr="00892044">
        <w:rPr>
          <w:rFonts w:ascii="Times New Roman" w:hAnsi="Times New Roman" w:cs="Times New Roman"/>
          <w:sz w:val="24"/>
          <w:szCs w:val="24"/>
        </w:rPr>
        <w:t xml:space="preserve"> para </w:t>
      </w:r>
      <w:proofErr w:type="spellStart"/>
      <w:r w:rsidRPr="00892044">
        <w:rPr>
          <w:rFonts w:ascii="Times New Roman" w:hAnsi="Times New Roman" w:cs="Times New Roman"/>
          <w:sz w:val="24"/>
          <w:szCs w:val="24"/>
        </w:rPr>
        <w:t>pihak</w:t>
      </w:r>
      <w:proofErr w:type="spellEnd"/>
      <w:r w:rsidRPr="00892044">
        <w:rPr>
          <w:rFonts w:ascii="Times New Roman" w:hAnsi="Times New Roman" w:cs="Times New Roman"/>
          <w:sz w:val="24"/>
          <w:szCs w:val="24"/>
        </w:rPr>
        <w:t>.</w:t>
      </w:r>
    </w:p>
    <w:p w14:paraId="15CC49D4" w14:textId="77777777" w:rsidR="0069694D" w:rsidRDefault="004F2811" w:rsidP="0069694D">
      <w:pPr>
        <w:autoSpaceDE w:val="0"/>
        <w:autoSpaceDN w:val="0"/>
        <w:adjustRightInd w:val="0"/>
        <w:ind w:left="426" w:firstLine="567"/>
        <w:rPr>
          <w:rFonts w:ascii="Times New Roman" w:hAnsi="Times New Roman" w:cs="Times New Roman"/>
          <w:sz w:val="24"/>
          <w:szCs w:val="24"/>
          <w:lang w:val="id-ID"/>
        </w:rPr>
      </w:pPr>
      <w:proofErr w:type="spellStart"/>
      <w:r w:rsidRPr="007E41BD">
        <w:rPr>
          <w:rFonts w:ascii="Times New Roman" w:hAnsi="Times New Roman" w:cs="Times New Roman"/>
          <w:sz w:val="24"/>
          <w:szCs w:val="24"/>
        </w:rPr>
        <w:lastRenderedPageBreak/>
        <w:t>Bahwa</w:t>
      </w:r>
      <w:proofErr w:type="spellEnd"/>
      <w:r w:rsidRPr="007E41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E41BD">
        <w:rPr>
          <w:rFonts w:ascii="Times New Roman" w:hAnsi="Times New Roman" w:cs="Times New Roman"/>
          <w:sz w:val="24"/>
          <w:szCs w:val="24"/>
        </w:rPr>
        <w:t>didalam</w:t>
      </w:r>
      <w:proofErr w:type="spellEnd"/>
      <w:r w:rsidRPr="007E41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B3601" w:rsidRPr="00BB3601">
        <w:rPr>
          <w:rFonts w:ascii="Times New Roman" w:hAnsi="Times New Roman" w:cs="Times New Roman"/>
          <w:sz w:val="24"/>
          <w:szCs w:val="24"/>
        </w:rPr>
        <w:t>Setiap</w:t>
      </w:r>
      <w:proofErr w:type="spellEnd"/>
      <w:r w:rsidR="00BB3601" w:rsidRPr="00BB3601">
        <w:rPr>
          <w:rFonts w:ascii="Times New Roman" w:hAnsi="Times New Roman" w:cs="Times New Roman"/>
          <w:sz w:val="24"/>
          <w:szCs w:val="24"/>
        </w:rPr>
        <w:t xml:space="preserve"> Badan </w:t>
      </w:r>
      <w:proofErr w:type="spellStart"/>
      <w:r w:rsidR="00BB3601" w:rsidRPr="00BB3601">
        <w:rPr>
          <w:rFonts w:ascii="Times New Roman" w:hAnsi="Times New Roman" w:cs="Times New Roman"/>
          <w:sz w:val="24"/>
          <w:szCs w:val="24"/>
        </w:rPr>
        <w:t>Penyelesaian</w:t>
      </w:r>
      <w:proofErr w:type="spellEnd"/>
      <w:r w:rsidR="00BB3601" w:rsidRPr="00BB36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B3601" w:rsidRPr="00BB3601">
        <w:rPr>
          <w:rFonts w:ascii="Times New Roman" w:hAnsi="Times New Roman" w:cs="Times New Roman"/>
          <w:sz w:val="24"/>
          <w:szCs w:val="24"/>
        </w:rPr>
        <w:t>Sengketa</w:t>
      </w:r>
      <w:proofErr w:type="spellEnd"/>
      <w:r w:rsidR="00BB3601" w:rsidRPr="00BB36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B3601" w:rsidRPr="00BB3601">
        <w:rPr>
          <w:rFonts w:ascii="Times New Roman" w:hAnsi="Times New Roman" w:cs="Times New Roman"/>
          <w:sz w:val="24"/>
          <w:szCs w:val="24"/>
        </w:rPr>
        <w:t>memiliki</w:t>
      </w:r>
      <w:proofErr w:type="spellEnd"/>
      <w:r w:rsidR="00BB3601" w:rsidRPr="00BB3601">
        <w:rPr>
          <w:rFonts w:ascii="Times New Roman" w:hAnsi="Times New Roman" w:cs="Times New Roman"/>
          <w:sz w:val="24"/>
          <w:szCs w:val="24"/>
        </w:rPr>
        <w:t xml:space="preserve"> pro dan </w:t>
      </w:r>
      <w:proofErr w:type="spellStart"/>
      <w:r w:rsidR="00BB3601" w:rsidRPr="00BB3601">
        <w:rPr>
          <w:rFonts w:ascii="Times New Roman" w:hAnsi="Times New Roman" w:cs="Times New Roman"/>
          <w:sz w:val="24"/>
          <w:szCs w:val="24"/>
        </w:rPr>
        <w:t>kontra</w:t>
      </w:r>
      <w:proofErr w:type="spellEnd"/>
      <w:r w:rsidR="00BB3601" w:rsidRPr="00BB360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BB3601" w:rsidRPr="00BB3601">
        <w:rPr>
          <w:rFonts w:ascii="Times New Roman" w:hAnsi="Times New Roman" w:cs="Times New Roman"/>
          <w:sz w:val="24"/>
          <w:szCs w:val="24"/>
        </w:rPr>
        <w:t>karena</w:t>
      </w:r>
      <w:proofErr w:type="spellEnd"/>
      <w:r w:rsidR="00BB3601" w:rsidRPr="00BB36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B3601" w:rsidRPr="00BB3601">
        <w:rPr>
          <w:rFonts w:ascii="Times New Roman" w:hAnsi="Times New Roman" w:cs="Times New Roman"/>
          <w:sz w:val="24"/>
          <w:szCs w:val="24"/>
        </w:rPr>
        <w:t>menggunakan</w:t>
      </w:r>
      <w:proofErr w:type="spellEnd"/>
      <w:r w:rsidR="00BB3601" w:rsidRPr="00BB36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B3601" w:rsidRPr="00BB3601">
        <w:rPr>
          <w:rFonts w:ascii="Times New Roman" w:hAnsi="Times New Roman" w:cs="Times New Roman"/>
          <w:sz w:val="24"/>
          <w:szCs w:val="24"/>
        </w:rPr>
        <w:t>pendekatan</w:t>
      </w:r>
      <w:proofErr w:type="spellEnd"/>
      <w:r w:rsidR="00BB3601" w:rsidRPr="00BB3601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="00BB3601" w:rsidRPr="00BB3601">
        <w:rPr>
          <w:rFonts w:ascii="Times New Roman" w:hAnsi="Times New Roman" w:cs="Times New Roman"/>
          <w:sz w:val="24"/>
          <w:szCs w:val="24"/>
        </w:rPr>
        <w:t>berbeda</w:t>
      </w:r>
      <w:proofErr w:type="spellEnd"/>
      <w:r w:rsidR="00BB3601" w:rsidRPr="00BB3601">
        <w:rPr>
          <w:rFonts w:ascii="Times New Roman" w:hAnsi="Times New Roman" w:cs="Times New Roman"/>
          <w:sz w:val="24"/>
          <w:szCs w:val="24"/>
        </w:rPr>
        <w:t xml:space="preserve">. Proses </w:t>
      </w:r>
      <w:proofErr w:type="spellStart"/>
      <w:r w:rsidR="00BB3601" w:rsidRPr="00BB3601">
        <w:rPr>
          <w:rFonts w:ascii="Times New Roman" w:hAnsi="Times New Roman" w:cs="Times New Roman"/>
          <w:sz w:val="24"/>
          <w:szCs w:val="24"/>
        </w:rPr>
        <w:t>mediasi</w:t>
      </w:r>
      <w:proofErr w:type="spellEnd"/>
      <w:r w:rsidR="00BB3601" w:rsidRPr="00BB36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B3601" w:rsidRPr="00BB3601">
        <w:rPr>
          <w:rFonts w:ascii="Times New Roman" w:hAnsi="Times New Roman" w:cs="Times New Roman"/>
          <w:sz w:val="24"/>
          <w:szCs w:val="24"/>
        </w:rPr>
        <w:t>penyelesaian</w:t>
      </w:r>
      <w:proofErr w:type="spellEnd"/>
      <w:r w:rsidR="00BB3601" w:rsidRPr="00BB36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B3601" w:rsidRPr="00BB3601">
        <w:rPr>
          <w:rFonts w:ascii="Times New Roman" w:hAnsi="Times New Roman" w:cs="Times New Roman"/>
          <w:sz w:val="24"/>
          <w:szCs w:val="24"/>
        </w:rPr>
        <w:t>sengketa</w:t>
      </w:r>
      <w:proofErr w:type="spellEnd"/>
      <w:r w:rsidR="00BB3601" w:rsidRPr="00BB36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B3601" w:rsidRPr="00BB3601">
        <w:rPr>
          <w:rFonts w:ascii="Times New Roman" w:hAnsi="Times New Roman" w:cs="Times New Roman"/>
          <w:sz w:val="24"/>
          <w:szCs w:val="24"/>
        </w:rPr>
        <w:t>menggunakan</w:t>
      </w:r>
      <w:proofErr w:type="spellEnd"/>
      <w:r w:rsidR="00BB3601" w:rsidRPr="00BB36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B3601" w:rsidRPr="00BB3601">
        <w:rPr>
          <w:rFonts w:ascii="Times New Roman" w:hAnsi="Times New Roman" w:cs="Times New Roman"/>
          <w:sz w:val="24"/>
          <w:szCs w:val="24"/>
        </w:rPr>
        <w:t>pendekatan</w:t>
      </w:r>
      <w:proofErr w:type="spellEnd"/>
      <w:r w:rsidR="00BB3601" w:rsidRPr="00BB3601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="00BB3601" w:rsidRPr="00BB3601">
        <w:rPr>
          <w:rFonts w:ascii="Times New Roman" w:hAnsi="Times New Roman" w:cs="Times New Roman"/>
          <w:sz w:val="24"/>
          <w:szCs w:val="24"/>
        </w:rPr>
        <w:t>berfokus</w:t>
      </w:r>
      <w:proofErr w:type="spellEnd"/>
      <w:r w:rsidR="00BB3601" w:rsidRPr="00BB36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B3601" w:rsidRPr="00BB3601">
        <w:rPr>
          <w:rFonts w:ascii="Times New Roman" w:hAnsi="Times New Roman" w:cs="Times New Roman"/>
          <w:sz w:val="24"/>
          <w:szCs w:val="24"/>
        </w:rPr>
        <w:t>terutama</w:t>
      </w:r>
      <w:proofErr w:type="spellEnd"/>
      <w:r w:rsidR="00BB3601" w:rsidRPr="00BB3601">
        <w:rPr>
          <w:rFonts w:ascii="Times New Roman" w:hAnsi="Times New Roman" w:cs="Times New Roman"/>
          <w:sz w:val="24"/>
          <w:szCs w:val="24"/>
        </w:rPr>
        <w:t xml:space="preserve"> pada </w:t>
      </w:r>
      <w:proofErr w:type="spellStart"/>
      <w:r w:rsidR="00BB3601" w:rsidRPr="00BB3601">
        <w:rPr>
          <w:rFonts w:ascii="Times New Roman" w:hAnsi="Times New Roman" w:cs="Times New Roman"/>
          <w:sz w:val="24"/>
          <w:szCs w:val="24"/>
        </w:rPr>
        <w:t>kepentingan</w:t>
      </w:r>
      <w:proofErr w:type="spellEnd"/>
      <w:r w:rsidR="00BB3601" w:rsidRPr="00BB3601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="00BB3601" w:rsidRPr="00BB3601">
        <w:rPr>
          <w:rFonts w:ascii="Times New Roman" w:hAnsi="Times New Roman" w:cs="Times New Roman"/>
          <w:sz w:val="24"/>
          <w:szCs w:val="24"/>
        </w:rPr>
        <w:t>terkait</w:t>
      </w:r>
      <w:proofErr w:type="spellEnd"/>
      <w:r w:rsidR="00BB3601" w:rsidRPr="00BB36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B3601" w:rsidRPr="00BB3601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="00BB3601" w:rsidRPr="00BB36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B3601" w:rsidRPr="00BB3601">
        <w:rPr>
          <w:rFonts w:ascii="Times New Roman" w:hAnsi="Times New Roman" w:cs="Times New Roman"/>
          <w:sz w:val="24"/>
          <w:szCs w:val="24"/>
        </w:rPr>
        <w:t>masalah</w:t>
      </w:r>
      <w:proofErr w:type="spellEnd"/>
      <w:r w:rsidR="00BB3601" w:rsidRPr="00BB3601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="00BB3601" w:rsidRPr="00BB3601">
        <w:rPr>
          <w:rFonts w:ascii="Times New Roman" w:hAnsi="Times New Roman" w:cs="Times New Roman"/>
          <w:sz w:val="24"/>
          <w:szCs w:val="24"/>
        </w:rPr>
        <w:t>diangkat</w:t>
      </w:r>
      <w:proofErr w:type="spellEnd"/>
      <w:r w:rsidR="00BB3601" w:rsidRPr="00BB3601">
        <w:rPr>
          <w:rFonts w:ascii="Times New Roman" w:hAnsi="Times New Roman" w:cs="Times New Roman"/>
          <w:sz w:val="24"/>
          <w:szCs w:val="24"/>
        </w:rPr>
        <w:t xml:space="preserve"> oleh para </w:t>
      </w:r>
      <w:proofErr w:type="spellStart"/>
      <w:r w:rsidR="00BB3601" w:rsidRPr="00BB3601">
        <w:rPr>
          <w:rFonts w:ascii="Times New Roman" w:hAnsi="Times New Roman" w:cs="Times New Roman"/>
          <w:sz w:val="24"/>
          <w:szCs w:val="24"/>
        </w:rPr>
        <w:t>pihak</w:t>
      </w:r>
      <w:proofErr w:type="spellEnd"/>
      <w:r w:rsidR="00BB3601" w:rsidRPr="00BB3601">
        <w:rPr>
          <w:rFonts w:ascii="Times New Roman" w:hAnsi="Times New Roman" w:cs="Times New Roman"/>
          <w:sz w:val="24"/>
          <w:szCs w:val="24"/>
        </w:rPr>
        <w:t>.</w:t>
      </w:r>
    </w:p>
    <w:p w14:paraId="5938FDF1" w14:textId="77777777" w:rsidR="0069694D" w:rsidRDefault="00006A7C" w:rsidP="0069694D">
      <w:pPr>
        <w:autoSpaceDE w:val="0"/>
        <w:autoSpaceDN w:val="0"/>
        <w:adjustRightInd w:val="0"/>
        <w:ind w:left="426" w:firstLine="567"/>
        <w:rPr>
          <w:rFonts w:ascii="Times New Roman" w:hAnsi="Times New Roman" w:cs="Times New Roman"/>
          <w:sz w:val="24"/>
          <w:szCs w:val="24"/>
          <w:lang w:val="id-ID"/>
        </w:rPr>
      </w:pPr>
      <w:r w:rsidRPr="00006A7C">
        <w:rPr>
          <w:rFonts w:ascii="Times New Roman" w:hAnsi="Times New Roman" w:cs="Times New Roman"/>
          <w:sz w:val="24"/>
          <w:szCs w:val="24"/>
        </w:rPr>
        <w:t xml:space="preserve">Ketika </w:t>
      </w:r>
      <w:proofErr w:type="spellStart"/>
      <w:r w:rsidRPr="00006A7C">
        <w:rPr>
          <w:rFonts w:ascii="Times New Roman" w:hAnsi="Times New Roman" w:cs="Times New Roman"/>
          <w:sz w:val="24"/>
          <w:szCs w:val="24"/>
        </w:rPr>
        <w:t>menyelesaikan</w:t>
      </w:r>
      <w:proofErr w:type="spellEnd"/>
      <w:r w:rsidRPr="00006A7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06A7C">
        <w:rPr>
          <w:rFonts w:ascii="Times New Roman" w:hAnsi="Times New Roman" w:cs="Times New Roman"/>
          <w:sz w:val="24"/>
          <w:szCs w:val="24"/>
        </w:rPr>
        <w:t>sengketa</w:t>
      </w:r>
      <w:proofErr w:type="spellEnd"/>
      <w:r w:rsidRPr="00006A7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06A7C">
        <w:rPr>
          <w:rFonts w:ascii="Times New Roman" w:hAnsi="Times New Roman" w:cs="Times New Roman"/>
          <w:sz w:val="24"/>
          <w:szCs w:val="24"/>
        </w:rPr>
        <w:t>tanah</w:t>
      </w:r>
      <w:proofErr w:type="spellEnd"/>
      <w:r w:rsidRPr="00006A7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06A7C">
        <w:rPr>
          <w:rFonts w:ascii="Times New Roman" w:hAnsi="Times New Roman" w:cs="Times New Roman"/>
          <w:sz w:val="24"/>
          <w:szCs w:val="24"/>
        </w:rPr>
        <w:t>melalui</w:t>
      </w:r>
      <w:proofErr w:type="spellEnd"/>
      <w:r w:rsidRPr="00006A7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06A7C">
        <w:rPr>
          <w:rFonts w:ascii="Times New Roman" w:hAnsi="Times New Roman" w:cs="Times New Roman"/>
          <w:sz w:val="24"/>
          <w:szCs w:val="24"/>
        </w:rPr>
        <w:t>mediasi</w:t>
      </w:r>
      <w:proofErr w:type="spellEnd"/>
      <w:r w:rsidRPr="00006A7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06A7C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006A7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06A7C">
        <w:rPr>
          <w:rFonts w:ascii="Times New Roman" w:hAnsi="Times New Roman" w:cs="Times New Roman"/>
          <w:sz w:val="24"/>
          <w:szCs w:val="24"/>
        </w:rPr>
        <w:t>menekankan</w:t>
      </w:r>
      <w:proofErr w:type="spellEnd"/>
      <w:r w:rsidRPr="00006A7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06A7C">
        <w:rPr>
          <w:rFonts w:ascii="Times New Roman" w:hAnsi="Times New Roman" w:cs="Times New Roman"/>
          <w:sz w:val="24"/>
          <w:szCs w:val="24"/>
        </w:rPr>
        <w:t>kegunaannya</w:t>
      </w:r>
      <w:proofErr w:type="spellEnd"/>
      <w:r w:rsidRPr="00006A7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06A7C">
        <w:rPr>
          <w:rFonts w:ascii="Times New Roman" w:hAnsi="Times New Roman" w:cs="Times New Roman"/>
          <w:sz w:val="24"/>
          <w:szCs w:val="24"/>
        </w:rPr>
        <w:t>bagi</w:t>
      </w:r>
      <w:proofErr w:type="spellEnd"/>
      <w:r w:rsidRPr="00006A7C">
        <w:rPr>
          <w:rFonts w:ascii="Times New Roman" w:hAnsi="Times New Roman" w:cs="Times New Roman"/>
          <w:sz w:val="24"/>
          <w:szCs w:val="24"/>
        </w:rPr>
        <w:t xml:space="preserve"> para </w:t>
      </w:r>
      <w:proofErr w:type="spellStart"/>
      <w:r w:rsidRPr="00006A7C">
        <w:rPr>
          <w:rFonts w:ascii="Times New Roman" w:hAnsi="Times New Roman" w:cs="Times New Roman"/>
          <w:sz w:val="24"/>
          <w:szCs w:val="24"/>
        </w:rPr>
        <w:t>pihak</w:t>
      </w:r>
      <w:proofErr w:type="spellEnd"/>
      <w:r w:rsidRPr="00006A7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06A7C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006A7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06A7C">
        <w:rPr>
          <w:rFonts w:ascii="Times New Roman" w:hAnsi="Times New Roman" w:cs="Times New Roman"/>
          <w:sz w:val="24"/>
          <w:szCs w:val="24"/>
        </w:rPr>
        <w:t>menyelesaikan</w:t>
      </w:r>
      <w:proofErr w:type="spellEnd"/>
      <w:r w:rsidRPr="00006A7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06A7C">
        <w:rPr>
          <w:rFonts w:ascii="Times New Roman" w:hAnsi="Times New Roman" w:cs="Times New Roman"/>
          <w:sz w:val="24"/>
          <w:szCs w:val="24"/>
        </w:rPr>
        <w:t>sengketa</w:t>
      </w:r>
      <w:proofErr w:type="spellEnd"/>
      <w:r w:rsidRPr="00006A7C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006A7C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006A7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06A7C">
        <w:rPr>
          <w:rFonts w:ascii="Times New Roman" w:hAnsi="Times New Roman" w:cs="Times New Roman"/>
          <w:sz w:val="24"/>
          <w:szCs w:val="24"/>
        </w:rPr>
        <w:t>penekanan</w:t>
      </w:r>
      <w:proofErr w:type="spellEnd"/>
      <w:r w:rsidRPr="00006A7C">
        <w:rPr>
          <w:rFonts w:ascii="Times New Roman" w:hAnsi="Times New Roman" w:cs="Times New Roman"/>
          <w:sz w:val="24"/>
          <w:szCs w:val="24"/>
        </w:rPr>
        <w:t xml:space="preserve"> pada </w:t>
      </w:r>
      <w:proofErr w:type="spellStart"/>
      <w:r w:rsidRPr="00006A7C">
        <w:rPr>
          <w:rFonts w:ascii="Times New Roman" w:hAnsi="Times New Roman" w:cs="Times New Roman"/>
          <w:sz w:val="24"/>
          <w:szCs w:val="24"/>
        </w:rPr>
        <w:t>kepentingan</w:t>
      </w:r>
      <w:proofErr w:type="spellEnd"/>
      <w:r w:rsidRPr="00006A7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06A7C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006A7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06A7C">
        <w:rPr>
          <w:rFonts w:ascii="Times New Roman" w:hAnsi="Times New Roman" w:cs="Times New Roman"/>
          <w:sz w:val="24"/>
          <w:szCs w:val="24"/>
        </w:rPr>
        <w:t>berbagai</w:t>
      </w:r>
      <w:proofErr w:type="spellEnd"/>
      <w:r w:rsidRPr="00006A7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06A7C">
        <w:rPr>
          <w:rFonts w:ascii="Times New Roman" w:hAnsi="Times New Roman" w:cs="Times New Roman"/>
          <w:sz w:val="24"/>
          <w:szCs w:val="24"/>
        </w:rPr>
        <w:t>kepentingan</w:t>
      </w:r>
      <w:proofErr w:type="spellEnd"/>
      <w:r w:rsidRPr="00006A7C">
        <w:rPr>
          <w:rFonts w:ascii="Times New Roman" w:hAnsi="Times New Roman" w:cs="Times New Roman"/>
          <w:sz w:val="24"/>
          <w:szCs w:val="24"/>
        </w:rPr>
        <w:t xml:space="preserve"> para </w:t>
      </w:r>
      <w:proofErr w:type="spellStart"/>
      <w:r w:rsidRPr="00006A7C">
        <w:rPr>
          <w:rFonts w:ascii="Times New Roman" w:hAnsi="Times New Roman" w:cs="Times New Roman"/>
          <w:sz w:val="24"/>
          <w:szCs w:val="24"/>
        </w:rPr>
        <w:t>pihak</w:t>
      </w:r>
      <w:proofErr w:type="spellEnd"/>
      <w:r w:rsidRPr="00006A7C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006A7C">
        <w:rPr>
          <w:rFonts w:ascii="Times New Roman" w:hAnsi="Times New Roman" w:cs="Times New Roman"/>
          <w:sz w:val="24"/>
          <w:szCs w:val="24"/>
        </w:rPr>
        <w:t>berselisih</w:t>
      </w:r>
      <w:proofErr w:type="spellEnd"/>
      <w:r w:rsidRPr="00006A7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06A7C">
        <w:rPr>
          <w:rFonts w:ascii="Times New Roman" w:hAnsi="Times New Roman" w:cs="Times New Roman"/>
          <w:sz w:val="24"/>
          <w:szCs w:val="24"/>
        </w:rPr>
        <w:t>dapat</w:t>
      </w:r>
      <w:proofErr w:type="spellEnd"/>
      <w:r w:rsidRPr="00006A7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06A7C">
        <w:rPr>
          <w:rFonts w:ascii="Times New Roman" w:hAnsi="Times New Roman" w:cs="Times New Roman"/>
          <w:sz w:val="24"/>
          <w:szCs w:val="24"/>
        </w:rPr>
        <w:t>diakomodasi</w:t>
      </w:r>
      <w:proofErr w:type="spellEnd"/>
      <w:r w:rsidRPr="00006A7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06A7C">
        <w:rPr>
          <w:rFonts w:ascii="Times New Roman" w:hAnsi="Times New Roman" w:cs="Times New Roman"/>
          <w:sz w:val="24"/>
          <w:szCs w:val="24"/>
        </w:rPr>
        <w:t>secara</w:t>
      </w:r>
      <w:proofErr w:type="spellEnd"/>
      <w:r w:rsidRPr="00006A7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06A7C">
        <w:rPr>
          <w:rFonts w:ascii="Times New Roman" w:hAnsi="Times New Roman" w:cs="Times New Roman"/>
          <w:sz w:val="24"/>
          <w:szCs w:val="24"/>
        </w:rPr>
        <w:t>maksimal</w:t>
      </w:r>
      <w:proofErr w:type="spellEnd"/>
      <w:r w:rsidRPr="00006A7C">
        <w:rPr>
          <w:rFonts w:ascii="Times New Roman" w:hAnsi="Times New Roman" w:cs="Times New Roman"/>
          <w:sz w:val="24"/>
          <w:szCs w:val="24"/>
        </w:rPr>
        <w:t>.</w:t>
      </w:r>
      <w:r w:rsidR="00BA4021" w:rsidRPr="00BA4021">
        <w:rPr>
          <w:rFonts w:ascii="Times New Roman" w:hAnsi="Times New Roman" w:cs="Times New Roman"/>
          <w:sz w:val="24"/>
          <w:szCs w:val="24"/>
        </w:rPr>
        <w:t xml:space="preserve"> Oleh </w:t>
      </w:r>
      <w:proofErr w:type="spellStart"/>
      <w:r w:rsidR="00BA4021" w:rsidRPr="00BA4021">
        <w:rPr>
          <w:rFonts w:ascii="Times New Roman" w:hAnsi="Times New Roman" w:cs="Times New Roman"/>
          <w:sz w:val="24"/>
          <w:szCs w:val="24"/>
        </w:rPr>
        <w:t>karena</w:t>
      </w:r>
      <w:proofErr w:type="spellEnd"/>
      <w:r w:rsidR="00BA4021" w:rsidRPr="00BA402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A4021" w:rsidRPr="00BA4021">
        <w:rPr>
          <w:rFonts w:ascii="Times New Roman" w:hAnsi="Times New Roman" w:cs="Times New Roman"/>
          <w:sz w:val="24"/>
          <w:szCs w:val="24"/>
        </w:rPr>
        <w:t>itu</w:t>
      </w:r>
      <w:proofErr w:type="spellEnd"/>
      <w:r w:rsidR="00BA4021" w:rsidRPr="00BA402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A4021" w:rsidRPr="00BA4021">
        <w:rPr>
          <w:rFonts w:ascii="Times New Roman" w:hAnsi="Times New Roman" w:cs="Times New Roman"/>
          <w:sz w:val="24"/>
          <w:szCs w:val="24"/>
        </w:rPr>
        <w:t>dapat</w:t>
      </w:r>
      <w:proofErr w:type="spellEnd"/>
      <w:r w:rsidR="00BA4021" w:rsidRPr="00BA402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A4021" w:rsidRPr="00BA4021">
        <w:rPr>
          <w:rFonts w:ascii="Times New Roman" w:hAnsi="Times New Roman" w:cs="Times New Roman"/>
          <w:sz w:val="24"/>
          <w:szCs w:val="24"/>
        </w:rPr>
        <w:t>mempengaruhi</w:t>
      </w:r>
      <w:proofErr w:type="spellEnd"/>
      <w:r w:rsidR="00BA4021" w:rsidRPr="00BA402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A4021" w:rsidRPr="00BA4021">
        <w:rPr>
          <w:rFonts w:ascii="Times New Roman" w:hAnsi="Times New Roman" w:cs="Times New Roman"/>
          <w:sz w:val="24"/>
          <w:szCs w:val="24"/>
        </w:rPr>
        <w:t>kepuasan</w:t>
      </w:r>
      <w:proofErr w:type="spellEnd"/>
      <w:r w:rsidR="00BA4021" w:rsidRPr="00BA4021">
        <w:rPr>
          <w:rFonts w:ascii="Times New Roman" w:hAnsi="Times New Roman" w:cs="Times New Roman"/>
          <w:sz w:val="24"/>
          <w:szCs w:val="24"/>
        </w:rPr>
        <w:t xml:space="preserve"> para </w:t>
      </w:r>
      <w:proofErr w:type="spellStart"/>
      <w:r w:rsidR="00BA4021" w:rsidRPr="00BA4021">
        <w:rPr>
          <w:rFonts w:ascii="Times New Roman" w:hAnsi="Times New Roman" w:cs="Times New Roman"/>
          <w:sz w:val="24"/>
          <w:szCs w:val="24"/>
        </w:rPr>
        <w:t>pihak</w:t>
      </w:r>
      <w:proofErr w:type="spellEnd"/>
      <w:r w:rsidR="00BA4021" w:rsidRPr="00BA4021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="00BA4021" w:rsidRPr="00BA4021">
        <w:rPr>
          <w:rFonts w:ascii="Times New Roman" w:hAnsi="Times New Roman" w:cs="Times New Roman"/>
          <w:sz w:val="24"/>
          <w:szCs w:val="24"/>
        </w:rPr>
        <w:t>terlibat</w:t>
      </w:r>
      <w:proofErr w:type="spellEnd"/>
      <w:r w:rsidR="00BA4021" w:rsidRPr="00BA402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A4021" w:rsidRPr="00BA4021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="00BA4021" w:rsidRPr="00BA402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A4021" w:rsidRPr="00BA4021">
        <w:rPr>
          <w:rFonts w:ascii="Times New Roman" w:hAnsi="Times New Roman" w:cs="Times New Roman"/>
          <w:sz w:val="24"/>
          <w:szCs w:val="24"/>
        </w:rPr>
        <w:t>menyelesaikan</w:t>
      </w:r>
      <w:proofErr w:type="spellEnd"/>
      <w:r w:rsidR="00BA4021" w:rsidRPr="00BA402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A4021" w:rsidRPr="00BA4021">
        <w:rPr>
          <w:rFonts w:ascii="Times New Roman" w:hAnsi="Times New Roman" w:cs="Times New Roman"/>
          <w:sz w:val="24"/>
          <w:szCs w:val="24"/>
        </w:rPr>
        <w:t>sengketa</w:t>
      </w:r>
      <w:proofErr w:type="spellEnd"/>
      <w:r w:rsidR="00BA4021" w:rsidRPr="00BA4021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="00BA4021" w:rsidRPr="00BA4021">
        <w:rPr>
          <w:rFonts w:ascii="Times New Roman" w:hAnsi="Times New Roman" w:cs="Times New Roman"/>
          <w:sz w:val="24"/>
          <w:szCs w:val="24"/>
        </w:rPr>
        <w:t>telah</w:t>
      </w:r>
      <w:proofErr w:type="spellEnd"/>
      <w:r w:rsidR="00BA4021" w:rsidRPr="00BA402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A4021" w:rsidRPr="00BA4021">
        <w:rPr>
          <w:rFonts w:ascii="Times New Roman" w:hAnsi="Times New Roman" w:cs="Times New Roman"/>
          <w:sz w:val="24"/>
          <w:szCs w:val="24"/>
        </w:rPr>
        <w:t>diselesaikan</w:t>
      </w:r>
      <w:proofErr w:type="spellEnd"/>
      <w:r w:rsidR="00BA4021" w:rsidRPr="00BA402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BA4021" w:rsidRPr="00BA4021">
        <w:rPr>
          <w:rFonts w:ascii="Times New Roman" w:hAnsi="Times New Roman" w:cs="Times New Roman"/>
          <w:sz w:val="24"/>
          <w:szCs w:val="24"/>
        </w:rPr>
        <w:t>sehingga</w:t>
      </w:r>
      <w:proofErr w:type="spellEnd"/>
      <w:r w:rsidR="00BA4021" w:rsidRPr="00BA402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A4021" w:rsidRPr="00BA4021">
        <w:rPr>
          <w:rFonts w:ascii="Times New Roman" w:hAnsi="Times New Roman" w:cs="Times New Roman"/>
          <w:sz w:val="24"/>
          <w:szCs w:val="24"/>
        </w:rPr>
        <w:t>mereka</w:t>
      </w:r>
      <w:proofErr w:type="spellEnd"/>
      <w:r w:rsidR="00BA4021" w:rsidRPr="00BA402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A4021" w:rsidRPr="00BA4021">
        <w:rPr>
          <w:rFonts w:ascii="Times New Roman" w:hAnsi="Times New Roman" w:cs="Times New Roman"/>
          <w:sz w:val="24"/>
          <w:szCs w:val="24"/>
        </w:rPr>
        <w:t>menerapkan</w:t>
      </w:r>
      <w:proofErr w:type="spellEnd"/>
      <w:r w:rsidR="00BA4021" w:rsidRPr="00BA402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A4021" w:rsidRPr="00BA4021">
        <w:rPr>
          <w:rFonts w:ascii="Times New Roman" w:hAnsi="Times New Roman" w:cs="Times New Roman"/>
          <w:sz w:val="24"/>
          <w:szCs w:val="24"/>
        </w:rPr>
        <w:t>keputusan</w:t>
      </w:r>
      <w:proofErr w:type="spellEnd"/>
      <w:r w:rsidR="00BA4021" w:rsidRPr="00BA402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A4021" w:rsidRPr="00BA4021">
        <w:rPr>
          <w:rFonts w:ascii="Times New Roman" w:hAnsi="Times New Roman" w:cs="Times New Roman"/>
          <w:sz w:val="24"/>
          <w:szCs w:val="24"/>
        </w:rPr>
        <w:t>penyelesaian</w:t>
      </w:r>
      <w:proofErr w:type="spellEnd"/>
      <w:r w:rsidR="00BA4021" w:rsidRPr="00BA402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A4021" w:rsidRPr="00BA4021">
        <w:rPr>
          <w:rFonts w:ascii="Times New Roman" w:hAnsi="Times New Roman" w:cs="Times New Roman"/>
          <w:sz w:val="24"/>
          <w:szCs w:val="24"/>
        </w:rPr>
        <w:t>sengketa</w:t>
      </w:r>
      <w:proofErr w:type="spellEnd"/>
      <w:r w:rsidR="00BA4021" w:rsidRPr="00BA402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A4021" w:rsidRPr="00BA4021">
        <w:rPr>
          <w:rFonts w:ascii="Times New Roman" w:hAnsi="Times New Roman" w:cs="Times New Roman"/>
          <w:sz w:val="24"/>
          <w:szCs w:val="24"/>
        </w:rPr>
        <w:t>secara</w:t>
      </w:r>
      <w:proofErr w:type="spellEnd"/>
      <w:r w:rsidR="00BA4021" w:rsidRPr="00BA402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A4021" w:rsidRPr="00BA4021">
        <w:rPr>
          <w:rFonts w:ascii="Times New Roman" w:hAnsi="Times New Roman" w:cs="Times New Roman"/>
          <w:sz w:val="24"/>
          <w:szCs w:val="24"/>
        </w:rPr>
        <w:t>sukarela</w:t>
      </w:r>
      <w:proofErr w:type="spellEnd"/>
      <w:r w:rsidR="00BA4021" w:rsidRPr="00BA4021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BA4021" w:rsidRPr="00BA4021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="00BA4021" w:rsidRPr="00BA402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A4021" w:rsidRPr="00BA4021">
        <w:rPr>
          <w:rFonts w:ascii="Times New Roman" w:hAnsi="Times New Roman" w:cs="Times New Roman"/>
          <w:sz w:val="24"/>
          <w:szCs w:val="24"/>
        </w:rPr>
        <w:t>adalah</w:t>
      </w:r>
      <w:proofErr w:type="spellEnd"/>
      <w:r w:rsidR="00BA4021" w:rsidRPr="00BA402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A4021" w:rsidRPr="00BA4021">
        <w:rPr>
          <w:rFonts w:ascii="Times New Roman" w:hAnsi="Times New Roman" w:cs="Times New Roman"/>
          <w:sz w:val="24"/>
          <w:szCs w:val="24"/>
        </w:rPr>
        <w:t>keuntungan</w:t>
      </w:r>
      <w:proofErr w:type="spellEnd"/>
      <w:r w:rsidR="00BA4021" w:rsidRPr="00BA402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A4021" w:rsidRPr="00BA4021">
        <w:rPr>
          <w:rFonts w:ascii="Times New Roman" w:hAnsi="Times New Roman" w:cs="Times New Roman"/>
          <w:sz w:val="24"/>
          <w:szCs w:val="24"/>
        </w:rPr>
        <w:t>signifikan</w:t>
      </w:r>
      <w:proofErr w:type="spellEnd"/>
      <w:r w:rsidR="00BA4021" w:rsidRPr="00BA402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A4021" w:rsidRPr="00BA4021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="00BA4021" w:rsidRPr="00BA402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A4021" w:rsidRPr="00BA4021">
        <w:rPr>
          <w:rFonts w:ascii="Times New Roman" w:hAnsi="Times New Roman" w:cs="Times New Roman"/>
          <w:sz w:val="24"/>
          <w:szCs w:val="24"/>
        </w:rPr>
        <w:t>mediasi</w:t>
      </w:r>
      <w:proofErr w:type="spellEnd"/>
      <w:r w:rsidR="00BA4021" w:rsidRPr="00BA402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A4021" w:rsidRPr="00BA4021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="00BA4021" w:rsidRPr="00BA402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A4021" w:rsidRPr="00BA4021">
        <w:rPr>
          <w:rFonts w:ascii="Times New Roman" w:hAnsi="Times New Roman" w:cs="Times New Roman"/>
          <w:sz w:val="24"/>
          <w:szCs w:val="24"/>
        </w:rPr>
        <w:t>penyelesaian</w:t>
      </w:r>
      <w:proofErr w:type="spellEnd"/>
      <w:r w:rsidR="00BA4021" w:rsidRPr="00BA402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A4021" w:rsidRPr="00BA4021">
        <w:rPr>
          <w:rFonts w:ascii="Times New Roman" w:hAnsi="Times New Roman" w:cs="Times New Roman"/>
          <w:sz w:val="24"/>
          <w:szCs w:val="24"/>
        </w:rPr>
        <w:t>sengketa</w:t>
      </w:r>
      <w:proofErr w:type="spellEnd"/>
      <w:r w:rsidR="00BA4021" w:rsidRPr="00BA4021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406E08" w:rsidRPr="00406E08">
        <w:rPr>
          <w:rFonts w:ascii="Times New Roman" w:hAnsi="Times New Roman" w:cs="Times New Roman"/>
          <w:sz w:val="24"/>
          <w:szCs w:val="24"/>
        </w:rPr>
        <w:t>Selain</w:t>
      </w:r>
      <w:proofErr w:type="spellEnd"/>
      <w:r w:rsidR="00406E08" w:rsidRPr="00406E0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06E08" w:rsidRPr="00406E08">
        <w:rPr>
          <w:rFonts w:ascii="Times New Roman" w:hAnsi="Times New Roman" w:cs="Times New Roman"/>
          <w:sz w:val="24"/>
          <w:szCs w:val="24"/>
        </w:rPr>
        <w:t>itu</w:t>
      </w:r>
      <w:proofErr w:type="spellEnd"/>
      <w:r w:rsidR="00406E08" w:rsidRPr="00406E0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406E08" w:rsidRPr="00406E08">
        <w:rPr>
          <w:rFonts w:ascii="Times New Roman" w:hAnsi="Times New Roman" w:cs="Times New Roman"/>
          <w:sz w:val="24"/>
          <w:szCs w:val="24"/>
        </w:rPr>
        <w:t>ada</w:t>
      </w:r>
      <w:proofErr w:type="spellEnd"/>
      <w:r w:rsidR="00406E08" w:rsidRPr="00406E0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06E08" w:rsidRPr="00406E08">
        <w:rPr>
          <w:rFonts w:ascii="Times New Roman" w:hAnsi="Times New Roman" w:cs="Times New Roman"/>
          <w:sz w:val="24"/>
          <w:szCs w:val="24"/>
        </w:rPr>
        <w:t>manfaat</w:t>
      </w:r>
      <w:proofErr w:type="spellEnd"/>
      <w:r w:rsidR="00406E08" w:rsidRPr="00406E08">
        <w:rPr>
          <w:rFonts w:ascii="Times New Roman" w:hAnsi="Times New Roman" w:cs="Times New Roman"/>
          <w:sz w:val="24"/>
          <w:szCs w:val="24"/>
        </w:rPr>
        <w:t xml:space="preserve"> lain yang </w:t>
      </w:r>
      <w:proofErr w:type="spellStart"/>
      <w:r w:rsidR="00406E08" w:rsidRPr="00406E08">
        <w:rPr>
          <w:rFonts w:ascii="Times New Roman" w:hAnsi="Times New Roman" w:cs="Times New Roman"/>
          <w:sz w:val="24"/>
          <w:szCs w:val="24"/>
        </w:rPr>
        <w:t>tidak</w:t>
      </w:r>
      <w:proofErr w:type="spellEnd"/>
      <w:r w:rsidR="00406E08" w:rsidRPr="00406E0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06E08" w:rsidRPr="00406E08">
        <w:rPr>
          <w:rFonts w:ascii="Times New Roman" w:hAnsi="Times New Roman" w:cs="Times New Roman"/>
          <w:sz w:val="24"/>
          <w:szCs w:val="24"/>
        </w:rPr>
        <w:t>substansial</w:t>
      </w:r>
      <w:proofErr w:type="spellEnd"/>
      <w:r w:rsidR="00406E08" w:rsidRPr="00406E08">
        <w:rPr>
          <w:rFonts w:ascii="Times New Roman" w:hAnsi="Times New Roman" w:cs="Times New Roman"/>
          <w:sz w:val="24"/>
          <w:szCs w:val="24"/>
        </w:rPr>
        <w:t xml:space="preserve">. Dari </w:t>
      </w:r>
      <w:proofErr w:type="spellStart"/>
      <w:r w:rsidR="00406E08" w:rsidRPr="00406E08">
        <w:rPr>
          <w:rFonts w:ascii="Times New Roman" w:hAnsi="Times New Roman" w:cs="Times New Roman"/>
          <w:sz w:val="24"/>
          <w:szCs w:val="24"/>
        </w:rPr>
        <w:t>sudut</w:t>
      </w:r>
      <w:proofErr w:type="spellEnd"/>
      <w:r w:rsidR="00406E08" w:rsidRPr="00406E0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06E08" w:rsidRPr="00406E08">
        <w:rPr>
          <w:rFonts w:ascii="Times New Roman" w:hAnsi="Times New Roman" w:cs="Times New Roman"/>
          <w:sz w:val="24"/>
          <w:szCs w:val="24"/>
        </w:rPr>
        <w:t>pandang</w:t>
      </w:r>
      <w:proofErr w:type="spellEnd"/>
      <w:r w:rsidR="00406E08" w:rsidRPr="00406E0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06E08" w:rsidRPr="00406E08">
        <w:rPr>
          <w:rFonts w:ascii="Times New Roman" w:hAnsi="Times New Roman" w:cs="Times New Roman"/>
          <w:sz w:val="24"/>
          <w:szCs w:val="24"/>
        </w:rPr>
        <w:t>prosedural</w:t>
      </w:r>
      <w:proofErr w:type="spellEnd"/>
      <w:r w:rsidR="00406E08" w:rsidRPr="00406E0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406E08" w:rsidRPr="00406E08">
        <w:rPr>
          <w:rFonts w:ascii="Times New Roman" w:hAnsi="Times New Roman" w:cs="Times New Roman"/>
          <w:sz w:val="24"/>
          <w:szCs w:val="24"/>
        </w:rPr>
        <w:t>mediasi</w:t>
      </w:r>
      <w:proofErr w:type="spellEnd"/>
      <w:r w:rsidR="00406E08" w:rsidRPr="00406E0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06E08" w:rsidRPr="00406E08">
        <w:rPr>
          <w:rFonts w:ascii="Times New Roman" w:hAnsi="Times New Roman" w:cs="Times New Roman"/>
          <w:sz w:val="24"/>
          <w:szCs w:val="24"/>
        </w:rPr>
        <w:t>dianggap</w:t>
      </w:r>
      <w:proofErr w:type="spellEnd"/>
      <w:r w:rsidR="00406E08" w:rsidRPr="00406E0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06E08" w:rsidRPr="00406E08">
        <w:rPr>
          <w:rFonts w:ascii="Times New Roman" w:hAnsi="Times New Roman" w:cs="Times New Roman"/>
          <w:sz w:val="24"/>
          <w:szCs w:val="24"/>
        </w:rPr>
        <w:t>lebih</w:t>
      </w:r>
      <w:proofErr w:type="spellEnd"/>
      <w:r w:rsidR="00406E08" w:rsidRPr="00406E0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06E08" w:rsidRPr="00406E08">
        <w:rPr>
          <w:rFonts w:ascii="Times New Roman" w:hAnsi="Times New Roman" w:cs="Times New Roman"/>
          <w:sz w:val="24"/>
          <w:szCs w:val="24"/>
        </w:rPr>
        <w:t>sederhana</w:t>
      </w:r>
      <w:proofErr w:type="spellEnd"/>
      <w:r w:rsidR="00406E08" w:rsidRPr="00406E0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06E08" w:rsidRPr="00406E08">
        <w:rPr>
          <w:rFonts w:ascii="Times New Roman" w:hAnsi="Times New Roman" w:cs="Times New Roman"/>
          <w:sz w:val="24"/>
          <w:szCs w:val="24"/>
        </w:rPr>
        <w:t>daripada</w:t>
      </w:r>
      <w:proofErr w:type="spellEnd"/>
      <w:r w:rsidR="00406E08" w:rsidRPr="00406E0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06E08" w:rsidRPr="00406E08">
        <w:rPr>
          <w:rFonts w:ascii="Times New Roman" w:hAnsi="Times New Roman" w:cs="Times New Roman"/>
          <w:sz w:val="24"/>
          <w:szCs w:val="24"/>
        </w:rPr>
        <w:t>penyelesaian</w:t>
      </w:r>
      <w:proofErr w:type="spellEnd"/>
      <w:r w:rsidR="00406E08" w:rsidRPr="00406E0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06E08" w:rsidRPr="00406E08">
        <w:rPr>
          <w:rFonts w:ascii="Times New Roman" w:hAnsi="Times New Roman" w:cs="Times New Roman"/>
          <w:sz w:val="24"/>
          <w:szCs w:val="24"/>
        </w:rPr>
        <w:t>perselisihan</w:t>
      </w:r>
      <w:proofErr w:type="spellEnd"/>
      <w:r w:rsidR="00406E08" w:rsidRPr="00406E0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06E08" w:rsidRPr="00406E08">
        <w:rPr>
          <w:rFonts w:ascii="Times New Roman" w:hAnsi="Times New Roman" w:cs="Times New Roman"/>
          <w:sz w:val="24"/>
          <w:szCs w:val="24"/>
        </w:rPr>
        <w:t>lain</w:t>
      </w:r>
      <w:proofErr w:type="spellEnd"/>
      <w:r w:rsidR="00406E08" w:rsidRPr="00406E0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406E08" w:rsidRPr="00406E08">
        <w:rPr>
          <w:rFonts w:ascii="Times New Roman" w:hAnsi="Times New Roman" w:cs="Times New Roman"/>
          <w:sz w:val="24"/>
          <w:szCs w:val="24"/>
        </w:rPr>
        <w:t>misalnya</w:t>
      </w:r>
      <w:proofErr w:type="spellEnd"/>
      <w:r w:rsidR="00406E08" w:rsidRPr="00406E0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06E08" w:rsidRPr="00406E08">
        <w:rPr>
          <w:rFonts w:ascii="Times New Roman" w:hAnsi="Times New Roman" w:cs="Times New Roman"/>
          <w:sz w:val="24"/>
          <w:szCs w:val="24"/>
        </w:rPr>
        <w:t>melalui</w:t>
      </w:r>
      <w:proofErr w:type="spellEnd"/>
      <w:r w:rsidR="00406E08" w:rsidRPr="00406E0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06E08" w:rsidRPr="00406E08">
        <w:rPr>
          <w:rFonts w:ascii="Times New Roman" w:hAnsi="Times New Roman" w:cs="Times New Roman"/>
          <w:sz w:val="24"/>
          <w:szCs w:val="24"/>
        </w:rPr>
        <w:t>lembaga</w:t>
      </w:r>
      <w:proofErr w:type="spellEnd"/>
      <w:r w:rsidR="00406E08" w:rsidRPr="00406E0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06E08" w:rsidRPr="00406E08">
        <w:rPr>
          <w:rFonts w:ascii="Times New Roman" w:hAnsi="Times New Roman" w:cs="Times New Roman"/>
          <w:sz w:val="24"/>
          <w:szCs w:val="24"/>
        </w:rPr>
        <w:t>peradilan</w:t>
      </w:r>
      <w:proofErr w:type="spellEnd"/>
      <w:r w:rsidR="00406E08" w:rsidRPr="00406E08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406E08" w:rsidRPr="00406E08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="00406E08" w:rsidRPr="00406E0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06E08" w:rsidRPr="00406E08">
        <w:rPr>
          <w:rFonts w:ascii="Times New Roman" w:hAnsi="Times New Roman" w:cs="Times New Roman"/>
          <w:sz w:val="24"/>
          <w:szCs w:val="24"/>
        </w:rPr>
        <w:t>karena</w:t>
      </w:r>
      <w:proofErr w:type="spellEnd"/>
      <w:r w:rsidR="00406E08" w:rsidRPr="00406E08">
        <w:rPr>
          <w:rFonts w:ascii="Times New Roman" w:hAnsi="Times New Roman" w:cs="Times New Roman"/>
          <w:sz w:val="24"/>
          <w:szCs w:val="24"/>
        </w:rPr>
        <w:t xml:space="preserve"> para </w:t>
      </w:r>
      <w:proofErr w:type="spellStart"/>
      <w:r w:rsidR="00406E08" w:rsidRPr="00406E08">
        <w:rPr>
          <w:rFonts w:ascii="Times New Roman" w:hAnsi="Times New Roman" w:cs="Times New Roman"/>
          <w:sz w:val="24"/>
          <w:szCs w:val="24"/>
        </w:rPr>
        <w:t>pihak</w:t>
      </w:r>
      <w:proofErr w:type="spellEnd"/>
      <w:r w:rsidR="00406E08" w:rsidRPr="00406E0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06E08" w:rsidRPr="00406E08">
        <w:rPr>
          <w:rFonts w:ascii="Times New Roman" w:hAnsi="Times New Roman" w:cs="Times New Roman"/>
          <w:sz w:val="24"/>
          <w:szCs w:val="24"/>
        </w:rPr>
        <w:t>tidak</w:t>
      </w:r>
      <w:proofErr w:type="spellEnd"/>
      <w:r w:rsidR="00406E08" w:rsidRPr="00406E0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06E08" w:rsidRPr="00406E08">
        <w:rPr>
          <w:rFonts w:ascii="Times New Roman" w:hAnsi="Times New Roman" w:cs="Times New Roman"/>
          <w:sz w:val="24"/>
          <w:szCs w:val="24"/>
        </w:rPr>
        <w:t>hanya</w:t>
      </w:r>
      <w:proofErr w:type="spellEnd"/>
      <w:r w:rsidR="00406E08" w:rsidRPr="00406E08">
        <w:rPr>
          <w:rFonts w:ascii="Times New Roman" w:hAnsi="Times New Roman" w:cs="Times New Roman"/>
          <w:sz w:val="24"/>
          <w:szCs w:val="24"/>
        </w:rPr>
        <w:t xml:space="preserve"> "</w:t>
      </w:r>
      <w:proofErr w:type="spellStart"/>
      <w:r w:rsidR="00406E08" w:rsidRPr="00406E08">
        <w:rPr>
          <w:rFonts w:ascii="Times New Roman" w:hAnsi="Times New Roman" w:cs="Times New Roman"/>
          <w:sz w:val="24"/>
          <w:szCs w:val="24"/>
        </w:rPr>
        <w:t>berlindung</w:t>
      </w:r>
      <w:proofErr w:type="spellEnd"/>
      <w:r w:rsidR="00406E08" w:rsidRPr="00406E08">
        <w:rPr>
          <w:rFonts w:ascii="Times New Roman" w:hAnsi="Times New Roman" w:cs="Times New Roman"/>
          <w:sz w:val="24"/>
          <w:szCs w:val="24"/>
        </w:rPr>
        <w:t xml:space="preserve">" </w:t>
      </w:r>
      <w:proofErr w:type="spellStart"/>
      <w:r w:rsidR="00406E08" w:rsidRPr="00406E08">
        <w:rPr>
          <w:rFonts w:ascii="Times New Roman" w:hAnsi="Times New Roman" w:cs="Times New Roman"/>
          <w:sz w:val="24"/>
          <w:szCs w:val="24"/>
        </w:rPr>
        <w:t>sebagai</w:t>
      </w:r>
      <w:proofErr w:type="spellEnd"/>
      <w:r w:rsidR="00406E08" w:rsidRPr="00406E0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06E08" w:rsidRPr="00406E08">
        <w:rPr>
          <w:rFonts w:ascii="Times New Roman" w:hAnsi="Times New Roman" w:cs="Times New Roman"/>
          <w:sz w:val="24"/>
          <w:szCs w:val="24"/>
        </w:rPr>
        <w:t>bukti</w:t>
      </w:r>
      <w:proofErr w:type="spellEnd"/>
      <w:r w:rsidR="00BA4021" w:rsidRPr="00BA402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BA4021" w:rsidRPr="00BA4021">
        <w:rPr>
          <w:rFonts w:ascii="Times New Roman" w:hAnsi="Times New Roman" w:cs="Times New Roman"/>
          <w:sz w:val="24"/>
          <w:szCs w:val="24"/>
        </w:rPr>
        <w:t>tetapi</w:t>
      </w:r>
      <w:proofErr w:type="spellEnd"/>
      <w:r w:rsidR="00BA4021" w:rsidRPr="00BA4021">
        <w:rPr>
          <w:rFonts w:ascii="Times New Roman" w:hAnsi="Times New Roman" w:cs="Times New Roman"/>
          <w:sz w:val="24"/>
          <w:szCs w:val="24"/>
        </w:rPr>
        <w:t xml:space="preserve"> juga </w:t>
      </w:r>
      <w:proofErr w:type="spellStart"/>
      <w:r w:rsidR="00BA4021" w:rsidRPr="00BA4021">
        <w:rPr>
          <w:rFonts w:ascii="Times New Roman" w:hAnsi="Times New Roman" w:cs="Times New Roman"/>
          <w:sz w:val="24"/>
          <w:szCs w:val="24"/>
        </w:rPr>
        <w:t>mencari</w:t>
      </w:r>
      <w:proofErr w:type="spellEnd"/>
      <w:r w:rsidR="00BA4021" w:rsidRPr="00BA402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A4021" w:rsidRPr="00BA4021">
        <w:rPr>
          <w:rFonts w:ascii="Times New Roman" w:hAnsi="Times New Roman" w:cs="Times New Roman"/>
          <w:sz w:val="24"/>
          <w:szCs w:val="24"/>
        </w:rPr>
        <w:t>solusi</w:t>
      </w:r>
      <w:proofErr w:type="spellEnd"/>
      <w:r w:rsidR="00BA4021" w:rsidRPr="00BA402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A4021" w:rsidRPr="00BA4021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="00BA4021" w:rsidRPr="00BA402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A4021" w:rsidRPr="00BA4021">
        <w:rPr>
          <w:rFonts w:ascii="Times New Roman" w:hAnsi="Times New Roman" w:cs="Times New Roman"/>
          <w:sz w:val="24"/>
          <w:szCs w:val="24"/>
        </w:rPr>
        <w:t>masalah</w:t>
      </w:r>
      <w:proofErr w:type="spellEnd"/>
      <w:r w:rsidR="00BA4021" w:rsidRPr="00BA4021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="00BA4021" w:rsidRPr="00BA4021">
        <w:rPr>
          <w:rFonts w:ascii="Times New Roman" w:hAnsi="Times New Roman" w:cs="Times New Roman"/>
          <w:sz w:val="24"/>
          <w:szCs w:val="24"/>
        </w:rPr>
        <w:t>muncul</w:t>
      </w:r>
      <w:proofErr w:type="spellEnd"/>
      <w:r w:rsidR="00BA4021" w:rsidRPr="00BA402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A4021" w:rsidRPr="00BA4021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="00BA4021" w:rsidRPr="00BA402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A4021" w:rsidRPr="00BA4021">
        <w:rPr>
          <w:rFonts w:ascii="Times New Roman" w:hAnsi="Times New Roman" w:cs="Times New Roman"/>
          <w:sz w:val="24"/>
          <w:szCs w:val="24"/>
        </w:rPr>
        <w:t>menyatukan</w:t>
      </w:r>
      <w:proofErr w:type="spellEnd"/>
      <w:r w:rsidR="00BA4021" w:rsidRPr="00BA402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A4021" w:rsidRPr="00BA4021">
        <w:rPr>
          <w:rFonts w:ascii="Times New Roman" w:hAnsi="Times New Roman" w:cs="Times New Roman"/>
          <w:sz w:val="24"/>
          <w:szCs w:val="24"/>
        </w:rPr>
        <w:t>ketidaksepakatan</w:t>
      </w:r>
      <w:proofErr w:type="spellEnd"/>
      <w:r w:rsidR="00BA4021" w:rsidRPr="00BA402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A4021" w:rsidRPr="00BA4021">
        <w:rPr>
          <w:rFonts w:ascii="Times New Roman" w:hAnsi="Times New Roman" w:cs="Times New Roman"/>
          <w:sz w:val="24"/>
          <w:szCs w:val="24"/>
        </w:rPr>
        <w:t>sehingga</w:t>
      </w:r>
      <w:proofErr w:type="spellEnd"/>
      <w:r w:rsidR="00BA4021" w:rsidRPr="00BA402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A4021" w:rsidRPr="00BA4021">
        <w:rPr>
          <w:rFonts w:ascii="Times New Roman" w:hAnsi="Times New Roman" w:cs="Times New Roman"/>
          <w:sz w:val="24"/>
          <w:szCs w:val="24"/>
        </w:rPr>
        <w:t>penyebab</w:t>
      </w:r>
      <w:proofErr w:type="spellEnd"/>
      <w:r w:rsidR="00BA4021" w:rsidRPr="00BA402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A4021" w:rsidRPr="00BA4021">
        <w:rPr>
          <w:rFonts w:ascii="Times New Roman" w:hAnsi="Times New Roman" w:cs="Times New Roman"/>
          <w:sz w:val="24"/>
          <w:szCs w:val="24"/>
        </w:rPr>
        <w:t>sebenarnya</w:t>
      </w:r>
      <w:proofErr w:type="spellEnd"/>
      <w:r w:rsidR="00BA4021" w:rsidRPr="00BA402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A4021" w:rsidRPr="00BA4021">
        <w:rPr>
          <w:rFonts w:ascii="Times New Roman" w:hAnsi="Times New Roman" w:cs="Times New Roman"/>
          <w:sz w:val="24"/>
          <w:szCs w:val="24"/>
        </w:rPr>
        <w:t>d</w:t>
      </w:r>
      <w:r w:rsidR="0069694D">
        <w:rPr>
          <w:rFonts w:ascii="Times New Roman" w:hAnsi="Times New Roman" w:cs="Times New Roman"/>
          <w:sz w:val="24"/>
          <w:szCs w:val="24"/>
        </w:rPr>
        <w:t>ari</w:t>
      </w:r>
      <w:proofErr w:type="spellEnd"/>
      <w:r w:rsidR="0069694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9694D">
        <w:rPr>
          <w:rFonts w:ascii="Times New Roman" w:hAnsi="Times New Roman" w:cs="Times New Roman"/>
          <w:sz w:val="24"/>
          <w:szCs w:val="24"/>
        </w:rPr>
        <w:t>masalah</w:t>
      </w:r>
      <w:proofErr w:type="spellEnd"/>
      <w:r w:rsidR="0069694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9694D">
        <w:rPr>
          <w:rFonts w:ascii="Times New Roman" w:hAnsi="Times New Roman" w:cs="Times New Roman"/>
          <w:sz w:val="24"/>
          <w:szCs w:val="24"/>
        </w:rPr>
        <w:t>dapat</w:t>
      </w:r>
      <w:proofErr w:type="spellEnd"/>
      <w:r w:rsidR="0069694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9694D">
        <w:rPr>
          <w:rFonts w:ascii="Times New Roman" w:hAnsi="Times New Roman" w:cs="Times New Roman"/>
          <w:sz w:val="24"/>
          <w:szCs w:val="24"/>
        </w:rPr>
        <w:t>dieksplorasi</w:t>
      </w:r>
      <w:proofErr w:type="spellEnd"/>
      <w:r w:rsidR="0069694D">
        <w:rPr>
          <w:rFonts w:ascii="Times New Roman" w:hAnsi="Times New Roman" w:cs="Times New Roman"/>
          <w:sz w:val="24"/>
          <w:szCs w:val="24"/>
        </w:rPr>
        <w:t>.</w:t>
      </w:r>
    </w:p>
    <w:p w14:paraId="7A72DBAB" w14:textId="77777777" w:rsidR="0069694D" w:rsidRDefault="00B66871" w:rsidP="0069694D">
      <w:pPr>
        <w:autoSpaceDE w:val="0"/>
        <w:autoSpaceDN w:val="0"/>
        <w:adjustRightInd w:val="0"/>
        <w:ind w:left="426" w:firstLine="567"/>
        <w:rPr>
          <w:rFonts w:ascii="Times New Roman" w:hAnsi="Times New Roman" w:cs="Times New Roman"/>
          <w:sz w:val="24"/>
          <w:szCs w:val="24"/>
          <w:lang w:val="id-ID"/>
        </w:rPr>
      </w:pPr>
      <w:proofErr w:type="spellStart"/>
      <w:r w:rsidRPr="00B66871">
        <w:rPr>
          <w:rFonts w:ascii="Times New Roman" w:hAnsi="Times New Roman" w:cs="Times New Roman"/>
          <w:sz w:val="24"/>
          <w:szCs w:val="24"/>
        </w:rPr>
        <w:t>Meskipun</w:t>
      </w:r>
      <w:proofErr w:type="spellEnd"/>
      <w:r w:rsidRPr="00B6687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66871">
        <w:rPr>
          <w:rFonts w:ascii="Times New Roman" w:hAnsi="Times New Roman" w:cs="Times New Roman"/>
          <w:sz w:val="24"/>
          <w:szCs w:val="24"/>
        </w:rPr>
        <w:t>sengketa</w:t>
      </w:r>
      <w:proofErr w:type="spellEnd"/>
      <w:r w:rsidRPr="00B66871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B66871">
        <w:rPr>
          <w:rFonts w:ascii="Times New Roman" w:hAnsi="Times New Roman" w:cs="Times New Roman"/>
          <w:sz w:val="24"/>
          <w:szCs w:val="24"/>
        </w:rPr>
        <w:t>sangat</w:t>
      </w:r>
      <w:proofErr w:type="spellEnd"/>
      <w:r w:rsidRPr="00B6687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66871">
        <w:rPr>
          <w:rFonts w:ascii="Times New Roman" w:hAnsi="Times New Roman" w:cs="Times New Roman"/>
          <w:sz w:val="24"/>
          <w:szCs w:val="24"/>
        </w:rPr>
        <w:t>besar</w:t>
      </w:r>
      <w:proofErr w:type="spellEnd"/>
      <w:r w:rsidRPr="00B6687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66871">
        <w:rPr>
          <w:rFonts w:ascii="Times New Roman" w:hAnsi="Times New Roman" w:cs="Times New Roman"/>
          <w:sz w:val="24"/>
          <w:szCs w:val="24"/>
        </w:rPr>
        <w:t>sebenarnya</w:t>
      </w:r>
      <w:proofErr w:type="spellEnd"/>
      <w:r w:rsidRPr="00B6687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66871">
        <w:rPr>
          <w:rFonts w:ascii="Times New Roman" w:hAnsi="Times New Roman" w:cs="Times New Roman"/>
          <w:sz w:val="24"/>
          <w:szCs w:val="24"/>
        </w:rPr>
        <w:t>muncul</w:t>
      </w:r>
      <w:proofErr w:type="spellEnd"/>
      <w:r w:rsidRPr="00B6687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66871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Pr="00B6687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66871">
        <w:rPr>
          <w:rFonts w:ascii="Times New Roman" w:hAnsi="Times New Roman" w:cs="Times New Roman"/>
          <w:sz w:val="24"/>
          <w:szCs w:val="24"/>
        </w:rPr>
        <w:t>masalah</w:t>
      </w:r>
      <w:proofErr w:type="spellEnd"/>
      <w:r w:rsidRPr="00B66871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B66871">
        <w:rPr>
          <w:rFonts w:ascii="Times New Roman" w:hAnsi="Times New Roman" w:cs="Times New Roman"/>
          <w:sz w:val="24"/>
          <w:szCs w:val="24"/>
        </w:rPr>
        <w:t>sangat</w:t>
      </w:r>
      <w:proofErr w:type="spellEnd"/>
      <w:r w:rsidRPr="00B6687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66871">
        <w:rPr>
          <w:rFonts w:ascii="Times New Roman" w:hAnsi="Times New Roman" w:cs="Times New Roman"/>
          <w:sz w:val="24"/>
          <w:szCs w:val="24"/>
        </w:rPr>
        <w:t>sederhana</w:t>
      </w:r>
      <w:proofErr w:type="spellEnd"/>
      <w:r w:rsidRPr="00B6687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66871">
        <w:rPr>
          <w:rFonts w:ascii="Times New Roman" w:hAnsi="Times New Roman" w:cs="Times New Roman"/>
          <w:sz w:val="24"/>
          <w:szCs w:val="24"/>
        </w:rPr>
        <w:t>misalnya</w:t>
      </w:r>
      <w:proofErr w:type="spellEnd"/>
      <w:r w:rsidRPr="00B6687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66871">
        <w:rPr>
          <w:rFonts w:ascii="Times New Roman" w:hAnsi="Times New Roman" w:cs="Times New Roman"/>
          <w:sz w:val="24"/>
          <w:szCs w:val="24"/>
        </w:rPr>
        <w:t>munculnya</w:t>
      </w:r>
      <w:proofErr w:type="spellEnd"/>
      <w:r w:rsidRPr="00B6687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66871">
        <w:rPr>
          <w:rFonts w:ascii="Times New Roman" w:hAnsi="Times New Roman" w:cs="Times New Roman"/>
          <w:sz w:val="24"/>
          <w:szCs w:val="24"/>
        </w:rPr>
        <w:t>sengketa</w:t>
      </w:r>
      <w:proofErr w:type="spellEnd"/>
      <w:r w:rsidRPr="00B6687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66871">
        <w:rPr>
          <w:rFonts w:ascii="Times New Roman" w:hAnsi="Times New Roman" w:cs="Times New Roman"/>
          <w:sz w:val="24"/>
          <w:szCs w:val="24"/>
        </w:rPr>
        <w:t>perbatasan</w:t>
      </w:r>
      <w:proofErr w:type="spellEnd"/>
      <w:r w:rsidRPr="00B6687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66871">
        <w:rPr>
          <w:rFonts w:ascii="Times New Roman" w:hAnsi="Times New Roman" w:cs="Times New Roman"/>
          <w:sz w:val="24"/>
          <w:szCs w:val="24"/>
        </w:rPr>
        <w:t>darat</w:t>
      </w:r>
      <w:proofErr w:type="spellEnd"/>
      <w:r w:rsidRPr="00B6687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66871">
        <w:rPr>
          <w:rFonts w:ascii="Times New Roman" w:hAnsi="Times New Roman" w:cs="Times New Roman"/>
          <w:sz w:val="24"/>
          <w:szCs w:val="24"/>
        </w:rPr>
        <w:t>antar</w:t>
      </w:r>
      <w:proofErr w:type="spellEnd"/>
      <w:r w:rsidRPr="00B6687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66871">
        <w:rPr>
          <w:rFonts w:ascii="Times New Roman" w:hAnsi="Times New Roman" w:cs="Times New Roman"/>
          <w:sz w:val="24"/>
          <w:szCs w:val="24"/>
        </w:rPr>
        <w:t>tetangga</w:t>
      </w:r>
      <w:proofErr w:type="spellEnd"/>
      <w:r w:rsidRPr="00B66871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B66871">
        <w:rPr>
          <w:rFonts w:ascii="Times New Roman" w:hAnsi="Times New Roman" w:cs="Times New Roman"/>
          <w:sz w:val="24"/>
          <w:szCs w:val="24"/>
        </w:rPr>
        <w:t>terasa</w:t>
      </w:r>
      <w:proofErr w:type="spellEnd"/>
      <w:r w:rsidRPr="00B6687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66871">
        <w:rPr>
          <w:rFonts w:ascii="Times New Roman" w:hAnsi="Times New Roman" w:cs="Times New Roman"/>
          <w:sz w:val="24"/>
          <w:szCs w:val="24"/>
        </w:rPr>
        <w:t>begitu</w:t>
      </w:r>
      <w:proofErr w:type="spellEnd"/>
      <w:r w:rsidRPr="00B6687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66871">
        <w:rPr>
          <w:rFonts w:ascii="Times New Roman" w:hAnsi="Times New Roman" w:cs="Times New Roman"/>
          <w:sz w:val="24"/>
          <w:szCs w:val="24"/>
        </w:rPr>
        <w:t>rumit</w:t>
      </w:r>
      <w:proofErr w:type="spellEnd"/>
      <w:r w:rsidRPr="00B6687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66871">
        <w:rPr>
          <w:rFonts w:ascii="Times New Roman" w:hAnsi="Times New Roman" w:cs="Times New Roman"/>
          <w:sz w:val="24"/>
          <w:szCs w:val="24"/>
        </w:rPr>
        <w:t>padahal</w:t>
      </w:r>
      <w:proofErr w:type="spellEnd"/>
      <w:r w:rsidRPr="00B6687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66871">
        <w:rPr>
          <w:rFonts w:ascii="Times New Roman" w:hAnsi="Times New Roman" w:cs="Times New Roman"/>
          <w:sz w:val="24"/>
          <w:szCs w:val="24"/>
        </w:rPr>
        <w:t>sebenarnya</w:t>
      </w:r>
      <w:proofErr w:type="spellEnd"/>
      <w:r w:rsidRPr="00B6687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66871">
        <w:rPr>
          <w:rFonts w:ascii="Times New Roman" w:hAnsi="Times New Roman" w:cs="Times New Roman"/>
          <w:sz w:val="24"/>
          <w:szCs w:val="24"/>
        </w:rPr>
        <w:t>dimulai</w:t>
      </w:r>
      <w:proofErr w:type="spellEnd"/>
      <w:r w:rsidRPr="00B6687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66871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B66871">
        <w:rPr>
          <w:rFonts w:ascii="Times New Roman" w:hAnsi="Times New Roman" w:cs="Times New Roman"/>
          <w:sz w:val="24"/>
          <w:szCs w:val="24"/>
        </w:rPr>
        <w:t xml:space="preserve"> rasa </w:t>
      </w:r>
      <w:proofErr w:type="spellStart"/>
      <w:r w:rsidRPr="00B66871">
        <w:rPr>
          <w:rFonts w:ascii="Times New Roman" w:hAnsi="Times New Roman" w:cs="Times New Roman"/>
          <w:sz w:val="24"/>
          <w:szCs w:val="24"/>
        </w:rPr>
        <w:t>jijik</w:t>
      </w:r>
      <w:proofErr w:type="spellEnd"/>
      <w:r w:rsidRPr="00B6687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66871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Pr="00B66871">
        <w:rPr>
          <w:rFonts w:ascii="Times New Roman" w:hAnsi="Times New Roman" w:cs="Times New Roman"/>
          <w:sz w:val="24"/>
          <w:szCs w:val="24"/>
        </w:rPr>
        <w:t xml:space="preserve"> salah </w:t>
      </w:r>
      <w:proofErr w:type="spellStart"/>
      <w:r w:rsidRPr="00B66871">
        <w:rPr>
          <w:rFonts w:ascii="Times New Roman" w:hAnsi="Times New Roman" w:cs="Times New Roman"/>
          <w:sz w:val="24"/>
          <w:szCs w:val="24"/>
        </w:rPr>
        <w:t>satu</w:t>
      </w:r>
      <w:proofErr w:type="spellEnd"/>
      <w:r w:rsidRPr="00B6687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66871">
        <w:rPr>
          <w:rFonts w:ascii="Times New Roman" w:hAnsi="Times New Roman" w:cs="Times New Roman"/>
          <w:sz w:val="24"/>
          <w:szCs w:val="24"/>
        </w:rPr>
        <w:t>pihak</w:t>
      </w:r>
      <w:proofErr w:type="spellEnd"/>
      <w:r w:rsidRPr="00B66871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B66871">
        <w:rPr>
          <w:rFonts w:ascii="Times New Roman" w:hAnsi="Times New Roman" w:cs="Times New Roman"/>
          <w:sz w:val="24"/>
          <w:szCs w:val="24"/>
        </w:rPr>
        <w:t>Sehingga</w:t>
      </w:r>
      <w:proofErr w:type="spellEnd"/>
      <w:r w:rsidRPr="00B6687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66871">
        <w:rPr>
          <w:rFonts w:ascii="Times New Roman" w:hAnsi="Times New Roman" w:cs="Times New Roman"/>
          <w:sz w:val="24"/>
          <w:szCs w:val="24"/>
        </w:rPr>
        <w:t>kasus-kasus</w:t>
      </w:r>
      <w:proofErr w:type="spellEnd"/>
      <w:r w:rsidRPr="00B6687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66871">
        <w:rPr>
          <w:rFonts w:ascii="Times New Roman" w:hAnsi="Times New Roman" w:cs="Times New Roman"/>
          <w:sz w:val="24"/>
          <w:szCs w:val="24"/>
        </w:rPr>
        <w:t>seperti</w:t>
      </w:r>
      <w:proofErr w:type="spellEnd"/>
      <w:r w:rsidRPr="00B6687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66871">
        <w:rPr>
          <w:rFonts w:ascii="Times New Roman" w:hAnsi="Times New Roman" w:cs="Times New Roman"/>
          <w:sz w:val="24"/>
          <w:szCs w:val="24"/>
        </w:rPr>
        <w:t>itu</w:t>
      </w:r>
      <w:proofErr w:type="spellEnd"/>
      <w:r w:rsidRPr="00B6687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66871">
        <w:rPr>
          <w:rFonts w:ascii="Times New Roman" w:hAnsi="Times New Roman" w:cs="Times New Roman"/>
          <w:sz w:val="24"/>
          <w:szCs w:val="24"/>
        </w:rPr>
        <w:t>tidak</w:t>
      </w:r>
      <w:proofErr w:type="spellEnd"/>
      <w:r w:rsidRPr="00B6687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66871">
        <w:rPr>
          <w:rFonts w:ascii="Times New Roman" w:hAnsi="Times New Roman" w:cs="Times New Roman"/>
          <w:sz w:val="24"/>
          <w:szCs w:val="24"/>
        </w:rPr>
        <w:t>dapat</w:t>
      </w:r>
      <w:proofErr w:type="spellEnd"/>
      <w:r w:rsidRPr="00B6687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66871">
        <w:rPr>
          <w:rFonts w:ascii="Times New Roman" w:hAnsi="Times New Roman" w:cs="Times New Roman"/>
          <w:sz w:val="24"/>
          <w:szCs w:val="24"/>
        </w:rPr>
        <w:t>ditemukan</w:t>
      </w:r>
      <w:proofErr w:type="spellEnd"/>
      <w:r w:rsidRPr="00B6687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66871">
        <w:rPr>
          <w:rFonts w:ascii="Times New Roman" w:hAnsi="Times New Roman" w:cs="Times New Roman"/>
          <w:sz w:val="24"/>
          <w:szCs w:val="24"/>
        </w:rPr>
        <w:t>ketika</w:t>
      </w:r>
      <w:proofErr w:type="spellEnd"/>
      <w:r w:rsidRPr="00B6687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66871">
        <w:rPr>
          <w:rFonts w:ascii="Times New Roman" w:hAnsi="Times New Roman" w:cs="Times New Roman"/>
          <w:sz w:val="24"/>
          <w:szCs w:val="24"/>
        </w:rPr>
        <w:t>menyelesaikan</w:t>
      </w:r>
      <w:proofErr w:type="spellEnd"/>
      <w:r w:rsidRPr="00B6687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66871">
        <w:rPr>
          <w:rFonts w:ascii="Times New Roman" w:hAnsi="Times New Roman" w:cs="Times New Roman"/>
          <w:sz w:val="24"/>
          <w:szCs w:val="24"/>
        </w:rPr>
        <w:t>perselisihan</w:t>
      </w:r>
      <w:proofErr w:type="spellEnd"/>
      <w:r w:rsidRPr="00B66871">
        <w:rPr>
          <w:rFonts w:ascii="Times New Roman" w:hAnsi="Times New Roman" w:cs="Times New Roman"/>
          <w:sz w:val="24"/>
          <w:szCs w:val="24"/>
        </w:rPr>
        <w:t xml:space="preserve"> di </w:t>
      </w:r>
      <w:proofErr w:type="spellStart"/>
      <w:r w:rsidRPr="00B66871">
        <w:rPr>
          <w:rFonts w:ascii="Times New Roman" w:hAnsi="Times New Roman" w:cs="Times New Roman"/>
          <w:sz w:val="24"/>
          <w:szCs w:val="24"/>
        </w:rPr>
        <w:t>pengadilan</w:t>
      </w:r>
      <w:proofErr w:type="spellEnd"/>
      <w:r w:rsidRPr="00B6687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66871">
        <w:rPr>
          <w:rFonts w:ascii="Times New Roman" w:hAnsi="Times New Roman" w:cs="Times New Roman"/>
          <w:sz w:val="24"/>
          <w:szCs w:val="24"/>
        </w:rPr>
        <w:t>karena</w:t>
      </w:r>
      <w:proofErr w:type="spellEnd"/>
      <w:r w:rsidRPr="00B6687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66871">
        <w:rPr>
          <w:rFonts w:ascii="Times New Roman" w:hAnsi="Times New Roman" w:cs="Times New Roman"/>
          <w:sz w:val="24"/>
          <w:szCs w:val="24"/>
        </w:rPr>
        <w:t>ada</w:t>
      </w:r>
      <w:proofErr w:type="spellEnd"/>
      <w:r w:rsidRPr="00B6687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66871">
        <w:rPr>
          <w:rFonts w:ascii="Times New Roman" w:hAnsi="Times New Roman" w:cs="Times New Roman"/>
          <w:sz w:val="24"/>
          <w:szCs w:val="24"/>
        </w:rPr>
        <w:lastRenderedPageBreak/>
        <w:t>keputusan</w:t>
      </w:r>
      <w:proofErr w:type="spellEnd"/>
      <w:r w:rsidRPr="00B6687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66871">
        <w:rPr>
          <w:rFonts w:ascii="Times New Roman" w:hAnsi="Times New Roman" w:cs="Times New Roman"/>
          <w:sz w:val="24"/>
          <w:szCs w:val="24"/>
        </w:rPr>
        <w:t>penyelesaian</w:t>
      </w:r>
      <w:proofErr w:type="spellEnd"/>
      <w:r w:rsidRPr="00B6687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66871">
        <w:rPr>
          <w:rFonts w:ascii="Times New Roman" w:hAnsi="Times New Roman" w:cs="Times New Roman"/>
          <w:sz w:val="24"/>
          <w:szCs w:val="24"/>
        </w:rPr>
        <w:t>perselisihan</w:t>
      </w:r>
      <w:proofErr w:type="spellEnd"/>
      <w:r w:rsidRPr="00B6687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66871">
        <w:rPr>
          <w:rFonts w:ascii="Times New Roman" w:hAnsi="Times New Roman" w:cs="Times New Roman"/>
          <w:sz w:val="24"/>
          <w:szCs w:val="24"/>
        </w:rPr>
        <w:t>berdasarkan</w:t>
      </w:r>
      <w:proofErr w:type="spellEnd"/>
      <w:r w:rsidRPr="00B6687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66871">
        <w:rPr>
          <w:rFonts w:ascii="Times New Roman" w:hAnsi="Times New Roman" w:cs="Times New Roman"/>
          <w:sz w:val="24"/>
          <w:szCs w:val="24"/>
        </w:rPr>
        <w:t>investigasi</w:t>
      </w:r>
      <w:proofErr w:type="spellEnd"/>
      <w:r w:rsidRPr="00B6687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66871">
        <w:rPr>
          <w:rFonts w:ascii="Times New Roman" w:hAnsi="Times New Roman" w:cs="Times New Roman"/>
          <w:sz w:val="24"/>
          <w:szCs w:val="24"/>
        </w:rPr>
        <w:t>terhadap</w:t>
      </w:r>
      <w:proofErr w:type="spellEnd"/>
      <w:r w:rsidRPr="00B6687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66871">
        <w:rPr>
          <w:rFonts w:ascii="Times New Roman" w:hAnsi="Times New Roman" w:cs="Times New Roman"/>
          <w:sz w:val="24"/>
          <w:szCs w:val="24"/>
        </w:rPr>
        <w:t>kebenaran</w:t>
      </w:r>
      <w:proofErr w:type="spellEnd"/>
      <w:r w:rsidRPr="00B6687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66871">
        <w:rPr>
          <w:rFonts w:ascii="Times New Roman" w:hAnsi="Times New Roman" w:cs="Times New Roman"/>
          <w:sz w:val="24"/>
          <w:szCs w:val="24"/>
        </w:rPr>
        <w:t>bukti</w:t>
      </w:r>
      <w:proofErr w:type="spellEnd"/>
      <w:r w:rsidRPr="00B66871">
        <w:rPr>
          <w:rFonts w:ascii="Times New Roman" w:hAnsi="Times New Roman" w:cs="Times New Roman"/>
          <w:sz w:val="24"/>
          <w:szCs w:val="24"/>
        </w:rPr>
        <w:t xml:space="preserve">, yang </w:t>
      </w:r>
      <w:proofErr w:type="spellStart"/>
      <w:r w:rsidRPr="00B66871">
        <w:rPr>
          <w:rFonts w:ascii="Times New Roman" w:hAnsi="Times New Roman" w:cs="Times New Roman"/>
          <w:sz w:val="24"/>
          <w:szCs w:val="24"/>
        </w:rPr>
        <w:t>sering</w:t>
      </w:r>
      <w:proofErr w:type="spellEnd"/>
      <w:r w:rsidRPr="00B6687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66871">
        <w:rPr>
          <w:rFonts w:ascii="Times New Roman" w:hAnsi="Times New Roman" w:cs="Times New Roman"/>
          <w:sz w:val="24"/>
          <w:szCs w:val="24"/>
        </w:rPr>
        <w:t>terlihat</w:t>
      </w:r>
      <w:proofErr w:type="spellEnd"/>
      <w:r w:rsidRPr="00B6687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66871">
        <w:rPr>
          <w:rFonts w:ascii="Times New Roman" w:hAnsi="Times New Roman" w:cs="Times New Roman"/>
          <w:sz w:val="24"/>
          <w:szCs w:val="24"/>
        </w:rPr>
        <w:t>hanya</w:t>
      </w:r>
      <w:proofErr w:type="spellEnd"/>
      <w:r w:rsidRPr="00B6687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66871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B6687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66871">
        <w:rPr>
          <w:rFonts w:ascii="Times New Roman" w:hAnsi="Times New Roman" w:cs="Times New Roman"/>
          <w:sz w:val="24"/>
          <w:szCs w:val="24"/>
        </w:rPr>
        <w:t>kasus</w:t>
      </w:r>
      <w:proofErr w:type="spellEnd"/>
      <w:r w:rsidRPr="00B66871">
        <w:rPr>
          <w:rFonts w:ascii="Times New Roman" w:hAnsi="Times New Roman" w:cs="Times New Roman"/>
          <w:sz w:val="24"/>
          <w:szCs w:val="24"/>
        </w:rPr>
        <w:t xml:space="preserve"> formal dan </w:t>
      </w:r>
      <w:proofErr w:type="spellStart"/>
      <w:r w:rsidRPr="00B66871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B6687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66871">
        <w:rPr>
          <w:rFonts w:ascii="Times New Roman" w:hAnsi="Times New Roman" w:cs="Times New Roman"/>
          <w:sz w:val="24"/>
          <w:szCs w:val="24"/>
        </w:rPr>
        <w:t>hal</w:t>
      </w:r>
      <w:proofErr w:type="spellEnd"/>
      <w:r w:rsidRPr="00B6687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66871">
        <w:rPr>
          <w:rFonts w:ascii="Times New Roman" w:hAnsi="Times New Roman" w:cs="Times New Roman"/>
          <w:sz w:val="24"/>
          <w:szCs w:val="24"/>
        </w:rPr>
        <w:t>kasus</w:t>
      </w:r>
      <w:proofErr w:type="spellEnd"/>
      <w:r w:rsidRPr="00B66871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B66871">
        <w:rPr>
          <w:rFonts w:ascii="Times New Roman" w:hAnsi="Times New Roman" w:cs="Times New Roman"/>
          <w:sz w:val="24"/>
          <w:szCs w:val="24"/>
        </w:rPr>
        <w:t>waktu</w:t>
      </w:r>
      <w:proofErr w:type="spellEnd"/>
      <w:r w:rsidRPr="00B6687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66871">
        <w:rPr>
          <w:rFonts w:ascii="Times New Roman" w:hAnsi="Times New Roman" w:cs="Times New Roman"/>
          <w:sz w:val="24"/>
          <w:szCs w:val="24"/>
        </w:rPr>
        <w:t>penyelesaian</w:t>
      </w:r>
      <w:proofErr w:type="spellEnd"/>
      <w:r w:rsidRPr="00B6687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66871">
        <w:rPr>
          <w:rFonts w:ascii="Times New Roman" w:hAnsi="Times New Roman" w:cs="Times New Roman"/>
          <w:sz w:val="24"/>
          <w:szCs w:val="24"/>
        </w:rPr>
        <w:t>perselisihan</w:t>
      </w:r>
      <w:proofErr w:type="spellEnd"/>
      <w:r w:rsidRPr="00B66871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B66871">
        <w:rPr>
          <w:rFonts w:ascii="Times New Roman" w:hAnsi="Times New Roman" w:cs="Times New Roman"/>
          <w:sz w:val="24"/>
          <w:szCs w:val="24"/>
        </w:rPr>
        <w:t>tidak</w:t>
      </w:r>
      <w:proofErr w:type="spellEnd"/>
      <w:r w:rsidRPr="00B6687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66871">
        <w:rPr>
          <w:rFonts w:ascii="Times New Roman" w:hAnsi="Times New Roman" w:cs="Times New Roman"/>
          <w:sz w:val="24"/>
          <w:szCs w:val="24"/>
        </w:rPr>
        <w:t>ada</w:t>
      </w:r>
      <w:proofErr w:type="spellEnd"/>
      <w:r w:rsidRPr="00B6687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66871">
        <w:rPr>
          <w:rFonts w:ascii="Times New Roman" w:hAnsi="Times New Roman" w:cs="Times New Roman"/>
          <w:sz w:val="24"/>
          <w:szCs w:val="24"/>
        </w:rPr>
        <w:t>kebenaran</w:t>
      </w:r>
      <w:proofErr w:type="spellEnd"/>
      <w:r w:rsidRPr="00B66871">
        <w:rPr>
          <w:rFonts w:ascii="Times New Roman" w:hAnsi="Times New Roman" w:cs="Times New Roman"/>
          <w:sz w:val="24"/>
          <w:szCs w:val="24"/>
        </w:rPr>
        <w:t xml:space="preserve"> material. </w:t>
      </w:r>
      <w:proofErr w:type="spellStart"/>
      <w:r w:rsidRPr="00B66871">
        <w:rPr>
          <w:rFonts w:ascii="Times New Roman" w:hAnsi="Times New Roman" w:cs="Times New Roman"/>
          <w:sz w:val="24"/>
          <w:szCs w:val="24"/>
        </w:rPr>
        <w:t>Penyelesaian</w:t>
      </w:r>
      <w:proofErr w:type="spellEnd"/>
      <w:r w:rsidRPr="00B6687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66871">
        <w:rPr>
          <w:rFonts w:ascii="Times New Roman" w:hAnsi="Times New Roman" w:cs="Times New Roman"/>
          <w:sz w:val="24"/>
          <w:szCs w:val="24"/>
        </w:rPr>
        <w:t>sengketa</w:t>
      </w:r>
      <w:proofErr w:type="spellEnd"/>
      <w:r w:rsidRPr="00B6687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66871">
        <w:rPr>
          <w:rFonts w:ascii="Times New Roman" w:hAnsi="Times New Roman" w:cs="Times New Roman"/>
          <w:sz w:val="24"/>
          <w:szCs w:val="24"/>
        </w:rPr>
        <w:t>melalui</w:t>
      </w:r>
      <w:proofErr w:type="spellEnd"/>
      <w:r w:rsidRPr="00B6687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66871">
        <w:rPr>
          <w:rFonts w:ascii="Times New Roman" w:hAnsi="Times New Roman" w:cs="Times New Roman"/>
          <w:sz w:val="24"/>
          <w:szCs w:val="24"/>
        </w:rPr>
        <w:t>pengadilan</w:t>
      </w:r>
      <w:proofErr w:type="spellEnd"/>
      <w:r w:rsidRPr="00B6687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66871">
        <w:rPr>
          <w:rFonts w:ascii="Times New Roman" w:hAnsi="Times New Roman" w:cs="Times New Roman"/>
          <w:sz w:val="24"/>
          <w:szCs w:val="24"/>
        </w:rPr>
        <w:t>benar-benar</w:t>
      </w:r>
      <w:proofErr w:type="spellEnd"/>
      <w:r w:rsidRPr="00B6687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66871">
        <w:rPr>
          <w:rFonts w:ascii="Times New Roman" w:hAnsi="Times New Roman" w:cs="Times New Roman"/>
          <w:sz w:val="24"/>
          <w:szCs w:val="24"/>
        </w:rPr>
        <w:t>membutuhkan</w:t>
      </w:r>
      <w:proofErr w:type="spellEnd"/>
      <w:r w:rsidRPr="00B6687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66871">
        <w:rPr>
          <w:rFonts w:ascii="Times New Roman" w:hAnsi="Times New Roman" w:cs="Times New Roman"/>
          <w:sz w:val="24"/>
          <w:szCs w:val="24"/>
        </w:rPr>
        <w:t>waktu</w:t>
      </w:r>
      <w:proofErr w:type="spellEnd"/>
      <w:r w:rsidRPr="00B66871">
        <w:rPr>
          <w:rFonts w:ascii="Times New Roman" w:hAnsi="Times New Roman" w:cs="Times New Roman"/>
          <w:sz w:val="24"/>
          <w:szCs w:val="24"/>
        </w:rPr>
        <w:t xml:space="preserve"> lama. Oleh </w:t>
      </w:r>
      <w:proofErr w:type="spellStart"/>
      <w:r w:rsidRPr="00B66871">
        <w:rPr>
          <w:rFonts w:ascii="Times New Roman" w:hAnsi="Times New Roman" w:cs="Times New Roman"/>
          <w:sz w:val="24"/>
          <w:szCs w:val="24"/>
        </w:rPr>
        <w:t>karena</w:t>
      </w:r>
      <w:proofErr w:type="spellEnd"/>
      <w:r w:rsidRPr="00B6687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66871">
        <w:rPr>
          <w:rFonts w:ascii="Times New Roman" w:hAnsi="Times New Roman" w:cs="Times New Roman"/>
          <w:sz w:val="24"/>
          <w:szCs w:val="24"/>
        </w:rPr>
        <w:t>itu</w:t>
      </w:r>
      <w:proofErr w:type="spellEnd"/>
      <w:r w:rsidRPr="00B6687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66871">
        <w:rPr>
          <w:rFonts w:ascii="Times New Roman" w:hAnsi="Times New Roman" w:cs="Times New Roman"/>
          <w:sz w:val="24"/>
          <w:szCs w:val="24"/>
        </w:rPr>
        <w:t>mediasi</w:t>
      </w:r>
      <w:proofErr w:type="spellEnd"/>
      <w:r w:rsidRPr="00B6687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66871">
        <w:rPr>
          <w:rFonts w:ascii="Times New Roman" w:hAnsi="Times New Roman" w:cs="Times New Roman"/>
          <w:sz w:val="24"/>
          <w:szCs w:val="24"/>
        </w:rPr>
        <w:t>umumnya</w:t>
      </w:r>
      <w:proofErr w:type="spellEnd"/>
      <w:r w:rsidRPr="00B6687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66871">
        <w:rPr>
          <w:rFonts w:ascii="Times New Roman" w:hAnsi="Times New Roman" w:cs="Times New Roman"/>
          <w:sz w:val="24"/>
          <w:szCs w:val="24"/>
        </w:rPr>
        <w:t>memerlukan</w:t>
      </w:r>
      <w:proofErr w:type="spellEnd"/>
      <w:r w:rsidRPr="00B6687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66871">
        <w:rPr>
          <w:rFonts w:ascii="Times New Roman" w:hAnsi="Times New Roman" w:cs="Times New Roman"/>
          <w:sz w:val="24"/>
          <w:szCs w:val="24"/>
        </w:rPr>
        <w:t>biaya</w:t>
      </w:r>
      <w:proofErr w:type="spellEnd"/>
      <w:r w:rsidRPr="00B6687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66871">
        <w:rPr>
          <w:rFonts w:ascii="Times New Roman" w:hAnsi="Times New Roman" w:cs="Times New Roman"/>
          <w:sz w:val="24"/>
          <w:szCs w:val="24"/>
        </w:rPr>
        <w:t>tetapi</w:t>
      </w:r>
      <w:proofErr w:type="spellEnd"/>
      <w:r w:rsidRPr="00B6687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66871">
        <w:rPr>
          <w:rFonts w:ascii="Times New Roman" w:hAnsi="Times New Roman" w:cs="Times New Roman"/>
          <w:sz w:val="24"/>
          <w:szCs w:val="24"/>
        </w:rPr>
        <w:t>tidak</w:t>
      </w:r>
      <w:proofErr w:type="spellEnd"/>
      <w:r w:rsidRPr="00B6687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66871">
        <w:rPr>
          <w:rFonts w:ascii="Times New Roman" w:hAnsi="Times New Roman" w:cs="Times New Roman"/>
          <w:sz w:val="24"/>
          <w:szCs w:val="24"/>
        </w:rPr>
        <w:t>sebanyak</w:t>
      </w:r>
      <w:proofErr w:type="spellEnd"/>
      <w:r w:rsidRPr="00B66871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B66871">
        <w:rPr>
          <w:rFonts w:ascii="Times New Roman" w:hAnsi="Times New Roman" w:cs="Times New Roman"/>
          <w:sz w:val="24"/>
          <w:szCs w:val="24"/>
        </w:rPr>
        <w:t>diperlukan</w:t>
      </w:r>
      <w:proofErr w:type="spellEnd"/>
      <w:r w:rsidRPr="00B6687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66871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B66871">
        <w:rPr>
          <w:rFonts w:ascii="Times New Roman" w:hAnsi="Times New Roman" w:cs="Times New Roman"/>
          <w:sz w:val="24"/>
          <w:szCs w:val="24"/>
        </w:rPr>
        <w:t xml:space="preserve"> proses </w:t>
      </w:r>
      <w:proofErr w:type="spellStart"/>
      <w:r w:rsidRPr="00B66871">
        <w:rPr>
          <w:rFonts w:ascii="Times New Roman" w:hAnsi="Times New Roman" w:cs="Times New Roman"/>
          <w:sz w:val="24"/>
          <w:szCs w:val="24"/>
        </w:rPr>
        <w:t>persidangan</w:t>
      </w:r>
      <w:proofErr w:type="spellEnd"/>
      <w:r w:rsidRPr="00B66871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B66871">
        <w:rPr>
          <w:rFonts w:ascii="Times New Roman" w:hAnsi="Times New Roman" w:cs="Times New Roman"/>
          <w:sz w:val="24"/>
          <w:szCs w:val="24"/>
        </w:rPr>
        <w:t>Khususnya</w:t>
      </w:r>
      <w:proofErr w:type="spellEnd"/>
      <w:r w:rsidRPr="00B6687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66871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B6687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66871">
        <w:rPr>
          <w:rFonts w:ascii="Times New Roman" w:hAnsi="Times New Roman" w:cs="Times New Roman"/>
          <w:sz w:val="24"/>
          <w:szCs w:val="24"/>
        </w:rPr>
        <w:t>mediasi</w:t>
      </w:r>
      <w:proofErr w:type="spellEnd"/>
      <w:r w:rsidRPr="00B66871">
        <w:rPr>
          <w:rFonts w:ascii="Times New Roman" w:hAnsi="Times New Roman" w:cs="Times New Roman"/>
          <w:sz w:val="24"/>
          <w:szCs w:val="24"/>
        </w:rPr>
        <w:t xml:space="preserve"> di </w:t>
      </w:r>
      <w:proofErr w:type="spellStart"/>
      <w:r w:rsidRPr="00B66871">
        <w:rPr>
          <w:rFonts w:ascii="Times New Roman" w:hAnsi="Times New Roman" w:cs="Times New Roman"/>
          <w:sz w:val="24"/>
          <w:szCs w:val="24"/>
        </w:rPr>
        <w:t>sektor</w:t>
      </w:r>
      <w:proofErr w:type="spellEnd"/>
      <w:r w:rsidRPr="00B6687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66871">
        <w:rPr>
          <w:rFonts w:ascii="Times New Roman" w:hAnsi="Times New Roman" w:cs="Times New Roman"/>
          <w:sz w:val="24"/>
          <w:szCs w:val="24"/>
        </w:rPr>
        <w:t>pertanahan</w:t>
      </w:r>
      <w:proofErr w:type="spellEnd"/>
      <w:r w:rsidRPr="00B66871">
        <w:rPr>
          <w:rFonts w:ascii="Times New Roman" w:hAnsi="Times New Roman" w:cs="Times New Roman"/>
          <w:sz w:val="24"/>
          <w:szCs w:val="24"/>
        </w:rPr>
        <w:t xml:space="preserve"> oleh BPN </w:t>
      </w:r>
      <w:proofErr w:type="spellStart"/>
      <w:r w:rsidRPr="00B66871">
        <w:rPr>
          <w:rFonts w:ascii="Times New Roman" w:hAnsi="Times New Roman" w:cs="Times New Roman"/>
          <w:sz w:val="24"/>
          <w:szCs w:val="24"/>
        </w:rPr>
        <w:t>tidak</w:t>
      </w:r>
      <w:proofErr w:type="spellEnd"/>
      <w:r w:rsidRPr="00B6687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66871">
        <w:rPr>
          <w:rFonts w:ascii="Times New Roman" w:hAnsi="Times New Roman" w:cs="Times New Roman"/>
          <w:sz w:val="24"/>
          <w:szCs w:val="24"/>
        </w:rPr>
        <w:t>dikenai</w:t>
      </w:r>
      <w:proofErr w:type="spellEnd"/>
      <w:r w:rsidRPr="00B6687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66871">
        <w:rPr>
          <w:rFonts w:ascii="Times New Roman" w:hAnsi="Times New Roman" w:cs="Times New Roman"/>
          <w:sz w:val="24"/>
          <w:szCs w:val="24"/>
        </w:rPr>
        <w:t>biaya</w:t>
      </w:r>
      <w:proofErr w:type="spellEnd"/>
      <w:r w:rsidRPr="00B66871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B66871">
        <w:rPr>
          <w:rFonts w:ascii="Times New Roman" w:hAnsi="Times New Roman" w:cs="Times New Roman"/>
          <w:sz w:val="24"/>
          <w:szCs w:val="24"/>
        </w:rPr>
        <w:t>Meskipun</w:t>
      </w:r>
      <w:proofErr w:type="spellEnd"/>
      <w:r w:rsidRPr="00B6687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66871">
        <w:rPr>
          <w:rFonts w:ascii="Times New Roman" w:hAnsi="Times New Roman" w:cs="Times New Roman"/>
          <w:sz w:val="24"/>
          <w:szCs w:val="24"/>
        </w:rPr>
        <w:t>mediasi</w:t>
      </w:r>
      <w:proofErr w:type="spellEnd"/>
      <w:r w:rsidRPr="00B6687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66871">
        <w:rPr>
          <w:rFonts w:ascii="Times New Roman" w:hAnsi="Times New Roman" w:cs="Times New Roman"/>
          <w:sz w:val="24"/>
          <w:szCs w:val="24"/>
        </w:rPr>
        <w:t>memiliki</w:t>
      </w:r>
      <w:proofErr w:type="spellEnd"/>
      <w:r w:rsidRPr="00B6687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66871">
        <w:rPr>
          <w:rFonts w:ascii="Times New Roman" w:hAnsi="Times New Roman" w:cs="Times New Roman"/>
          <w:sz w:val="24"/>
          <w:szCs w:val="24"/>
        </w:rPr>
        <w:t>banyak</w:t>
      </w:r>
      <w:proofErr w:type="spellEnd"/>
      <w:r w:rsidRPr="00B6687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66871">
        <w:rPr>
          <w:rFonts w:ascii="Times New Roman" w:hAnsi="Times New Roman" w:cs="Times New Roman"/>
          <w:sz w:val="24"/>
          <w:szCs w:val="24"/>
        </w:rPr>
        <w:t>keunggulan</w:t>
      </w:r>
      <w:proofErr w:type="spellEnd"/>
      <w:r w:rsidRPr="00B6687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66871">
        <w:rPr>
          <w:rFonts w:ascii="Times New Roman" w:hAnsi="Times New Roman" w:cs="Times New Roman"/>
          <w:sz w:val="24"/>
          <w:szCs w:val="24"/>
        </w:rPr>
        <w:t>bukan</w:t>
      </w:r>
      <w:proofErr w:type="spellEnd"/>
      <w:r w:rsidRPr="00B6687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66871">
        <w:rPr>
          <w:rFonts w:ascii="Times New Roman" w:hAnsi="Times New Roman" w:cs="Times New Roman"/>
          <w:sz w:val="24"/>
          <w:szCs w:val="24"/>
        </w:rPr>
        <w:t>berarti</w:t>
      </w:r>
      <w:proofErr w:type="spellEnd"/>
      <w:r w:rsidRPr="00B6687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66871">
        <w:rPr>
          <w:rFonts w:ascii="Times New Roman" w:hAnsi="Times New Roman" w:cs="Times New Roman"/>
          <w:sz w:val="24"/>
          <w:szCs w:val="24"/>
        </w:rPr>
        <w:t>tidak</w:t>
      </w:r>
      <w:proofErr w:type="spellEnd"/>
      <w:r w:rsidRPr="00B6687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66871">
        <w:rPr>
          <w:rFonts w:ascii="Times New Roman" w:hAnsi="Times New Roman" w:cs="Times New Roman"/>
          <w:sz w:val="24"/>
          <w:szCs w:val="24"/>
        </w:rPr>
        <w:t>ada</w:t>
      </w:r>
      <w:proofErr w:type="spellEnd"/>
      <w:r w:rsidRPr="00B6687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66871">
        <w:rPr>
          <w:rFonts w:ascii="Times New Roman" w:hAnsi="Times New Roman" w:cs="Times New Roman"/>
          <w:sz w:val="24"/>
          <w:szCs w:val="24"/>
        </w:rPr>
        <w:t>titik</w:t>
      </w:r>
      <w:proofErr w:type="spellEnd"/>
      <w:r w:rsidRPr="00B6687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66871">
        <w:rPr>
          <w:rFonts w:ascii="Times New Roman" w:hAnsi="Times New Roman" w:cs="Times New Roman"/>
          <w:sz w:val="24"/>
          <w:szCs w:val="24"/>
        </w:rPr>
        <w:t>lemah</w:t>
      </w:r>
      <w:proofErr w:type="spellEnd"/>
      <w:r w:rsidRPr="00B66871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B66871">
        <w:rPr>
          <w:rFonts w:ascii="Times New Roman" w:hAnsi="Times New Roman" w:cs="Times New Roman"/>
          <w:sz w:val="24"/>
          <w:szCs w:val="24"/>
        </w:rPr>
        <w:t>Kelemahan</w:t>
      </w:r>
      <w:proofErr w:type="spellEnd"/>
      <w:r w:rsidRPr="00B6687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66871">
        <w:rPr>
          <w:rFonts w:ascii="Times New Roman" w:hAnsi="Times New Roman" w:cs="Times New Roman"/>
          <w:sz w:val="24"/>
          <w:szCs w:val="24"/>
        </w:rPr>
        <w:t>mediasi</w:t>
      </w:r>
      <w:proofErr w:type="spellEnd"/>
      <w:r w:rsidRPr="00B6687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66871">
        <w:rPr>
          <w:rFonts w:ascii="Times New Roman" w:hAnsi="Times New Roman" w:cs="Times New Roman"/>
          <w:sz w:val="24"/>
          <w:szCs w:val="24"/>
        </w:rPr>
        <w:t>terletak</w:t>
      </w:r>
      <w:proofErr w:type="spellEnd"/>
      <w:r w:rsidRPr="00B66871">
        <w:rPr>
          <w:rFonts w:ascii="Times New Roman" w:hAnsi="Times New Roman" w:cs="Times New Roman"/>
          <w:sz w:val="24"/>
          <w:szCs w:val="24"/>
        </w:rPr>
        <w:t xml:space="preserve"> pada "</w:t>
      </w:r>
      <w:proofErr w:type="spellStart"/>
      <w:r w:rsidRPr="00B66871">
        <w:rPr>
          <w:rFonts w:ascii="Times New Roman" w:hAnsi="Times New Roman" w:cs="Times New Roman"/>
          <w:sz w:val="24"/>
          <w:szCs w:val="24"/>
        </w:rPr>
        <w:t>kekuatan</w:t>
      </w:r>
      <w:proofErr w:type="spellEnd"/>
      <w:r w:rsidRPr="00B6687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66871">
        <w:rPr>
          <w:rFonts w:ascii="Times New Roman" w:hAnsi="Times New Roman" w:cs="Times New Roman"/>
          <w:sz w:val="24"/>
          <w:szCs w:val="24"/>
        </w:rPr>
        <w:t>pengikat</w:t>
      </w:r>
      <w:proofErr w:type="spellEnd"/>
      <w:r w:rsidRPr="00B66871">
        <w:rPr>
          <w:rFonts w:ascii="Times New Roman" w:hAnsi="Times New Roman" w:cs="Times New Roman"/>
          <w:sz w:val="24"/>
          <w:szCs w:val="24"/>
        </w:rPr>
        <w:t xml:space="preserve">" </w:t>
      </w:r>
      <w:proofErr w:type="spellStart"/>
      <w:r w:rsidRPr="00B66871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Pr="00B6687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66871">
        <w:rPr>
          <w:rFonts w:ascii="Times New Roman" w:hAnsi="Times New Roman" w:cs="Times New Roman"/>
          <w:sz w:val="24"/>
          <w:szCs w:val="24"/>
        </w:rPr>
        <w:t>keputusan</w:t>
      </w:r>
      <w:proofErr w:type="spellEnd"/>
      <w:r w:rsidRPr="00B6687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66871">
        <w:rPr>
          <w:rFonts w:ascii="Times New Roman" w:hAnsi="Times New Roman" w:cs="Times New Roman"/>
          <w:sz w:val="24"/>
          <w:szCs w:val="24"/>
        </w:rPr>
        <w:t>mediasi</w:t>
      </w:r>
      <w:proofErr w:type="spellEnd"/>
      <w:r w:rsidRPr="00B66871">
        <w:rPr>
          <w:rFonts w:ascii="Times New Roman" w:hAnsi="Times New Roman" w:cs="Times New Roman"/>
          <w:sz w:val="24"/>
          <w:szCs w:val="24"/>
        </w:rPr>
        <w:t>.</w:t>
      </w:r>
    </w:p>
    <w:p w14:paraId="23621626" w14:textId="77777777" w:rsidR="0069694D" w:rsidRDefault="00802B4C" w:rsidP="0069694D">
      <w:pPr>
        <w:autoSpaceDE w:val="0"/>
        <w:autoSpaceDN w:val="0"/>
        <w:adjustRightInd w:val="0"/>
        <w:ind w:left="426" w:firstLine="567"/>
        <w:rPr>
          <w:rFonts w:ascii="Times New Roman" w:hAnsi="Times New Roman" w:cs="Times New Roman"/>
          <w:sz w:val="24"/>
          <w:szCs w:val="24"/>
          <w:lang w:val="id-ID"/>
        </w:rPr>
      </w:pPr>
      <w:proofErr w:type="spellStart"/>
      <w:r w:rsidRPr="00802B4C">
        <w:rPr>
          <w:rFonts w:ascii="Times New Roman" w:hAnsi="Times New Roman" w:cs="Times New Roman"/>
          <w:sz w:val="24"/>
          <w:szCs w:val="24"/>
        </w:rPr>
        <w:t>Meskipun</w:t>
      </w:r>
      <w:proofErr w:type="spellEnd"/>
      <w:r w:rsidRPr="00802B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02B4C">
        <w:rPr>
          <w:rFonts w:ascii="Times New Roman" w:hAnsi="Times New Roman" w:cs="Times New Roman"/>
          <w:sz w:val="24"/>
          <w:szCs w:val="24"/>
        </w:rPr>
        <w:t>faktanya</w:t>
      </w:r>
      <w:proofErr w:type="spellEnd"/>
      <w:r w:rsidRPr="00802B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02B4C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802B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02B4C">
        <w:rPr>
          <w:rFonts w:ascii="Times New Roman" w:hAnsi="Times New Roman" w:cs="Times New Roman"/>
          <w:sz w:val="24"/>
          <w:szCs w:val="24"/>
        </w:rPr>
        <w:t>merupakan</w:t>
      </w:r>
      <w:proofErr w:type="spellEnd"/>
      <w:r w:rsidRPr="00802B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02B4C">
        <w:rPr>
          <w:rFonts w:ascii="Times New Roman" w:hAnsi="Times New Roman" w:cs="Times New Roman"/>
          <w:sz w:val="24"/>
          <w:szCs w:val="24"/>
        </w:rPr>
        <w:t>perselisihan</w:t>
      </w:r>
      <w:proofErr w:type="spellEnd"/>
      <w:r w:rsidRPr="00802B4C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802B4C">
        <w:rPr>
          <w:rFonts w:ascii="Times New Roman" w:hAnsi="Times New Roman" w:cs="Times New Roman"/>
          <w:sz w:val="24"/>
          <w:szCs w:val="24"/>
        </w:rPr>
        <w:t>murni</w:t>
      </w:r>
      <w:proofErr w:type="spellEnd"/>
      <w:r w:rsidRPr="00802B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02B4C">
        <w:rPr>
          <w:rFonts w:ascii="Times New Roman" w:hAnsi="Times New Roman" w:cs="Times New Roman"/>
          <w:sz w:val="24"/>
          <w:szCs w:val="24"/>
        </w:rPr>
        <w:t>bersifat</w:t>
      </w:r>
      <w:proofErr w:type="spellEnd"/>
      <w:r w:rsidRPr="00802B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02B4C">
        <w:rPr>
          <w:rFonts w:ascii="Times New Roman" w:hAnsi="Times New Roman" w:cs="Times New Roman"/>
          <w:sz w:val="24"/>
          <w:szCs w:val="24"/>
        </w:rPr>
        <w:t>sipil</w:t>
      </w:r>
      <w:proofErr w:type="spellEnd"/>
      <w:r w:rsidRPr="00802B4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02B4C">
        <w:rPr>
          <w:rFonts w:ascii="Times New Roman" w:hAnsi="Times New Roman" w:cs="Times New Roman"/>
          <w:sz w:val="24"/>
          <w:szCs w:val="24"/>
        </w:rPr>
        <w:t>keputusan</w:t>
      </w:r>
      <w:proofErr w:type="spellEnd"/>
      <w:r w:rsidRPr="00802B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02B4C">
        <w:rPr>
          <w:rFonts w:ascii="Times New Roman" w:hAnsi="Times New Roman" w:cs="Times New Roman"/>
          <w:sz w:val="24"/>
          <w:szCs w:val="24"/>
        </w:rPr>
        <w:t>penyelesaian</w:t>
      </w:r>
      <w:proofErr w:type="spellEnd"/>
      <w:r w:rsidRPr="00802B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02B4C">
        <w:rPr>
          <w:rFonts w:ascii="Times New Roman" w:hAnsi="Times New Roman" w:cs="Times New Roman"/>
          <w:sz w:val="24"/>
          <w:szCs w:val="24"/>
        </w:rPr>
        <w:t>perselisihan</w:t>
      </w:r>
      <w:proofErr w:type="spellEnd"/>
      <w:r w:rsidRPr="00802B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02B4C">
        <w:rPr>
          <w:rFonts w:ascii="Times New Roman" w:hAnsi="Times New Roman" w:cs="Times New Roman"/>
          <w:sz w:val="24"/>
          <w:szCs w:val="24"/>
        </w:rPr>
        <w:t>sepenuhnya</w:t>
      </w:r>
      <w:proofErr w:type="spellEnd"/>
      <w:r w:rsidRPr="00802B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02B4C">
        <w:rPr>
          <w:rFonts w:ascii="Times New Roman" w:hAnsi="Times New Roman" w:cs="Times New Roman"/>
          <w:sz w:val="24"/>
          <w:szCs w:val="24"/>
        </w:rPr>
        <w:t>diserahkan</w:t>
      </w:r>
      <w:proofErr w:type="spellEnd"/>
      <w:r w:rsidRPr="00802B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02B4C">
        <w:rPr>
          <w:rFonts w:ascii="Times New Roman" w:hAnsi="Times New Roman" w:cs="Times New Roman"/>
          <w:sz w:val="24"/>
          <w:szCs w:val="24"/>
        </w:rPr>
        <w:t>kepada</w:t>
      </w:r>
      <w:proofErr w:type="spellEnd"/>
      <w:r w:rsidRPr="00802B4C">
        <w:rPr>
          <w:rFonts w:ascii="Times New Roman" w:hAnsi="Times New Roman" w:cs="Times New Roman"/>
          <w:sz w:val="24"/>
          <w:szCs w:val="24"/>
        </w:rPr>
        <w:t xml:space="preserve"> para </w:t>
      </w:r>
      <w:proofErr w:type="spellStart"/>
      <w:r w:rsidRPr="00802B4C">
        <w:rPr>
          <w:rFonts w:ascii="Times New Roman" w:hAnsi="Times New Roman" w:cs="Times New Roman"/>
          <w:sz w:val="24"/>
          <w:szCs w:val="24"/>
        </w:rPr>
        <w:t>pihak</w:t>
      </w:r>
      <w:proofErr w:type="spellEnd"/>
      <w:r w:rsidRPr="00802B4C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802B4C">
        <w:rPr>
          <w:rFonts w:ascii="Times New Roman" w:hAnsi="Times New Roman" w:cs="Times New Roman"/>
          <w:sz w:val="24"/>
          <w:szCs w:val="24"/>
        </w:rPr>
        <w:t>Sebagaimana</w:t>
      </w:r>
      <w:proofErr w:type="spellEnd"/>
      <w:r w:rsidRPr="00802B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02B4C">
        <w:rPr>
          <w:rFonts w:ascii="Times New Roman" w:hAnsi="Times New Roman" w:cs="Times New Roman"/>
          <w:sz w:val="24"/>
          <w:szCs w:val="24"/>
        </w:rPr>
        <w:t>dinyatakan</w:t>
      </w:r>
      <w:proofErr w:type="spellEnd"/>
      <w:r w:rsidRPr="00802B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02B4C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802B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02B4C">
        <w:rPr>
          <w:rFonts w:ascii="Times New Roman" w:hAnsi="Times New Roman" w:cs="Times New Roman"/>
          <w:sz w:val="24"/>
          <w:szCs w:val="24"/>
        </w:rPr>
        <w:t>Pasal</w:t>
      </w:r>
      <w:proofErr w:type="spellEnd"/>
      <w:r w:rsidRPr="00802B4C">
        <w:rPr>
          <w:rFonts w:ascii="Times New Roman" w:hAnsi="Times New Roman" w:cs="Times New Roman"/>
          <w:sz w:val="24"/>
          <w:szCs w:val="24"/>
        </w:rPr>
        <w:t xml:space="preserve"> 1338 (1) KUH </w:t>
      </w:r>
      <w:proofErr w:type="spellStart"/>
      <w:r w:rsidRPr="00802B4C">
        <w:rPr>
          <w:rFonts w:ascii="Times New Roman" w:hAnsi="Times New Roman" w:cs="Times New Roman"/>
          <w:sz w:val="24"/>
          <w:szCs w:val="24"/>
        </w:rPr>
        <w:t>Perdata</w:t>
      </w:r>
      <w:proofErr w:type="spellEnd"/>
      <w:r w:rsidRPr="00802B4C">
        <w:rPr>
          <w:rFonts w:ascii="Times New Roman" w:hAnsi="Times New Roman" w:cs="Times New Roman"/>
          <w:sz w:val="24"/>
          <w:szCs w:val="24"/>
        </w:rPr>
        <w:t xml:space="preserve"> Belanda. </w:t>
      </w:r>
      <w:proofErr w:type="spellStart"/>
      <w:r w:rsidRPr="00802B4C">
        <w:rPr>
          <w:rFonts w:ascii="Times New Roman" w:hAnsi="Times New Roman" w:cs="Times New Roman"/>
          <w:sz w:val="24"/>
          <w:szCs w:val="24"/>
        </w:rPr>
        <w:t>Kelemahan</w:t>
      </w:r>
      <w:proofErr w:type="spellEnd"/>
      <w:r w:rsidRPr="00802B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02B4C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Pr="00802B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02B4C">
        <w:rPr>
          <w:rFonts w:ascii="Times New Roman" w:hAnsi="Times New Roman" w:cs="Times New Roman"/>
          <w:sz w:val="24"/>
          <w:szCs w:val="24"/>
        </w:rPr>
        <w:t>keputusan</w:t>
      </w:r>
      <w:proofErr w:type="spellEnd"/>
      <w:r w:rsidRPr="00802B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02B4C">
        <w:rPr>
          <w:rFonts w:ascii="Times New Roman" w:hAnsi="Times New Roman" w:cs="Times New Roman"/>
          <w:sz w:val="24"/>
          <w:szCs w:val="24"/>
        </w:rPr>
        <w:t>mediasi</w:t>
      </w:r>
      <w:proofErr w:type="spellEnd"/>
      <w:r w:rsidRPr="00802B4C">
        <w:rPr>
          <w:rFonts w:ascii="Times New Roman" w:hAnsi="Times New Roman" w:cs="Times New Roman"/>
          <w:sz w:val="24"/>
          <w:szCs w:val="24"/>
        </w:rPr>
        <w:t xml:space="preserve"> juga </w:t>
      </w:r>
      <w:proofErr w:type="spellStart"/>
      <w:r w:rsidRPr="00802B4C">
        <w:rPr>
          <w:rFonts w:ascii="Times New Roman" w:hAnsi="Times New Roman" w:cs="Times New Roman"/>
          <w:sz w:val="24"/>
          <w:szCs w:val="24"/>
        </w:rPr>
        <w:t>dapat</w:t>
      </w:r>
      <w:proofErr w:type="spellEnd"/>
      <w:r w:rsidRPr="00802B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02B4C">
        <w:rPr>
          <w:rFonts w:ascii="Times New Roman" w:hAnsi="Times New Roman" w:cs="Times New Roman"/>
          <w:sz w:val="24"/>
          <w:szCs w:val="24"/>
        </w:rPr>
        <w:t>terjadi</w:t>
      </w:r>
      <w:proofErr w:type="spellEnd"/>
      <w:r w:rsidRPr="00802B4C">
        <w:rPr>
          <w:rFonts w:ascii="Times New Roman" w:hAnsi="Times New Roman" w:cs="Times New Roman"/>
          <w:sz w:val="24"/>
          <w:szCs w:val="24"/>
        </w:rPr>
        <w:t xml:space="preserve"> pada </w:t>
      </w:r>
      <w:proofErr w:type="spellStart"/>
      <w:r w:rsidRPr="00802B4C">
        <w:rPr>
          <w:rFonts w:ascii="Times New Roman" w:hAnsi="Times New Roman" w:cs="Times New Roman"/>
          <w:sz w:val="24"/>
          <w:szCs w:val="24"/>
        </w:rPr>
        <w:t>tindak</w:t>
      </w:r>
      <w:proofErr w:type="spellEnd"/>
      <w:r w:rsidRPr="00802B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02B4C">
        <w:rPr>
          <w:rFonts w:ascii="Times New Roman" w:hAnsi="Times New Roman" w:cs="Times New Roman"/>
          <w:sz w:val="24"/>
          <w:szCs w:val="24"/>
        </w:rPr>
        <w:t>lanjut</w:t>
      </w:r>
      <w:proofErr w:type="spellEnd"/>
      <w:r w:rsidRPr="00802B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02B4C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Pr="00802B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02B4C">
        <w:rPr>
          <w:rFonts w:ascii="Times New Roman" w:hAnsi="Times New Roman" w:cs="Times New Roman"/>
          <w:sz w:val="24"/>
          <w:szCs w:val="24"/>
        </w:rPr>
        <w:t>pelaksanaan</w:t>
      </w:r>
      <w:proofErr w:type="spellEnd"/>
      <w:r w:rsidRPr="00802B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02B4C">
        <w:rPr>
          <w:rFonts w:ascii="Times New Roman" w:hAnsi="Times New Roman" w:cs="Times New Roman"/>
          <w:sz w:val="24"/>
          <w:szCs w:val="24"/>
        </w:rPr>
        <w:t>keputusan</w:t>
      </w:r>
      <w:proofErr w:type="spellEnd"/>
      <w:r w:rsidRPr="00802B4C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802B4C">
        <w:rPr>
          <w:rFonts w:ascii="Times New Roman" w:hAnsi="Times New Roman" w:cs="Times New Roman"/>
          <w:sz w:val="24"/>
          <w:szCs w:val="24"/>
        </w:rPr>
        <w:t>Apakah</w:t>
      </w:r>
      <w:proofErr w:type="spellEnd"/>
      <w:r w:rsidRPr="00802B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02B4C">
        <w:rPr>
          <w:rFonts w:ascii="Times New Roman" w:hAnsi="Times New Roman" w:cs="Times New Roman"/>
          <w:sz w:val="24"/>
          <w:szCs w:val="24"/>
        </w:rPr>
        <w:t>keputusan</w:t>
      </w:r>
      <w:proofErr w:type="spellEnd"/>
      <w:r w:rsidRPr="00802B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02B4C">
        <w:rPr>
          <w:rFonts w:ascii="Times New Roman" w:hAnsi="Times New Roman" w:cs="Times New Roman"/>
          <w:sz w:val="24"/>
          <w:szCs w:val="24"/>
        </w:rPr>
        <w:t>konsiliasi</w:t>
      </w:r>
      <w:proofErr w:type="spellEnd"/>
      <w:r w:rsidRPr="00802B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02B4C">
        <w:rPr>
          <w:rFonts w:ascii="Times New Roman" w:hAnsi="Times New Roman" w:cs="Times New Roman"/>
          <w:sz w:val="24"/>
          <w:szCs w:val="24"/>
        </w:rPr>
        <w:t>dapat</w:t>
      </w:r>
      <w:proofErr w:type="spellEnd"/>
      <w:r w:rsidRPr="00802B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02B4C">
        <w:rPr>
          <w:rFonts w:ascii="Times New Roman" w:hAnsi="Times New Roman" w:cs="Times New Roman"/>
          <w:sz w:val="24"/>
          <w:szCs w:val="24"/>
        </w:rPr>
        <w:t>ditegakkan</w:t>
      </w:r>
      <w:proofErr w:type="spellEnd"/>
      <w:r w:rsidRPr="00802B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02B4C">
        <w:rPr>
          <w:rFonts w:ascii="Times New Roman" w:hAnsi="Times New Roman" w:cs="Times New Roman"/>
          <w:sz w:val="24"/>
          <w:szCs w:val="24"/>
        </w:rPr>
        <w:t>atau</w:t>
      </w:r>
      <w:proofErr w:type="spellEnd"/>
      <w:r w:rsidRPr="00802B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02B4C">
        <w:rPr>
          <w:rFonts w:ascii="Times New Roman" w:hAnsi="Times New Roman" w:cs="Times New Roman"/>
          <w:sz w:val="24"/>
          <w:szCs w:val="24"/>
        </w:rPr>
        <w:t>tidak</w:t>
      </w:r>
      <w:proofErr w:type="spellEnd"/>
      <w:r w:rsidRPr="00802B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02B4C">
        <w:rPr>
          <w:rFonts w:ascii="Times New Roman" w:hAnsi="Times New Roman" w:cs="Times New Roman"/>
          <w:sz w:val="24"/>
          <w:szCs w:val="24"/>
        </w:rPr>
        <w:t>tergantung</w:t>
      </w:r>
      <w:proofErr w:type="spellEnd"/>
      <w:r w:rsidRPr="00802B4C">
        <w:rPr>
          <w:rFonts w:ascii="Times New Roman" w:hAnsi="Times New Roman" w:cs="Times New Roman"/>
          <w:sz w:val="24"/>
          <w:szCs w:val="24"/>
        </w:rPr>
        <w:t xml:space="preserve"> pada </w:t>
      </w:r>
      <w:proofErr w:type="spellStart"/>
      <w:r w:rsidRPr="00802B4C">
        <w:rPr>
          <w:rFonts w:ascii="Times New Roman" w:hAnsi="Times New Roman" w:cs="Times New Roman"/>
          <w:sz w:val="24"/>
          <w:szCs w:val="24"/>
        </w:rPr>
        <w:t>konsistensinya</w:t>
      </w:r>
      <w:proofErr w:type="spellEnd"/>
      <w:r w:rsidRPr="00802B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02B4C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802B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02B4C">
        <w:rPr>
          <w:rFonts w:ascii="Times New Roman" w:hAnsi="Times New Roman" w:cs="Times New Roman"/>
          <w:sz w:val="24"/>
          <w:szCs w:val="24"/>
        </w:rPr>
        <w:t>menerima</w:t>
      </w:r>
      <w:proofErr w:type="spellEnd"/>
      <w:r w:rsidRPr="00802B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02B4C">
        <w:rPr>
          <w:rFonts w:ascii="Times New Roman" w:hAnsi="Times New Roman" w:cs="Times New Roman"/>
          <w:sz w:val="24"/>
          <w:szCs w:val="24"/>
        </w:rPr>
        <w:t>atau</w:t>
      </w:r>
      <w:proofErr w:type="spellEnd"/>
      <w:r w:rsidRPr="00802B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02B4C">
        <w:rPr>
          <w:rFonts w:ascii="Times New Roman" w:hAnsi="Times New Roman" w:cs="Times New Roman"/>
          <w:sz w:val="24"/>
          <w:szCs w:val="24"/>
        </w:rPr>
        <w:t>melaksanakan</w:t>
      </w:r>
      <w:proofErr w:type="spellEnd"/>
      <w:r w:rsidRPr="00802B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02B4C">
        <w:rPr>
          <w:rFonts w:ascii="Times New Roman" w:hAnsi="Times New Roman" w:cs="Times New Roman"/>
          <w:sz w:val="24"/>
          <w:szCs w:val="24"/>
        </w:rPr>
        <w:t>keputusan</w:t>
      </w:r>
      <w:proofErr w:type="spellEnd"/>
      <w:r w:rsidRPr="00802B4C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802B4C">
        <w:rPr>
          <w:rFonts w:ascii="Times New Roman" w:hAnsi="Times New Roman" w:cs="Times New Roman"/>
          <w:sz w:val="24"/>
          <w:szCs w:val="24"/>
        </w:rPr>
        <w:t>disetujui</w:t>
      </w:r>
      <w:proofErr w:type="spellEnd"/>
      <w:r w:rsidRPr="00802B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02B4C">
        <w:rPr>
          <w:rFonts w:ascii="Times New Roman" w:hAnsi="Times New Roman" w:cs="Times New Roman"/>
          <w:sz w:val="24"/>
          <w:szCs w:val="24"/>
        </w:rPr>
        <w:t>secara</w:t>
      </w:r>
      <w:proofErr w:type="spellEnd"/>
      <w:r w:rsidRPr="00802B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02B4C">
        <w:rPr>
          <w:rFonts w:ascii="Times New Roman" w:hAnsi="Times New Roman" w:cs="Times New Roman"/>
          <w:sz w:val="24"/>
          <w:szCs w:val="24"/>
        </w:rPr>
        <w:t>sukarela</w:t>
      </w:r>
      <w:proofErr w:type="spellEnd"/>
      <w:r w:rsidRPr="00802B4C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802B4C">
        <w:rPr>
          <w:rFonts w:ascii="Times New Roman" w:hAnsi="Times New Roman" w:cs="Times New Roman"/>
          <w:sz w:val="24"/>
          <w:szCs w:val="24"/>
        </w:rPr>
        <w:t>Berbeda</w:t>
      </w:r>
      <w:proofErr w:type="spellEnd"/>
      <w:r w:rsidRPr="00802B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02B4C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802B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02B4C">
        <w:rPr>
          <w:rFonts w:ascii="Times New Roman" w:hAnsi="Times New Roman" w:cs="Times New Roman"/>
          <w:sz w:val="24"/>
          <w:szCs w:val="24"/>
        </w:rPr>
        <w:t>kasus</w:t>
      </w:r>
      <w:proofErr w:type="spellEnd"/>
      <w:r w:rsidRPr="00802B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02B4C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802B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02B4C">
        <w:rPr>
          <w:rFonts w:ascii="Times New Roman" w:hAnsi="Times New Roman" w:cs="Times New Roman"/>
          <w:sz w:val="24"/>
          <w:szCs w:val="24"/>
        </w:rPr>
        <w:t>putusan</w:t>
      </w:r>
      <w:proofErr w:type="spellEnd"/>
      <w:r w:rsidRPr="00802B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02B4C">
        <w:rPr>
          <w:rFonts w:ascii="Times New Roman" w:hAnsi="Times New Roman" w:cs="Times New Roman"/>
          <w:sz w:val="24"/>
          <w:szCs w:val="24"/>
        </w:rPr>
        <w:t>arbitrase</w:t>
      </w:r>
      <w:proofErr w:type="spellEnd"/>
      <w:r w:rsidRPr="00802B4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02B4C">
        <w:rPr>
          <w:rFonts w:ascii="Times New Roman" w:hAnsi="Times New Roman" w:cs="Times New Roman"/>
          <w:sz w:val="24"/>
          <w:szCs w:val="24"/>
        </w:rPr>
        <w:t>eksekusi</w:t>
      </w:r>
      <w:proofErr w:type="spellEnd"/>
      <w:r w:rsidRPr="00802B4C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802B4C">
        <w:rPr>
          <w:rFonts w:ascii="Times New Roman" w:hAnsi="Times New Roman" w:cs="Times New Roman"/>
          <w:sz w:val="24"/>
          <w:szCs w:val="24"/>
        </w:rPr>
        <w:t>dapat</w:t>
      </w:r>
      <w:proofErr w:type="spellEnd"/>
      <w:r w:rsidRPr="00802B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02B4C">
        <w:rPr>
          <w:rFonts w:ascii="Times New Roman" w:hAnsi="Times New Roman" w:cs="Times New Roman"/>
          <w:sz w:val="24"/>
          <w:szCs w:val="24"/>
        </w:rPr>
        <w:t>ditegakkan</w:t>
      </w:r>
      <w:proofErr w:type="spellEnd"/>
      <w:r w:rsidRPr="00802B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02B4C">
        <w:rPr>
          <w:rFonts w:ascii="Times New Roman" w:hAnsi="Times New Roman" w:cs="Times New Roman"/>
          <w:sz w:val="24"/>
          <w:szCs w:val="24"/>
        </w:rPr>
        <w:t>setelah</w:t>
      </w:r>
      <w:proofErr w:type="spellEnd"/>
      <w:r w:rsidRPr="00802B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02B4C">
        <w:rPr>
          <w:rFonts w:ascii="Times New Roman" w:hAnsi="Times New Roman" w:cs="Times New Roman"/>
          <w:sz w:val="24"/>
          <w:szCs w:val="24"/>
        </w:rPr>
        <w:t>mendapatkan</w:t>
      </w:r>
      <w:proofErr w:type="spellEnd"/>
      <w:r w:rsidRPr="00802B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02B4C">
        <w:rPr>
          <w:rFonts w:ascii="Times New Roman" w:hAnsi="Times New Roman" w:cs="Times New Roman"/>
          <w:sz w:val="24"/>
          <w:szCs w:val="24"/>
        </w:rPr>
        <w:t>eksekusi</w:t>
      </w:r>
      <w:proofErr w:type="spellEnd"/>
      <w:r w:rsidRPr="00802B4C">
        <w:rPr>
          <w:rFonts w:ascii="Times New Roman" w:hAnsi="Times New Roman" w:cs="Times New Roman"/>
          <w:sz w:val="24"/>
          <w:szCs w:val="24"/>
        </w:rPr>
        <w:t xml:space="preserve"> fiat </w:t>
      </w:r>
      <w:proofErr w:type="spellStart"/>
      <w:r w:rsidRPr="00802B4C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Pr="00802B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02B4C">
        <w:rPr>
          <w:rFonts w:ascii="Times New Roman" w:hAnsi="Times New Roman" w:cs="Times New Roman"/>
          <w:sz w:val="24"/>
          <w:szCs w:val="24"/>
        </w:rPr>
        <w:t>pengadilan</w:t>
      </w:r>
      <w:proofErr w:type="spellEnd"/>
      <w:r w:rsidRPr="00802B4C">
        <w:rPr>
          <w:rFonts w:ascii="Times New Roman" w:hAnsi="Times New Roman" w:cs="Times New Roman"/>
          <w:sz w:val="24"/>
          <w:szCs w:val="24"/>
        </w:rPr>
        <w:t>.</w:t>
      </w:r>
    </w:p>
    <w:p w14:paraId="04F8805B" w14:textId="77777777" w:rsidR="0069694D" w:rsidRDefault="002033CA" w:rsidP="0069694D">
      <w:pPr>
        <w:autoSpaceDE w:val="0"/>
        <w:autoSpaceDN w:val="0"/>
        <w:adjustRightInd w:val="0"/>
        <w:ind w:left="426" w:firstLine="567"/>
        <w:rPr>
          <w:rFonts w:ascii="Times New Roman" w:hAnsi="Times New Roman" w:cs="Times New Roman"/>
          <w:sz w:val="24"/>
          <w:szCs w:val="24"/>
          <w:lang w:val="id-ID"/>
        </w:rPr>
      </w:pPr>
      <w:proofErr w:type="spellStart"/>
      <w:r w:rsidRPr="002033CA">
        <w:rPr>
          <w:rFonts w:ascii="Times New Roman" w:hAnsi="Times New Roman" w:cs="Times New Roman"/>
          <w:sz w:val="24"/>
          <w:szCs w:val="24"/>
        </w:rPr>
        <w:t>Saat</w:t>
      </w:r>
      <w:proofErr w:type="spellEnd"/>
      <w:r w:rsidRPr="002033C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033CA">
        <w:rPr>
          <w:rFonts w:ascii="Times New Roman" w:hAnsi="Times New Roman" w:cs="Times New Roman"/>
          <w:sz w:val="24"/>
          <w:szCs w:val="24"/>
        </w:rPr>
        <w:t>menentukan</w:t>
      </w:r>
      <w:proofErr w:type="spellEnd"/>
      <w:r w:rsidRPr="002033C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033CA">
        <w:rPr>
          <w:rFonts w:ascii="Times New Roman" w:hAnsi="Times New Roman" w:cs="Times New Roman"/>
          <w:sz w:val="24"/>
          <w:szCs w:val="24"/>
        </w:rPr>
        <w:t>perjanjian</w:t>
      </w:r>
      <w:proofErr w:type="spellEnd"/>
      <w:r w:rsidRPr="002033C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2033CA">
        <w:rPr>
          <w:rFonts w:ascii="Times New Roman" w:hAnsi="Times New Roman" w:cs="Times New Roman"/>
          <w:sz w:val="24"/>
          <w:szCs w:val="24"/>
        </w:rPr>
        <w:t>itu</w:t>
      </w:r>
      <w:proofErr w:type="spellEnd"/>
      <w:r w:rsidRPr="002033C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033CA">
        <w:rPr>
          <w:rFonts w:ascii="Times New Roman" w:hAnsi="Times New Roman" w:cs="Times New Roman"/>
          <w:sz w:val="24"/>
          <w:szCs w:val="24"/>
        </w:rPr>
        <w:t>tidak</w:t>
      </w:r>
      <w:proofErr w:type="spellEnd"/>
      <w:r w:rsidRPr="002033C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033CA">
        <w:rPr>
          <w:rFonts w:ascii="Times New Roman" w:hAnsi="Times New Roman" w:cs="Times New Roman"/>
          <w:sz w:val="24"/>
          <w:szCs w:val="24"/>
        </w:rPr>
        <w:t>boleh</w:t>
      </w:r>
      <w:proofErr w:type="spellEnd"/>
      <w:r w:rsidRPr="002033C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033CA">
        <w:rPr>
          <w:rFonts w:ascii="Times New Roman" w:hAnsi="Times New Roman" w:cs="Times New Roman"/>
          <w:sz w:val="24"/>
          <w:szCs w:val="24"/>
        </w:rPr>
        <w:t>bertentangan</w:t>
      </w:r>
      <w:proofErr w:type="spellEnd"/>
      <w:r w:rsidRPr="002033C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033CA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2033C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033CA">
        <w:rPr>
          <w:rFonts w:ascii="Times New Roman" w:hAnsi="Times New Roman" w:cs="Times New Roman"/>
          <w:sz w:val="24"/>
          <w:szCs w:val="24"/>
        </w:rPr>
        <w:t>standar</w:t>
      </w:r>
      <w:proofErr w:type="spellEnd"/>
      <w:r w:rsidRPr="002033CA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2033CA">
        <w:rPr>
          <w:rFonts w:ascii="Times New Roman" w:hAnsi="Times New Roman" w:cs="Times New Roman"/>
          <w:sz w:val="24"/>
          <w:szCs w:val="24"/>
        </w:rPr>
        <w:t>berlaku</w:t>
      </w:r>
      <w:proofErr w:type="spellEnd"/>
      <w:r w:rsidRPr="002033CA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2033CA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2033C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033CA">
        <w:rPr>
          <w:rFonts w:ascii="Times New Roman" w:hAnsi="Times New Roman" w:cs="Times New Roman"/>
          <w:sz w:val="24"/>
          <w:szCs w:val="24"/>
        </w:rPr>
        <w:t>dimaksudkan</w:t>
      </w:r>
      <w:proofErr w:type="spellEnd"/>
      <w:r w:rsidRPr="002033C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033CA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2033C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033CA">
        <w:rPr>
          <w:rFonts w:ascii="Times New Roman" w:hAnsi="Times New Roman" w:cs="Times New Roman"/>
          <w:sz w:val="24"/>
          <w:szCs w:val="24"/>
        </w:rPr>
        <w:t>memberikan</w:t>
      </w:r>
      <w:proofErr w:type="spellEnd"/>
      <w:r w:rsidRPr="002033C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033CA">
        <w:rPr>
          <w:rFonts w:ascii="Times New Roman" w:hAnsi="Times New Roman" w:cs="Times New Roman"/>
          <w:sz w:val="24"/>
          <w:szCs w:val="24"/>
        </w:rPr>
        <w:t>kepastian</w:t>
      </w:r>
      <w:proofErr w:type="spellEnd"/>
      <w:r w:rsidRPr="002033C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033CA">
        <w:rPr>
          <w:rFonts w:ascii="Times New Roman" w:hAnsi="Times New Roman" w:cs="Times New Roman"/>
          <w:sz w:val="24"/>
          <w:szCs w:val="24"/>
        </w:rPr>
        <w:t>hukum</w:t>
      </w:r>
      <w:proofErr w:type="spellEnd"/>
      <w:r w:rsidRPr="002033CA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2033CA">
        <w:rPr>
          <w:rFonts w:ascii="Times New Roman" w:hAnsi="Times New Roman" w:cs="Times New Roman"/>
          <w:sz w:val="24"/>
          <w:szCs w:val="24"/>
        </w:rPr>
        <w:t>perlindungan</w:t>
      </w:r>
      <w:proofErr w:type="spellEnd"/>
      <w:r w:rsidRPr="002033C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033CA">
        <w:rPr>
          <w:rFonts w:ascii="Times New Roman" w:hAnsi="Times New Roman" w:cs="Times New Roman"/>
          <w:sz w:val="24"/>
          <w:szCs w:val="24"/>
        </w:rPr>
        <w:t>hukum</w:t>
      </w:r>
      <w:proofErr w:type="spellEnd"/>
      <w:r w:rsidRPr="002033C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033CA">
        <w:rPr>
          <w:rFonts w:ascii="Times New Roman" w:hAnsi="Times New Roman" w:cs="Times New Roman"/>
          <w:sz w:val="24"/>
          <w:szCs w:val="24"/>
        </w:rPr>
        <w:t>kepada</w:t>
      </w:r>
      <w:proofErr w:type="spellEnd"/>
      <w:r w:rsidRPr="002033CA">
        <w:rPr>
          <w:rFonts w:ascii="Times New Roman" w:hAnsi="Times New Roman" w:cs="Times New Roman"/>
          <w:sz w:val="24"/>
          <w:szCs w:val="24"/>
        </w:rPr>
        <w:t xml:space="preserve"> Negara, </w:t>
      </w:r>
      <w:proofErr w:type="spellStart"/>
      <w:r w:rsidRPr="002033CA">
        <w:rPr>
          <w:rFonts w:ascii="Times New Roman" w:hAnsi="Times New Roman" w:cs="Times New Roman"/>
          <w:sz w:val="24"/>
          <w:szCs w:val="24"/>
        </w:rPr>
        <w:t>karena</w:t>
      </w:r>
      <w:proofErr w:type="spellEnd"/>
      <w:r w:rsidRPr="002033C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033CA">
        <w:rPr>
          <w:rFonts w:ascii="Times New Roman" w:hAnsi="Times New Roman" w:cs="Times New Roman"/>
          <w:sz w:val="24"/>
          <w:szCs w:val="24"/>
        </w:rPr>
        <w:t>telah</w:t>
      </w:r>
      <w:proofErr w:type="spellEnd"/>
      <w:r w:rsidRPr="002033C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033CA">
        <w:rPr>
          <w:rFonts w:ascii="Times New Roman" w:hAnsi="Times New Roman" w:cs="Times New Roman"/>
          <w:sz w:val="24"/>
          <w:szCs w:val="24"/>
        </w:rPr>
        <w:t>diperdebatkan</w:t>
      </w:r>
      <w:proofErr w:type="spellEnd"/>
      <w:r w:rsidRPr="002033C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033CA">
        <w:rPr>
          <w:rFonts w:ascii="Times New Roman" w:hAnsi="Times New Roman" w:cs="Times New Roman"/>
          <w:sz w:val="24"/>
          <w:szCs w:val="24"/>
        </w:rPr>
        <w:t>bahwa</w:t>
      </w:r>
      <w:proofErr w:type="spellEnd"/>
      <w:r w:rsidRPr="002033C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033CA">
        <w:rPr>
          <w:rFonts w:ascii="Times New Roman" w:hAnsi="Times New Roman" w:cs="Times New Roman"/>
          <w:sz w:val="24"/>
          <w:szCs w:val="24"/>
        </w:rPr>
        <w:lastRenderedPageBreak/>
        <w:t>tidak</w:t>
      </w:r>
      <w:proofErr w:type="spellEnd"/>
      <w:r w:rsidRPr="002033C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033CA">
        <w:rPr>
          <w:rFonts w:ascii="Times New Roman" w:hAnsi="Times New Roman" w:cs="Times New Roman"/>
          <w:sz w:val="24"/>
          <w:szCs w:val="24"/>
        </w:rPr>
        <w:t>semua</w:t>
      </w:r>
      <w:proofErr w:type="spellEnd"/>
      <w:r w:rsidRPr="002033C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033CA">
        <w:rPr>
          <w:rFonts w:ascii="Times New Roman" w:hAnsi="Times New Roman" w:cs="Times New Roman"/>
          <w:sz w:val="24"/>
          <w:szCs w:val="24"/>
        </w:rPr>
        <w:t>perselisihan</w:t>
      </w:r>
      <w:proofErr w:type="spellEnd"/>
      <w:r w:rsidRPr="002033C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033CA">
        <w:rPr>
          <w:rFonts w:ascii="Times New Roman" w:hAnsi="Times New Roman" w:cs="Times New Roman"/>
          <w:sz w:val="24"/>
          <w:szCs w:val="24"/>
        </w:rPr>
        <w:t>dapat</w:t>
      </w:r>
      <w:proofErr w:type="spellEnd"/>
      <w:r w:rsidRPr="002033C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033CA">
        <w:rPr>
          <w:rFonts w:ascii="Times New Roman" w:hAnsi="Times New Roman" w:cs="Times New Roman"/>
          <w:sz w:val="24"/>
          <w:szCs w:val="24"/>
        </w:rPr>
        <w:t>diselesaikan</w:t>
      </w:r>
      <w:proofErr w:type="spellEnd"/>
      <w:r w:rsidRPr="002033C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033CA">
        <w:rPr>
          <w:rFonts w:ascii="Times New Roman" w:hAnsi="Times New Roman" w:cs="Times New Roman"/>
          <w:sz w:val="24"/>
          <w:szCs w:val="24"/>
        </w:rPr>
        <w:t>melalui</w:t>
      </w:r>
      <w:proofErr w:type="spellEnd"/>
      <w:r w:rsidRPr="002033C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033CA">
        <w:rPr>
          <w:rFonts w:ascii="Times New Roman" w:hAnsi="Times New Roman" w:cs="Times New Roman"/>
          <w:sz w:val="24"/>
          <w:szCs w:val="24"/>
        </w:rPr>
        <w:t>lembaga</w:t>
      </w:r>
      <w:proofErr w:type="spellEnd"/>
      <w:r w:rsidRPr="002033C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033CA">
        <w:rPr>
          <w:rFonts w:ascii="Times New Roman" w:hAnsi="Times New Roman" w:cs="Times New Roman"/>
          <w:sz w:val="24"/>
          <w:szCs w:val="24"/>
        </w:rPr>
        <w:t>penyelesaian</w:t>
      </w:r>
      <w:proofErr w:type="spellEnd"/>
      <w:r w:rsidRPr="002033C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033CA">
        <w:rPr>
          <w:rFonts w:ascii="Times New Roman" w:hAnsi="Times New Roman" w:cs="Times New Roman"/>
          <w:sz w:val="24"/>
          <w:szCs w:val="24"/>
        </w:rPr>
        <w:t>perselisihan</w:t>
      </w:r>
      <w:proofErr w:type="spellEnd"/>
      <w:r w:rsidRPr="002033C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033CA">
        <w:rPr>
          <w:rFonts w:ascii="Times New Roman" w:hAnsi="Times New Roman" w:cs="Times New Roman"/>
          <w:sz w:val="24"/>
          <w:szCs w:val="24"/>
        </w:rPr>
        <w:t>alternatif</w:t>
      </w:r>
      <w:proofErr w:type="spellEnd"/>
      <w:r w:rsidRPr="002033CA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2033CA">
        <w:rPr>
          <w:rFonts w:ascii="Times New Roman" w:hAnsi="Times New Roman" w:cs="Times New Roman"/>
          <w:sz w:val="24"/>
          <w:szCs w:val="24"/>
        </w:rPr>
        <w:t>mediasi</w:t>
      </w:r>
      <w:proofErr w:type="spellEnd"/>
      <w:r w:rsidRPr="002033CA">
        <w:rPr>
          <w:rFonts w:ascii="Times New Roman" w:hAnsi="Times New Roman" w:cs="Times New Roman"/>
          <w:sz w:val="24"/>
          <w:szCs w:val="24"/>
        </w:rPr>
        <w:t>).</w:t>
      </w:r>
    </w:p>
    <w:p w14:paraId="4C60E0A6" w14:textId="77777777" w:rsidR="0069694D" w:rsidRDefault="00BA4021" w:rsidP="0069694D">
      <w:pPr>
        <w:autoSpaceDE w:val="0"/>
        <w:autoSpaceDN w:val="0"/>
        <w:adjustRightInd w:val="0"/>
        <w:ind w:left="426" w:firstLine="567"/>
        <w:rPr>
          <w:rFonts w:ascii="Times New Roman" w:hAnsi="Times New Roman" w:cs="Times New Roman"/>
          <w:sz w:val="24"/>
          <w:szCs w:val="24"/>
          <w:lang w:val="id-ID"/>
        </w:rPr>
      </w:pPr>
      <w:r w:rsidRPr="00BA4021">
        <w:rPr>
          <w:rFonts w:ascii="Times New Roman" w:hAnsi="Times New Roman" w:cs="Times New Roman"/>
          <w:sz w:val="24"/>
          <w:szCs w:val="24"/>
        </w:rPr>
        <w:t xml:space="preserve">Hakim </w:t>
      </w:r>
      <w:proofErr w:type="spellStart"/>
      <w:r w:rsidRPr="00BA4021">
        <w:rPr>
          <w:rFonts w:ascii="Times New Roman" w:hAnsi="Times New Roman" w:cs="Times New Roman"/>
          <w:sz w:val="24"/>
          <w:szCs w:val="24"/>
        </w:rPr>
        <w:t>atau</w:t>
      </w:r>
      <w:proofErr w:type="spellEnd"/>
      <w:r w:rsidRPr="00BA4021">
        <w:rPr>
          <w:rFonts w:ascii="Times New Roman" w:hAnsi="Times New Roman" w:cs="Times New Roman"/>
          <w:sz w:val="24"/>
          <w:szCs w:val="24"/>
        </w:rPr>
        <w:t xml:space="preserve"> arbiter </w:t>
      </w:r>
      <w:proofErr w:type="spellStart"/>
      <w:r w:rsidRPr="00BA4021">
        <w:rPr>
          <w:rFonts w:ascii="Times New Roman" w:hAnsi="Times New Roman" w:cs="Times New Roman"/>
          <w:sz w:val="24"/>
          <w:szCs w:val="24"/>
        </w:rPr>
        <w:t>tidak</w:t>
      </w:r>
      <w:proofErr w:type="spellEnd"/>
      <w:r w:rsidRPr="00BA402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A4021">
        <w:rPr>
          <w:rFonts w:ascii="Times New Roman" w:hAnsi="Times New Roman" w:cs="Times New Roman"/>
          <w:sz w:val="24"/>
          <w:szCs w:val="24"/>
        </w:rPr>
        <w:t>setuju</w:t>
      </w:r>
      <w:proofErr w:type="spellEnd"/>
      <w:r w:rsidRPr="00BA402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A4021">
        <w:rPr>
          <w:rFonts w:ascii="Times New Roman" w:hAnsi="Times New Roman" w:cs="Times New Roman"/>
          <w:sz w:val="24"/>
          <w:szCs w:val="24"/>
        </w:rPr>
        <w:t>karena</w:t>
      </w:r>
      <w:proofErr w:type="spellEnd"/>
      <w:r w:rsidRPr="00BA4021">
        <w:rPr>
          <w:rFonts w:ascii="Times New Roman" w:hAnsi="Times New Roman" w:cs="Times New Roman"/>
          <w:sz w:val="24"/>
          <w:szCs w:val="24"/>
        </w:rPr>
        <w:t xml:space="preserve"> arbiter </w:t>
      </w:r>
      <w:proofErr w:type="spellStart"/>
      <w:r w:rsidRPr="00BA4021">
        <w:rPr>
          <w:rFonts w:ascii="Times New Roman" w:hAnsi="Times New Roman" w:cs="Times New Roman"/>
          <w:sz w:val="24"/>
          <w:szCs w:val="24"/>
        </w:rPr>
        <w:t>tidak</w:t>
      </w:r>
      <w:proofErr w:type="spellEnd"/>
      <w:r w:rsidRPr="00BA402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A4021">
        <w:rPr>
          <w:rFonts w:ascii="Times New Roman" w:hAnsi="Times New Roman" w:cs="Times New Roman"/>
          <w:sz w:val="24"/>
          <w:szCs w:val="24"/>
        </w:rPr>
        <w:t>berwenang</w:t>
      </w:r>
      <w:proofErr w:type="spellEnd"/>
      <w:r w:rsidRPr="00BA402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A4021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BA402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A4021">
        <w:rPr>
          <w:rFonts w:ascii="Times New Roman" w:hAnsi="Times New Roman" w:cs="Times New Roman"/>
          <w:sz w:val="24"/>
          <w:szCs w:val="24"/>
        </w:rPr>
        <w:t>menyelesaikan</w:t>
      </w:r>
      <w:proofErr w:type="spellEnd"/>
      <w:r w:rsidRPr="00BA402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A4021">
        <w:rPr>
          <w:rFonts w:ascii="Times New Roman" w:hAnsi="Times New Roman" w:cs="Times New Roman"/>
          <w:sz w:val="24"/>
          <w:szCs w:val="24"/>
        </w:rPr>
        <w:t>perselisihan</w:t>
      </w:r>
      <w:proofErr w:type="spellEnd"/>
      <w:r w:rsidRPr="00BA402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A4021">
        <w:rPr>
          <w:rFonts w:ascii="Times New Roman" w:hAnsi="Times New Roman" w:cs="Times New Roman"/>
          <w:sz w:val="24"/>
          <w:szCs w:val="24"/>
        </w:rPr>
        <w:t>antar</w:t>
      </w:r>
      <w:proofErr w:type="spellEnd"/>
      <w:r w:rsidRPr="00BA402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A4021">
        <w:rPr>
          <w:rFonts w:ascii="Times New Roman" w:hAnsi="Times New Roman" w:cs="Times New Roman"/>
          <w:sz w:val="24"/>
          <w:szCs w:val="24"/>
        </w:rPr>
        <w:t>pihak</w:t>
      </w:r>
      <w:proofErr w:type="spellEnd"/>
      <w:r w:rsidRPr="00BA4021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BA4021">
        <w:rPr>
          <w:rFonts w:ascii="Times New Roman" w:hAnsi="Times New Roman" w:cs="Times New Roman"/>
          <w:sz w:val="24"/>
          <w:szCs w:val="24"/>
        </w:rPr>
        <w:t>Namun</w:t>
      </w:r>
      <w:proofErr w:type="spellEnd"/>
      <w:r w:rsidRPr="00BA402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A4021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BA402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A4021">
        <w:rPr>
          <w:rFonts w:ascii="Times New Roman" w:hAnsi="Times New Roman" w:cs="Times New Roman"/>
          <w:sz w:val="24"/>
          <w:szCs w:val="24"/>
        </w:rPr>
        <w:t>kasus</w:t>
      </w:r>
      <w:proofErr w:type="spellEnd"/>
      <w:r w:rsidRPr="00BA402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A4021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BA4021">
        <w:rPr>
          <w:rFonts w:ascii="Times New Roman" w:hAnsi="Times New Roman" w:cs="Times New Roman"/>
          <w:sz w:val="24"/>
          <w:szCs w:val="24"/>
        </w:rPr>
        <w:t xml:space="preserve">, para </w:t>
      </w:r>
      <w:proofErr w:type="spellStart"/>
      <w:r w:rsidRPr="00BA4021">
        <w:rPr>
          <w:rFonts w:ascii="Times New Roman" w:hAnsi="Times New Roman" w:cs="Times New Roman"/>
          <w:sz w:val="24"/>
          <w:szCs w:val="24"/>
        </w:rPr>
        <w:t>pihak</w:t>
      </w:r>
      <w:proofErr w:type="spellEnd"/>
      <w:r w:rsidRPr="00BA402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A4021">
        <w:rPr>
          <w:rFonts w:ascii="Times New Roman" w:hAnsi="Times New Roman" w:cs="Times New Roman"/>
          <w:sz w:val="24"/>
          <w:szCs w:val="24"/>
        </w:rPr>
        <w:t>memberi</w:t>
      </w:r>
      <w:proofErr w:type="spellEnd"/>
      <w:r w:rsidRPr="00BA402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A4021">
        <w:rPr>
          <w:rFonts w:ascii="Times New Roman" w:hAnsi="Times New Roman" w:cs="Times New Roman"/>
          <w:sz w:val="24"/>
          <w:szCs w:val="24"/>
        </w:rPr>
        <w:t>wewenang</w:t>
      </w:r>
      <w:proofErr w:type="spellEnd"/>
      <w:r w:rsidRPr="00BA402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A4021">
        <w:rPr>
          <w:rFonts w:ascii="Times New Roman" w:hAnsi="Times New Roman" w:cs="Times New Roman"/>
          <w:sz w:val="24"/>
          <w:szCs w:val="24"/>
        </w:rPr>
        <w:t>kepada</w:t>
      </w:r>
      <w:proofErr w:type="spellEnd"/>
      <w:r w:rsidRPr="00BA4021">
        <w:rPr>
          <w:rFonts w:ascii="Times New Roman" w:hAnsi="Times New Roman" w:cs="Times New Roman"/>
          <w:sz w:val="24"/>
          <w:szCs w:val="24"/>
        </w:rPr>
        <w:t xml:space="preserve"> mediator </w:t>
      </w:r>
      <w:proofErr w:type="spellStart"/>
      <w:r w:rsidRPr="00BA4021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BA402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A4021">
        <w:rPr>
          <w:rFonts w:ascii="Times New Roman" w:hAnsi="Times New Roman" w:cs="Times New Roman"/>
          <w:sz w:val="24"/>
          <w:szCs w:val="24"/>
        </w:rPr>
        <w:t>membantu</w:t>
      </w:r>
      <w:proofErr w:type="spellEnd"/>
      <w:r w:rsidRPr="00BA402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A4021">
        <w:rPr>
          <w:rFonts w:ascii="Times New Roman" w:hAnsi="Times New Roman" w:cs="Times New Roman"/>
          <w:sz w:val="24"/>
          <w:szCs w:val="24"/>
        </w:rPr>
        <w:t>mereka</w:t>
      </w:r>
      <w:proofErr w:type="spellEnd"/>
      <w:r w:rsidRPr="00BA402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A4021">
        <w:rPr>
          <w:rFonts w:ascii="Times New Roman" w:hAnsi="Times New Roman" w:cs="Times New Roman"/>
          <w:sz w:val="24"/>
          <w:szCs w:val="24"/>
        </w:rPr>
        <w:t>menyelesaikan</w:t>
      </w:r>
      <w:proofErr w:type="spellEnd"/>
      <w:r w:rsidRPr="00BA402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A4021">
        <w:rPr>
          <w:rFonts w:ascii="Times New Roman" w:hAnsi="Times New Roman" w:cs="Times New Roman"/>
          <w:sz w:val="24"/>
          <w:szCs w:val="24"/>
        </w:rPr>
        <w:t>masalah</w:t>
      </w:r>
      <w:proofErr w:type="spellEnd"/>
      <w:r w:rsidRPr="00BA402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A4021">
        <w:rPr>
          <w:rFonts w:ascii="Times New Roman" w:hAnsi="Times New Roman" w:cs="Times New Roman"/>
          <w:sz w:val="24"/>
          <w:szCs w:val="24"/>
        </w:rPr>
        <w:t>bersama</w:t>
      </w:r>
      <w:proofErr w:type="spellEnd"/>
      <w:r w:rsidRPr="00BA4021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BA4021">
        <w:rPr>
          <w:rFonts w:ascii="Times New Roman" w:hAnsi="Times New Roman" w:cs="Times New Roman"/>
          <w:sz w:val="24"/>
          <w:szCs w:val="24"/>
        </w:rPr>
        <w:t>Dipercayai</w:t>
      </w:r>
      <w:proofErr w:type="spellEnd"/>
      <w:r w:rsidRPr="00BA402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A4021">
        <w:rPr>
          <w:rFonts w:ascii="Times New Roman" w:hAnsi="Times New Roman" w:cs="Times New Roman"/>
          <w:sz w:val="24"/>
          <w:szCs w:val="24"/>
        </w:rPr>
        <w:t>bahwa</w:t>
      </w:r>
      <w:proofErr w:type="spellEnd"/>
      <w:r w:rsidRPr="00BA402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A4021">
        <w:rPr>
          <w:rFonts w:ascii="Times New Roman" w:hAnsi="Times New Roman" w:cs="Times New Roman"/>
          <w:sz w:val="24"/>
          <w:szCs w:val="24"/>
        </w:rPr>
        <w:t>pihak</w:t>
      </w:r>
      <w:proofErr w:type="spellEnd"/>
      <w:r w:rsidRPr="00BA402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A4021">
        <w:rPr>
          <w:rFonts w:ascii="Times New Roman" w:hAnsi="Times New Roman" w:cs="Times New Roman"/>
          <w:sz w:val="24"/>
          <w:szCs w:val="24"/>
        </w:rPr>
        <w:t>ketiga</w:t>
      </w:r>
      <w:proofErr w:type="spellEnd"/>
      <w:r w:rsidRPr="00BA402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A4021">
        <w:rPr>
          <w:rFonts w:ascii="Times New Roman" w:hAnsi="Times New Roman" w:cs="Times New Roman"/>
          <w:sz w:val="24"/>
          <w:szCs w:val="24"/>
        </w:rPr>
        <w:t>dapat</w:t>
      </w:r>
      <w:proofErr w:type="spellEnd"/>
      <w:r w:rsidRPr="00BA402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A4021">
        <w:rPr>
          <w:rFonts w:ascii="Times New Roman" w:hAnsi="Times New Roman" w:cs="Times New Roman"/>
          <w:sz w:val="24"/>
          <w:szCs w:val="24"/>
        </w:rPr>
        <w:t>mengubah</w:t>
      </w:r>
      <w:proofErr w:type="spellEnd"/>
      <w:r w:rsidRPr="00BA402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A4021">
        <w:rPr>
          <w:rFonts w:ascii="Times New Roman" w:hAnsi="Times New Roman" w:cs="Times New Roman"/>
          <w:sz w:val="24"/>
          <w:szCs w:val="24"/>
        </w:rPr>
        <w:t>kekuatan</w:t>
      </w:r>
      <w:proofErr w:type="spellEnd"/>
      <w:r w:rsidRPr="00BA4021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BA4021">
        <w:rPr>
          <w:rFonts w:ascii="Times New Roman" w:hAnsi="Times New Roman" w:cs="Times New Roman"/>
          <w:sz w:val="24"/>
          <w:szCs w:val="24"/>
        </w:rPr>
        <w:t>dinamika</w:t>
      </w:r>
      <w:proofErr w:type="spellEnd"/>
      <w:r w:rsidRPr="00BA402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A4021">
        <w:rPr>
          <w:rFonts w:ascii="Times New Roman" w:hAnsi="Times New Roman" w:cs="Times New Roman"/>
          <w:sz w:val="24"/>
          <w:szCs w:val="24"/>
        </w:rPr>
        <w:t>sosial</w:t>
      </w:r>
      <w:proofErr w:type="spellEnd"/>
      <w:r w:rsidRPr="00BA402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A4021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Pr="00BA402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A4021">
        <w:rPr>
          <w:rFonts w:ascii="Times New Roman" w:hAnsi="Times New Roman" w:cs="Times New Roman"/>
          <w:sz w:val="24"/>
          <w:szCs w:val="24"/>
        </w:rPr>
        <w:t>hubungan</w:t>
      </w:r>
      <w:proofErr w:type="spellEnd"/>
      <w:r w:rsidRPr="00BA402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A4021">
        <w:rPr>
          <w:rFonts w:ascii="Times New Roman" w:hAnsi="Times New Roman" w:cs="Times New Roman"/>
          <w:sz w:val="24"/>
          <w:szCs w:val="24"/>
        </w:rPr>
        <w:t>konflik</w:t>
      </w:r>
      <w:proofErr w:type="spellEnd"/>
      <w:r w:rsidRPr="00BA402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A4021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BA402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A4021">
        <w:rPr>
          <w:rFonts w:ascii="Times New Roman" w:hAnsi="Times New Roman" w:cs="Times New Roman"/>
          <w:sz w:val="24"/>
          <w:szCs w:val="24"/>
        </w:rPr>
        <w:t>memengaruhi</w:t>
      </w:r>
      <w:proofErr w:type="spellEnd"/>
      <w:r w:rsidRPr="00BA402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A4021">
        <w:rPr>
          <w:rFonts w:ascii="Times New Roman" w:hAnsi="Times New Roman" w:cs="Times New Roman"/>
          <w:sz w:val="24"/>
          <w:szCs w:val="24"/>
        </w:rPr>
        <w:t>kepercayaan</w:t>
      </w:r>
      <w:proofErr w:type="spellEnd"/>
      <w:r w:rsidRPr="00BA4021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BA4021">
        <w:rPr>
          <w:rFonts w:ascii="Times New Roman" w:hAnsi="Times New Roman" w:cs="Times New Roman"/>
          <w:sz w:val="24"/>
          <w:szCs w:val="24"/>
        </w:rPr>
        <w:t>perilaku</w:t>
      </w:r>
      <w:proofErr w:type="spellEnd"/>
      <w:r w:rsidRPr="00BA402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A4021">
        <w:rPr>
          <w:rFonts w:ascii="Times New Roman" w:hAnsi="Times New Roman" w:cs="Times New Roman"/>
          <w:sz w:val="24"/>
          <w:szCs w:val="24"/>
        </w:rPr>
        <w:t>pribadi</w:t>
      </w:r>
      <w:proofErr w:type="spellEnd"/>
      <w:r w:rsidRPr="00BA4021">
        <w:rPr>
          <w:rFonts w:ascii="Times New Roman" w:hAnsi="Times New Roman" w:cs="Times New Roman"/>
          <w:sz w:val="24"/>
          <w:szCs w:val="24"/>
        </w:rPr>
        <w:t xml:space="preserve"> para </w:t>
      </w:r>
      <w:proofErr w:type="spellStart"/>
      <w:r w:rsidRPr="00BA4021">
        <w:rPr>
          <w:rFonts w:ascii="Times New Roman" w:hAnsi="Times New Roman" w:cs="Times New Roman"/>
          <w:sz w:val="24"/>
          <w:szCs w:val="24"/>
        </w:rPr>
        <w:t>pihak</w:t>
      </w:r>
      <w:proofErr w:type="spellEnd"/>
      <w:r w:rsidRPr="00BA402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A4021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BA402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A4021">
        <w:rPr>
          <w:rFonts w:ascii="Times New Roman" w:hAnsi="Times New Roman" w:cs="Times New Roman"/>
          <w:sz w:val="24"/>
          <w:szCs w:val="24"/>
        </w:rPr>
        <w:t>memberikan</w:t>
      </w:r>
      <w:proofErr w:type="spellEnd"/>
      <w:r w:rsidRPr="00BA402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A4021">
        <w:rPr>
          <w:rFonts w:ascii="Times New Roman" w:hAnsi="Times New Roman" w:cs="Times New Roman"/>
          <w:sz w:val="24"/>
          <w:szCs w:val="24"/>
        </w:rPr>
        <w:t>pengetahuan</w:t>
      </w:r>
      <w:proofErr w:type="spellEnd"/>
      <w:r w:rsidRPr="00BA402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A4021">
        <w:rPr>
          <w:rFonts w:ascii="Times New Roman" w:hAnsi="Times New Roman" w:cs="Times New Roman"/>
          <w:sz w:val="24"/>
          <w:szCs w:val="24"/>
        </w:rPr>
        <w:t>atau</w:t>
      </w:r>
      <w:proofErr w:type="spellEnd"/>
      <w:r w:rsidRPr="00BA402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A4021">
        <w:rPr>
          <w:rFonts w:ascii="Times New Roman" w:hAnsi="Times New Roman" w:cs="Times New Roman"/>
          <w:sz w:val="24"/>
          <w:szCs w:val="24"/>
        </w:rPr>
        <w:t>informasi</w:t>
      </w:r>
      <w:proofErr w:type="spellEnd"/>
      <w:r w:rsidRPr="00BA402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A4021">
        <w:rPr>
          <w:rFonts w:ascii="Times New Roman" w:hAnsi="Times New Roman" w:cs="Times New Roman"/>
          <w:sz w:val="24"/>
          <w:szCs w:val="24"/>
        </w:rPr>
        <w:t>atau</w:t>
      </w:r>
      <w:proofErr w:type="spellEnd"/>
      <w:r w:rsidRPr="00BA402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A4021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BA402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A4021">
        <w:rPr>
          <w:rFonts w:ascii="Times New Roman" w:hAnsi="Times New Roman" w:cs="Times New Roman"/>
          <w:sz w:val="24"/>
          <w:szCs w:val="24"/>
        </w:rPr>
        <w:t>menggunakan</w:t>
      </w:r>
      <w:proofErr w:type="spellEnd"/>
      <w:r w:rsidRPr="00BA4021">
        <w:rPr>
          <w:rFonts w:ascii="Times New Roman" w:hAnsi="Times New Roman" w:cs="Times New Roman"/>
          <w:sz w:val="24"/>
          <w:szCs w:val="24"/>
        </w:rPr>
        <w:t xml:space="preserve"> proses </w:t>
      </w:r>
      <w:proofErr w:type="spellStart"/>
      <w:r w:rsidRPr="00BA4021">
        <w:rPr>
          <w:rFonts w:ascii="Times New Roman" w:hAnsi="Times New Roman" w:cs="Times New Roman"/>
          <w:sz w:val="24"/>
          <w:szCs w:val="24"/>
        </w:rPr>
        <w:t>negosiasi</w:t>
      </w:r>
      <w:proofErr w:type="spellEnd"/>
      <w:r w:rsidRPr="00BA4021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BA4021">
        <w:rPr>
          <w:rFonts w:ascii="Times New Roman" w:hAnsi="Times New Roman" w:cs="Times New Roman"/>
          <w:sz w:val="24"/>
          <w:szCs w:val="24"/>
        </w:rPr>
        <w:t>lebih</w:t>
      </w:r>
      <w:proofErr w:type="spellEnd"/>
      <w:r w:rsidRPr="00BA402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A4021">
        <w:rPr>
          <w:rFonts w:ascii="Times New Roman" w:hAnsi="Times New Roman" w:cs="Times New Roman"/>
          <w:sz w:val="24"/>
          <w:szCs w:val="24"/>
        </w:rPr>
        <w:t>efektif</w:t>
      </w:r>
      <w:proofErr w:type="spellEnd"/>
      <w:r w:rsidRPr="00BA4021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BA4021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BA402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A4021">
        <w:rPr>
          <w:rFonts w:ascii="Times New Roman" w:hAnsi="Times New Roman" w:cs="Times New Roman"/>
          <w:sz w:val="24"/>
          <w:szCs w:val="24"/>
        </w:rPr>
        <w:t>demikian</w:t>
      </w:r>
      <w:proofErr w:type="spellEnd"/>
      <w:r w:rsidRPr="00BA402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A4021">
        <w:rPr>
          <w:rFonts w:ascii="Times New Roman" w:hAnsi="Times New Roman" w:cs="Times New Roman"/>
          <w:sz w:val="24"/>
          <w:szCs w:val="24"/>
        </w:rPr>
        <w:t>membantu</w:t>
      </w:r>
      <w:proofErr w:type="spellEnd"/>
      <w:r w:rsidRPr="00BA4021">
        <w:rPr>
          <w:rFonts w:ascii="Times New Roman" w:hAnsi="Times New Roman" w:cs="Times New Roman"/>
          <w:sz w:val="24"/>
          <w:szCs w:val="24"/>
        </w:rPr>
        <w:t xml:space="preserve"> para </w:t>
      </w:r>
      <w:proofErr w:type="spellStart"/>
      <w:r w:rsidRPr="00BA4021">
        <w:rPr>
          <w:rFonts w:ascii="Times New Roman" w:hAnsi="Times New Roman" w:cs="Times New Roman"/>
          <w:sz w:val="24"/>
          <w:szCs w:val="24"/>
        </w:rPr>
        <w:t>peserta</w:t>
      </w:r>
      <w:proofErr w:type="spellEnd"/>
      <w:r w:rsidRPr="00BA402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A4021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BA402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A4021">
        <w:rPr>
          <w:rFonts w:ascii="Times New Roman" w:hAnsi="Times New Roman" w:cs="Times New Roman"/>
          <w:sz w:val="24"/>
          <w:szCs w:val="24"/>
        </w:rPr>
        <w:t>menyelesaikan</w:t>
      </w:r>
      <w:proofErr w:type="spellEnd"/>
      <w:r w:rsidRPr="00BA402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A4021">
        <w:rPr>
          <w:rFonts w:ascii="Times New Roman" w:hAnsi="Times New Roman" w:cs="Times New Roman"/>
          <w:sz w:val="24"/>
          <w:szCs w:val="24"/>
        </w:rPr>
        <w:t>masalah</w:t>
      </w:r>
      <w:proofErr w:type="spellEnd"/>
      <w:r w:rsidRPr="00BA4021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BA4021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BA402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A4021">
        <w:rPr>
          <w:rFonts w:ascii="Times New Roman" w:hAnsi="Times New Roman" w:cs="Times New Roman"/>
          <w:sz w:val="24"/>
          <w:szCs w:val="24"/>
        </w:rPr>
        <w:t>membongk</w:t>
      </w:r>
      <w:r w:rsidR="0069694D">
        <w:rPr>
          <w:rFonts w:ascii="Times New Roman" w:hAnsi="Times New Roman" w:cs="Times New Roman"/>
          <w:sz w:val="24"/>
          <w:szCs w:val="24"/>
        </w:rPr>
        <w:t>ar</w:t>
      </w:r>
      <w:proofErr w:type="spellEnd"/>
      <w:r w:rsidR="0069694D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69694D">
        <w:rPr>
          <w:rFonts w:ascii="Times New Roman" w:hAnsi="Times New Roman" w:cs="Times New Roman"/>
          <w:sz w:val="24"/>
          <w:szCs w:val="24"/>
        </w:rPr>
        <w:t>masalah</w:t>
      </w:r>
      <w:proofErr w:type="spellEnd"/>
      <w:r w:rsidR="0069694D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="0069694D">
        <w:rPr>
          <w:rFonts w:ascii="Times New Roman" w:hAnsi="Times New Roman" w:cs="Times New Roman"/>
          <w:sz w:val="24"/>
          <w:szCs w:val="24"/>
        </w:rPr>
        <w:t>disengketakan</w:t>
      </w:r>
      <w:proofErr w:type="spellEnd"/>
      <w:r w:rsidR="0069694D">
        <w:rPr>
          <w:rFonts w:ascii="Times New Roman" w:hAnsi="Times New Roman" w:cs="Times New Roman"/>
          <w:sz w:val="24"/>
          <w:szCs w:val="24"/>
        </w:rPr>
        <w:t>.</w:t>
      </w:r>
    </w:p>
    <w:p w14:paraId="3B9725FC" w14:textId="77777777" w:rsidR="0069694D" w:rsidRDefault="00892E06" w:rsidP="0069694D">
      <w:pPr>
        <w:autoSpaceDE w:val="0"/>
        <w:autoSpaceDN w:val="0"/>
        <w:adjustRightInd w:val="0"/>
        <w:ind w:left="426" w:firstLine="567"/>
        <w:rPr>
          <w:rFonts w:ascii="Times New Roman" w:hAnsi="Times New Roman" w:cs="Times New Roman"/>
          <w:sz w:val="24"/>
          <w:szCs w:val="24"/>
          <w:lang w:val="id-ID"/>
        </w:rPr>
      </w:pPr>
      <w:r w:rsidRPr="00892E06">
        <w:rPr>
          <w:rFonts w:ascii="Times New Roman" w:hAnsi="Times New Roman" w:cs="Times New Roman"/>
          <w:sz w:val="24"/>
          <w:szCs w:val="24"/>
        </w:rPr>
        <w:t xml:space="preserve">Karena </w:t>
      </w:r>
      <w:proofErr w:type="spellStart"/>
      <w:r w:rsidRPr="00892E06">
        <w:rPr>
          <w:rFonts w:ascii="Times New Roman" w:hAnsi="Times New Roman" w:cs="Times New Roman"/>
          <w:sz w:val="24"/>
          <w:szCs w:val="24"/>
        </w:rPr>
        <w:t>itu</w:t>
      </w:r>
      <w:proofErr w:type="spellEnd"/>
      <w:r w:rsidRPr="00892E0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92E06">
        <w:rPr>
          <w:rFonts w:ascii="Times New Roman" w:hAnsi="Times New Roman" w:cs="Times New Roman"/>
          <w:sz w:val="24"/>
          <w:szCs w:val="24"/>
        </w:rPr>
        <w:t>seorang</w:t>
      </w:r>
      <w:proofErr w:type="spellEnd"/>
      <w:r w:rsidRPr="00892E06">
        <w:rPr>
          <w:rFonts w:ascii="Times New Roman" w:hAnsi="Times New Roman" w:cs="Times New Roman"/>
          <w:sz w:val="24"/>
          <w:szCs w:val="24"/>
        </w:rPr>
        <w:t xml:space="preserve"> mediator pada </w:t>
      </w:r>
      <w:proofErr w:type="spellStart"/>
      <w:r w:rsidRPr="00892E06">
        <w:rPr>
          <w:rFonts w:ascii="Times New Roman" w:hAnsi="Times New Roman" w:cs="Times New Roman"/>
          <w:sz w:val="24"/>
          <w:szCs w:val="24"/>
        </w:rPr>
        <w:t>dasarnya</w:t>
      </w:r>
      <w:proofErr w:type="spellEnd"/>
      <w:r w:rsidRPr="00892E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92E06">
        <w:rPr>
          <w:rFonts w:ascii="Times New Roman" w:hAnsi="Times New Roman" w:cs="Times New Roman"/>
          <w:sz w:val="24"/>
          <w:szCs w:val="24"/>
        </w:rPr>
        <w:t>bertindak</w:t>
      </w:r>
      <w:proofErr w:type="spellEnd"/>
      <w:r w:rsidRPr="00892E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92E06">
        <w:rPr>
          <w:rFonts w:ascii="Times New Roman" w:hAnsi="Times New Roman" w:cs="Times New Roman"/>
          <w:sz w:val="24"/>
          <w:szCs w:val="24"/>
        </w:rPr>
        <w:t>sebagai</w:t>
      </w:r>
      <w:proofErr w:type="spellEnd"/>
      <w:r w:rsidRPr="00892E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92E06">
        <w:rPr>
          <w:rFonts w:ascii="Times New Roman" w:hAnsi="Times New Roman" w:cs="Times New Roman"/>
          <w:sz w:val="24"/>
          <w:szCs w:val="24"/>
        </w:rPr>
        <w:t>perantara</w:t>
      </w:r>
      <w:proofErr w:type="spellEnd"/>
      <w:r w:rsidRPr="00892E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92E06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892E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92E06">
        <w:rPr>
          <w:rFonts w:ascii="Times New Roman" w:hAnsi="Times New Roman" w:cs="Times New Roman"/>
          <w:sz w:val="24"/>
          <w:szCs w:val="24"/>
        </w:rPr>
        <w:t>membantu</w:t>
      </w:r>
      <w:proofErr w:type="spellEnd"/>
      <w:r w:rsidRPr="00892E06">
        <w:rPr>
          <w:rFonts w:ascii="Times New Roman" w:hAnsi="Times New Roman" w:cs="Times New Roman"/>
          <w:sz w:val="24"/>
          <w:szCs w:val="24"/>
        </w:rPr>
        <w:t xml:space="preserve"> para </w:t>
      </w:r>
      <w:proofErr w:type="spellStart"/>
      <w:r w:rsidRPr="00892E06">
        <w:rPr>
          <w:rFonts w:ascii="Times New Roman" w:hAnsi="Times New Roman" w:cs="Times New Roman"/>
          <w:sz w:val="24"/>
          <w:szCs w:val="24"/>
        </w:rPr>
        <w:t>pihak</w:t>
      </w:r>
      <w:proofErr w:type="spellEnd"/>
      <w:r w:rsidRPr="00892E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92E06">
        <w:rPr>
          <w:rFonts w:ascii="Times New Roman" w:hAnsi="Times New Roman" w:cs="Times New Roman"/>
          <w:sz w:val="24"/>
          <w:szCs w:val="24"/>
        </w:rPr>
        <w:t>menyelesaikan</w:t>
      </w:r>
      <w:proofErr w:type="spellEnd"/>
      <w:r w:rsidRPr="00892E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92E06">
        <w:rPr>
          <w:rFonts w:ascii="Times New Roman" w:hAnsi="Times New Roman" w:cs="Times New Roman"/>
          <w:sz w:val="24"/>
          <w:szCs w:val="24"/>
        </w:rPr>
        <w:t>perselisihan</w:t>
      </w:r>
      <w:proofErr w:type="spellEnd"/>
      <w:r w:rsidRPr="00892E06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892E06">
        <w:rPr>
          <w:rFonts w:ascii="Times New Roman" w:hAnsi="Times New Roman" w:cs="Times New Roman"/>
          <w:sz w:val="24"/>
          <w:szCs w:val="24"/>
        </w:rPr>
        <w:t>mereka</w:t>
      </w:r>
      <w:proofErr w:type="spellEnd"/>
      <w:r w:rsidRPr="00892E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92E06">
        <w:rPr>
          <w:rFonts w:ascii="Times New Roman" w:hAnsi="Times New Roman" w:cs="Times New Roman"/>
          <w:sz w:val="24"/>
          <w:szCs w:val="24"/>
        </w:rPr>
        <w:t>hadapi</w:t>
      </w:r>
      <w:proofErr w:type="spellEnd"/>
      <w:r w:rsidRPr="00892E06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892E06">
        <w:rPr>
          <w:rFonts w:ascii="Times New Roman" w:hAnsi="Times New Roman" w:cs="Times New Roman"/>
          <w:sz w:val="24"/>
          <w:szCs w:val="24"/>
        </w:rPr>
        <w:t>Seorang</w:t>
      </w:r>
      <w:proofErr w:type="spellEnd"/>
      <w:r w:rsidRPr="00892E06">
        <w:rPr>
          <w:rFonts w:ascii="Times New Roman" w:hAnsi="Times New Roman" w:cs="Times New Roman"/>
          <w:sz w:val="24"/>
          <w:szCs w:val="24"/>
        </w:rPr>
        <w:t xml:space="preserve"> mediator juga </w:t>
      </w:r>
      <w:proofErr w:type="spellStart"/>
      <w:r w:rsidRPr="00892E06">
        <w:rPr>
          <w:rFonts w:ascii="Times New Roman" w:hAnsi="Times New Roman" w:cs="Times New Roman"/>
          <w:sz w:val="24"/>
          <w:szCs w:val="24"/>
        </w:rPr>
        <w:t>dapat</w:t>
      </w:r>
      <w:proofErr w:type="spellEnd"/>
      <w:r w:rsidRPr="00892E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92E06">
        <w:rPr>
          <w:rFonts w:ascii="Times New Roman" w:hAnsi="Times New Roman" w:cs="Times New Roman"/>
          <w:sz w:val="24"/>
          <w:szCs w:val="24"/>
        </w:rPr>
        <w:t>membantu</w:t>
      </w:r>
      <w:proofErr w:type="spellEnd"/>
      <w:r w:rsidRPr="00892E06">
        <w:rPr>
          <w:rFonts w:ascii="Times New Roman" w:hAnsi="Times New Roman" w:cs="Times New Roman"/>
          <w:sz w:val="24"/>
          <w:szCs w:val="24"/>
        </w:rPr>
        <w:t xml:space="preserve"> para </w:t>
      </w:r>
      <w:proofErr w:type="spellStart"/>
      <w:r w:rsidRPr="00892E06">
        <w:rPr>
          <w:rFonts w:ascii="Times New Roman" w:hAnsi="Times New Roman" w:cs="Times New Roman"/>
          <w:sz w:val="24"/>
          <w:szCs w:val="24"/>
        </w:rPr>
        <w:t>pihak</w:t>
      </w:r>
      <w:proofErr w:type="spellEnd"/>
      <w:r w:rsidRPr="00892E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92E06">
        <w:rPr>
          <w:rFonts w:ascii="Times New Roman" w:hAnsi="Times New Roman" w:cs="Times New Roman"/>
          <w:sz w:val="24"/>
          <w:szCs w:val="24"/>
        </w:rPr>
        <w:t>membingkai</w:t>
      </w:r>
      <w:proofErr w:type="spellEnd"/>
      <w:r w:rsidRPr="00892E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92E06">
        <w:rPr>
          <w:rFonts w:ascii="Times New Roman" w:hAnsi="Times New Roman" w:cs="Times New Roman"/>
          <w:sz w:val="24"/>
          <w:szCs w:val="24"/>
        </w:rPr>
        <w:t>masalah</w:t>
      </w:r>
      <w:proofErr w:type="spellEnd"/>
      <w:r w:rsidRPr="00892E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92E06">
        <w:rPr>
          <w:rFonts w:ascii="Times New Roman" w:hAnsi="Times New Roman" w:cs="Times New Roman"/>
          <w:sz w:val="24"/>
          <w:szCs w:val="24"/>
        </w:rPr>
        <w:t>sedemikian</w:t>
      </w:r>
      <w:proofErr w:type="spellEnd"/>
      <w:r w:rsidRPr="00892E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92E06">
        <w:rPr>
          <w:rFonts w:ascii="Times New Roman" w:hAnsi="Times New Roman" w:cs="Times New Roman"/>
          <w:sz w:val="24"/>
          <w:szCs w:val="24"/>
        </w:rPr>
        <w:t>rupa</w:t>
      </w:r>
      <w:proofErr w:type="spellEnd"/>
      <w:r w:rsidRPr="00892E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92E06">
        <w:rPr>
          <w:rFonts w:ascii="Times New Roman" w:hAnsi="Times New Roman" w:cs="Times New Roman"/>
          <w:sz w:val="24"/>
          <w:szCs w:val="24"/>
        </w:rPr>
        <w:t>sehingga</w:t>
      </w:r>
      <w:proofErr w:type="spellEnd"/>
      <w:r w:rsidRPr="00892E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92E06">
        <w:rPr>
          <w:rFonts w:ascii="Times New Roman" w:hAnsi="Times New Roman" w:cs="Times New Roman"/>
          <w:sz w:val="24"/>
          <w:szCs w:val="24"/>
        </w:rPr>
        <w:t>menjadi</w:t>
      </w:r>
      <w:proofErr w:type="spellEnd"/>
      <w:r w:rsidRPr="00892E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92E06">
        <w:rPr>
          <w:rFonts w:ascii="Times New Roman" w:hAnsi="Times New Roman" w:cs="Times New Roman"/>
          <w:sz w:val="24"/>
          <w:szCs w:val="24"/>
        </w:rPr>
        <w:t>masalah</w:t>
      </w:r>
      <w:proofErr w:type="spellEnd"/>
      <w:r w:rsidRPr="00892E06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892E06">
        <w:rPr>
          <w:rFonts w:ascii="Times New Roman" w:hAnsi="Times New Roman" w:cs="Times New Roman"/>
          <w:sz w:val="24"/>
          <w:szCs w:val="24"/>
        </w:rPr>
        <w:t>harus</w:t>
      </w:r>
      <w:proofErr w:type="spellEnd"/>
      <w:r w:rsidRPr="00892E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92E06">
        <w:rPr>
          <w:rFonts w:ascii="Times New Roman" w:hAnsi="Times New Roman" w:cs="Times New Roman"/>
          <w:sz w:val="24"/>
          <w:szCs w:val="24"/>
        </w:rPr>
        <w:t>ditangani</w:t>
      </w:r>
      <w:proofErr w:type="spellEnd"/>
      <w:r w:rsidRPr="00892E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92E06">
        <w:rPr>
          <w:rFonts w:ascii="Times New Roman" w:hAnsi="Times New Roman" w:cs="Times New Roman"/>
          <w:sz w:val="24"/>
          <w:szCs w:val="24"/>
        </w:rPr>
        <w:t>secara</w:t>
      </w:r>
      <w:proofErr w:type="spellEnd"/>
      <w:r w:rsidRPr="00892E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92E06">
        <w:rPr>
          <w:rFonts w:ascii="Times New Roman" w:hAnsi="Times New Roman" w:cs="Times New Roman"/>
          <w:sz w:val="24"/>
          <w:szCs w:val="24"/>
        </w:rPr>
        <w:t>kolektif</w:t>
      </w:r>
      <w:proofErr w:type="spellEnd"/>
      <w:r w:rsidRPr="00892E06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892E06">
        <w:rPr>
          <w:rFonts w:ascii="Times New Roman" w:hAnsi="Times New Roman" w:cs="Times New Roman"/>
          <w:sz w:val="24"/>
          <w:szCs w:val="24"/>
        </w:rPr>
        <w:t>Selain</w:t>
      </w:r>
      <w:proofErr w:type="spellEnd"/>
      <w:r w:rsidRPr="00892E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92E06">
        <w:rPr>
          <w:rFonts w:ascii="Times New Roman" w:hAnsi="Times New Roman" w:cs="Times New Roman"/>
          <w:sz w:val="24"/>
          <w:szCs w:val="24"/>
        </w:rPr>
        <w:t>itu</w:t>
      </w:r>
      <w:proofErr w:type="spellEnd"/>
      <w:r w:rsidRPr="00892E0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92E06">
        <w:rPr>
          <w:rFonts w:ascii="Times New Roman" w:hAnsi="Times New Roman" w:cs="Times New Roman"/>
          <w:sz w:val="24"/>
          <w:szCs w:val="24"/>
        </w:rPr>
        <w:t>ketika</w:t>
      </w:r>
      <w:proofErr w:type="spellEnd"/>
      <w:r w:rsidRPr="00892E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92E06">
        <w:rPr>
          <w:rFonts w:ascii="Times New Roman" w:hAnsi="Times New Roman" w:cs="Times New Roman"/>
          <w:sz w:val="24"/>
          <w:szCs w:val="24"/>
        </w:rPr>
        <w:t>membuat</w:t>
      </w:r>
      <w:proofErr w:type="spellEnd"/>
      <w:r w:rsidRPr="00892E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92E06">
        <w:rPr>
          <w:rFonts w:ascii="Times New Roman" w:hAnsi="Times New Roman" w:cs="Times New Roman"/>
          <w:sz w:val="24"/>
          <w:szCs w:val="24"/>
        </w:rPr>
        <w:t>pengaturan</w:t>
      </w:r>
      <w:proofErr w:type="spellEnd"/>
      <w:r w:rsidRPr="00892E0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92E06">
        <w:rPr>
          <w:rFonts w:ascii="Times New Roman" w:hAnsi="Times New Roman" w:cs="Times New Roman"/>
          <w:sz w:val="24"/>
          <w:szCs w:val="24"/>
        </w:rPr>
        <w:t>serta</w:t>
      </w:r>
      <w:proofErr w:type="spellEnd"/>
      <w:r w:rsidRPr="00892E06">
        <w:rPr>
          <w:rFonts w:ascii="Times New Roman" w:hAnsi="Times New Roman" w:cs="Times New Roman"/>
          <w:sz w:val="24"/>
          <w:szCs w:val="24"/>
        </w:rPr>
        <w:t xml:space="preserve"> mediator, para </w:t>
      </w:r>
      <w:proofErr w:type="spellStart"/>
      <w:r w:rsidRPr="00892E06">
        <w:rPr>
          <w:rFonts w:ascii="Times New Roman" w:hAnsi="Times New Roman" w:cs="Times New Roman"/>
          <w:sz w:val="24"/>
          <w:szCs w:val="24"/>
        </w:rPr>
        <w:t>pihak</w:t>
      </w:r>
      <w:proofErr w:type="spellEnd"/>
      <w:r w:rsidRPr="00892E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92E06">
        <w:rPr>
          <w:rFonts w:ascii="Times New Roman" w:hAnsi="Times New Roman" w:cs="Times New Roman"/>
          <w:sz w:val="24"/>
          <w:szCs w:val="24"/>
        </w:rPr>
        <w:t>harus</w:t>
      </w:r>
      <w:proofErr w:type="spellEnd"/>
      <w:r w:rsidRPr="00892E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92E06">
        <w:rPr>
          <w:rFonts w:ascii="Times New Roman" w:hAnsi="Times New Roman" w:cs="Times New Roman"/>
          <w:sz w:val="24"/>
          <w:szCs w:val="24"/>
        </w:rPr>
        <w:t>membantu</w:t>
      </w:r>
      <w:proofErr w:type="spellEnd"/>
      <w:r w:rsidRPr="00892E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92E06">
        <w:rPr>
          <w:rFonts w:ascii="Times New Roman" w:hAnsi="Times New Roman" w:cs="Times New Roman"/>
          <w:sz w:val="24"/>
          <w:szCs w:val="24"/>
        </w:rPr>
        <w:t>merumuskan</w:t>
      </w:r>
      <w:proofErr w:type="spellEnd"/>
      <w:r w:rsidRPr="00892E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92E06">
        <w:rPr>
          <w:rFonts w:ascii="Times New Roman" w:hAnsi="Times New Roman" w:cs="Times New Roman"/>
          <w:sz w:val="24"/>
          <w:szCs w:val="24"/>
        </w:rPr>
        <w:t>berbagai</w:t>
      </w:r>
      <w:proofErr w:type="spellEnd"/>
      <w:r w:rsidRPr="00892E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92E06">
        <w:rPr>
          <w:rFonts w:ascii="Times New Roman" w:hAnsi="Times New Roman" w:cs="Times New Roman"/>
          <w:sz w:val="24"/>
          <w:szCs w:val="24"/>
        </w:rPr>
        <w:t>opsi</w:t>
      </w:r>
      <w:proofErr w:type="spellEnd"/>
      <w:r w:rsidRPr="00892E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92E06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892E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92E06">
        <w:rPr>
          <w:rFonts w:ascii="Times New Roman" w:hAnsi="Times New Roman" w:cs="Times New Roman"/>
          <w:sz w:val="24"/>
          <w:szCs w:val="24"/>
        </w:rPr>
        <w:t>menyelesaikan</w:t>
      </w:r>
      <w:proofErr w:type="spellEnd"/>
      <w:r w:rsidRPr="00892E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92E06">
        <w:rPr>
          <w:rFonts w:ascii="Times New Roman" w:hAnsi="Times New Roman" w:cs="Times New Roman"/>
          <w:sz w:val="24"/>
          <w:szCs w:val="24"/>
        </w:rPr>
        <w:t>perselisihan</w:t>
      </w:r>
      <w:proofErr w:type="spellEnd"/>
      <w:r w:rsidRPr="00892E06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892E06">
        <w:rPr>
          <w:rFonts w:ascii="Times New Roman" w:hAnsi="Times New Roman" w:cs="Times New Roman"/>
          <w:sz w:val="24"/>
          <w:szCs w:val="24"/>
        </w:rPr>
        <w:t>Tentu</w:t>
      </w:r>
      <w:proofErr w:type="spellEnd"/>
      <w:r w:rsidRPr="00892E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92E06">
        <w:rPr>
          <w:rFonts w:ascii="Times New Roman" w:hAnsi="Times New Roman" w:cs="Times New Roman"/>
          <w:sz w:val="24"/>
          <w:szCs w:val="24"/>
        </w:rPr>
        <w:t>saja</w:t>
      </w:r>
      <w:proofErr w:type="spellEnd"/>
      <w:r w:rsidRPr="00892E0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92E06">
        <w:rPr>
          <w:rFonts w:ascii="Times New Roman" w:hAnsi="Times New Roman" w:cs="Times New Roman"/>
          <w:sz w:val="24"/>
          <w:szCs w:val="24"/>
        </w:rPr>
        <w:t>solusi</w:t>
      </w:r>
      <w:proofErr w:type="spellEnd"/>
      <w:r w:rsidRPr="00892E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92E06">
        <w:rPr>
          <w:rFonts w:ascii="Times New Roman" w:hAnsi="Times New Roman" w:cs="Times New Roman"/>
          <w:sz w:val="24"/>
          <w:szCs w:val="24"/>
        </w:rPr>
        <w:t>penyelesaian</w:t>
      </w:r>
      <w:proofErr w:type="spellEnd"/>
      <w:r w:rsidRPr="00892E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92E06">
        <w:rPr>
          <w:rFonts w:ascii="Times New Roman" w:hAnsi="Times New Roman" w:cs="Times New Roman"/>
          <w:sz w:val="24"/>
          <w:szCs w:val="24"/>
        </w:rPr>
        <w:t>perselisihan</w:t>
      </w:r>
      <w:proofErr w:type="spellEnd"/>
      <w:r w:rsidRPr="00892E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92E06">
        <w:rPr>
          <w:rFonts w:ascii="Times New Roman" w:hAnsi="Times New Roman" w:cs="Times New Roman"/>
          <w:sz w:val="24"/>
          <w:szCs w:val="24"/>
        </w:rPr>
        <w:t>harus</w:t>
      </w:r>
      <w:proofErr w:type="spellEnd"/>
      <w:r w:rsidRPr="00892E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92E06">
        <w:rPr>
          <w:rFonts w:ascii="Times New Roman" w:hAnsi="Times New Roman" w:cs="Times New Roman"/>
          <w:sz w:val="24"/>
          <w:szCs w:val="24"/>
        </w:rPr>
        <w:t>dapat</w:t>
      </w:r>
      <w:proofErr w:type="spellEnd"/>
      <w:r w:rsidRPr="00892E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92E06">
        <w:rPr>
          <w:rFonts w:ascii="Times New Roman" w:hAnsi="Times New Roman" w:cs="Times New Roman"/>
          <w:sz w:val="24"/>
          <w:szCs w:val="24"/>
        </w:rPr>
        <w:t>diterima</w:t>
      </w:r>
      <w:proofErr w:type="spellEnd"/>
      <w:r w:rsidRPr="00892E06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892E06">
        <w:rPr>
          <w:rFonts w:ascii="Times New Roman" w:hAnsi="Times New Roman" w:cs="Times New Roman"/>
          <w:sz w:val="24"/>
          <w:szCs w:val="24"/>
        </w:rPr>
        <w:t>bertemu</w:t>
      </w:r>
      <w:proofErr w:type="spellEnd"/>
      <w:r w:rsidRPr="00892E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92E06">
        <w:rPr>
          <w:rFonts w:ascii="Times New Roman" w:hAnsi="Times New Roman" w:cs="Times New Roman"/>
          <w:sz w:val="24"/>
          <w:szCs w:val="24"/>
        </w:rPr>
        <w:t>kedua</w:t>
      </w:r>
      <w:proofErr w:type="spellEnd"/>
      <w:r w:rsidRPr="00892E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92E06">
        <w:rPr>
          <w:rFonts w:ascii="Times New Roman" w:hAnsi="Times New Roman" w:cs="Times New Roman"/>
          <w:sz w:val="24"/>
          <w:szCs w:val="24"/>
        </w:rPr>
        <w:t>pihak</w:t>
      </w:r>
      <w:proofErr w:type="spellEnd"/>
      <w:r w:rsidRPr="00892E06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892E06">
        <w:rPr>
          <w:rFonts w:ascii="Times New Roman" w:hAnsi="Times New Roman" w:cs="Times New Roman"/>
          <w:sz w:val="24"/>
          <w:szCs w:val="24"/>
        </w:rPr>
        <w:t>Terlepas</w:t>
      </w:r>
      <w:proofErr w:type="spellEnd"/>
      <w:r w:rsidRPr="00892E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92E06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Pr="00892E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92E06">
        <w:rPr>
          <w:rFonts w:ascii="Times New Roman" w:hAnsi="Times New Roman" w:cs="Times New Roman"/>
          <w:sz w:val="24"/>
          <w:szCs w:val="24"/>
        </w:rPr>
        <w:t>itu</w:t>
      </w:r>
      <w:proofErr w:type="spellEnd"/>
      <w:r w:rsidRPr="00892E0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92E06">
        <w:rPr>
          <w:rFonts w:ascii="Times New Roman" w:hAnsi="Times New Roman" w:cs="Times New Roman"/>
          <w:sz w:val="24"/>
          <w:szCs w:val="24"/>
        </w:rPr>
        <w:t>peran</w:t>
      </w:r>
      <w:proofErr w:type="spellEnd"/>
      <w:r w:rsidRPr="00892E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92E06">
        <w:rPr>
          <w:rFonts w:ascii="Times New Roman" w:hAnsi="Times New Roman" w:cs="Times New Roman"/>
          <w:sz w:val="24"/>
          <w:szCs w:val="24"/>
        </w:rPr>
        <w:t>utama</w:t>
      </w:r>
      <w:proofErr w:type="spellEnd"/>
      <w:r w:rsidRPr="00892E06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892E06">
        <w:rPr>
          <w:rFonts w:ascii="Times New Roman" w:hAnsi="Times New Roman" w:cs="Times New Roman"/>
          <w:sz w:val="24"/>
          <w:szCs w:val="24"/>
        </w:rPr>
        <w:t>harus</w:t>
      </w:r>
      <w:proofErr w:type="spellEnd"/>
      <w:r w:rsidRPr="00892E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92E06">
        <w:rPr>
          <w:rFonts w:ascii="Times New Roman" w:hAnsi="Times New Roman" w:cs="Times New Roman"/>
          <w:sz w:val="24"/>
          <w:szCs w:val="24"/>
        </w:rPr>
        <w:t>dimainkan</w:t>
      </w:r>
      <w:proofErr w:type="spellEnd"/>
      <w:r w:rsidRPr="00892E06">
        <w:rPr>
          <w:rFonts w:ascii="Times New Roman" w:hAnsi="Times New Roman" w:cs="Times New Roman"/>
          <w:sz w:val="24"/>
          <w:szCs w:val="24"/>
        </w:rPr>
        <w:t xml:space="preserve"> oleh </w:t>
      </w:r>
      <w:proofErr w:type="spellStart"/>
      <w:r w:rsidRPr="00892E06">
        <w:rPr>
          <w:rFonts w:ascii="Times New Roman" w:hAnsi="Times New Roman" w:cs="Times New Roman"/>
          <w:sz w:val="24"/>
          <w:szCs w:val="24"/>
        </w:rPr>
        <w:t>seorang</w:t>
      </w:r>
      <w:proofErr w:type="spellEnd"/>
      <w:r w:rsidRPr="00892E06">
        <w:rPr>
          <w:rFonts w:ascii="Times New Roman" w:hAnsi="Times New Roman" w:cs="Times New Roman"/>
          <w:sz w:val="24"/>
          <w:szCs w:val="24"/>
        </w:rPr>
        <w:t xml:space="preserve"> mediator </w:t>
      </w:r>
      <w:proofErr w:type="spellStart"/>
      <w:r w:rsidRPr="00892E06">
        <w:rPr>
          <w:rFonts w:ascii="Times New Roman" w:hAnsi="Times New Roman" w:cs="Times New Roman"/>
          <w:sz w:val="24"/>
          <w:szCs w:val="24"/>
        </w:rPr>
        <w:t>adalah</w:t>
      </w:r>
      <w:proofErr w:type="spellEnd"/>
      <w:r w:rsidRPr="00892E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92E06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892E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92E06">
        <w:rPr>
          <w:rFonts w:ascii="Times New Roman" w:hAnsi="Times New Roman" w:cs="Times New Roman"/>
          <w:sz w:val="24"/>
          <w:szCs w:val="24"/>
        </w:rPr>
        <w:t>menyatukan</w:t>
      </w:r>
      <w:proofErr w:type="spellEnd"/>
      <w:r w:rsidRPr="00892E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92E06">
        <w:rPr>
          <w:rFonts w:ascii="Times New Roman" w:hAnsi="Times New Roman" w:cs="Times New Roman"/>
          <w:sz w:val="24"/>
          <w:szCs w:val="24"/>
        </w:rPr>
        <w:t>berbagai</w:t>
      </w:r>
      <w:proofErr w:type="spellEnd"/>
      <w:r w:rsidRPr="00892E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92E06">
        <w:rPr>
          <w:rFonts w:ascii="Times New Roman" w:hAnsi="Times New Roman" w:cs="Times New Roman"/>
          <w:sz w:val="24"/>
          <w:szCs w:val="24"/>
        </w:rPr>
        <w:t>kepentingan</w:t>
      </w:r>
      <w:proofErr w:type="spellEnd"/>
      <w:r w:rsidRPr="00892E06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892E06">
        <w:rPr>
          <w:rFonts w:ascii="Times New Roman" w:hAnsi="Times New Roman" w:cs="Times New Roman"/>
          <w:sz w:val="24"/>
          <w:szCs w:val="24"/>
        </w:rPr>
        <w:t>berbeda</w:t>
      </w:r>
      <w:proofErr w:type="spellEnd"/>
      <w:r w:rsidRPr="00892E0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92E06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892E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92E06">
        <w:rPr>
          <w:rFonts w:ascii="Times New Roman" w:hAnsi="Times New Roman" w:cs="Times New Roman"/>
          <w:sz w:val="24"/>
          <w:szCs w:val="24"/>
        </w:rPr>
        <w:t>mencapai</w:t>
      </w:r>
      <w:proofErr w:type="spellEnd"/>
      <w:r w:rsidRPr="00892E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92E06">
        <w:rPr>
          <w:rFonts w:ascii="Times New Roman" w:hAnsi="Times New Roman" w:cs="Times New Roman"/>
          <w:sz w:val="24"/>
          <w:szCs w:val="24"/>
        </w:rPr>
        <w:t>titik</w:t>
      </w:r>
      <w:proofErr w:type="spellEnd"/>
      <w:r w:rsidRPr="00892E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92E06">
        <w:rPr>
          <w:rFonts w:ascii="Times New Roman" w:hAnsi="Times New Roman" w:cs="Times New Roman"/>
          <w:sz w:val="24"/>
          <w:szCs w:val="24"/>
        </w:rPr>
        <w:t>pertemuan</w:t>
      </w:r>
      <w:proofErr w:type="spellEnd"/>
      <w:r w:rsidRPr="00892E06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892E06">
        <w:rPr>
          <w:rFonts w:ascii="Times New Roman" w:hAnsi="Times New Roman" w:cs="Times New Roman"/>
          <w:sz w:val="24"/>
          <w:szCs w:val="24"/>
        </w:rPr>
        <w:t>dapat</w:t>
      </w:r>
      <w:proofErr w:type="spellEnd"/>
      <w:r w:rsidRPr="00892E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92E06">
        <w:rPr>
          <w:rFonts w:ascii="Times New Roman" w:hAnsi="Times New Roman" w:cs="Times New Roman"/>
          <w:sz w:val="24"/>
          <w:szCs w:val="24"/>
        </w:rPr>
        <w:t>digunakan</w:t>
      </w:r>
      <w:proofErr w:type="spellEnd"/>
      <w:r w:rsidRPr="00892E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92E06">
        <w:rPr>
          <w:rFonts w:ascii="Times New Roman" w:hAnsi="Times New Roman" w:cs="Times New Roman"/>
          <w:sz w:val="24"/>
          <w:szCs w:val="24"/>
        </w:rPr>
        <w:t>sebagai</w:t>
      </w:r>
      <w:proofErr w:type="spellEnd"/>
      <w:r w:rsidRPr="00892E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92E06">
        <w:rPr>
          <w:rFonts w:ascii="Times New Roman" w:hAnsi="Times New Roman" w:cs="Times New Roman"/>
          <w:sz w:val="24"/>
          <w:szCs w:val="24"/>
        </w:rPr>
        <w:t>dasar</w:t>
      </w:r>
      <w:proofErr w:type="spellEnd"/>
      <w:r w:rsidRPr="00892E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92E06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892E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92E06">
        <w:rPr>
          <w:rFonts w:ascii="Times New Roman" w:hAnsi="Times New Roman" w:cs="Times New Roman"/>
          <w:sz w:val="24"/>
          <w:szCs w:val="24"/>
        </w:rPr>
        <w:t>memulai</w:t>
      </w:r>
      <w:proofErr w:type="spellEnd"/>
      <w:r w:rsidRPr="00892E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92E06">
        <w:rPr>
          <w:rFonts w:ascii="Times New Roman" w:hAnsi="Times New Roman" w:cs="Times New Roman"/>
          <w:sz w:val="24"/>
          <w:szCs w:val="24"/>
        </w:rPr>
        <w:t>solusi</w:t>
      </w:r>
      <w:proofErr w:type="spellEnd"/>
      <w:r w:rsidRPr="00892E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92E06">
        <w:rPr>
          <w:rFonts w:ascii="Times New Roman" w:hAnsi="Times New Roman" w:cs="Times New Roman"/>
          <w:sz w:val="24"/>
          <w:szCs w:val="24"/>
        </w:rPr>
        <w:t>bagi</w:t>
      </w:r>
      <w:proofErr w:type="spellEnd"/>
      <w:r w:rsidRPr="00892E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92E06">
        <w:rPr>
          <w:rFonts w:ascii="Times New Roman" w:hAnsi="Times New Roman" w:cs="Times New Roman"/>
          <w:sz w:val="24"/>
          <w:szCs w:val="24"/>
        </w:rPr>
        <w:t>masalah</w:t>
      </w:r>
      <w:proofErr w:type="spellEnd"/>
      <w:r w:rsidRPr="00892E06">
        <w:rPr>
          <w:rFonts w:ascii="Times New Roman" w:hAnsi="Times New Roman" w:cs="Times New Roman"/>
          <w:sz w:val="24"/>
          <w:szCs w:val="24"/>
        </w:rPr>
        <w:t>.</w:t>
      </w:r>
    </w:p>
    <w:p w14:paraId="3098FAAE" w14:textId="77777777" w:rsidR="0069694D" w:rsidRDefault="00232C1E" w:rsidP="0069694D">
      <w:pPr>
        <w:autoSpaceDE w:val="0"/>
        <w:autoSpaceDN w:val="0"/>
        <w:adjustRightInd w:val="0"/>
        <w:ind w:left="426" w:firstLine="567"/>
        <w:rPr>
          <w:rFonts w:ascii="Times New Roman" w:hAnsi="Times New Roman" w:cs="Times New Roman"/>
          <w:sz w:val="24"/>
          <w:szCs w:val="24"/>
          <w:lang w:val="id-ID"/>
        </w:rPr>
      </w:pPr>
      <w:proofErr w:type="spellStart"/>
      <w:r w:rsidRPr="00232C1E">
        <w:rPr>
          <w:rFonts w:ascii="Times New Roman" w:hAnsi="Times New Roman" w:cs="Times New Roman"/>
          <w:sz w:val="24"/>
          <w:szCs w:val="24"/>
        </w:rPr>
        <w:lastRenderedPageBreak/>
        <w:t>Dalam</w:t>
      </w:r>
      <w:proofErr w:type="spellEnd"/>
      <w:r w:rsidRPr="00232C1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32C1E">
        <w:rPr>
          <w:rFonts w:ascii="Times New Roman" w:hAnsi="Times New Roman" w:cs="Times New Roman"/>
          <w:sz w:val="24"/>
          <w:szCs w:val="24"/>
        </w:rPr>
        <w:t>hal</w:t>
      </w:r>
      <w:proofErr w:type="spellEnd"/>
      <w:r w:rsidRPr="00232C1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32C1E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232C1E">
        <w:rPr>
          <w:rFonts w:ascii="Times New Roman" w:hAnsi="Times New Roman" w:cs="Times New Roman"/>
          <w:sz w:val="24"/>
          <w:szCs w:val="24"/>
        </w:rPr>
        <w:t xml:space="preserve">, Kantor </w:t>
      </w:r>
      <w:proofErr w:type="spellStart"/>
      <w:r w:rsidRPr="00232C1E">
        <w:rPr>
          <w:rFonts w:ascii="Times New Roman" w:hAnsi="Times New Roman" w:cs="Times New Roman"/>
          <w:sz w:val="24"/>
          <w:szCs w:val="24"/>
        </w:rPr>
        <w:t>Pertanahan</w:t>
      </w:r>
      <w:proofErr w:type="spellEnd"/>
      <w:r w:rsidRPr="00232C1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32C1E">
        <w:rPr>
          <w:rFonts w:ascii="Times New Roman" w:hAnsi="Times New Roman" w:cs="Times New Roman"/>
          <w:sz w:val="24"/>
          <w:szCs w:val="24"/>
        </w:rPr>
        <w:t>Boalemo</w:t>
      </w:r>
      <w:proofErr w:type="spellEnd"/>
      <w:r w:rsidRPr="00232C1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32C1E">
        <w:rPr>
          <w:rFonts w:ascii="Times New Roman" w:hAnsi="Times New Roman" w:cs="Times New Roman"/>
          <w:sz w:val="24"/>
          <w:szCs w:val="24"/>
        </w:rPr>
        <w:t>bertindak</w:t>
      </w:r>
      <w:proofErr w:type="spellEnd"/>
      <w:r w:rsidRPr="00232C1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32C1E">
        <w:rPr>
          <w:rFonts w:ascii="Times New Roman" w:hAnsi="Times New Roman" w:cs="Times New Roman"/>
          <w:sz w:val="24"/>
          <w:szCs w:val="24"/>
        </w:rPr>
        <w:t>sebagai</w:t>
      </w:r>
      <w:proofErr w:type="spellEnd"/>
      <w:r w:rsidRPr="00232C1E">
        <w:rPr>
          <w:rFonts w:ascii="Times New Roman" w:hAnsi="Times New Roman" w:cs="Times New Roman"/>
          <w:sz w:val="24"/>
          <w:szCs w:val="24"/>
        </w:rPr>
        <w:t xml:space="preserve"> mediator </w:t>
      </w:r>
      <w:proofErr w:type="spellStart"/>
      <w:r w:rsidRPr="00232C1E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232C1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32C1E">
        <w:rPr>
          <w:rFonts w:ascii="Times New Roman" w:hAnsi="Times New Roman" w:cs="Times New Roman"/>
          <w:sz w:val="24"/>
          <w:szCs w:val="24"/>
        </w:rPr>
        <w:t>membantu</w:t>
      </w:r>
      <w:proofErr w:type="spellEnd"/>
      <w:r w:rsidRPr="00232C1E">
        <w:rPr>
          <w:rFonts w:ascii="Times New Roman" w:hAnsi="Times New Roman" w:cs="Times New Roman"/>
          <w:sz w:val="24"/>
          <w:szCs w:val="24"/>
        </w:rPr>
        <w:t xml:space="preserve"> para </w:t>
      </w:r>
      <w:proofErr w:type="spellStart"/>
      <w:r w:rsidRPr="00232C1E">
        <w:rPr>
          <w:rFonts w:ascii="Times New Roman" w:hAnsi="Times New Roman" w:cs="Times New Roman"/>
          <w:sz w:val="24"/>
          <w:szCs w:val="24"/>
        </w:rPr>
        <w:t>pihak</w:t>
      </w:r>
      <w:proofErr w:type="spellEnd"/>
      <w:r w:rsidRPr="00232C1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32C1E">
        <w:rPr>
          <w:rFonts w:ascii="Times New Roman" w:hAnsi="Times New Roman" w:cs="Times New Roman"/>
          <w:sz w:val="24"/>
          <w:szCs w:val="24"/>
        </w:rPr>
        <w:t>memahami</w:t>
      </w:r>
      <w:proofErr w:type="spellEnd"/>
      <w:r w:rsidRPr="00232C1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32C1E">
        <w:rPr>
          <w:rFonts w:ascii="Times New Roman" w:hAnsi="Times New Roman" w:cs="Times New Roman"/>
          <w:sz w:val="24"/>
          <w:szCs w:val="24"/>
        </w:rPr>
        <w:t>pandangan</w:t>
      </w:r>
      <w:proofErr w:type="spellEnd"/>
      <w:r w:rsidRPr="00232C1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32C1E">
        <w:rPr>
          <w:rFonts w:ascii="Times New Roman" w:hAnsi="Times New Roman" w:cs="Times New Roman"/>
          <w:sz w:val="24"/>
          <w:szCs w:val="24"/>
        </w:rPr>
        <w:t>satu</w:t>
      </w:r>
      <w:proofErr w:type="spellEnd"/>
      <w:r w:rsidRPr="00232C1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32C1E">
        <w:rPr>
          <w:rFonts w:ascii="Times New Roman" w:hAnsi="Times New Roman" w:cs="Times New Roman"/>
          <w:sz w:val="24"/>
          <w:szCs w:val="24"/>
        </w:rPr>
        <w:t>sama</w:t>
      </w:r>
      <w:proofErr w:type="spellEnd"/>
      <w:r w:rsidRPr="00232C1E">
        <w:rPr>
          <w:rFonts w:ascii="Times New Roman" w:hAnsi="Times New Roman" w:cs="Times New Roman"/>
          <w:sz w:val="24"/>
          <w:szCs w:val="24"/>
        </w:rPr>
        <w:t xml:space="preserve"> lain dan </w:t>
      </w:r>
      <w:proofErr w:type="spellStart"/>
      <w:r w:rsidRPr="00232C1E">
        <w:rPr>
          <w:rFonts w:ascii="Times New Roman" w:hAnsi="Times New Roman" w:cs="Times New Roman"/>
          <w:sz w:val="24"/>
          <w:szCs w:val="24"/>
        </w:rPr>
        <w:t>menemukan</w:t>
      </w:r>
      <w:proofErr w:type="spellEnd"/>
      <w:r w:rsidRPr="00232C1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32C1E">
        <w:rPr>
          <w:rFonts w:ascii="Times New Roman" w:hAnsi="Times New Roman" w:cs="Times New Roman"/>
          <w:sz w:val="24"/>
          <w:szCs w:val="24"/>
        </w:rPr>
        <w:t>hal-hal</w:t>
      </w:r>
      <w:proofErr w:type="spellEnd"/>
      <w:r w:rsidRPr="00232C1E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232C1E">
        <w:rPr>
          <w:rFonts w:ascii="Times New Roman" w:hAnsi="Times New Roman" w:cs="Times New Roman"/>
          <w:sz w:val="24"/>
          <w:szCs w:val="24"/>
        </w:rPr>
        <w:t>dianggap</w:t>
      </w:r>
      <w:proofErr w:type="spellEnd"/>
      <w:r w:rsidRPr="00232C1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32C1E">
        <w:rPr>
          <w:rFonts w:ascii="Times New Roman" w:hAnsi="Times New Roman" w:cs="Times New Roman"/>
          <w:sz w:val="24"/>
          <w:szCs w:val="24"/>
        </w:rPr>
        <w:t>penting</w:t>
      </w:r>
      <w:proofErr w:type="spellEnd"/>
      <w:r w:rsidRPr="00232C1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32C1E">
        <w:rPr>
          <w:rFonts w:ascii="Times New Roman" w:hAnsi="Times New Roman" w:cs="Times New Roman"/>
          <w:sz w:val="24"/>
          <w:szCs w:val="24"/>
        </w:rPr>
        <w:t>bagi</w:t>
      </w:r>
      <w:proofErr w:type="spellEnd"/>
      <w:r w:rsidRPr="00232C1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32C1E">
        <w:rPr>
          <w:rFonts w:ascii="Times New Roman" w:hAnsi="Times New Roman" w:cs="Times New Roman"/>
          <w:sz w:val="24"/>
          <w:szCs w:val="24"/>
        </w:rPr>
        <w:t>mereka</w:t>
      </w:r>
      <w:proofErr w:type="spellEnd"/>
      <w:r w:rsidRPr="00232C1E">
        <w:rPr>
          <w:rFonts w:ascii="Times New Roman" w:hAnsi="Times New Roman" w:cs="Times New Roman"/>
          <w:sz w:val="24"/>
          <w:szCs w:val="24"/>
        </w:rPr>
        <w:t xml:space="preserve">. Mediator </w:t>
      </w:r>
      <w:proofErr w:type="spellStart"/>
      <w:r w:rsidRPr="00232C1E">
        <w:rPr>
          <w:rFonts w:ascii="Times New Roman" w:hAnsi="Times New Roman" w:cs="Times New Roman"/>
          <w:sz w:val="24"/>
          <w:szCs w:val="24"/>
        </w:rPr>
        <w:t>memfasilitasi</w:t>
      </w:r>
      <w:proofErr w:type="spellEnd"/>
      <w:r w:rsidRPr="00232C1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32C1E">
        <w:rPr>
          <w:rFonts w:ascii="Times New Roman" w:hAnsi="Times New Roman" w:cs="Times New Roman"/>
          <w:sz w:val="24"/>
          <w:szCs w:val="24"/>
        </w:rPr>
        <w:t>pertukaran</w:t>
      </w:r>
      <w:proofErr w:type="spellEnd"/>
      <w:r w:rsidRPr="00232C1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32C1E">
        <w:rPr>
          <w:rFonts w:ascii="Times New Roman" w:hAnsi="Times New Roman" w:cs="Times New Roman"/>
          <w:sz w:val="24"/>
          <w:szCs w:val="24"/>
        </w:rPr>
        <w:t>informasi</w:t>
      </w:r>
      <w:proofErr w:type="spellEnd"/>
      <w:r w:rsidRPr="00232C1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232C1E">
        <w:rPr>
          <w:rFonts w:ascii="Times New Roman" w:hAnsi="Times New Roman" w:cs="Times New Roman"/>
          <w:sz w:val="24"/>
          <w:szCs w:val="24"/>
        </w:rPr>
        <w:t>merangsang</w:t>
      </w:r>
      <w:proofErr w:type="spellEnd"/>
      <w:r w:rsidRPr="00232C1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32C1E">
        <w:rPr>
          <w:rFonts w:ascii="Times New Roman" w:hAnsi="Times New Roman" w:cs="Times New Roman"/>
          <w:sz w:val="24"/>
          <w:szCs w:val="24"/>
        </w:rPr>
        <w:t>diskusi</w:t>
      </w:r>
      <w:proofErr w:type="spellEnd"/>
      <w:r w:rsidRPr="00232C1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32C1E">
        <w:rPr>
          <w:rFonts w:ascii="Times New Roman" w:hAnsi="Times New Roman" w:cs="Times New Roman"/>
          <w:sz w:val="24"/>
          <w:szCs w:val="24"/>
        </w:rPr>
        <w:t>tentang</w:t>
      </w:r>
      <w:proofErr w:type="spellEnd"/>
      <w:r w:rsidRPr="00232C1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32C1E">
        <w:rPr>
          <w:rFonts w:ascii="Times New Roman" w:hAnsi="Times New Roman" w:cs="Times New Roman"/>
          <w:sz w:val="24"/>
          <w:szCs w:val="24"/>
        </w:rPr>
        <w:t>perbedaan</w:t>
      </w:r>
      <w:proofErr w:type="spellEnd"/>
      <w:r w:rsidRPr="00232C1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32C1E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232C1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32C1E">
        <w:rPr>
          <w:rFonts w:ascii="Times New Roman" w:hAnsi="Times New Roman" w:cs="Times New Roman"/>
          <w:sz w:val="24"/>
          <w:szCs w:val="24"/>
        </w:rPr>
        <w:t>minat</w:t>
      </w:r>
      <w:proofErr w:type="spellEnd"/>
      <w:r w:rsidRPr="00232C1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232C1E">
        <w:rPr>
          <w:rFonts w:ascii="Times New Roman" w:hAnsi="Times New Roman" w:cs="Times New Roman"/>
          <w:sz w:val="24"/>
          <w:szCs w:val="24"/>
        </w:rPr>
        <w:t>persepsi</w:t>
      </w:r>
      <w:proofErr w:type="spellEnd"/>
      <w:r w:rsidRPr="00232C1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232C1E">
        <w:rPr>
          <w:rFonts w:ascii="Times New Roman" w:hAnsi="Times New Roman" w:cs="Times New Roman"/>
          <w:sz w:val="24"/>
          <w:szCs w:val="24"/>
        </w:rPr>
        <w:t>interpretasi</w:t>
      </w:r>
      <w:proofErr w:type="spellEnd"/>
      <w:r w:rsidRPr="00232C1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32C1E">
        <w:rPr>
          <w:rFonts w:ascii="Times New Roman" w:hAnsi="Times New Roman" w:cs="Times New Roman"/>
          <w:sz w:val="24"/>
          <w:szCs w:val="24"/>
        </w:rPr>
        <w:t>situasi</w:t>
      </w:r>
      <w:proofErr w:type="spellEnd"/>
      <w:r w:rsidRPr="00232C1E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232C1E">
        <w:rPr>
          <w:rFonts w:ascii="Times New Roman" w:hAnsi="Times New Roman" w:cs="Times New Roman"/>
          <w:sz w:val="24"/>
          <w:szCs w:val="24"/>
        </w:rPr>
        <w:t>masalah</w:t>
      </w:r>
      <w:proofErr w:type="spellEnd"/>
      <w:r w:rsidRPr="00232C1E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232C1E">
        <w:rPr>
          <w:rFonts w:ascii="Times New Roman" w:hAnsi="Times New Roman" w:cs="Times New Roman"/>
          <w:sz w:val="24"/>
          <w:szCs w:val="24"/>
        </w:rPr>
        <w:t>mengatur</w:t>
      </w:r>
      <w:proofErr w:type="spellEnd"/>
      <w:r w:rsidRPr="00232C1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32C1E">
        <w:rPr>
          <w:rFonts w:ascii="Times New Roman" w:hAnsi="Times New Roman" w:cs="Times New Roman"/>
          <w:sz w:val="24"/>
          <w:szCs w:val="24"/>
        </w:rPr>
        <w:t>ekspresi</w:t>
      </w:r>
      <w:proofErr w:type="spellEnd"/>
      <w:r w:rsidRPr="00232C1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32C1E">
        <w:rPr>
          <w:rFonts w:ascii="Times New Roman" w:hAnsi="Times New Roman" w:cs="Times New Roman"/>
          <w:sz w:val="24"/>
          <w:szCs w:val="24"/>
        </w:rPr>
        <w:t>emosi</w:t>
      </w:r>
      <w:proofErr w:type="spellEnd"/>
      <w:r w:rsidRPr="00232C1E">
        <w:rPr>
          <w:rFonts w:ascii="Times New Roman" w:hAnsi="Times New Roman" w:cs="Times New Roman"/>
          <w:sz w:val="24"/>
          <w:szCs w:val="24"/>
        </w:rPr>
        <w:t>.</w:t>
      </w:r>
    </w:p>
    <w:p w14:paraId="77D5BFA5" w14:textId="77777777" w:rsidR="0069694D" w:rsidRDefault="006F3222" w:rsidP="0069694D">
      <w:pPr>
        <w:autoSpaceDE w:val="0"/>
        <w:autoSpaceDN w:val="0"/>
        <w:adjustRightInd w:val="0"/>
        <w:ind w:left="426" w:firstLine="567"/>
        <w:rPr>
          <w:rFonts w:ascii="Times New Roman" w:hAnsi="Times New Roman" w:cs="Times New Roman"/>
          <w:sz w:val="24"/>
          <w:szCs w:val="24"/>
          <w:lang w:val="id-ID"/>
        </w:rPr>
      </w:pPr>
      <w:proofErr w:type="spellStart"/>
      <w:r w:rsidRPr="006F3222">
        <w:rPr>
          <w:rFonts w:ascii="Times New Roman" w:hAnsi="Times New Roman" w:cs="Times New Roman"/>
          <w:sz w:val="24"/>
          <w:szCs w:val="24"/>
        </w:rPr>
        <w:t>Menurut</w:t>
      </w:r>
      <w:proofErr w:type="spellEnd"/>
      <w:r w:rsidRPr="006F3222">
        <w:rPr>
          <w:rFonts w:ascii="Times New Roman" w:hAnsi="Times New Roman" w:cs="Times New Roman"/>
          <w:sz w:val="24"/>
          <w:szCs w:val="24"/>
        </w:rPr>
        <w:t xml:space="preserve"> Gary </w:t>
      </w:r>
      <w:proofErr w:type="spellStart"/>
      <w:r w:rsidRPr="006F3222">
        <w:rPr>
          <w:rFonts w:ascii="Times New Roman" w:hAnsi="Times New Roman" w:cs="Times New Roman"/>
          <w:sz w:val="24"/>
          <w:szCs w:val="24"/>
        </w:rPr>
        <w:t>Goodpaster</w:t>
      </w:r>
      <w:proofErr w:type="spellEnd"/>
      <w:r w:rsidRPr="006F3222">
        <w:rPr>
          <w:rFonts w:ascii="Times New Roman" w:hAnsi="Times New Roman" w:cs="Times New Roman"/>
          <w:sz w:val="24"/>
          <w:szCs w:val="24"/>
        </w:rPr>
        <w:t xml:space="preserve">, </w:t>
      </w:r>
      <w:r w:rsidR="004F4023" w:rsidRPr="004F4023">
        <w:rPr>
          <w:rFonts w:ascii="Times New Roman" w:hAnsi="Times New Roman" w:cs="Times New Roman"/>
          <w:sz w:val="24"/>
          <w:szCs w:val="24"/>
        </w:rPr>
        <w:t xml:space="preserve">Mediator </w:t>
      </w:r>
      <w:proofErr w:type="spellStart"/>
      <w:r w:rsidR="004F4023" w:rsidRPr="004F4023">
        <w:rPr>
          <w:rFonts w:ascii="Times New Roman" w:hAnsi="Times New Roman" w:cs="Times New Roman"/>
          <w:sz w:val="24"/>
          <w:szCs w:val="24"/>
        </w:rPr>
        <w:t>mengatakan</w:t>
      </w:r>
      <w:proofErr w:type="spellEnd"/>
      <w:r w:rsidR="004F4023" w:rsidRPr="004F40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F4023" w:rsidRPr="004F4023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="004F4023" w:rsidRPr="004F40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F4023" w:rsidRPr="004F4023">
        <w:rPr>
          <w:rFonts w:ascii="Times New Roman" w:hAnsi="Times New Roman" w:cs="Times New Roman"/>
          <w:sz w:val="24"/>
          <w:szCs w:val="24"/>
        </w:rPr>
        <w:t>membantu</w:t>
      </w:r>
      <w:proofErr w:type="spellEnd"/>
      <w:r w:rsidR="004F4023" w:rsidRPr="004F4023">
        <w:rPr>
          <w:rFonts w:ascii="Times New Roman" w:hAnsi="Times New Roman" w:cs="Times New Roman"/>
          <w:sz w:val="24"/>
          <w:szCs w:val="24"/>
        </w:rPr>
        <w:t xml:space="preserve"> para </w:t>
      </w:r>
      <w:proofErr w:type="spellStart"/>
      <w:r w:rsidR="004F4023" w:rsidRPr="004F4023">
        <w:rPr>
          <w:rFonts w:ascii="Times New Roman" w:hAnsi="Times New Roman" w:cs="Times New Roman"/>
          <w:sz w:val="24"/>
          <w:szCs w:val="24"/>
        </w:rPr>
        <w:t>pihak</w:t>
      </w:r>
      <w:proofErr w:type="spellEnd"/>
      <w:r w:rsidR="004F4023" w:rsidRPr="004F40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F4023" w:rsidRPr="004F4023">
        <w:rPr>
          <w:rFonts w:ascii="Times New Roman" w:hAnsi="Times New Roman" w:cs="Times New Roman"/>
          <w:sz w:val="24"/>
          <w:szCs w:val="24"/>
        </w:rPr>
        <w:t>memprioritaskan</w:t>
      </w:r>
      <w:proofErr w:type="spellEnd"/>
      <w:r w:rsidR="004F4023" w:rsidRPr="004F40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F4023" w:rsidRPr="004F4023">
        <w:rPr>
          <w:rFonts w:ascii="Times New Roman" w:hAnsi="Times New Roman" w:cs="Times New Roman"/>
          <w:sz w:val="24"/>
          <w:szCs w:val="24"/>
        </w:rPr>
        <w:t>masalah</w:t>
      </w:r>
      <w:proofErr w:type="spellEnd"/>
      <w:r w:rsidR="004F4023" w:rsidRPr="004F4023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="004F4023" w:rsidRPr="004F4023">
        <w:rPr>
          <w:rFonts w:ascii="Times New Roman" w:hAnsi="Times New Roman" w:cs="Times New Roman"/>
          <w:sz w:val="24"/>
          <w:szCs w:val="24"/>
        </w:rPr>
        <w:t>fokus</w:t>
      </w:r>
      <w:proofErr w:type="spellEnd"/>
      <w:r w:rsidR="004F4023" w:rsidRPr="004F4023">
        <w:rPr>
          <w:rFonts w:ascii="Times New Roman" w:hAnsi="Times New Roman" w:cs="Times New Roman"/>
          <w:sz w:val="24"/>
          <w:szCs w:val="24"/>
        </w:rPr>
        <w:t xml:space="preserve"> pada </w:t>
      </w:r>
      <w:proofErr w:type="spellStart"/>
      <w:r w:rsidR="004F4023" w:rsidRPr="004F4023">
        <w:rPr>
          <w:rFonts w:ascii="Times New Roman" w:hAnsi="Times New Roman" w:cs="Times New Roman"/>
          <w:sz w:val="24"/>
          <w:szCs w:val="24"/>
        </w:rPr>
        <w:t>tujuan</w:t>
      </w:r>
      <w:proofErr w:type="spellEnd"/>
      <w:r w:rsidR="004F4023" w:rsidRPr="004F4023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="004F4023" w:rsidRPr="004F4023">
        <w:rPr>
          <w:rFonts w:ascii="Times New Roman" w:hAnsi="Times New Roman" w:cs="Times New Roman"/>
          <w:sz w:val="24"/>
          <w:szCs w:val="24"/>
        </w:rPr>
        <w:t>kepentingan</w:t>
      </w:r>
      <w:proofErr w:type="spellEnd"/>
      <w:r w:rsidR="004F4023" w:rsidRPr="004F40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F4023" w:rsidRPr="004F4023">
        <w:rPr>
          <w:rFonts w:ascii="Times New Roman" w:hAnsi="Times New Roman" w:cs="Times New Roman"/>
          <w:sz w:val="24"/>
          <w:szCs w:val="24"/>
        </w:rPr>
        <w:t>publik</w:t>
      </w:r>
      <w:proofErr w:type="spellEnd"/>
      <w:r w:rsidR="004F4023" w:rsidRPr="004F4023">
        <w:rPr>
          <w:rFonts w:ascii="Times New Roman" w:hAnsi="Times New Roman" w:cs="Times New Roman"/>
          <w:sz w:val="24"/>
          <w:szCs w:val="24"/>
        </w:rPr>
        <w:t xml:space="preserve">. Para mediator </w:t>
      </w:r>
      <w:proofErr w:type="spellStart"/>
      <w:r w:rsidR="004F4023" w:rsidRPr="004F4023">
        <w:rPr>
          <w:rFonts w:ascii="Times New Roman" w:hAnsi="Times New Roman" w:cs="Times New Roman"/>
          <w:sz w:val="24"/>
          <w:szCs w:val="24"/>
        </w:rPr>
        <w:t>sering</w:t>
      </w:r>
      <w:proofErr w:type="spellEnd"/>
      <w:r w:rsidR="004F4023" w:rsidRPr="004F40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F4023" w:rsidRPr="004F4023">
        <w:rPr>
          <w:rFonts w:ascii="Times New Roman" w:hAnsi="Times New Roman" w:cs="Times New Roman"/>
          <w:sz w:val="24"/>
          <w:szCs w:val="24"/>
        </w:rPr>
        <w:t>melakukan</w:t>
      </w:r>
      <w:proofErr w:type="spellEnd"/>
      <w:r w:rsidR="004F4023" w:rsidRPr="004F40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F4023" w:rsidRPr="004F4023">
        <w:rPr>
          <w:rFonts w:ascii="Times New Roman" w:hAnsi="Times New Roman" w:cs="Times New Roman"/>
          <w:sz w:val="24"/>
          <w:szCs w:val="24"/>
        </w:rPr>
        <w:t>kontak</w:t>
      </w:r>
      <w:proofErr w:type="spellEnd"/>
      <w:r w:rsidR="004F4023" w:rsidRPr="004F40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F4023" w:rsidRPr="004F4023">
        <w:rPr>
          <w:rFonts w:ascii="Times New Roman" w:hAnsi="Times New Roman" w:cs="Times New Roman"/>
          <w:sz w:val="24"/>
          <w:szCs w:val="24"/>
        </w:rPr>
        <w:t>langsung</w:t>
      </w:r>
      <w:proofErr w:type="spellEnd"/>
      <w:r w:rsidR="004F4023" w:rsidRPr="004F40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F4023" w:rsidRPr="004F4023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="004F4023" w:rsidRPr="004F4023">
        <w:rPr>
          <w:rFonts w:ascii="Times New Roman" w:hAnsi="Times New Roman" w:cs="Times New Roman"/>
          <w:sz w:val="24"/>
          <w:szCs w:val="24"/>
        </w:rPr>
        <w:t xml:space="preserve"> para </w:t>
      </w:r>
      <w:proofErr w:type="spellStart"/>
      <w:r w:rsidR="004F4023" w:rsidRPr="004F4023">
        <w:rPr>
          <w:rFonts w:ascii="Times New Roman" w:hAnsi="Times New Roman" w:cs="Times New Roman"/>
          <w:sz w:val="24"/>
          <w:szCs w:val="24"/>
        </w:rPr>
        <w:t>pihak</w:t>
      </w:r>
      <w:proofErr w:type="spellEnd"/>
      <w:r w:rsidR="004F4023" w:rsidRPr="004F4023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4F4023" w:rsidRPr="004F4023">
        <w:rPr>
          <w:rFonts w:ascii="Times New Roman" w:hAnsi="Times New Roman" w:cs="Times New Roman"/>
          <w:sz w:val="24"/>
          <w:szCs w:val="24"/>
        </w:rPr>
        <w:t>Sebagai</w:t>
      </w:r>
      <w:proofErr w:type="spellEnd"/>
      <w:r w:rsidR="004F4023" w:rsidRPr="004F4023">
        <w:rPr>
          <w:rFonts w:ascii="Times New Roman" w:hAnsi="Times New Roman" w:cs="Times New Roman"/>
          <w:sz w:val="24"/>
          <w:szCs w:val="24"/>
        </w:rPr>
        <w:t xml:space="preserve"> mediator </w:t>
      </w:r>
      <w:proofErr w:type="spellStart"/>
      <w:r w:rsidR="004F4023" w:rsidRPr="004F4023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="004F4023" w:rsidRPr="004F40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F4023" w:rsidRPr="004F4023">
        <w:rPr>
          <w:rFonts w:ascii="Times New Roman" w:hAnsi="Times New Roman" w:cs="Times New Roman"/>
          <w:sz w:val="24"/>
          <w:szCs w:val="24"/>
        </w:rPr>
        <w:t>informasi</w:t>
      </w:r>
      <w:proofErr w:type="spellEnd"/>
      <w:r w:rsidR="004F4023" w:rsidRPr="004F40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F4023" w:rsidRPr="004F4023">
        <w:rPr>
          <w:rFonts w:ascii="Times New Roman" w:hAnsi="Times New Roman" w:cs="Times New Roman"/>
          <w:sz w:val="24"/>
          <w:szCs w:val="24"/>
        </w:rPr>
        <w:t>antar</w:t>
      </w:r>
      <w:proofErr w:type="spellEnd"/>
      <w:r w:rsidR="004F4023" w:rsidRPr="004F40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F4023" w:rsidRPr="004F4023">
        <w:rPr>
          <w:rFonts w:ascii="Times New Roman" w:hAnsi="Times New Roman" w:cs="Times New Roman"/>
          <w:sz w:val="24"/>
          <w:szCs w:val="24"/>
        </w:rPr>
        <w:t>pihak</w:t>
      </w:r>
      <w:proofErr w:type="spellEnd"/>
      <w:r w:rsidR="004F4023" w:rsidRPr="004F4023">
        <w:rPr>
          <w:rFonts w:ascii="Times New Roman" w:hAnsi="Times New Roman" w:cs="Times New Roman"/>
          <w:sz w:val="24"/>
          <w:szCs w:val="24"/>
        </w:rPr>
        <w:t xml:space="preserve">, mediator </w:t>
      </w:r>
      <w:proofErr w:type="spellStart"/>
      <w:r w:rsidR="004F4023" w:rsidRPr="004F4023">
        <w:rPr>
          <w:rFonts w:ascii="Times New Roman" w:hAnsi="Times New Roman" w:cs="Times New Roman"/>
          <w:sz w:val="24"/>
          <w:szCs w:val="24"/>
        </w:rPr>
        <w:t>memiliki</w:t>
      </w:r>
      <w:proofErr w:type="spellEnd"/>
      <w:r w:rsidR="004F4023" w:rsidRPr="004F40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F4023" w:rsidRPr="004F4023">
        <w:rPr>
          <w:rFonts w:ascii="Times New Roman" w:hAnsi="Times New Roman" w:cs="Times New Roman"/>
          <w:sz w:val="24"/>
          <w:szCs w:val="24"/>
        </w:rPr>
        <w:t>lebih</w:t>
      </w:r>
      <w:proofErr w:type="spellEnd"/>
      <w:r w:rsidR="004F4023" w:rsidRPr="004F40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F4023" w:rsidRPr="004F4023">
        <w:rPr>
          <w:rFonts w:ascii="Times New Roman" w:hAnsi="Times New Roman" w:cs="Times New Roman"/>
          <w:sz w:val="24"/>
          <w:szCs w:val="24"/>
        </w:rPr>
        <w:t>banyak</w:t>
      </w:r>
      <w:proofErr w:type="spellEnd"/>
      <w:r w:rsidR="004F4023" w:rsidRPr="004F40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F4023" w:rsidRPr="004F4023">
        <w:rPr>
          <w:rFonts w:ascii="Times New Roman" w:hAnsi="Times New Roman" w:cs="Times New Roman"/>
          <w:sz w:val="24"/>
          <w:szCs w:val="24"/>
        </w:rPr>
        <w:t>informasi</w:t>
      </w:r>
      <w:proofErr w:type="spellEnd"/>
      <w:r w:rsidR="004F4023" w:rsidRPr="004F40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F4023" w:rsidRPr="004F4023">
        <w:rPr>
          <w:rFonts w:ascii="Times New Roman" w:hAnsi="Times New Roman" w:cs="Times New Roman"/>
          <w:sz w:val="24"/>
          <w:szCs w:val="24"/>
        </w:rPr>
        <w:t>tentang</w:t>
      </w:r>
      <w:proofErr w:type="spellEnd"/>
      <w:r w:rsidR="004F4023" w:rsidRPr="004F40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F4023" w:rsidRPr="004F4023">
        <w:rPr>
          <w:rFonts w:ascii="Times New Roman" w:hAnsi="Times New Roman" w:cs="Times New Roman"/>
          <w:sz w:val="24"/>
          <w:szCs w:val="24"/>
        </w:rPr>
        <w:t>perselisihan</w:t>
      </w:r>
      <w:proofErr w:type="spellEnd"/>
      <w:r w:rsidR="004F4023" w:rsidRPr="004F4023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="004F4023" w:rsidRPr="004F4023">
        <w:rPr>
          <w:rFonts w:ascii="Times New Roman" w:hAnsi="Times New Roman" w:cs="Times New Roman"/>
          <w:sz w:val="24"/>
          <w:szCs w:val="24"/>
        </w:rPr>
        <w:t>masalah</w:t>
      </w:r>
      <w:proofErr w:type="spellEnd"/>
      <w:r w:rsidR="004F4023" w:rsidRPr="004F40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F4023" w:rsidRPr="004F4023">
        <w:rPr>
          <w:rFonts w:ascii="Times New Roman" w:hAnsi="Times New Roman" w:cs="Times New Roman"/>
          <w:sz w:val="24"/>
          <w:szCs w:val="24"/>
        </w:rPr>
        <w:t>daripada</w:t>
      </w:r>
      <w:proofErr w:type="spellEnd"/>
      <w:r w:rsidR="004F4023" w:rsidRPr="004F4023">
        <w:rPr>
          <w:rFonts w:ascii="Times New Roman" w:hAnsi="Times New Roman" w:cs="Times New Roman"/>
          <w:sz w:val="24"/>
          <w:szCs w:val="24"/>
        </w:rPr>
        <w:t xml:space="preserve"> para </w:t>
      </w:r>
      <w:proofErr w:type="spellStart"/>
      <w:r w:rsidR="004F4023" w:rsidRPr="004F4023">
        <w:rPr>
          <w:rFonts w:ascii="Times New Roman" w:hAnsi="Times New Roman" w:cs="Times New Roman"/>
          <w:sz w:val="24"/>
          <w:szCs w:val="24"/>
        </w:rPr>
        <w:t>pihak</w:t>
      </w:r>
      <w:proofErr w:type="spellEnd"/>
      <w:r w:rsidR="004F4023" w:rsidRPr="004F4023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="004F4023" w:rsidRPr="004F4023">
        <w:rPr>
          <w:rFonts w:ascii="Times New Roman" w:hAnsi="Times New Roman" w:cs="Times New Roman"/>
          <w:sz w:val="24"/>
          <w:szCs w:val="24"/>
        </w:rPr>
        <w:t>dapat</w:t>
      </w:r>
      <w:proofErr w:type="spellEnd"/>
      <w:r w:rsidR="004F4023" w:rsidRPr="004F40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F4023" w:rsidRPr="004F4023">
        <w:rPr>
          <w:rFonts w:ascii="Times New Roman" w:hAnsi="Times New Roman" w:cs="Times New Roman"/>
          <w:sz w:val="24"/>
          <w:szCs w:val="24"/>
        </w:rPr>
        <w:t>menentukan</w:t>
      </w:r>
      <w:proofErr w:type="spellEnd"/>
      <w:r w:rsidR="004F4023" w:rsidRPr="004F40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F4023" w:rsidRPr="004F4023">
        <w:rPr>
          <w:rFonts w:ascii="Times New Roman" w:hAnsi="Times New Roman" w:cs="Times New Roman"/>
          <w:sz w:val="24"/>
          <w:szCs w:val="24"/>
        </w:rPr>
        <w:t>apakah</w:t>
      </w:r>
      <w:proofErr w:type="spellEnd"/>
      <w:r w:rsidR="004F4023" w:rsidRPr="004F40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F4023" w:rsidRPr="004F4023">
        <w:rPr>
          <w:rFonts w:ascii="Times New Roman" w:hAnsi="Times New Roman" w:cs="Times New Roman"/>
          <w:sz w:val="24"/>
          <w:szCs w:val="24"/>
        </w:rPr>
        <w:t>ada</w:t>
      </w:r>
      <w:proofErr w:type="spellEnd"/>
      <w:r w:rsidR="004F4023" w:rsidRPr="004F40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F4023" w:rsidRPr="004F4023">
        <w:rPr>
          <w:rFonts w:ascii="Times New Roman" w:hAnsi="Times New Roman" w:cs="Times New Roman"/>
          <w:sz w:val="24"/>
          <w:szCs w:val="24"/>
        </w:rPr>
        <w:t>dasar</w:t>
      </w:r>
      <w:proofErr w:type="spellEnd"/>
      <w:r w:rsidR="004F4023" w:rsidRPr="004F40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F4023" w:rsidRPr="004F4023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="004F4023" w:rsidRPr="004F40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F4023" w:rsidRPr="004F4023">
        <w:rPr>
          <w:rFonts w:ascii="Times New Roman" w:hAnsi="Times New Roman" w:cs="Times New Roman"/>
          <w:sz w:val="24"/>
          <w:szCs w:val="24"/>
        </w:rPr>
        <w:t>menyimpulkan</w:t>
      </w:r>
      <w:proofErr w:type="spellEnd"/>
      <w:r w:rsidR="004F4023" w:rsidRPr="004F40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F4023" w:rsidRPr="004F4023">
        <w:rPr>
          <w:rFonts w:ascii="Times New Roman" w:hAnsi="Times New Roman" w:cs="Times New Roman"/>
          <w:sz w:val="24"/>
          <w:szCs w:val="24"/>
        </w:rPr>
        <w:t>suatu</w:t>
      </w:r>
      <w:proofErr w:type="spellEnd"/>
      <w:r w:rsidR="004F4023" w:rsidRPr="004F40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F4023" w:rsidRPr="004F4023">
        <w:rPr>
          <w:rFonts w:ascii="Times New Roman" w:hAnsi="Times New Roman" w:cs="Times New Roman"/>
          <w:sz w:val="24"/>
          <w:szCs w:val="24"/>
        </w:rPr>
        <w:t>perjanjian</w:t>
      </w:r>
      <w:proofErr w:type="spellEnd"/>
      <w:r w:rsidR="004F4023" w:rsidRPr="004F4023">
        <w:rPr>
          <w:rFonts w:ascii="Times New Roman" w:hAnsi="Times New Roman" w:cs="Times New Roman"/>
          <w:sz w:val="24"/>
          <w:szCs w:val="24"/>
        </w:rPr>
        <w:t>.</w:t>
      </w:r>
    </w:p>
    <w:p w14:paraId="5E26265C" w14:textId="77777777" w:rsidR="0069694D" w:rsidRDefault="001D6B67" w:rsidP="0069694D">
      <w:pPr>
        <w:autoSpaceDE w:val="0"/>
        <w:autoSpaceDN w:val="0"/>
        <w:adjustRightInd w:val="0"/>
        <w:ind w:left="426" w:firstLine="567"/>
        <w:rPr>
          <w:rFonts w:ascii="Times New Roman" w:hAnsi="Times New Roman" w:cs="Times New Roman"/>
          <w:sz w:val="24"/>
          <w:szCs w:val="24"/>
          <w:lang w:val="id-ID"/>
        </w:rPr>
      </w:pPr>
      <w:r w:rsidRPr="001D6B67">
        <w:rPr>
          <w:rFonts w:ascii="Times New Roman" w:hAnsi="Times New Roman" w:cs="Times New Roman"/>
          <w:sz w:val="24"/>
          <w:szCs w:val="24"/>
        </w:rPr>
        <w:t xml:space="preserve">Mediator juga </w:t>
      </w:r>
      <w:proofErr w:type="spellStart"/>
      <w:r w:rsidRPr="001D6B67">
        <w:rPr>
          <w:rFonts w:ascii="Times New Roman" w:hAnsi="Times New Roman" w:cs="Times New Roman"/>
          <w:sz w:val="24"/>
          <w:szCs w:val="24"/>
        </w:rPr>
        <w:t>harus</w:t>
      </w:r>
      <w:proofErr w:type="spellEnd"/>
      <w:r w:rsidRPr="001D6B6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D6B67">
        <w:rPr>
          <w:rFonts w:ascii="Times New Roman" w:hAnsi="Times New Roman" w:cs="Times New Roman"/>
          <w:sz w:val="24"/>
          <w:szCs w:val="24"/>
        </w:rPr>
        <w:t>memberikan</w:t>
      </w:r>
      <w:proofErr w:type="spellEnd"/>
      <w:r w:rsidRPr="001D6B6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D6B67">
        <w:rPr>
          <w:rFonts w:ascii="Times New Roman" w:hAnsi="Times New Roman" w:cs="Times New Roman"/>
          <w:sz w:val="24"/>
          <w:szCs w:val="24"/>
        </w:rPr>
        <w:t>informasi</w:t>
      </w:r>
      <w:proofErr w:type="spellEnd"/>
      <w:r w:rsidRPr="001D6B6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D6B67">
        <w:rPr>
          <w:rFonts w:ascii="Times New Roman" w:hAnsi="Times New Roman" w:cs="Times New Roman"/>
          <w:sz w:val="24"/>
          <w:szCs w:val="24"/>
        </w:rPr>
        <w:t>baru</w:t>
      </w:r>
      <w:proofErr w:type="spellEnd"/>
      <w:r w:rsidRPr="001D6B6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D6B67">
        <w:rPr>
          <w:rFonts w:ascii="Times New Roman" w:hAnsi="Times New Roman" w:cs="Times New Roman"/>
          <w:sz w:val="24"/>
          <w:szCs w:val="24"/>
        </w:rPr>
        <w:t>atau</w:t>
      </w:r>
      <w:proofErr w:type="spellEnd"/>
      <w:r w:rsidRPr="001D6B6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D6B67">
        <w:rPr>
          <w:rFonts w:ascii="Times New Roman" w:hAnsi="Times New Roman" w:cs="Times New Roman"/>
          <w:sz w:val="24"/>
          <w:szCs w:val="24"/>
        </w:rPr>
        <w:t>membantu</w:t>
      </w:r>
      <w:proofErr w:type="spellEnd"/>
      <w:r w:rsidRPr="001D6B67">
        <w:rPr>
          <w:rFonts w:ascii="Times New Roman" w:hAnsi="Times New Roman" w:cs="Times New Roman"/>
          <w:sz w:val="24"/>
          <w:szCs w:val="24"/>
        </w:rPr>
        <w:t xml:space="preserve"> para </w:t>
      </w:r>
      <w:proofErr w:type="spellStart"/>
      <w:r w:rsidRPr="001D6B67">
        <w:rPr>
          <w:rFonts w:ascii="Times New Roman" w:hAnsi="Times New Roman" w:cs="Times New Roman"/>
          <w:sz w:val="24"/>
          <w:szCs w:val="24"/>
        </w:rPr>
        <w:t>pihak</w:t>
      </w:r>
      <w:proofErr w:type="spellEnd"/>
      <w:r w:rsidRPr="001D6B6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D6B67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1D6B6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D6B67">
        <w:rPr>
          <w:rFonts w:ascii="Times New Roman" w:hAnsi="Times New Roman" w:cs="Times New Roman"/>
          <w:sz w:val="24"/>
          <w:szCs w:val="24"/>
        </w:rPr>
        <w:t>menemukan</w:t>
      </w:r>
      <w:proofErr w:type="spellEnd"/>
      <w:r w:rsidRPr="001D6B6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D6B67">
        <w:rPr>
          <w:rFonts w:ascii="Times New Roman" w:hAnsi="Times New Roman" w:cs="Times New Roman"/>
          <w:sz w:val="24"/>
          <w:szCs w:val="24"/>
        </w:rPr>
        <w:t>cara</w:t>
      </w:r>
      <w:proofErr w:type="spellEnd"/>
      <w:r w:rsidRPr="001D6B67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1D6B67">
        <w:rPr>
          <w:rFonts w:ascii="Times New Roman" w:hAnsi="Times New Roman" w:cs="Times New Roman"/>
          <w:sz w:val="24"/>
          <w:szCs w:val="24"/>
        </w:rPr>
        <w:t>dapat</w:t>
      </w:r>
      <w:proofErr w:type="spellEnd"/>
      <w:r w:rsidRPr="001D6B6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D6B67">
        <w:rPr>
          <w:rFonts w:ascii="Times New Roman" w:hAnsi="Times New Roman" w:cs="Times New Roman"/>
          <w:sz w:val="24"/>
          <w:szCs w:val="24"/>
        </w:rPr>
        <w:t>diterima</w:t>
      </w:r>
      <w:proofErr w:type="spellEnd"/>
      <w:r w:rsidRPr="001D6B6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D6B67">
        <w:rPr>
          <w:rFonts w:ascii="Times New Roman" w:hAnsi="Times New Roman" w:cs="Times New Roman"/>
          <w:sz w:val="24"/>
          <w:szCs w:val="24"/>
        </w:rPr>
        <w:t>bagi</w:t>
      </w:r>
      <w:proofErr w:type="spellEnd"/>
      <w:r w:rsidRPr="001D6B67">
        <w:rPr>
          <w:rFonts w:ascii="Times New Roman" w:hAnsi="Times New Roman" w:cs="Times New Roman"/>
          <w:sz w:val="24"/>
          <w:szCs w:val="24"/>
        </w:rPr>
        <w:t xml:space="preserve"> salah </w:t>
      </w:r>
      <w:proofErr w:type="spellStart"/>
      <w:r w:rsidRPr="001D6B67">
        <w:rPr>
          <w:rFonts w:ascii="Times New Roman" w:hAnsi="Times New Roman" w:cs="Times New Roman"/>
          <w:sz w:val="24"/>
          <w:szCs w:val="24"/>
        </w:rPr>
        <w:t>satu</w:t>
      </w:r>
      <w:proofErr w:type="spellEnd"/>
      <w:r w:rsidRPr="001D6B6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D6B67">
        <w:rPr>
          <w:rFonts w:ascii="Times New Roman" w:hAnsi="Times New Roman" w:cs="Times New Roman"/>
          <w:sz w:val="24"/>
          <w:szCs w:val="24"/>
        </w:rPr>
        <w:t>pihak</w:t>
      </w:r>
      <w:proofErr w:type="spellEnd"/>
      <w:r w:rsidRPr="001D6B6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D6B67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1D6B6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D6B67">
        <w:rPr>
          <w:rFonts w:ascii="Times New Roman" w:hAnsi="Times New Roman" w:cs="Times New Roman"/>
          <w:sz w:val="24"/>
          <w:szCs w:val="24"/>
        </w:rPr>
        <w:t>menyelesaikan</w:t>
      </w:r>
      <w:proofErr w:type="spellEnd"/>
      <w:r w:rsidRPr="001D6B6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D6B67">
        <w:rPr>
          <w:rFonts w:ascii="Times New Roman" w:hAnsi="Times New Roman" w:cs="Times New Roman"/>
          <w:sz w:val="24"/>
          <w:szCs w:val="24"/>
        </w:rPr>
        <w:t>masalah</w:t>
      </w:r>
      <w:proofErr w:type="spellEnd"/>
      <w:r w:rsidRPr="001D6B67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1D6B67">
        <w:rPr>
          <w:rFonts w:ascii="Times New Roman" w:hAnsi="Times New Roman" w:cs="Times New Roman"/>
          <w:sz w:val="24"/>
          <w:szCs w:val="24"/>
        </w:rPr>
        <w:t>Mereka</w:t>
      </w:r>
      <w:proofErr w:type="spellEnd"/>
      <w:r w:rsidRPr="001D6B6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D6B67">
        <w:rPr>
          <w:rFonts w:ascii="Times New Roman" w:hAnsi="Times New Roman" w:cs="Times New Roman"/>
          <w:sz w:val="24"/>
          <w:szCs w:val="24"/>
        </w:rPr>
        <w:t>dapat</w:t>
      </w:r>
      <w:proofErr w:type="spellEnd"/>
      <w:r w:rsidRPr="001D6B6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D6B67">
        <w:rPr>
          <w:rFonts w:ascii="Times New Roman" w:hAnsi="Times New Roman" w:cs="Times New Roman"/>
          <w:sz w:val="24"/>
          <w:szCs w:val="24"/>
        </w:rPr>
        <w:t>memberikan</w:t>
      </w:r>
      <w:proofErr w:type="spellEnd"/>
      <w:r w:rsidRPr="001D6B6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D6B67">
        <w:rPr>
          <w:rFonts w:ascii="Times New Roman" w:hAnsi="Times New Roman" w:cs="Times New Roman"/>
          <w:sz w:val="24"/>
          <w:szCs w:val="24"/>
        </w:rPr>
        <w:t>penilaian</w:t>
      </w:r>
      <w:proofErr w:type="spellEnd"/>
      <w:r w:rsidRPr="001D6B6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D6B67">
        <w:rPr>
          <w:rFonts w:ascii="Times New Roman" w:hAnsi="Times New Roman" w:cs="Times New Roman"/>
          <w:sz w:val="24"/>
          <w:szCs w:val="24"/>
        </w:rPr>
        <w:t>netral</w:t>
      </w:r>
      <w:proofErr w:type="spellEnd"/>
      <w:r w:rsidRPr="001D6B6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D6B67">
        <w:rPr>
          <w:rFonts w:ascii="Times New Roman" w:hAnsi="Times New Roman" w:cs="Times New Roman"/>
          <w:sz w:val="24"/>
          <w:szCs w:val="24"/>
        </w:rPr>
        <w:t>terhadap</w:t>
      </w:r>
      <w:proofErr w:type="spellEnd"/>
      <w:r w:rsidRPr="001D6B6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D6B67">
        <w:rPr>
          <w:rFonts w:ascii="Times New Roman" w:hAnsi="Times New Roman" w:cs="Times New Roman"/>
          <w:sz w:val="24"/>
          <w:szCs w:val="24"/>
        </w:rPr>
        <w:t>posisi</w:t>
      </w:r>
      <w:proofErr w:type="spellEnd"/>
      <w:r w:rsidRPr="001D6B6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D6B67">
        <w:rPr>
          <w:rFonts w:ascii="Times New Roman" w:hAnsi="Times New Roman" w:cs="Times New Roman"/>
          <w:sz w:val="24"/>
          <w:szCs w:val="24"/>
        </w:rPr>
        <w:t>masing-masing</w:t>
      </w:r>
      <w:proofErr w:type="spellEnd"/>
      <w:r w:rsidRPr="001D6B6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D6B67">
        <w:rPr>
          <w:rFonts w:ascii="Times New Roman" w:hAnsi="Times New Roman" w:cs="Times New Roman"/>
          <w:sz w:val="24"/>
          <w:szCs w:val="24"/>
        </w:rPr>
        <w:t>pihak</w:t>
      </w:r>
      <w:proofErr w:type="spellEnd"/>
      <w:r w:rsidRPr="001D6B67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1D6B67">
        <w:rPr>
          <w:rFonts w:ascii="Times New Roman" w:hAnsi="Times New Roman" w:cs="Times New Roman"/>
          <w:sz w:val="24"/>
          <w:szCs w:val="24"/>
        </w:rPr>
        <w:t>Mereka</w:t>
      </w:r>
      <w:proofErr w:type="spellEnd"/>
      <w:r w:rsidRPr="001D6B67">
        <w:rPr>
          <w:rFonts w:ascii="Times New Roman" w:hAnsi="Times New Roman" w:cs="Times New Roman"/>
          <w:sz w:val="24"/>
          <w:szCs w:val="24"/>
        </w:rPr>
        <w:t xml:space="preserve"> juga </w:t>
      </w:r>
      <w:proofErr w:type="spellStart"/>
      <w:r w:rsidRPr="001D6B67">
        <w:rPr>
          <w:rFonts w:ascii="Times New Roman" w:hAnsi="Times New Roman" w:cs="Times New Roman"/>
          <w:sz w:val="24"/>
          <w:szCs w:val="24"/>
        </w:rPr>
        <w:t>dapat</w:t>
      </w:r>
      <w:proofErr w:type="spellEnd"/>
      <w:r w:rsidRPr="001D6B6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D6B67">
        <w:rPr>
          <w:rFonts w:ascii="Times New Roman" w:hAnsi="Times New Roman" w:cs="Times New Roman"/>
          <w:sz w:val="24"/>
          <w:szCs w:val="24"/>
        </w:rPr>
        <w:t>mengajari</w:t>
      </w:r>
      <w:proofErr w:type="spellEnd"/>
      <w:r w:rsidRPr="001D6B67">
        <w:rPr>
          <w:rFonts w:ascii="Times New Roman" w:hAnsi="Times New Roman" w:cs="Times New Roman"/>
          <w:sz w:val="24"/>
          <w:szCs w:val="24"/>
        </w:rPr>
        <w:t xml:space="preserve"> para </w:t>
      </w:r>
      <w:proofErr w:type="spellStart"/>
      <w:r w:rsidRPr="001D6B67">
        <w:rPr>
          <w:rFonts w:ascii="Times New Roman" w:hAnsi="Times New Roman" w:cs="Times New Roman"/>
          <w:sz w:val="24"/>
          <w:szCs w:val="24"/>
        </w:rPr>
        <w:t>pihak</w:t>
      </w:r>
      <w:proofErr w:type="spellEnd"/>
      <w:r w:rsidRPr="001D6B6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D6B67">
        <w:rPr>
          <w:rFonts w:ascii="Times New Roman" w:hAnsi="Times New Roman" w:cs="Times New Roman"/>
          <w:sz w:val="24"/>
          <w:szCs w:val="24"/>
        </w:rPr>
        <w:t>bagaimana</w:t>
      </w:r>
      <w:proofErr w:type="spellEnd"/>
      <w:r w:rsidRPr="001D6B6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D6B67">
        <w:rPr>
          <w:rFonts w:ascii="Times New Roman" w:hAnsi="Times New Roman" w:cs="Times New Roman"/>
          <w:sz w:val="24"/>
          <w:szCs w:val="24"/>
        </w:rPr>
        <w:t>menegosiasikan</w:t>
      </w:r>
      <w:proofErr w:type="spellEnd"/>
      <w:r w:rsidRPr="001D6B6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D6B67">
        <w:rPr>
          <w:rFonts w:ascii="Times New Roman" w:hAnsi="Times New Roman" w:cs="Times New Roman"/>
          <w:sz w:val="24"/>
          <w:szCs w:val="24"/>
        </w:rPr>
        <w:t>penyelesaian</w:t>
      </w:r>
      <w:proofErr w:type="spellEnd"/>
      <w:r w:rsidRPr="001D6B6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D6B67">
        <w:rPr>
          <w:rFonts w:ascii="Times New Roman" w:hAnsi="Times New Roman" w:cs="Times New Roman"/>
          <w:sz w:val="24"/>
          <w:szCs w:val="24"/>
        </w:rPr>
        <w:t>masalah</w:t>
      </w:r>
      <w:proofErr w:type="spellEnd"/>
      <w:r w:rsidRPr="001D6B67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1D6B67">
        <w:rPr>
          <w:rFonts w:ascii="Times New Roman" w:hAnsi="Times New Roman" w:cs="Times New Roman"/>
          <w:sz w:val="24"/>
          <w:szCs w:val="24"/>
        </w:rPr>
        <w:t>efektif</w:t>
      </w:r>
      <w:proofErr w:type="spellEnd"/>
      <w:r w:rsidRPr="001D6B6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1D6B67">
        <w:rPr>
          <w:rFonts w:ascii="Times New Roman" w:hAnsi="Times New Roman" w:cs="Times New Roman"/>
          <w:sz w:val="24"/>
          <w:szCs w:val="24"/>
        </w:rPr>
        <w:t>menilai</w:t>
      </w:r>
      <w:proofErr w:type="spellEnd"/>
      <w:r w:rsidRPr="001D6B6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D6B67">
        <w:rPr>
          <w:rFonts w:ascii="Times New Roman" w:hAnsi="Times New Roman" w:cs="Times New Roman"/>
          <w:sz w:val="24"/>
          <w:szCs w:val="24"/>
        </w:rPr>
        <w:t>alternatif</w:t>
      </w:r>
      <w:proofErr w:type="spellEnd"/>
      <w:r w:rsidRPr="001D6B67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1D6B67">
        <w:rPr>
          <w:rFonts w:ascii="Times New Roman" w:hAnsi="Times New Roman" w:cs="Times New Roman"/>
          <w:sz w:val="24"/>
          <w:szCs w:val="24"/>
        </w:rPr>
        <w:t>menemukan</w:t>
      </w:r>
      <w:proofErr w:type="spellEnd"/>
      <w:r w:rsidRPr="001D6B6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D6B67">
        <w:rPr>
          <w:rFonts w:ascii="Times New Roman" w:hAnsi="Times New Roman" w:cs="Times New Roman"/>
          <w:sz w:val="24"/>
          <w:szCs w:val="24"/>
        </w:rPr>
        <w:t>solusi</w:t>
      </w:r>
      <w:proofErr w:type="spellEnd"/>
      <w:r w:rsidRPr="001D6B6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D6B67">
        <w:rPr>
          <w:rFonts w:ascii="Times New Roman" w:hAnsi="Times New Roman" w:cs="Times New Roman"/>
          <w:sz w:val="24"/>
          <w:szCs w:val="24"/>
        </w:rPr>
        <w:t>kreatif</w:t>
      </w:r>
      <w:proofErr w:type="spellEnd"/>
      <w:r w:rsidRPr="001D6B6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D6B67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1D6B6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D6B67">
        <w:rPr>
          <w:rFonts w:ascii="Times New Roman" w:hAnsi="Times New Roman" w:cs="Times New Roman"/>
          <w:sz w:val="24"/>
          <w:szCs w:val="24"/>
        </w:rPr>
        <w:t>konflik</w:t>
      </w:r>
      <w:proofErr w:type="spellEnd"/>
      <w:r w:rsidRPr="001D6B6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D6B67">
        <w:rPr>
          <w:rFonts w:ascii="Times New Roman" w:hAnsi="Times New Roman" w:cs="Times New Roman"/>
          <w:sz w:val="24"/>
          <w:szCs w:val="24"/>
        </w:rPr>
        <w:t>mereka</w:t>
      </w:r>
      <w:proofErr w:type="spellEnd"/>
      <w:r w:rsidRPr="001D6B67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1D6B67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1D6B6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D6B67">
        <w:rPr>
          <w:rFonts w:ascii="Times New Roman" w:hAnsi="Times New Roman" w:cs="Times New Roman"/>
          <w:sz w:val="24"/>
          <w:szCs w:val="24"/>
        </w:rPr>
        <w:t>demikian</w:t>
      </w:r>
      <w:proofErr w:type="spellEnd"/>
      <w:r w:rsidRPr="001D6B6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1D6B67">
        <w:rPr>
          <w:rFonts w:ascii="Times New Roman" w:hAnsi="Times New Roman" w:cs="Times New Roman"/>
          <w:sz w:val="24"/>
          <w:szCs w:val="24"/>
        </w:rPr>
        <w:t>seorang</w:t>
      </w:r>
      <w:proofErr w:type="spellEnd"/>
      <w:r w:rsidRPr="001D6B67">
        <w:rPr>
          <w:rFonts w:ascii="Times New Roman" w:hAnsi="Times New Roman" w:cs="Times New Roman"/>
          <w:sz w:val="24"/>
          <w:szCs w:val="24"/>
        </w:rPr>
        <w:t xml:space="preserve"> mediator </w:t>
      </w:r>
      <w:proofErr w:type="spellStart"/>
      <w:r w:rsidRPr="001D6B67">
        <w:rPr>
          <w:rFonts w:ascii="Times New Roman" w:hAnsi="Times New Roman" w:cs="Times New Roman"/>
          <w:sz w:val="24"/>
          <w:szCs w:val="24"/>
        </w:rPr>
        <w:t>tidak</w:t>
      </w:r>
      <w:proofErr w:type="spellEnd"/>
      <w:r w:rsidRPr="001D6B6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D6B67">
        <w:rPr>
          <w:rFonts w:ascii="Times New Roman" w:hAnsi="Times New Roman" w:cs="Times New Roman"/>
          <w:sz w:val="24"/>
          <w:szCs w:val="24"/>
        </w:rPr>
        <w:t>hanya</w:t>
      </w:r>
      <w:proofErr w:type="spellEnd"/>
      <w:r w:rsidRPr="001D6B6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D6B67">
        <w:rPr>
          <w:rFonts w:ascii="Times New Roman" w:hAnsi="Times New Roman" w:cs="Times New Roman"/>
          <w:sz w:val="24"/>
          <w:szCs w:val="24"/>
        </w:rPr>
        <w:t>bertindak</w:t>
      </w:r>
      <w:proofErr w:type="spellEnd"/>
      <w:r w:rsidRPr="001D6B6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D6B67">
        <w:rPr>
          <w:rFonts w:ascii="Times New Roman" w:hAnsi="Times New Roman" w:cs="Times New Roman"/>
          <w:sz w:val="24"/>
          <w:szCs w:val="24"/>
        </w:rPr>
        <w:t>sebagai</w:t>
      </w:r>
      <w:proofErr w:type="spellEnd"/>
      <w:r w:rsidRPr="001D6B67">
        <w:rPr>
          <w:rFonts w:ascii="Times New Roman" w:hAnsi="Times New Roman" w:cs="Times New Roman"/>
          <w:sz w:val="24"/>
          <w:szCs w:val="24"/>
        </w:rPr>
        <w:t xml:space="preserve"> mediator yang </w:t>
      </w:r>
      <w:proofErr w:type="spellStart"/>
      <w:r w:rsidRPr="001D6B67">
        <w:rPr>
          <w:rFonts w:ascii="Times New Roman" w:hAnsi="Times New Roman" w:cs="Times New Roman"/>
          <w:sz w:val="24"/>
          <w:szCs w:val="24"/>
        </w:rPr>
        <w:t>bertindak</w:t>
      </w:r>
      <w:proofErr w:type="spellEnd"/>
      <w:r w:rsidRPr="001D6B6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D6B67">
        <w:rPr>
          <w:rFonts w:ascii="Times New Roman" w:hAnsi="Times New Roman" w:cs="Times New Roman"/>
          <w:sz w:val="24"/>
          <w:szCs w:val="24"/>
        </w:rPr>
        <w:t>semata-mata</w:t>
      </w:r>
      <w:proofErr w:type="spellEnd"/>
      <w:r w:rsidRPr="001D6B6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D6B67">
        <w:rPr>
          <w:rFonts w:ascii="Times New Roman" w:hAnsi="Times New Roman" w:cs="Times New Roman"/>
          <w:sz w:val="24"/>
          <w:szCs w:val="24"/>
        </w:rPr>
        <w:t>sebagai</w:t>
      </w:r>
      <w:proofErr w:type="spellEnd"/>
      <w:r w:rsidRPr="001D6B6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D6B67">
        <w:rPr>
          <w:rFonts w:ascii="Times New Roman" w:hAnsi="Times New Roman" w:cs="Times New Roman"/>
          <w:sz w:val="24"/>
          <w:szCs w:val="24"/>
        </w:rPr>
        <w:t>penyelenggara</w:t>
      </w:r>
      <w:proofErr w:type="spellEnd"/>
      <w:r w:rsidRPr="001D6B67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1D6B67">
        <w:rPr>
          <w:rFonts w:ascii="Times New Roman" w:hAnsi="Times New Roman" w:cs="Times New Roman"/>
          <w:sz w:val="24"/>
          <w:szCs w:val="24"/>
        </w:rPr>
        <w:t>pemimpin</w:t>
      </w:r>
      <w:proofErr w:type="spellEnd"/>
      <w:r w:rsidRPr="001D6B6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D6B67">
        <w:rPr>
          <w:rFonts w:ascii="Times New Roman" w:hAnsi="Times New Roman" w:cs="Times New Roman"/>
          <w:sz w:val="24"/>
          <w:szCs w:val="24"/>
        </w:rPr>
        <w:t>diskusi</w:t>
      </w:r>
      <w:proofErr w:type="spellEnd"/>
      <w:r w:rsidRPr="001D6B6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1D6B67">
        <w:rPr>
          <w:rFonts w:ascii="Times New Roman" w:hAnsi="Times New Roman" w:cs="Times New Roman"/>
          <w:sz w:val="24"/>
          <w:szCs w:val="24"/>
        </w:rPr>
        <w:t>tetapi</w:t>
      </w:r>
      <w:proofErr w:type="spellEnd"/>
      <w:r w:rsidRPr="001D6B67">
        <w:rPr>
          <w:rFonts w:ascii="Times New Roman" w:hAnsi="Times New Roman" w:cs="Times New Roman"/>
          <w:sz w:val="24"/>
          <w:szCs w:val="24"/>
        </w:rPr>
        <w:t xml:space="preserve"> juga </w:t>
      </w:r>
      <w:proofErr w:type="spellStart"/>
      <w:r w:rsidRPr="001D6B67">
        <w:rPr>
          <w:rFonts w:ascii="Times New Roman" w:hAnsi="Times New Roman" w:cs="Times New Roman"/>
          <w:sz w:val="24"/>
          <w:szCs w:val="24"/>
        </w:rPr>
        <w:t>harus</w:t>
      </w:r>
      <w:proofErr w:type="spellEnd"/>
      <w:r w:rsidRPr="001D6B6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D6B67">
        <w:rPr>
          <w:rFonts w:ascii="Times New Roman" w:hAnsi="Times New Roman" w:cs="Times New Roman"/>
          <w:sz w:val="24"/>
          <w:szCs w:val="24"/>
        </w:rPr>
        <w:t>membantu</w:t>
      </w:r>
      <w:proofErr w:type="spellEnd"/>
      <w:r w:rsidRPr="001D6B67">
        <w:rPr>
          <w:rFonts w:ascii="Times New Roman" w:hAnsi="Times New Roman" w:cs="Times New Roman"/>
          <w:sz w:val="24"/>
          <w:szCs w:val="24"/>
        </w:rPr>
        <w:t xml:space="preserve"> para </w:t>
      </w:r>
      <w:proofErr w:type="spellStart"/>
      <w:r w:rsidRPr="001D6B67">
        <w:rPr>
          <w:rFonts w:ascii="Times New Roman" w:hAnsi="Times New Roman" w:cs="Times New Roman"/>
          <w:sz w:val="24"/>
          <w:szCs w:val="24"/>
        </w:rPr>
        <w:t>pihak</w:t>
      </w:r>
      <w:proofErr w:type="spellEnd"/>
      <w:r w:rsidRPr="001D6B6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D6B67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1D6B6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D6B67">
        <w:rPr>
          <w:rFonts w:ascii="Times New Roman" w:hAnsi="Times New Roman" w:cs="Times New Roman"/>
          <w:sz w:val="24"/>
          <w:szCs w:val="24"/>
        </w:rPr>
        <w:t>merancang</w:t>
      </w:r>
      <w:proofErr w:type="spellEnd"/>
      <w:r w:rsidRPr="001D6B67">
        <w:rPr>
          <w:rFonts w:ascii="Times New Roman" w:hAnsi="Times New Roman" w:cs="Times New Roman"/>
          <w:sz w:val="24"/>
          <w:szCs w:val="24"/>
        </w:rPr>
        <w:t xml:space="preserve"> proses </w:t>
      </w:r>
      <w:proofErr w:type="spellStart"/>
      <w:r w:rsidRPr="001D6B67">
        <w:rPr>
          <w:rFonts w:ascii="Times New Roman" w:hAnsi="Times New Roman" w:cs="Times New Roman"/>
          <w:sz w:val="24"/>
          <w:szCs w:val="24"/>
        </w:rPr>
        <w:t>penyelesaian</w:t>
      </w:r>
      <w:proofErr w:type="spellEnd"/>
      <w:r w:rsidRPr="001D6B6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D6B67">
        <w:rPr>
          <w:rFonts w:ascii="Times New Roman" w:hAnsi="Times New Roman" w:cs="Times New Roman"/>
          <w:sz w:val="24"/>
          <w:szCs w:val="24"/>
        </w:rPr>
        <w:t>sengketa</w:t>
      </w:r>
      <w:proofErr w:type="spellEnd"/>
      <w:r w:rsidRPr="001D6B6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D6B67">
        <w:rPr>
          <w:rFonts w:ascii="Times New Roman" w:hAnsi="Times New Roman" w:cs="Times New Roman"/>
          <w:sz w:val="24"/>
          <w:szCs w:val="24"/>
        </w:rPr>
        <w:t>sehingga</w:t>
      </w:r>
      <w:proofErr w:type="spellEnd"/>
      <w:r w:rsidRPr="001D6B6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D6B67">
        <w:rPr>
          <w:rFonts w:ascii="Times New Roman" w:hAnsi="Times New Roman" w:cs="Times New Roman"/>
          <w:sz w:val="24"/>
          <w:szCs w:val="24"/>
        </w:rPr>
        <w:t>merupakan</w:t>
      </w:r>
      <w:proofErr w:type="spellEnd"/>
      <w:r w:rsidRPr="001D6B6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D6B67">
        <w:rPr>
          <w:rFonts w:ascii="Times New Roman" w:hAnsi="Times New Roman" w:cs="Times New Roman"/>
          <w:sz w:val="24"/>
          <w:szCs w:val="24"/>
        </w:rPr>
        <w:t>kesepakatan</w:t>
      </w:r>
      <w:proofErr w:type="spellEnd"/>
      <w:r w:rsidRPr="001D6B6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D6B67">
        <w:rPr>
          <w:rFonts w:ascii="Times New Roman" w:hAnsi="Times New Roman" w:cs="Times New Roman"/>
          <w:sz w:val="24"/>
          <w:szCs w:val="24"/>
        </w:rPr>
        <w:t>bersama</w:t>
      </w:r>
      <w:proofErr w:type="spellEnd"/>
      <w:r w:rsidRPr="001D6B6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D6B67">
        <w:rPr>
          <w:rFonts w:ascii="Times New Roman" w:hAnsi="Times New Roman" w:cs="Times New Roman"/>
          <w:sz w:val="24"/>
          <w:szCs w:val="24"/>
        </w:rPr>
        <w:t>antara</w:t>
      </w:r>
      <w:proofErr w:type="spellEnd"/>
      <w:r w:rsidRPr="001D6B6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D6B67">
        <w:rPr>
          <w:rFonts w:ascii="Times New Roman" w:hAnsi="Times New Roman" w:cs="Times New Roman"/>
          <w:sz w:val="24"/>
          <w:szCs w:val="24"/>
        </w:rPr>
        <w:t>kedua</w:t>
      </w:r>
      <w:proofErr w:type="spellEnd"/>
      <w:r w:rsidRPr="001D6B6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D6B67">
        <w:rPr>
          <w:rFonts w:ascii="Times New Roman" w:hAnsi="Times New Roman" w:cs="Times New Roman"/>
          <w:sz w:val="24"/>
          <w:szCs w:val="24"/>
        </w:rPr>
        <w:t>pihak</w:t>
      </w:r>
      <w:proofErr w:type="spellEnd"/>
      <w:r w:rsidRPr="001D6B67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1D6B67">
        <w:rPr>
          <w:rFonts w:ascii="Times New Roman" w:hAnsi="Times New Roman" w:cs="Times New Roman"/>
          <w:sz w:val="24"/>
          <w:szCs w:val="24"/>
        </w:rPr>
        <w:t>bersengketa</w:t>
      </w:r>
      <w:proofErr w:type="spellEnd"/>
      <w:r w:rsidRPr="001D6B67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1D6B67">
        <w:rPr>
          <w:rFonts w:ascii="Times New Roman" w:hAnsi="Times New Roman" w:cs="Times New Roman"/>
          <w:sz w:val="24"/>
          <w:szCs w:val="24"/>
        </w:rPr>
        <w:t>adalah</w:t>
      </w:r>
      <w:proofErr w:type="spellEnd"/>
      <w:r w:rsidRPr="001D6B67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1D6B67">
        <w:rPr>
          <w:rFonts w:ascii="Times New Roman" w:hAnsi="Times New Roman" w:cs="Times New Roman"/>
          <w:sz w:val="24"/>
          <w:szCs w:val="24"/>
        </w:rPr>
        <w:t>dapat</w:t>
      </w:r>
      <w:proofErr w:type="spellEnd"/>
      <w:r w:rsidRPr="001D6B6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D6B67">
        <w:rPr>
          <w:rFonts w:ascii="Times New Roman" w:hAnsi="Times New Roman" w:cs="Times New Roman"/>
          <w:sz w:val="24"/>
          <w:szCs w:val="24"/>
        </w:rPr>
        <w:t>mencapai</w:t>
      </w:r>
      <w:proofErr w:type="spellEnd"/>
      <w:r w:rsidRPr="001D6B6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D6B67">
        <w:rPr>
          <w:rFonts w:ascii="Times New Roman" w:hAnsi="Times New Roman" w:cs="Times New Roman"/>
          <w:sz w:val="24"/>
          <w:szCs w:val="24"/>
        </w:rPr>
        <w:t>atau</w:t>
      </w:r>
      <w:proofErr w:type="spellEnd"/>
      <w:r w:rsidRPr="001D6B6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D6B67">
        <w:rPr>
          <w:rFonts w:ascii="Times New Roman" w:hAnsi="Times New Roman" w:cs="Times New Roman"/>
          <w:sz w:val="24"/>
          <w:szCs w:val="24"/>
        </w:rPr>
        <w:t>mencapai</w:t>
      </w:r>
      <w:proofErr w:type="spellEnd"/>
      <w:r w:rsidRPr="001D6B67">
        <w:rPr>
          <w:rFonts w:ascii="Times New Roman" w:hAnsi="Times New Roman" w:cs="Times New Roman"/>
          <w:sz w:val="24"/>
          <w:szCs w:val="24"/>
        </w:rPr>
        <w:t>.</w:t>
      </w:r>
    </w:p>
    <w:p w14:paraId="789A765A" w14:textId="77777777" w:rsidR="0069694D" w:rsidRDefault="004249A8" w:rsidP="0069694D">
      <w:pPr>
        <w:autoSpaceDE w:val="0"/>
        <w:autoSpaceDN w:val="0"/>
        <w:adjustRightInd w:val="0"/>
        <w:ind w:left="426" w:firstLine="567"/>
        <w:rPr>
          <w:rFonts w:ascii="Times New Roman" w:hAnsi="Times New Roman" w:cs="Times New Roman"/>
          <w:sz w:val="24"/>
          <w:szCs w:val="24"/>
          <w:lang w:val="id-ID"/>
        </w:rPr>
      </w:pPr>
      <w:r w:rsidRPr="004249A8">
        <w:rPr>
          <w:rFonts w:ascii="Times New Roman" w:hAnsi="Times New Roman" w:cs="Times New Roman"/>
          <w:sz w:val="24"/>
          <w:szCs w:val="24"/>
        </w:rPr>
        <w:lastRenderedPageBreak/>
        <w:t xml:space="preserve">Oleh </w:t>
      </w:r>
      <w:proofErr w:type="spellStart"/>
      <w:r w:rsidRPr="004249A8">
        <w:rPr>
          <w:rFonts w:ascii="Times New Roman" w:hAnsi="Times New Roman" w:cs="Times New Roman"/>
          <w:sz w:val="24"/>
          <w:szCs w:val="24"/>
        </w:rPr>
        <w:t>karena</w:t>
      </w:r>
      <w:proofErr w:type="spellEnd"/>
      <w:r w:rsidRPr="004249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49A8">
        <w:rPr>
          <w:rFonts w:ascii="Times New Roman" w:hAnsi="Times New Roman" w:cs="Times New Roman"/>
          <w:sz w:val="24"/>
          <w:szCs w:val="24"/>
        </w:rPr>
        <w:t>itu</w:t>
      </w:r>
      <w:proofErr w:type="spellEnd"/>
      <w:r w:rsidRPr="004249A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249A8">
        <w:rPr>
          <w:rFonts w:ascii="Times New Roman" w:hAnsi="Times New Roman" w:cs="Times New Roman"/>
          <w:sz w:val="24"/>
          <w:szCs w:val="24"/>
        </w:rPr>
        <w:t>seorang</w:t>
      </w:r>
      <w:proofErr w:type="spellEnd"/>
      <w:r w:rsidRPr="004249A8">
        <w:rPr>
          <w:rFonts w:ascii="Times New Roman" w:hAnsi="Times New Roman" w:cs="Times New Roman"/>
          <w:sz w:val="24"/>
          <w:szCs w:val="24"/>
        </w:rPr>
        <w:t xml:space="preserve"> mediator juga </w:t>
      </w:r>
      <w:proofErr w:type="spellStart"/>
      <w:r w:rsidRPr="004249A8">
        <w:rPr>
          <w:rFonts w:ascii="Times New Roman" w:hAnsi="Times New Roman" w:cs="Times New Roman"/>
          <w:sz w:val="24"/>
          <w:szCs w:val="24"/>
        </w:rPr>
        <w:t>harus</w:t>
      </w:r>
      <w:proofErr w:type="spellEnd"/>
      <w:r w:rsidRPr="004249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49A8">
        <w:rPr>
          <w:rFonts w:ascii="Times New Roman" w:hAnsi="Times New Roman" w:cs="Times New Roman"/>
          <w:sz w:val="24"/>
          <w:szCs w:val="24"/>
        </w:rPr>
        <w:t>memiliki</w:t>
      </w:r>
      <w:proofErr w:type="spellEnd"/>
      <w:r w:rsidRPr="004249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49A8">
        <w:rPr>
          <w:rFonts w:ascii="Times New Roman" w:hAnsi="Times New Roman" w:cs="Times New Roman"/>
          <w:sz w:val="24"/>
          <w:szCs w:val="24"/>
        </w:rPr>
        <w:t>informasi</w:t>
      </w:r>
      <w:proofErr w:type="spellEnd"/>
      <w:r w:rsidRPr="004249A8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4249A8">
        <w:rPr>
          <w:rFonts w:ascii="Times New Roman" w:hAnsi="Times New Roman" w:cs="Times New Roman"/>
          <w:sz w:val="24"/>
          <w:szCs w:val="24"/>
        </w:rPr>
        <w:t>diperlukan</w:t>
      </w:r>
      <w:proofErr w:type="spellEnd"/>
      <w:r w:rsidRPr="004249A8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4249A8">
        <w:rPr>
          <w:rFonts w:ascii="Times New Roman" w:hAnsi="Times New Roman" w:cs="Times New Roman"/>
          <w:sz w:val="24"/>
          <w:szCs w:val="24"/>
        </w:rPr>
        <w:t>diperlukan</w:t>
      </w:r>
      <w:proofErr w:type="spellEnd"/>
      <w:r w:rsidRPr="004249A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249A8">
        <w:rPr>
          <w:rFonts w:ascii="Times New Roman" w:hAnsi="Times New Roman" w:cs="Times New Roman"/>
          <w:sz w:val="24"/>
          <w:szCs w:val="24"/>
        </w:rPr>
        <w:t>sebagai</w:t>
      </w:r>
      <w:proofErr w:type="spellEnd"/>
      <w:r w:rsidRPr="004249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49A8">
        <w:rPr>
          <w:rFonts w:ascii="Times New Roman" w:hAnsi="Times New Roman" w:cs="Times New Roman"/>
          <w:sz w:val="24"/>
          <w:szCs w:val="24"/>
        </w:rPr>
        <w:t>bahan</w:t>
      </w:r>
      <w:proofErr w:type="spellEnd"/>
      <w:r w:rsidRPr="004249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49A8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4249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49A8">
        <w:rPr>
          <w:rFonts w:ascii="Times New Roman" w:hAnsi="Times New Roman" w:cs="Times New Roman"/>
          <w:sz w:val="24"/>
          <w:szCs w:val="24"/>
        </w:rPr>
        <w:t>membuat</w:t>
      </w:r>
      <w:proofErr w:type="spellEnd"/>
      <w:r w:rsidRPr="004249A8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4249A8">
        <w:rPr>
          <w:rFonts w:ascii="Times New Roman" w:hAnsi="Times New Roman" w:cs="Times New Roman"/>
          <w:sz w:val="24"/>
          <w:szCs w:val="24"/>
        </w:rPr>
        <w:t>menggunakan</w:t>
      </w:r>
      <w:proofErr w:type="spellEnd"/>
      <w:r w:rsidRPr="004249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49A8">
        <w:rPr>
          <w:rFonts w:ascii="Times New Roman" w:hAnsi="Times New Roman" w:cs="Times New Roman"/>
          <w:sz w:val="24"/>
          <w:szCs w:val="24"/>
        </w:rPr>
        <w:t>berbagai</w:t>
      </w:r>
      <w:proofErr w:type="spellEnd"/>
      <w:r w:rsidRPr="004249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49A8">
        <w:rPr>
          <w:rFonts w:ascii="Times New Roman" w:hAnsi="Times New Roman" w:cs="Times New Roman"/>
          <w:sz w:val="24"/>
          <w:szCs w:val="24"/>
        </w:rPr>
        <w:t>pilihan</w:t>
      </w:r>
      <w:proofErr w:type="spellEnd"/>
      <w:r w:rsidRPr="004249A8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4249A8">
        <w:rPr>
          <w:rFonts w:ascii="Times New Roman" w:hAnsi="Times New Roman" w:cs="Times New Roman"/>
          <w:sz w:val="24"/>
          <w:szCs w:val="24"/>
        </w:rPr>
        <w:t>menyelesaikan</w:t>
      </w:r>
      <w:proofErr w:type="spellEnd"/>
      <w:r w:rsidRPr="004249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49A8">
        <w:rPr>
          <w:rFonts w:ascii="Times New Roman" w:hAnsi="Times New Roman" w:cs="Times New Roman"/>
          <w:sz w:val="24"/>
          <w:szCs w:val="24"/>
        </w:rPr>
        <w:t>masalah</w:t>
      </w:r>
      <w:proofErr w:type="spellEnd"/>
      <w:r w:rsidRPr="004249A8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4249A8">
        <w:rPr>
          <w:rFonts w:ascii="Times New Roman" w:hAnsi="Times New Roman" w:cs="Times New Roman"/>
          <w:sz w:val="24"/>
          <w:szCs w:val="24"/>
        </w:rPr>
        <w:t>Selanjutnya</w:t>
      </w:r>
      <w:proofErr w:type="spellEnd"/>
      <w:r w:rsidRPr="004249A8">
        <w:rPr>
          <w:rFonts w:ascii="Times New Roman" w:hAnsi="Times New Roman" w:cs="Times New Roman"/>
          <w:sz w:val="24"/>
          <w:szCs w:val="24"/>
        </w:rPr>
        <w:t xml:space="preserve">, mediator juga </w:t>
      </w:r>
      <w:proofErr w:type="spellStart"/>
      <w:r w:rsidRPr="004249A8">
        <w:rPr>
          <w:rFonts w:ascii="Times New Roman" w:hAnsi="Times New Roman" w:cs="Times New Roman"/>
          <w:sz w:val="24"/>
          <w:szCs w:val="24"/>
        </w:rPr>
        <w:t>akan</w:t>
      </w:r>
      <w:proofErr w:type="spellEnd"/>
      <w:r w:rsidR="00CE3EF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E3EF2">
        <w:rPr>
          <w:rFonts w:ascii="Times New Roman" w:hAnsi="Times New Roman" w:cs="Times New Roman"/>
          <w:sz w:val="24"/>
          <w:szCs w:val="24"/>
        </w:rPr>
        <w:t>menganalisis</w:t>
      </w:r>
      <w:proofErr w:type="spellEnd"/>
      <w:r w:rsidR="00CE3EF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E3EF2">
        <w:rPr>
          <w:rFonts w:ascii="Times New Roman" w:hAnsi="Times New Roman" w:cs="Times New Roman"/>
          <w:sz w:val="24"/>
          <w:szCs w:val="24"/>
        </w:rPr>
        <w:t>perselisihan</w:t>
      </w:r>
      <w:proofErr w:type="spellEnd"/>
      <w:r w:rsidR="00CE3EF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E3EF2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4249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49A8">
        <w:rPr>
          <w:rFonts w:ascii="Times New Roman" w:hAnsi="Times New Roman" w:cs="Times New Roman"/>
          <w:sz w:val="24"/>
          <w:szCs w:val="24"/>
        </w:rPr>
        <w:t>membantu</w:t>
      </w:r>
      <w:proofErr w:type="spellEnd"/>
      <w:r w:rsidRPr="004249A8">
        <w:rPr>
          <w:rFonts w:ascii="Times New Roman" w:hAnsi="Times New Roman" w:cs="Times New Roman"/>
          <w:sz w:val="24"/>
          <w:szCs w:val="24"/>
        </w:rPr>
        <w:t xml:space="preserve"> para </w:t>
      </w:r>
      <w:proofErr w:type="spellStart"/>
      <w:r w:rsidRPr="004249A8">
        <w:rPr>
          <w:rFonts w:ascii="Times New Roman" w:hAnsi="Times New Roman" w:cs="Times New Roman"/>
          <w:sz w:val="24"/>
          <w:szCs w:val="24"/>
        </w:rPr>
        <w:t>pihak</w:t>
      </w:r>
      <w:proofErr w:type="spellEnd"/>
      <w:r w:rsidRPr="004249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49A8">
        <w:rPr>
          <w:rFonts w:ascii="Times New Roman" w:hAnsi="Times New Roman" w:cs="Times New Roman"/>
          <w:sz w:val="24"/>
          <w:szCs w:val="24"/>
        </w:rPr>
        <w:t>atau</w:t>
      </w:r>
      <w:proofErr w:type="spellEnd"/>
      <w:r w:rsidRPr="004249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49A8">
        <w:rPr>
          <w:rFonts w:ascii="Times New Roman" w:hAnsi="Times New Roman" w:cs="Times New Roman"/>
          <w:sz w:val="24"/>
          <w:szCs w:val="24"/>
        </w:rPr>
        <w:t>menyelesaikan</w:t>
      </w:r>
      <w:proofErr w:type="spellEnd"/>
      <w:r w:rsidRPr="004249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49A8">
        <w:rPr>
          <w:rFonts w:ascii="Times New Roman" w:hAnsi="Times New Roman" w:cs="Times New Roman"/>
          <w:sz w:val="24"/>
          <w:szCs w:val="24"/>
        </w:rPr>
        <w:t>solusi</w:t>
      </w:r>
      <w:proofErr w:type="spellEnd"/>
      <w:r w:rsidRPr="004249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49A8">
        <w:rPr>
          <w:rFonts w:ascii="Times New Roman" w:hAnsi="Times New Roman" w:cs="Times New Roman"/>
          <w:sz w:val="24"/>
          <w:szCs w:val="24"/>
        </w:rPr>
        <w:t>sehingga</w:t>
      </w:r>
      <w:proofErr w:type="spellEnd"/>
      <w:r w:rsidRPr="004249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49A8">
        <w:rPr>
          <w:rFonts w:ascii="Times New Roman" w:hAnsi="Times New Roman" w:cs="Times New Roman"/>
          <w:sz w:val="24"/>
          <w:szCs w:val="24"/>
        </w:rPr>
        <w:t>berhasil</w:t>
      </w:r>
      <w:proofErr w:type="spellEnd"/>
      <w:r w:rsidRPr="004249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49A8">
        <w:rPr>
          <w:rFonts w:ascii="Times New Roman" w:hAnsi="Times New Roman" w:cs="Times New Roman"/>
          <w:sz w:val="24"/>
          <w:szCs w:val="24"/>
        </w:rPr>
        <w:t>menyelesaikan</w:t>
      </w:r>
      <w:proofErr w:type="spellEnd"/>
      <w:r w:rsidRPr="004249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49A8">
        <w:rPr>
          <w:rFonts w:ascii="Times New Roman" w:hAnsi="Times New Roman" w:cs="Times New Roman"/>
          <w:sz w:val="24"/>
          <w:szCs w:val="24"/>
        </w:rPr>
        <w:t>perumusan</w:t>
      </w:r>
      <w:proofErr w:type="spellEnd"/>
      <w:r w:rsidRPr="004249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49A8">
        <w:rPr>
          <w:rFonts w:ascii="Times New Roman" w:hAnsi="Times New Roman" w:cs="Times New Roman"/>
          <w:sz w:val="24"/>
          <w:szCs w:val="24"/>
        </w:rPr>
        <w:t>perjanjian</w:t>
      </w:r>
      <w:proofErr w:type="spellEnd"/>
      <w:r w:rsidRPr="004249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49A8">
        <w:rPr>
          <w:rFonts w:ascii="Times New Roman" w:hAnsi="Times New Roman" w:cs="Times New Roman"/>
          <w:sz w:val="24"/>
          <w:szCs w:val="24"/>
        </w:rPr>
        <w:t>bersama</w:t>
      </w:r>
      <w:proofErr w:type="spellEnd"/>
      <w:r w:rsidRPr="004249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49A8">
        <w:rPr>
          <w:rFonts w:ascii="Times New Roman" w:hAnsi="Times New Roman" w:cs="Times New Roman"/>
          <w:sz w:val="24"/>
          <w:szCs w:val="24"/>
        </w:rPr>
        <w:t>sebagai</w:t>
      </w:r>
      <w:proofErr w:type="spellEnd"/>
      <w:r w:rsidRPr="004249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49A8">
        <w:rPr>
          <w:rFonts w:ascii="Times New Roman" w:hAnsi="Times New Roman" w:cs="Times New Roman"/>
          <w:sz w:val="24"/>
          <w:szCs w:val="24"/>
        </w:rPr>
        <w:t>solusi</w:t>
      </w:r>
      <w:proofErr w:type="spellEnd"/>
      <w:r w:rsidRPr="004249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49A8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4249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49A8">
        <w:rPr>
          <w:rFonts w:ascii="Times New Roman" w:hAnsi="Times New Roman" w:cs="Times New Roman"/>
          <w:sz w:val="24"/>
          <w:szCs w:val="24"/>
        </w:rPr>
        <w:t>masalah</w:t>
      </w:r>
      <w:proofErr w:type="spellEnd"/>
      <w:r w:rsidRPr="004249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49A8">
        <w:rPr>
          <w:rFonts w:ascii="Times New Roman" w:hAnsi="Times New Roman" w:cs="Times New Roman"/>
          <w:sz w:val="24"/>
          <w:szCs w:val="24"/>
        </w:rPr>
        <w:t>tersebut</w:t>
      </w:r>
      <w:proofErr w:type="spellEnd"/>
      <w:r w:rsidRPr="004249A8">
        <w:rPr>
          <w:rFonts w:ascii="Times New Roman" w:hAnsi="Times New Roman" w:cs="Times New Roman"/>
          <w:sz w:val="24"/>
          <w:szCs w:val="24"/>
        </w:rPr>
        <w:t>.</w:t>
      </w:r>
    </w:p>
    <w:p w14:paraId="58BB6037" w14:textId="77777777" w:rsidR="0069694D" w:rsidRDefault="009B1DCF" w:rsidP="0069694D">
      <w:pPr>
        <w:autoSpaceDE w:val="0"/>
        <w:autoSpaceDN w:val="0"/>
        <w:adjustRightInd w:val="0"/>
        <w:ind w:left="426" w:firstLine="567"/>
        <w:rPr>
          <w:rFonts w:ascii="Times New Roman" w:hAnsi="Times New Roman" w:cs="Times New Roman"/>
          <w:sz w:val="24"/>
          <w:szCs w:val="24"/>
          <w:lang w:val="id-ID"/>
        </w:rPr>
      </w:pPr>
      <w:proofErr w:type="spellStart"/>
      <w:r w:rsidRPr="007E41BD">
        <w:rPr>
          <w:rFonts w:ascii="Times New Roman" w:hAnsi="Times New Roman" w:cs="Times New Roman"/>
          <w:sz w:val="24"/>
          <w:szCs w:val="24"/>
        </w:rPr>
        <w:t>Sebagaimana</w:t>
      </w:r>
      <w:proofErr w:type="spellEnd"/>
      <w:r w:rsidRPr="007E41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E41BD">
        <w:rPr>
          <w:rFonts w:ascii="Times New Roman" w:hAnsi="Times New Roman" w:cs="Times New Roman"/>
          <w:sz w:val="24"/>
          <w:szCs w:val="24"/>
        </w:rPr>
        <w:t>wawancara</w:t>
      </w:r>
      <w:proofErr w:type="spellEnd"/>
      <w:r w:rsidRPr="007E41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E41BD">
        <w:rPr>
          <w:rFonts w:ascii="Times New Roman" w:hAnsi="Times New Roman" w:cs="Times New Roman"/>
          <w:sz w:val="24"/>
          <w:szCs w:val="24"/>
        </w:rPr>
        <w:t>penulis</w:t>
      </w:r>
      <w:proofErr w:type="spellEnd"/>
      <w:r w:rsidRPr="007E41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E41BD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7E41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07258">
        <w:rPr>
          <w:rFonts w:ascii="Times New Roman" w:hAnsi="Times New Roman" w:cs="Times New Roman"/>
          <w:sz w:val="24"/>
          <w:szCs w:val="24"/>
        </w:rPr>
        <w:t>bapak</w:t>
      </w:r>
      <w:proofErr w:type="spellEnd"/>
      <w:r w:rsidR="00207258">
        <w:rPr>
          <w:rFonts w:ascii="Times New Roman" w:hAnsi="Times New Roman" w:cs="Times New Roman"/>
          <w:sz w:val="24"/>
          <w:szCs w:val="24"/>
        </w:rPr>
        <w:t xml:space="preserve"> </w:t>
      </w:r>
      <w:r w:rsidR="00741BFA" w:rsidRPr="004E4B4E">
        <w:rPr>
          <w:rFonts w:ascii="Times New Roman" w:hAnsi="Times New Roman" w:cs="Times New Roman"/>
          <w:sz w:val="24"/>
          <w:szCs w:val="24"/>
        </w:rPr>
        <w:t>ICHANDY MASLOMAN, S.H</w:t>
      </w:r>
      <w:r w:rsidRPr="007E41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E41BD">
        <w:rPr>
          <w:rFonts w:ascii="Times New Roman" w:hAnsi="Times New Roman" w:cs="Times New Roman"/>
          <w:sz w:val="24"/>
          <w:szCs w:val="24"/>
        </w:rPr>
        <w:t>Kepala</w:t>
      </w:r>
      <w:proofErr w:type="spellEnd"/>
      <w:r w:rsidRPr="007E41BD">
        <w:rPr>
          <w:rFonts w:ascii="Times New Roman" w:hAnsi="Times New Roman" w:cs="Times New Roman"/>
          <w:sz w:val="24"/>
          <w:szCs w:val="24"/>
        </w:rPr>
        <w:t xml:space="preserve"> Bagian </w:t>
      </w:r>
      <w:proofErr w:type="spellStart"/>
      <w:r w:rsidRPr="007E41BD">
        <w:rPr>
          <w:rFonts w:ascii="Times New Roman" w:hAnsi="Times New Roman" w:cs="Times New Roman"/>
          <w:sz w:val="24"/>
          <w:szCs w:val="24"/>
        </w:rPr>
        <w:t>seksi</w:t>
      </w:r>
      <w:proofErr w:type="spellEnd"/>
      <w:r w:rsidRPr="007E41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E41BD">
        <w:rPr>
          <w:rFonts w:ascii="Times New Roman" w:hAnsi="Times New Roman" w:cs="Times New Roman"/>
          <w:sz w:val="24"/>
          <w:szCs w:val="24"/>
        </w:rPr>
        <w:t>sengketa</w:t>
      </w:r>
      <w:proofErr w:type="spellEnd"/>
      <w:r w:rsidRPr="007E41BD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7E41BD">
        <w:rPr>
          <w:rFonts w:ascii="Times New Roman" w:hAnsi="Times New Roman" w:cs="Times New Roman"/>
          <w:sz w:val="24"/>
          <w:szCs w:val="24"/>
        </w:rPr>
        <w:t>konflik</w:t>
      </w:r>
      <w:proofErr w:type="spellEnd"/>
      <w:r w:rsidR="00A06009" w:rsidRPr="007E41BD">
        <w:rPr>
          <w:rFonts w:ascii="Times New Roman" w:hAnsi="Times New Roman" w:cs="Times New Roman"/>
          <w:sz w:val="24"/>
          <w:szCs w:val="24"/>
        </w:rPr>
        <w:t xml:space="preserve"> Kantor </w:t>
      </w:r>
      <w:proofErr w:type="spellStart"/>
      <w:r w:rsidR="00A06009" w:rsidRPr="007E41BD">
        <w:rPr>
          <w:rFonts w:ascii="Times New Roman" w:hAnsi="Times New Roman" w:cs="Times New Roman"/>
          <w:sz w:val="24"/>
          <w:szCs w:val="24"/>
        </w:rPr>
        <w:t>Pertanahan</w:t>
      </w:r>
      <w:proofErr w:type="spellEnd"/>
      <w:r w:rsidR="00A06009" w:rsidRPr="007E41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06009" w:rsidRPr="007E41BD">
        <w:rPr>
          <w:rFonts w:ascii="Times New Roman" w:hAnsi="Times New Roman" w:cs="Times New Roman"/>
          <w:sz w:val="24"/>
          <w:szCs w:val="24"/>
        </w:rPr>
        <w:t>Boalemo</w:t>
      </w:r>
      <w:proofErr w:type="spellEnd"/>
      <w:r w:rsidRPr="007E41B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E41BD">
        <w:rPr>
          <w:rFonts w:ascii="Times New Roman" w:hAnsi="Times New Roman" w:cs="Times New Roman"/>
          <w:sz w:val="24"/>
          <w:szCs w:val="24"/>
        </w:rPr>
        <w:t>Wawancara</w:t>
      </w:r>
      <w:proofErr w:type="spellEnd"/>
      <w:r w:rsidRPr="007E41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E41BD">
        <w:rPr>
          <w:rFonts w:ascii="Times New Roman" w:hAnsi="Times New Roman" w:cs="Times New Roman"/>
          <w:sz w:val="24"/>
          <w:szCs w:val="24"/>
        </w:rPr>
        <w:t>dilakukan</w:t>
      </w:r>
      <w:proofErr w:type="spellEnd"/>
      <w:r w:rsidRPr="007E41BD">
        <w:rPr>
          <w:rFonts w:ascii="Times New Roman" w:hAnsi="Times New Roman" w:cs="Times New Roman"/>
          <w:sz w:val="24"/>
          <w:szCs w:val="24"/>
        </w:rPr>
        <w:t xml:space="preserve"> pada </w:t>
      </w:r>
      <w:proofErr w:type="spellStart"/>
      <w:r w:rsidRPr="007E41BD">
        <w:rPr>
          <w:rFonts w:ascii="Times New Roman" w:hAnsi="Times New Roman" w:cs="Times New Roman"/>
          <w:sz w:val="24"/>
          <w:szCs w:val="24"/>
        </w:rPr>
        <w:t>tanggal</w:t>
      </w:r>
      <w:proofErr w:type="spellEnd"/>
      <w:r w:rsidRPr="007E41BD">
        <w:rPr>
          <w:rFonts w:ascii="Times New Roman" w:hAnsi="Times New Roman" w:cs="Times New Roman"/>
          <w:sz w:val="24"/>
          <w:szCs w:val="24"/>
        </w:rPr>
        <w:t xml:space="preserve"> </w:t>
      </w:r>
      <w:r w:rsidR="00741BFA">
        <w:rPr>
          <w:rFonts w:ascii="Times New Roman" w:hAnsi="Times New Roman" w:cs="Times New Roman"/>
          <w:sz w:val="24"/>
          <w:szCs w:val="24"/>
        </w:rPr>
        <w:t>06 April 2020</w:t>
      </w:r>
      <w:r w:rsidRPr="007E41B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E41BD">
        <w:rPr>
          <w:rFonts w:ascii="Times New Roman" w:hAnsi="Times New Roman" w:cs="Times New Roman"/>
          <w:sz w:val="24"/>
          <w:szCs w:val="24"/>
        </w:rPr>
        <w:t>mengatakan</w:t>
      </w:r>
      <w:proofErr w:type="spellEnd"/>
      <w:r w:rsidRPr="007E41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E41BD">
        <w:rPr>
          <w:rFonts w:ascii="Times New Roman" w:hAnsi="Times New Roman" w:cs="Times New Roman"/>
          <w:sz w:val="24"/>
          <w:szCs w:val="24"/>
        </w:rPr>
        <w:t>kalau</w:t>
      </w:r>
      <w:proofErr w:type="spellEnd"/>
      <w:r w:rsidRPr="007E41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E41BD">
        <w:rPr>
          <w:rFonts w:ascii="Times New Roman" w:hAnsi="Times New Roman" w:cs="Times New Roman"/>
          <w:sz w:val="24"/>
          <w:szCs w:val="24"/>
        </w:rPr>
        <w:t>mengenai</w:t>
      </w:r>
      <w:proofErr w:type="spellEnd"/>
      <w:r w:rsidRPr="007E41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E41BD">
        <w:rPr>
          <w:rFonts w:ascii="Times New Roman" w:hAnsi="Times New Roman" w:cs="Times New Roman"/>
          <w:sz w:val="24"/>
          <w:szCs w:val="24"/>
        </w:rPr>
        <w:t>efektifitas</w:t>
      </w:r>
      <w:proofErr w:type="spellEnd"/>
      <w:r w:rsidRPr="007E41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E41BD">
        <w:rPr>
          <w:rFonts w:ascii="Times New Roman" w:hAnsi="Times New Roman" w:cs="Times New Roman"/>
          <w:sz w:val="24"/>
          <w:szCs w:val="24"/>
        </w:rPr>
        <w:t>penyelesaian</w:t>
      </w:r>
      <w:proofErr w:type="spellEnd"/>
      <w:r w:rsidRPr="007E41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E41BD">
        <w:rPr>
          <w:rFonts w:ascii="Times New Roman" w:hAnsi="Times New Roman" w:cs="Times New Roman"/>
          <w:sz w:val="24"/>
          <w:szCs w:val="24"/>
        </w:rPr>
        <w:t>sengketa</w:t>
      </w:r>
      <w:proofErr w:type="spellEnd"/>
      <w:r w:rsidRPr="007E41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E41BD">
        <w:rPr>
          <w:rFonts w:ascii="Times New Roman" w:hAnsi="Times New Roman" w:cs="Times New Roman"/>
          <w:sz w:val="24"/>
          <w:szCs w:val="24"/>
        </w:rPr>
        <w:t>melalui</w:t>
      </w:r>
      <w:proofErr w:type="spellEnd"/>
      <w:r w:rsidRPr="007E41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E41BD">
        <w:rPr>
          <w:rFonts w:ascii="Times New Roman" w:hAnsi="Times New Roman" w:cs="Times New Roman"/>
          <w:sz w:val="24"/>
          <w:szCs w:val="24"/>
        </w:rPr>
        <w:t>mediasi</w:t>
      </w:r>
      <w:proofErr w:type="spellEnd"/>
      <w:r w:rsidRPr="007E41B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E41BD">
        <w:rPr>
          <w:rFonts w:ascii="Times New Roman" w:hAnsi="Times New Roman" w:cs="Times New Roman"/>
          <w:sz w:val="24"/>
          <w:szCs w:val="24"/>
        </w:rPr>
        <w:t>Infansya</w:t>
      </w:r>
      <w:proofErr w:type="spellEnd"/>
      <w:r w:rsidRPr="007E41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E41BD">
        <w:rPr>
          <w:rFonts w:ascii="Times New Roman" w:hAnsi="Times New Roman" w:cs="Times New Roman"/>
          <w:sz w:val="24"/>
          <w:szCs w:val="24"/>
        </w:rPr>
        <w:t>mengatakan</w:t>
      </w:r>
      <w:proofErr w:type="spellEnd"/>
      <w:r w:rsidRPr="007E41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E41BD">
        <w:rPr>
          <w:rFonts w:ascii="Times New Roman" w:hAnsi="Times New Roman" w:cs="Times New Roman"/>
          <w:sz w:val="24"/>
          <w:szCs w:val="24"/>
        </w:rPr>
        <w:t>sudah</w:t>
      </w:r>
      <w:proofErr w:type="spellEnd"/>
      <w:r w:rsidRPr="007E41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E41BD">
        <w:rPr>
          <w:rFonts w:ascii="Times New Roman" w:hAnsi="Times New Roman" w:cs="Times New Roman"/>
          <w:sz w:val="24"/>
          <w:szCs w:val="24"/>
        </w:rPr>
        <w:t>efektif</w:t>
      </w:r>
      <w:proofErr w:type="spellEnd"/>
      <w:r w:rsidRPr="007E41BD">
        <w:rPr>
          <w:rFonts w:ascii="Times New Roman" w:hAnsi="Times New Roman" w:cs="Times New Roman"/>
          <w:sz w:val="24"/>
          <w:szCs w:val="24"/>
        </w:rPr>
        <w:t xml:space="preserve">. Karena </w:t>
      </w:r>
      <w:proofErr w:type="spellStart"/>
      <w:r w:rsidRPr="007E41BD">
        <w:rPr>
          <w:rFonts w:ascii="Times New Roman" w:hAnsi="Times New Roman" w:cs="Times New Roman"/>
          <w:sz w:val="24"/>
          <w:szCs w:val="24"/>
        </w:rPr>
        <w:t>apa</w:t>
      </w:r>
      <w:proofErr w:type="spellEnd"/>
      <w:r w:rsidRPr="007E41BD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7E41BD">
        <w:rPr>
          <w:rFonts w:ascii="Times New Roman" w:hAnsi="Times New Roman" w:cs="Times New Roman"/>
          <w:sz w:val="24"/>
          <w:szCs w:val="24"/>
        </w:rPr>
        <w:t>menjadi</w:t>
      </w:r>
      <w:proofErr w:type="spellEnd"/>
      <w:r w:rsidRPr="007E41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E41BD">
        <w:rPr>
          <w:rFonts w:ascii="Times New Roman" w:hAnsi="Times New Roman" w:cs="Times New Roman"/>
          <w:sz w:val="24"/>
          <w:szCs w:val="24"/>
        </w:rPr>
        <w:t>keputusan</w:t>
      </w:r>
      <w:proofErr w:type="spellEnd"/>
      <w:r w:rsidRPr="007E41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E41BD">
        <w:rPr>
          <w:rFonts w:ascii="Times New Roman" w:hAnsi="Times New Roman" w:cs="Times New Roman"/>
          <w:sz w:val="24"/>
          <w:szCs w:val="24"/>
        </w:rPr>
        <w:t>bersama</w:t>
      </w:r>
      <w:proofErr w:type="spellEnd"/>
      <w:r w:rsidRPr="007E41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E41BD">
        <w:rPr>
          <w:rFonts w:ascii="Times New Roman" w:hAnsi="Times New Roman" w:cs="Times New Roman"/>
          <w:sz w:val="24"/>
          <w:szCs w:val="24"/>
        </w:rPr>
        <w:t>dimediasi</w:t>
      </w:r>
      <w:proofErr w:type="spellEnd"/>
      <w:r w:rsidRPr="007E41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E41BD">
        <w:rPr>
          <w:rFonts w:ascii="Times New Roman" w:hAnsi="Times New Roman" w:cs="Times New Roman"/>
          <w:sz w:val="24"/>
          <w:szCs w:val="24"/>
        </w:rPr>
        <w:t>bisa</w:t>
      </w:r>
      <w:proofErr w:type="spellEnd"/>
      <w:r w:rsidRPr="007E41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E41BD">
        <w:rPr>
          <w:rFonts w:ascii="Times New Roman" w:hAnsi="Times New Roman" w:cs="Times New Roman"/>
          <w:sz w:val="24"/>
          <w:szCs w:val="24"/>
        </w:rPr>
        <w:t>dimintakan</w:t>
      </w:r>
      <w:proofErr w:type="spellEnd"/>
      <w:r w:rsidRPr="007E41BD">
        <w:rPr>
          <w:rFonts w:ascii="Times New Roman" w:hAnsi="Times New Roman" w:cs="Times New Roman"/>
          <w:sz w:val="24"/>
          <w:szCs w:val="24"/>
        </w:rPr>
        <w:t xml:space="preserve"> banding </w:t>
      </w:r>
      <w:proofErr w:type="spellStart"/>
      <w:r w:rsidRPr="007E41BD">
        <w:rPr>
          <w:rFonts w:ascii="Times New Roman" w:hAnsi="Times New Roman" w:cs="Times New Roman"/>
          <w:sz w:val="24"/>
          <w:szCs w:val="24"/>
        </w:rPr>
        <w:t>jika</w:t>
      </w:r>
      <w:proofErr w:type="spellEnd"/>
      <w:r w:rsidRPr="007E41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E41BD">
        <w:rPr>
          <w:rFonts w:ascii="Times New Roman" w:hAnsi="Times New Roman" w:cs="Times New Roman"/>
          <w:sz w:val="24"/>
          <w:szCs w:val="24"/>
        </w:rPr>
        <w:t>sudah</w:t>
      </w:r>
      <w:proofErr w:type="spellEnd"/>
      <w:r w:rsidRPr="007E41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E41BD">
        <w:rPr>
          <w:rFonts w:ascii="Times New Roman" w:hAnsi="Times New Roman" w:cs="Times New Roman"/>
          <w:sz w:val="24"/>
          <w:szCs w:val="24"/>
        </w:rPr>
        <w:t>ada</w:t>
      </w:r>
      <w:proofErr w:type="spellEnd"/>
      <w:r w:rsidRPr="007E41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E41BD">
        <w:rPr>
          <w:rFonts w:ascii="Times New Roman" w:hAnsi="Times New Roman" w:cs="Times New Roman"/>
          <w:sz w:val="24"/>
          <w:szCs w:val="24"/>
        </w:rPr>
        <w:t>kesepakatan</w:t>
      </w:r>
      <w:proofErr w:type="spellEnd"/>
      <w:r w:rsidRPr="007E41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E41BD">
        <w:rPr>
          <w:rFonts w:ascii="Times New Roman" w:hAnsi="Times New Roman" w:cs="Times New Roman"/>
          <w:sz w:val="24"/>
          <w:szCs w:val="24"/>
        </w:rPr>
        <w:t>antar</w:t>
      </w:r>
      <w:proofErr w:type="spellEnd"/>
      <w:r w:rsidRPr="007E41BD">
        <w:rPr>
          <w:rFonts w:ascii="Times New Roman" w:hAnsi="Times New Roman" w:cs="Times New Roman"/>
          <w:sz w:val="24"/>
          <w:szCs w:val="24"/>
        </w:rPr>
        <w:t xml:space="preserve"> para </w:t>
      </w:r>
      <w:proofErr w:type="spellStart"/>
      <w:r w:rsidRPr="007E41BD">
        <w:rPr>
          <w:rFonts w:ascii="Times New Roman" w:hAnsi="Times New Roman" w:cs="Times New Roman"/>
          <w:sz w:val="24"/>
          <w:szCs w:val="24"/>
        </w:rPr>
        <w:t>pihak</w:t>
      </w:r>
      <w:proofErr w:type="spellEnd"/>
      <w:r w:rsidRPr="007E41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E41BD">
        <w:rPr>
          <w:rFonts w:ascii="Times New Roman" w:hAnsi="Times New Roman" w:cs="Times New Roman"/>
          <w:sz w:val="24"/>
          <w:szCs w:val="24"/>
        </w:rPr>
        <w:t>maka</w:t>
      </w:r>
      <w:proofErr w:type="spellEnd"/>
      <w:r w:rsidRPr="007E41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E41BD">
        <w:rPr>
          <w:rFonts w:ascii="Times New Roman" w:hAnsi="Times New Roman" w:cs="Times New Roman"/>
          <w:sz w:val="24"/>
          <w:szCs w:val="24"/>
        </w:rPr>
        <w:t>dibuatlah</w:t>
      </w:r>
      <w:proofErr w:type="spellEnd"/>
      <w:r w:rsidRPr="007E41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E41BD">
        <w:rPr>
          <w:rFonts w:ascii="Times New Roman" w:hAnsi="Times New Roman" w:cs="Times New Roman"/>
          <w:sz w:val="24"/>
          <w:szCs w:val="24"/>
        </w:rPr>
        <w:t>suatu</w:t>
      </w:r>
      <w:proofErr w:type="spellEnd"/>
      <w:r w:rsidRPr="007E41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E41BD">
        <w:rPr>
          <w:rFonts w:ascii="Times New Roman" w:hAnsi="Times New Roman" w:cs="Times New Roman"/>
          <w:sz w:val="24"/>
          <w:szCs w:val="24"/>
        </w:rPr>
        <w:t>akta</w:t>
      </w:r>
      <w:proofErr w:type="spellEnd"/>
      <w:r w:rsidRPr="007E41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E41BD">
        <w:rPr>
          <w:rFonts w:ascii="Times New Roman" w:hAnsi="Times New Roman" w:cs="Times New Roman"/>
          <w:sz w:val="24"/>
          <w:szCs w:val="24"/>
        </w:rPr>
        <w:t>perdamaian</w:t>
      </w:r>
      <w:proofErr w:type="spellEnd"/>
      <w:r w:rsidRPr="007E41BD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7E41BD">
        <w:rPr>
          <w:rFonts w:ascii="Times New Roman" w:hAnsi="Times New Roman" w:cs="Times New Roman"/>
          <w:sz w:val="24"/>
          <w:szCs w:val="24"/>
        </w:rPr>
        <w:t>didaftarkan</w:t>
      </w:r>
      <w:proofErr w:type="spellEnd"/>
      <w:r w:rsidRPr="007E41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E41BD">
        <w:rPr>
          <w:rFonts w:ascii="Times New Roman" w:hAnsi="Times New Roman" w:cs="Times New Roman"/>
          <w:sz w:val="24"/>
          <w:szCs w:val="24"/>
        </w:rPr>
        <w:t>ke</w:t>
      </w:r>
      <w:proofErr w:type="spellEnd"/>
      <w:r w:rsidRPr="007E41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E41BD">
        <w:rPr>
          <w:rFonts w:ascii="Times New Roman" w:hAnsi="Times New Roman" w:cs="Times New Roman"/>
          <w:sz w:val="24"/>
          <w:szCs w:val="24"/>
        </w:rPr>
        <w:t>Pengadilan</w:t>
      </w:r>
      <w:proofErr w:type="spellEnd"/>
      <w:r w:rsidRPr="007E41BD">
        <w:rPr>
          <w:rFonts w:ascii="Times New Roman" w:hAnsi="Times New Roman" w:cs="Times New Roman"/>
          <w:sz w:val="24"/>
          <w:szCs w:val="24"/>
        </w:rPr>
        <w:t xml:space="preserve"> Negeri. Setelah </w:t>
      </w:r>
      <w:proofErr w:type="spellStart"/>
      <w:r w:rsidRPr="007E41BD">
        <w:rPr>
          <w:rFonts w:ascii="Times New Roman" w:hAnsi="Times New Roman" w:cs="Times New Roman"/>
          <w:sz w:val="24"/>
          <w:szCs w:val="24"/>
        </w:rPr>
        <w:t>dibuatnya</w:t>
      </w:r>
      <w:proofErr w:type="spellEnd"/>
      <w:r w:rsidRPr="007E41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E41BD">
        <w:rPr>
          <w:rFonts w:ascii="Times New Roman" w:hAnsi="Times New Roman" w:cs="Times New Roman"/>
          <w:sz w:val="24"/>
          <w:szCs w:val="24"/>
        </w:rPr>
        <w:t>klausul</w:t>
      </w:r>
      <w:proofErr w:type="spellEnd"/>
      <w:r w:rsidRPr="007E41BD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7E41BD">
        <w:rPr>
          <w:rFonts w:ascii="Times New Roman" w:hAnsi="Times New Roman" w:cs="Times New Roman"/>
          <w:sz w:val="24"/>
          <w:szCs w:val="24"/>
        </w:rPr>
        <w:t>disepakati</w:t>
      </w:r>
      <w:proofErr w:type="spellEnd"/>
      <w:r w:rsidRPr="007E41BD">
        <w:rPr>
          <w:rFonts w:ascii="Times New Roman" w:hAnsi="Times New Roman" w:cs="Times New Roman"/>
          <w:sz w:val="24"/>
          <w:szCs w:val="24"/>
        </w:rPr>
        <w:t xml:space="preserve"> para </w:t>
      </w:r>
      <w:proofErr w:type="spellStart"/>
      <w:r w:rsidRPr="007E41BD">
        <w:rPr>
          <w:rFonts w:ascii="Times New Roman" w:hAnsi="Times New Roman" w:cs="Times New Roman"/>
          <w:sz w:val="24"/>
          <w:szCs w:val="24"/>
        </w:rPr>
        <w:t>pihak</w:t>
      </w:r>
      <w:proofErr w:type="spellEnd"/>
      <w:r w:rsidRPr="007E41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E41BD">
        <w:rPr>
          <w:rFonts w:ascii="Times New Roman" w:hAnsi="Times New Roman" w:cs="Times New Roman"/>
          <w:sz w:val="24"/>
          <w:szCs w:val="24"/>
        </w:rPr>
        <w:t>kemudian</w:t>
      </w:r>
      <w:proofErr w:type="spellEnd"/>
      <w:r w:rsidRPr="007E41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E41BD">
        <w:rPr>
          <w:rFonts w:ascii="Times New Roman" w:hAnsi="Times New Roman" w:cs="Times New Roman"/>
          <w:sz w:val="24"/>
          <w:szCs w:val="24"/>
        </w:rPr>
        <w:t>hasilnya</w:t>
      </w:r>
      <w:proofErr w:type="spellEnd"/>
      <w:r w:rsidRPr="007E41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E41BD">
        <w:rPr>
          <w:rFonts w:ascii="Times New Roman" w:hAnsi="Times New Roman" w:cs="Times New Roman"/>
          <w:sz w:val="24"/>
          <w:szCs w:val="24"/>
        </w:rPr>
        <w:t>didaftar</w:t>
      </w:r>
      <w:proofErr w:type="spellEnd"/>
      <w:r w:rsidRPr="007E41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E41BD">
        <w:rPr>
          <w:rFonts w:ascii="Times New Roman" w:hAnsi="Times New Roman" w:cs="Times New Roman"/>
          <w:sz w:val="24"/>
          <w:szCs w:val="24"/>
        </w:rPr>
        <w:t>ke</w:t>
      </w:r>
      <w:proofErr w:type="spellEnd"/>
      <w:r w:rsidRPr="007E41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E41BD">
        <w:rPr>
          <w:rFonts w:ascii="Times New Roman" w:hAnsi="Times New Roman" w:cs="Times New Roman"/>
          <w:sz w:val="24"/>
          <w:szCs w:val="24"/>
        </w:rPr>
        <w:t>pengadilan</w:t>
      </w:r>
      <w:proofErr w:type="spellEnd"/>
      <w:r w:rsidRPr="007E41BD">
        <w:rPr>
          <w:rFonts w:ascii="Times New Roman" w:hAnsi="Times New Roman" w:cs="Times New Roman"/>
          <w:sz w:val="24"/>
          <w:szCs w:val="24"/>
        </w:rPr>
        <w:t xml:space="preserve"> negeri, </w:t>
      </w:r>
      <w:proofErr w:type="spellStart"/>
      <w:r w:rsidRPr="007E41BD">
        <w:rPr>
          <w:rFonts w:ascii="Times New Roman" w:hAnsi="Times New Roman" w:cs="Times New Roman"/>
          <w:sz w:val="24"/>
          <w:szCs w:val="24"/>
        </w:rPr>
        <w:t>jika</w:t>
      </w:r>
      <w:proofErr w:type="spellEnd"/>
      <w:r w:rsidRPr="007E41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E41BD">
        <w:rPr>
          <w:rFonts w:ascii="Times New Roman" w:hAnsi="Times New Roman" w:cs="Times New Roman"/>
          <w:sz w:val="24"/>
          <w:szCs w:val="24"/>
        </w:rPr>
        <w:t>disuatu</w:t>
      </w:r>
      <w:proofErr w:type="spellEnd"/>
      <w:r w:rsidRPr="007E41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E41BD">
        <w:rPr>
          <w:rFonts w:ascii="Times New Roman" w:hAnsi="Times New Roman" w:cs="Times New Roman"/>
          <w:sz w:val="24"/>
          <w:szCs w:val="24"/>
        </w:rPr>
        <w:t>hari</w:t>
      </w:r>
      <w:proofErr w:type="spellEnd"/>
      <w:r w:rsidRPr="007E41BD">
        <w:rPr>
          <w:rFonts w:ascii="Times New Roman" w:hAnsi="Times New Roman" w:cs="Times New Roman"/>
          <w:sz w:val="24"/>
          <w:szCs w:val="24"/>
        </w:rPr>
        <w:t xml:space="preserve"> salah </w:t>
      </w:r>
      <w:proofErr w:type="spellStart"/>
      <w:r w:rsidRPr="007E41BD">
        <w:rPr>
          <w:rFonts w:ascii="Times New Roman" w:hAnsi="Times New Roman" w:cs="Times New Roman"/>
          <w:sz w:val="24"/>
          <w:szCs w:val="24"/>
        </w:rPr>
        <w:t>satu</w:t>
      </w:r>
      <w:proofErr w:type="spellEnd"/>
      <w:r w:rsidRPr="007E41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E41BD">
        <w:rPr>
          <w:rFonts w:ascii="Times New Roman" w:hAnsi="Times New Roman" w:cs="Times New Roman"/>
          <w:sz w:val="24"/>
          <w:szCs w:val="24"/>
        </w:rPr>
        <w:t>pihak</w:t>
      </w:r>
      <w:proofErr w:type="spellEnd"/>
      <w:r w:rsidRPr="007E41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E41BD">
        <w:rPr>
          <w:rFonts w:ascii="Times New Roman" w:hAnsi="Times New Roman" w:cs="Times New Roman"/>
          <w:sz w:val="24"/>
          <w:szCs w:val="24"/>
        </w:rPr>
        <w:t>tidak</w:t>
      </w:r>
      <w:proofErr w:type="spellEnd"/>
      <w:r w:rsidRPr="007E41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E41BD">
        <w:rPr>
          <w:rFonts w:ascii="Times New Roman" w:hAnsi="Times New Roman" w:cs="Times New Roman"/>
          <w:sz w:val="24"/>
          <w:szCs w:val="24"/>
        </w:rPr>
        <w:t>mengindahkan</w:t>
      </w:r>
      <w:proofErr w:type="spellEnd"/>
      <w:r w:rsidRPr="007E41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E41BD">
        <w:rPr>
          <w:rFonts w:ascii="Times New Roman" w:hAnsi="Times New Roman" w:cs="Times New Roman"/>
          <w:sz w:val="24"/>
          <w:szCs w:val="24"/>
        </w:rPr>
        <w:t>hasil</w:t>
      </w:r>
      <w:proofErr w:type="spellEnd"/>
      <w:r w:rsidRPr="007E41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E41BD">
        <w:rPr>
          <w:rFonts w:ascii="Times New Roman" w:hAnsi="Times New Roman" w:cs="Times New Roman"/>
          <w:sz w:val="24"/>
          <w:szCs w:val="24"/>
        </w:rPr>
        <w:t>kesepakatan</w:t>
      </w:r>
      <w:proofErr w:type="spellEnd"/>
      <w:r w:rsidRPr="007E41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E41BD">
        <w:rPr>
          <w:rFonts w:ascii="Times New Roman" w:hAnsi="Times New Roman" w:cs="Times New Roman"/>
          <w:sz w:val="24"/>
          <w:szCs w:val="24"/>
        </w:rPr>
        <w:t>tersebut</w:t>
      </w:r>
      <w:proofErr w:type="spellEnd"/>
      <w:r w:rsidRPr="007E41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E41BD">
        <w:rPr>
          <w:rFonts w:ascii="Times New Roman" w:hAnsi="Times New Roman" w:cs="Times New Roman"/>
          <w:sz w:val="24"/>
          <w:szCs w:val="24"/>
        </w:rPr>
        <w:t>maka</w:t>
      </w:r>
      <w:proofErr w:type="spellEnd"/>
      <w:r w:rsidRPr="007E41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E41BD">
        <w:rPr>
          <w:rFonts w:ascii="Times New Roman" w:hAnsi="Times New Roman" w:cs="Times New Roman"/>
          <w:sz w:val="24"/>
          <w:szCs w:val="24"/>
        </w:rPr>
        <w:t>bisa</w:t>
      </w:r>
      <w:proofErr w:type="spellEnd"/>
      <w:r w:rsidRPr="007E41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E41BD">
        <w:rPr>
          <w:rFonts w:ascii="Times New Roman" w:hAnsi="Times New Roman" w:cs="Times New Roman"/>
          <w:sz w:val="24"/>
          <w:szCs w:val="24"/>
        </w:rPr>
        <w:t>dijadikan</w:t>
      </w:r>
      <w:proofErr w:type="spellEnd"/>
      <w:r w:rsidRPr="007E41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E41BD">
        <w:rPr>
          <w:rFonts w:ascii="Times New Roman" w:hAnsi="Times New Roman" w:cs="Times New Roman"/>
          <w:sz w:val="24"/>
          <w:szCs w:val="24"/>
        </w:rPr>
        <w:t>bahan</w:t>
      </w:r>
      <w:proofErr w:type="spellEnd"/>
      <w:r w:rsidRPr="007E41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E41BD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7E41BD">
        <w:rPr>
          <w:rFonts w:ascii="Times New Roman" w:hAnsi="Times New Roman" w:cs="Times New Roman"/>
          <w:sz w:val="24"/>
          <w:szCs w:val="24"/>
        </w:rPr>
        <w:t xml:space="preserve"> banding di </w:t>
      </w:r>
      <w:proofErr w:type="spellStart"/>
      <w:r w:rsidRPr="007E41BD">
        <w:rPr>
          <w:rFonts w:ascii="Times New Roman" w:hAnsi="Times New Roman" w:cs="Times New Roman"/>
          <w:sz w:val="24"/>
          <w:szCs w:val="24"/>
        </w:rPr>
        <w:t>pengadilan</w:t>
      </w:r>
      <w:proofErr w:type="spellEnd"/>
      <w:r w:rsidRPr="007E41BD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7E41BD">
        <w:rPr>
          <w:rFonts w:ascii="Times New Roman" w:hAnsi="Times New Roman" w:cs="Times New Roman"/>
          <w:sz w:val="24"/>
          <w:szCs w:val="24"/>
        </w:rPr>
        <w:t>Mediasi</w:t>
      </w:r>
      <w:proofErr w:type="spellEnd"/>
      <w:r w:rsidRPr="007E41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E41BD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7E41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E41BD">
        <w:rPr>
          <w:rFonts w:ascii="Times New Roman" w:hAnsi="Times New Roman" w:cs="Times New Roman"/>
          <w:sz w:val="24"/>
          <w:szCs w:val="24"/>
        </w:rPr>
        <w:t>menjadi</w:t>
      </w:r>
      <w:proofErr w:type="spellEnd"/>
      <w:r w:rsidRPr="007E41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E41BD">
        <w:rPr>
          <w:rFonts w:ascii="Times New Roman" w:hAnsi="Times New Roman" w:cs="Times New Roman"/>
          <w:sz w:val="24"/>
          <w:szCs w:val="24"/>
        </w:rPr>
        <w:t>bersifat</w:t>
      </w:r>
      <w:proofErr w:type="spellEnd"/>
      <w:r w:rsidRPr="007E41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E41BD">
        <w:rPr>
          <w:rFonts w:ascii="Times New Roman" w:hAnsi="Times New Roman" w:cs="Times New Roman"/>
          <w:sz w:val="24"/>
          <w:szCs w:val="24"/>
        </w:rPr>
        <w:t>eksekutorial</w:t>
      </w:r>
      <w:proofErr w:type="spellEnd"/>
      <w:r w:rsidRPr="007E41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E41BD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7E41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E41BD">
        <w:rPr>
          <w:rFonts w:ascii="Times New Roman" w:hAnsi="Times New Roman" w:cs="Times New Roman"/>
          <w:sz w:val="24"/>
          <w:szCs w:val="24"/>
        </w:rPr>
        <w:t>dilaksanakan</w:t>
      </w:r>
      <w:proofErr w:type="spellEnd"/>
      <w:r w:rsidRPr="007E41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E41BD">
        <w:rPr>
          <w:rFonts w:ascii="Times New Roman" w:hAnsi="Times New Roman" w:cs="Times New Roman"/>
          <w:sz w:val="24"/>
          <w:szCs w:val="24"/>
        </w:rPr>
        <w:t>karena</w:t>
      </w:r>
      <w:proofErr w:type="spellEnd"/>
      <w:r w:rsidRPr="007E41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E41BD">
        <w:rPr>
          <w:rFonts w:ascii="Times New Roman" w:hAnsi="Times New Roman" w:cs="Times New Roman"/>
          <w:sz w:val="24"/>
          <w:szCs w:val="24"/>
        </w:rPr>
        <w:t>tidak</w:t>
      </w:r>
      <w:proofErr w:type="spellEnd"/>
      <w:r w:rsidRPr="007E41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E41BD">
        <w:rPr>
          <w:rFonts w:ascii="Times New Roman" w:hAnsi="Times New Roman" w:cs="Times New Roman"/>
          <w:sz w:val="24"/>
          <w:szCs w:val="24"/>
        </w:rPr>
        <w:t>harus</w:t>
      </w:r>
      <w:proofErr w:type="spellEnd"/>
      <w:r w:rsidRPr="007E41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E41BD">
        <w:rPr>
          <w:rFonts w:ascii="Times New Roman" w:hAnsi="Times New Roman" w:cs="Times New Roman"/>
          <w:sz w:val="24"/>
          <w:szCs w:val="24"/>
        </w:rPr>
        <w:t>masuk</w:t>
      </w:r>
      <w:proofErr w:type="spellEnd"/>
      <w:r w:rsidRPr="007E41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E41BD">
        <w:rPr>
          <w:rFonts w:ascii="Times New Roman" w:hAnsi="Times New Roman" w:cs="Times New Roman"/>
          <w:sz w:val="24"/>
          <w:szCs w:val="24"/>
        </w:rPr>
        <w:t>ke</w:t>
      </w:r>
      <w:proofErr w:type="spellEnd"/>
      <w:r w:rsidRPr="007E41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E41BD">
        <w:rPr>
          <w:rFonts w:ascii="Times New Roman" w:hAnsi="Times New Roman" w:cs="Times New Roman"/>
          <w:sz w:val="24"/>
          <w:szCs w:val="24"/>
        </w:rPr>
        <w:t>pengadilan</w:t>
      </w:r>
      <w:proofErr w:type="spellEnd"/>
      <w:r w:rsidRPr="007E41B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E41BD">
        <w:rPr>
          <w:rFonts w:ascii="Times New Roman" w:hAnsi="Times New Roman" w:cs="Times New Roman"/>
          <w:sz w:val="24"/>
          <w:szCs w:val="24"/>
        </w:rPr>
        <w:t>tetapi</w:t>
      </w:r>
      <w:proofErr w:type="spellEnd"/>
      <w:r w:rsidRPr="007E41BD">
        <w:rPr>
          <w:rFonts w:ascii="Times New Roman" w:hAnsi="Times New Roman" w:cs="Times New Roman"/>
          <w:sz w:val="24"/>
          <w:szCs w:val="24"/>
        </w:rPr>
        <w:t xml:space="preserve"> para </w:t>
      </w:r>
      <w:proofErr w:type="spellStart"/>
      <w:r w:rsidRPr="007E41BD">
        <w:rPr>
          <w:rFonts w:ascii="Times New Roman" w:hAnsi="Times New Roman" w:cs="Times New Roman"/>
          <w:sz w:val="24"/>
          <w:szCs w:val="24"/>
        </w:rPr>
        <w:t>pihak</w:t>
      </w:r>
      <w:proofErr w:type="spellEnd"/>
      <w:r w:rsidRPr="007E41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E41BD">
        <w:rPr>
          <w:rFonts w:ascii="Times New Roman" w:hAnsi="Times New Roman" w:cs="Times New Roman"/>
          <w:sz w:val="24"/>
          <w:szCs w:val="24"/>
        </w:rPr>
        <w:t>harus</w:t>
      </w:r>
      <w:proofErr w:type="spellEnd"/>
      <w:r w:rsidRPr="007E41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E41BD">
        <w:rPr>
          <w:rFonts w:ascii="Times New Roman" w:hAnsi="Times New Roman" w:cs="Times New Roman"/>
          <w:sz w:val="24"/>
          <w:szCs w:val="24"/>
        </w:rPr>
        <w:t>mentaati</w:t>
      </w:r>
      <w:proofErr w:type="spellEnd"/>
      <w:r w:rsidRPr="007E41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E41BD">
        <w:rPr>
          <w:rFonts w:ascii="Times New Roman" w:hAnsi="Times New Roman" w:cs="Times New Roman"/>
          <w:sz w:val="24"/>
          <w:szCs w:val="24"/>
        </w:rPr>
        <w:t>apa</w:t>
      </w:r>
      <w:proofErr w:type="spellEnd"/>
      <w:r w:rsidRPr="007E41BD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7E41BD">
        <w:rPr>
          <w:rFonts w:ascii="Times New Roman" w:hAnsi="Times New Roman" w:cs="Times New Roman"/>
          <w:sz w:val="24"/>
          <w:szCs w:val="24"/>
        </w:rPr>
        <w:t>sudah</w:t>
      </w:r>
      <w:proofErr w:type="spellEnd"/>
      <w:r w:rsidRPr="007E41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E41BD">
        <w:rPr>
          <w:rFonts w:ascii="Times New Roman" w:hAnsi="Times New Roman" w:cs="Times New Roman"/>
          <w:sz w:val="24"/>
          <w:szCs w:val="24"/>
        </w:rPr>
        <w:t>mereka</w:t>
      </w:r>
      <w:proofErr w:type="spellEnd"/>
      <w:r w:rsidRPr="007E41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E41BD">
        <w:rPr>
          <w:rFonts w:ascii="Times New Roman" w:hAnsi="Times New Roman" w:cs="Times New Roman"/>
          <w:sz w:val="24"/>
          <w:szCs w:val="24"/>
        </w:rPr>
        <w:t>sepakati</w:t>
      </w:r>
      <w:proofErr w:type="spellEnd"/>
      <w:r w:rsidRPr="007E41B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E41BD">
        <w:rPr>
          <w:rFonts w:ascii="Times New Roman" w:hAnsi="Times New Roman" w:cs="Times New Roman"/>
          <w:sz w:val="24"/>
          <w:szCs w:val="24"/>
        </w:rPr>
        <w:t>jadi</w:t>
      </w:r>
      <w:proofErr w:type="spellEnd"/>
      <w:r w:rsidRPr="007E41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E41BD">
        <w:rPr>
          <w:rFonts w:ascii="Times New Roman" w:hAnsi="Times New Roman" w:cs="Times New Roman"/>
          <w:sz w:val="24"/>
          <w:szCs w:val="24"/>
        </w:rPr>
        <w:t>tidak</w:t>
      </w:r>
      <w:proofErr w:type="spellEnd"/>
      <w:r w:rsidRPr="007E41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E41BD">
        <w:rPr>
          <w:rFonts w:ascii="Times New Roman" w:hAnsi="Times New Roman" w:cs="Times New Roman"/>
          <w:sz w:val="24"/>
          <w:szCs w:val="24"/>
        </w:rPr>
        <w:t>perlu</w:t>
      </w:r>
      <w:proofErr w:type="spellEnd"/>
      <w:r w:rsidRPr="007E41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E41BD">
        <w:rPr>
          <w:rFonts w:ascii="Times New Roman" w:hAnsi="Times New Roman" w:cs="Times New Roman"/>
          <w:sz w:val="24"/>
          <w:szCs w:val="24"/>
        </w:rPr>
        <w:t>lagi</w:t>
      </w:r>
      <w:proofErr w:type="spellEnd"/>
      <w:r w:rsidRPr="007E41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E41BD">
        <w:rPr>
          <w:rFonts w:ascii="Times New Roman" w:hAnsi="Times New Roman" w:cs="Times New Roman"/>
          <w:sz w:val="24"/>
          <w:szCs w:val="24"/>
        </w:rPr>
        <w:t>menempuh</w:t>
      </w:r>
      <w:proofErr w:type="spellEnd"/>
      <w:r w:rsidRPr="007E41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E41BD">
        <w:rPr>
          <w:rFonts w:ascii="Times New Roman" w:hAnsi="Times New Roman" w:cs="Times New Roman"/>
          <w:sz w:val="24"/>
          <w:szCs w:val="24"/>
        </w:rPr>
        <w:t>jalur</w:t>
      </w:r>
      <w:proofErr w:type="spellEnd"/>
      <w:r w:rsidRPr="007E41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E41BD">
        <w:rPr>
          <w:rFonts w:ascii="Times New Roman" w:hAnsi="Times New Roman" w:cs="Times New Roman"/>
          <w:sz w:val="24"/>
          <w:szCs w:val="24"/>
        </w:rPr>
        <w:t>pengadilan</w:t>
      </w:r>
      <w:proofErr w:type="spellEnd"/>
      <w:r w:rsidRPr="007E41BD">
        <w:rPr>
          <w:rFonts w:ascii="Times New Roman" w:hAnsi="Times New Roman" w:cs="Times New Roman"/>
          <w:sz w:val="24"/>
          <w:szCs w:val="24"/>
        </w:rPr>
        <w:t>.</w:t>
      </w:r>
    </w:p>
    <w:p w14:paraId="27671232" w14:textId="77777777" w:rsidR="0069694D" w:rsidRDefault="009B1DCF" w:rsidP="0069694D">
      <w:pPr>
        <w:autoSpaceDE w:val="0"/>
        <w:autoSpaceDN w:val="0"/>
        <w:adjustRightInd w:val="0"/>
        <w:ind w:left="426" w:firstLine="567"/>
        <w:rPr>
          <w:rFonts w:ascii="Times New Roman" w:hAnsi="Times New Roman" w:cs="Times New Roman"/>
          <w:sz w:val="24"/>
          <w:szCs w:val="24"/>
          <w:lang w:val="id-ID"/>
        </w:rPr>
      </w:pPr>
      <w:proofErr w:type="spellStart"/>
      <w:r w:rsidRPr="007E41BD">
        <w:rPr>
          <w:rFonts w:ascii="Times New Roman" w:hAnsi="Times New Roman" w:cs="Times New Roman"/>
          <w:sz w:val="24"/>
          <w:szCs w:val="24"/>
        </w:rPr>
        <w:t>Selanjutnya</w:t>
      </w:r>
      <w:proofErr w:type="spellEnd"/>
      <w:r w:rsidRPr="007E41BD">
        <w:rPr>
          <w:rFonts w:ascii="Times New Roman" w:hAnsi="Times New Roman" w:cs="Times New Roman"/>
          <w:sz w:val="24"/>
          <w:szCs w:val="24"/>
        </w:rPr>
        <w:t xml:space="preserve">, </w:t>
      </w:r>
      <w:r w:rsidR="00207258">
        <w:rPr>
          <w:rFonts w:ascii="Times New Roman" w:hAnsi="Times New Roman" w:cs="Times New Roman"/>
          <w:sz w:val="24"/>
          <w:szCs w:val="24"/>
        </w:rPr>
        <w:t xml:space="preserve">Bapak </w:t>
      </w:r>
      <w:r w:rsidR="00207258" w:rsidRPr="004E4B4E">
        <w:rPr>
          <w:rFonts w:ascii="Times New Roman" w:hAnsi="Times New Roman" w:cs="Times New Roman"/>
          <w:sz w:val="24"/>
          <w:szCs w:val="24"/>
        </w:rPr>
        <w:t>ICHANDY MASLOMAN, S.H</w:t>
      </w:r>
      <w:r w:rsidR="002072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06009" w:rsidRPr="007E41BD">
        <w:rPr>
          <w:rFonts w:ascii="Times New Roman" w:hAnsi="Times New Roman" w:cs="Times New Roman"/>
          <w:sz w:val="24"/>
          <w:szCs w:val="24"/>
        </w:rPr>
        <w:t>Kepala</w:t>
      </w:r>
      <w:proofErr w:type="spellEnd"/>
      <w:r w:rsidR="00A06009" w:rsidRPr="007E41BD">
        <w:rPr>
          <w:rFonts w:ascii="Times New Roman" w:hAnsi="Times New Roman" w:cs="Times New Roman"/>
          <w:sz w:val="24"/>
          <w:szCs w:val="24"/>
        </w:rPr>
        <w:t xml:space="preserve"> Bagian </w:t>
      </w:r>
      <w:proofErr w:type="spellStart"/>
      <w:r w:rsidR="00A06009" w:rsidRPr="007E41BD">
        <w:rPr>
          <w:rFonts w:ascii="Times New Roman" w:hAnsi="Times New Roman" w:cs="Times New Roman"/>
          <w:sz w:val="24"/>
          <w:szCs w:val="24"/>
        </w:rPr>
        <w:t>seksi</w:t>
      </w:r>
      <w:proofErr w:type="spellEnd"/>
      <w:r w:rsidR="00A06009" w:rsidRPr="007E41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06009" w:rsidRPr="007E41BD">
        <w:rPr>
          <w:rFonts w:ascii="Times New Roman" w:hAnsi="Times New Roman" w:cs="Times New Roman"/>
          <w:sz w:val="24"/>
          <w:szCs w:val="24"/>
        </w:rPr>
        <w:t>sengketa</w:t>
      </w:r>
      <w:proofErr w:type="spellEnd"/>
      <w:r w:rsidR="00A06009" w:rsidRPr="007E41BD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="00A06009" w:rsidRPr="007E41BD">
        <w:rPr>
          <w:rFonts w:ascii="Times New Roman" w:hAnsi="Times New Roman" w:cs="Times New Roman"/>
          <w:sz w:val="24"/>
          <w:szCs w:val="24"/>
        </w:rPr>
        <w:t>konflik</w:t>
      </w:r>
      <w:proofErr w:type="spellEnd"/>
      <w:r w:rsidR="00A06009" w:rsidRPr="007E41BD">
        <w:rPr>
          <w:rFonts w:ascii="Times New Roman" w:hAnsi="Times New Roman" w:cs="Times New Roman"/>
          <w:sz w:val="24"/>
          <w:szCs w:val="24"/>
        </w:rPr>
        <w:t xml:space="preserve"> Kantor </w:t>
      </w:r>
      <w:proofErr w:type="spellStart"/>
      <w:r w:rsidR="00A06009" w:rsidRPr="007E41BD">
        <w:rPr>
          <w:rFonts w:ascii="Times New Roman" w:hAnsi="Times New Roman" w:cs="Times New Roman"/>
          <w:sz w:val="24"/>
          <w:szCs w:val="24"/>
        </w:rPr>
        <w:t>Pertanahan</w:t>
      </w:r>
      <w:proofErr w:type="spellEnd"/>
      <w:r w:rsidR="00A06009" w:rsidRPr="007E41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06009" w:rsidRPr="007E41BD">
        <w:rPr>
          <w:rFonts w:ascii="Times New Roman" w:hAnsi="Times New Roman" w:cs="Times New Roman"/>
          <w:sz w:val="24"/>
          <w:szCs w:val="24"/>
        </w:rPr>
        <w:t>Boalemo</w:t>
      </w:r>
      <w:proofErr w:type="spellEnd"/>
      <w:r w:rsidRPr="007E41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E41BD">
        <w:rPr>
          <w:rFonts w:ascii="Times New Roman" w:hAnsi="Times New Roman" w:cs="Times New Roman"/>
          <w:sz w:val="24"/>
          <w:szCs w:val="24"/>
        </w:rPr>
        <w:t>menambahkan</w:t>
      </w:r>
      <w:proofErr w:type="spellEnd"/>
      <w:r w:rsidRPr="007E41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E41BD">
        <w:rPr>
          <w:rFonts w:ascii="Times New Roman" w:hAnsi="Times New Roman" w:cs="Times New Roman"/>
          <w:sz w:val="24"/>
          <w:szCs w:val="24"/>
        </w:rPr>
        <w:t>jika</w:t>
      </w:r>
      <w:proofErr w:type="spellEnd"/>
      <w:r w:rsidRPr="007E41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E41BD">
        <w:rPr>
          <w:rFonts w:ascii="Times New Roman" w:hAnsi="Times New Roman" w:cs="Times New Roman"/>
          <w:sz w:val="24"/>
          <w:szCs w:val="24"/>
        </w:rPr>
        <w:t>dikemudian</w:t>
      </w:r>
      <w:proofErr w:type="spellEnd"/>
      <w:r w:rsidRPr="007E41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E41BD">
        <w:rPr>
          <w:rFonts w:ascii="Times New Roman" w:hAnsi="Times New Roman" w:cs="Times New Roman"/>
          <w:sz w:val="24"/>
          <w:szCs w:val="24"/>
        </w:rPr>
        <w:t>hari</w:t>
      </w:r>
      <w:proofErr w:type="spellEnd"/>
      <w:r w:rsidRPr="007E41BD">
        <w:rPr>
          <w:rFonts w:ascii="Times New Roman" w:hAnsi="Times New Roman" w:cs="Times New Roman"/>
          <w:sz w:val="24"/>
          <w:szCs w:val="24"/>
        </w:rPr>
        <w:t xml:space="preserve"> salah </w:t>
      </w:r>
      <w:proofErr w:type="spellStart"/>
      <w:r w:rsidRPr="007E41BD">
        <w:rPr>
          <w:rFonts w:ascii="Times New Roman" w:hAnsi="Times New Roman" w:cs="Times New Roman"/>
          <w:sz w:val="24"/>
          <w:szCs w:val="24"/>
        </w:rPr>
        <w:t>satu</w:t>
      </w:r>
      <w:proofErr w:type="spellEnd"/>
      <w:r w:rsidRPr="007E41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E41BD">
        <w:rPr>
          <w:rFonts w:ascii="Times New Roman" w:hAnsi="Times New Roman" w:cs="Times New Roman"/>
          <w:sz w:val="24"/>
          <w:szCs w:val="24"/>
        </w:rPr>
        <w:t>pihak</w:t>
      </w:r>
      <w:proofErr w:type="spellEnd"/>
      <w:r w:rsidRPr="007E41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E41BD">
        <w:rPr>
          <w:rFonts w:ascii="Times New Roman" w:hAnsi="Times New Roman" w:cs="Times New Roman"/>
          <w:sz w:val="24"/>
          <w:szCs w:val="24"/>
        </w:rPr>
        <w:t>tidak</w:t>
      </w:r>
      <w:proofErr w:type="spellEnd"/>
      <w:r w:rsidRPr="007E41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E41BD">
        <w:rPr>
          <w:rFonts w:ascii="Times New Roman" w:hAnsi="Times New Roman" w:cs="Times New Roman"/>
          <w:sz w:val="24"/>
          <w:szCs w:val="24"/>
        </w:rPr>
        <w:t>mengindahkan</w:t>
      </w:r>
      <w:proofErr w:type="spellEnd"/>
      <w:r w:rsidRPr="007E41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E41BD">
        <w:rPr>
          <w:rFonts w:ascii="Times New Roman" w:hAnsi="Times New Roman" w:cs="Times New Roman"/>
          <w:sz w:val="24"/>
          <w:szCs w:val="24"/>
        </w:rPr>
        <w:t>kesepakatan</w:t>
      </w:r>
      <w:proofErr w:type="spellEnd"/>
      <w:r w:rsidRPr="007E41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E41BD">
        <w:rPr>
          <w:rFonts w:ascii="Times New Roman" w:hAnsi="Times New Roman" w:cs="Times New Roman"/>
          <w:sz w:val="24"/>
          <w:szCs w:val="24"/>
        </w:rPr>
        <w:t>tersebut</w:t>
      </w:r>
      <w:proofErr w:type="spellEnd"/>
      <w:r w:rsidRPr="007E41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E41BD">
        <w:rPr>
          <w:rFonts w:ascii="Times New Roman" w:hAnsi="Times New Roman" w:cs="Times New Roman"/>
          <w:sz w:val="24"/>
          <w:szCs w:val="24"/>
        </w:rPr>
        <w:lastRenderedPageBreak/>
        <w:t>maka</w:t>
      </w:r>
      <w:proofErr w:type="spellEnd"/>
      <w:r w:rsidRPr="007E41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E41BD">
        <w:rPr>
          <w:rFonts w:ascii="Times New Roman" w:hAnsi="Times New Roman" w:cs="Times New Roman"/>
          <w:sz w:val="24"/>
          <w:szCs w:val="24"/>
        </w:rPr>
        <w:t>bisa</w:t>
      </w:r>
      <w:proofErr w:type="spellEnd"/>
      <w:r w:rsidRPr="007E41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E41BD">
        <w:rPr>
          <w:rFonts w:ascii="Times New Roman" w:hAnsi="Times New Roman" w:cs="Times New Roman"/>
          <w:sz w:val="24"/>
          <w:szCs w:val="24"/>
        </w:rPr>
        <w:t>jadi</w:t>
      </w:r>
      <w:proofErr w:type="spellEnd"/>
      <w:r w:rsidRPr="007E41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E41BD">
        <w:rPr>
          <w:rFonts w:ascii="Times New Roman" w:hAnsi="Times New Roman" w:cs="Times New Roman"/>
          <w:sz w:val="24"/>
          <w:szCs w:val="24"/>
        </w:rPr>
        <w:t>masuk</w:t>
      </w:r>
      <w:proofErr w:type="spellEnd"/>
      <w:r w:rsidRPr="007E41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E41BD">
        <w:rPr>
          <w:rFonts w:ascii="Times New Roman" w:hAnsi="Times New Roman" w:cs="Times New Roman"/>
          <w:sz w:val="24"/>
          <w:szCs w:val="24"/>
        </w:rPr>
        <w:t>menjadi</w:t>
      </w:r>
      <w:proofErr w:type="spellEnd"/>
      <w:r w:rsidRPr="007E41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E41BD">
        <w:rPr>
          <w:rFonts w:ascii="Times New Roman" w:hAnsi="Times New Roman" w:cs="Times New Roman"/>
          <w:sz w:val="24"/>
          <w:szCs w:val="24"/>
        </w:rPr>
        <w:t>bahan</w:t>
      </w:r>
      <w:proofErr w:type="spellEnd"/>
      <w:r w:rsidRPr="007E41BD">
        <w:rPr>
          <w:rFonts w:ascii="Times New Roman" w:hAnsi="Times New Roman" w:cs="Times New Roman"/>
          <w:sz w:val="24"/>
          <w:szCs w:val="24"/>
        </w:rPr>
        <w:t xml:space="preserve"> di </w:t>
      </w:r>
      <w:proofErr w:type="spellStart"/>
      <w:r w:rsidRPr="007E41BD">
        <w:rPr>
          <w:rFonts w:ascii="Times New Roman" w:hAnsi="Times New Roman" w:cs="Times New Roman"/>
          <w:sz w:val="24"/>
          <w:szCs w:val="24"/>
        </w:rPr>
        <w:t>pengadilan</w:t>
      </w:r>
      <w:proofErr w:type="spellEnd"/>
      <w:r w:rsidRPr="007E41BD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7E41BD">
        <w:rPr>
          <w:rFonts w:ascii="Times New Roman" w:hAnsi="Times New Roman" w:cs="Times New Roman"/>
          <w:sz w:val="24"/>
          <w:szCs w:val="24"/>
        </w:rPr>
        <w:t>Kalau</w:t>
      </w:r>
      <w:proofErr w:type="spellEnd"/>
      <w:r w:rsidRPr="007E41BD">
        <w:rPr>
          <w:rFonts w:ascii="Times New Roman" w:hAnsi="Times New Roman" w:cs="Times New Roman"/>
          <w:sz w:val="24"/>
          <w:szCs w:val="24"/>
        </w:rPr>
        <w:t xml:space="preserve"> salah </w:t>
      </w:r>
      <w:proofErr w:type="spellStart"/>
      <w:r w:rsidRPr="007E41BD">
        <w:rPr>
          <w:rFonts w:ascii="Times New Roman" w:hAnsi="Times New Roman" w:cs="Times New Roman"/>
          <w:sz w:val="24"/>
          <w:szCs w:val="24"/>
        </w:rPr>
        <w:t>satu</w:t>
      </w:r>
      <w:proofErr w:type="spellEnd"/>
      <w:r w:rsidRPr="007E41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E41BD">
        <w:rPr>
          <w:rFonts w:ascii="Times New Roman" w:hAnsi="Times New Roman" w:cs="Times New Roman"/>
          <w:sz w:val="24"/>
          <w:szCs w:val="24"/>
        </w:rPr>
        <w:t>pihak</w:t>
      </w:r>
      <w:proofErr w:type="spellEnd"/>
      <w:r w:rsidRPr="007E41BD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7E41BD">
        <w:rPr>
          <w:rFonts w:ascii="Times New Roman" w:hAnsi="Times New Roman" w:cs="Times New Roman"/>
          <w:sz w:val="24"/>
          <w:szCs w:val="24"/>
        </w:rPr>
        <w:t>merasa</w:t>
      </w:r>
      <w:proofErr w:type="spellEnd"/>
      <w:r w:rsidRPr="007E41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E41BD">
        <w:rPr>
          <w:rFonts w:ascii="Times New Roman" w:hAnsi="Times New Roman" w:cs="Times New Roman"/>
          <w:sz w:val="24"/>
          <w:szCs w:val="24"/>
        </w:rPr>
        <w:t>dirugikan</w:t>
      </w:r>
      <w:proofErr w:type="spellEnd"/>
      <w:r w:rsidRPr="007E41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E41BD">
        <w:rPr>
          <w:rFonts w:ascii="Times New Roman" w:hAnsi="Times New Roman" w:cs="Times New Roman"/>
          <w:sz w:val="24"/>
          <w:szCs w:val="24"/>
        </w:rPr>
        <w:t>atau</w:t>
      </w:r>
      <w:proofErr w:type="spellEnd"/>
      <w:r w:rsidRPr="007E41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E41BD">
        <w:rPr>
          <w:rFonts w:ascii="Times New Roman" w:hAnsi="Times New Roman" w:cs="Times New Roman"/>
          <w:sz w:val="24"/>
          <w:szCs w:val="24"/>
        </w:rPr>
        <w:t>dibohongi</w:t>
      </w:r>
      <w:proofErr w:type="spellEnd"/>
      <w:r w:rsidRPr="007E41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E41BD">
        <w:rPr>
          <w:rFonts w:ascii="Times New Roman" w:hAnsi="Times New Roman" w:cs="Times New Roman"/>
          <w:sz w:val="24"/>
          <w:szCs w:val="24"/>
        </w:rPr>
        <w:t>atau</w:t>
      </w:r>
      <w:proofErr w:type="spellEnd"/>
      <w:r w:rsidRPr="007E41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E41BD">
        <w:rPr>
          <w:rFonts w:ascii="Times New Roman" w:hAnsi="Times New Roman" w:cs="Times New Roman"/>
          <w:sz w:val="24"/>
          <w:szCs w:val="24"/>
        </w:rPr>
        <w:t>merasa</w:t>
      </w:r>
      <w:proofErr w:type="spellEnd"/>
      <w:r w:rsidRPr="007E41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E41BD">
        <w:rPr>
          <w:rFonts w:ascii="Times New Roman" w:hAnsi="Times New Roman" w:cs="Times New Roman"/>
          <w:sz w:val="24"/>
          <w:szCs w:val="24"/>
        </w:rPr>
        <w:t>dicurangi</w:t>
      </w:r>
      <w:proofErr w:type="spellEnd"/>
      <w:r w:rsidRPr="007E41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E41BD">
        <w:rPr>
          <w:rFonts w:ascii="Times New Roman" w:hAnsi="Times New Roman" w:cs="Times New Roman"/>
          <w:sz w:val="24"/>
          <w:szCs w:val="24"/>
        </w:rPr>
        <w:t>atau</w:t>
      </w:r>
      <w:proofErr w:type="spellEnd"/>
      <w:r w:rsidRPr="007E41BD">
        <w:rPr>
          <w:rFonts w:ascii="Times New Roman" w:hAnsi="Times New Roman" w:cs="Times New Roman"/>
          <w:sz w:val="24"/>
          <w:szCs w:val="24"/>
        </w:rPr>
        <w:t xml:space="preserve"> salah </w:t>
      </w:r>
      <w:proofErr w:type="spellStart"/>
      <w:r w:rsidRPr="007E41BD">
        <w:rPr>
          <w:rFonts w:ascii="Times New Roman" w:hAnsi="Times New Roman" w:cs="Times New Roman"/>
          <w:sz w:val="24"/>
          <w:szCs w:val="24"/>
        </w:rPr>
        <w:t>satu</w:t>
      </w:r>
      <w:proofErr w:type="spellEnd"/>
      <w:r w:rsidRPr="007E41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E41BD">
        <w:rPr>
          <w:rFonts w:ascii="Times New Roman" w:hAnsi="Times New Roman" w:cs="Times New Roman"/>
          <w:sz w:val="24"/>
          <w:szCs w:val="24"/>
        </w:rPr>
        <w:t>pihak</w:t>
      </w:r>
      <w:proofErr w:type="spellEnd"/>
      <w:r w:rsidRPr="007E41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E41BD">
        <w:rPr>
          <w:rFonts w:ascii="Times New Roman" w:hAnsi="Times New Roman" w:cs="Times New Roman"/>
          <w:sz w:val="24"/>
          <w:szCs w:val="24"/>
        </w:rPr>
        <w:t>wanprestasi</w:t>
      </w:r>
      <w:proofErr w:type="spellEnd"/>
      <w:r w:rsidRPr="007E41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E41BD">
        <w:rPr>
          <w:rFonts w:ascii="Times New Roman" w:hAnsi="Times New Roman" w:cs="Times New Roman"/>
          <w:sz w:val="24"/>
          <w:szCs w:val="24"/>
        </w:rPr>
        <w:t>maka</w:t>
      </w:r>
      <w:proofErr w:type="spellEnd"/>
      <w:r w:rsidRPr="007E41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E41BD">
        <w:rPr>
          <w:rFonts w:ascii="Times New Roman" w:hAnsi="Times New Roman" w:cs="Times New Roman"/>
          <w:sz w:val="24"/>
          <w:szCs w:val="24"/>
        </w:rPr>
        <w:t>hal</w:t>
      </w:r>
      <w:proofErr w:type="spellEnd"/>
      <w:r w:rsidRPr="007E41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E41BD">
        <w:rPr>
          <w:rFonts w:ascii="Times New Roman" w:hAnsi="Times New Roman" w:cs="Times New Roman"/>
          <w:sz w:val="24"/>
          <w:szCs w:val="24"/>
        </w:rPr>
        <w:t>tersebut</w:t>
      </w:r>
      <w:proofErr w:type="spellEnd"/>
      <w:r w:rsidRPr="007E41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E41BD">
        <w:rPr>
          <w:rFonts w:ascii="Times New Roman" w:hAnsi="Times New Roman" w:cs="Times New Roman"/>
          <w:sz w:val="24"/>
          <w:szCs w:val="24"/>
        </w:rPr>
        <w:t>bisa</w:t>
      </w:r>
      <w:proofErr w:type="spellEnd"/>
      <w:r w:rsidRPr="007E41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E41BD">
        <w:rPr>
          <w:rFonts w:ascii="Times New Roman" w:hAnsi="Times New Roman" w:cs="Times New Roman"/>
          <w:sz w:val="24"/>
          <w:szCs w:val="24"/>
        </w:rPr>
        <w:t>diajukan</w:t>
      </w:r>
      <w:proofErr w:type="spellEnd"/>
      <w:r w:rsidRPr="007E41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E41BD">
        <w:rPr>
          <w:rFonts w:ascii="Times New Roman" w:hAnsi="Times New Roman" w:cs="Times New Roman"/>
          <w:sz w:val="24"/>
          <w:szCs w:val="24"/>
        </w:rPr>
        <w:t>ke</w:t>
      </w:r>
      <w:proofErr w:type="spellEnd"/>
      <w:r w:rsidRPr="007E41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E41BD">
        <w:rPr>
          <w:rFonts w:ascii="Times New Roman" w:hAnsi="Times New Roman" w:cs="Times New Roman"/>
          <w:sz w:val="24"/>
          <w:szCs w:val="24"/>
        </w:rPr>
        <w:t>pengadilan</w:t>
      </w:r>
      <w:proofErr w:type="spellEnd"/>
      <w:r w:rsidRPr="007E41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9694D">
        <w:rPr>
          <w:rFonts w:ascii="Times New Roman" w:hAnsi="Times New Roman" w:cs="Times New Roman"/>
          <w:sz w:val="24"/>
          <w:szCs w:val="24"/>
        </w:rPr>
        <w:t>sebagai</w:t>
      </w:r>
      <w:proofErr w:type="spellEnd"/>
      <w:r w:rsidR="0069694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9694D">
        <w:rPr>
          <w:rFonts w:ascii="Times New Roman" w:hAnsi="Times New Roman" w:cs="Times New Roman"/>
          <w:sz w:val="24"/>
          <w:szCs w:val="24"/>
        </w:rPr>
        <w:t>bantahan</w:t>
      </w:r>
      <w:proofErr w:type="spellEnd"/>
      <w:r w:rsidR="0069694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9694D">
        <w:rPr>
          <w:rFonts w:ascii="Times New Roman" w:hAnsi="Times New Roman" w:cs="Times New Roman"/>
          <w:sz w:val="24"/>
          <w:szCs w:val="24"/>
        </w:rPr>
        <w:t>atau</w:t>
      </w:r>
      <w:proofErr w:type="spellEnd"/>
      <w:r w:rsidR="0069694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9694D">
        <w:rPr>
          <w:rFonts w:ascii="Times New Roman" w:hAnsi="Times New Roman" w:cs="Times New Roman"/>
          <w:sz w:val="24"/>
          <w:szCs w:val="24"/>
        </w:rPr>
        <w:t>sanggahan</w:t>
      </w:r>
      <w:proofErr w:type="spellEnd"/>
      <w:r w:rsidR="0069694D">
        <w:rPr>
          <w:rFonts w:ascii="Times New Roman" w:hAnsi="Times New Roman" w:cs="Times New Roman"/>
          <w:sz w:val="24"/>
          <w:szCs w:val="24"/>
          <w:lang w:val="id-ID"/>
        </w:rPr>
        <w:t xml:space="preserve">. </w:t>
      </w:r>
    </w:p>
    <w:p w14:paraId="3831D770" w14:textId="77777777" w:rsidR="00D50430" w:rsidRPr="0069694D" w:rsidRDefault="00A8406E" w:rsidP="0069694D">
      <w:pPr>
        <w:autoSpaceDE w:val="0"/>
        <w:autoSpaceDN w:val="0"/>
        <w:adjustRightInd w:val="0"/>
        <w:ind w:left="426" w:firstLine="567"/>
        <w:rPr>
          <w:rFonts w:ascii="Times New Roman" w:hAnsi="Times New Roman" w:cs="Times New Roman"/>
          <w:sz w:val="24"/>
          <w:szCs w:val="24"/>
        </w:rPr>
      </w:pPr>
      <w:proofErr w:type="spellStart"/>
      <w:r w:rsidRPr="0069694D">
        <w:rPr>
          <w:rFonts w:ascii="Times New Roman" w:hAnsi="Times New Roman" w:cs="Times New Roman"/>
          <w:sz w:val="24"/>
          <w:szCs w:val="24"/>
        </w:rPr>
        <w:t>Menurut</w:t>
      </w:r>
      <w:proofErr w:type="spellEnd"/>
      <w:r w:rsidRPr="0069694D">
        <w:rPr>
          <w:rFonts w:ascii="Times New Roman" w:hAnsi="Times New Roman" w:cs="Times New Roman"/>
          <w:sz w:val="24"/>
          <w:szCs w:val="24"/>
        </w:rPr>
        <w:t xml:space="preserve"> Gary </w:t>
      </w:r>
      <w:proofErr w:type="spellStart"/>
      <w:r w:rsidRPr="0069694D">
        <w:rPr>
          <w:rFonts w:ascii="Times New Roman" w:hAnsi="Times New Roman" w:cs="Times New Roman"/>
          <w:sz w:val="24"/>
          <w:szCs w:val="24"/>
        </w:rPr>
        <w:t>Goodpaster</w:t>
      </w:r>
      <w:proofErr w:type="spellEnd"/>
      <w:r w:rsidRPr="0069694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9694D">
        <w:rPr>
          <w:rFonts w:ascii="Times New Roman" w:hAnsi="Times New Roman" w:cs="Times New Roman"/>
          <w:sz w:val="24"/>
          <w:szCs w:val="24"/>
        </w:rPr>
        <w:t>bahwa</w:t>
      </w:r>
      <w:proofErr w:type="spellEnd"/>
      <w:r w:rsidRPr="0069694D">
        <w:rPr>
          <w:rFonts w:ascii="Times New Roman" w:hAnsi="Times New Roman" w:cs="Times New Roman"/>
          <w:sz w:val="24"/>
          <w:szCs w:val="24"/>
        </w:rPr>
        <w:t xml:space="preserve"> </w:t>
      </w:r>
      <w:r w:rsidR="00145780" w:rsidRPr="0069694D">
        <w:rPr>
          <w:rFonts w:ascii="Times New Roman" w:hAnsi="Times New Roman" w:cs="Times New Roman"/>
          <w:sz w:val="24"/>
          <w:szCs w:val="24"/>
        </w:rPr>
        <w:t>“</w:t>
      </w:r>
      <w:proofErr w:type="spellStart"/>
      <w:r w:rsidRPr="0069694D">
        <w:rPr>
          <w:rFonts w:ascii="Times New Roman" w:hAnsi="Times New Roman" w:cs="Times New Roman"/>
          <w:sz w:val="24"/>
          <w:szCs w:val="24"/>
        </w:rPr>
        <w:t>peran</w:t>
      </w:r>
      <w:proofErr w:type="spellEnd"/>
      <w:r w:rsidRPr="0069694D">
        <w:rPr>
          <w:rFonts w:ascii="Times New Roman" w:hAnsi="Times New Roman" w:cs="Times New Roman"/>
          <w:sz w:val="24"/>
          <w:szCs w:val="24"/>
        </w:rPr>
        <w:t xml:space="preserve"> mediator </w:t>
      </w:r>
      <w:proofErr w:type="spellStart"/>
      <w:r w:rsidRPr="0069694D">
        <w:rPr>
          <w:rFonts w:ascii="Times New Roman" w:hAnsi="Times New Roman" w:cs="Times New Roman"/>
          <w:sz w:val="24"/>
          <w:szCs w:val="24"/>
        </w:rPr>
        <w:t>menganalisis</w:t>
      </w:r>
      <w:proofErr w:type="spellEnd"/>
      <w:r w:rsidRPr="0069694D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69694D">
        <w:rPr>
          <w:rFonts w:ascii="Times New Roman" w:hAnsi="Times New Roman" w:cs="Times New Roman"/>
          <w:sz w:val="24"/>
          <w:szCs w:val="24"/>
        </w:rPr>
        <w:t>mendiagnosis</w:t>
      </w:r>
      <w:proofErr w:type="spellEnd"/>
      <w:r w:rsidRPr="0069694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9694D">
        <w:rPr>
          <w:rFonts w:ascii="Times New Roman" w:hAnsi="Times New Roman" w:cs="Times New Roman"/>
          <w:sz w:val="24"/>
          <w:szCs w:val="24"/>
        </w:rPr>
        <w:t>perselisihan</w:t>
      </w:r>
      <w:proofErr w:type="spellEnd"/>
      <w:r w:rsidRPr="0069694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9694D">
        <w:rPr>
          <w:rFonts w:ascii="Times New Roman" w:hAnsi="Times New Roman" w:cs="Times New Roman"/>
          <w:sz w:val="24"/>
          <w:szCs w:val="24"/>
        </w:rPr>
        <w:t>tertentu</w:t>
      </w:r>
      <w:proofErr w:type="spellEnd"/>
      <w:r w:rsidRPr="0069694D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69694D">
        <w:rPr>
          <w:rFonts w:ascii="Times New Roman" w:hAnsi="Times New Roman" w:cs="Times New Roman"/>
          <w:sz w:val="24"/>
          <w:szCs w:val="24"/>
        </w:rPr>
        <w:t>kemudian</w:t>
      </w:r>
      <w:proofErr w:type="spellEnd"/>
      <w:r w:rsidRPr="0069694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9694D">
        <w:rPr>
          <w:rFonts w:ascii="Times New Roman" w:hAnsi="Times New Roman" w:cs="Times New Roman"/>
          <w:sz w:val="24"/>
          <w:szCs w:val="24"/>
        </w:rPr>
        <w:t>merancang</w:t>
      </w:r>
      <w:proofErr w:type="spellEnd"/>
      <w:r w:rsidRPr="0069694D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69694D">
        <w:rPr>
          <w:rFonts w:ascii="Times New Roman" w:hAnsi="Times New Roman" w:cs="Times New Roman"/>
          <w:sz w:val="24"/>
          <w:szCs w:val="24"/>
        </w:rPr>
        <w:t>mengendalikan</w:t>
      </w:r>
      <w:proofErr w:type="spellEnd"/>
      <w:r w:rsidRPr="0069694D">
        <w:rPr>
          <w:rFonts w:ascii="Times New Roman" w:hAnsi="Times New Roman" w:cs="Times New Roman"/>
          <w:sz w:val="24"/>
          <w:szCs w:val="24"/>
        </w:rPr>
        <w:t xml:space="preserve"> proses dan </w:t>
      </w:r>
      <w:proofErr w:type="spellStart"/>
      <w:r w:rsidRPr="0069694D">
        <w:rPr>
          <w:rFonts w:ascii="Times New Roman" w:hAnsi="Times New Roman" w:cs="Times New Roman"/>
          <w:sz w:val="24"/>
          <w:szCs w:val="24"/>
        </w:rPr>
        <w:t>intervensi</w:t>
      </w:r>
      <w:proofErr w:type="spellEnd"/>
      <w:r w:rsidRPr="0069694D">
        <w:rPr>
          <w:rFonts w:ascii="Times New Roman" w:hAnsi="Times New Roman" w:cs="Times New Roman"/>
          <w:sz w:val="24"/>
          <w:szCs w:val="24"/>
        </w:rPr>
        <w:t xml:space="preserve"> lain </w:t>
      </w:r>
      <w:proofErr w:type="spellStart"/>
      <w:r w:rsidRPr="0069694D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69694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9694D">
        <w:rPr>
          <w:rFonts w:ascii="Times New Roman" w:hAnsi="Times New Roman" w:cs="Times New Roman"/>
          <w:sz w:val="24"/>
          <w:szCs w:val="24"/>
        </w:rPr>
        <w:t>tujuan</w:t>
      </w:r>
      <w:proofErr w:type="spellEnd"/>
      <w:r w:rsidRPr="0069694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9694D">
        <w:rPr>
          <w:rFonts w:ascii="Times New Roman" w:hAnsi="Times New Roman" w:cs="Times New Roman"/>
          <w:sz w:val="24"/>
          <w:szCs w:val="24"/>
        </w:rPr>
        <w:t>membimbing</w:t>
      </w:r>
      <w:proofErr w:type="spellEnd"/>
      <w:r w:rsidRPr="0069694D">
        <w:rPr>
          <w:rFonts w:ascii="Times New Roman" w:hAnsi="Times New Roman" w:cs="Times New Roman"/>
          <w:sz w:val="24"/>
          <w:szCs w:val="24"/>
        </w:rPr>
        <w:t xml:space="preserve"> para </w:t>
      </w:r>
      <w:proofErr w:type="spellStart"/>
      <w:r w:rsidRPr="0069694D">
        <w:rPr>
          <w:rFonts w:ascii="Times New Roman" w:hAnsi="Times New Roman" w:cs="Times New Roman"/>
          <w:sz w:val="24"/>
          <w:szCs w:val="24"/>
        </w:rPr>
        <w:t>pihak</w:t>
      </w:r>
      <w:proofErr w:type="spellEnd"/>
      <w:r w:rsidRPr="0069694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9694D">
        <w:rPr>
          <w:rFonts w:ascii="Times New Roman" w:hAnsi="Times New Roman" w:cs="Times New Roman"/>
          <w:sz w:val="24"/>
          <w:szCs w:val="24"/>
        </w:rPr>
        <w:t>menuju</w:t>
      </w:r>
      <w:proofErr w:type="spellEnd"/>
      <w:r w:rsidRPr="0069694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9694D">
        <w:rPr>
          <w:rFonts w:ascii="Times New Roman" w:hAnsi="Times New Roman" w:cs="Times New Roman"/>
          <w:sz w:val="24"/>
          <w:szCs w:val="24"/>
        </w:rPr>
        <w:t>konsensus</w:t>
      </w:r>
      <w:proofErr w:type="spellEnd"/>
      <w:r w:rsidRPr="0069694D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69694D">
        <w:rPr>
          <w:rFonts w:ascii="Times New Roman" w:hAnsi="Times New Roman" w:cs="Times New Roman"/>
          <w:sz w:val="24"/>
          <w:szCs w:val="24"/>
        </w:rPr>
        <w:t>sehat</w:t>
      </w:r>
      <w:proofErr w:type="spellEnd"/>
      <w:r w:rsidRPr="0069694D">
        <w:rPr>
          <w:rFonts w:ascii="Times New Roman" w:hAnsi="Times New Roman" w:cs="Times New Roman"/>
          <w:sz w:val="24"/>
          <w:szCs w:val="24"/>
        </w:rPr>
        <w:t>.</w:t>
      </w:r>
      <w:r w:rsidR="00145780" w:rsidRPr="0069694D">
        <w:rPr>
          <w:rFonts w:ascii="Times New Roman" w:hAnsi="Times New Roman" w:cs="Times New Roman"/>
          <w:sz w:val="24"/>
          <w:szCs w:val="24"/>
        </w:rPr>
        <w:t>”</w:t>
      </w:r>
      <w:r w:rsidRPr="0069694D">
        <w:rPr>
          <w:rFonts w:ascii="Times New Roman" w:hAnsi="Times New Roman" w:cs="Times New Roman"/>
          <w:sz w:val="24"/>
          <w:szCs w:val="24"/>
        </w:rPr>
        <w:t xml:space="preserve"> Diagnosis </w:t>
      </w:r>
      <w:proofErr w:type="spellStart"/>
      <w:r w:rsidRPr="0069694D">
        <w:rPr>
          <w:rFonts w:ascii="Times New Roman" w:hAnsi="Times New Roman" w:cs="Times New Roman"/>
          <w:sz w:val="24"/>
          <w:szCs w:val="24"/>
        </w:rPr>
        <w:t>pertikaian</w:t>
      </w:r>
      <w:proofErr w:type="spellEnd"/>
      <w:r w:rsidRPr="0069694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9694D">
        <w:rPr>
          <w:rFonts w:ascii="Times New Roman" w:hAnsi="Times New Roman" w:cs="Times New Roman"/>
          <w:sz w:val="24"/>
          <w:szCs w:val="24"/>
        </w:rPr>
        <w:t>penting</w:t>
      </w:r>
      <w:proofErr w:type="spellEnd"/>
      <w:r w:rsidRPr="0069694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9694D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69694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9694D">
        <w:rPr>
          <w:rFonts w:ascii="Times New Roman" w:hAnsi="Times New Roman" w:cs="Times New Roman"/>
          <w:sz w:val="24"/>
          <w:szCs w:val="24"/>
        </w:rPr>
        <w:t>membantu</w:t>
      </w:r>
      <w:proofErr w:type="spellEnd"/>
      <w:r w:rsidRPr="0069694D">
        <w:rPr>
          <w:rFonts w:ascii="Times New Roman" w:hAnsi="Times New Roman" w:cs="Times New Roman"/>
          <w:sz w:val="24"/>
          <w:szCs w:val="24"/>
        </w:rPr>
        <w:t xml:space="preserve"> para </w:t>
      </w:r>
      <w:proofErr w:type="spellStart"/>
      <w:r w:rsidRPr="0069694D">
        <w:rPr>
          <w:rFonts w:ascii="Times New Roman" w:hAnsi="Times New Roman" w:cs="Times New Roman"/>
          <w:sz w:val="24"/>
          <w:szCs w:val="24"/>
        </w:rPr>
        <w:t>pihak</w:t>
      </w:r>
      <w:proofErr w:type="spellEnd"/>
      <w:r w:rsidRPr="0069694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9694D">
        <w:rPr>
          <w:rFonts w:ascii="Times New Roman" w:hAnsi="Times New Roman" w:cs="Times New Roman"/>
          <w:sz w:val="24"/>
          <w:szCs w:val="24"/>
        </w:rPr>
        <w:t>mencapai</w:t>
      </w:r>
      <w:proofErr w:type="spellEnd"/>
      <w:r w:rsidRPr="0069694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9694D">
        <w:rPr>
          <w:rFonts w:ascii="Times New Roman" w:hAnsi="Times New Roman" w:cs="Times New Roman"/>
          <w:sz w:val="24"/>
          <w:szCs w:val="24"/>
        </w:rPr>
        <w:t>konsensus</w:t>
      </w:r>
      <w:proofErr w:type="spellEnd"/>
      <w:r w:rsidRPr="0069694D">
        <w:rPr>
          <w:rFonts w:ascii="Times New Roman" w:hAnsi="Times New Roman" w:cs="Times New Roman"/>
          <w:sz w:val="24"/>
          <w:szCs w:val="24"/>
        </w:rPr>
        <w:t xml:space="preserve">. Peran </w:t>
      </w:r>
      <w:proofErr w:type="spellStart"/>
      <w:r w:rsidRPr="0069694D">
        <w:rPr>
          <w:rFonts w:ascii="Times New Roman" w:hAnsi="Times New Roman" w:cs="Times New Roman"/>
          <w:sz w:val="24"/>
          <w:szCs w:val="24"/>
        </w:rPr>
        <w:t>penting</w:t>
      </w:r>
      <w:proofErr w:type="spellEnd"/>
      <w:r w:rsidRPr="0069694D">
        <w:rPr>
          <w:rFonts w:ascii="Times New Roman" w:hAnsi="Times New Roman" w:cs="Times New Roman"/>
          <w:sz w:val="24"/>
          <w:szCs w:val="24"/>
        </w:rPr>
        <w:t xml:space="preserve"> mediator</w:t>
      </w:r>
      <w:r w:rsidR="00D50430" w:rsidRPr="0069694D">
        <w:rPr>
          <w:rFonts w:ascii="Times New Roman" w:hAnsi="Times New Roman" w:cs="Times New Roman"/>
          <w:sz w:val="24"/>
          <w:szCs w:val="24"/>
        </w:rPr>
        <w:t xml:space="preserve">: </w:t>
      </w:r>
    </w:p>
    <w:p w14:paraId="6B22C445" w14:textId="77777777" w:rsidR="00A8406E" w:rsidRPr="00A8406E" w:rsidRDefault="00A8406E" w:rsidP="0069694D">
      <w:pPr>
        <w:pStyle w:val="ListParagraph"/>
        <w:numPr>
          <w:ilvl w:val="0"/>
          <w:numId w:val="21"/>
        </w:num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 w:rsidRPr="00A8406E">
        <w:rPr>
          <w:rFonts w:ascii="Times New Roman" w:hAnsi="Times New Roman" w:cs="Times New Roman"/>
          <w:sz w:val="24"/>
          <w:szCs w:val="24"/>
        </w:rPr>
        <w:t xml:space="preserve"> </w:t>
      </w:r>
      <w:r w:rsidR="00F71512">
        <w:rPr>
          <w:rFonts w:ascii="Times New Roman" w:hAnsi="Times New Roman" w:cs="Times New Roman"/>
          <w:sz w:val="24"/>
          <w:szCs w:val="24"/>
        </w:rPr>
        <w:t>“</w:t>
      </w:r>
      <w:proofErr w:type="spellStart"/>
      <w:r w:rsidRPr="00A8406E">
        <w:rPr>
          <w:rFonts w:ascii="Times New Roman" w:hAnsi="Times New Roman" w:cs="Times New Roman"/>
          <w:sz w:val="24"/>
          <w:szCs w:val="24"/>
        </w:rPr>
        <w:t>melakukan</w:t>
      </w:r>
      <w:proofErr w:type="spellEnd"/>
      <w:r w:rsidRPr="00A8406E">
        <w:rPr>
          <w:rFonts w:ascii="Times New Roman" w:hAnsi="Times New Roman" w:cs="Times New Roman"/>
          <w:sz w:val="24"/>
          <w:szCs w:val="24"/>
        </w:rPr>
        <w:t xml:space="preserve"> diagnosis </w:t>
      </w:r>
      <w:proofErr w:type="spellStart"/>
      <w:r w:rsidRPr="00A8406E">
        <w:rPr>
          <w:rFonts w:ascii="Times New Roman" w:hAnsi="Times New Roman" w:cs="Times New Roman"/>
          <w:sz w:val="24"/>
          <w:szCs w:val="24"/>
        </w:rPr>
        <w:t>konflik</w:t>
      </w:r>
      <w:proofErr w:type="spellEnd"/>
      <w:r w:rsidRPr="00A8406E">
        <w:rPr>
          <w:rFonts w:ascii="Times New Roman" w:hAnsi="Times New Roman" w:cs="Times New Roman"/>
          <w:sz w:val="24"/>
          <w:szCs w:val="24"/>
        </w:rPr>
        <w:t>;</w:t>
      </w:r>
    </w:p>
    <w:p w14:paraId="2FD06A14" w14:textId="77777777" w:rsidR="00A8406E" w:rsidRPr="00A8406E" w:rsidRDefault="00A8406E" w:rsidP="005751A8">
      <w:pPr>
        <w:pStyle w:val="ListParagraph"/>
        <w:numPr>
          <w:ilvl w:val="0"/>
          <w:numId w:val="21"/>
        </w:num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 w:rsidRPr="00A840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8406E">
        <w:rPr>
          <w:rFonts w:ascii="Times New Roman" w:hAnsi="Times New Roman" w:cs="Times New Roman"/>
          <w:sz w:val="24"/>
          <w:szCs w:val="24"/>
        </w:rPr>
        <w:t>Identifikasi</w:t>
      </w:r>
      <w:proofErr w:type="spellEnd"/>
      <w:r w:rsidRPr="00A840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8406E">
        <w:rPr>
          <w:rFonts w:ascii="Times New Roman" w:hAnsi="Times New Roman" w:cs="Times New Roman"/>
          <w:sz w:val="24"/>
          <w:szCs w:val="24"/>
        </w:rPr>
        <w:t>masalah</w:t>
      </w:r>
      <w:proofErr w:type="spellEnd"/>
      <w:r w:rsidRPr="00A8406E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A8406E">
        <w:rPr>
          <w:rFonts w:ascii="Times New Roman" w:hAnsi="Times New Roman" w:cs="Times New Roman"/>
          <w:sz w:val="24"/>
          <w:szCs w:val="24"/>
        </w:rPr>
        <w:t>kepentingan</w:t>
      </w:r>
      <w:proofErr w:type="spellEnd"/>
      <w:r w:rsidRPr="00A840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8406E">
        <w:rPr>
          <w:rFonts w:ascii="Times New Roman" w:hAnsi="Times New Roman" w:cs="Times New Roman"/>
          <w:sz w:val="24"/>
          <w:szCs w:val="24"/>
        </w:rPr>
        <w:t>kritis</w:t>
      </w:r>
      <w:proofErr w:type="spellEnd"/>
      <w:r w:rsidRPr="00A8406E">
        <w:rPr>
          <w:rFonts w:ascii="Times New Roman" w:hAnsi="Times New Roman" w:cs="Times New Roman"/>
          <w:sz w:val="24"/>
          <w:szCs w:val="24"/>
        </w:rPr>
        <w:t>;</w:t>
      </w:r>
    </w:p>
    <w:p w14:paraId="69824107" w14:textId="77777777" w:rsidR="00A8406E" w:rsidRPr="00A8406E" w:rsidRDefault="00A8406E" w:rsidP="005751A8">
      <w:pPr>
        <w:pStyle w:val="ListParagraph"/>
        <w:numPr>
          <w:ilvl w:val="0"/>
          <w:numId w:val="21"/>
        </w:num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 w:rsidRPr="00A840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8406E">
        <w:rPr>
          <w:rFonts w:ascii="Times New Roman" w:hAnsi="Times New Roman" w:cs="Times New Roman"/>
          <w:sz w:val="24"/>
          <w:szCs w:val="24"/>
        </w:rPr>
        <w:t>Mengatur</w:t>
      </w:r>
      <w:proofErr w:type="spellEnd"/>
      <w:r w:rsidRPr="00A8406E">
        <w:rPr>
          <w:rFonts w:ascii="Times New Roman" w:hAnsi="Times New Roman" w:cs="Times New Roman"/>
          <w:sz w:val="24"/>
          <w:szCs w:val="24"/>
        </w:rPr>
        <w:t xml:space="preserve"> agenda;</w:t>
      </w:r>
    </w:p>
    <w:p w14:paraId="4505997C" w14:textId="77777777" w:rsidR="00A8406E" w:rsidRPr="00A8406E" w:rsidRDefault="00A8406E" w:rsidP="005751A8">
      <w:pPr>
        <w:pStyle w:val="ListParagraph"/>
        <w:numPr>
          <w:ilvl w:val="0"/>
          <w:numId w:val="21"/>
        </w:num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 w:rsidRPr="00A840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8406E">
        <w:rPr>
          <w:rFonts w:ascii="Times New Roman" w:hAnsi="Times New Roman" w:cs="Times New Roman"/>
          <w:sz w:val="24"/>
          <w:szCs w:val="24"/>
        </w:rPr>
        <w:t>Merampingkan</w:t>
      </w:r>
      <w:proofErr w:type="spellEnd"/>
      <w:r w:rsidRPr="00A8406E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A8406E">
        <w:rPr>
          <w:rFonts w:ascii="Times New Roman" w:hAnsi="Times New Roman" w:cs="Times New Roman"/>
          <w:sz w:val="24"/>
          <w:szCs w:val="24"/>
        </w:rPr>
        <w:t>memantau</w:t>
      </w:r>
      <w:proofErr w:type="spellEnd"/>
      <w:r w:rsidRPr="00A840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8406E">
        <w:rPr>
          <w:rFonts w:ascii="Times New Roman" w:hAnsi="Times New Roman" w:cs="Times New Roman"/>
          <w:sz w:val="24"/>
          <w:szCs w:val="24"/>
        </w:rPr>
        <w:t>komunikasi</w:t>
      </w:r>
      <w:proofErr w:type="spellEnd"/>
      <w:r w:rsidRPr="00A8406E">
        <w:rPr>
          <w:rFonts w:ascii="Times New Roman" w:hAnsi="Times New Roman" w:cs="Times New Roman"/>
          <w:sz w:val="24"/>
          <w:szCs w:val="24"/>
        </w:rPr>
        <w:t>;</w:t>
      </w:r>
    </w:p>
    <w:p w14:paraId="02DE1220" w14:textId="77777777" w:rsidR="00A8406E" w:rsidRPr="00A8406E" w:rsidRDefault="00A8406E" w:rsidP="005751A8">
      <w:pPr>
        <w:pStyle w:val="ListParagraph"/>
        <w:numPr>
          <w:ilvl w:val="0"/>
          <w:numId w:val="21"/>
        </w:num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 w:rsidRPr="00A840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8406E">
        <w:rPr>
          <w:rFonts w:ascii="Times New Roman" w:hAnsi="Times New Roman" w:cs="Times New Roman"/>
          <w:sz w:val="24"/>
          <w:szCs w:val="24"/>
        </w:rPr>
        <w:t>mengajari</w:t>
      </w:r>
      <w:proofErr w:type="spellEnd"/>
      <w:r w:rsidRPr="00A8406E">
        <w:rPr>
          <w:rFonts w:ascii="Times New Roman" w:hAnsi="Times New Roman" w:cs="Times New Roman"/>
          <w:sz w:val="24"/>
          <w:szCs w:val="24"/>
        </w:rPr>
        <w:t xml:space="preserve"> para </w:t>
      </w:r>
      <w:proofErr w:type="spellStart"/>
      <w:r w:rsidRPr="00A8406E">
        <w:rPr>
          <w:rFonts w:ascii="Times New Roman" w:hAnsi="Times New Roman" w:cs="Times New Roman"/>
          <w:sz w:val="24"/>
          <w:szCs w:val="24"/>
        </w:rPr>
        <w:t>pihak</w:t>
      </w:r>
      <w:proofErr w:type="spellEnd"/>
      <w:r w:rsidRPr="00A840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8406E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A8406E">
        <w:rPr>
          <w:rFonts w:ascii="Times New Roman" w:hAnsi="Times New Roman" w:cs="Times New Roman"/>
          <w:sz w:val="24"/>
          <w:szCs w:val="24"/>
        </w:rPr>
        <w:t xml:space="preserve"> proses </w:t>
      </w:r>
      <w:proofErr w:type="spellStart"/>
      <w:r w:rsidRPr="00A8406E">
        <w:rPr>
          <w:rFonts w:ascii="Times New Roman" w:hAnsi="Times New Roman" w:cs="Times New Roman"/>
          <w:sz w:val="24"/>
          <w:szCs w:val="24"/>
        </w:rPr>
        <w:t>negosiasi</w:t>
      </w:r>
      <w:proofErr w:type="spellEnd"/>
      <w:r w:rsidRPr="00A8406E">
        <w:rPr>
          <w:rFonts w:ascii="Times New Roman" w:hAnsi="Times New Roman" w:cs="Times New Roman"/>
          <w:sz w:val="24"/>
          <w:szCs w:val="24"/>
        </w:rPr>
        <w:t>;</w:t>
      </w:r>
    </w:p>
    <w:p w14:paraId="1C6A1491" w14:textId="77777777" w:rsidR="00A8406E" w:rsidRPr="00A8406E" w:rsidRDefault="00A8406E" w:rsidP="005751A8">
      <w:pPr>
        <w:pStyle w:val="ListParagraph"/>
        <w:numPr>
          <w:ilvl w:val="0"/>
          <w:numId w:val="21"/>
        </w:num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 w:rsidRPr="00A840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8406E">
        <w:rPr>
          <w:rFonts w:ascii="Times New Roman" w:hAnsi="Times New Roman" w:cs="Times New Roman"/>
          <w:sz w:val="24"/>
          <w:szCs w:val="24"/>
        </w:rPr>
        <w:t>membantu</w:t>
      </w:r>
      <w:proofErr w:type="spellEnd"/>
      <w:r w:rsidRPr="00A8406E">
        <w:rPr>
          <w:rFonts w:ascii="Times New Roman" w:hAnsi="Times New Roman" w:cs="Times New Roman"/>
          <w:sz w:val="24"/>
          <w:szCs w:val="24"/>
        </w:rPr>
        <w:t xml:space="preserve"> para </w:t>
      </w:r>
      <w:proofErr w:type="spellStart"/>
      <w:r w:rsidRPr="00A8406E">
        <w:rPr>
          <w:rFonts w:ascii="Times New Roman" w:hAnsi="Times New Roman" w:cs="Times New Roman"/>
          <w:sz w:val="24"/>
          <w:szCs w:val="24"/>
        </w:rPr>
        <w:t>pihak</w:t>
      </w:r>
      <w:proofErr w:type="spellEnd"/>
      <w:r w:rsidRPr="00A840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8406E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A840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8406E">
        <w:rPr>
          <w:rFonts w:ascii="Times New Roman" w:hAnsi="Times New Roman" w:cs="Times New Roman"/>
          <w:sz w:val="24"/>
          <w:szCs w:val="24"/>
        </w:rPr>
        <w:t>mengumpulkan</w:t>
      </w:r>
      <w:proofErr w:type="spellEnd"/>
      <w:r w:rsidRPr="00A840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8406E">
        <w:rPr>
          <w:rFonts w:ascii="Times New Roman" w:hAnsi="Times New Roman" w:cs="Times New Roman"/>
          <w:sz w:val="24"/>
          <w:szCs w:val="24"/>
        </w:rPr>
        <w:t>informasi</w:t>
      </w:r>
      <w:proofErr w:type="spellEnd"/>
      <w:r w:rsidRPr="00A840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8406E">
        <w:rPr>
          <w:rFonts w:ascii="Times New Roman" w:hAnsi="Times New Roman" w:cs="Times New Roman"/>
          <w:sz w:val="24"/>
          <w:szCs w:val="24"/>
        </w:rPr>
        <w:t>penting</w:t>
      </w:r>
      <w:proofErr w:type="spellEnd"/>
      <w:r w:rsidRPr="00A8406E">
        <w:rPr>
          <w:rFonts w:ascii="Times New Roman" w:hAnsi="Times New Roman" w:cs="Times New Roman"/>
          <w:sz w:val="24"/>
          <w:szCs w:val="24"/>
        </w:rPr>
        <w:t>;</w:t>
      </w:r>
    </w:p>
    <w:p w14:paraId="2CA3C856" w14:textId="77777777" w:rsidR="00A8406E" w:rsidRPr="00A8406E" w:rsidRDefault="00A8406E" w:rsidP="005751A8">
      <w:pPr>
        <w:pStyle w:val="ListParagraph"/>
        <w:numPr>
          <w:ilvl w:val="0"/>
          <w:numId w:val="21"/>
        </w:num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 w:rsidRPr="00A8406E">
        <w:rPr>
          <w:rFonts w:ascii="Times New Roman" w:hAnsi="Times New Roman" w:cs="Times New Roman"/>
          <w:sz w:val="24"/>
          <w:szCs w:val="24"/>
        </w:rPr>
        <w:t xml:space="preserve"> Solusi </w:t>
      </w:r>
      <w:proofErr w:type="spellStart"/>
      <w:r w:rsidRPr="00A8406E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A840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8406E">
        <w:rPr>
          <w:rFonts w:ascii="Times New Roman" w:hAnsi="Times New Roman" w:cs="Times New Roman"/>
          <w:sz w:val="24"/>
          <w:szCs w:val="24"/>
        </w:rPr>
        <w:t>membuat</w:t>
      </w:r>
      <w:proofErr w:type="spellEnd"/>
      <w:r w:rsidRPr="00A840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8406E">
        <w:rPr>
          <w:rFonts w:ascii="Times New Roman" w:hAnsi="Times New Roman" w:cs="Times New Roman"/>
          <w:sz w:val="24"/>
          <w:szCs w:val="24"/>
        </w:rPr>
        <w:t>pilihan</w:t>
      </w:r>
      <w:proofErr w:type="spellEnd"/>
      <w:r w:rsidRPr="00A8406E">
        <w:rPr>
          <w:rFonts w:ascii="Times New Roman" w:hAnsi="Times New Roman" w:cs="Times New Roman"/>
          <w:sz w:val="24"/>
          <w:szCs w:val="24"/>
        </w:rPr>
        <w:t>;</w:t>
      </w:r>
    </w:p>
    <w:p w14:paraId="22494491" w14:textId="77777777" w:rsidR="00D50430" w:rsidRPr="00375412" w:rsidRDefault="00A8406E" w:rsidP="005751A8">
      <w:pPr>
        <w:pStyle w:val="ListParagraph"/>
        <w:numPr>
          <w:ilvl w:val="0"/>
          <w:numId w:val="21"/>
        </w:num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proofErr w:type="spellStart"/>
      <w:r w:rsidRPr="00A8406E">
        <w:rPr>
          <w:rFonts w:ascii="Times New Roman" w:hAnsi="Times New Roman" w:cs="Times New Roman"/>
          <w:sz w:val="24"/>
          <w:szCs w:val="24"/>
        </w:rPr>
        <w:t>Mendiagnosis</w:t>
      </w:r>
      <w:proofErr w:type="spellEnd"/>
      <w:r w:rsidRPr="00A840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8406E">
        <w:rPr>
          <w:rFonts w:ascii="Times New Roman" w:hAnsi="Times New Roman" w:cs="Times New Roman"/>
          <w:sz w:val="24"/>
          <w:szCs w:val="24"/>
        </w:rPr>
        <w:t>perselisihan</w:t>
      </w:r>
      <w:proofErr w:type="spellEnd"/>
      <w:r w:rsidRPr="00A840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8406E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A840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8406E">
        <w:rPr>
          <w:rFonts w:ascii="Times New Roman" w:hAnsi="Times New Roman" w:cs="Times New Roman"/>
          <w:sz w:val="24"/>
          <w:szCs w:val="24"/>
        </w:rPr>
        <w:t>memfasilitasi</w:t>
      </w:r>
      <w:proofErr w:type="spellEnd"/>
      <w:r w:rsidRPr="00A840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8406E">
        <w:rPr>
          <w:rFonts w:ascii="Times New Roman" w:hAnsi="Times New Roman" w:cs="Times New Roman"/>
          <w:sz w:val="24"/>
          <w:szCs w:val="24"/>
        </w:rPr>
        <w:t>pemecahan</w:t>
      </w:r>
      <w:proofErr w:type="spellEnd"/>
      <w:r w:rsidRPr="00A840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8406E">
        <w:rPr>
          <w:rFonts w:ascii="Times New Roman" w:hAnsi="Times New Roman" w:cs="Times New Roman"/>
          <w:sz w:val="24"/>
          <w:szCs w:val="24"/>
        </w:rPr>
        <w:t>masalah</w:t>
      </w:r>
      <w:proofErr w:type="spellEnd"/>
      <w:r w:rsidRPr="00A8406E">
        <w:rPr>
          <w:rFonts w:ascii="Times New Roman" w:hAnsi="Times New Roman" w:cs="Times New Roman"/>
          <w:sz w:val="24"/>
          <w:szCs w:val="24"/>
        </w:rPr>
        <w:t>.</w:t>
      </w:r>
      <w:r w:rsidR="00F71512">
        <w:rPr>
          <w:rFonts w:ascii="Times New Roman" w:hAnsi="Times New Roman" w:cs="Times New Roman"/>
          <w:sz w:val="24"/>
          <w:szCs w:val="24"/>
        </w:rPr>
        <w:t>”</w:t>
      </w:r>
      <w:r w:rsidR="00252A4E" w:rsidRPr="00375412">
        <w:rPr>
          <w:rStyle w:val="FootnoteReference"/>
          <w:rFonts w:ascii="Times New Roman" w:hAnsi="Times New Roman" w:cs="Times New Roman"/>
          <w:sz w:val="24"/>
          <w:szCs w:val="24"/>
        </w:rPr>
        <w:footnoteReference w:id="23"/>
      </w:r>
      <w:r w:rsidR="00D50430" w:rsidRPr="00375412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FD8206D" w14:textId="77777777" w:rsidR="0069694D" w:rsidRDefault="008A3B7B" w:rsidP="0069694D">
      <w:pPr>
        <w:autoSpaceDE w:val="0"/>
        <w:autoSpaceDN w:val="0"/>
        <w:adjustRightInd w:val="0"/>
        <w:ind w:left="426" w:firstLine="567"/>
        <w:rPr>
          <w:rFonts w:ascii="Times New Roman" w:hAnsi="Times New Roman" w:cs="Times New Roman"/>
          <w:sz w:val="24"/>
          <w:szCs w:val="24"/>
          <w:lang w:val="id-ID"/>
        </w:rPr>
      </w:pPr>
      <w:r w:rsidRPr="008A3B7B">
        <w:rPr>
          <w:rFonts w:ascii="Times New Roman" w:hAnsi="Times New Roman" w:cs="Times New Roman"/>
          <w:sz w:val="24"/>
          <w:szCs w:val="24"/>
        </w:rPr>
        <w:t xml:space="preserve">Karena mediator </w:t>
      </w:r>
      <w:proofErr w:type="spellStart"/>
      <w:r w:rsidRPr="008A3B7B">
        <w:rPr>
          <w:rFonts w:ascii="Times New Roman" w:hAnsi="Times New Roman" w:cs="Times New Roman"/>
          <w:sz w:val="24"/>
          <w:szCs w:val="24"/>
        </w:rPr>
        <w:t>bertindak</w:t>
      </w:r>
      <w:proofErr w:type="spellEnd"/>
      <w:r w:rsidRPr="008A3B7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A3B7B">
        <w:rPr>
          <w:rFonts w:ascii="Times New Roman" w:hAnsi="Times New Roman" w:cs="Times New Roman"/>
          <w:sz w:val="24"/>
          <w:szCs w:val="24"/>
        </w:rPr>
        <w:t>sebagai</w:t>
      </w:r>
      <w:proofErr w:type="spellEnd"/>
      <w:r w:rsidRPr="008A3B7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A3B7B">
        <w:rPr>
          <w:rFonts w:ascii="Times New Roman" w:hAnsi="Times New Roman" w:cs="Times New Roman"/>
          <w:sz w:val="24"/>
          <w:szCs w:val="24"/>
        </w:rPr>
        <w:t>perantara</w:t>
      </w:r>
      <w:proofErr w:type="spellEnd"/>
      <w:r w:rsidRPr="008A3B7B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8A3B7B">
        <w:rPr>
          <w:rFonts w:ascii="Times New Roman" w:hAnsi="Times New Roman" w:cs="Times New Roman"/>
          <w:sz w:val="24"/>
          <w:szCs w:val="24"/>
        </w:rPr>
        <w:t>mencoba</w:t>
      </w:r>
      <w:proofErr w:type="spellEnd"/>
      <w:r w:rsidRPr="008A3B7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A3B7B">
        <w:rPr>
          <w:rFonts w:ascii="Times New Roman" w:hAnsi="Times New Roman" w:cs="Times New Roman"/>
          <w:sz w:val="24"/>
          <w:szCs w:val="24"/>
        </w:rPr>
        <w:t>menyelesaikan</w:t>
      </w:r>
      <w:proofErr w:type="spellEnd"/>
      <w:r w:rsidRPr="008A3B7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A3B7B">
        <w:rPr>
          <w:rFonts w:ascii="Times New Roman" w:hAnsi="Times New Roman" w:cs="Times New Roman"/>
          <w:sz w:val="24"/>
          <w:szCs w:val="24"/>
        </w:rPr>
        <w:t>perselisihan</w:t>
      </w:r>
      <w:proofErr w:type="spellEnd"/>
      <w:r w:rsidRPr="008A3B7B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8A3B7B">
        <w:rPr>
          <w:rFonts w:ascii="Times New Roman" w:hAnsi="Times New Roman" w:cs="Times New Roman"/>
          <w:sz w:val="24"/>
          <w:szCs w:val="24"/>
        </w:rPr>
        <w:t>dihadapi</w:t>
      </w:r>
      <w:proofErr w:type="spellEnd"/>
      <w:r w:rsidRPr="008A3B7B">
        <w:rPr>
          <w:rFonts w:ascii="Times New Roman" w:hAnsi="Times New Roman" w:cs="Times New Roman"/>
          <w:sz w:val="24"/>
          <w:szCs w:val="24"/>
        </w:rPr>
        <w:t xml:space="preserve"> oleh </w:t>
      </w:r>
      <w:proofErr w:type="spellStart"/>
      <w:r w:rsidRPr="008A3B7B">
        <w:rPr>
          <w:rFonts w:ascii="Times New Roman" w:hAnsi="Times New Roman" w:cs="Times New Roman"/>
          <w:sz w:val="24"/>
          <w:szCs w:val="24"/>
        </w:rPr>
        <w:t>masyarakat</w:t>
      </w:r>
      <w:proofErr w:type="spellEnd"/>
      <w:r w:rsidRPr="008A3B7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F36DD5" w:rsidRPr="00F36DD5">
        <w:rPr>
          <w:rFonts w:ascii="Times New Roman" w:hAnsi="Times New Roman" w:cs="Times New Roman"/>
          <w:sz w:val="24"/>
          <w:szCs w:val="24"/>
        </w:rPr>
        <w:t>pengembangan</w:t>
      </w:r>
      <w:proofErr w:type="spellEnd"/>
      <w:r w:rsidR="00F36DD5" w:rsidRPr="00F36D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36DD5" w:rsidRPr="00F36DD5">
        <w:rPr>
          <w:rFonts w:ascii="Times New Roman" w:hAnsi="Times New Roman" w:cs="Times New Roman"/>
          <w:sz w:val="24"/>
          <w:szCs w:val="24"/>
        </w:rPr>
        <w:t>mediasi</w:t>
      </w:r>
      <w:proofErr w:type="spellEnd"/>
      <w:r w:rsidR="00F36DD5" w:rsidRPr="00F36D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36DD5" w:rsidRPr="00F36DD5">
        <w:rPr>
          <w:rFonts w:ascii="Times New Roman" w:hAnsi="Times New Roman" w:cs="Times New Roman"/>
          <w:sz w:val="24"/>
          <w:szCs w:val="24"/>
        </w:rPr>
        <w:t>sebagai</w:t>
      </w:r>
      <w:proofErr w:type="spellEnd"/>
      <w:r w:rsidR="00F36DD5" w:rsidRPr="00F36D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36DD5" w:rsidRPr="00F36DD5">
        <w:rPr>
          <w:rFonts w:ascii="Times New Roman" w:hAnsi="Times New Roman" w:cs="Times New Roman"/>
          <w:sz w:val="24"/>
          <w:szCs w:val="24"/>
        </w:rPr>
        <w:t>solusi</w:t>
      </w:r>
      <w:proofErr w:type="spellEnd"/>
      <w:r w:rsidR="00F36DD5" w:rsidRPr="00F36D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36DD5" w:rsidRPr="00F36DD5">
        <w:rPr>
          <w:rFonts w:ascii="Times New Roman" w:hAnsi="Times New Roman" w:cs="Times New Roman"/>
          <w:sz w:val="24"/>
          <w:szCs w:val="24"/>
        </w:rPr>
        <w:t>praktis</w:t>
      </w:r>
      <w:proofErr w:type="spellEnd"/>
      <w:r w:rsidR="00F36DD5" w:rsidRPr="00F36DD5">
        <w:rPr>
          <w:rFonts w:ascii="Times New Roman" w:hAnsi="Times New Roman" w:cs="Times New Roman"/>
          <w:sz w:val="24"/>
          <w:szCs w:val="24"/>
        </w:rPr>
        <w:t xml:space="preserve"> juga </w:t>
      </w:r>
      <w:proofErr w:type="spellStart"/>
      <w:r w:rsidR="00F36DD5" w:rsidRPr="00F36DD5">
        <w:rPr>
          <w:rFonts w:ascii="Times New Roman" w:hAnsi="Times New Roman" w:cs="Times New Roman"/>
          <w:sz w:val="24"/>
          <w:szCs w:val="24"/>
        </w:rPr>
        <w:t>disebabkan</w:t>
      </w:r>
      <w:proofErr w:type="spellEnd"/>
      <w:r w:rsidR="00F36DD5" w:rsidRPr="00F36DD5">
        <w:rPr>
          <w:rFonts w:ascii="Times New Roman" w:hAnsi="Times New Roman" w:cs="Times New Roman"/>
          <w:sz w:val="24"/>
          <w:szCs w:val="24"/>
        </w:rPr>
        <w:t xml:space="preserve"> oleh </w:t>
      </w:r>
      <w:proofErr w:type="spellStart"/>
      <w:r w:rsidR="00F36DD5" w:rsidRPr="00F36DD5">
        <w:rPr>
          <w:rFonts w:ascii="Times New Roman" w:hAnsi="Times New Roman" w:cs="Times New Roman"/>
          <w:sz w:val="24"/>
          <w:szCs w:val="24"/>
        </w:rPr>
        <w:t>perubahan</w:t>
      </w:r>
      <w:proofErr w:type="spellEnd"/>
      <w:r w:rsidR="00F36DD5" w:rsidRPr="00F36DD5">
        <w:rPr>
          <w:rFonts w:ascii="Times New Roman" w:hAnsi="Times New Roman" w:cs="Times New Roman"/>
          <w:sz w:val="24"/>
          <w:szCs w:val="24"/>
        </w:rPr>
        <w:t xml:space="preserve"> di arena </w:t>
      </w:r>
      <w:proofErr w:type="spellStart"/>
      <w:r w:rsidR="00F36DD5" w:rsidRPr="00F36DD5">
        <w:rPr>
          <w:rFonts w:ascii="Times New Roman" w:hAnsi="Times New Roman" w:cs="Times New Roman"/>
          <w:sz w:val="24"/>
          <w:szCs w:val="24"/>
        </w:rPr>
        <w:t>sosial</w:t>
      </w:r>
      <w:proofErr w:type="spellEnd"/>
      <w:r w:rsidR="00F36DD5" w:rsidRPr="00F36DD5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="00F36DD5" w:rsidRPr="00F36DD5">
        <w:rPr>
          <w:rFonts w:ascii="Times New Roman" w:hAnsi="Times New Roman" w:cs="Times New Roman"/>
          <w:sz w:val="24"/>
          <w:szCs w:val="24"/>
        </w:rPr>
        <w:t>ekonomi</w:t>
      </w:r>
      <w:proofErr w:type="spellEnd"/>
      <w:r w:rsidR="00F36DD5" w:rsidRPr="00F36DD5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="00F36DD5" w:rsidRPr="00F36DD5">
        <w:rPr>
          <w:rFonts w:ascii="Times New Roman" w:hAnsi="Times New Roman" w:cs="Times New Roman"/>
          <w:sz w:val="24"/>
          <w:szCs w:val="24"/>
        </w:rPr>
        <w:t>telah</w:t>
      </w:r>
      <w:proofErr w:type="spellEnd"/>
      <w:r w:rsidR="00F36DD5" w:rsidRPr="00F36D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36DD5" w:rsidRPr="00F36DD5">
        <w:rPr>
          <w:rFonts w:ascii="Times New Roman" w:hAnsi="Times New Roman" w:cs="Times New Roman"/>
          <w:sz w:val="24"/>
          <w:szCs w:val="24"/>
        </w:rPr>
        <w:t>menyebabkan</w:t>
      </w:r>
      <w:proofErr w:type="spellEnd"/>
      <w:r w:rsidR="00F36DD5" w:rsidRPr="00F36D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36DD5" w:rsidRPr="00F36DD5">
        <w:rPr>
          <w:rFonts w:ascii="Times New Roman" w:hAnsi="Times New Roman" w:cs="Times New Roman"/>
          <w:sz w:val="24"/>
          <w:szCs w:val="24"/>
        </w:rPr>
        <w:t>perubahan</w:t>
      </w:r>
      <w:proofErr w:type="spellEnd"/>
      <w:r w:rsidR="00F36DD5" w:rsidRPr="00F36D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36DD5" w:rsidRPr="00F36DD5">
        <w:rPr>
          <w:rFonts w:ascii="Times New Roman" w:hAnsi="Times New Roman" w:cs="Times New Roman"/>
          <w:sz w:val="24"/>
          <w:szCs w:val="24"/>
        </w:rPr>
        <w:t>legislatif</w:t>
      </w:r>
      <w:proofErr w:type="spellEnd"/>
      <w:proofErr w:type="gramStart"/>
      <w:r w:rsidR="00F36DD5" w:rsidRPr="00F36DD5">
        <w:rPr>
          <w:rFonts w:ascii="Times New Roman" w:hAnsi="Times New Roman" w:cs="Times New Roman"/>
          <w:sz w:val="24"/>
          <w:szCs w:val="24"/>
        </w:rPr>
        <w:t>. .</w:t>
      </w:r>
      <w:proofErr w:type="gramEnd"/>
      <w:r w:rsidR="00F36DD5" w:rsidRPr="00F36D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36DD5" w:rsidRPr="00F36DD5">
        <w:rPr>
          <w:rFonts w:ascii="Times New Roman" w:hAnsi="Times New Roman" w:cs="Times New Roman"/>
          <w:sz w:val="24"/>
          <w:szCs w:val="24"/>
        </w:rPr>
        <w:t>Situasi</w:t>
      </w:r>
      <w:proofErr w:type="spellEnd"/>
      <w:r w:rsidR="00F36DD5" w:rsidRPr="00F36DD5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="00F36DD5" w:rsidRPr="00F36DD5">
        <w:rPr>
          <w:rFonts w:ascii="Times New Roman" w:hAnsi="Times New Roman" w:cs="Times New Roman"/>
          <w:sz w:val="24"/>
          <w:szCs w:val="24"/>
        </w:rPr>
        <w:t>disebutkan</w:t>
      </w:r>
      <w:proofErr w:type="spellEnd"/>
      <w:r w:rsidR="00F36DD5" w:rsidRPr="00F36DD5">
        <w:rPr>
          <w:rFonts w:ascii="Times New Roman" w:hAnsi="Times New Roman" w:cs="Times New Roman"/>
          <w:sz w:val="24"/>
          <w:szCs w:val="24"/>
        </w:rPr>
        <w:t xml:space="preserve"> di </w:t>
      </w:r>
      <w:proofErr w:type="spellStart"/>
      <w:r w:rsidR="00F36DD5" w:rsidRPr="00F36DD5">
        <w:rPr>
          <w:rFonts w:ascii="Times New Roman" w:hAnsi="Times New Roman" w:cs="Times New Roman"/>
          <w:sz w:val="24"/>
          <w:szCs w:val="24"/>
        </w:rPr>
        <w:t>atas</w:t>
      </w:r>
      <w:proofErr w:type="spellEnd"/>
      <w:r w:rsidR="00F36DD5" w:rsidRPr="00F36D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36DD5" w:rsidRPr="00F36DD5">
        <w:rPr>
          <w:rFonts w:ascii="Times New Roman" w:hAnsi="Times New Roman" w:cs="Times New Roman"/>
          <w:sz w:val="24"/>
          <w:szCs w:val="24"/>
        </w:rPr>
        <w:t>adalah</w:t>
      </w:r>
      <w:proofErr w:type="spellEnd"/>
      <w:r w:rsidR="00F36DD5" w:rsidRPr="00F36D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36DD5" w:rsidRPr="00F36DD5">
        <w:rPr>
          <w:rFonts w:ascii="Times New Roman" w:hAnsi="Times New Roman" w:cs="Times New Roman"/>
          <w:sz w:val="24"/>
          <w:szCs w:val="24"/>
        </w:rPr>
        <w:t>akses</w:t>
      </w:r>
      <w:proofErr w:type="spellEnd"/>
      <w:r w:rsidR="00F36DD5" w:rsidRPr="00F36D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36DD5" w:rsidRPr="00F36DD5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="00F36DD5" w:rsidRPr="00F36D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36DD5" w:rsidRPr="00F36DD5">
        <w:rPr>
          <w:rFonts w:ascii="Times New Roman" w:hAnsi="Times New Roman" w:cs="Times New Roman"/>
          <w:sz w:val="24"/>
          <w:szCs w:val="24"/>
        </w:rPr>
        <w:t>globalisasi</w:t>
      </w:r>
      <w:proofErr w:type="spellEnd"/>
      <w:r w:rsidR="00F36DD5" w:rsidRPr="00F36DD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F36DD5" w:rsidRPr="00F36DD5">
        <w:rPr>
          <w:rFonts w:ascii="Times New Roman" w:hAnsi="Times New Roman" w:cs="Times New Roman"/>
          <w:sz w:val="24"/>
          <w:szCs w:val="24"/>
        </w:rPr>
        <w:t>karena</w:t>
      </w:r>
      <w:proofErr w:type="spellEnd"/>
      <w:r w:rsidR="00F36DD5" w:rsidRPr="00F36D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36DD5" w:rsidRPr="00F36DD5">
        <w:rPr>
          <w:rFonts w:ascii="Times New Roman" w:hAnsi="Times New Roman" w:cs="Times New Roman"/>
          <w:sz w:val="24"/>
          <w:szCs w:val="24"/>
        </w:rPr>
        <w:t>globalisasi</w:t>
      </w:r>
      <w:proofErr w:type="spellEnd"/>
      <w:r w:rsidR="00F36DD5" w:rsidRPr="00F36D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36DD5" w:rsidRPr="00F36DD5">
        <w:rPr>
          <w:rFonts w:ascii="Times New Roman" w:hAnsi="Times New Roman" w:cs="Times New Roman"/>
          <w:sz w:val="24"/>
          <w:szCs w:val="24"/>
        </w:rPr>
        <w:t>adalah</w:t>
      </w:r>
      <w:proofErr w:type="spellEnd"/>
      <w:r w:rsidR="00F36DD5" w:rsidRPr="00F36D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36DD5" w:rsidRPr="00F36DD5">
        <w:rPr>
          <w:rFonts w:ascii="Times New Roman" w:hAnsi="Times New Roman" w:cs="Times New Roman"/>
          <w:sz w:val="24"/>
          <w:szCs w:val="24"/>
        </w:rPr>
        <w:t>fitur</w:t>
      </w:r>
      <w:proofErr w:type="spellEnd"/>
      <w:r w:rsidR="00F36DD5" w:rsidRPr="00F36D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36DD5" w:rsidRPr="00F36DD5">
        <w:rPr>
          <w:rFonts w:ascii="Times New Roman" w:hAnsi="Times New Roman" w:cs="Times New Roman"/>
          <w:sz w:val="24"/>
          <w:szCs w:val="24"/>
        </w:rPr>
        <w:lastRenderedPageBreak/>
        <w:t>hubungan</w:t>
      </w:r>
      <w:proofErr w:type="spellEnd"/>
      <w:r w:rsidR="00F36DD5" w:rsidRPr="00F36D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36DD5" w:rsidRPr="00F36DD5">
        <w:rPr>
          <w:rFonts w:ascii="Times New Roman" w:hAnsi="Times New Roman" w:cs="Times New Roman"/>
          <w:sz w:val="24"/>
          <w:szCs w:val="24"/>
        </w:rPr>
        <w:t>antara</w:t>
      </w:r>
      <w:proofErr w:type="spellEnd"/>
      <w:r w:rsidR="00F36DD5" w:rsidRPr="00F36D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36DD5" w:rsidRPr="00F36DD5">
        <w:rPr>
          <w:rFonts w:ascii="Times New Roman" w:hAnsi="Times New Roman" w:cs="Times New Roman"/>
          <w:sz w:val="24"/>
          <w:szCs w:val="24"/>
        </w:rPr>
        <w:t>populasi</w:t>
      </w:r>
      <w:proofErr w:type="spellEnd"/>
      <w:r w:rsidR="00F36DD5" w:rsidRPr="00F36DD5">
        <w:rPr>
          <w:rFonts w:ascii="Times New Roman" w:hAnsi="Times New Roman" w:cs="Times New Roman"/>
          <w:sz w:val="24"/>
          <w:szCs w:val="24"/>
        </w:rPr>
        <w:t xml:space="preserve"> dunia yang </w:t>
      </w:r>
      <w:proofErr w:type="spellStart"/>
      <w:r w:rsidR="00F36DD5" w:rsidRPr="00F36DD5">
        <w:rPr>
          <w:rFonts w:ascii="Times New Roman" w:hAnsi="Times New Roman" w:cs="Times New Roman"/>
          <w:sz w:val="24"/>
          <w:szCs w:val="24"/>
        </w:rPr>
        <w:t>melampaui</w:t>
      </w:r>
      <w:proofErr w:type="spellEnd"/>
      <w:r w:rsidR="00F36DD5" w:rsidRPr="00F36D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36DD5" w:rsidRPr="00F36DD5">
        <w:rPr>
          <w:rFonts w:ascii="Times New Roman" w:hAnsi="Times New Roman" w:cs="Times New Roman"/>
          <w:sz w:val="24"/>
          <w:szCs w:val="24"/>
        </w:rPr>
        <w:t>batas</w:t>
      </w:r>
      <w:proofErr w:type="spellEnd"/>
      <w:r w:rsidR="00F36DD5" w:rsidRPr="00F36D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36DD5" w:rsidRPr="00F36DD5">
        <w:rPr>
          <w:rFonts w:ascii="Times New Roman" w:hAnsi="Times New Roman" w:cs="Times New Roman"/>
          <w:sz w:val="24"/>
          <w:szCs w:val="24"/>
        </w:rPr>
        <w:t>konvensional</w:t>
      </w:r>
      <w:proofErr w:type="spellEnd"/>
      <w:r w:rsidR="00F36DD5" w:rsidRPr="00F36DD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F36DD5" w:rsidRPr="00F36DD5">
        <w:rPr>
          <w:rFonts w:ascii="Times New Roman" w:hAnsi="Times New Roman" w:cs="Times New Roman"/>
          <w:sz w:val="24"/>
          <w:szCs w:val="24"/>
        </w:rPr>
        <w:t>seperti</w:t>
      </w:r>
      <w:proofErr w:type="spellEnd"/>
      <w:r w:rsidR="00F36DD5" w:rsidRPr="00F36DD5">
        <w:rPr>
          <w:rFonts w:ascii="Times New Roman" w:hAnsi="Times New Roman" w:cs="Times New Roman"/>
          <w:sz w:val="24"/>
          <w:szCs w:val="24"/>
        </w:rPr>
        <w:t xml:space="preserve"> negara dan </w:t>
      </w:r>
      <w:proofErr w:type="gramStart"/>
      <w:r w:rsidR="00F36DD5" w:rsidRPr="00F36DD5">
        <w:rPr>
          <w:rFonts w:ascii="Times New Roman" w:hAnsi="Times New Roman" w:cs="Times New Roman"/>
          <w:sz w:val="24"/>
          <w:szCs w:val="24"/>
        </w:rPr>
        <w:t>negara.</w:t>
      </w:r>
      <w:r w:rsidRPr="008A3B7B"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14:paraId="5160E6D0" w14:textId="77777777" w:rsidR="0069694D" w:rsidRDefault="008A3B7B" w:rsidP="0069694D">
      <w:pPr>
        <w:autoSpaceDE w:val="0"/>
        <w:autoSpaceDN w:val="0"/>
        <w:adjustRightInd w:val="0"/>
        <w:ind w:left="426" w:firstLine="567"/>
        <w:rPr>
          <w:rFonts w:ascii="Times New Roman" w:hAnsi="Times New Roman" w:cs="Times New Roman"/>
          <w:sz w:val="24"/>
          <w:szCs w:val="24"/>
          <w:lang w:val="id-ID"/>
        </w:rPr>
      </w:pPr>
      <w:proofErr w:type="spellStart"/>
      <w:r w:rsidRPr="008A3B7B">
        <w:rPr>
          <w:rFonts w:ascii="Times New Roman" w:hAnsi="Times New Roman" w:cs="Times New Roman"/>
          <w:sz w:val="24"/>
          <w:szCs w:val="24"/>
        </w:rPr>
        <w:t>Menurut</w:t>
      </w:r>
      <w:proofErr w:type="spellEnd"/>
      <w:r w:rsidRPr="008A3B7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A3B7B">
        <w:rPr>
          <w:rFonts w:ascii="Times New Roman" w:hAnsi="Times New Roman" w:cs="Times New Roman"/>
          <w:sz w:val="24"/>
          <w:szCs w:val="24"/>
        </w:rPr>
        <w:t>Satjipto</w:t>
      </w:r>
      <w:proofErr w:type="spellEnd"/>
      <w:r w:rsidRPr="008A3B7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A3B7B">
        <w:rPr>
          <w:rFonts w:ascii="Times New Roman" w:hAnsi="Times New Roman" w:cs="Times New Roman"/>
          <w:sz w:val="24"/>
          <w:szCs w:val="24"/>
        </w:rPr>
        <w:t>Rahardjo</w:t>
      </w:r>
      <w:proofErr w:type="spellEnd"/>
      <w:r w:rsidRPr="008A3B7B">
        <w:rPr>
          <w:rFonts w:ascii="Times New Roman" w:hAnsi="Times New Roman" w:cs="Times New Roman"/>
          <w:sz w:val="24"/>
          <w:szCs w:val="24"/>
        </w:rPr>
        <w:t xml:space="preserve">, </w:t>
      </w:r>
      <w:r w:rsidR="00A631FC">
        <w:rPr>
          <w:rFonts w:ascii="Times New Roman" w:hAnsi="Times New Roman" w:cs="Times New Roman"/>
          <w:sz w:val="24"/>
          <w:szCs w:val="24"/>
        </w:rPr>
        <w:t>“</w:t>
      </w:r>
      <w:proofErr w:type="spellStart"/>
      <w:r w:rsidRPr="008A3B7B">
        <w:rPr>
          <w:rFonts w:ascii="Times New Roman" w:hAnsi="Times New Roman" w:cs="Times New Roman"/>
          <w:sz w:val="24"/>
          <w:szCs w:val="24"/>
        </w:rPr>
        <w:t>berdasarkan</w:t>
      </w:r>
      <w:proofErr w:type="spellEnd"/>
      <w:r w:rsidRPr="008A3B7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A3B7B">
        <w:rPr>
          <w:rFonts w:ascii="Times New Roman" w:hAnsi="Times New Roman" w:cs="Times New Roman"/>
          <w:sz w:val="24"/>
          <w:szCs w:val="24"/>
        </w:rPr>
        <w:t>perkembangan</w:t>
      </w:r>
      <w:proofErr w:type="spellEnd"/>
      <w:r w:rsidRPr="008A3B7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A3B7B">
        <w:rPr>
          <w:rFonts w:ascii="Times New Roman" w:hAnsi="Times New Roman" w:cs="Times New Roman"/>
          <w:sz w:val="24"/>
          <w:szCs w:val="24"/>
        </w:rPr>
        <w:t>undang-undang</w:t>
      </w:r>
      <w:proofErr w:type="spellEnd"/>
      <w:r w:rsidRPr="008A3B7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A3B7B">
        <w:rPr>
          <w:rFonts w:ascii="Times New Roman" w:hAnsi="Times New Roman" w:cs="Times New Roman"/>
          <w:sz w:val="24"/>
          <w:szCs w:val="24"/>
        </w:rPr>
        <w:t>perlu</w:t>
      </w:r>
      <w:proofErr w:type="spellEnd"/>
      <w:r w:rsidRPr="008A3B7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A3B7B">
        <w:rPr>
          <w:rFonts w:ascii="Times New Roman" w:hAnsi="Times New Roman" w:cs="Times New Roman"/>
          <w:sz w:val="24"/>
          <w:szCs w:val="24"/>
        </w:rPr>
        <w:t>muncul</w:t>
      </w:r>
      <w:proofErr w:type="spellEnd"/>
      <w:r w:rsidRPr="008A3B7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A3B7B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8A3B7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A3B7B">
        <w:rPr>
          <w:rFonts w:ascii="Times New Roman" w:hAnsi="Times New Roman" w:cs="Times New Roman"/>
          <w:sz w:val="24"/>
          <w:szCs w:val="24"/>
        </w:rPr>
        <w:t>mengoptimalkan</w:t>
      </w:r>
      <w:proofErr w:type="spellEnd"/>
      <w:r w:rsidRPr="008A3B7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A3B7B">
        <w:rPr>
          <w:rFonts w:ascii="Times New Roman" w:hAnsi="Times New Roman" w:cs="Times New Roman"/>
          <w:sz w:val="24"/>
          <w:szCs w:val="24"/>
        </w:rPr>
        <w:t>sistem</w:t>
      </w:r>
      <w:proofErr w:type="spellEnd"/>
      <w:r w:rsidRPr="008A3B7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A3B7B">
        <w:rPr>
          <w:rFonts w:ascii="Times New Roman" w:hAnsi="Times New Roman" w:cs="Times New Roman"/>
          <w:sz w:val="24"/>
          <w:szCs w:val="24"/>
        </w:rPr>
        <w:t>penyelesaian</w:t>
      </w:r>
      <w:proofErr w:type="spellEnd"/>
      <w:r w:rsidRPr="008A3B7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A3B7B">
        <w:rPr>
          <w:rFonts w:ascii="Times New Roman" w:hAnsi="Times New Roman" w:cs="Times New Roman"/>
          <w:sz w:val="24"/>
          <w:szCs w:val="24"/>
        </w:rPr>
        <w:t>perselisihan</w:t>
      </w:r>
      <w:proofErr w:type="spellEnd"/>
      <w:r w:rsidRPr="008A3B7B">
        <w:rPr>
          <w:rFonts w:ascii="Times New Roman" w:hAnsi="Times New Roman" w:cs="Times New Roman"/>
          <w:sz w:val="24"/>
          <w:szCs w:val="24"/>
        </w:rPr>
        <w:t xml:space="preserve"> di </w:t>
      </w:r>
      <w:proofErr w:type="spellStart"/>
      <w:r w:rsidRPr="008A3B7B">
        <w:rPr>
          <w:rFonts w:ascii="Times New Roman" w:hAnsi="Times New Roman" w:cs="Times New Roman"/>
          <w:sz w:val="24"/>
          <w:szCs w:val="24"/>
        </w:rPr>
        <w:t>luar</w:t>
      </w:r>
      <w:proofErr w:type="spellEnd"/>
      <w:r w:rsidRPr="008A3B7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A3B7B">
        <w:rPr>
          <w:rFonts w:ascii="Times New Roman" w:hAnsi="Times New Roman" w:cs="Times New Roman"/>
          <w:sz w:val="24"/>
          <w:szCs w:val="24"/>
        </w:rPr>
        <w:t>pengadilan</w:t>
      </w:r>
      <w:proofErr w:type="spellEnd"/>
      <w:r w:rsidRPr="008A3B7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A3B7B">
        <w:rPr>
          <w:rFonts w:ascii="Times New Roman" w:hAnsi="Times New Roman" w:cs="Times New Roman"/>
          <w:sz w:val="24"/>
          <w:szCs w:val="24"/>
        </w:rPr>
        <w:t>yaitu</w:t>
      </w:r>
      <w:proofErr w:type="spellEnd"/>
      <w:r w:rsidRPr="008A3B7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A3B7B">
        <w:rPr>
          <w:rFonts w:ascii="Times New Roman" w:hAnsi="Times New Roman" w:cs="Times New Roman"/>
          <w:sz w:val="24"/>
          <w:szCs w:val="24"/>
        </w:rPr>
        <w:t>lembaga</w:t>
      </w:r>
      <w:proofErr w:type="spellEnd"/>
      <w:r w:rsidRPr="008A3B7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A3B7B">
        <w:rPr>
          <w:rFonts w:ascii="Times New Roman" w:hAnsi="Times New Roman" w:cs="Times New Roman"/>
          <w:sz w:val="24"/>
          <w:szCs w:val="24"/>
        </w:rPr>
        <w:t>penyelesaian</w:t>
      </w:r>
      <w:proofErr w:type="spellEnd"/>
      <w:r w:rsidRPr="008A3B7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A3B7B">
        <w:rPr>
          <w:rFonts w:ascii="Times New Roman" w:hAnsi="Times New Roman" w:cs="Times New Roman"/>
          <w:sz w:val="24"/>
          <w:szCs w:val="24"/>
        </w:rPr>
        <w:t>perselisihan</w:t>
      </w:r>
      <w:proofErr w:type="spellEnd"/>
      <w:r w:rsidRPr="008A3B7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A3B7B">
        <w:rPr>
          <w:rFonts w:ascii="Times New Roman" w:hAnsi="Times New Roman" w:cs="Times New Roman"/>
          <w:sz w:val="24"/>
          <w:szCs w:val="24"/>
        </w:rPr>
        <w:t>alternatif</w:t>
      </w:r>
      <w:proofErr w:type="spellEnd"/>
      <w:r w:rsidRPr="008A3B7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A3B7B">
        <w:rPr>
          <w:rFonts w:ascii="Times New Roman" w:hAnsi="Times New Roman" w:cs="Times New Roman"/>
          <w:sz w:val="24"/>
          <w:szCs w:val="24"/>
        </w:rPr>
        <w:t>atau</w:t>
      </w:r>
      <w:proofErr w:type="spellEnd"/>
      <w:r w:rsidRPr="008A3B7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A3B7B">
        <w:rPr>
          <w:rFonts w:ascii="Times New Roman" w:hAnsi="Times New Roman" w:cs="Times New Roman"/>
          <w:sz w:val="24"/>
          <w:szCs w:val="24"/>
        </w:rPr>
        <w:t>penyelesaian</w:t>
      </w:r>
      <w:proofErr w:type="spellEnd"/>
      <w:r w:rsidRPr="008A3B7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A3B7B">
        <w:rPr>
          <w:rFonts w:ascii="Times New Roman" w:hAnsi="Times New Roman" w:cs="Times New Roman"/>
          <w:sz w:val="24"/>
          <w:szCs w:val="24"/>
        </w:rPr>
        <w:t>perselisihan</w:t>
      </w:r>
      <w:proofErr w:type="spellEnd"/>
      <w:r w:rsidRPr="008A3B7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A3B7B">
        <w:rPr>
          <w:rFonts w:ascii="Times New Roman" w:hAnsi="Times New Roman" w:cs="Times New Roman"/>
          <w:sz w:val="24"/>
          <w:szCs w:val="24"/>
        </w:rPr>
        <w:t>alternatif</w:t>
      </w:r>
      <w:proofErr w:type="spellEnd"/>
      <w:r w:rsidRPr="008A3B7B">
        <w:rPr>
          <w:rFonts w:ascii="Times New Roman" w:hAnsi="Times New Roman" w:cs="Times New Roman"/>
          <w:sz w:val="24"/>
          <w:szCs w:val="24"/>
        </w:rPr>
        <w:t>.</w:t>
      </w:r>
      <w:r w:rsidR="00A631FC">
        <w:rPr>
          <w:rFonts w:ascii="Times New Roman" w:hAnsi="Times New Roman" w:cs="Times New Roman"/>
          <w:sz w:val="24"/>
          <w:szCs w:val="24"/>
        </w:rPr>
        <w:t xml:space="preserve">” </w:t>
      </w:r>
      <w:r w:rsidR="00252A4E">
        <w:rPr>
          <w:rStyle w:val="FootnoteReference"/>
          <w:rFonts w:ascii="Times New Roman" w:hAnsi="Times New Roman" w:cs="Times New Roman"/>
          <w:i/>
          <w:iCs/>
          <w:sz w:val="24"/>
          <w:szCs w:val="24"/>
        </w:rPr>
        <w:footnoteReference w:id="24"/>
      </w:r>
    </w:p>
    <w:p w14:paraId="0D83A517" w14:textId="77777777" w:rsidR="00133C10" w:rsidRPr="0069694D" w:rsidRDefault="00C51097" w:rsidP="0069694D">
      <w:pPr>
        <w:autoSpaceDE w:val="0"/>
        <w:autoSpaceDN w:val="0"/>
        <w:adjustRightInd w:val="0"/>
        <w:ind w:left="426" w:firstLine="567"/>
        <w:rPr>
          <w:rFonts w:ascii="Times New Roman" w:hAnsi="Times New Roman" w:cs="Times New Roman"/>
          <w:sz w:val="24"/>
          <w:szCs w:val="24"/>
        </w:rPr>
      </w:pPr>
      <w:proofErr w:type="spellStart"/>
      <w:r w:rsidRPr="00C51097">
        <w:rPr>
          <w:rFonts w:ascii="Times New Roman" w:hAnsi="Times New Roman" w:cs="Times New Roman"/>
          <w:color w:val="000000"/>
          <w:sz w:val="24"/>
          <w:szCs w:val="24"/>
        </w:rPr>
        <w:t>Menurut</w:t>
      </w:r>
      <w:proofErr w:type="spellEnd"/>
      <w:r w:rsidRPr="00C5109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51097">
        <w:rPr>
          <w:rFonts w:ascii="Times New Roman" w:hAnsi="Times New Roman" w:cs="Times New Roman"/>
          <w:color w:val="000000"/>
          <w:sz w:val="24"/>
          <w:szCs w:val="24"/>
        </w:rPr>
        <w:t>Achmad</w:t>
      </w:r>
      <w:proofErr w:type="spellEnd"/>
      <w:r w:rsidRPr="00C5109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51097">
        <w:rPr>
          <w:rFonts w:ascii="Times New Roman" w:hAnsi="Times New Roman" w:cs="Times New Roman"/>
          <w:color w:val="000000"/>
          <w:sz w:val="24"/>
          <w:szCs w:val="24"/>
        </w:rPr>
        <w:t>Santosa</w:t>
      </w:r>
      <w:proofErr w:type="spellEnd"/>
      <w:r w:rsidRPr="00C51097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="00A631FC" w:rsidRPr="00A631FC">
        <w:rPr>
          <w:rFonts w:ascii="Times New Roman" w:hAnsi="Times New Roman" w:cs="Times New Roman"/>
          <w:color w:val="000000"/>
          <w:sz w:val="24"/>
          <w:szCs w:val="24"/>
        </w:rPr>
        <w:t>Kecenderungan</w:t>
      </w:r>
      <w:proofErr w:type="spellEnd"/>
      <w:r w:rsidR="00A631FC" w:rsidRPr="00A631FC">
        <w:rPr>
          <w:rFonts w:ascii="Times New Roman" w:hAnsi="Times New Roman" w:cs="Times New Roman"/>
          <w:color w:val="000000"/>
          <w:sz w:val="24"/>
          <w:szCs w:val="24"/>
        </w:rPr>
        <w:t xml:space="preserve"> dunia </w:t>
      </w:r>
      <w:proofErr w:type="spellStart"/>
      <w:r w:rsidR="00A631FC" w:rsidRPr="00A631FC">
        <w:rPr>
          <w:rFonts w:ascii="Times New Roman" w:hAnsi="Times New Roman" w:cs="Times New Roman"/>
          <w:color w:val="000000"/>
          <w:sz w:val="24"/>
          <w:szCs w:val="24"/>
        </w:rPr>
        <w:t>bagi</w:t>
      </w:r>
      <w:proofErr w:type="spellEnd"/>
      <w:r w:rsidR="00A631FC" w:rsidRPr="00A631FC">
        <w:rPr>
          <w:rFonts w:ascii="Times New Roman" w:hAnsi="Times New Roman" w:cs="Times New Roman"/>
          <w:color w:val="000000"/>
          <w:sz w:val="24"/>
          <w:szCs w:val="24"/>
        </w:rPr>
        <w:t xml:space="preserve"> orang </w:t>
      </w:r>
      <w:proofErr w:type="spellStart"/>
      <w:r w:rsidR="00A631FC" w:rsidRPr="00A631FC">
        <w:rPr>
          <w:rFonts w:ascii="Times New Roman" w:hAnsi="Times New Roman" w:cs="Times New Roman"/>
          <w:color w:val="000000"/>
          <w:sz w:val="24"/>
          <w:szCs w:val="24"/>
        </w:rPr>
        <w:t>untuk</w:t>
      </w:r>
      <w:proofErr w:type="spellEnd"/>
      <w:r w:rsidR="00A631FC" w:rsidRPr="00A631F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A631FC" w:rsidRPr="00A631FC">
        <w:rPr>
          <w:rFonts w:ascii="Times New Roman" w:hAnsi="Times New Roman" w:cs="Times New Roman"/>
          <w:color w:val="000000"/>
          <w:sz w:val="24"/>
          <w:szCs w:val="24"/>
        </w:rPr>
        <w:t>menggunakan</w:t>
      </w:r>
      <w:proofErr w:type="spellEnd"/>
      <w:r w:rsidR="00A631FC" w:rsidRPr="00A631F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A631FC" w:rsidRPr="00A631FC">
        <w:rPr>
          <w:rFonts w:ascii="Times New Roman" w:hAnsi="Times New Roman" w:cs="Times New Roman"/>
          <w:color w:val="000000"/>
          <w:sz w:val="24"/>
          <w:szCs w:val="24"/>
        </w:rPr>
        <w:t>resolusi</w:t>
      </w:r>
      <w:proofErr w:type="spellEnd"/>
      <w:r w:rsidR="00A631FC" w:rsidRPr="00A631F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A631FC" w:rsidRPr="00A631FC">
        <w:rPr>
          <w:rFonts w:ascii="Times New Roman" w:hAnsi="Times New Roman" w:cs="Times New Roman"/>
          <w:color w:val="000000"/>
          <w:sz w:val="24"/>
          <w:szCs w:val="24"/>
        </w:rPr>
        <w:t>perselisihan</w:t>
      </w:r>
      <w:proofErr w:type="spellEnd"/>
      <w:r w:rsidR="00A631FC" w:rsidRPr="00A631F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A631FC" w:rsidRPr="00A631FC">
        <w:rPr>
          <w:rFonts w:ascii="Times New Roman" w:hAnsi="Times New Roman" w:cs="Times New Roman"/>
          <w:color w:val="000000"/>
          <w:sz w:val="24"/>
          <w:szCs w:val="24"/>
        </w:rPr>
        <w:t>alternatif</w:t>
      </w:r>
      <w:proofErr w:type="spellEnd"/>
      <w:r w:rsidR="00A631FC" w:rsidRPr="00A631F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A631FC" w:rsidRPr="00A631FC">
        <w:rPr>
          <w:rFonts w:ascii="Times New Roman" w:hAnsi="Times New Roman" w:cs="Times New Roman"/>
          <w:color w:val="000000"/>
          <w:sz w:val="24"/>
          <w:szCs w:val="24"/>
        </w:rPr>
        <w:t>didasarkan</w:t>
      </w:r>
      <w:proofErr w:type="spellEnd"/>
      <w:r w:rsidR="00A631FC" w:rsidRPr="00A631FC">
        <w:rPr>
          <w:rFonts w:ascii="Times New Roman" w:hAnsi="Times New Roman" w:cs="Times New Roman"/>
          <w:color w:val="000000"/>
          <w:sz w:val="24"/>
          <w:szCs w:val="24"/>
        </w:rPr>
        <w:t xml:space="preserve"> pada </w:t>
      </w:r>
      <w:proofErr w:type="spellStart"/>
      <w:r w:rsidR="00A631FC" w:rsidRPr="00A631FC">
        <w:rPr>
          <w:rFonts w:ascii="Times New Roman" w:hAnsi="Times New Roman" w:cs="Times New Roman"/>
          <w:color w:val="000000"/>
          <w:sz w:val="24"/>
          <w:szCs w:val="24"/>
        </w:rPr>
        <w:t>beberapa</w:t>
      </w:r>
      <w:proofErr w:type="spellEnd"/>
      <w:r w:rsidR="00A631FC" w:rsidRPr="00A631F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A631FC" w:rsidRPr="00A631FC">
        <w:rPr>
          <w:rFonts w:ascii="Times New Roman" w:hAnsi="Times New Roman" w:cs="Times New Roman"/>
          <w:color w:val="000000"/>
          <w:sz w:val="24"/>
          <w:szCs w:val="24"/>
        </w:rPr>
        <w:t>faktor</w:t>
      </w:r>
      <w:proofErr w:type="spellEnd"/>
      <w:r w:rsidR="00A631FC" w:rsidRPr="00A631FC">
        <w:rPr>
          <w:rFonts w:ascii="Times New Roman" w:hAnsi="Times New Roman" w:cs="Times New Roman"/>
          <w:color w:val="000000"/>
          <w:sz w:val="24"/>
          <w:szCs w:val="24"/>
        </w:rPr>
        <w:t xml:space="preserve"> yang </w:t>
      </w:r>
      <w:proofErr w:type="spellStart"/>
      <w:r w:rsidR="00A631FC" w:rsidRPr="00A631FC">
        <w:rPr>
          <w:rFonts w:ascii="Times New Roman" w:hAnsi="Times New Roman" w:cs="Times New Roman"/>
          <w:color w:val="000000"/>
          <w:sz w:val="24"/>
          <w:szCs w:val="24"/>
        </w:rPr>
        <w:t>memiliki</w:t>
      </w:r>
      <w:proofErr w:type="spellEnd"/>
      <w:r w:rsidR="00A631FC" w:rsidRPr="00A631F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A631FC" w:rsidRPr="00A631FC">
        <w:rPr>
          <w:rFonts w:ascii="Times New Roman" w:hAnsi="Times New Roman" w:cs="Times New Roman"/>
          <w:color w:val="000000"/>
          <w:sz w:val="24"/>
          <w:szCs w:val="24"/>
        </w:rPr>
        <w:t>beberapa</w:t>
      </w:r>
      <w:proofErr w:type="spellEnd"/>
      <w:r w:rsidR="00A631FC" w:rsidRPr="00A631F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A631FC" w:rsidRPr="00A631FC">
        <w:rPr>
          <w:rFonts w:ascii="Times New Roman" w:hAnsi="Times New Roman" w:cs="Times New Roman"/>
          <w:color w:val="000000"/>
          <w:sz w:val="24"/>
          <w:szCs w:val="24"/>
        </w:rPr>
        <w:t>keunggulan</w:t>
      </w:r>
      <w:proofErr w:type="spellEnd"/>
      <w:r w:rsidR="00A631FC" w:rsidRPr="00A631FC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="00A631FC" w:rsidRPr="00A631FC">
        <w:rPr>
          <w:rFonts w:ascii="Times New Roman" w:hAnsi="Times New Roman" w:cs="Times New Roman"/>
          <w:color w:val="000000"/>
          <w:sz w:val="24"/>
          <w:szCs w:val="24"/>
        </w:rPr>
        <w:t>seperti</w:t>
      </w:r>
      <w:proofErr w:type="spellEnd"/>
      <w:r w:rsidR="00A631FC" w:rsidRPr="00A631FC">
        <w:rPr>
          <w:rFonts w:ascii="Times New Roman" w:hAnsi="Times New Roman" w:cs="Times New Roman"/>
          <w:color w:val="000000"/>
          <w:sz w:val="24"/>
          <w:szCs w:val="24"/>
        </w:rPr>
        <w:t xml:space="preserve">: </w:t>
      </w:r>
      <w:proofErr w:type="spellStart"/>
      <w:r w:rsidR="00A631FC" w:rsidRPr="00A631FC">
        <w:rPr>
          <w:rFonts w:ascii="Times New Roman" w:hAnsi="Times New Roman" w:cs="Times New Roman"/>
          <w:color w:val="000000"/>
          <w:sz w:val="24"/>
          <w:szCs w:val="24"/>
        </w:rPr>
        <w:t>faktor</w:t>
      </w:r>
      <w:proofErr w:type="spellEnd"/>
      <w:r w:rsidR="00A631FC" w:rsidRPr="00A631F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A631FC" w:rsidRPr="00A631FC">
        <w:rPr>
          <w:rFonts w:ascii="Times New Roman" w:hAnsi="Times New Roman" w:cs="Times New Roman"/>
          <w:color w:val="000000"/>
          <w:sz w:val="24"/>
          <w:szCs w:val="24"/>
        </w:rPr>
        <w:t>ekonomi</w:t>
      </w:r>
      <w:proofErr w:type="spellEnd"/>
      <w:r w:rsidR="00A631FC" w:rsidRPr="00A631FC">
        <w:rPr>
          <w:rFonts w:ascii="Times New Roman" w:hAnsi="Times New Roman" w:cs="Times New Roman"/>
          <w:color w:val="000000"/>
          <w:sz w:val="24"/>
          <w:szCs w:val="24"/>
        </w:rPr>
        <w:t xml:space="preserve"> - </w:t>
      </w:r>
      <w:proofErr w:type="spellStart"/>
      <w:r w:rsidR="00A631FC" w:rsidRPr="00A631FC">
        <w:rPr>
          <w:rFonts w:ascii="Times New Roman" w:hAnsi="Times New Roman" w:cs="Times New Roman"/>
          <w:color w:val="000000"/>
          <w:sz w:val="24"/>
          <w:szCs w:val="24"/>
        </w:rPr>
        <w:t>resolusi</w:t>
      </w:r>
      <w:proofErr w:type="spellEnd"/>
      <w:r w:rsidR="00A631FC" w:rsidRPr="00A631F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A631FC" w:rsidRPr="00A631FC">
        <w:rPr>
          <w:rFonts w:ascii="Times New Roman" w:hAnsi="Times New Roman" w:cs="Times New Roman"/>
          <w:color w:val="000000"/>
          <w:sz w:val="24"/>
          <w:szCs w:val="24"/>
        </w:rPr>
        <w:t>perselisihan</w:t>
      </w:r>
      <w:proofErr w:type="spellEnd"/>
      <w:r w:rsidR="00A631FC" w:rsidRPr="00A631F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A631FC" w:rsidRPr="00A631FC">
        <w:rPr>
          <w:rFonts w:ascii="Times New Roman" w:hAnsi="Times New Roman" w:cs="Times New Roman"/>
          <w:color w:val="000000"/>
          <w:sz w:val="24"/>
          <w:szCs w:val="24"/>
        </w:rPr>
        <w:t>alternatif</w:t>
      </w:r>
      <w:proofErr w:type="spellEnd"/>
      <w:r w:rsidR="00A631FC" w:rsidRPr="00A631F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A631FC" w:rsidRPr="00A631FC">
        <w:rPr>
          <w:rFonts w:ascii="Times New Roman" w:hAnsi="Times New Roman" w:cs="Times New Roman"/>
          <w:color w:val="000000"/>
          <w:sz w:val="24"/>
          <w:szCs w:val="24"/>
        </w:rPr>
        <w:t>memiliki</w:t>
      </w:r>
      <w:proofErr w:type="spellEnd"/>
      <w:r w:rsidR="00A631FC" w:rsidRPr="00A631F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A631FC" w:rsidRPr="00A631FC">
        <w:rPr>
          <w:rFonts w:ascii="Times New Roman" w:hAnsi="Times New Roman" w:cs="Times New Roman"/>
          <w:color w:val="000000"/>
          <w:sz w:val="24"/>
          <w:szCs w:val="24"/>
        </w:rPr>
        <w:t>kapasitas</w:t>
      </w:r>
      <w:proofErr w:type="spellEnd"/>
      <w:r w:rsidR="00A631FC" w:rsidRPr="00A631F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A631FC" w:rsidRPr="00A631FC">
        <w:rPr>
          <w:rFonts w:ascii="Times New Roman" w:hAnsi="Times New Roman" w:cs="Times New Roman"/>
          <w:color w:val="000000"/>
          <w:sz w:val="24"/>
          <w:szCs w:val="24"/>
        </w:rPr>
        <w:t>sebagai</w:t>
      </w:r>
      <w:proofErr w:type="spellEnd"/>
      <w:r w:rsidR="00A631FC" w:rsidRPr="00A631F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A631FC" w:rsidRPr="00A631FC">
        <w:rPr>
          <w:rFonts w:ascii="Times New Roman" w:hAnsi="Times New Roman" w:cs="Times New Roman"/>
          <w:color w:val="000000"/>
          <w:sz w:val="24"/>
          <w:szCs w:val="24"/>
        </w:rPr>
        <w:t>cara</w:t>
      </w:r>
      <w:proofErr w:type="spellEnd"/>
      <w:r w:rsidR="00A631FC" w:rsidRPr="00A631FC">
        <w:rPr>
          <w:rFonts w:ascii="Times New Roman" w:hAnsi="Times New Roman" w:cs="Times New Roman"/>
          <w:color w:val="000000"/>
          <w:sz w:val="24"/>
          <w:szCs w:val="24"/>
        </w:rPr>
        <w:t xml:space="preserve"> yang </w:t>
      </w:r>
      <w:proofErr w:type="spellStart"/>
      <w:r w:rsidR="00A631FC" w:rsidRPr="00A631FC">
        <w:rPr>
          <w:rFonts w:ascii="Times New Roman" w:hAnsi="Times New Roman" w:cs="Times New Roman"/>
          <w:color w:val="000000"/>
          <w:sz w:val="24"/>
          <w:szCs w:val="24"/>
        </w:rPr>
        <w:t>lebih</w:t>
      </w:r>
      <w:proofErr w:type="spellEnd"/>
      <w:r w:rsidR="00A631FC" w:rsidRPr="00A631F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A631FC" w:rsidRPr="00A631FC">
        <w:rPr>
          <w:rFonts w:ascii="Times New Roman" w:hAnsi="Times New Roman" w:cs="Times New Roman"/>
          <w:color w:val="000000"/>
          <w:sz w:val="24"/>
          <w:szCs w:val="24"/>
        </w:rPr>
        <w:t>ekonomis</w:t>
      </w:r>
      <w:proofErr w:type="spellEnd"/>
      <w:r w:rsidR="00A631FC" w:rsidRPr="00A631F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A631FC" w:rsidRPr="00A631FC">
        <w:rPr>
          <w:rFonts w:ascii="Times New Roman" w:hAnsi="Times New Roman" w:cs="Times New Roman"/>
          <w:color w:val="000000"/>
          <w:sz w:val="24"/>
          <w:szCs w:val="24"/>
        </w:rPr>
        <w:t>untuk</w:t>
      </w:r>
      <w:proofErr w:type="spellEnd"/>
      <w:r w:rsidR="00A631FC" w:rsidRPr="00A631F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A631FC" w:rsidRPr="00A631FC">
        <w:rPr>
          <w:rFonts w:ascii="Times New Roman" w:hAnsi="Times New Roman" w:cs="Times New Roman"/>
          <w:color w:val="000000"/>
          <w:sz w:val="24"/>
          <w:szCs w:val="24"/>
        </w:rPr>
        <w:t>penyelesaian</w:t>
      </w:r>
      <w:proofErr w:type="spellEnd"/>
      <w:r w:rsidR="00A631FC" w:rsidRPr="00A631F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A631FC" w:rsidRPr="00A631FC">
        <w:rPr>
          <w:rFonts w:ascii="Times New Roman" w:hAnsi="Times New Roman" w:cs="Times New Roman"/>
          <w:color w:val="000000"/>
          <w:sz w:val="24"/>
          <w:szCs w:val="24"/>
        </w:rPr>
        <w:t>perselisihan</w:t>
      </w:r>
      <w:proofErr w:type="spellEnd"/>
      <w:r w:rsidR="00A631FC" w:rsidRPr="00A631FC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proofErr w:type="spellStart"/>
      <w:r w:rsidR="00A631FC" w:rsidRPr="00A631FC">
        <w:rPr>
          <w:rFonts w:ascii="Times New Roman" w:hAnsi="Times New Roman" w:cs="Times New Roman"/>
          <w:color w:val="000000"/>
          <w:sz w:val="24"/>
          <w:szCs w:val="24"/>
        </w:rPr>
        <w:t>baik</w:t>
      </w:r>
      <w:proofErr w:type="spellEnd"/>
      <w:r w:rsidR="00A631FC" w:rsidRPr="00A631F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A631FC" w:rsidRPr="00A631FC">
        <w:rPr>
          <w:rFonts w:ascii="Times New Roman" w:hAnsi="Times New Roman" w:cs="Times New Roman"/>
          <w:color w:val="000000"/>
          <w:sz w:val="24"/>
          <w:szCs w:val="24"/>
        </w:rPr>
        <w:t>dari</w:t>
      </w:r>
      <w:proofErr w:type="spellEnd"/>
      <w:r w:rsidR="00A631FC" w:rsidRPr="00A631F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A631FC" w:rsidRPr="00A631FC">
        <w:rPr>
          <w:rFonts w:ascii="Times New Roman" w:hAnsi="Times New Roman" w:cs="Times New Roman"/>
          <w:color w:val="000000"/>
          <w:sz w:val="24"/>
          <w:szCs w:val="24"/>
        </w:rPr>
        <w:t>segi</w:t>
      </w:r>
      <w:proofErr w:type="spellEnd"/>
      <w:r w:rsidR="00A631FC" w:rsidRPr="00A631F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A631FC" w:rsidRPr="00A631FC">
        <w:rPr>
          <w:rFonts w:ascii="Times New Roman" w:hAnsi="Times New Roman" w:cs="Times New Roman"/>
          <w:color w:val="000000"/>
          <w:sz w:val="24"/>
          <w:szCs w:val="24"/>
        </w:rPr>
        <w:t>biaya</w:t>
      </w:r>
      <w:proofErr w:type="spellEnd"/>
      <w:r w:rsidR="00A631FC" w:rsidRPr="00A631F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A631FC" w:rsidRPr="00A631FC">
        <w:rPr>
          <w:rFonts w:ascii="Times New Roman" w:hAnsi="Times New Roman" w:cs="Times New Roman"/>
          <w:color w:val="000000"/>
          <w:sz w:val="24"/>
          <w:szCs w:val="24"/>
        </w:rPr>
        <w:t>maupun</w:t>
      </w:r>
      <w:proofErr w:type="spellEnd"/>
      <w:r w:rsidR="00A631FC" w:rsidRPr="00A631F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A631FC" w:rsidRPr="00A631FC">
        <w:rPr>
          <w:rFonts w:ascii="Times New Roman" w:hAnsi="Times New Roman" w:cs="Times New Roman"/>
          <w:color w:val="000000"/>
          <w:sz w:val="24"/>
          <w:szCs w:val="24"/>
        </w:rPr>
        <w:t>waktu</w:t>
      </w:r>
      <w:proofErr w:type="spellEnd"/>
      <w:r w:rsidR="00133C10" w:rsidRPr="00133C10">
        <w:rPr>
          <w:rFonts w:ascii="Times New Roman" w:hAnsi="Times New Roman" w:cs="Times New Roman"/>
          <w:color w:val="000000"/>
          <w:sz w:val="24"/>
          <w:szCs w:val="24"/>
        </w:rPr>
        <w:t xml:space="preserve">; </w:t>
      </w:r>
    </w:p>
    <w:p w14:paraId="0E610992" w14:textId="77777777" w:rsidR="00133C10" w:rsidRPr="00133C10" w:rsidRDefault="008F3933" w:rsidP="005751A8">
      <w:pPr>
        <w:pStyle w:val="ListParagraph"/>
        <w:numPr>
          <w:ilvl w:val="0"/>
          <w:numId w:val="22"/>
        </w:numPr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r w:rsidRPr="008F3933">
        <w:rPr>
          <w:rFonts w:ascii="Times New Roman" w:hAnsi="Times New Roman" w:cs="Times New Roman"/>
          <w:color w:val="000000"/>
          <w:sz w:val="24"/>
          <w:szCs w:val="24"/>
        </w:rPr>
        <w:t>Faktor</w:t>
      </w:r>
      <w:proofErr w:type="spellEnd"/>
      <w:r w:rsidRPr="008F393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F3933">
        <w:rPr>
          <w:rFonts w:ascii="Times New Roman" w:hAnsi="Times New Roman" w:cs="Times New Roman"/>
          <w:color w:val="000000"/>
          <w:sz w:val="24"/>
          <w:szCs w:val="24"/>
        </w:rPr>
        <w:t>ekonomi</w:t>
      </w:r>
      <w:proofErr w:type="spellEnd"/>
      <w:r w:rsidRPr="008F3933">
        <w:rPr>
          <w:rFonts w:ascii="Times New Roman" w:hAnsi="Times New Roman" w:cs="Times New Roman"/>
          <w:color w:val="000000"/>
          <w:sz w:val="24"/>
          <w:szCs w:val="24"/>
        </w:rPr>
        <w:t xml:space="preserve"> - </w:t>
      </w:r>
      <w:proofErr w:type="spellStart"/>
      <w:r w:rsidRPr="008F3933">
        <w:rPr>
          <w:rFonts w:ascii="Times New Roman" w:hAnsi="Times New Roman" w:cs="Times New Roman"/>
          <w:color w:val="000000"/>
          <w:sz w:val="24"/>
          <w:szCs w:val="24"/>
        </w:rPr>
        <w:t>Alternatif</w:t>
      </w:r>
      <w:proofErr w:type="spellEnd"/>
      <w:r w:rsidRPr="008F393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F3933">
        <w:rPr>
          <w:rFonts w:ascii="Times New Roman" w:hAnsi="Times New Roman" w:cs="Times New Roman"/>
          <w:color w:val="000000"/>
          <w:sz w:val="24"/>
          <w:szCs w:val="24"/>
        </w:rPr>
        <w:t>penyelesaian</w:t>
      </w:r>
      <w:proofErr w:type="spellEnd"/>
      <w:r w:rsidRPr="008F393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F3933">
        <w:rPr>
          <w:rFonts w:ascii="Times New Roman" w:hAnsi="Times New Roman" w:cs="Times New Roman"/>
          <w:color w:val="000000"/>
          <w:sz w:val="24"/>
          <w:szCs w:val="24"/>
        </w:rPr>
        <w:t>sengketa</w:t>
      </w:r>
      <w:proofErr w:type="spellEnd"/>
      <w:r w:rsidRPr="008F393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F3933">
        <w:rPr>
          <w:rFonts w:ascii="Times New Roman" w:hAnsi="Times New Roman" w:cs="Times New Roman"/>
          <w:color w:val="000000"/>
          <w:sz w:val="24"/>
          <w:szCs w:val="24"/>
        </w:rPr>
        <w:t>berpotensi</w:t>
      </w:r>
      <w:proofErr w:type="spellEnd"/>
      <w:r w:rsidRPr="008F393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F3933">
        <w:rPr>
          <w:rFonts w:ascii="Times New Roman" w:hAnsi="Times New Roman" w:cs="Times New Roman"/>
          <w:color w:val="000000"/>
          <w:sz w:val="24"/>
          <w:szCs w:val="24"/>
        </w:rPr>
        <w:t>sebagai</w:t>
      </w:r>
      <w:proofErr w:type="spellEnd"/>
      <w:r w:rsidRPr="008F393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F3933">
        <w:rPr>
          <w:rFonts w:ascii="Times New Roman" w:hAnsi="Times New Roman" w:cs="Times New Roman"/>
          <w:color w:val="000000"/>
          <w:sz w:val="24"/>
          <w:szCs w:val="24"/>
        </w:rPr>
        <w:t>cara</w:t>
      </w:r>
      <w:proofErr w:type="spellEnd"/>
      <w:r w:rsidRPr="008F393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F3933">
        <w:rPr>
          <w:rFonts w:ascii="Times New Roman" w:hAnsi="Times New Roman" w:cs="Times New Roman"/>
          <w:color w:val="000000"/>
          <w:sz w:val="24"/>
          <w:szCs w:val="24"/>
        </w:rPr>
        <w:t>penyelesaian</w:t>
      </w:r>
      <w:proofErr w:type="spellEnd"/>
      <w:r w:rsidRPr="008F393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F3933">
        <w:rPr>
          <w:rFonts w:ascii="Times New Roman" w:hAnsi="Times New Roman" w:cs="Times New Roman"/>
          <w:color w:val="000000"/>
          <w:sz w:val="24"/>
          <w:szCs w:val="24"/>
        </w:rPr>
        <w:t>sengketa</w:t>
      </w:r>
      <w:proofErr w:type="spellEnd"/>
      <w:r w:rsidRPr="008F3933">
        <w:rPr>
          <w:rFonts w:ascii="Times New Roman" w:hAnsi="Times New Roman" w:cs="Times New Roman"/>
          <w:color w:val="000000"/>
          <w:sz w:val="24"/>
          <w:szCs w:val="24"/>
        </w:rPr>
        <w:t xml:space="preserve"> yang </w:t>
      </w:r>
      <w:proofErr w:type="spellStart"/>
      <w:r w:rsidRPr="008F3933">
        <w:rPr>
          <w:rFonts w:ascii="Times New Roman" w:hAnsi="Times New Roman" w:cs="Times New Roman"/>
          <w:color w:val="000000"/>
          <w:sz w:val="24"/>
          <w:szCs w:val="24"/>
        </w:rPr>
        <w:t>lebih</w:t>
      </w:r>
      <w:proofErr w:type="spellEnd"/>
      <w:r w:rsidRPr="008F393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F3933">
        <w:rPr>
          <w:rFonts w:ascii="Times New Roman" w:hAnsi="Times New Roman" w:cs="Times New Roman"/>
          <w:color w:val="000000"/>
          <w:sz w:val="24"/>
          <w:szCs w:val="24"/>
        </w:rPr>
        <w:t>ekonomis</w:t>
      </w:r>
      <w:proofErr w:type="spellEnd"/>
      <w:r w:rsidRPr="008F3933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proofErr w:type="spellStart"/>
      <w:r w:rsidRPr="008F3933">
        <w:rPr>
          <w:rFonts w:ascii="Times New Roman" w:hAnsi="Times New Roman" w:cs="Times New Roman"/>
          <w:color w:val="000000"/>
          <w:sz w:val="24"/>
          <w:szCs w:val="24"/>
        </w:rPr>
        <w:t>baik</w:t>
      </w:r>
      <w:proofErr w:type="spellEnd"/>
      <w:r w:rsidRPr="008F393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F3933">
        <w:rPr>
          <w:rFonts w:ascii="Times New Roman" w:hAnsi="Times New Roman" w:cs="Times New Roman"/>
          <w:color w:val="000000"/>
          <w:sz w:val="24"/>
          <w:szCs w:val="24"/>
        </w:rPr>
        <w:t>perspektif</w:t>
      </w:r>
      <w:proofErr w:type="spellEnd"/>
      <w:r w:rsidRPr="008F393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F3933">
        <w:rPr>
          <w:rFonts w:ascii="Times New Roman" w:hAnsi="Times New Roman" w:cs="Times New Roman"/>
          <w:color w:val="000000"/>
          <w:sz w:val="24"/>
          <w:szCs w:val="24"/>
        </w:rPr>
        <w:t>biaya</w:t>
      </w:r>
      <w:proofErr w:type="spellEnd"/>
      <w:r w:rsidRPr="008F393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F3933">
        <w:rPr>
          <w:rFonts w:ascii="Times New Roman" w:hAnsi="Times New Roman" w:cs="Times New Roman"/>
          <w:color w:val="000000"/>
          <w:sz w:val="24"/>
          <w:szCs w:val="24"/>
        </w:rPr>
        <w:t>maupun</w:t>
      </w:r>
      <w:proofErr w:type="spellEnd"/>
      <w:r w:rsidRPr="008F393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F3933">
        <w:rPr>
          <w:rFonts w:ascii="Times New Roman" w:hAnsi="Times New Roman" w:cs="Times New Roman"/>
          <w:color w:val="000000"/>
          <w:sz w:val="24"/>
          <w:szCs w:val="24"/>
        </w:rPr>
        <w:t>waktu</w:t>
      </w:r>
      <w:proofErr w:type="spellEnd"/>
      <w:r w:rsidR="00C51097" w:rsidRPr="00C51097">
        <w:rPr>
          <w:rFonts w:ascii="Times New Roman" w:hAnsi="Times New Roman" w:cs="Times New Roman"/>
          <w:color w:val="000000"/>
          <w:sz w:val="24"/>
          <w:szCs w:val="24"/>
        </w:rPr>
        <w:t>;</w:t>
      </w:r>
      <w:r w:rsidR="00133C10" w:rsidRPr="00133C1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14:paraId="3BB8F1F1" w14:textId="77777777" w:rsidR="009354F4" w:rsidRDefault="0090368E" w:rsidP="005751A8">
      <w:pPr>
        <w:pStyle w:val="Default"/>
        <w:numPr>
          <w:ilvl w:val="0"/>
          <w:numId w:val="22"/>
        </w:numPr>
        <w:spacing w:line="480" w:lineRule="auto"/>
        <w:jc w:val="both"/>
      </w:pPr>
      <w:r>
        <w:t xml:space="preserve">Ruang </w:t>
      </w:r>
      <w:proofErr w:type="spellStart"/>
      <w:r>
        <w:t>lingkup</w:t>
      </w:r>
      <w:proofErr w:type="spellEnd"/>
      <w:r>
        <w:t xml:space="preserve"> </w:t>
      </w:r>
      <w:proofErr w:type="spellStart"/>
      <w:r>
        <w:t>masalah</w:t>
      </w:r>
      <w:proofErr w:type="spellEnd"/>
      <w:r>
        <w:t xml:space="preserve"> </w:t>
      </w:r>
      <w:proofErr w:type="spellStart"/>
      <w:r>
        <w:t>dapat</w:t>
      </w:r>
      <w:proofErr w:type="spellEnd"/>
      <w:r>
        <w:t xml:space="preserve"> </w:t>
      </w:r>
      <w:proofErr w:type="spellStart"/>
      <w:r>
        <w:t>didiskusikan</w:t>
      </w:r>
      <w:proofErr w:type="spellEnd"/>
      <w:r>
        <w:t xml:space="preserve">. </w:t>
      </w:r>
      <w:proofErr w:type="spellStart"/>
      <w:r>
        <w:t>Alternatif</w:t>
      </w:r>
      <w:proofErr w:type="spellEnd"/>
      <w:r>
        <w:t xml:space="preserve"> </w:t>
      </w:r>
      <w:proofErr w:type="spellStart"/>
      <w:r>
        <w:t>penyelesaian</w:t>
      </w:r>
      <w:proofErr w:type="spellEnd"/>
      <w:r>
        <w:t xml:space="preserve"> </w:t>
      </w:r>
      <w:proofErr w:type="spellStart"/>
      <w:r>
        <w:t>sengketa</w:t>
      </w:r>
      <w:proofErr w:type="spellEnd"/>
      <w:r>
        <w:t xml:space="preserve"> </w:t>
      </w:r>
      <w:proofErr w:type="spellStart"/>
      <w:r>
        <w:t>memiliki</w:t>
      </w:r>
      <w:proofErr w:type="spellEnd"/>
      <w:r>
        <w:t xml:space="preserve"> </w:t>
      </w:r>
      <w:proofErr w:type="spellStart"/>
      <w:r>
        <w:t>peluang</w:t>
      </w:r>
      <w:proofErr w:type="spellEnd"/>
      <w:r>
        <w:t xml:space="preserve"> </w:t>
      </w:r>
      <w:proofErr w:type="spellStart"/>
      <w:r>
        <w:t>untuk</w:t>
      </w:r>
      <w:proofErr w:type="spellEnd"/>
      <w:r>
        <w:t xml:space="preserve"> </w:t>
      </w:r>
      <w:proofErr w:type="spellStart"/>
      <w:r>
        <w:t>membahas</w:t>
      </w:r>
      <w:proofErr w:type="spellEnd"/>
      <w:r>
        <w:t xml:space="preserve"> </w:t>
      </w:r>
      <w:proofErr w:type="spellStart"/>
      <w:r>
        <w:t>ruang</w:t>
      </w:r>
      <w:proofErr w:type="spellEnd"/>
      <w:r>
        <w:t xml:space="preserve"> </w:t>
      </w:r>
      <w:proofErr w:type="spellStart"/>
      <w:r>
        <w:t>lingkup</w:t>
      </w:r>
      <w:proofErr w:type="spellEnd"/>
      <w:r>
        <w:t xml:space="preserve"> </w:t>
      </w:r>
      <w:proofErr w:type="spellStart"/>
      <w:r>
        <w:t>atau</w:t>
      </w:r>
      <w:proofErr w:type="spellEnd"/>
      <w:r>
        <w:t xml:space="preserve"> agenda </w:t>
      </w:r>
      <w:proofErr w:type="spellStart"/>
      <w:r>
        <w:t>masalah</w:t>
      </w:r>
      <w:proofErr w:type="spellEnd"/>
      <w:r>
        <w:t xml:space="preserve"> </w:t>
      </w:r>
      <w:proofErr w:type="spellStart"/>
      <w:r>
        <w:t>secara</w:t>
      </w:r>
      <w:proofErr w:type="spellEnd"/>
      <w:r>
        <w:t xml:space="preserve"> </w:t>
      </w:r>
      <w:proofErr w:type="spellStart"/>
      <w:r>
        <w:t>luas</w:t>
      </w:r>
      <w:proofErr w:type="spellEnd"/>
      <w:r>
        <w:t xml:space="preserve"> dan </w:t>
      </w:r>
      <w:proofErr w:type="spellStart"/>
      <w:r>
        <w:t>komprehensif</w:t>
      </w:r>
      <w:proofErr w:type="spellEnd"/>
      <w:r>
        <w:t xml:space="preserve">. </w:t>
      </w:r>
      <w:proofErr w:type="spellStart"/>
      <w:r>
        <w:t>Ini</w:t>
      </w:r>
      <w:proofErr w:type="spellEnd"/>
      <w:r>
        <w:t xml:space="preserve"> </w:t>
      </w:r>
      <w:proofErr w:type="spellStart"/>
      <w:r>
        <w:t>bisa</w:t>
      </w:r>
      <w:proofErr w:type="spellEnd"/>
      <w:r>
        <w:t xml:space="preserve"> </w:t>
      </w:r>
      <w:proofErr w:type="spellStart"/>
      <w:r>
        <w:t>terjadi</w:t>
      </w:r>
      <w:proofErr w:type="spellEnd"/>
      <w:r>
        <w:t xml:space="preserve"> </w:t>
      </w:r>
      <w:proofErr w:type="spellStart"/>
      <w:r>
        <w:t>karena</w:t>
      </w:r>
      <w:proofErr w:type="spellEnd"/>
      <w:r>
        <w:t xml:space="preserve"> </w:t>
      </w:r>
      <w:proofErr w:type="spellStart"/>
      <w:r>
        <w:t>aturan</w:t>
      </w:r>
      <w:proofErr w:type="spellEnd"/>
      <w:r>
        <w:t xml:space="preserve"> </w:t>
      </w:r>
      <w:proofErr w:type="spellStart"/>
      <w:r>
        <w:t>permainan</w:t>
      </w:r>
      <w:proofErr w:type="spellEnd"/>
      <w:r>
        <w:t xml:space="preserve"> </w:t>
      </w:r>
      <w:proofErr w:type="spellStart"/>
      <w:r>
        <w:t>dikembangkan</w:t>
      </w:r>
      <w:proofErr w:type="spellEnd"/>
      <w:r>
        <w:t xml:space="preserve"> dan </w:t>
      </w:r>
      <w:proofErr w:type="spellStart"/>
      <w:r>
        <w:t>ditentukan</w:t>
      </w:r>
      <w:proofErr w:type="spellEnd"/>
      <w:r>
        <w:t xml:space="preserve"> oleh para </w:t>
      </w:r>
      <w:proofErr w:type="spellStart"/>
      <w:r>
        <w:t>pihak</w:t>
      </w:r>
      <w:proofErr w:type="spellEnd"/>
      <w:r>
        <w:t xml:space="preserve"> </w:t>
      </w:r>
      <w:proofErr w:type="spellStart"/>
      <w:r>
        <w:t>sesuai</w:t>
      </w:r>
      <w:proofErr w:type="spellEnd"/>
      <w:r>
        <w:t xml:space="preserve"> </w:t>
      </w:r>
      <w:proofErr w:type="spellStart"/>
      <w:r>
        <w:t>dengan</w:t>
      </w:r>
      <w:proofErr w:type="spellEnd"/>
      <w:r>
        <w:t xml:space="preserve"> </w:t>
      </w:r>
      <w:proofErr w:type="spellStart"/>
      <w:r>
        <w:t>minat</w:t>
      </w:r>
      <w:proofErr w:type="spellEnd"/>
      <w:r>
        <w:t xml:space="preserve"> dan </w:t>
      </w:r>
      <w:proofErr w:type="spellStart"/>
      <w:r>
        <w:t>kebutuhan</w:t>
      </w:r>
      <w:proofErr w:type="spellEnd"/>
      <w:r>
        <w:t xml:space="preserve"> para </w:t>
      </w:r>
      <w:proofErr w:type="spellStart"/>
      <w:r>
        <w:t>pihak</w:t>
      </w:r>
      <w:proofErr w:type="spellEnd"/>
      <w:r>
        <w:t xml:space="preserve"> yang </w:t>
      </w:r>
      <w:proofErr w:type="spellStart"/>
      <w:proofErr w:type="gramStart"/>
      <w:r>
        <w:t>berselisih</w:t>
      </w:r>
      <w:proofErr w:type="spellEnd"/>
      <w:r w:rsidRPr="00614605">
        <w:t>;</w:t>
      </w:r>
      <w:r w:rsidRPr="00133C10">
        <w:t>.</w:t>
      </w:r>
      <w:proofErr w:type="gramEnd"/>
      <w:r>
        <w:rPr>
          <w:rStyle w:val="FootnoteReference"/>
        </w:rPr>
        <w:footnoteReference w:id="25"/>
      </w:r>
      <w:r w:rsidRPr="00133C10">
        <w:t xml:space="preserve"> </w:t>
      </w:r>
    </w:p>
    <w:p w14:paraId="41268477" w14:textId="77777777" w:rsidR="00117896" w:rsidRDefault="002C5ECB" w:rsidP="005751A8">
      <w:pPr>
        <w:pStyle w:val="Default"/>
        <w:numPr>
          <w:ilvl w:val="0"/>
          <w:numId w:val="22"/>
        </w:numPr>
        <w:spacing w:line="480" w:lineRule="auto"/>
        <w:jc w:val="both"/>
      </w:pPr>
      <w:proofErr w:type="spellStart"/>
      <w:r>
        <w:t>Faktor-faktor</w:t>
      </w:r>
      <w:proofErr w:type="spellEnd"/>
      <w:r>
        <w:t xml:space="preserve"> yang </w:t>
      </w:r>
      <w:proofErr w:type="spellStart"/>
      <w:r>
        <w:t>Mendorong</w:t>
      </w:r>
      <w:proofErr w:type="spellEnd"/>
      <w:r>
        <w:t xml:space="preserve"> </w:t>
      </w:r>
      <w:proofErr w:type="spellStart"/>
      <w:r>
        <w:t>Hubungan</w:t>
      </w:r>
      <w:proofErr w:type="spellEnd"/>
      <w:r>
        <w:t xml:space="preserve"> </w:t>
      </w:r>
      <w:proofErr w:type="spellStart"/>
      <w:r>
        <w:t>Baik</w:t>
      </w:r>
      <w:proofErr w:type="spellEnd"/>
      <w:r>
        <w:t xml:space="preserve"> Para </w:t>
      </w:r>
      <w:proofErr w:type="spellStart"/>
      <w:r>
        <w:t>Pihak</w:t>
      </w:r>
      <w:proofErr w:type="spellEnd"/>
      <w:r>
        <w:t xml:space="preserve"> - </w:t>
      </w:r>
      <w:proofErr w:type="spellStart"/>
      <w:r>
        <w:t>Penyelesaian</w:t>
      </w:r>
      <w:proofErr w:type="spellEnd"/>
      <w:r>
        <w:t xml:space="preserve"> </w:t>
      </w:r>
      <w:proofErr w:type="spellStart"/>
      <w:r>
        <w:t>perselisihan</w:t>
      </w:r>
      <w:proofErr w:type="spellEnd"/>
      <w:r>
        <w:t xml:space="preserve"> </w:t>
      </w:r>
      <w:proofErr w:type="spellStart"/>
      <w:r>
        <w:t>alternatif</w:t>
      </w:r>
      <w:proofErr w:type="spellEnd"/>
      <w:r>
        <w:t xml:space="preserve"> </w:t>
      </w:r>
      <w:proofErr w:type="spellStart"/>
      <w:r>
        <w:t>berdasarkan</w:t>
      </w:r>
      <w:proofErr w:type="spellEnd"/>
      <w:r>
        <w:t xml:space="preserve"> </w:t>
      </w:r>
      <w:proofErr w:type="spellStart"/>
      <w:r>
        <w:t>metode</w:t>
      </w:r>
      <w:proofErr w:type="spellEnd"/>
      <w:r>
        <w:t xml:space="preserve"> </w:t>
      </w:r>
      <w:proofErr w:type="spellStart"/>
      <w:r>
        <w:t>penyelesaian</w:t>
      </w:r>
      <w:proofErr w:type="spellEnd"/>
      <w:r>
        <w:t xml:space="preserve"> </w:t>
      </w:r>
      <w:proofErr w:type="spellStart"/>
      <w:r>
        <w:t>kooperatif</w:t>
      </w:r>
      <w:proofErr w:type="spellEnd"/>
      <w:r>
        <w:t xml:space="preserve"> </w:t>
      </w:r>
      <w:proofErr w:type="spellStart"/>
      <w:r>
        <w:t>sangat</w:t>
      </w:r>
      <w:proofErr w:type="spellEnd"/>
      <w:r>
        <w:t xml:space="preserve"> </w:t>
      </w:r>
      <w:proofErr w:type="spellStart"/>
      <w:r>
        <w:lastRenderedPageBreak/>
        <w:t>cocok</w:t>
      </w:r>
      <w:proofErr w:type="spellEnd"/>
      <w:r>
        <w:t xml:space="preserve"> </w:t>
      </w:r>
      <w:proofErr w:type="spellStart"/>
      <w:r>
        <w:t>bagi</w:t>
      </w:r>
      <w:proofErr w:type="spellEnd"/>
      <w:r>
        <w:t xml:space="preserve"> </w:t>
      </w:r>
      <w:proofErr w:type="spellStart"/>
      <w:r>
        <w:t>mereka</w:t>
      </w:r>
      <w:proofErr w:type="spellEnd"/>
      <w:r>
        <w:t xml:space="preserve"> yang </w:t>
      </w:r>
      <w:proofErr w:type="spellStart"/>
      <w:r>
        <w:t>menekankan</w:t>
      </w:r>
      <w:proofErr w:type="spellEnd"/>
      <w:r>
        <w:t xml:space="preserve"> </w:t>
      </w:r>
      <w:proofErr w:type="spellStart"/>
      <w:r>
        <w:t>pentingnya</w:t>
      </w:r>
      <w:proofErr w:type="spellEnd"/>
      <w:r>
        <w:t xml:space="preserve"> </w:t>
      </w:r>
      <w:proofErr w:type="spellStart"/>
      <w:r>
        <w:t>menjaga</w:t>
      </w:r>
      <w:proofErr w:type="spellEnd"/>
      <w:r>
        <w:t xml:space="preserve"> </w:t>
      </w:r>
      <w:proofErr w:type="spellStart"/>
      <w:r>
        <w:t>hubungan</w:t>
      </w:r>
      <w:proofErr w:type="spellEnd"/>
      <w:r>
        <w:t xml:space="preserve"> yang </w:t>
      </w:r>
      <w:proofErr w:type="spellStart"/>
      <w:r>
        <w:t>baik</w:t>
      </w:r>
      <w:proofErr w:type="spellEnd"/>
      <w:r>
        <w:t xml:space="preserve"> </w:t>
      </w:r>
      <w:proofErr w:type="spellStart"/>
      <w:r>
        <w:t>antara</w:t>
      </w:r>
      <w:proofErr w:type="spellEnd"/>
      <w:r>
        <w:t xml:space="preserve"> orang-orang, </w:t>
      </w:r>
      <w:proofErr w:type="spellStart"/>
      <w:r>
        <w:t>baik</w:t>
      </w:r>
      <w:proofErr w:type="spellEnd"/>
      <w:r>
        <w:t xml:space="preserve"> di masa </w:t>
      </w:r>
      <w:proofErr w:type="spellStart"/>
      <w:r>
        <w:t>depan</w:t>
      </w:r>
      <w:proofErr w:type="spellEnd"/>
      <w:r>
        <w:t xml:space="preserve"> </w:t>
      </w:r>
      <w:proofErr w:type="spellStart"/>
      <w:r>
        <w:t>maupun</w:t>
      </w:r>
      <w:proofErr w:type="spellEnd"/>
      <w:r>
        <w:t xml:space="preserve"> di masa </w:t>
      </w:r>
      <w:proofErr w:type="spellStart"/>
      <w:r>
        <w:t>depan</w:t>
      </w:r>
      <w:proofErr w:type="spellEnd"/>
      <w:r>
        <w:t>.</w:t>
      </w:r>
    </w:p>
    <w:p w14:paraId="7DB4A1DE" w14:textId="77777777" w:rsidR="00117896" w:rsidRPr="00133C10" w:rsidRDefault="00117896" w:rsidP="005751A8">
      <w:pPr>
        <w:pStyle w:val="Default"/>
        <w:numPr>
          <w:ilvl w:val="0"/>
          <w:numId w:val="22"/>
        </w:numPr>
        <w:spacing w:line="480" w:lineRule="auto"/>
        <w:jc w:val="both"/>
      </w:pPr>
      <w:proofErr w:type="spellStart"/>
      <w:r w:rsidRPr="00117896">
        <w:t>Faktor-Faktor</w:t>
      </w:r>
      <w:proofErr w:type="spellEnd"/>
      <w:r w:rsidRPr="00117896">
        <w:t xml:space="preserve"> Proses - </w:t>
      </w:r>
      <w:proofErr w:type="spellStart"/>
      <w:r w:rsidRPr="00117896">
        <w:t>Alternatif</w:t>
      </w:r>
      <w:proofErr w:type="spellEnd"/>
      <w:r w:rsidRPr="00117896">
        <w:t xml:space="preserve"> proses </w:t>
      </w:r>
      <w:proofErr w:type="spellStart"/>
      <w:r w:rsidRPr="00117896">
        <w:t>penyelesaian</w:t>
      </w:r>
      <w:proofErr w:type="spellEnd"/>
      <w:r w:rsidRPr="00117896">
        <w:t xml:space="preserve"> </w:t>
      </w:r>
      <w:proofErr w:type="spellStart"/>
      <w:r w:rsidRPr="00117896">
        <w:t>sengketa</w:t>
      </w:r>
      <w:proofErr w:type="spellEnd"/>
      <w:r w:rsidRPr="00117896">
        <w:t xml:space="preserve"> yang </w:t>
      </w:r>
      <w:proofErr w:type="spellStart"/>
      <w:r w:rsidRPr="00117896">
        <w:t>lebih</w:t>
      </w:r>
      <w:proofErr w:type="spellEnd"/>
      <w:r w:rsidRPr="00117896">
        <w:t xml:space="preserve"> </w:t>
      </w:r>
      <w:proofErr w:type="spellStart"/>
      <w:r w:rsidRPr="00117896">
        <w:t>fleksibel</w:t>
      </w:r>
      <w:proofErr w:type="spellEnd"/>
      <w:r w:rsidRPr="00117896">
        <w:t xml:space="preserve"> </w:t>
      </w:r>
      <w:proofErr w:type="spellStart"/>
      <w:r w:rsidRPr="00117896">
        <w:t>daripada</w:t>
      </w:r>
      <w:proofErr w:type="spellEnd"/>
      <w:r w:rsidRPr="00117896">
        <w:t xml:space="preserve"> proses </w:t>
      </w:r>
      <w:proofErr w:type="spellStart"/>
      <w:r w:rsidRPr="00117896">
        <w:t>pengadilan</w:t>
      </w:r>
      <w:proofErr w:type="spellEnd"/>
      <w:r w:rsidRPr="00117896">
        <w:t xml:space="preserve"> </w:t>
      </w:r>
      <w:proofErr w:type="spellStart"/>
      <w:r w:rsidRPr="00117896">
        <w:t>dapat</w:t>
      </w:r>
      <w:proofErr w:type="spellEnd"/>
      <w:r w:rsidRPr="00117896">
        <w:t xml:space="preserve"> </w:t>
      </w:r>
      <w:proofErr w:type="spellStart"/>
      <w:r w:rsidRPr="00117896">
        <w:t>menghasilkan</w:t>
      </w:r>
      <w:proofErr w:type="spellEnd"/>
      <w:r w:rsidRPr="00117896">
        <w:t xml:space="preserve"> </w:t>
      </w:r>
      <w:proofErr w:type="spellStart"/>
      <w:r w:rsidRPr="00117896">
        <w:t>perjanjian</w:t>
      </w:r>
      <w:proofErr w:type="spellEnd"/>
      <w:r w:rsidRPr="00117896">
        <w:t xml:space="preserve"> yang </w:t>
      </w:r>
      <w:proofErr w:type="spellStart"/>
      <w:r w:rsidRPr="00117896">
        <w:t>mencerminkan</w:t>
      </w:r>
      <w:proofErr w:type="spellEnd"/>
      <w:r w:rsidRPr="00117896">
        <w:t xml:space="preserve"> </w:t>
      </w:r>
      <w:proofErr w:type="spellStart"/>
      <w:r w:rsidRPr="00117896">
        <w:t>kepentingan</w:t>
      </w:r>
      <w:proofErr w:type="spellEnd"/>
      <w:r w:rsidRPr="00117896">
        <w:t xml:space="preserve"> dan </w:t>
      </w:r>
      <w:proofErr w:type="spellStart"/>
      <w:r w:rsidRPr="00117896">
        <w:t>kebutuhan</w:t>
      </w:r>
      <w:proofErr w:type="spellEnd"/>
      <w:r w:rsidRPr="00117896">
        <w:t xml:space="preserve"> para </w:t>
      </w:r>
      <w:proofErr w:type="spellStart"/>
      <w:r w:rsidRPr="00117896">
        <w:t>pihak</w:t>
      </w:r>
      <w:proofErr w:type="spellEnd"/>
      <w:r w:rsidRPr="00117896">
        <w:t xml:space="preserve"> (pareto optimal </w:t>
      </w:r>
      <w:proofErr w:type="spellStart"/>
      <w:r w:rsidRPr="00117896">
        <w:t>atau</w:t>
      </w:r>
      <w:proofErr w:type="spellEnd"/>
      <w:r w:rsidRPr="00117896">
        <w:t xml:space="preserve"> </w:t>
      </w:r>
      <w:proofErr w:type="spellStart"/>
      <w:r w:rsidRPr="00117896">
        <w:t>solusi</w:t>
      </w:r>
      <w:proofErr w:type="spellEnd"/>
      <w:r w:rsidRPr="00117896">
        <w:t xml:space="preserve"> win-win)</w:t>
      </w:r>
    </w:p>
    <w:p w14:paraId="15B2BD48" w14:textId="77777777" w:rsidR="0069694D" w:rsidRDefault="00C20389" w:rsidP="0069694D">
      <w:pPr>
        <w:autoSpaceDE w:val="0"/>
        <w:autoSpaceDN w:val="0"/>
        <w:adjustRightInd w:val="0"/>
        <w:ind w:left="426" w:firstLine="567"/>
        <w:rPr>
          <w:rFonts w:ascii="Times New Roman" w:hAnsi="Times New Roman" w:cs="Times New Roman"/>
          <w:sz w:val="24"/>
          <w:szCs w:val="24"/>
          <w:lang w:val="id-ID"/>
        </w:rPr>
      </w:pPr>
      <w:proofErr w:type="spellStart"/>
      <w:r w:rsidRPr="00C20389">
        <w:rPr>
          <w:rFonts w:ascii="Times New Roman" w:hAnsi="Times New Roman" w:cs="Times New Roman"/>
          <w:sz w:val="24"/>
          <w:szCs w:val="24"/>
        </w:rPr>
        <w:t>Bahwa</w:t>
      </w:r>
      <w:proofErr w:type="spellEnd"/>
      <w:r w:rsidRPr="00C203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0389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C203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0389">
        <w:rPr>
          <w:rFonts w:ascii="Times New Roman" w:hAnsi="Times New Roman" w:cs="Times New Roman"/>
          <w:sz w:val="24"/>
          <w:szCs w:val="24"/>
        </w:rPr>
        <w:t>menyelesaikan</w:t>
      </w:r>
      <w:proofErr w:type="spellEnd"/>
      <w:r w:rsidRPr="00C203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0389">
        <w:rPr>
          <w:rFonts w:ascii="Times New Roman" w:hAnsi="Times New Roman" w:cs="Times New Roman"/>
          <w:sz w:val="24"/>
          <w:szCs w:val="24"/>
        </w:rPr>
        <w:t>sengketa</w:t>
      </w:r>
      <w:proofErr w:type="spellEnd"/>
      <w:r w:rsidRPr="00C203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0389">
        <w:rPr>
          <w:rFonts w:ascii="Times New Roman" w:hAnsi="Times New Roman" w:cs="Times New Roman"/>
          <w:sz w:val="24"/>
          <w:szCs w:val="24"/>
        </w:rPr>
        <w:t>tanah</w:t>
      </w:r>
      <w:proofErr w:type="spellEnd"/>
      <w:r w:rsidRPr="00C2038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20389">
        <w:rPr>
          <w:rFonts w:ascii="Times New Roman" w:hAnsi="Times New Roman" w:cs="Times New Roman"/>
          <w:sz w:val="24"/>
          <w:szCs w:val="24"/>
        </w:rPr>
        <w:t>termasuk</w:t>
      </w:r>
      <w:proofErr w:type="spellEnd"/>
      <w:r w:rsidRPr="00C203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0389">
        <w:rPr>
          <w:rFonts w:ascii="Times New Roman" w:hAnsi="Times New Roman" w:cs="Times New Roman"/>
          <w:sz w:val="24"/>
          <w:szCs w:val="24"/>
        </w:rPr>
        <w:t>melalui</w:t>
      </w:r>
      <w:proofErr w:type="spellEnd"/>
      <w:r w:rsidRPr="00C203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0389">
        <w:rPr>
          <w:rFonts w:ascii="Times New Roman" w:hAnsi="Times New Roman" w:cs="Times New Roman"/>
          <w:sz w:val="24"/>
          <w:szCs w:val="24"/>
        </w:rPr>
        <w:t>mediasi</w:t>
      </w:r>
      <w:proofErr w:type="spellEnd"/>
      <w:r w:rsidRPr="00C20389">
        <w:rPr>
          <w:rFonts w:ascii="Times New Roman" w:hAnsi="Times New Roman" w:cs="Times New Roman"/>
          <w:sz w:val="24"/>
          <w:szCs w:val="24"/>
        </w:rPr>
        <w:t xml:space="preserve"> oleh Badan </w:t>
      </w:r>
      <w:proofErr w:type="spellStart"/>
      <w:r w:rsidRPr="00C20389">
        <w:rPr>
          <w:rFonts w:ascii="Times New Roman" w:hAnsi="Times New Roman" w:cs="Times New Roman"/>
          <w:sz w:val="24"/>
          <w:szCs w:val="24"/>
        </w:rPr>
        <w:t>Pertanahan</w:t>
      </w:r>
      <w:proofErr w:type="spellEnd"/>
      <w:r w:rsidRPr="00C20389">
        <w:rPr>
          <w:rFonts w:ascii="Times New Roman" w:hAnsi="Times New Roman" w:cs="Times New Roman"/>
          <w:sz w:val="24"/>
          <w:szCs w:val="24"/>
        </w:rPr>
        <w:t xml:space="preserve"> Nasional, </w:t>
      </w:r>
      <w:proofErr w:type="spellStart"/>
      <w:r w:rsidRPr="00C20389">
        <w:rPr>
          <w:rFonts w:ascii="Times New Roman" w:hAnsi="Times New Roman" w:cs="Times New Roman"/>
          <w:sz w:val="24"/>
          <w:szCs w:val="24"/>
        </w:rPr>
        <w:t>harus</w:t>
      </w:r>
      <w:proofErr w:type="spellEnd"/>
      <w:r w:rsidRPr="00C203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0389">
        <w:rPr>
          <w:rFonts w:ascii="Times New Roman" w:hAnsi="Times New Roman" w:cs="Times New Roman"/>
          <w:sz w:val="24"/>
          <w:szCs w:val="24"/>
        </w:rPr>
        <w:t>didasarkan</w:t>
      </w:r>
      <w:proofErr w:type="spellEnd"/>
      <w:r w:rsidRPr="00C20389">
        <w:rPr>
          <w:rFonts w:ascii="Times New Roman" w:hAnsi="Times New Roman" w:cs="Times New Roman"/>
          <w:sz w:val="24"/>
          <w:szCs w:val="24"/>
        </w:rPr>
        <w:t xml:space="preserve"> pada </w:t>
      </w:r>
      <w:proofErr w:type="spellStart"/>
      <w:r w:rsidRPr="00C20389">
        <w:rPr>
          <w:rFonts w:ascii="Times New Roman" w:hAnsi="Times New Roman" w:cs="Times New Roman"/>
          <w:sz w:val="24"/>
          <w:szCs w:val="24"/>
        </w:rPr>
        <w:t>otoritas</w:t>
      </w:r>
      <w:proofErr w:type="spellEnd"/>
      <w:r w:rsidRPr="00C20389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C20389">
        <w:rPr>
          <w:rFonts w:ascii="Times New Roman" w:hAnsi="Times New Roman" w:cs="Times New Roman"/>
          <w:sz w:val="24"/>
          <w:szCs w:val="24"/>
        </w:rPr>
        <w:t>sah</w:t>
      </w:r>
      <w:proofErr w:type="spellEnd"/>
      <w:r w:rsidRPr="00C203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0389">
        <w:rPr>
          <w:rFonts w:ascii="Times New Roman" w:hAnsi="Times New Roman" w:cs="Times New Roman"/>
          <w:sz w:val="24"/>
          <w:szCs w:val="24"/>
        </w:rPr>
        <w:t>berdasarkan</w:t>
      </w:r>
      <w:proofErr w:type="spellEnd"/>
      <w:r w:rsidRPr="00C203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0389">
        <w:rPr>
          <w:rFonts w:ascii="Times New Roman" w:hAnsi="Times New Roman" w:cs="Times New Roman"/>
          <w:sz w:val="24"/>
          <w:szCs w:val="24"/>
        </w:rPr>
        <w:t>peraturan</w:t>
      </w:r>
      <w:proofErr w:type="spellEnd"/>
      <w:r w:rsidRPr="00C203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0389">
        <w:rPr>
          <w:rFonts w:ascii="Times New Roman" w:hAnsi="Times New Roman" w:cs="Times New Roman"/>
          <w:sz w:val="24"/>
          <w:szCs w:val="24"/>
        </w:rPr>
        <w:t>hukum</w:t>
      </w:r>
      <w:proofErr w:type="spellEnd"/>
      <w:r w:rsidRPr="00C20389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C20389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C203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0389">
        <w:rPr>
          <w:rFonts w:ascii="Times New Roman" w:hAnsi="Times New Roman" w:cs="Times New Roman"/>
          <w:sz w:val="24"/>
          <w:szCs w:val="24"/>
        </w:rPr>
        <w:t>penting</w:t>
      </w:r>
      <w:proofErr w:type="spellEnd"/>
      <w:r w:rsidRPr="00C203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0389">
        <w:rPr>
          <w:rFonts w:ascii="Times New Roman" w:hAnsi="Times New Roman" w:cs="Times New Roman"/>
          <w:sz w:val="24"/>
          <w:szCs w:val="24"/>
        </w:rPr>
        <w:t>sebagai</w:t>
      </w:r>
      <w:proofErr w:type="spellEnd"/>
      <w:r w:rsidRPr="00C203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0389">
        <w:rPr>
          <w:rFonts w:ascii="Times New Roman" w:hAnsi="Times New Roman" w:cs="Times New Roman"/>
          <w:sz w:val="24"/>
          <w:szCs w:val="24"/>
        </w:rPr>
        <w:t>dasar</w:t>
      </w:r>
      <w:proofErr w:type="spellEnd"/>
      <w:r w:rsidRPr="00C203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0389">
        <w:rPr>
          <w:rFonts w:ascii="Times New Roman" w:hAnsi="Times New Roman" w:cs="Times New Roman"/>
          <w:sz w:val="24"/>
          <w:szCs w:val="24"/>
        </w:rPr>
        <w:t>bagi</w:t>
      </w:r>
      <w:proofErr w:type="spellEnd"/>
      <w:r w:rsidRPr="00C20389">
        <w:rPr>
          <w:rFonts w:ascii="Times New Roman" w:hAnsi="Times New Roman" w:cs="Times New Roman"/>
          <w:sz w:val="24"/>
          <w:szCs w:val="24"/>
        </w:rPr>
        <w:t xml:space="preserve"> Kantor </w:t>
      </w:r>
      <w:proofErr w:type="spellStart"/>
      <w:r w:rsidRPr="00C20389">
        <w:rPr>
          <w:rFonts w:ascii="Times New Roman" w:hAnsi="Times New Roman" w:cs="Times New Roman"/>
          <w:sz w:val="24"/>
          <w:szCs w:val="24"/>
        </w:rPr>
        <w:t>Pertanahan</w:t>
      </w:r>
      <w:proofErr w:type="spellEnd"/>
      <w:r w:rsidRPr="00C203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0389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C203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0389">
        <w:rPr>
          <w:rFonts w:ascii="Times New Roman" w:hAnsi="Times New Roman" w:cs="Times New Roman"/>
          <w:sz w:val="24"/>
          <w:szCs w:val="24"/>
        </w:rPr>
        <w:t>menjadi</w:t>
      </w:r>
      <w:proofErr w:type="spellEnd"/>
      <w:r w:rsidRPr="00C20389">
        <w:rPr>
          <w:rFonts w:ascii="Times New Roman" w:hAnsi="Times New Roman" w:cs="Times New Roman"/>
          <w:sz w:val="24"/>
          <w:szCs w:val="24"/>
        </w:rPr>
        <w:t xml:space="preserve"> mediator </w:t>
      </w:r>
      <w:proofErr w:type="spellStart"/>
      <w:r w:rsidRPr="00C20389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C203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0389">
        <w:rPr>
          <w:rFonts w:ascii="Times New Roman" w:hAnsi="Times New Roman" w:cs="Times New Roman"/>
          <w:sz w:val="24"/>
          <w:szCs w:val="24"/>
        </w:rPr>
        <w:t>penyelesaian</w:t>
      </w:r>
      <w:proofErr w:type="spellEnd"/>
      <w:r w:rsidRPr="00C203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0389">
        <w:rPr>
          <w:rFonts w:ascii="Times New Roman" w:hAnsi="Times New Roman" w:cs="Times New Roman"/>
          <w:sz w:val="24"/>
          <w:szCs w:val="24"/>
        </w:rPr>
        <w:t>sengketa</w:t>
      </w:r>
      <w:proofErr w:type="spellEnd"/>
      <w:r w:rsidRPr="00C203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0389">
        <w:rPr>
          <w:rFonts w:ascii="Times New Roman" w:hAnsi="Times New Roman" w:cs="Times New Roman"/>
          <w:sz w:val="24"/>
          <w:szCs w:val="24"/>
        </w:rPr>
        <w:t>tanah</w:t>
      </w:r>
      <w:proofErr w:type="spellEnd"/>
      <w:r w:rsidRPr="00C2038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20389">
        <w:rPr>
          <w:rFonts w:ascii="Times New Roman" w:hAnsi="Times New Roman" w:cs="Times New Roman"/>
          <w:sz w:val="24"/>
          <w:szCs w:val="24"/>
        </w:rPr>
        <w:t>karena</w:t>
      </w:r>
      <w:proofErr w:type="spellEnd"/>
      <w:r w:rsidRPr="00C203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0389">
        <w:rPr>
          <w:rFonts w:ascii="Times New Roman" w:hAnsi="Times New Roman" w:cs="Times New Roman"/>
          <w:sz w:val="24"/>
          <w:szCs w:val="24"/>
        </w:rPr>
        <w:t>tanah</w:t>
      </w:r>
      <w:proofErr w:type="spellEnd"/>
      <w:r w:rsidRPr="00C203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0389">
        <w:rPr>
          <w:rFonts w:ascii="Times New Roman" w:hAnsi="Times New Roman" w:cs="Times New Roman"/>
          <w:sz w:val="24"/>
          <w:szCs w:val="24"/>
        </w:rPr>
        <w:t>diatur</w:t>
      </w:r>
      <w:proofErr w:type="spellEnd"/>
      <w:r w:rsidRPr="00C20389">
        <w:rPr>
          <w:rFonts w:ascii="Times New Roman" w:hAnsi="Times New Roman" w:cs="Times New Roman"/>
          <w:sz w:val="24"/>
          <w:szCs w:val="24"/>
        </w:rPr>
        <w:t xml:space="preserve"> oleh </w:t>
      </w:r>
      <w:proofErr w:type="spellStart"/>
      <w:r w:rsidRPr="00C20389">
        <w:rPr>
          <w:rFonts w:ascii="Times New Roman" w:hAnsi="Times New Roman" w:cs="Times New Roman"/>
          <w:sz w:val="24"/>
          <w:szCs w:val="24"/>
        </w:rPr>
        <w:t>aspek</w:t>
      </w:r>
      <w:proofErr w:type="spellEnd"/>
      <w:r w:rsidRPr="00C203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0389">
        <w:rPr>
          <w:rFonts w:ascii="Times New Roman" w:hAnsi="Times New Roman" w:cs="Times New Roman"/>
          <w:sz w:val="24"/>
          <w:szCs w:val="24"/>
        </w:rPr>
        <w:t>hukum</w:t>
      </w:r>
      <w:proofErr w:type="spellEnd"/>
      <w:r w:rsidRPr="00C203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0389">
        <w:rPr>
          <w:rFonts w:ascii="Times New Roman" w:hAnsi="Times New Roman" w:cs="Times New Roman"/>
          <w:sz w:val="24"/>
          <w:szCs w:val="24"/>
        </w:rPr>
        <w:t>publik</w:t>
      </w:r>
      <w:proofErr w:type="spellEnd"/>
      <w:r w:rsidRPr="00C20389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C20389">
        <w:rPr>
          <w:rFonts w:ascii="Times New Roman" w:hAnsi="Times New Roman" w:cs="Times New Roman"/>
          <w:sz w:val="24"/>
          <w:szCs w:val="24"/>
        </w:rPr>
        <w:t>privat</w:t>
      </w:r>
      <w:proofErr w:type="spellEnd"/>
      <w:r w:rsidRPr="00C20389">
        <w:rPr>
          <w:rFonts w:ascii="Times New Roman" w:hAnsi="Times New Roman" w:cs="Times New Roman"/>
          <w:sz w:val="24"/>
          <w:szCs w:val="24"/>
        </w:rPr>
        <w:t xml:space="preserve">, dan </w:t>
      </w:r>
      <w:proofErr w:type="spellStart"/>
      <w:r w:rsidRPr="00C20389">
        <w:rPr>
          <w:rFonts w:ascii="Times New Roman" w:hAnsi="Times New Roman" w:cs="Times New Roman"/>
          <w:sz w:val="24"/>
          <w:szCs w:val="24"/>
        </w:rPr>
        <w:t>tidak</w:t>
      </w:r>
      <w:proofErr w:type="spellEnd"/>
      <w:r w:rsidRPr="00C203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0389">
        <w:rPr>
          <w:rFonts w:ascii="Times New Roman" w:hAnsi="Times New Roman" w:cs="Times New Roman"/>
          <w:sz w:val="24"/>
          <w:szCs w:val="24"/>
        </w:rPr>
        <w:t>semua</w:t>
      </w:r>
      <w:proofErr w:type="spellEnd"/>
      <w:r w:rsidRPr="00C203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0389">
        <w:rPr>
          <w:rFonts w:ascii="Times New Roman" w:hAnsi="Times New Roman" w:cs="Times New Roman"/>
          <w:sz w:val="24"/>
          <w:szCs w:val="24"/>
        </w:rPr>
        <w:t>sengketa</w:t>
      </w:r>
      <w:proofErr w:type="spellEnd"/>
      <w:r w:rsidRPr="00C203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0389">
        <w:rPr>
          <w:rFonts w:ascii="Times New Roman" w:hAnsi="Times New Roman" w:cs="Times New Roman"/>
          <w:sz w:val="24"/>
          <w:szCs w:val="24"/>
        </w:rPr>
        <w:t>tanah</w:t>
      </w:r>
      <w:proofErr w:type="spellEnd"/>
      <w:r w:rsidRPr="00C203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0389">
        <w:rPr>
          <w:rFonts w:ascii="Times New Roman" w:hAnsi="Times New Roman" w:cs="Times New Roman"/>
          <w:sz w:val="24"/>
          <w:szCs w:val="24"/>
        </w:rPr>
        <w:t>dapat</w:t>
      </w:r>
      <w:proofErr w:type="spellEnd"/>
      <w:r w:rsidRPr="00C203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0389">
        <w:rPr>
          <w:rFonts w:ascii="Times New Roman" w:hAnsi="Times New Roman" w:cs="Times New Roman"/>
          <w:sz w:val="24"/>
          <w:szCs w:val="24"/>
        </w:rPr>
        <w:t>diselesaikan</w:t>
      </w:r>
      <w:proofErr w:type="spellEnd"/>
      <w:r w:rsidRPr="00C203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0389">
        <w:rPr>
          <w:rFonts w:ascii="Times New Roman" w:hAnsi="Times New Roman" w:cs="Times New Roman"/>
          <w:sz w:val="24"/>
          <w:szCs w:val="24"/>
        </w:rPr>
        <w:t>melalui</w:t>
      </w:r>
      <w:proofErr w:type="spellEnd"/>
      <w:r w:rsidRPr="00C20389">
        <w:rPr>
          <w:rFonts w:ascii="Times New Roman" w:hAnsi="Times New Roman" w:cs="Times New Roman"/>
          <w:sz w:val="24"/>
          <w:szCs w:val="24"/>
        </w:rPr>
        <w:t xml:space="preserve"> badan </w:t>
      </w:r>
      <w:proofErr w:type="spellStart"/>
      <w:r w:rsidRPr="00C20389">
        <w:rPr>
          <w:rFonts w:ascii="Times New Roman" w:hAnsi="Times New Roman" w:cs="Times New Roman"/>
          <w:sz w:val="24"/>
          <w:szCs w:val="24"/>
        </w:rPr>
        <w:t>mediasi</w:t>
      </w:r>
      <w:proofErr w:type="spellEnd"/>
      <w:r w:rsidRPr="00C20389">
        <w:rPr>
          <w:rFonts w:ascii="Times New Roman" w:hAnsi="Times New Roman" w:cs="Times New Roman"/>
          <w:sz w:val="24"/>
          <w:szCs w:val="24"/>
        </w:rPr>
        <w:t>.</w:t>
      </w:r>
    </w:p>
    <w:p w14:paraId="051441E9" w14:textId="77777777" w:rsidR="0069694D" w:rsidRDefault="00C20389" w:rsidP="0069694D">
      <w:pPr>
        <w:autoSpaceDE w:val="0"/>
        <w:autoSpaceDN w:val="0"/>
        <w:adjustRightInd w:val="0"/>
        <w:ind w:left="426" w:firstLine="567"/>
        <w:rPr>
          <w:rFonts w:ascii="Times New Roman" w:hAnsi="Times New Roman" w:cs="Times New Roman"/>
          <w:sz w:val="24"/>
          <w:szCs w:val="24"/>
          <w:lang w:val="id-ID"/>
        </w:rPr>
      </w:pPr>
      <w:proofErr w:type="spellStart"/>
      <w:r w:rsidRPr="00C20389">
        <w:rPr>
          <w:rFonts w:ascii="Times New Roman" w:hAnsi="Times New Roman" w:cs="Times New Roman"/>
          <w:sz w:val="24"/>
          <w:szCs w:val="24"/>
        </w:rPr>
        <w:t>Bahwa</w:t>
      </w:r>
      <w:proofErr w:type="spellEnd"/>
      <w:r w:rsidRPr="00C203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0389">
        <w:rPr>
          <w:rFonts w:ascii="Times New Roman" w:hAnsi="Times New Roman" w:cs="Times New Roman"/>
          <w:sz w:val="24"/>
          <w:szCs w:val="24"/>
        </w:rPr>
        <w:t>hanya</w:t>
      </w:r>
      <w:proofErr w:type="spellEnd"/>
      <w:r w:rsidRPr="00C203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0389">
        <w:rPr>
          <w:rFonts w:ascii="Times New Roman" w:hAnsi="Times New Roman" w:cs="Times New Roman"/>
          <w:sz w:val="24"/>
          <w:szCs w:val="24"/>
        </w:rPr>
        <w:t>sengketa</w:t>
      </w:r>
      <w:proofErr w:type="spellEnd"/>
      <w:r w:rsidRPr="00C203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0389">
        <w:rPr>
          <w:rFonts w:ascii="Times New Roman" w:hAnsi="Times New Roman" w:cs="Times New Roman"/>
          <w:sz w:val="24"/>
          <w:szCs w:val="24"/>
        </w:rPr>
        <w:t>tanah</w:t>
      </w:r>
      <w:proofErr w:type="spellEnd"/>
      <w:r w:rsidRPr="00C20389">
        <w:rPr>
          <w:rFonts w:ascii="Times New Roman" w:hAnsi="Times New Roman" w:cs="Times New Roman"/>
          <w:sz w:val="24"/>
          <w:szCs w:val="24"/>
        </w:rPr>
        <w:t xml:space="preserve"> di </w:t>
      </w:r>
      <w:proofErr w:type="spellStart"/>
      <w:r w:rsidRPr="00C20389">
        <w:rPr>
          <w:rFonts w:ascii="Times New Roman" w:hAnsi="Times New Roman" w:cs="Times New Roman"/>
          <w:sz w:val="24"/>
          <w:szCs w:val="24"/>
        </w:rPr>
        <w:t>bawah</w:t>
      </w:r>
      <w:proofErr w:type="spellEnd"/>
      <w:r w:rsidRPr="00C203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0389">
        <w:rPr>
          <w:rFonts w:ascii="Times New Roman" w:hAnsi="Times New Roman" w:cs="Times New Roman"/>
          <w:sz w:val="24"/>
          <w:szCs w:val="24"/>
        </w:rPr>
        <w:t>kompetensi</w:t>
      </w:r>
      <w:proofErr w:type="spellEnd"/>
      <w:r w:rsidRPr="00C203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0389">
        <w:rPr>
          <w:rFonts w:ascii="Times New Roman" w:hAnsi="Times New Roman" w:cs="Times New Roman"/>
          <w:sz w:val="24"/>
          <w:szCs w:val="24"/>
        </w:rPr>
        <w:t>penuh</w:t>
      </w:r>
      <w:proofErr w:type="spellEnd"/>
      <w:r w:rsidRPr="00C203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0389">
        <w:rPr>
          <w:rFonts w:ascii="Times New Roman" w:hAnsi="Times New Roman" w:cs="Times New Roman"/>
          <w:sz w:val="24"/>
          <w:szCs w:val="24"/>
        </w:rPr>
        <w:t>pemegang</w:t>
      </w:r>
      <w:proofErr w:type="spellEnd"/>
      <w:r w:rsidRPr="00C203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0389">
        <w:rPr>
          <w:rFonts w:ascii="Times New Roman" w:hAnsi="Times New Roman" w:cs="Times New Roman"/>
          <w:sz w:val="24"/>
          <w:szCs w:val="24"/>
        </w:rPr>
        <w:t>hak</w:t>
      </w:r>
      <w:proofErr w:type="spellEnd"/>
      <w:r w:rsidRPr="00C20389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C20389">
        <w:rPr>
          <w:rFonts w:ascii="Times New Roman" w:hAnsi="Times New Roman" w:cs="Times New Roman"/>
          <w:sz w:val="24"/>
          <w:szCs w:val="24"/>
        </w:rPr>
        <w:t>dapat</w:t>
      </w:r>
      <w:proofErr w:type="spellEnd"/>
      <w:r w:rsidRPr="00C203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0389">
        <w:rPr>
          <w:rFonts w:ascii="Times New Roman" w:hAnsi="Times New Roman" w:cs="Times New Roman"/>
          <w:sz w:val="24"/>
          <w:szCs w:val="24"/>
        </w:rPr>
        <w:t>diselesaikan</w:t>
      </w:r>
      <w:proofErr w:type="spellEnd"/>
      <w:r w:rsidRPr="00C203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0389">
        <w:rPr>
          <w:rFonts w:ascii="Times New Roman" w:hAnsi="Times New Roman" w:cs="Times New Roman"/>
          <w:sz w:val="24"/>
          <w:szCs w:val="24"/>
        </w:rPr>
        <w:t>melalui</w:t>
      </w:r>
      <w:proofErr w:type="spellEnd"/>
      <w:r w:rsidRPr="00C203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0389">
        <w:rPr>
          <w:rFonts w:ascii="Times New Roman" w:hAnsi="Times New Roman" w:cs="Times New Roman"/>
          <w:sz w:val="24"/>
          <w:szCs w:val="24"/>
        </w:rPr>
        <w:t>lembaga</w:t>
      </w:r>
      <w:proofErr w:type="spellEnd"/>
      <w:r w:rsidRPr="00C203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0389">
        <w:rPr>
          <w:rFonts w:ascii="Times New Roman" w:hAnsi="Times New Roman" w:cs="Times New Roman"/>
          <w:sz w:val="24"/>
          <w:szCs w:val="24"/>
        </w:rPr>
        <w:t>mediasi</w:t>
      </w:r>
      <w:proofErr w:type="spellEnd"/>
      <w:r w:rsidRPr="00C20389">
        <w:rPr>
          <w:rFonts w:ascii="Times New Roman" w:hAnsi="Times New Roman" w:cs="Times New Roman"/>
          <w:sz w:val="24"/>
          <w:szCs w:val="24"/>
        </w:rPr>
        <w:t xml:space="preserve">. Oleh </w:t>
      </w:r>
      <w:proofErr w:type="spellStart"/>
      <w:r w:rsidRPr="00C20389">
        <w:rPr>
          <w:rFonts w:ascii="Times New Roman" w:hAnsi="Times New Roman" w:cs="Times New Roman"/>
          <w:sz w:val="24"/>
          <w:szCs w:val="24"/>
        </w:rPr>
        <w:t>karena</w:t>
      </w:r>
      <w:proofErr w:type="spellEnd"/>
      <w:r w:rsidRPr="00C203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0389">
        <w:rPr>
          <w:rFonts w:ascii="Times New Roman" w:hAnsi="Times New Roman" w:cs="Times New Roman"/>
          <w:sz w:val="24"/>
          <w:szCs w:val="24"/>
        </w:rPr>
        <w:t>itu</w:t>
      </w:r>
      <w:proofErr w:type="spellEnd"/>
      <w:r w:rsidRPr="00C2038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20389">
        <w:rPr>
          <w:rFonts w:ascii="Times New Roman" w:hAnsi="Times New Roman" w:cs="Times New Roman"/>
          <w:sz w:val="24"/>
          <w:szCs w:val="24"/>
        </w:rPr>
        <w:t>perjanjian</w:t>
      </w:r>
      <w:proofErr w:type="spellEnd"/>
      <w:r w:rsidRPr="00C203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0389">
        <w:rPr>
          <w:rFonts w:ascii="Times New Roman" w:hAnsi="Times New Roman" w:cs="Times New Roman"/>
          <w:sz w:val="24"/>
          <w:szCs w:val="24"/>
        </w:rPr>
        <w:t>penyelesaian</w:t>
      </w:r>
      <w:proofErr w:type="spellEnd"/>
      <w:r w:rsidRPr="00C203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0389">
        <w:rPr>
          <w:rFonts w:ascii="Times New Roman" w:hAnsi="Times New Roman" w:cs="Times New Roman"/>
          <w:sz w:val="24"/>
          <w:szCs w:val="24"/>
        </w:rPr>
        <w:t>sengketa</w:t>
      </w:r>
      <w:proofErr w:type="spellEnd"/>
      <w:r w:rsidRPr="00C203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0389">
        <w:rPr>
          <w:rFonts w:ascii="Times New Roman" w:hAnsi="Times New Roman" w:cs="Times New Roman"/>
          <w:sz w:val="24"/>
          <w:szCs w:val="24"/>
        </w:rPr>
        <w:t>mediasi</w:t>
      </w:r>
      <w:proofErr w:type="spellEnd"/>
      <w:r w:rsidRPr="00C203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0389">
        <w:rPr>
          <w:rFonts w:ascii="Times New Roman" w:hAnsi="Times New Roman" w:cs="Times New Roman"/>
          <w:sz w:val="24"/>
          <w:szCs w:val="24"/>
        </w:rPr>
        <w:t>tunduk</w:t>
      </w:r>
      <w:proofErr w:type="spellEnd"/>
      <w:r w:rsidRPr="00C20389">
        <w:rPr>
          <w:rFonts w:ascii="Times New Roman" w:hAnsi="Times New Roman" w:cs="Times New Roman"/>
          <w:sz w:val="24"/>
          <w:szCs w:val="24"/>
        </w:rPr>
        <w:t xml:space="preserve"> pada </w:t>
      </w:r>
      <w:proofErr w:type="spellStart"/>
      <w:r w:rsidRPr="00C20389">
        <w:rPr>
          <w:rFonts w:ascii="Times New Roman" w:hAnsi="Times New Roman" w:cs="Times New Roman"/>
          <w:sz w:val="24"/>
          <w:szCs w:val="24"/>
        </w:rPr>
        <w:t>batasan</w:t>
      </w:r>
      <w:proofErr w:type="spellEnd"/>
      <w:r w:rsidRPr="00C20389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C20389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C203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0389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C203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0389">
        <w:rPr>
          <w:rFonts w:ascii="Times New Roman" w:hAnsi="Times New Roman" w:cs="Times New Roman"/>
          <w:sz w:val="24"/>
          <w:szCs w:val="24"/>
        </w:rPr>
        <w:t>mencegah</w:t>
      </w:r>
      <w:proofErr w:type="spellEnd"/>
      <w:r w:rsidRPr="00C203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0389">
        <w:rPr>
          <w:rFonts w:ascii="Times New Roman" w:hAnsi="Times New Roman" w:cs="Times New Roman"/>
          <w:sz w:val="24"/>
          <w:szCs w:val="24"/>
        </w:rPr>
        <w:t>keputusan</w:t>
      </w:r>
      <w:proofErr w:type="spellEnd"/>
      <w:r w:rsidRPr="00C203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0389">
        <w:rPr>
          <w:rFonts w:ascii="Times New Roman" w:hAnsi="Times New Roman" w:cs="Times New Roman"/>
          <w:sz w:val="24"/>
          <w:szCs w:val="24"/>
        </w:rPr>
        <w:t>mediasi</w:t>
      </w:r>
      <w:proofErr w:type="spellEnd"/>
      <w:r w:rsidRPr="00C203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0389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Pr="00C203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0389">
        <w:rPr>
          <w:rFonts w:ascii="Times New Roman" w:hAnsi="Times New Roman" w:cs="Times New Roman"/>
          <w:sz w:val="24"/>
          <w:szCs w:val="24"/>
        </w:rPr>
        <w:t>pelanggaran</w:t>
      </w:r>
      <w:proofErr w:type="spellEnd"/>
      <w:r w:rsidRPr="00C203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0389">
        <w:rPr>
          <w:rFonts w:ascii="Times New Roman" w:hAnsi="Times New Roman" w:cs="Times New Roman"/>
          <w:sz w:val="24"/>
          <w:szCs w:val="24"/>
        </w:rPr>
        <w:t>hukum</w:t>
      </w:r>
      <w:proofErr w:type="spellEnd"/>
      <w:r w:rsidRPr="00C20389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C20389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Pr="00C203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0389">
        <w:rPr>
          <w:rFonts w:ascii="Times New Roman" w:hAnsi="Times New Roman" w:cs="Times New Roman"/>
          <w:sz w:val="24"/>
          <w:szCs w:val="24"/>
        </w:rPr>
        <w:t>ditegakkan</w:t>
      </w:r>
      <w:proofErr w:type="spellEnd"/>
      <w:r w:rsidRPr="00C203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0389">
        <w:rPr>
          <w:rFonts w:ascii="Times New Roman" w:hAnsi="Times New Roman" w:cs="Times New Roman"/>
          <w:sz w:val="24"/>
          <w:szCs w:val="24"/>
        </w:rPr>
        <w:t>secara</w:t>
      </w:r>
      <w:proofErr w:type="spellEnd"/>
      <w:r w:rsidRPr="00C203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0389">
        <w:rPr>
          <w:rFonts w:ascii="Times New Roman" w:hAnsi="Times New Roman" w:cs="Times New Roman"/>
          <w:sz w:val="24"/>
          <w:szCs w:val="24"/>
        </w:rPr>
        <w:t>efektif</w:t>
      </w:r>
      <w:proofErr w:type="spellEnd"/>
      <w:r w:rsidRPr="00C20389">
        <w:rPr>
          <w:rFonts w:ascii="Times New Roman" w:hAnsi="Times New Roman" w:cs="Times New Roman"/>
          <w:sz w:val="24"/>
          <w:szCs w:val="24"/>
        </w:rPr>
        <w:t xml:space="preserve"> di</w:t>
      </w:r>
      <w:r w:rsidR="0069694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9694D">
        <w:rPr>
          <w:rFonts w:ascii="Times New Roman" w:hAnsi="Times New Roman" w:cs="Times New Roman"/>
          <w:sz w:val="24"/>
          <w:szCs w:val="24"/>
        </w:rPr>
        <w:t>lapangan</w:t>
      </w:r>
      <w:proofErr w:type="spellEnd"/>
      <w:r w:rsidR="0069694D">
        <w:rPr>
          <w:rFonts w:ascii="Times New Roman" w:hAnsi="Times New Roman" w:cs="Times New Roman"/>
          <w:sz w:val="24"/>
          <w:szCs w:val="24"/>
        </w:rPr>
        <w:t>.</w:t>
      </w:r>
    </w:p>
    <w:p w14:paraId="75313772" w14:textId="77777777" w:rsidR="0069694D" w:rsidRDefault="00C20389" w:rsidP="0069694D">
      <w:pPr>
        <w:autoSpaceDE w:val="0"/>
        <w:autoSpaceDN w:val="0"/>
        <w:adjustRightInd w:val="0"/>
        <w:ind w:left="426" w:firstLine="567"/>
        <w:rPr>
          <w:rFonts w:ascii="Times New Roman" w:hAnsi="Times New Roman" w:cs="Times New Roman"/>
          <w:sz w:val="24"/>
          <w:szCs w:val="24"/>
          <w:lang w:val="id-ID"/>
        </w:rPr>
      </w:pPr>
      <w:r w:rsidRPr="00C20389">
        <w:rPr>
          <w:rFonts w:ascii="Times New Roman" w:hAnsi="Times New Roman" w:cs="Times New Roman"/>
          <w:sz w:val="24"/>
          <w:szCs w:val="24"/>
        </w:rPr>
        <w:t xml:space="preserve">Jadi </w:t>
      </w:r>
      <w:proofErr w:type="spellStart"/>
      <w:r w:rsidRPr="00C20389">
        <w:rPr>
          <w:rFonts w:ascii="Times New Roman" w:hAnsi="Times New Roman" w:cs="Times New Roman"/>
          <w:sz w:val="24"/>
          <w:szCs w:val="24"/>
        </w:rPr>
        <w:t>jika</w:t>
      </w:r>
      <w:proofErr w:type="spellEnd"/>
      <w:r w:rsidRPr="00C203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0389">
        <w:rPr>
          <w:rFonts w:ascii="Times New Roman" w:hAnsi="Times New Roman" w:cs="Times New Roman"/>
          <w:sz w:val="24"/>
          <w:szCs w:val="24"/>
        </w:rPr>
        <w:t>ada</w:t>
      </w:r>
      <w:proofErr w:type="spellEnd"/>
      <w:r w:rsidRPr="00C203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0389">
        <w:rPr>
          <w:rFonts w:ascii="Times New Roman" w:hAnsi="Times New Roman" w:cs="Times New Roman"/>
          <w:sz w:val="24"/>
          <w:szCs w:val="24"/>
        </w:rPr>
        <w:t>solusi</w:t>
      </w:r>
      <w:proofErr w:type="spellEnd"/>
      <w:r w:rsidRPr="00C203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0389">
        <w:rPr>
          <w:rFonts w:ascii="Times New Roman" w:hAnsi="Times New Roman" w:cs="Times New Roman"/>
          <w:sz w:val="24"/>
          <w:szCs w:val="24"/>
        </w:rPr>
        <w:t>definitif</w:t>
      </w:r>
      <w:proofErr w:type="spellEnd"/>
      <w:r w:rsidRPr="00C203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0389">
        <w:rPr>
          <w:rFonts w:ascii="Times New Roman" w:hAnsi="Times New Roman" w:cs="Times New Roman"/>
          <w:sz w:val="24"/>
          <w:szCs w:val="24"/>
        </w:rPr>
        <w:t>sendiri</w:t>
      </w:r>
      <w:proofErr w:type="spellEnd"/>
      <w:r w:rsidRPr="00C2038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20389">
        <w:rPr>
          <w:rFonts w:ascii="Times New Roman" w:hAnsi="Times New Roman" w:cs="Times New Roman"/>
          <w:sz w:val="24"/>
          <w:szCs w:val="24"/>
        </w:rPr>
        <w:t>ada</w:t>
      </w:r>
      <w:proofErr w:type="spellEnd"/>
      <w:r w:rsidRPr="00C203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0389">
        <w:rPr>
          <w:rFonts w:ascii="Times New Roman" w:hAnsi="Times New Roman" w:cs="Times New Roman"/>
          <w:sz w:val="24"/>
          <w:szCs w:val="24"/>
        </w:rPr>
        <w:t>masalah</w:t>
      </w:r>
      <w:proofErr w:type="spellEnd"/>
      <w:r w:rsidRPr="00C20389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C20389">
        <w:rPr>
          <w:rFonts w:ascii="Times New Roman" w:hAnsi="Times New Roman" w:cs="Times New Roman"/>
          <w:sz w:val="24"/>
          <w:szCs w:val="24"/>
        </w:rPr>
        <w:t>perlu</w:t>
      </w:r>
      <w:proofErr w:type="spellEnd"/>
      <w:r w:rsidRPr="00C203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0389">
        <w:rPr>
          <w:rFonts w:ascii="Times New Roman" w:hAnsi="Times New Roman" w:cs="Times New Roman"/>
          <w:sz w:val="24"/>
          <w:szCs w:val="24"/>
        </w:rPr>
        <w:t>diselesaikan</w:t>
      </w:r>
      <w:proofErr w:type="spellEnd"/>
      <w:r w:rsidRPr="00C2038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20389">
        <w:rPr>
          <w:rFonts w:ascii="Times New Roman" w:hAnsi="Times New Roman" w:cs="Times New Roman"/>
          <w:sz w:val="24"/>
          <w:szCs w:val="24"/>
        </w:rPr>
        <w:t>kasus</w:t>
      </w:r>
      <w:proofErr w:type="spellEnd"/>
      <w:r w:rsidRPr="00C203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0389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C203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0389">
        <w:rPr>
          <w:rFonts w:ascii="Times New Roman" w:hAnsi="Times New Roman" w:cs="Times New Roman"/>
          <w:sz w:val="24"/>
          <w:szCs w:val="24"/>
        </w:rPr>
        <w:t>berasal</w:t>
      </w:r>
      <w:proofErr w:type="spellEnd"/>
      <w:r w:rsidRPr="00C203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0389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Pr="00C203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0389">
        <w:rPr>
          <w:rFonts w:ascii="Times New Roman" w:hAnsi="Times New Roman" w:cs="Times New Roman"/>
          <w:sz w:val="24"/>
          <w:szCs w:val="24"/>
        </w:rPr>
        <w:t>sengketa</w:t>
      </w:r>
      <w:proofErr w:type="spellEnd"/>
      <w:r w:rsidRPr="00C203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0389">
        <w:rPr>
          <w:rFonts w:ascii="Times New Roman" w:hAnsi="Times New Roman" w:cs="Times New Roman"/>
          <w:sz w:val="24"/>
          <w:szCs w:val="24"/>
        </w:rPr>
        <w:t>perdata</w:t>
      </w:r>
      <w:proofErr w:type="spellEnd"/>
      <w:r w:rsidRPr="00C203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0389">
        <w:rPr>
          <w:rFonts w:ascii="Times New Roman" w:hAnsi="Times New Roman" w:cs="Times New Roman"/>
          <w:sz w:val="24"/>
          <w:szCs w:val="24"/>
        </w:rPr>
        <w:t>tentang</w:t>
      </w:r>
      <w:proofErr w:type="spellEnd"/>
      <w:r w:rsidRPr="00C203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D1361" w:rsidRPr="00ED1361">
        <w:rPr>
          <w:rFonts w:ascii="Times New Roman" w:hAnsi="Times New Roman" w:cs="Times New Roman"/>
          <w:sz w:val="24"/>
          <w:szCs w:val="24"/>
        </w:rPr>
        <w:t>masalah</w:t>
      </w:r>
      <w:proofErr w:type="spellEnd"/>
      <w:r w:rsidR="00ED1361" w:rsidRPr="00ED136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D1361" w:rsidRPr="00ED1361">
        <w:rPr>
          <w:rFonts w:ascii="Times New Roman" w:hAnsi="Times New Roman" w:cs="Times New Roman"/>
          <w:sz w:val="24"/>
          <w:szCs w:val="24"/>
        </w:rPr>
        <w:t>tanah</w:t>
      </w:r>
      <w:proofErr w:type="spellEnd"/>
      <w:r w:rsidR="00ED1361" w:rsidRPr="00ED1361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="00ED1361" w:rsidRPr="00ED1361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="00ED1361" w:rsidRPr="00ED136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D1361" w:rsidRPr="00ED1361">
        <w:rPr>
          <w:rFonts w:ascii="Times New Roman" w:hAnsi="Times New Roman" w:cs="Times New Roman"/>
          <w:sz w:val="24"/>
          <w:szCs w:val="24"/>
        </w:rPr>
        <w:t>perselisihan</w:t>
      </w:r>
      <w:proofErr w:type="spellEnd"/>
      <w:r w:rsidR="00ED1361" w:rsidRPr="00ED1361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="00ED1361" w:rsidRPr="00ED1361">
        <w:rPr>
          <w:rFonts w:ascii="Times New Roman" w:hAnsi="Times New Roman" w:cs="Times New Roman"/>
          <w:sz w:val="24"/>
          <w:szCs w:val="24"/>
        </w:rPr>
        <w:t>melibatkan</w:t>
      </w:r>
      <w:proofErr w:type="spellEnd"/>
      <w:r w:rsidR="00ED1361" w:rsidRPr="00ED1361">
        <w:rPr>
          <w:rFonts w:ascii="Times New Roman" w:hAnsi="Times New Roman" w:cs="Times New Roman"/>
          <w:sz w:val="24"/>
          <w:szCs w:val="24"/>
        </w:rPr>
        <w:t xml:space="preserve"> para </w:t>
      </w:r>
      <w:proofErr w:type="spellStart"/>
      <w:r w:rsidR="00ED1361" w:rsidRPr="00ED1361">
        <w:rPr>
          <w:rFonts w:ascii="Times New Roman" w:hAnsi="Times New Roman" w:cs="Times New Roman"/>
          <w:sz w:val="24"/>
          <w:szCs w:val="24"/>
        </w:rPr>
        <w:t>pihak</w:t>
      </w:r>
      <w:proofErr w:type="spellEnd"/>
      <w:r w:rsidR="00ED1361" w:rsidRPr="00ED136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ED1361" w:rsidRPr="00ED1361">
        <w:rPr>
          <w:rFonts w:ascii="Times New Roman" w:hAnsi="Times New Roman" w:cs="Times New Roman"/>
          <w:sz w:val="24"/>
          <w:szCs w:val="24"/>
        </w:rPr>
        <w:t>yaitu</w:t>
      </w:r>
      <w:proofErr w:type="spellEnd"/>
      <w:r w:rsidR="00ED1361" w:rsidRPr="00ED136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D1361" w:rsidRPr="00ED1361">
        <w:rPr>
          <w:rFonts w:ascii="Times New Roman" w:hAnsi="Times New Roman" w:cs="Times New Roman"/>
          <w:sz w:val="24"/>
          <w:szCs w:val="24"/>
        </w:rPr>
        <w:t>penuntut</w:t>
      </w:r>
      <w:proofErr w:type="spellEnd"/>
      <w:r w:rsidR="00ED1361" w:rsidRPr="00ED1361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="00ED1361" w:rsidRPr="00ED1361">
        <w:rPr>
          <w:rFonts w:ascii="Times New Roman" w:hAnsi="Times New Roman" w:cs="Times New Roman"/>
          <w:sz w:val="24"/>
          <w:szCs w:val="24"/>
        </w:rPr>
        <w:t>terdakwa</w:t>
      </w:r>
      <w:proofErr w:type="spellEnd"/>
      <w:r w:rsidR="00FB60DB">
        <w:rPr>
          <w:rFonts w:ascii="Times New Roman" w:hAnsi="Times New Roman" w:cs="Times New Roman"/>
          <w:sz w:val="24"/>
          <w:szCs w:val="24"/>
        </w:rPr>
        <w:t>.</w:t>
      </w:r>
    </w:p>
    <w:p w14:paraId="7C290C44" w14:textId="77777777" w:rsidR="0069694D" w:rsidRDefault="00FB60DB" w:rsidP="0069694D">
      <w:pPr>
        <w:autoSpaceDE w:val="0"/>
        <w:autoSpaceDN w:val="0"/>
        <w:adjustRightInd w:val="0"/>
        <w:ind w:left="426" w:firstLine="567"/>
        <w:rPr>
          <w:rFonts w:ascii="Times New Roman" w:hAnsi="Times New Roman" w:cs="Times New Roman"/>
          <w:sz w:val="24"/>
          <w:szCs w:val="24"/>
          <w:lang w:val="id-ID"/>
        </w:rPr>
      </w:pPr>
      <w:r>
        <w:rPr>
          <w:rFonts w:ascii="Times New Roman" w:hAnsi="Times New Roman" w:cs="Times New Roman"/>
          <w:sz w:val="24"/>
          <w:szCs w:val="24"/>
        </w:rPr>
        <w:t>Pada</w:t>
      </w:r>
      <w:r w:rsidR="000A7135" w:rsidRPr="000A713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A7135" w:rsidRPr="000A7135">
        <w:rPr>
          <w:rFonts w:ascii="Times New Roman" w:hAnsi="Times New Roman" w:cs="Times New Roman"/>
          <w:sz w:val="24"/>
          <w:szCs w:val="24"/>
        </w:rPr>
        <w:t>wawancara</w:t>
      </w:r>
      <w:proofErr w:type="spellEnd"/>
      <w:r w:rsidR="000A7135" w:rsidRPr="000A713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A7135" w:rsidRPr="000A7135">
        <w:rPr>
          <w:rFonts w:ascii="Times New Roman" w:hAnsi="Times New Roman" w:cs="Times New Roman"/>
          <w:sz w:val="24"/>
          <w:szCs w:val="24"/>
        </w:rPr>
        <w:t>penulis</w:t>
      </w:r>
      <w:proofErr w:type="spellEnd"/>
      <w:r w:rsidR="000A7135" w:rsidRPr="000A713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A7135" w:rsidRPr="000A7135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="000A7135" w:rsidRPr="000A713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A7135" w:rsidRPr="000A7135">
        <w:rPr>
          <w:rFonts w:ascii="Times New Roman" w:hAnsi="Times New Roman" w:cs="Times New Roman"/>
          <w:sz w:val="24"/>
          <w:szCs w:val="24"/>
        </w:rPr>
        <w:t>kepala</w:t>
      </w:r>
      <w:proofErr w:type="spellEnd"/>
      <w:r w:rsidR="000A7135" w:rsidRPr="000A7135">
        <w:rPr>
          <w:rFonts w:ascii="Times New Roman" w:hAnsi="Times New Roman" w:cs="Times New Roman"/>
          <w:sz w:val="24"/>
          <w:szCs w:val="24"/>
        </w:rPr>
        <w:t xml:space="preserve"> Kantor </w:t>
      </w:r>
      <w:proofErr w:type="spellStart"/>
      <w:r w:rsidR="000A7135" w:rsidRPr="000A7135">
        <w:rPr>
          <w:rFonts w:ascii="Times New Roman" w:hAnsi="Times New Roman" w:cs="Times New Roman"/>
          <w:sz w:val="24"/>
          <w:szCs w:val="24"/>
        </w:rPr>
        <w:t>Pertanahan</w:t>
      </w:r>
      <w:proofErr w:type="spellEnd"/>
      <w:r w:rsidR="000A7135" w:rsidRPr="000A713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A7135" w:rsidRPr="000A7135">
        <w:rPr>
          <w:rFonts w:ascii="Times New Roman" w:hAnsi="Times New Roman" w:cs="Times New Roman"/>
          <w:sz w:val="24"/>
          <w:szCs w:val="24"/>
        </w:rPr>
        <w:t>Boalemo</w:t>
      </w:r>
      <w:proofErr w:type="spellEnd"/>
      <w:r w:rsidR="000A7135" w:rsidRPr="000A713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0A7135" w:rsidRPr="000A7135">
        <w:rPr>
          <w:rFonts w:ascii="Times New Roman" w:hAnsi="Times New Roman" w:cs="Times New Roman"/>
          <w:sz w:val="24"/>
          <w:szCs w:val="24"/>
        </w:rPr>
        <w:t>Bpk</w:t>
      </w:r>
      <w:proofErr w:type="spellEnd"/>
      <w:r w:rsidR="000A7135" w:rsidRPr="000A7135">
        <w:rPr>
          <w:rFonts w:ascii="Times New Roman" w:hAnsi="Times New Roman" w:cs="Times New Roman"/>
          <w:sz w:val="24"/>
          <w:szCs w:val="24"/>
        </w:rPr>
        <w:t xml:space="preserve">. H. PURNAMA SABOLI, SH, MH, </w:t>
      </w:r>
      <w:proofErr w:type="spellStart"/>
      <w:r w:rsidR="000A7135" w:rsidRPr="000A7135">
        <w:rPr>
          <w:rFonts w:ascii="Times New Roman" w:hAnsi="Times New Roman" w:cs="Times New Roman"/>
          <w:sz w:val="24"/>
          <w:szCs w:val="24"/>
        </w:rPr>
        <w:t>mengatakan</w:t>
      </w:r>
      <w:proofErr w:type="spellEnd"/>
      <w:r w:rsidR="000A7135" w:rsidRPr="000A713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A7135" w:rsidRPr="000A7135">
        <w:rPr>
          <w:rFonts w:ascii="Times New Roman" w:hAnsi="Times New Roman" w:cs="Times New Roman"/>
          <w:sz w:val="24"/>
          <w:szCs w:val="24"/>
        </w:rPr>
        <w:t>bahwa</w:t>
      </w:r>
      <w:proofErr w:type="spellEnd"/>
      <w:r w:rsidR="000A7135" w:rsidRPr="000A713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A7135" w:rsidRPr="000A7135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="000A7135" w:rsidRPr="000A713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A7135" w:rsidRPr="000A7135">
        <w:rPr>
          <w:rFonts w:ascii="Times New Roman" w:hAnsi="Times New Roman" w:cs="Times New Roman"/>
          <w:sz w:val="24"/>
          <w:szCs w:val="24"/>
        </w:rPr>
        <w:t>sengketa</w:t>
      </w:r>
      <w:proofErr w:type="spellEnd"/>
      <w:r w:rsidR="000A7135" w:rsidRPr="000A713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A7135" w:rsidRPr="000A7135">
        <w:rPr>
          <w:rFonts w:ascii="Times New Roman" w:hAnsi="Times New Roman" w:cs="Times New Roman"/>
          <w:sz w:val="24"/>
          <w:szCs w:val="24"/>
        </w:rPr>
        <w:lastRenderedPageBreak/>
        <w:t>pertanahan</w:t>
      </w:r>
      <w:proofErr w:type="spellEnd"/>
      <w:r w:rsidR="000A7135" w:rsidRPr="000A713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0A7135" w:rsidRPr="000A7135">
        <w:rPr>
          <w:rFonts w:ascii="Times New Roman" w:hAnsi="Times New Roman" w:cs="Times New Roman"/>
          <w:sz w:val="24"/>
          <w:szCs w:val="24"/>
        </w:rPr>
        <w:t>seperti</w:t>
      </w:r>
      <w:proofErr w:type="spellEnd"/>
      <w:r w:rsidR="000A7135" w:rsidRPr="000A713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A7135" w:rsidRPr="000A7135">
        <w:rPr>
          <w:rFonts w:ascii="Times New Roman" w:hAnsi="Times New Roman" w:cs="Times New Roman"/>
          <w:sz w:val="24"/>
          <w:szCs w:val="24"/>
        </w:rPr>
        <w:t>sengketa</w:t>
      </w:r>
      <w:proofErr w:type="spellEnd"/>
      <w:r w:rsidR="000A7135" w:rsidRPr="000A713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A7135" w:rsidRPr="000A7135">
        <w:rPr>
          <w:rFonts w:ascii="Times New Roman" w:hAnsi="Times New Roman" w:cs="Times New Roman"/>
          <w:sz w:val="24"/>
          <w:szCs w:val="24"/>
        </w:rPr>
        <w:t>perdata</w:t>
      </w:r>
      <w:proofErr w:type="spellEnd"/>
      <w:r w:rsidR="000A7135" w:rsidRPr="000A713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A7135" w:rsidRPr="000A7135">
        <w:rPr>
          <w:rFonts w:ascii="Times New Roman" w:hAnsi="Times New Roman" w:cs="Times New Roman"/>
          <w:sz w:val="24"/>
          <w:szCs w:val="24"/>
        </w:rPr>
        <w:t>lainnya</w:t>
      </w:r>
      <w:proofErr w:type="spellEnd"/>
      <w:r w:rsidR="000A7135" w:rsidRPr="000A713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0A7135" w:rsidRPr="000A7135">
        <w:rPr>
          <w:rFonts w:ascii="Times New Roman" w:hAnsi="Times New Roman" w:cs="Times New Roman"/>
          <w:sz w:val="24"/>
          <w:szCs w:val="24"/>
        </w:rPr>
        <w:t>umumnya</w:t>
      </w:r>
      <w:proofErr w:type="spellEnd"/>
      <w:r w:rsidR="000A7135" w:rsidRPr="000A713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A7135" w:rsidRPr="000A7135">
        <w:rPr>
          <w:rFonts w:ascii="Times New Roman" w:hAnsi="Times New Roman" w:cs="Times New Roman"/>
          <w:sz w:val="24"/>
          <w:szCs w:val="24"/>
        </w:rPr>
        <w:t>ada</w:t>
      </w:r>
      <w:proofErr w:type="spellEnd"/>
      <w:r w:rsidR="000A7135" w:rsidRPr="000A713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A7135" w:rsidRPr="000A7135">
        <w:rPr>
          <w:rFonts w:ascii="Times New Roman" w:hAnsi="Times New Roman" w:cs="Times New Roman"/>
          <w:sz w:val="24"/>
          <w:szCs w:val="24"/>
        </w:rPr>
        <w:t>seseorang</w:t>
      </w:r>
      <w:proofErr w:type="spellEnd"/>
      <w:r w:rsidR="000A7135" w:rsidRPr="000A7135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="000A7135" w:rsidRPr="000A7135">
        <w:rPr>
          <w:rFonts w:ascii="Times New Roman" w:hAnsi="Times New Roman" w:cs="Times New Roman"/>
          <w:sz w:val="24"/>
          <w:szCs w:val="24"/>
        </w:rPr>
        <w:t>berpikir</w:t>
      </w:r>
      <w:proofErr w:type="spellEnd"/>
      <w:r w:rsidR="000A7135" w:rsidRPr="000A713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A7135" w:rsidRPr="000A7135">
        <w:rPr>
          <w:rFonts w:ascii="Times New Roman" w:hAnsi="Times New Roman" w:cs="Times New Roman"/>
          <w:sz w:val="24"/>
          <w:szCs w:val="24"/>
        </w:rPr>
        <w:t>bahwa</w:t>
      </w:r>
      <w:proofErr w:type="spellEnd"/>
      <w:r w:rsidR="000A7135" w:rsidRPr="000A713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A7135" w:rsidRPr="000A7135">
        <w:rPr>
          <w:rFonts w:ascii="Times New Roman" w:hAnsi="Times New Roman" w:cs="Times New Roman"/>
          <w:sz w:val="24"/>
          <w:szCs w:val="24"/>
        </w:rPr>
        <w:t>hak-hak</w:t>
      </w:r>
      <w:proofErr w:type="spellEnd"/>
      <w:r w:rsidR="000A7135" w:rsidRPr="000A713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A7135" w:rsidRPr="000A7135">
        <w:rPr>
          <w:rFonts w:ascii="Times New Roman" w:hAnsi="Times New Roman" w:cs="Times New Roman"/>
          <w:sz w:val="24"/>
          <w:szCs w:val="24"/>
        </w:rPr>
        <w:t>mereka</w:t>
      </w:r>
      <w:proofErr w:type="spellEnd"/>
      <w:r w:rsidR="000A7135" w:rsidRPr="000A713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A7135" w:rsidRPr="000A7135">
        <w:rPr>
          <w:rFonts w:ascii="Times New Roman" w:hAnsi="Times New Roman" w:cs="Times New Roman"/>
          <w:sz w:val="24"/>
          <w:szCs w:val="24"/>
        </w:rPr>
        <w:t>adalah</w:t>
      </w:r>
      <w:proofErr w:type="spellEnd"/>
      <w:r w:rsidR="000A7135" w:rsidRPr="000A713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A7135" w:rsidRPr="000A7135">
        <w:rPr>
          <w:rFonts w:ascii="Times New Roman" w:hAnsi="Times New Roman" w:cs="Times New Roman"/>
          <w:sz w:val="24"/>
          <w:szCs w:val="24"/>
        </w:rPr>
        <w:t>dilukai</w:t>
      </w:r>
      <w:proofErr w:type="spellEnd"/>
      <w:r w:rsidR="000A7135" w:rsidRPr="000A713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A7135" w:rsidRPr="000A7135">
        <w:rPr>
          <w:rFonts w:ascii="Times New Roman" w:hAnsi="Times New Roman" w:cs="Times New Roman"/>
          <w:sz w:val="24"/>
          <w:szCs w:val="24"/>
        </w:rPr>
        <w:t>atau</w:t>
      </w:r>
      <w:proofErr w:type="spellEnd"/>
      <w:r w:rsidR="000A7135" w:rsidRPr="000A713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A7135" w:rsidRPr="000A7135">
        <w:rPr>
          <w:rFonts w:ascii="Times New Roman" w:hAnsi="Times New Roman" w:cs="Times New Roman"/>
          <w:sz w:val="24"/>
          <w:szCs w:val="24"/>
        </w:rPr>
        <w:t>dilanggar</w:t>
      </w:r>
      <w:proofErr w:type="spellEnd"/>
      <w:r w:rsidR="000A7135" w:rsidRPr="000A7135">
        <w:rPr>
          <w:rFonts w:ascii="Times New Roman" w:hAnsi="Times New Roman" w:cs="Times New Roman"/>
          <w:sz w:val="24"/>
          <w:szCs w:val="24"/>
        </w:rPr>
        <w:t xml:space="preserve"> oleh orang lain. </w:t>
      </w:r>
      <w:proofErr w:type="spellStart"/>
      <w:r w:rsidR="000A7135" w:rsidRPr="000A7135">
        <w:rPr>
          <w:rFonts w:ascii="Times New Roman" w:hAnsi="Times New Roman" w:cs="Times New Roman"/>
          <w:sz w:val="24"/>
          <w:szCs w:val="24"/>
        </w:rPr>
        <w:t>Secara</w:t>
      </w:r>
      <w:proofErr w:type="spellEnd"/>
      <w:r w:rsidR="000A7135" w:rsidRPr="000A713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A7135" w:rsidRPr="000A7135">
        <w:rPr>
          <w:rFonts w:ascii="Times New Roman" w:hAnsi="Times New Roman" w:cs="Times New Roman"/>
          <w:sz w:val="24"/>
          <w:szCs w:val="24"/>
        </w:rPr>
        <w:t>umum</w:t>
      </w:r>
      <w:proofErr w:type="spellEnd"/>
      <w:r w:rsidR="000A7135" w:rsidRPr="000A713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aturan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mengenai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A7135" w:rsidRPr="000A7135">
        <w:rPr>
          <w:rFonts w:ascii="Times New Roman" w:hAnsi="Times New Roman" w:cs="Times New Roman"/>
          <w:sz w:val="24"/>
          <w:szCs w:val="24"/>
        </w:rPr>
        <w:t>penyelesaian</w:t>
      </w:r>
      <w:proofErr w:type="spellEnd"/>
      <w:r w:rsidR="000A7135" w:rsidRPr="000A713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permasalahan</w:t>
      </w:r>
      <w:proofErr w:type="spellEnd"/>
      <w:r w:rsidR="000A7135" w:rsidRPr="000A713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A7135" w:rsidRPr="000A7135">
        <w:rPr>
          <w:rFonts w:ascii="Times New Roman" w:hAnsi="Times New Roman" w:cs="Times New Roman"/>
          <w:sz w:val="24"/>
          <w:szCs w:val="24"/>
        </w:rPr>
        <w:t>tanah</w:t>
      </w:r>
      <w:proofErr w:type="spellEnd"/>
      <w:r w:rsidR="000A7135" w:rsidRPr="000A713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A7135" w:rsidRPr="000A7135">
        <w:rPr>
          <w:rFonts w:ascii="Times New Roman" w:hAnsi="Times New Roman" w:cs="Times New Roman"/>
          <w:sz w:val="24"/>
          <w:szCs w:val="24"/>
        </w:rPr>
        <w:t>melalui</w:t>
      </w:r>
      <w:proofErr w:type="spellEnd"/>
      <w:r w:rsidR="000A7135" w:rsidRPr="000A713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A7135" w:rsidRPr="000A7135">
        <w:rPr>
          <w:rFonts w:ascii="Times New Roman" w:hAnsi="Times New Roman" w:cs="Times New Roman"/>
          <w:sz w:val="24"/>
          <w:szCs w:val="24"/>
        </w:rPr>
        <w:t>agen</w:t>
      </w:r>
      <w:proofErr w:type="spellEnd"/>
      <w:r w:rsidR="000A7135" w:rsidRPr="000A713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A7135" w:rsidRPr="000A7135">
        <w:rPr>
          <w:rFonts w:ascii="Times New Roman" w:hAnsi="Times New Roman" w:cs="Times New Roman"/>
          <w:sz w:val="24"/>
          <w:szCs w:val="24"/>
        </w:rPr>
        <w:t>mediasi</w:t>
      </w:r>
      <w:proofErr w:type="spellEnd"/>
      <w:r w:rsidR="000A7135" w:rsidRPr="000A713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A7135" w:rsidRPr="000A7135">
        <w:rPr>
          <w:rFonts w:ascii="Times New Roman" w:hAnsi="Times New Roman" w:cs="Times New Roman"/>
          <w:sz w:val="24"/>
          <w:szCs w:val="24"/>
        </w:rPr>
        <w:t>dilakukan</w:t>
      </w:r>
      <w:proofErr w:type="spellEnd"/>
      <w:r w:rsidR="000A7135" w:rsidRPr="000A713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A7135" w:rsidRPr="000A7135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="000A7135" w:rsidRPr="000A713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A7135" w:rsidRPr="000A7135">
        <w:rPr>
          <w:rFonts w:ascii="Times New Roman" w:hAnsi="Times New Roman" w:cs="Times New Roman"/>
          <w:sz w:val="24"/>
          <w:szCs w:val="24"/>
        </w:rPr>
        <w:t>menunjuk</w:t>
      </w:r>
      <w:proofErr w:type="spellEnd"/>
      <w:r w:rsidR="000A7135" w:rsidRPr="000A713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B53E8">
        <w:rPr>
          <w:rFonts w:ascii="Times New Roman" w:hAnsi="Times New Roman" w:cs="Times New Roman"/>
          <w:sz w:val="24"/>
          <w:szCs w:val="24"/>
        </w:rPr>
        <w:t>pihak</w:t>
      </w:r>
      <w:proofErr w:type="spellEnd"/>
      <w:r w:rsidR="001B53E8">
        <w:rPr>
          <w:rFonts w:ascii="Times New Roman" w:hAnsi="Times New Roman" w:cs="Times New Roman"/>
          <w:sz w:val="24"/>
          <w:szCs w:val="24"/>
        </w:rPr>
        <w:t xml:space="preserve"> - </w:t>
      </w:r>
      <w:proofErr w:type="spellStart"/>
      <w:r w:rsidR="000A7135" w:rsidRPr="000A7135">
        <w:rPr>
          <w:rFonts w:ascii="Times New Roman" w:hAnsi="Times New Roman" w:cs="Times New Roman"/>
          <w:sz w:val="24"/>
          <w:szCs w:val="24"/>
        </w:rPr>
        <w:t>pihak</w:t>
      </w:r>
      <w:proofErr w:type="spellEnd"/>
      <w:r w:rsidR="000A7135" w:rsidRPr="000A7135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="000A7135" w:rsidRPr="000A7135">
        <w:rPr>
          <w:rFonts w:ascii="Times New Roman" w:hAnsi="Times New Roman" w:cs="Times New Roman"/>
          <w:sz w:val="24"/>
          <w:szCs w:val="24"/>
        </w:rPr>
        <w:t>bersengketa</w:t>
      </w:r>
      <w:proofErr w:type="spellEnd"/>
      <w:r w:rsidR="000A7135" w:rsidRPr="000A7135">
        <w:rPr>
          <w:rFonts w:ascii="Times New Roman" w:hAnsi="Times New Roman" w:cs="Times New Roman"/>
          <w:sz w:val="24"/>
          <w:szCs w:val="24"/>
        </w:rPr>
        <w:t xml:space="preserve"> oleh Kantor </w:t>
      </w:r>
      <w:proofErr w:type="spellStart"/>
      <w:r w:rsidR="000A7135" w:rsidRPr="000A7135">
        <w:rPr>
          <w:rFonts w:ascii="Times New Roman" w:hAnsi="Times New Roman" w:cs="Times New Roman"/>
          <w:sz w:val="24"/>
          <w:szCs w:val="24"/>
        </w:rPr>
        <w:t>Pertanahan</w:t>
      </w:r>
      <w:proofErr w:type="spellEnd"/>
      <w:r w:rsidR="000A7135" w:rsidRPr="000A713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A7135" w:rsidRPr="000A7135">
        <w:rPr>
          <w:rFonts w:ascii="Times New Roman" w:hAnsi="Times New Roman" w:cs="Times New Roman"/>
          <w:sz w:val="24"/>
          <w:szCs w:val="24"/>
        </w:rPr>
        <w:t>s</w:t>
      </w:r>
      <w:r w:rsidR="0069694D">
        <w:rPr>
          <w:rFonts w:ascii="Times New Roman" w:hAnsi="Times New Roman" w:cs="Times New Roman"/>
          <w:sz w:val="24"/>
          <w:szCs w:val="24"/>
        </w:rPr>
        <w:t>ebagai</w:t>
      </w:r>
      <w:proofErr w:type="spellEnd"/>
      <w:r w:rsidR="0069694D">
        <w:rPr>
          <w:rFonts w:ascii="Times New Roman" w:hAnsi="Times New Roman" w:cs="Times New Roman"/>
          <w:sz w:val="24"/>
          <w:szCs w:val="24"/>
        </w:rPr>
        <w:t xml:space="preserve"> mediator dan </w:t>
      </w:r>
      <w:proofErr w:type="spellStart"/>
      <w:r w:rsidR="0069694D">
        <w:rPr>
          <w:rFonts w:ascii="Times New Roman" w:hAnsi="Times New Roman" w:cs="Times New Roman"/>
          <w:sz w:val="24"/>
          <w:szCs w:val="24"/>
        </w:rPr>
        <w:t>disaksikan</w:t>
      </w:r>
      <w:proofErr w:type="spellEnd"/>
      <w:r w:rsidR="0069694D">
        <w:rPr>
          <w:rFonts w:ascii="Times New Roman" w:hAnsi="Times New Roman" w:cs="Times New Roman"/>
          <w:sz w:val="24"/>
          <w:szCs w:val="24"/>
        </w:rPr>
        <w:t>.</w:t>
      </w:r>
    </w:p>
    <w:p w14:paraId="4DC896A5" w14:textId="77777777" w:rsidR="0069694D" w:rsidRDefault="000A7135" w:rsidP="0069694D">
      <w:pPr>
        <w:autoSpaceDE w:val="0"/>
        <w:autoSpaceDN w:val="0"/>
        <w:adjustRightInd w:val="0"/>
        <w:ind w:left="426" w:firstLine="567"/>
        <w:rPr>
          <w:rFonts w:ascii="Times New Roman" w:hAnsi="Times New Roman" w:cs="Times New Roman"/>
          <w:sz w:val="24"/>
          <w:szCs w:val="24"/>
          <w:lang w:val="id-ID"/>
        </w:rPr>
      </w:pPr>
      <w:proofErr w:type="spellStart"/>
      <w:r w:rsidRPr="000A7135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0A713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A7135">
        <w:rPr>
          <w:rFonts w:ascii="Times New Roman" w:hAnsi="Times New Roman" w:cs="Times New Roman"/>
          <w:sz w:val="24"/>
          <w:szCs w:val="24"/>
        </w:rPr>
        <w:t>berlalunya</w:t>
      </w:r>
      <w:proofErr w:type="spellEnd"/>
      <w:r w:rsidRPr="000A713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A7135">
        <w:rPr>
          <w:rFonts w:ascii="Times New Roman" w:hAnsi="Times New Roman" w:cs="Times New Roman"/>
          <w:sz w:val="24"/>
          <w:szCs w:val="24"/>
        </w:rPr>
        <w:t>waktu</w:t>
      </w:r>
      <w:proofErr w:type="spellEnd"/>
      <w:r w:rsidRPr="000A713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A7135">
        <w:rPr>
          <w:rFonts w:ascii="Times New Roman" w:hAnsi="Times New Roman" w:cs="Times New Roman"/>
          <w:sz w:val="24"/>
          <w:szCs w:val="24"/>
        </w:rPr>
        <w:t>mengenai</w:t>
      </w:r>
      <w:proofErr w:type="spellEnd"/>
      <w:r w:rsidRPr="000A713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A7135">
        <w:rPr>
          <w:rFonts w:ascii="Times New Roman" w:hAnsi="Times New Roman" w:cs="Times New Roman"/>
          <w:sz w:val="24"/>
          <w:szCs w:val="24"/>
        </w:rPr>
        <w:t>masalah</w:t>
      </w:r>
      <w:proofErr w:type="spellEnd"/>
      <w:r w:rsidRPr="000A713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A7135">
        <w:rPr>
          <w:rFonts w:ascii="Times New Roman" w:hAnsi="Times New Roman" w:cs="Times New Roman"/>
          <w:sz w:val="24"/>
          <w:szCs w:val="24"/>
        </w:rPr>
        <w:t>penyelesaian</w:t>
      </w:r>
      <w:proofErr w:type="spellEnd"/>
      <w:r w:rsidRPr="000A713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A7135">
        <w:rPr>
          <w:rFonts w:ascii="Times New Roman" w:hAnsi="Times New Roman" w:cs="Times New Roman"/>
          <w:sz w:val="24"/>
          <w:szCs w:val="24"/>
        </w:rPr>
        <w:t>sengketa</w:t>
      </w:r>
      <w:proofErr w:type="spellEnd"/>
      <w:r w:rsidRPr="000A713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A7135">
        <w:rPr>
          <w:rFonts w:ascii="Times New Roman" w:hAnsi="Times New Roman" w:cs="Times New Roman"/>
          <w:sz w:val="24"/>
          <w:szCs w:val="24"/>
        </w:rPr>
        <w:t>melalui</w:t>
      </w:r>
      <w:proofErr w:type="spellEnd"/>
      <w:r w:rsidRPr="000A713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A7135">
        <w:rPr>
          <w:rFonts w:ascii="Times New Roman" w:hAnsi="Times New Roman" w:cs="Times New Roman"/>
          <w:sz w:val="24"/>
          <w:szCs w:val="24"/>
        </w:rPr>
        <w:t>penyelesaian</w:t>
      </w:r>
      <w:proofErr w:type="spellEnd"/>
      <w:r w:rsidRPr="000A713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95D88">
        <w:rPr>
          <w:rFonts w:ascii="Times New Roman" w:hAnsi="Times New Roman" w:cs="Times New Roman"/>
          <w:sz w:val="24"/>
          <w:szCs w:val="24"/>
        </w:rPr>
        <w:t>masalah</w:t>
      </w:r>
      <w:proofErr w:type="spellEnd"/>
      <w:r w:rsidRPr="000A713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A7135">
        <w:rPr>
          <w:rFonts w:ascii="Times New Roman" w:hAnsi="Times New Roman" w:cs="Times New Roman"/>
          <w:sz w:val="24"/>
          <w:szCs w:val="24"/>
        </w:rPr>
        <w:t>alternatif</w:t>
      </w:r>
      <w:proofErr w:type="spellEnd"/>
      <w:r w:rsidRPr="000A713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A7135">
        <w:rPr>
          <w:rFonts w:ascii="Times New Roman" w:hAnsi="Times New Roman" w:cs="Times New Roman"/>
          <w:sz w:val="24"/>
          <w:szCs w:val="24"/>
        </w:rPr>
        <w:t>secara</w:t>
      </w:r>
      <w:proofErr w:type="spellEnd"/>
      <w:r w:rsidRPr="000A713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A7135">
        <w:rPr>
          <w:rFonts w:ascii="Times New Roman" w:hAnsi="Times New Roman" w:cs="Times New Roman"/>
          <w:sz w:val="24"/>
          <w:szCs w:val="24"/>
        </w:rPr>
        <w:t>implisit</w:t>
      </w:r>
      <w:proofErr w:type="spellEnd"/>
      <w:r w:rsidRPr="000A713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A7135">
        <w:rPr>
          <w:rFonts w:ascii="Times New Roman" w:hAnsi="Times New Roman" w:cs="Times New Roman"/>
          <w:sz w:val="24"/>
          <w:szCs w:val="24"/>
        </w:rPr>
        <w:t>tercantum</w:t>
      </w:r>
      <w:proofErr w:type="spellEnd"/>
      <w:r w:rsidRPr="000A713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A7135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0A713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A7135">
        <w:rPr>
          <w:rFonts w:ascii="Times New Roman" w:hAnsi="Times New Roman" w:cs="Times New Roman"/>
          <w:sz w:val="24"/>
          <w:szCs w:val="24"/>
        </w:rPr>
        <w:t>Peraturan</w:t>
      </w:r>
      <w:proofErr w:type="spellEnd"/>
      <w:r w:rsidRPr="000A713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A7135">
        <w:rPr>
          <w:rFonts w:ascii="Times New Roman" w:hAnsi="Times New Roman" w:cs="Times New Roman"/>
          <w:sz w:val="24"/>
          <w:szCs w:val="24"/>
        </w:rPr>
        <w:t>Presiden</w:t>
      </w:r>
      <w:proofErr w:type="spellEnd"/>
      <w:r w:rsidRPr="000A7135">
        <w:rPr>
          <w:rFonts w:ascii="Times New Roman" w:hAnsi="Times New Roman" w:cs="Times New Roman"/>
          <w:sz w:val="24"/>
          <w:szCs w:val="24"/>
        </w:rPr>
        <w:t xml:space="preserve"> No. 10 </w:t>
      </w:r>
      <w:proofErr w:type="spellStart"/>
      <w:r w:rsidRPr="000A7135">
        <w:rPr>
          <w:rFonts w:ascii="Times New Roman" w:hAnsi="Times New Roman" w:cs="Times New Roman"/>
          <w:sz w:val="24"/>
          <w:szCs w:val="24"/>
        </w:rPr>
        <w:t>tahun</w:t>
      </w:r>
      <w:proofErr w:type="spellEnd"/>
      <w:r w:rsidRPr="000A7135">
        <w:rPr>
          <w:rFonts w:ascii="Times New Roman" w:hAnsi="Times New Roman" w:cs="Times New Roman"/>
          <w:sz w:val="24"/>
          <w:szCs w:val="24"/>
        </w:rPr>
        <w:t xml:space="preserve"> 2006 </w:t>
      </w:r>
      <w:proofErr w:type="spellStart"/>
      <w:r w:rsidRPr="000A7135">
        <w:rPr>
          <w:rFonts w:ascii="Times New Roman" w:hAnsi="Times New Roman" w:cs="Times New Roman"/>
          <w:sz w:val="24"/>
          <w:szCs w:val="24"/>
        </w:rPr>
        <w:t>tentang</w:t>
      </w:r>
      <w:proofErr w:type="spellEnd"/>
      <w:r w:rsidRPr="000A7135">
        <w:rPr>
          <w:rFonts w:ascii="Times New Roman" w:hAnsi="Times New Roman" w:cs="Times New Roman"/>
          <w:sz w:val="24"/>
          <w:szCs w:val="24"/>
        </w:rPr>
        <w:t xml:space="preserve"> Badan </w:t>
      </w:r>
      <w:proofErr w:type="spellStart"/>
      <w:r w:rsidRPr="000A7135">
        <w:rPr>
          <w:rFonts w:ascii="Times New Roman" w:hAnsi="Times New Roman" w:cs="Times New Roman"/>
          <w:sz w:val="24"/>
          <w:szCs w:val="24"/>
        </w:rPr>
        <w:t>Pertanahan</w:t>
      </w:r>
      <w:proofErr w:type="spellEnd"/>
      <w:r w:rsidRPr="000A7135">
        <w:rPr>
          <w:rFonts w:ascii="Times New Roman" w:hAnsi="Times New Roman" w:cs="Times New Roman"/>
          <w:sz w:val="24"/>
          <w:szCs w:val="24"/>
        </w:rPr>
        <w:t xml:space="preserve"> Nasional.</w:t>
      </w:r>
      <w:r w:rsidR="002323C2" w:rsidRPr="007B6DE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80EE1" w:rsidRPr="00A80EE1">
        <w:rPr>
          <w:rFonts w:ascii="Times New Roman" w:hAnsi="Times New Roman" w:cs="Times New Roman"/>
          <w:sz w:val="24"/>
          <w:szCs w:val="24"/>
        </w:rPr>
        <w:t>Struktur</w:t>
      </w:r>
      <w:proofErr w:type="spellEnd"/>
      <w:r w:rsidR="00A80EE1" w:rsidRPr="00A80E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80EE1" w:rsidRPr="00A80EE1">
        <w:rPr>
          <w:rFonts w:ascii="Times New Roman" w:hAnsi="Times New Roman" w:cs="Times New Roman"/>
          <w:sz w:val="24"/>
          <w:szCs w:val="24"/>
        </w:rPr>
        <w:t>organisasi</w:t>
      </w:r>
      <w:proofErr w:type="spellEnd"/>
      <w:r w:rsidR="00A80EE1" w:rsidRPr="00A80EE1">
        <w:rPr>
          <w:rFonts w:ascii="Times New Roman" w:hAnsi="Times New Roman" w:cs="Times New Roman"/>
          <w:sz w:val="24"/>
          <w:szCs w:val="24"/>
        </w:rPr>
        <w:t xml:space="preserve"> Badan </w:t>
      </w:r>
      <w:proofErr w:type="spellStart"/>
      <w:r w:rsidR="00A80EE1" w:rsidRPr="00A80EE1">
        <w:rPr>
          <w:rFonts w:ascii="Times New Roman" w:hAnsi="Times New Roman" w:cs="Times New Roman"/>
          <w:sz w:val="24"/>
          <w:szCs w:val="24"/>
        </w:rPr>
        <w:t>Pertanahan</w:t>
      </w:r>
      <w:proofErr w:type="spellEnd"/>
      <w:r w:rsidR="00A80EE1" w:rsidRPr="00A80EE1">
        <w:rPr>
          <w:rFonts w:ascii="Times New Roman" w:hAnsi="Times New Roman" w:cs="Times New Roman"/>
          <w:sz w:val="24"/>
          <w:szCs w:val="24"/>
        </w:rPr>
        <w:t xml:space="preserve"> Nasional </w:t>
      </w:r>
      <w:proofErr w:type="spellStart"/>
      <w:r w:rsidR="00A80EE1" w:rsidRPr="00A80EE1">
        <w:rPr>
          <w:rFonts w:ascii="Times New Roman" w:hAnsi="Times New Roman" w:cs="Times New Roman"/>
          <w:sz w:val="24"/>
          <w:szCs w:val="24"/>
        </w:rPr>
        <w:t>dibentuk</w:t>
      </w:r>
      <w:proofErr w:type="spellEnd"/>
      <w:r w:rsidR="0069694D">
        <w:rPr>
          <w:rFonts w:ascii="Times New Roman" w:hAnsi="Times New Roman" w:cs="Times New Roman"/>
          <w:sz w:val="24"/>
          <w:szCs w:val="24"/>
        </w:rPr>
        <w:t xml:space="preserve"> oleh </w:t>
      </w:r>
      <w:proofErr w:type="spellStart"/>
      <w:r w:rsidR="0069694D">
        <w:rPr>
          <w:rFonts w:ascii="Times New Roman" w:hAnsi="Times New Roman" w:cs="Times New Roman"/>
          <w:sz w:val="24"/>
          <w:szCs w:val="24"/>
        </w:rPr>
        <w:t>seorang</w:t>
      </w:r>
      <w:proofErr w:type="spellEnd"/>
      <w:r w:rsidR="0069694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9694D">
        <w:rPr>
          <w:rFonts w:ascii="Times New Roman" w:hAnsi="Times New Roman" w:cs="Times New Roman"/>
          <w:sz w:val="24"/>
          <w:szCs w:val="24"/>
        </w:rPr>
        <w:t>pengganti</w:t>
      </w:r>
      <w:proofErr w:type="spellEnd"/>
      <w:r w:rsidR="0069694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69694D">
        <w:rPr>
          <w:rFonts w:ascii="Times New Roman" w:hAnsi="Times New Roman" w:cs="Times New Roman"/>
          <w:sz w:val="24"/>
          <w:szCs w:val="24"/>
        </w:rPr>
        <w:t>yaitu</w:t>
      </w:r>
      <w:proofErr w:type="spellEnd"/>
      <w:r w:rsidR="0069694D">
        <w:rPr>
          <w:rFonts w:ascii="Times New Roman" w:hAnsi="Times New Roman" w:cs="Times New Roman"/>
          <w:sz w:val="24"/>
          <w:szCs w:val="24"/>
        </w:rPr>
        <w:t>:</w:t>
      </w:r>
    </w:p>
    <w:p w14:paraId="23482138" w14:textId="77777777" w:rsidR="00A06009" w:rsidRPr="0069694D" w:rsidRDefault="00A80EE1" w:rsidP="0069694D">
      <w:pPr>
        <w:autoSpaceDE w:val="0"/>
        <w:autoSpaceDN w:val="0"/>
        <w:adjustRightInd w:val="0"/>
        <w:ind w:left="426" w:firstLine="567"/>
        <w:rPr>
          <w:rFonts w:ascii="Times New Roman" w:hAnsi="Times New Roman" w:cs="Times New Roman"/>
          <w:sz w:val="24"/>
          <w:szCs w:val="24"/>
        </w:rPr>
      </w:pPr>
      <w:proofErr w:type="spellStart"/>
      <w:r w:rsidRPr="00A80EE1">
        <w:rPr>
          <w:rFonts w:ascii="Times New Roman" w:hAnsi="Times New Roman" w:cs="Times New Roman"/>
          <w:sz w:val="24"/>
          <w:szCs w:val="24"/>
        </w:rPr>
        <w:t>Pasal</w:t>
      </w:r>
      <w:proofErr w:type="spellEnd"/>
      <w:r w:rsidRPr="00A80EE1">
        <w:rPr>
          <w:rFonts w:ascii="Times New Roman" w:hAnsi="Times New Roman" w:cs="Times New Roman"/>
          <w:sz w:val="24"/>
          <w:szCs w:val="24"/>
        </w:rPr>
        <w:t xml:space="preserve"> 21 (1) </w:t>
      </w:r>
      <w:proofErr w:type="spellStart"/>
      <w:r w:rsidRPr="00A80EE1">
        <w:rPr>
          <w:rFonts w:ascii="Times New Roman" w:hAnsi="Times New Roman" w:cs="Times New Roman"/>
          <w:sz w:val="24"/>
          <w:szCs w:val="24"/>
        </w:rPr>
        <w:t>Per</w:t>
      </w:r>
      <w:r w:rsidR="00495D88">
        <w:rPr>
          <w:rFonts w:ascii="Times New Roman" w:hAnsi="Times New Roman" w:cs="Times New Roman"/>
          <w:sz w:val="24"/>
          <w:szCs w:val="24"/>
        </w:rPr>
        <w:t>pres</w:t>
      </w:r>
      <w:proofErr w:type="spellEnd"/>
      <w:r w:rsidRPr="00A80E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80EE1">
        <w:rPr>
          <w:rFonts w:ascii="Times New Roman" w:hAnsi="Times New Roman" w:cs="Times New Roman"/>
          <w:sz w:val="24"/>
          <w:szCs w:val="24"/>
        </w:rPr>
        <w:t>No</w:t>
      </w:r>
      <w:r w:rsidR="00495D88">
        <w:rPr>
          <w:rFonts w:ascii="Times New Roman" w:hAnsi="Times New Roman" w:cs="Times New Roman"/>
          <w:sz w:val="24"/>
          <w:szCs w:val="24"/>
        </w:rPr>
        <w:t>mor</w:t>
      </w:r>
      <w:proofErr w:type="spellEnd"/>
      <w:r w:rsidRPr="00A80EE1">
        <w:rPr>
          <w:rFonts w:ascii="Times New Roman" w:hAnsi="Times New Roman" w:cs="Times New Roman"/>
          <w:sz w:val="24"/>
          <w:szCs w:val="24"/>
        </w:rPr>
        <w:t xml:space="preserve">. 10 </w:t>
      </w:r>
      <w:proofErr w:type="spellStart"/>
      <w:r w:rsidRPr="00A80EE1">
        <w:rPr>
          <w:rFonts w:ascii="Times New Roman" w:hAnsi="Times New Roman" w:cs="Times New Roman"/>
          <w:sz w:val="24"/>
          <w:szCs w:val="24"/>
        </w:rPr>
        <w:t>tahun</w:t>
      </w:r>
      <w:proofErr w:type="spellEnd"/>
      <w:r w:rsidRPr="00A80EE1">
        <w:rPr>
          <w:rFonts w:ascii="Times New Roman" w:hAnsi="Times New Roman" w:cs="Times New Roman"/>
          <w:sz w:val="24"/>
          <w:szCs w:val="24"/>
        </w:rPr>
        <w:t xml:space="preserve"> 2006 </w:t>
      </w:r>
      <w:proofErr w:type="spellStart"/>
      <w:r w:rsidRPr="00A80EE1">
        <w:rPr>
          <w:rFonts w:ascii="Times New Roman" w:hAnsi="Times New Roman" w:cs="Times New Roman"/>
          <w:sz w:val="24"/>
          <w:szCs w:val="24"/>
        </w:rPr>
        <w:t>tentang</w:t>
      </w:r>
      <w:proofErr w:type="spellEnd"/>
      <w:r w:rsidRPr="00A80EE1">
        <w:rPr>
          <w:rFonts w:ascii="Times New Roman" w:hAnsi="Times New Roman" w:cs="Times New Roman"/>
          <w:sz w:val="24"/>
          <w:szCs w:val="24"/>
        </w:rPr>
        <w:t xml:space="preserve"> Badan </w:t>
      </w:r>
      <w:proofErr w:type="spellStart"/>
      <w:r w:rsidRPr="00A80EE1">
        <w:rPr>
          <w:rFonts w:ascii="Times New Roman" w:hAnsi="Times New Roman" w:cs="Times New Roman"/>
          <w:sz w:val="24"/>
          <w:szCs w:val="24"/>
        </w:rPr>
        <w:t>Pertanahan</w:t>
      </w:r>
      <w:proofErr w:type="spellEnd"/>
      <w:r w:rsidRPr="00A80EE1">
        <w:rPr>
          <w:rFonts w:ascii="Times New Roman" w:hAnsi="Times New Roman" w:cs="Times New Roman"/>
          <w:sz w:val="24"/>
          <w:szCs w:val="24"/>
        </w:rPr>
        <w:t xml:space="preserve"> Nasional:</w:t>
      </w:r>
    </w:p>
    <w:p w14:paraId="212F1CB0" w14:textId="77777777" w:rsidR="00A06009" w:rsidRPr="007B6DE2" w:rsidRDefault="002323C2" w:rsidP="0069694D">
      <w:pPr>
        <w:autoSpaceDE w:val="0"/>
        <w:autoSpaceDN w:val="0"/>
        <w:adjustRightInd w:val="0"/>
        <w:spacing w:after="120" w:line="360" w:lineRule="auto"/>
        <w:ind w:left="426" w:firstLine="567"/>
        <w:rPr>
          <w:rFonts w:ascii="Times New Roman" w:hAnsi="Times New Roman" w:cs="Times New Roman"/>
          <w:sz w:val="24"/>
          <w:szCs w:val="24"/>
        </w:rPr>
      </w:pPr>
      <w:r w:rsidRPr="007B6DE2">
        <w:rPr>
          <w:rFonts w:ascii="Times New Roman" w:hAnsi="Times New Roman" w:cs="Times New Roman"/>
          <w:sz w:val="24"/>
          <w:szCs w:val="24"/>
        </w:rPr>
        <w:t>“</w:t>
      </w:r>
      <w:proofErr w:type="spellStart"/>
      <w:r w:rsidRPr="007B6DE2">
        <w:rPr>
          <w:rFonts w:ascii="Times New Roman" w:hAnsi="Times New Roman" w:cs="Times New Roman"/>
          <w:sz w:val="24"/>
          <w:szCs w:val="24"/>
        </w:rPr>
        <w:t>Deputi</w:t>
      </w:r>
      <w:proofErr w:type="spellEnd"/>
      <w:r w:rsidRPr="007B6DE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6DE2">
        <w:rPr>
          <w:rFonts w:ascii="Times New Roman" w:hAnsi="Times New Roman" w:cs="Times New Roman"/>
          <w:sz w:val="24"/>
          <w:szCs w:val="24"/>
        </w:rPr>
        <w:t>Bidang</w:t>
      </w:r>
      <w:proofErr w:type="spellEnd"/>
      <w:r w:rsidRPr="007B6DE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6DE2">
        <w:rPr>
          <w:rFonts w:ascii="Times New Roman" w:hAnsi="Times New Roman" w:cs="Times New Roman"/>
          <w:sz w:val="24"/>
          <w:szCs w:val="24"/>
        </w:rPr>
        <w:t>Pengkajian</w:t>
      </w:r>
      <w:proofErr w:type="spellEnd"/>
      <w:r w:rsidRPr="007B6DE2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7B6DE2">
        <w:rPr>
          <w:rFonts w:ascii="Times New Roman" w:hAnsi="Times New Roman" w:cs="Times New Roman"/>
          <w:sz w:val="24"/>
          <w:szCs w:val="24"/>
        </w:rPr>
        <w:t>Penanganan</w:t>
      </w:r>
      <w:proofErr w:type="spellEnd"/>
      <w:r w:rsidRPr="007B6DE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6DE2">
        <w:rPr>
          <w:rFonts w:ascii="Times New Roman" w:hAnsi="Times New Roman" w:cs="Times New Roman"/>
          <w:sz w:val="24"/>
          <w:szCs w:val="24"/>
        </w:rPr>
        <w:t>sengketa</w:t>
      </w:r>
      <w:proofErr w:type="spellEnd"/>
      <w:r w:rsidRPr="007B6DE2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7B6DE2">
        <w:rPr>
          <w:rFonts w:ascii="Times New Roman" w:hAnsi="Times New Roman" w:cs="Times New Roman"/>
          <w:sz w:val="24"/>
          <w:szCs w:val="24"/>
        </w:rPr>
        <w:t>Konflik</w:t>
      </w:r>
      <w:proofErr w:type="spellEnd"/>
      <w:r w:rsidRPr="007B6DE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6DE2">
        <w:rPr>
          <w:rFonts w:ascii="Times New Roman" w:hAnsi="Times New Roman" w:cs="Times New Roman"/>
          <w:sz w:val="24"/>
          <w:szCs w:val="24"/>
        </w:rPr>
        <w:t>Pertanahan</w:t>
      </w:r>
      <w:proofErr w:type="spellEnd"/>
      <w:r w:rsidRPr="007B6DE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6DE2">
        <w:rPr>
          <w:rFonts w:ascii="Times New Roman" w:hAnsi="Times New Roman" w:cs="Times New Roman"/>
          <w:sz w:val="24"/>
          <w:szCs w:val="24"/>
        </w:rPr>
        <w:t>sebagai</w:t>
      </w:r>
      <w:proofErr w:type="spellEnd"/>
      <w:r w:rsidRPr="007B6DE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6DE2">
        <w:rPr>
          <w:rFonts w:ascii="Times New Roman" w:hAnsi="Times New Roman" w:cs="Times New Roman"/>
          <w:sz w:val="24"/>
          <w:szCs w:val="24"/>
        </w:rPr>
        <w:t>unsur</w:t>
      </w:r>
      <w:proofErr w:type="spellEnd"/>
      <w:r w:rsidRPr="007B6DE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6DE2">
        <w:rPr>
          <w:rFonts w:ascii="Times New Roman" w:hAnsi="Times New Roman" w:cs="Times New Roman"/>
          <w:sz w:val="24"/>
          <w:szCs w:val="24"/>
        </w:rPr>
        <w:t>pelaksana</w:t>
      </w:r>
      <w:proofErr w:type="spellEnd"/>
      <w:r w:rsidRPr="007B6DE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6DE2">
        <w:rPr>
          <w:rFonts w:ascii="Times New Roman" w:hAnsi="Times New Roman" w:cs="Times New Roman"/>
          <w:sz w:val="24"/>
          <w:szCs w:val="24"/>
        </w:rPr>
        <w:t>sebagian</w:t>
      </w:r>
      <w:proofErr w:type="spellEnd"/>
      <w:r w:rsidRPr="007B6DE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6DE2">
        <w:rPr>
          <w:rFonts w:ascii="Times New Roman" w:hAnsi="Times New Roman" w:cs="Times New Roman"/>
          <w:sz w:val="24"/>
          <w:szCs w:val="24"/>
        </w:rPr>
        <w:t>tugas</w:t>
      </w:r>
      <w:proofErr w:type="spellEnd"/>
      <w:r w:rsidRPr="007B6DE2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7B6DE2">
        <w:rPr>
          <w:rFonts w:ascii="Times New Roman" w:hAnsi="Times New Roman" w:cs="Times New Roman"/>
          <w:sz w:val="24"/>
          <w:szCs w:val="24"/>
        </w:rPr>
        <w:t>fungsi</w:t>
      </w:r>
      <w:proofErr w:type="spellEnd"/>
      <w:r w:rsidRPr="007B6DE2">
        <w:rPr>
          <w:rFonts w:ascii="Times New Roman" w:hAnsi="Times New Roman" w:cs="Times New Roman"/>
          <w:sz w:val="24"/>
          <w:szCs w:val="24"/>
        </w:rPr>
        <w:t xml:space="preserve"> Badan </w:t>
      </w:r>
      <w:proofErr w:type="spellStart"/>
      <w:r w:rsidRPr="007B6DE2">
        <w:rPr>
          <w:rFonts w:ascii="Times New Roman" w:hAnsi="Times New Roman" w:cs="Times New Roman"/>
          <w:sz w:val="24"/>
          <w:szCs w:val="24"/>
        </w:rPr>
        <w:t>Pertanahan</w:t>
      </w:r>
      <w:proofErr w:type="spellEnd"/>
      <w:r w:rsidRPr="007B6DE2">
        <w:rPr>
          <w:rFonts w:ascii="Times New Roman" w:hAnsi="Times New Roman" w:cs="Times New Roman"/>
          <w:sz w:val="24"/>
          <w:szCs w:val="24"/>
        </w:rPr>
        <w:t xml:space="preserve"> Nasional di </w:t>
      </w:r>
      <w:proofErr w:type="spellStart"/>
      <w:r w:rsidRPr="007B6DE2">
        <w:rPr>
          <w:rFonts w:ascii="Times New Roman" w:hAnsi="Times New Roman" w:cs="Times New Roman"/>
          <w:sz w:val="24"/>
          <w:szCs w:val="24"/>
        </w:rPr>
        <w:t>bidang</w:t>
      </w:r>
      <w:proofErr w:type="spellEnd"/>
      <w:r w:rsidRPr="007B6DE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6DE2">
        <w:rPr>
          <w:rFonts w:ascii="Times New Roman" w:hAnsi="Times New Roman" w:cs="Times New Roman"/>
          <w:sz w:val="24"/>
          <w:szCs w:val="24"/>
        </w:rPr>
        <w:t>pengkajian</w:t>
      </w:r>
      <w:proofErr w:type="spellEnd"/>
      <w:r w:rsidRPr="007B6DE2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7B6DE2">
        <w:rPr>
          <w:rFonts w:ascii="Times New Roman" w:hAnsi="Times New Roman" w:cs="Times New Roman"/>
          <w:sz w:val="24"/>
          <w:szCs w:val="24"/>
        </w:rPr>
        <w:t>penanganan</w:t>
      </w:r>
      <w:proofErr w:type="spellEnd"/>
      <w:r w:rsidRPr="007B6DE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6DE2">
        <w:rPr>
          <w:rFonts w:ascii="Times New Roman" w:hAnsi="Times New Roman" w:cs="Times New Roman"/>
          <w:sz w:val="24"/>
          <w:szCs w:val="24"/>
        </w:rPr>
        <w:t>sengketa</w:t>
      </w:r>
      <w:proofErr w:type="spellEnd"/>
      <w:r w:rsidRPr="007B6DE2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7B6DE2">
        <w:rPr>
          <w:rFonts w:ascii="Times New Roman" w:hAnsi="Times New Roman" w:cs="Times New Roman"/>
          <w:sz w:val="24"/>
          <w:szCs w:val="24"/>
        </w:rPr>
        <w:t>konflik</w:t>
      </w:r>
      <w:proofErr w:type="spellEnd"/>
      <w:r w:rsidRPr="007B6DE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6DE2">
        <w:rPr>
          <w:rFonts w:ascii="Times New Roman" w:hAnsi="Times New Roman" w:cs="Times New Roman"/>
          <w:sz w:val="24"/>
          <w:szCs w:val="24"/>
        </w:rPr>
        <w:t>pertanahan</w:t>
      </w:r>
      <w:proofErr w:type="spellEnd"/>
      <w:r w:rsidRPr="007B6DE2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7B6DE2">
        <w:rPr>
          <w:rFonts w:ascii="Times New Roman" w:hAnsi="Times New Roman" w:cs="Times New Roman"/>
          <w:sz w:val="24"/>
          <w:szCs w:val="24"/>
        </w:rPr>
        <w:t>berada</w:t>
      </w:r>
      <w:proofErr w:type="spellEnd"/>
      <w:r w:rsidRPr="007B6DE2">
        <w:rPr>
          <w:rFonts w:ascii="Times New Roman" w:hAnsi="Times New Roman" w:cs="Times New Roman"/>
          <w:sz w:val="24"/>
          <w:szCs w:val="24"/>
        </w:rPr>
        <w:t xml:space="preserve"> di </w:t>
      </w:r>
      <w:proofErr w:type="spellStart"/>
      <w:r w:rsidRPr="007B6DE2">
        <w:rPr>
          <w:rFonts w:ascii="Times New Roman" w:hAnsi="Times New Roman" w:cs="Times New Roman"/>
          <w:sz w:val="24"/>
          <w:szCs w:val="24"/>
        </w:rPr>
        <w:t>bawah</w:t>
      </w:r>
      <w:proofErr w:type="spellEnd"/>
      <w:r w:rsidRPr="007B6DE2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7B6DE2">
        <w:rPr>
          <w:rFonts w:ascii="Times New Roman" w:hAnsi="Times New Roman" w:cs="Times New Roman"/>
          <w:sz w:val="24"/>
          <w:szCs w:val="24"/>
        </w:rPr>
        <w:t>bertanggung</w:t>
      </w:r>
      <w:proofErr w:type="spellEnd"/>
      <w:r w:rsidRPr="007B6DE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6DE2">
        <w:rPr>
          <w:rFonts w:ascii="Times New Roman" w:hAnsi="Times New Roman" w:cs="Times New Roman"/>
          <w:sz w:val="24"/>
          <w:szCs w:val="24"/>
        </w:rPr>
        <w:t>jawab</w:t>
      </w:r>
      <w:proofErr w:type="spellEnd"/>
      <w:r w:rsidRPr="007B6DE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6DE2">
        <w:rPr>
          <w:rFonts w:ascii="Times New Roman" w:hAnsi="Times New Roman" w:cs="Times New Roman"/>
          <w:sz w:val="24"/>
          <w:szCs w:val="24"/>
        </w:rPr>
        <w:t>kepada</w:t>
      </w:r>
      <w:proofErr w:type="spellEnd"/>
      <w:r w:rsidRPr="007B6DE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6DE2">
        <w:rPr>
          <w:rFonts w:ascii="Times New Roman" w:hAnsi="Times New Roman" w:cs="Times New Roman"/>
          <w:sz w:val="24"/>
          <w:szCs w:val="24"/>
        </w:rPr>
        <w:t>Kepala</w:t>
      </w:r>
      <w:proofErr w:type="spellEnd"/>
      <w:r w:rsidRPr="007B6DE2">
        <w:rPr>
          <w:rFonts w:ascii="Times New Roman" w:hAnsi="Times New Roman" w:cs="Times New Roman"/>
          <w:sz w:val="24"/>
          <w:szCs w:val="24"/>
        </w:rPr>
        <w:t xml:space="preserve"> Badan.”</w:t>
      </w:r>
    </w:p>
    <w:p w14:paraId="276C6062" w14:textId="77777777" w:rsidR="002323C2" w:rsidRPr="007B6DE2" w:rsidRDefault="002323C2" w:rsidP="007B6DE2">
      <w:pPr>
        <w:autoSpaceDE w:val="0"/>
        <w:autoSpaceDN w:val="0"/>
        <w:adjustRightInd w:val="0"/>
        <w:spacing w:before="120"/>
        <w:ind w:firstLine="851"/>
        <w:rPr>
          <w:rFonts w:ascii="Times New Roman" w:hAnsi="Times New Roman" w:cs="Times New Roman"/>
          <w:sz w:val="24"/>
          <w:szCs w:val="24"/>
        </w:rPr>
      </w:pPr>
      <w:proofErr w:type="spellStart"/>
      <w:r w:rsidRPr="007B6DE2">
        <w:rPr>
          <w:rFonts w:ascii="Times New Roman" w:hAnsi="Times New Roman" w:cs="Times New Roman"/>
          <w:sz w:val="24"/>
          <w:szCs w:val="24"/>
        </w:rPr>
        <w:t>Pasal</w:t>
      </w:r>
      <w:proofErr w:type="spellEnd"/>
      <w:r w:rsidRPr="007B6DE2">
        <w:rPr>
          <w:rFonts w:ascii="Times New Roman" w:hAnsi="Times New Roman" w:cs="Times New Roman"/>
          <w:sz w:val="24"/>
          <w:szCs w:val="24"/>
        </w:rPr>
        <w:t xml:space="preserve"> 22 </w:t>
      </w:r>
      <w:proofErr w:type="spellStart"/>
      <w:r w:rsidRPr="007B6DE2">
        <w:rPr>
          <w:rFonts w:ascii="Times New Roman" w:hAnsi="Times New Roman" w:cs="Times New Roman"/>
          <w:sz w:val="24"/>
          <w:szCs w:val="24"/>
        </w:rPr>
        <w:t>Per</w:t>
      </w:r>
      <w:r w:rsidR="008D74A9">
        <w:rPr>
          <w:rFonts w:ascii="Times New Roman" w:hAnsi="Times New Roman" w:cs="Times New Roman"/>
          <w:sz w:val="24"/>
          <w:szCs w:val="24"/>
        </w:rPr>
        <w:t>pres</w:t>
      </w:r>
      <w:proofErr w:type="spellEnd"/>
      <w:r w:rsidRPr="007B6DE2">
        <w:rPr>
          <w:rFonts w:ascii="Times New Roman" w:hAnsi="Times New Roman" w:cs="Times New Roman"/>
          <w:sz w:val="24"/>
          <w:szCs w:val="24"/>
        </w:rPr>
        <w:t xml:space="preserve"> No</w:t>
      </w:r>
      <w:r w:rsidR="008D74A9">
        <w:rPr>
          <w:rFonts w:ascii="Times New Roman" w:hAnsi="Times New Roman" w:cs="Times New Roman"/>
          <w:sz w:val="24"/>
          <w:szCs w:val="24"/>
        </w:rPr>
        <w:t>.</w:t>
      </w:r>
      <w:r w:rsidRPr="007B6DE2">
        <w:rPr>
          <w:rFonts w:ascii="Times New Roman" w:hAnsi="Times New Roman" w:cs="Times New Roman"/>
          <w:sz w:val="24"/>
          <w:szCs w:val="24"/>
        </w:rPr>
        <w:t xml:space="preserve"> 10 </w:t>
      </w:r>
      <w:proofErr w:type="spellStart"/>
      <w:r w:rsidRPr="007B6DE2">
        <w:rPr>
          <w:rFonts w:ascii="Times New Roman" w:hAnsi="Times New Roman" w:cs="Times New Roman"/>
          <w:sz w:val="24"/>
          <w:szCs w:val="24"/>
        </w:rPr>
        <w:t>Tahun</w:t>
      </w:r>
      <w:proofErr w:type="spellEnd"/>
      <w:r w:rsidRPr="007B6DE2">
        <w:rPr>
          <w:rFonts w:ascii="Times New Roman" w:hAnsi="Times New Roman" w:cs="Times New Roman"/>
          <w:sz w:val="24"/>
          <w:szCs w:val="24"/>
        </w:rPr>
        <w:t xml:space="preserve"> 2006 </w:t>
      </w:r>
      <w:proofErr w:type="spellStart"/>
      <w:r w:rsidRPr="007B6DE2">
        <w:rPr>
          <w:rFonts w:ascii="Times New Roman" w:hAnsi="Times New Roman" w:cs="Times New Roman"/>
          <w:sz w:val="24"/>
          <w:szCs w:val="24"/>
        </w:rPr>
        <w:t>tentang</w:t>
      </w:r>
      <w:proofErr w:type="spellEnd"/>
      <w:r w:rsidRPr="007B6DE2">
        <w:rPr>
          <w:rFonts w:ascii="Times New Roman" w:hAnsi="Times New Roman" w:cs="Times New Roman"/>
          <w:sz w:val="24"/>
          <w:szCs w:val="24"/>
        </w:rPr>
        <w:t xml:space="preserve"> Badan </w:t>
      </w:r>
      <w:proofErr w:type="spellStart"/>
      <w:r w:rsidRPr="007B6DE2">
        <w:rPr>
          <w:rFonts w:ascii="Times New Roman" w:hAnsi="Times New Roman" w:cs="Times New Roman"/>
          <w:sz w:val="24"/>
          <w:szCs w:val="24"/>
        </w:rPr>
        <w:t>Pertanahan</w:t>
      </w:r>
      <w:proofErr w:type="spellEnd"/>
      <w:r w:rsidRPr="007B6DE2">
        <w:rPr>
          <w:rFonts w:ascii="Times New Roman" w:hAnsi="Times New Roman" w:cs="Times New Roman"/>
          <w:sz w:val="24"/>
          <w:szCs w:val="24"/>
        </w:rPr>
        <w:t xml:space="preserve"> Nasional:</w:t>
      </w:r>
    </w:p>
    <w:p w14:paraId="03BA5E48" w14:textId="77777777" w:rsidR="002323C2" w:rsidRPr="007B6DE2" w:rsidRDefault="002323C2" w:rsidP="0069694D">
      <w:pPr>
        <w:autoSpaceDE w:val="0"/>
        <w:autoSpaceDN w:val="0"/>
        <w:adjustRightInd w:val="0"/>
        <w:spacing w:line="360" w:lineRule="auto"/>
        <w:ind w:left="426" w:firstLine="425"/>
        <w:rPr>
          <w:rFonts w:ascii="Times New Roman" w:hAnsi="Times New Roman" w:cs="Times New Roman"/>
          <w:sz w:val="24"/>
          <w:szCs w:val="24"/>
        </w:rPr>
      </w:pPr>
      <w:r w:rsidRPr="007B6DE2">
        <w:rPr>
          <w:rFonts w:ascii="Times New Roman" w:hAnsi="Times New Roman" w:cs="Times New Roman"/>
          <w:sz w:val="24"/>
          <w:szCs w:val="24"/>
        </w:rPr>
        <w:t>“</w:t>
      </w:r>
      <w:proofErr w:type="spellStart"/>
      <w:r w:rsidRPr="007B6DE2">
        <w:rPr>
          <w:rFonts w:ascii="Times New Roman" w:hAnsi="Times New Roman" w:cs="Times New Roman"/>
          <w:sz w:val="24"/>
          <w:szCs w:val="24"/>
        </w:rPr>
        <w:t>Deputi</w:t>
      </w:r>
      <w:proofErr w:type="spellEnd"/>
      <w:r w:rsidRPr="007B6DE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6DE2">
        <w:rPr>
          <w:rFonts w:ascii="Times New Roman" w:hAnsi="Times New Roman" w:cs="Times New Roman"/>
          <w:sz w:val="24"/>
          <w:szCs w:val="24"/>
        </w:rPr>
        <w:t>Bidang</w:t>
      </w:r>
      <w:proofErr w:type="spellEnd"/>
      <w:r w:rsidRPr="007B6DE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6DE2">
        <w:rPr>
          <w:rFonts w:ascii="Times New Roman" w:hAnsi="Times New Roman" w:cs="Times New Roman"/>
          <w:sz w:val="24"/>
          <w:szCs w:val="24"/>
        </w:rPr>
        <w:t>Pengkajian</w:t>
      </w:r>
      <w:proofErr w:type="spellEnd"/>
      <w:r w:rsidRPr="007B6DE2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7B6DE2">
        <w:rPr>
          <w:rFonts w:ascii="Times New Roman" w:hAnsi="Times New Roman" w:cs="Times New Roman"/>
          <w:sz w:val="24"/>
          <w:szCs w:val="24"/>
        </w:rPr>
        <w:t>Penanganan</w:t>
      </w:r>
      <w:proofErr w:type="spellEnd"/>
      <w:r w:rsidRPr="007B6DE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6DE2">
        <w:rPr>
          <w:rFonts w:ascii="Times New Roman" w:hAnsi="Times New Roman" w:cs="Times New Roman"/>
          <w:sz w:val="24"/>
          <w:szCs w:val="24"/>
        </w:rPr>
        <w:t>sengketa</w:t>
      </w:r>
      <w:proofErr w:type="spellEnd"/>
      <w:r w:rsidRPr="007B6DE2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7B6DE2">
        <w:rPr>
          <w:rFonts w:ascii="Times New Roman" w:hAnsi="Times New Roman" w:cs="Times New Roman"/>
          <w:sz w:val="24"/>
          <w:szCs w:val="24"/>
        </w:rPr>
        <w:t>Konflik</w:t>
      </w:r>
      <w:proofErr w:type="spellEnd"/>
      <w:r w:rsidRPr="007B6DE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6DE2">
        <w:rPr>
          <w:rFonts w:ascii="Times New Roman" w:hAnsi="Times New Roman" w:cs="Times New Roman"/>
          <w:sz w:val="24"/>
          <w:szCs w:val="24"/>
        </w:rPr>
        <w:t>Pertanahan</w:t>
      </w:r>
      <w:proofErr w:type="spellEnd"/>
      <w:r w:rsidRPr="007B6DE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6DE2">
        <w:rPr>
          <w:rFonts w:ascii="Times New Roman" w:hAnsi="Times New Roman" w:cs="Times New Roman"/>
          <w:sz w:val="24"/>
          <w:szCs w:val="24"/>
        </w:rPr>
        <w:t>mempunyai</w:t>
      </w:r>
      <w:proofErr w:type="spellEnd"/>
      <w:r w:rsidRPr="007B6DE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6DE2">
        <w:rPr>
          <w:rFonts w:ascii="Times New Roman" w:hAnsi="Times New Roman" w:cs="Times New Roman"/>
          <w:sz w:val="24"/>
          <w:szCs w:val="24"/>
        </w:rPr>
        <w:t>tugas</w:t>
      </w:r>
      <w:proofErr w:type="spellEnd"/>
      <w:r w:rsidRPr="007B6DE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6DE2">
        <w:rPr>
          <w:rFonts w:ascii="Times New Roman" w:hAnsi="Times New Roman" w:cs="Times New Roman"/>
          <w:sz w:val="24"/>
          <w:szCs w:val="24"/>
        </w:rPr>
        <w:t>merumuskan</w:t>
      </w:r>
      <w:proofErr w:type="spellEnd"/>
      <w:r w:rsidRPr="007B6DE2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7B6DE2">
        <w:rPr>
          <w:rFonts w:ascii="Times New Roman" w:hAnsi="Times New Roman" w:cs="Times New Roman"/>
          <w:sz w:val="24"/>
          <w:szCs w:val="24"/>
        </w:rPr>
        <w:t>melaksanakan</w:t>
      </w:r>
      <w:proofErr w:type="spellEnd"/>
      <w:r w:rsidRPr="007B6DE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6DE2">
        <w:rPr>
          <w:rFonts w:ascii="Times New Roman" w:hAnsi="Times New Roman" w:cs="Times New Roman"/>
          <w:sz w:val="24"/>
          <w:szCs w:val="24"/>
        </w:rPr>
        <w:t>kebijakan</w:t>
      </w:r>
      <w:proofErr w:type="spellEnd"/>
      <w:r w:rsidRPr="007B6DE2">
        <w:rPr>
          <w:rFonts w:ascii="Times New Roman" w:hAnsi="Times New Roman" w:cs="Times New Roman"/>
          <w:sz w:val="24"/>
          <w:szCs w:val="24"/>
        </w:rPr>
        <w:t xml:space="preserve"> di </w:t>
      </w:r>
      <w:proofErr w:type="spellStart"/>
      <w:r w:rsidRPr="007B6DE2">
        <w:rPr>
          <w:rFonts w:ascii="Times New Roman" w:hAnsi="Times New Roman" w:cs="Times New Roman"/>
          <w:sz w:val="24"/>
          <w:szCs w:val="24"/>
        </w:rPr>
        <w:t>bidang</w:t>
      </w:r>
      <w:proofErr w:type="spellEnd"/>
      <w:r w:rsidRPr="007B6DE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6DE2">
        <w:rPr>
          <w:rFonts w:ascii="Times New Roman" w:hAnsi="Times New Roman" w:cs="Times New Roman"/>
          <w:sz w:val="24"/>
          <w:szCs w:val="24"/>
        </w:rPr>
        <w:t>pengkajian</w:t>
      </w:r>
      <w:proofErr w:type="spellEnd"/>
      <w:r w:rsidRPr="007B6DE2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7B6DE2">
        <w:rPr>
          <w:rFonts w:ascii="Times New Roman" w:hAnsi="Times New Roman" w:cs="Times New Roman"/>
          <w:sz w:val="24"/>
          <w:szCs w:val="24"/>
        </w:rPr>
        <w:t>penanganan</w:t>
      </w:r>
      <w:proofErr w:type="spellEnd"/>
      <w:r w:rsidRPr="007B6DE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6DE2">
        <w:rPr>
          <w:rFonts w:ascii="Times New Roman" w:hAnsi="Times New Roman" w:cs="Times New Roman"/>
          <w:sz w:val="24"/>
          <w:szCs w:val="24"/>
        </w:rPr>
        <w:t>sengketa</w:t>
      </w:r>
      <w:proofErr w:type="spellEnd"/>
      <w:r w:rsidRPr="007B6DE2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7B6DE2">
        <w:rPr>
          <w:rFonts w:ascii="Times New Roman" w:hAnsi="Times New Roman" w:cs="Times New Roman"/>
          <w:sz w:val="24"/>
          <w:szCs w:val="24"/>
        </w:rPr>
        <w:t>konflik</w:t>
      </w:r>
      <w:proofErr w:type="spellEnd"/>
      <w:r w:rsidRPr="007B6DE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6DE2">
        <w:rPr>
          <w:rFonts w:ascii="Times New Roman" w:hAnsi="Times New Roman" w:cs="Times New Roman"/>
          <w:sz w:val="24"/>
          <w:szCs w:val="24"/>
        </w:rPr>
        <w:t>pertanahan</w:t>
      </w:r>
      <w:proofErr w:type="spellEnd"/>
      <w:r w:rsidRPr="007B6DE2">
        <w:rPr>
          <w:rFonts w:ascii="Times New Roman" w:hAnsi="Times New Roman" w:cs="Times New Roman"/>
          <w:sz w:val="24"/>
          <w:szCs w:val="24"/>
        </w:rPr>
        <w:t>.”</w:t>
      </w:r>
    </w:p>
    <w:p w14:paraId="1FBF98FF" w14:textId="77777777" w:rsidR="00A70E26" w:rsidRPr="00A70E26" w:rsidRDefault="00A80EE1" w:rsidP="0069694D">
      <w:pPr>
        <w:autoSpaceDE w:val="0"/>
        <w:autoSpaceDN w:val="0"/>
        <w:adjustRightInd w:val="0"/>
        <w:ind w:left="426" w:firstLine="425"/>
        <w:rPr>
          <w:rFonts w:ascii="Times New Roman" w:hAnsi="Times New Roman" w:cs="Times New Roman"/>
          <w:sz w:val="24"/>
          <w:szCs w:val="24"/>
        </w:rPr>
      </w:pPr>
      <w:proofErr w:type="spellStart"/>
      <w:r w:rsidRPr="00A80EE1">
        <w:rPr>
          <w:rFonts w:ascii="Times New Roman" w:hAnsi="Times New Roman" w:cs="Times New Roman"/>
          <w:sz w:val="24"/>
          <w:szCs w:val="24"/>
        </w:rPr>
        <w:t>Pasal</w:t>
      </w:r>
      <w:proofErr w:type="spellEnd"/>
      <w:r w:rsidRPr="00A80EE1">
        <w:rPr>
          <w:rFonts w:ascii="Times New Roman" w:hAnsi="Times New Roman" w:cs="Times New Roman"/>
          <w:sz w:val="24"/>
          <w:szCs w:val="24"/>
        </w:rPr>
        <w:t xml:space="preserve"> 23 </w:t>
      </w:r>
      <w:proofErr w:type="spellStart"/>
      <w:r w:rsidRPr="00A80EE1">
        <w:rPr>
          <w:rFonts w:ascii="Times New Roman" w:hAnsi="Times New Roman" w:cs="Times New Roman"/>
          <w:sz w:val="24"/>
          <w:szCs w:val="24"/>
        </w:rPr>
        <w:t>Peraturan</w:t>
      </w:r>
      <w:proofErr w:type="spellEnd"/>
      <w:r w:rsidRPr="00A80E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80EE1">
        <w:rPr>
          <w:rFonts w:ascii="Times New Roman" w:hAnsi="Times New Roman" w:cs="Times New Roman"/>
          <w:sz w:val="24"/>
          <w:szCs w:val="24"/>
        </w:rPr>
        <w:t>Presiden</w:t>
      </w:r>
      <w:proofErr w:type="spellEnd"/>
      <w:r w:rsidRPr="00A80EE1">
        <w:rPr>
          <w:rFonts w:ascii="Times New Roman" w:hAnsi="Times New Roman" w:cs="Times New Roman"/>
          <w:sz w:val="24"/>
          <w:szCs w:val="24"/>
        </w:rPr>
        <w:t xml:space="preserve"> No. 10 </w:t>
      </w:r>
      <w:proofErr w:type="spellStart"/>
      <w:r w:rsidRPr="00A80EE1">
        <w:rPr>
          <w:rFonts w:ascii="Times New Roman" w:hAnsi="Times New Roman" w:cs="Times New Roman"/>
          <w:sz w:val="24"/>
          <w:szCs w:val="24"/>
        </w:rPr>
        <w:t>Tahun</w:t>
      </w:r>
      <w:proofErr w:type="spellEnd"/>
      <w:r w:rsidRPr="00A80EE1">
        <w:rPr>
          <w:rFonts w:ascii="Times New Roman" w:hAnsi="Times New Roman" w:cs="Times New Roman"/>
          <w:sz w:val="24"/>
          <w:szCs w:val="24"/>
        </w:rPr>
        <w:t xml:space="preserve"> 2006 </w:t>
      </w:r>
      <w:proofErr w:type="spellStart"/>
      <w:r w:rsidRPr="00A80EE1">
        <w:rPr>
          <w:rFonts w:ascii="Times New Roman" w:hAnsi="Times New Roman" w:cs="Times New Roman"/>
          <w:sz w:val="24"/>
          <w:szCs w:val="24"/>
        </w:rPr>
        <w:t>tentang</w:t>
      </w:r>
      <w:proofErr w:type="spellEnd"/>
      <w:r w:rsidRPr="00A80EE1">
        <w:rPr>
          <w:rFonts w:ascii="Times New Roman" w:hAnsi="Times New Roman" w:cs="Times New Roman"/>
          <w:sz w:val="24"/>
          <w:szCs w:val="24"/>
        </w:rPr>
        <w:t xml:space="preserve"> Badan </w:t>
      </w:r>
      <w:proofErr w:type="spellStart"/>
      <w:r w:rsidRPr="00A80EE1">
        <w:rPr>
          <w:rFonts w:ascii="Times New Roman" w:hAnsi="Times New Roman" w:cs="Times New Roman"/>
          <w:sz w:val="24"/>
          <w:szCs w:val="24"/>
        </w:rPr>
        <w:t>Pertanahan</w:t>
      </w:r>
      <w:proofErr w:type="spellEnd"/>
      <w:r w:rsidRPr="00A80EE1">
        <w:rPr>
          <w:rFonts w:ascii="Times New Roman" w:hAnsi="Times New Roman" w:cs="Times New Roman"/>
          <w:sz w:val="24"/>
          <w:szCs w:val="24"/>
        </w:rPr>
        <w:t xml:space="preserve"> Nasional: </w:t>
      </w:r>
    </w:p>
    <w:p w14:paraId="145D21E4" w14:textId="77777777" w:rsidR="0069694D" w:rsidRDefault="00A70E26" w:rsidP="0069694D">
      <w:pPr>
        <w:pStyle w:val="ListParagraph"/>
        <w:autoSpaceDE w:val="0"/>
        <w:autoSpaceDN w:val="0"/>
        <w:adjustRightInd w:val="0"/>
        <w:spacing w:after="296" w:line="360" w:lineRule="auto"/>
        <w:ind w:left="426" w:firstLine="425"/>
        <w:rPr>
          <w:rFonts w:ascii="Times New Roman" w:hAnsi="Times New Roman" w:cs="Times New Roman"/>
          <w:sz w:val="24"/>
          <w:szCs w:val="24"/>
          <w:lang w:val="id-ID"/>
        </w:rPr>
      </w:pPr>
      <w:r w:rsidRPr="00A70E26">
        <w:rPr>
          <w:rFonts w:ascii="Times New Roman" w:hAnsi="Times New Roman" w:cs="Times New Roman"/>
          <w:sz w:val="24"/>
          <w:szCs w:val="24"/>
        </w:rPr>
        <w:t>"</w:t>
      </w:r>
      <w:proofErr w:type="spellStart"/>
      <w:r w:rsidRPr="00A70E26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A70E2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0E26">
        <w:rPr>
          <w:rFonts w:ascii="Times New Roman" w:hAnsi="Times New Roman" w:cs="Times New Roman"/>
          <w:sz w:val="24"/>
          <w:szCs w:val="24"/>
        </w:rPr>
        <w:t>melaksanakan</w:t>
      </w:r>
      <w:proofErr w:type="spellEnd"/>
      <w:r w:rsidRPr="00A70E2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0E26">
        <w:rPr>
          <w:rFonts w:ascii="Times New Roman" w:hAnsi="Times New Roman" w:cs="Times New Roman"/>
          <w:sz w:val="24"/>
          <w:szCs w:val="24"/>
        </w:rPr>
        <w:t>tugas</w:t>
      </w:r>
      <w:proofErr w:type="spellEnd"/>
      <w:r w:rsidRPr="00A70E2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0E26">
        <w:rPr>
          <w:rFonts w:ascii="Times New Roman" w:hAnsi="Times New Roman" w:cs="Times New Roman"/>
          <w:sz w:val="24"/>
          <w:szCs w:val="24"/>
        </w:rPr>
        <w:t>sebagaimana</w:t>
      </w:r>
      <w:proofErr w:type="spellEnd"/>
      <w:r w:rsidRPr="00A70E2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0E26">
        <w:rPr>
          <w:rFonts w:ascii="Times New Roman" w:hAnsi="Times New Roman" w:cs="Times New Roman"/>
          <w:sz w:val="24"/>
          <w:szCs w:val="24"/>
        </w:rPr>
        <w:t>dimaksud</w:t>
      </w:r>
      <w:proofErr w:type="spellEnd"/>
      <w:r w:rsidRPr="00A70E2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0E26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A70E2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0E26">
        <w:rPr>
          <w:rFonts w:ascii="Times New Roman" w:hAnsi="Times New Roman" w:cs="Times New Roman"/>
          <w:sz w:val="24"/>
          <w:szCs w:val="24"/>
        </w:rPr>
        <w:t>Pasal</w:t>
      </w:r>
      <w:proofErr w:type="spellEnd"/>
      <w:r w:rsidRPr="00A70E26">
        <w:rPr>
          <w:rFonts w:ascii="Times New Roman" w:hAnsi="Times New Roman" w:cs="Times New Roman"/>
          <w:sz w:val="24"/>
          <w:szCs w:val="24"/>
        </w:rPr>
        <w:t xml:space="preserve"> 22, </w:t>
      </w:r>
      <w:proofErr w:type="spellStart"/>
      <w:r w:rsidRPr="00A70E26">
        <w:rPr>
          <w:rFonts w:ascii="Times New Roman" w:hAnsi="Times New Roman" w:cs="Times New Roman"/>
          <w:sz w:val="24"/>
          <w:szCs w:val="24"/>
        </w:rPr>
        <w:t>Deputi</w:t>
      </w:r>
      <w:proofErr w:type="spellEnd"/>
      <w:r w:rsidRPr="00A70E2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0E26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A70E2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0E26">
        <w:rPr>
          <w:rFonts w:ascii="Times New Roman" w:hAnsi="Times New Roman" w:cs="Times New Roman"/>
          <w:sz w:val="24"/>
          <w:szCs w:val="24"/>
        </w:rPr>
        <w:t>studi</w:t>
      </w:r>
      <w:proofErr w:type="spellEnd"/>
      <w:r w:rsidRPr="00A70E26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A70E26">
        <w:rPr>
          <w:rFonts w:ascii="Times New Roman" w:hAnsi="Times New Roman" w:cs="Times New Roman"/>
          <w:sz w:val="24"/>
          <w:szCs w:val="24"/>
        </w:rPr>
        <w:t>penanganan</w:t>
      </w:r>
      <w:proofErr w:type="spellEnd"/>
      <w:r w:rsidRPr="00A70E2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0E26">
        <w:rPr>
          <w:rFonts w:ascii="Times New Roman" w:hAnsi="Times New Roman" w:cs="Times New Roman"/>
          <w:sz w:val="24"/>
          <w:szCs w:val="24"/>
        </w:rPr>
        <w:t>sengketa</w:t>
      </w:r>
      <w:proofErr w:type="spellEnd"/>
      <w:r w:rsidRPr="00A70E26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A70E26">
        <w:rPr>
          <w:rFonts w:ascii="Times New Roman" w:hAnsi="Times New Roman" w:cs="Times New Roman"/>
          <w:sz w:val="24"/>
          <w:szCs w:val="24"/>
        </w:rPr>
        <w:t>konflik</w:t>
      </w:r>
      <w:proofErr w:type="spellEnd"/>
      <w:r w:rsidRPr="00A70E2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0E26">
        <w:rPr>
          <w:rFonts w:ascii="Times New Roman" w:hAnsi="Times New Roman" w:cs="Times New Roman"/>
          <w:sz w:val="24"/>
          <w:szCs w:val="24"/>
        </w:rPr>
        <w:t>atas</w:t>
      </w:r>
      <w:proofErr w:type="spellEnd"/>
      <w:r w:rsidRPr="00A70E2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0E26">
        <w:rPr>
          <w:rFonts w:ascii="Times New Roman" w:hAnsi="Times New Roman" w:cs="Times New Roman"/>
          <w:sz w:val="24"/>
          <w:szCs w:val="24"/>
        </w:rPr>
        <w:t>tanah</w:t>
      </w:r>
      <w:proofErr w:type="spellEnd"/>
      <w:r w:rsidRPr="00A70E2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0E26">
        <w:rPr>
          <w:rFonts w:ascii="Times New Roman" w:hAnsi="Times New Roman" w:cs="Times New Roman"/>
          <w:sz w:val="24"/>
          <w:szCs w:val="24"/>
        </w:rPr>
        <w:t>harus</w:t>
      </w:r>
      <w:proofErr w:type="spellEnd"/>
      <w:r w:rsidRPr="00A70E2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0E26">
        <w:rPr>
          <w:rFonts w:ascii="Times New Roman" w:hAnsi="Times New Roman" w:cs="Times New Roman"/>
          <w:sz w:val="24"/>
          <w:szCs w:val="24"/>
        </w:rPr>
        <w:t>melakukan</w:t>
      </w:r>
      <w:proofErr w:type="spellEnd"/>
      <w:r w:rsidRPr="00A70E2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0E26">
        <w:rPr>
          <w:rFonts w:ascii="Times New Roman" w:hAnsi="Times New Roman" w:cs="Times New Roman"/>
          <w:sz w:val="24"/>
          <w:szCs w:val="24"/>
        </w:rPr>
        <w:t>tugas</w:t>
      </w:r>
      <w:proofErr w:type="spellEnd"/>
      <w:r w:rsidRPr="00A70E26">
        <w:rPr>
          <w:rFonts w:ascii="Times New Roman" w:hAnsi="Times New Roman" w:cs="Times New Roman"/>
          <w:sz w:val="24"/>
          <w:szCs w:val="24"/>
        </w:rPr>
        <w:t>:</w:t>
      </w:r>
    </w:p>
    <w:p w14:paraId="53E9E498" w14:textId="77777777" w:rsidR="0069694D" w:rsidRDefault="004C2948" w:rsidP="0069694D">
      <w:pPr>
        <w:pStyle w:val="ListParagraph"/>
        <w:numPr>
          <w:ilvl w:val="0"/>
          <w:numId w:val="34"/>
        </w:numPr>
        <w:autoSpaceDE w:val="0"/>
        <w:autoSpaceDN w:val="0"/>
        <w:adjustRightInd w:val="0"/>
        <w:spacing w:after="296" w:line="360" w:lineRule="auto"/>
        <w:rPr>
          <w:rFonts w:ascii="Times New Roman" w:hAnsi="Times New Roman" w:cs="Times New Roman"/>
          <w:sz w:val="24"/>
          <w:szCs w:val="24"/>
          <w:lang w:val="id-ID"/>
        </w:rPr>
      </w:pPr>
      <w:proofErr w:type="spellStart"/>
      <w:r w:rsidRPr="004C2948">
        <w:rPr>
          <w:rFonts w:ascii="Times New Roman" w:hAnsi="Times New Roman" w:cs="Times New Roman"/>
          <w:sz w:val="24"/>
          <w:szCs w:val="24"/>
        </w:rPr>
        <w:lastRenderedPageBreak/>
        <w:t>Perumusan</w:t>
      </w:r>
      <w:proofErr w:type="spellEnd"/>
      <w:r w:rsidRPr="004C294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2948">
        <w:rPr>
          <w:rFonts w:ascii="Times New Roman" w:hAnsi="Times New Roman" w:cs="Times New Roman"/>
          <w:sz w:val="24"/>
          <w:szCs w:val="24"/>
        </w:rPr>
        <w:t>kebijakan</w:t>
      </w:r>
      <w:proofErr w:type="spellEnd"/>
      <w:r w:rsidRPr="004C294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2948">
        <w:rPr>
          <w:rFonts w:ascii="Times New Roman" w:hAnsi="Times New Roman" w:cs="Times New Roman"/>
          <w:sz w:val="24"/>
          <w:szCs w:val="24"/>
        </w:rPr>
        <w:t>teknis</w:t>
      </w:r>
      <w:proofErr w:type="spellEnd"/>
      <w:r w:rsidRPr="004C2948">
        <w:rPr>
          <w:rFonts w:ascii="Times New Roman" w:hAnsi="Times New Roman" w:cs="Times New Roman"/>
          <w:sz w:val="24"/>
          <w:szCs w:val="24"/>
        </w:rPr>
        <w:t xml:space="preserve"> di </w:t>
      </w:r>
      <w:proofErr w:type="spellStart"/>
      <w:r w:rsidRPr="004C2948">
        <w:rPr>
          <w:rFonts w:ascii="Times New Roman" w:hAnsi="Times New Roman" w:cs="Times New Roman"/>
          <w:sz w:val="24"/>
          <w:szCs w:val="24"/>
        </w:rPr>
        <w:t>bidang</w:t>
      </w:r>
      <w:proofErr w:type="spellEnd"/>
      <w:r w:rsidRPr="004C294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2948">
        <w:rPr>
          <w:rFonts w:ascii="Times New Roman" w:hAnsi="Times New Roman" w:cs="Times New Roman"/>
          <w:sz w:val="24"/>
          <w:szCs w:val="24"/>
        </w:rPr>
        <w:t>studi</w:t>
      </w:r>
      <w:proofErr w:type="spellEnd"/>
      <w:r w:rsidRPr="004C2948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4C2948">
        <w:rPr>
          <w:rFonts w:ascii="Times New Roman" w:hAnsi="Times New Roman" w:cs="Times New Roman"/>
          <w:sz w:val="24"/>
          <w:szCs w:val="24"/>
        </w:rPr>
        <w:t>penanganan</w:t>
      </w:r>
      <w:proofErr w:type="spellEnd"/>
      <w:r w:rsidRPr="004C294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2948">
        <w:rPr>
          <w:rFonts w:ascii="Times New Roman" w:hAnsi="Times New Roman" w:cs="Times New Roman"/>
          <w:sz w:val="24"/>
          <w:szCs w:val="24"/>
        </w:rPr>
        <w:t>sengketa</w:t>
      </w:r>
      <w:proofErr w:type="spellEnd"/>
      <w:r w:rsidRPr="004C2948">
        <w:rPr>
          <w:rFonts w:ascii="Times New Roman" w:hAnsi="Times New Roman" w:cs="Times New Roman"/>
          <w:sz w:val="24"/>
          <w:szCs w:val="24"/>
        </w:rPr>
        <w:t xml:space="preserve"> t</w:t>
      </w:r>
      <w:r w:rsidR="006A2BD1">
        <w:rPr>
          <w:rFonts w:ascii="Times New Roman" w:hAnsi="Times New Roman" w:cs="Times New Roman"/>
          <w:sz w:val="24"/>
          <w:szCs w:val="24"/>
        </w:rPr>
        <w:tab/>
        <w:t xml:space="preserve">       </w:t>
      </w:r>
      <w:proofErr w:type="spellStart"/>
      <w:r w:rsidR="006A2BD1">
        <w:rPr>
          <w:rFonts w:ascii="Times New Roman" w:hAnsi="Times New Roman" w:cs="Times New Roman"/>
          <w:sz w:val="24"/>
          <w:szCs w:val="24"/>
        </w:rPr>
        <w:t>t</w:t>
      </w:r>
      <w:r w:rsidRPr="004C2948">
        <w:rPr>
          <w:rFonts w:ascii="Times New Roman" w:hAnsi="Times New Roman" w:cs="Times New Roman"/>
          <w:sz w:val="24"/>
          <w:szCs w:val="24"/>
        </w:rPr>
        <w:t>anah</w:t>
      </w:r>
      <w:proofErr w:type="spellEnd"/>
      <w:r w:rsidRPr="004C2948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4C2948">
        <w:rPr>
          <w:rFonts w:ascii="Times New Roman" w:hAnsi="Times New Roman" w:cs="Times New Roman"/>
          <w:sz w:val="24"/>
          <w:szCs w:val="24"/>
        </w:rPr>
        <w:t>konflik</w:t>
      </w:r>
      <w:proofErr w:type="spellEnd"/>
      <w:r w:rsidRPr="004C2948">
        <w:rPr>
          <w:rFonts w:ascii="Times New Roman" w:hAnsi="Times New Roman" w:cs="Times New Roman"/>
          <w:sz w:val="24"/>
          <w:szCs w:val="24"/>
        </w:rPr>
        <w:t>;</w:t>
      </w:r>
    </w:p>
    <w:p w14:paraId="4EF380F9" w14:textId="77777777" w:rsidR="0069694D" w:rsidRPr="0069694D" w:rsidRDefault="004C2948" w:rsidP="0069694D">
      <w:pPr>
        <w:pStyle w:val="ListParagraph"/>
        <w:numPr>
          <w:ilvl w:val="0"/>
          <w:numId w:val="34"/>
        </w:numPr>
        <w:autoSpaceDE w:val="0"/>
        <w:autoSpaceDN w:val="0"/>
        <w:adjustRightInd w:val="0"/>
        <w:spacing w:after="296" w:line="36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4C2948">
        <w:rPr>
          <w:rFonts w:ascii="Times New Roman" w:hAnsi="Times New Roman" w:cs="Times New Roman"/>
          <w:sz w:val="24"/>
          <w:szCs w:val="24"/>
        </w:rPr>
        <w:t>Investigasi</w:t>
      </w:r>
      <w:proofErr w:type="spellEnd"/>
      <w:r w:rsidRPr="004C294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2948">
        <w:rPr>
          <w:rFonts w:ascii="Times New Roman" w:hAnsi="Times New Roman" w:cs="Times New Roman"/>
          <w:sz w:val="24"/>
          <w:szCs w:val="24"/>
        </w:rPr>
        <w:t>sistematis</w:t>
      </w:r>
      <w:proofErr w:type="spellEnd"/>
      <w:r w:rsidRPr="004C2948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4C2948">
        <w:rPr>
          <w:rFonts w:ascii="Times New Roman" w:hAnsi="Times New Roman" w:cs="Times New Roman"/>
          <w:sz w:val="24"/>
          <w:szCs w:val="24"/>
        </w:rPr>
        <w:t>pemetaan</w:t>
      </w:r>
      <w:proofErr w:type="spellEnd"/>
      <w:r w:rsidRPr="004C294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2948">
        <w:rPr>
          <w:rFonts w:ascii="Times New Roman" w:hAnsi="Times New Roman" w:cs="Times New Roman"/>
          <w:sz w:val="24"/>
          <w:szCs w:val="24"/>
        </w:rPr>
        <w:t>masalah</w:t>
      </w:r>
      <w:proofErr w:type="spellEnd"/>
      <w:r w:rsidRPr="004C294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2948">
        <w:rPr>
          <w:rFonts w:ascii="Times New Roman" w:hAnsi="Times New Roman" w:cs="Times New Roman"/>
          <w:sz w:val="24"/>
          <w:szCs w:val="24"/>
        </w:rPr>
        <w:t>tanah</w:t>
      </w:r>
      <w:proofErr w:type="spellEnd"/>
      <w:r w:rsidRPr="004C294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C2948">
        <w:rPr>
          <w:rFonts w:ascii="Times New Roman" w:hAnsi="Times New Roman" w:cs="Times New Roman"/>
          <w:sz w:val="24"/>
          <w:szCs w:val="24"/>
        </w:rPr>
        <w:t>perselisihan</w:t>
      </w:r>
      <w:proofErr w:type="spellEnd"/>
      <w:r w:rsidRPr="004C2948">
        <w:rPr>
          <w:rFonts w:ascii="Times New Roman" w:hAnsi="Times New Roman" w:cs="Times New Roman"/>
          <w:sz w:val="24"/>
          <w:szCs w:val="24"/>
        </w:rPr>
        <w:t xml:space="preserve"> dan </w:t>
      </w:r>
      <w:r w:rsidR="006A2BD1">
        <w:rPr>
          <w:rFonts w:ascii="Times New Roman" w:hAnsi="Times New Roman" w:cs="Times New Roman"/>
          <w:sz w:val="24"/>
          <w:szCs w:val="24"/>
        </w:rPr>
        <w:t xml:space="preserve">        </w:t>
      </w:r>
      <w:proofErr w:type="spellStart"/>
      <w:r w:rsidRPr="004C2948">
        <w:rPr>
          <w:rFonts w:ascii="Times New Roman" w:hAnsi="Times New Roman" w:cs="Times New Roman"/>
          <w:sz w:val="24"/>
          <w:szCs w:val="24"/>
        </w:rPr>
        <w:t>konflik</w:t>
      </w:r>
      <w:proofErr w:type="spellEnd"/>
      <w:r w:rsidRPr="004C2948">
        <w:rPr>
          <w:rFonts w:ascii="Times New Roman" w:hAnsi="Times New Roman" w:cs="Times New Roman"/>
          <w:sz w:val="24"/>
          <w:szCs w:val="24"/>
        </w:rPr>
        <w:t>;</w:t>
      </w:r>
    </w:p>
    <w:p w14:paraId="6EA79D8E" w14:textId="77777777" w:rsidR="0069694D" w:rsidRPr="0069694D" w:rsidRDefault="004C2948" w:rsidP="0069694D">
      <w:pPr>
        <w:pStyle w:val="ListParagraph"/>
        <w:numPr>
          <w:ilvl w:val="0"/>
          <w:numId w:val="34"/>
        </w:numPr>
        <w:autoSpaceDE w:val="0"/>
        <w:autoSpaceDN w:val="0"/>
        <w:adjustRightInd w:val="0"/>
        <w:spacing w:after="296" w:line="36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69694D">
        <w:rPr>
          <w:rFonts w:ascii="Times New Roman" w:hAnsi="Times New Roman" w:cs="Times New Roman"/>
          <w:sz w:val="24"/>
          <w:szCs w:val="24"/>
        </w:rPr>
        <w:t>Menangani</w:t>
      </w:r>
      <w:proofErr w:type="spellEnd"/>
      <w:r w:rsidRPr="0069694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9694D">
        <w:rPr>
          <w:rFonts w:ascii="Times New Roman" w:hAnsi="Times New Roman" w:cs="Times New Roman"/>
          <w:sz w:val="24"/>
          <w:szCs w:val="24"/>
        </w:rPr>
        <w:t>masalah</w:t>
      </w:r>
      <w:proofErr w:type="spellEnd"/>
      <w:r w:rsidRPr="0069694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9694D">
        <w:rPr>
          <w:rFonts w:ascii="Times New Roman" w:hAnsi="Times New Roman" w:cs="Times New Roman"/>
          <w:sz w:val="24"/>
          <w:szCs w:val="24"/>
        </w:rPr>
        <w:t>hukum</w:t>
      </w:r>
      <w:proofErr w:type="spellEnd"/>
      <w:r w:rsidRPr="0069694D">
        <w:rPr>
          <w:rFonts w:ascii="Times New Roman" w:hAnsi="Times New Roman" w:cs="Times New Roman"/>
          <w:sz w:val="24"/>
          <w:szCs w:val="24"/>
        </w:rPr>
        <w:t>, non-</w:t>
      </w:r>
      <w:proofErr w:type="spellStart"/>
      <w:r w:rsidRPr="0069694D">
        <w:rPr>
          <w:rFonts w:ascii="Times New Roman" w:hAnsi="Times New Roman" w:cs="Times New Roman"/>
          <w:sz w:val="24"/>
          <w:szCs w:val="24"/>
        </w:rPr>
        <w:t>hukum</w:t>
      </w:r>
      <w:proofErr w:type="spellEnd"/>
      <w:r w:rsidRPr="0069694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9694D">
        <w:rPr>
          <w:rFonts w:ascii="Times New Roman" w:hAnsi="Times New Roman" w:cs="Times New Roman"/>
          <w:sz w:val="24"/>
          <w:szCs w:val="24"/>
        </w:rPr>
        <w:t>perselisihan</w:t>
      </w:r>
      <w:proofErr w:type="spellEnd"/>
      <w:r w:rsidRPr="0069694D">
        <w:rPr>
          <w:rFonts w:ascii="Times New Roman" w:hAnsi="Times New Roman" w:cs="Times New Roman"/>
          <w:sz w:val="24"/>
          <w:szCs w:val="24"/>
        </w:rPr>
        <w:t xml:space="preserve">, dan </w:t>
      </w:r>
      <w:proofErr w:type="spellStart"/>
      <w:r w:rsidRPr="0069694D">
        <w:rPr>
          <w:rFonts w:ascii="Times New Roman" w:hAnsi="Times New Roman" w:cs="Times New Roman"/>
          <w:sz w:val="24"/>
          <w:szCs w:val="24"/>
        </w:rPr>
        <w:t>konflik</w:t>
      </w:r>
      <w:proofErr w:type="spellEnd"/>
      <w:r w:rsidRPr="0069694D">
        <w:rPr>
          <w:rFonts w:ascii="Times New Roman" w:hAnsi="Times New Roman" w:cs="Times New Roman"/>
          <w:sz w:val="24"/>
          <w:szCs w:val="24"/>
        </w:rPr>
        <w:t>;</w:t>
      </w:r>
    </w:p>
    <w:p w14:paraId="2F544D45" w14:textId="77777777" w:rsidR="0069694D" w:rsidRPr="0069694D" w:rsidRDefault="004C2948" w:rsidP="0069694D">
      <w:pPr>
        <w:pStyle w:val="ListParagraph"/>
        <w:numPr>
          <w:ilvl w:val="0"/>
          <w:numId w:val="34"/>
        </w:numPr>
        <w:autoSpaceDE w:val="0"/>
        <w:autoSpaceDN w:val="0"/>
        <w:adjustRightInd w:val="0"/>
        <w:spacing w:after="296" w:line="360" w:lineRule="auto"/>
        <w:rPr>
          <w:rFonts w:ascii="Times New Roman" w:hAnsi="Times New Roman" w:cs="Times New Roman"/>
          <w:sz w:val="24"/>
          <w:szCs w:val="24"/>
        </w:rPr>
      </w:pPr>
      <w:r w:rsidRPr="0069694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9694D">
        <w:rPr>
          <w:rFonts w:ascii="Times New Roman" w:hAnsi="Times New Roman" w:cs="Times New Roman"/>
          <w:sz w:val="24"/>
          <w:szCs w:val="24"/>
        </w:rPr>
        <w:t>Pengobatan</w:t>
      </w:r>
      <w:proofErr w:type="spellEnd"/>
      <w:r w:rsidRPr="0069694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9694D">
        <w:rPr>
          <w:rFonts w:ascii="Times New Roman" w:hAnsi="Times New Roman" w:cs="Times New Roman"/>
          <w:sz w:val="24"/>
          <w:szCs w:val="24"/>
        </w:rPr>
        <w:t>kasus</w:t>
      </w:r>
      <w:proofErr w:type="spellEnd"/>
      <w:r w:rsidRPr="0069694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9694D">
        <w:rPr>
          <w:rFonts w:ascii="Times New Roman" w:hAnsi="Times New Roman" w:cs="Times New Roman"/>
          <w:sz w:val="24"/>
          <w:szCs w:val="24"/>
        </w:rPr>
        <w:t>tanah</w:t>
      </w:r>
      <w:proofErr w:type="spellEnd"/>
      <w:r w:rsidRPr="0069694D">
        <w:rPr>
          <w:rFonts w:ascii="Times New Roman" w:hAnsi="Times New Roman" w:cs="Times New Roman"/>
          <w:sz w:val="24"/>
          <w:szCs w:val="24"/>
        </w:rPr>
        <w:t>;</w:t>
      </w:r>
    </w:p>
    <w:p w14:paraId="50250D22" w14:textId="77777777" w:rsidR="0069694D" w:rsidRPr="0069694D" w:rsidRDefault="004C2948" w:rsidP="0069694D">
      <w:pPr>
        <w:pStyle w:val="ListParagraph"/>
        <w:numPr>
          <w:ilvl w:val="0"/>
          <w:numId w:val="34"/>
        </w:numPr>
        <w:autoSpaceDE w:val="0"/>
        <w:autoSpaceDN w:val="0"/>
        <w:adjustRightInd w:val="0"/>
        <w:spacing w:after="296" w:line="36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69694D">
        <w:rPr>
          <w:rFonts w:ascii="Times New Roman" w:hAnsi="Times New Roman" w:cs="Times New Roman"/>
          <w:sz w:val="24"/>
          <w:szCs w:val="24"/>
        </w:rPr>
        <w:t>Implementasi</w:t>
      </w:r>
      <w:proofErr w:type="spellEnd"/>
      <w:r w:rsidRPr="0069694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9694D">
        <w:rPr>
          <w:rFonts w:ascii="Times New Roman" w:hAnsi="Times New Roman" w:cs="Times New Roman"/>
          <w:sz w:val="24"/>
          <w:szCs w:val="24"/>
        </w:rPr>
        <w:t>solusi</w:t>
      </w:r>
      <w:proofErr w:type="spellEnd"/>
      <w:r w:rsidRPr="0069694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9694D">
        <w:rPr>
          <w:rFonts w:ascii="Times New Roman" w:hAnsi="Times New Roman" w:cs="Times New Roman"/>
          <w:sz w:val="24"/>
          <w:szCs w:val="24"/>
        </w:rPr>
        <w:t>alternatif</w:t>
      </w:r>
      <w:proofErr w:type="spellEnd"/>
      <w:r w:rsidRPr="0069694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9694D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69694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9694D">
        <w:rPr>
          <w:rFonts w:ascii="Times New Roman" w:hAnsi="Times New Roman" w:cs="Times New Roman"/>
          <w:sz w:val="24"/>
          <w:szCs w:val="24"/>
        </w:rPr>
        <w:t>masalah</w:t>
      </w:r>
      <w:proofErr w:type="spellEnd"/>
      <w:r w:rsidRPr="0069694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9694D">
        <w:rPr>
          <w:rFonts w:ascii="Times New Roman" w:hAnsi="Times New Roman" w:cs="Times New Roman"/>
          <w:sz w:val="24"/>
          <w:szCs w:val="24"/>
        </w:rPr>
        <w:t>perselisihan</w:t>
      </w:r>
      <w:proofErr w:type="spellEnd"/>
      <w:r w:rsidRPr="0069694D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69694D">
        <w:rPr>
          <w:rFonts w:ascii="Times New Roman" w:hAnsi="Times New Roman" w:cs="Times New Roman"/>
          <w:sz w:val="24"/>
          <w:szCs w:val="24"/>
        </w:rPr>
        <w:t>konflik</w:t>
      </w:r>
      <w:proofErr w:type="spellEnd"/>
      <w:r w:rsidRPr="0069694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9694D">
        <w:rPr>
          <w:rFonts w:ascii="Times New Roman" w:hAnsi="Times New Roman" w:cs="Times New Roman"/>
          <w:sz w:val="24"/>
          <w:szCs w:val="24"/>
        </w:rPr>
        <w:t>tanah</w:t>
      </w:r>
      <w:proofErr w:type="spellEnd"/>
      <w:r w:rsidRPr="0069694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9694D">
        <w:rPr>
          <w:rFonts w:ascii="Times New Roman" w:hAnsi="Times New Roman" w:cs="Times New Roman"/>
          <w:sz w:val="24"/>
          <w:szCs w:val="24"/>
        </w:rPr>
        <w:t>melalui</w:t>
      </w:r>
      <w:proofErr w:type="spellEnd"/>
      <w:r w:rsidRPr="0069694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9694D">
        <w:rPr>
          <w:rFonts w:ascii="Times New Roman" w:hAnsi="Times New Roman" w:cs="Times New Roman"/>
          <w:sz w:val="24"/>
          <w:szCs w:val="24"/>
        </w:rPr>
        <w:t>mediasi</w:t>
      </w:r>
      <w:proofErr w:type="spellEnd"/>
      <w:r w:rsidRPr="0069694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9694D">
        <w:rPr>
          <w:rFonts w:ascii="Times New Roman" w:hAnsi="Times New Roman" w:cs="Times New Roman"/>
          <w:sz w:val="24"/>
          <w:szCs w:val="24"/>
        </w:rPr>
        <w:t>fasilitasi</w:t>
      </w:r>
      <w:proofErr w:type="spellEnd"/>
      <w:r w:rsidRPr="0069694D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69694D">
        <w:rPr>
          <w:rFonts w:ascii="Times New Roman" w:hAnsi="Times New Roman" w:cs="Times New Roman"/>
          <w:sz w:val="24"/>
          <w:szCs w:val="24"/>
        </w:rPr>
        <w:t>lainnya</w:t>
      </w:r>
      <w:proofErr w:type="spellEnd"/>
      <w:r w:rsidRPr="0069694D">
        <w:rPr>
          <w:rFonts w:ascii="Times New Roman" w:hAnsi="Times New Roman" w:cs="Times New Roman"/>
          <w:sz w:val="24"/>
          <w:szCs w:val="24"/>
        </w:rPr>
        <w:t>;</w:t>
      </w:r>
    </w:p>
    <w:p w14:paraId="3875AC9D" w14:textId="77777777" w:rsidR="0069694D" w:rsidRPr="0069694D" w:rsidRDefault="004C2948" w:rsidP="0069694D">
      <w:pPr>
        <w:pStyle w:val="ListParagraph"/>
        <w:numPr>
          <w:ilvl w:val="0"/>
          <w:numId w:val="34"/>
        </w:numPr>
        <w:autoSpaceDE w:val="0"/>
        <w:autoSpaceDN w:val="0"/>
        <w:adjustRightInd w:val="0"/>
        <w:spacing w:after="296" w:line="36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69694D">
        <w:rPr>
          <w:rFonts w:ascii="Times New Roman" w:hAnsi="Times New Roman" w:cs="Times New Roman"/>
          <w:sz w:val="24"/>
          <w:szCs w:val="24"/>
        </w:rPr>
        <w:t>Eksekusi</w:t>
      </w:r>
      <w:proofErr w:type="spellEnd"/>
      <w:r w:rsidRPr="0069694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9694D">
        <w:rPr>
          <w:rFonts w:ascii="Times New Roman" w:hAnsi="Times New Roman" w:cs="Times New Roman"/>
          <w:sz w:val="24"/>
          <w:szCs w:val="24"/>
        </w:rPr>
        <w:t>putusan</w:t>
      </w:r>
      <w:proofErr w:type="spellEnd"/>
      <w:r w:rsidRPr="0069694D">
        <w:rPr>
          <w:rFonts w:ascii="Times New Roman" w:hAnsi="Times New Roman" w:cs="Times New Roman"/>
          <w:sz w:val="24"/>
          <w:szCs w:val="24"/>
        </w:rPr>
        <w:t xml:space="preserve"> oleh </w:t>
      </w:r>
      <w:proofErr w:type="spellStart"/>
      <w:r w:rsidRPr="0069694D">
        <w:rPr>
          <w:rFonts w:ascii="Times New Roman" w:hAnsi="Times New Roman" w:cs="Times New Roman"/>
          <w:sz w:val="24"/>
          <w:szCs w:val="24"/>
        </w:rPr>
        <w:t>lembaga</w:t>
      </w:r>
      <w:proofErr w:type="spellEnd"/>
      <w:r w:rsidRPr="0069694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9694D">
        <w:rPr>
          <w:rFonts w:ascii="Times New Roman" w:hAnsi="Times New Roman" w:cs="Times New Roman"/>
          <w:sz w:val="24"/>
          <w:szCs w:val="24"/>
        </w:rPr>
        <w:t>peradilan</w:t>
      </w:r>
      <w:proofErr w:type="spellEnd"/>
      <w:r w:rsidRPr="0069694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9694D">
        <w:rPr>
          <w:rFonts w:ascii="Times New Roman" w:hAnsi="Times New Roman" w:cs="Times New Roman"/>
          <w:sz w:val="24"/>
          <w:szCs w:val="24"/>
        </w:rPr>
        <w:t>tentang</w:t>
      </w:r>
      <w:proofErr w:type="spellEnd"/>
      <w:r w:rsidRPr="0069694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9694D">
        <w:rPr>
          <w:rFonts w:ascii="Times New Roman" w:hAnsi="Times New Roman" w:cs="Times New Roman"/>
          <w:sz w:val="24"/>
          <w:szCs w:val="24"/>
        </w:rPr>
        <w:t>masalah</w:t>
      </w:r>
      <w:proofErr w:type="spellEnd"/>
      <w:r w:rsidRPr="0069694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9694D">
        <w:rPr>
          <w:rFonts w:ascii="Times New Roman" w:hAnsi="Times New Roman" w:cs="Times New Roman"/>
          <w:sz w:val="24"/>
          <w:szCs w:val="24"/>
        </w:rPr>
        <w:t>pertanahan</w:t>
      </w:r>
      <w:proofErr w:type="spellEnd"/>
      <w:r w:rsidRPr="0069694D">
        <w:rPr>
          <w:rFonts w:ascii="Times New Roman" w:hAnsi="Times New Roman" w:cs="Times New Roman"/>
          <w:sz w:val="24"/>
          <w:szCs w:val="24"/>
        </w:rPr>
        <w:t>;</w:t>
      </w:r>
    </w:p>
    <w:p w14:paraId="156BE605" w14:textId="77777777" w:rsidR="00F01A3E" w:rsidRPr="0069694D" w:rsidRDefault="004C2948" w:rsidP="0069694D">
      <w:pPr>
        <w:pStyle w:val="ListParagraph"/>
        <w:numPr>
          <w:ilvl w:val="0"/>
          <w:numId w:val="34"/>
        </w:numPr>
        <w:autoSpaceDE w:val="0"/>
        <w:autoSpaceDN w:val="0"/>
        <w:adjustRightInd w:val="0"/>
        <w:spacing w:after="296" w:line="36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69694D">
        <w:rPr>
          <w:rFonts w:ascii="Times New Roman" w:hAnsi="Times New Roman" w:cs="Times New Roman"/>
          <w:sz w:val="24"/>
          <w:szCs w:val="24"/>
        </w:rPr>
        <w:t>Persiapan</w:t>
      </w:r>
      <w:proofErr w:type="spellEnd"/>
      <w:r w:rsidRPr="0069694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9694D">
        <w:rPr>
          <w:rFonts w:ascii="Times New Roman" w:hAnsi="Times New Roman" w:cs="Times New Roman"/>
          <w:sz w:val="24"/>
          <w:szCs w:val="24"/>
        </w:rPr>
        <w:t>pembatalan</w:t>
      </w:r>
      <w:proofErr w:type="spellEnd"/>
      <w:r w:rsidRPr="0069694D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69694D">
        <w:rPr>
          <w:rFonts w:ascii="Times New Roman" w:hAnsi="Times New Roman" w:cs="Times New Roman"/>
          <w:sz w:val="24"/>
          <w:szCs w:val="24"/>
        </w:rPr>
        <w:t>pemutusan</w:t>
      </w:r>
      <w:proofErr w:type="spellEnd"/>
      <w:r w:rsidRPr="0069694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9694D">
        <w:rPr>
          <w:rFonts w:ascii="Times New Roman" w:hAnsi="Times New Roman" w:cs="Times New Roman"/>
          <w:sz w:val="24"/>
          <w:szCs w:val="24"/>
        </w:rPr>
        <w:t>hubungan</w:t>
      </w:r>
      <w:proofErr w:type="spellEnd"/>
      <w:r w:rsidRPr="0069694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9694D">
        <w:rPr>
          <w:rFonts w:ascii="Times New Roman" w:hAnsi="Times New Roman" w:cs="Times New Roman"/>
          <w:sz w:val="24"/>
          <w:szCs w:val="24"/>
        </w:rPr>
        <w:t>hukum</w:t>
      </w:r>
      <w:proofErr w:type="spellEnd"/>
      <w:r w:rsidRPr="0069694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9694D">
        <w:rPr>
          <w:rFonts w:ascii="Times New Roman" w:hAnsi="Times New Roman" w:cs="Times New Roman"/>
          <w:sz w:val="24"/>
          <w:szCs w:val="24"/>
        </w:rPr>
        <w:t>antara</w:t>
      </w:r>
      <w:proofErr w:type="spellEnd"/>
      <w:r w:rsidRPr="0069694D">
        <w:rPr>
          <w:rFonts w:ascii="Times New Roman" w:hAnsi="Times New Roman" w:cs="Times New Roman"/>
          <w:sz w:val="24"/>
          <w:szCs w:val="24"/>
        </w:rPr>
        <w:t xml:space="preserve"> orang dan / </w:t>
      </w:r>
      <w:proofErr w:type="spellStart"/>
      <w:r w:rsidRPr="0069694D">
        <w:rPr>
          <w:rFonts w:ascii="Times New Roman" w:hAnsi="Times New Roman" w:cs="Times New Roman"/>
          <w:sz w:val="24"/>
          <w:szCs w:val="24"/>
        </w:rPr>
        <w:t>atau</w:t>
      </w:r>
      <w:proofErr w:type="spellEnd"/>
      <w:r w:rsidRPr="0069694D">
        <w:rPr>
          <w:rFonts w:ascii="Times New Roman" w:hAnsi="Times New Roman" w:cs="Times New Roman"/>
          <w:sz w:val="24"/>
          <w:szCs w:val="24"/>
        </w:rPr>
        <w:t xml:space="preserve"> orang </w:t>
      </w:r>
      <w:proofErr w:type="spellStart"/>
      <w:r w:rsidRPr="0069694D">
        <w:rPr>
          <w:rFonts w:ascii="Times New Roman" w:hAnsi="Times New Roman" w:cs="Times New Roman"/>
          <w:sz w:val="24"/>
          <w:szCs w:val="24"/>
        </w:rPr>
        <w:t>hukum</w:t>
      </w:r>
      <w:proofErr w:type="spellEnd"/>
      <w:r w:rsidRPr="0069694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9694D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69694D">
        <w:rPr>
          <w:rFonts w:ascii="Times New Roman" w:hAnsi="Times New Roman" w:cs="Times New Roman"/>
          <w:sz w:val="24"/>
          <w:szCs w:val="24"/>
        </w:rPr>
        <w:t xml:space="preserve"> negara </w:t>
      </w:r>
      <w:proofErr w:type="spellStart"/>
      <w:r w:rsidRPr="0069694D">
        <w:rPr>
          <w:rFonts w:ascii="Times New Roman" w:hAnsi="Times New Roman" w:cs="Times New Roman"/>
          <w:sz w:val="24"/>
          <w:szCs w:val="24"/>
        </w:rPr>
        <w:t>sesuai</w:t>
      </w:r>
      <w:proofErr w:type="spellEnd"/>
      <w:r w:rsidRPr="0069694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9694D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69694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9694D">
        <w:rPr>
          <w:rFonts w:ascii="Times New Roman" w:hAnsi="Times New Roman" w:cs="Times New Roman"/>
          <w:sz w:val="24"/>
          <w:szCs w:val="24"/>
        </w:rPr>
        <w:t>ketentuan</w:t>
      </w:r>
      <w:proofErr w:type="spellEnd"/>
      <w:r w:rsidRPr="0069694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9694D">
        <w:rPr>
          <w:rFonts w:ascii="Times New Roman" w:hAnsi="Times New Roman" w:cs="Times New Roman"/>
          <w:sz w:val="24"/>
          <w:szCs w:val="24"/>
        </w:rPr>
        <w:t>hukum</w:t>
      </w:r>
      <w:proofErr w:type="spellEnd"/>
      <w:r w:rsidRPr="0069694D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69694D">
        <w:rPr>
          <w:rFonts w:ascii="Times New Roman" w:hAnsi="Times New Roman" w:cs="Times New Roman"/>
          <w:sz w:val="24"/>
          <w:szCs w:val="24"/>
        </w:rPr>
        <w:t>berlaku</w:t>
      </w:r>
      <w:proofErr w:type="spellEnd"/>
      <w:r w:rsidRPr="0069694D">
        <w:rPr>
          <w:rFonts w:ascii="Times New Roman" w:hAnsi="Times New Roman" w:cs="Times New Roman"/>
          <w:sz w:val="24"/>
          <w:szCs w:val="24"/>
        </w:rPr>
        <w:t>.</w:t>
      </w:r>
    </w:p>
    <w:p w14:paraId="6763FF44" w14:textId="77777777" w:rsidR="0069694D" w:rsidRDefault="00F01A3E" w:rsidP="0069694D">
      <w:pPr>
        <w:autoSpaceDE w:val="0"/>
        <w:autoSpaceDN w:val="0"/>
        <w:adjustRightInd w:val="0"/>
        <w:ind w:left="426" w:firstLine="567"/>
        <w:rPr>
          <w:rFonts w:ascii="Times New Roman" w:hAnsi="Times New Roman" w:cs="Times New Roman"/>
          <w:sz w:val="24"/>
          <w:szCs w:val="24"/>
          <w:lang w:val="id-ID"/>
        </w:rPr>
      </w:pPr>
      <w:proofErr w:type="spellStart"/>
      <w:r w:rsidRPr="00F01A3E">
        <w:rPr>
          <w:rFonts w:ascii="Times New Roman" w:hAnsi="Times New Roman" w:cs="Times New Roman"/>
          <w:sz w:val="24"/>
          <w:szCs w:val="24"/>
        </w:rPr>
        <w:t>Menurut</w:t>
      </w:r>
      <w:proofErr w:type="spellEnd"/>
      <w:r w:rsidRPr="00F01A3E">
        <w:rPr>
          <w:rFonts w:ascii="Times New Roman" w:hAnsi="Times New Roman" w:cs="Times New Roman"/>
          <w:sz w:val="24"/>
          <w:szCs w:val="24"/>
        </w:rPr>
        <w:t xml:space="preserve"> Maria SW, </w:t>
      </w:r>
      <w:proofErr w:type="spellStart"/>
      <w:r w:rsidRPr="00F01A3E">
        <w:rPr>
          <w:rFonts w:ascii="Times New Roman" w:hAnsi="Times New Roman" w:cs="Times New Roman"/>
          <w:sz w:val="24"/>
          <w:szCs w:val="24"/>
        </w:rPr>
        <w:t>Sumardjono</w:t>
      </w:r>
      <w:proofErr w:type="spellEnd"/>
      <w:r w:rsidRPr="00F01A3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01A3E">
        <w:rPr>
          <w:rFonts w:ascii="Times New Roman" w:hAnsi="Times New Roman" w:cs="Times New Roman"/>
          <w:sz w:val="24"/>
          <w:szCs w:val="24"/>
        </w:rPr>
        <w:t>mengatakan</w:t>
      </w:r>
      <w:proofErr w:type="spellEnd"/>
      <w:r w:rsidRPr="00F01A3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01A3E">
        <w:rPr>
          <w:rFonts w:ascii="Times New Roman" w:hAnsi="Times New Roman" w:cs="Times New Roman"/>
          <w:sz w:val="24"/>
          <w:szCs w:val="24"/>
        </w:rPr>
        <w:t>pembentukan</w:t>
      </w:r>
      <w:proofErr w:type="spellEnd"/>
      <w:r w:rsidRPr="00F01A3E">
        <w:rPr>
          <w:rFonts w:ascii="Times New Roman" w:hAnsi="Times New Roman" w:cs="Times New Roman"/>
          <w:sz w:val="24"/>
          <w:szCs w:val="24"/>
        </w:rPr>
        <w:t xml:space="preserve"> wakil </w:t>
      </w:r>
      <w:proofErr w:type="spellStart"/>
      <w:r w:rsidRPr="00F01A3E">
        <w:rPr>
          <w:rFonts w:ascii="Times New Roman" w:hAnsi="Times New Roman" w:cs="Times New Roman"/>
          <w:sz w:val="24"/>
          <w:szCs w:val="24"/>
        </w:rPr>
        <w:t>melibatkan</w:t>
      </w:r>
      <w:proofErr w:type="spellEnd"/>
      <w:r w:rsidRPr="00F01A3E">
        <w:rPr>
          <w:rFonts w:ascii="Times New Roman" w:hAnsi="Times New Roman" w:cs="Times New Roman"/>
          <w:sz w:val="24"/>
          <w:szCs w:val="24"/>
        </w:rPr>
        <w:t xml:space="preserve"> aula. </w:t>
      </w:r>
      <w:proofErr w:type="spellStart"/>
      <w:r w:rsidRPr="00F01A3E">
        <w:rPr>
          <w:rFonts w:ascii="Times New Roman" w:hAnsi="Times New Roman" w:cs="Times New Roman"/>
          <w:sz w:val="24"/>
          <w:szCs w:val="24"/>
        </w:rPr>
        <w:t>Pertama</w:t>
      </w:r>
      <w:proofErr w:type="spellEnd"/>
      <w:r w:rsidRPr="00F01A3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01A3E">
        <w:rPr>
          <w:rFonts w:ascii="Times New Roman" w:hAnsi="Times New Roman" w:cs="Times New Roman"/>
          <w:sz w:val="24"/>
          <w:szCs w:val="24"/>
        </w:rPr>
        <w:t>menyelesaikan</w:t>
      </w:r>
      <w:proofErr w:type="spellEnd"/>
      <w:r w:rsidRPr="00F01A3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01A3E">
        <w:rPr>
          <w:rFonts w:ascii="Times New Roman" w:hAnsi="Times New Roman" w:cs="Times New Roman"/>
          <w:sz w:val="24"/>
          <w:szCs w:val="24"/>
        </w:rPr>
        <w:t>berbagai</w:t>
      </w:r>
      <w:proofErr w:type="spellEnd"/>
      <w:r w:rsidRPr="00F01A3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01A3E">
        <w:rPr>
          <w:rFonts w:ascii="Times New Roman" w:hAnsi="Times New Roman" w:cs="Times New Roman"/>
          <w:sz w:val="24"/>
          <w:szCs w:val="24"/>
        </w:rPr>
        <w:t>konflik</w:t>
      </w:r>
      <w:proofErr w:type="spellEnd"/>
      <w:r w:rsidRPr="00F01A3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01A3E">
        <w:rPr>
          <w:rFonts w:ascii="Times New Roman" w:hAnsi="Times New Roman" w:cs="Times New Roman"/>
          <w:sz w:val="24"/>
          <w:szCs w:val="24"/>
        </w:rPr>
        <w:t>tanah</w:t>
      </w:r>
      <w:proofErr w:type="spellEnd"/>
      <w:r w:rsidRPr="00F01A3E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F01A3E">
        <w:rPr>
          <w:rFonts w:ascii="Times New Roman" w:hAnsi="Times New Roman" w:cs="Times New Roman"/>
          <w:sz w:val="24"/>
          <w:szCs w:val="24"/>
        </w:rPr>
        <w:t>perselisihan</w:t>
      </w:r>
      <w:proofErr w:type="spellEnd"/>
      <w:r w:rsidRPr="00F01A3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01A3E">
        <w:rPr>
          <w:rFonts w:ascii="Times New Roman" w:hAnsi="Times New Roman" w:cs="Times New Roman"/>
          <w:sz w:val="24"/>
          <w:szCs w:val="24"/>
        </w:rPr>
        <w:t>sudah</w:t>
      </w:r>
      <w:proofErr w:type="spellEnd"/>
      <w:r w:rsidRPr="00F01A3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01A3E">
        <w:rPr>
          <w:rFonts w:ascii="Times New Roman" w:hAnsi="Times New Roman" w:cs="Times New Roman"/>
          <w:sz w:val="24"/>
          <w:szCs w:val="24"/>
        </w:rPr>
        <w:t>merupakan</w:t>
      </w:r>
      <w:proofErr w:type="spellEnd"/>
      <w:r w:rsidRPr="00F01A3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01A3E">
        <w:rPr>
          <w:rFonts w:ascii="Times New Roman" w:hAnsi="Times New Roman" w:cs="Times New Roman"/>
          <w:sz w:val="24"/>
          <w:szCs w:val="24"/>
        </w:rPr>
        <w:t>masalah</w:t>
      </w:r>
      <w:proofErr w:type="spellEnd"/>
      <w:r w:rsidRPr="00F01A3E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F01A3E">
        <w:rPr>
          <w:rFonts w:ascii="Times New Roman" w:hAnsi="Times New Roman" w:cs="Times New Roman"/>
          <w:sz w:val="24"/>
          <w:szCs w:val="24"/>
        </w:rPr>
        <w:t>perlu</w:t>
      </w:r>
      <w:proofErr w:type="spellEnd"/>
      <w:r w:rsidRPr="00F01A3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01A3E">
        <w:rPr>
          <w:rFonts w:ascii="Times New Roman" w:hAnsi="Times New Roman" w:cs="Times New Roman"/>
          <w:sz w:val="24"/>
          <w:szCs w:val="24"/>
        </w:rPr>
        <w:t>diselesaikan</w:t>
      </w:r>
      <w:proofErr w:type="spellEnd"/>
      <w:r w:rsidRPr="00F01A3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01A3E">
        <w:rPr>
          <w:rFonts w:ascii="Times New Roman" w:hAnsi="Times New Roman" w:cs="Times New Roman"/>
          <w:sz w:val="24"/>
          <w:szCs w:val="24"/>
        </w:rPr>
        <w:t>menciptakan</w:t>
      </w:r>
      <w:proofErr w:type="spellEnd"/>
      <w:r w:rsidRPr="00F01A3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01A3E">
        <w:rPr>
          <w:rFonts w:ascii="Times New Roman" w:hAnsi="Times New Roman" w:cs="Times New Roman"/>
          <w:sz w:val="24"/>
          <w:szCs w:val="24"/>
        </w:rPr>
        <w:t>alternatif</w:t>
      </w:r>
      <w:proofErr w:type="spellEnd"/>
      <w:r w:rsidRPr="00F01A3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01A3E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F01A3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01A3E">
        <w:rPr>
          <w:rFonts w:ascii="Times New Roman" w:hAnsi="Times New Roman" w:cs="Times New Roman"/>
          <w:sz w:val="24"/>
          <w:szCs w:val="24"/>
        </w:rPr>
        <w:t>menghadapinya</w:t>
      </w:r>
      <w:proofErr w:type="spellEnd"/>
      <w:r w:rsidRPr="00F01A3E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F01A3E">
        <w:rPr>
          <w:rFonts w:ascii="Times New Roman" w:hAnsi="Times New Roman" w:cs="Times New Roman"/>
          <w:sz w:val="24"/>
          <w:szCs w:val="24"/>
        </w:rPr>
        <w:t>Kedua</w:t>
      </w:r>
      <w:proofErr w:type="spellEnd"/>
      <w:r w:rsidRPr="00F01A3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01A3E">
        <w:rPr>
          <w:rFonts w:ascii="Times New Roman" w:hAnsi="Times New Roman" w:cs="Times New Roman"/>
          <w:sz w:val="24"/>
          <w:szCs w:val="24"/>
        </w:rPr>
        <w:t>percaya</w:t>
      </w:r>
      <w:proofErr w:type="spellEnd"/>
      <w:r w:rsidRPr="00F01A3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01A3E">
        <w:rPr>
          <w:rFonts w:ascii="Times New Roman" w:hAnsi="Times New Roman" w:cs="Times New Roman"/>
          <w:sz w:val="24"/>
          <w:szCs w:val="24"/>
        </w:rPr>
        <w:t>bahwa</w:t>
      </w:r>
      <w:proofErr w:type="spellEnd"/>
      <w:r w:rsidRPr="00F01A3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01A3E">
        <w:rPr>
          <w:rFonts w:ascii="Times New Roman" w:hAnsi="Times New Roman" w:cs="Times New Roman"/>
          <w:sz w:val="24"/>
          <w:szCs w:val="24"/>
        </w:rPr>
        <w:t>tidak</w:t>
      </w:r>
      <w:proofErr w:type="spellEnd"/>
      <w:r w:rsidRPr="00F01A3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01A3E">
        <w:rPr>
          <w:rFonts w:ascii="Times New Roman" w:hAnsi="Times New Roman" w:cs="Times New Roman"/>
          <w:sz w:val="24"/>
          <w:szCs w:val="24"/>
        </w:rPr>
        <w:t>semua</w:t>
      </w:r>
      <w:proofErr w:type="spellEnd"/>
      <w:r w:rsidRPr="00F01A3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01A3E">
        <w:rPr>
          <w:rFonts w:ascii="Times New Roman" w:hAnsi="Times New Roman" w:cs="Times New Roman"/>
          <w:sz w:val="24"/>
          <w:szCs w:val="24"/>
        </w:rPr>
        <w:t>perkiraan</w:t>
      </w:r>
      <w:proofErr w:type="spellEnd"/>
      <w:r w:rsidRPr="00F01A3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01A3E">
        <w:rPr>
          <w:rFonts w:ascii="Times New Roman" w:hAnsi="Times New Roman" w:cs="Times New Roman"/>
          <w:sz w:val="24"/>
          <w:szCs w:val="24"/>
        </w:rPr>
        <w:t>haru</w:t>
      </w:r>
      <w:r w:rsidR="0069694D">
        <w:rPr>
          <w:rFonts w:ascii="Times New Roman" w:hAnsi="Times New Roman" w:cs="Times New Roman"/>
          <w:sz w:val="24"/>
          <w:szCs w:val="24"/>
        </w:rPr>
        <w:t>s</w:t>
      </w:r>
      <w:proofErr w:type="spellEnd"/>
      <w:r w:rsidR="0069694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9694D">
        <w:rPr>
          <w:rFonts w:ascii="Times New Roman" w:hAnsi="Times New Roman" w:cs="Times New Roman"/>
          <w:sz w:val="24"/>
          <w:szCs w:val="24"/>
        </w:rPr>
        <w:t>dimasukkan</w:t>
      </w:r>
      <w:proofErr w:type="spellEnd"/>
      <w:r w:rsidR="0069694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9694D">
        <w:rPr>
          <w:rFonts w:ascii="Times New Roman" w:hAnsi="Times New Roman" w:cs="Times New Roman"/>
          <w:sz w:val="24"/>
          <w:szCs w:val="24"/>
        </w:rPr>
        <w:t>melalui</w:t>
      </w:r>
      <w:proofErr w:type="spellEnd"/>
      <w:r w:rsidR="0069694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9694D">
        <w:rPr>
          <w:rFonts w:ascii="Times New Roman" w:hAnsi="Times New Roman" w:cs="Times New Roman"/>
          <w:sz w:val="24"/>
          <w:szCs w:val="24"/>
        </w:rPr>
        <w:t>pengadilan</w:t>
      </w:r>
      <w:proofErr w:type="spellEnd"/>
      <w:r w:rsidR="0069694D">
        <w:rPr>
          <w:rFonts w:ascii="Times New Roman" w:hAnsi="Times New Roman" w:cs="Times New Roman"/>
          <w:sz w:val="24"/>
          <w:szCs w:val="24"/>
          <w:lang w:val="id-ID"/>
        </w:rPr>
        <w:t xml:space="preserve">. </w:t>
      </w:r>
    </w:p>
    <w:p w14:paraId="0244CF6A" w14:textId="77777777" w:rsidR="0069694D" w:rsidRDefault="00CB5E50" w:rsidP="0069694D">
      <w:pPr>
        <w:autoSpaceDE w:val="0"/>
        <w:autoSpaceDN w:val="0"/>
        <w:adjustRightInd w:val="0"/>
        <w:ind w:left="426" w:firstLine="567"/>
        <w:rPr>
          <w:rFonts w:ascii="Times New Roman" w:hAnsi="Times New Roman" w:cs="Times New Roman"/>
          <w:sz w:val="24"/>
          <w:szCs w:val="24"/>
          <w:lang w:val="id-ID"/>
        </w:rPr>
      </w:pPr>
      <w:proofErr w:type="spellStart"/>
      <w:r w:rsidRPr="00CB5E50">
        <w:rPr>
          <w:rFonts w:ascii="Times New Roman" w:hAnsi="Times New Roman" w:cs="Times New Roman"/>
          <w:sz w:val="24"/>
          <w:szCs w:val="24"/>
        </w:rPr>
        <w:t>Lebih</w:t>
      </w:r>
      <w:proofErr w:type="spellEnd"/>
      <w:r w:rsidRPr="00CB5E5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5E50">
        <w:rPr>
          <w:rFonts w:ascii="Times New Roman" w:hAnsi="Times New Roman" w:cs="Times New Roman"/>
          <w:sz w:val="24"/>
          <w:szCs w:val="24"/>
        </w:rPr>
        <w:t>lanjut</w:t>
      </w:r>
      <w:proofErr w:type="spellEnd"/>
      <w:r w:rsidRPr="00CB5E50">
        <w:rPr>
          <w:rFonts w:ascii="Times New Roman" w:hAnsi="Times New Roman" w:cs="Times New Roman"/>
          <w:sz w:val="24"/>
          <w:szCs w:val="24"/>
        </w:rPr>
        <w:t xml:space="preserve">, Maria SW </w:t>
      </w:r>
      <w:proofErr w:type="spellStart"/>
      <w:r w:rsidRPr="00CB5E50">
        <w:rPr>
          <w:rFonts w:ascii="Times New Roman" w:hAnsi="Times New Roman" w:cs="Times New Roman"/>
          <w:sz w:val="24"/>
          <w:szCs w:val="24"/>
        </w:rPr>
        <w:t>Sumardjono</w:t>
      </w:r>
      <w:proofErr w:type="spellEnd"/>
      <w:r w:rsidRPr="00CB5E5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5E50">
        <w:rPr>
          <w:rFonts w:ascii="Times New Roman" w:hAnsi="Times New Roman" w:cs="Times New Roman"/>
          <w:sz w:val="24"/>
          <w:szCs w:val="24"/>
        </w:rPr>
        <w:t>mengatakan</w:t>
      </w:r>
      <w:proofErr w:type="spellEnd"/>
      <w:r w:rsidRPr="00CB5E5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5E50">
        <w:rPr>
          <w:rFonts w:ascii="Times New Roman" w:hAnsi="Times New Roman" w:cs="Times New Roman"/>
          <w:sz w:val="24"/>
          <w:szCs w:val="24"/>
        </w:rPr>
        <w:t>bahwa</w:t>
      </w:r>
      <w:proofErr w:type="spellEnd"/>
      <w:r w:rsidRPr="00CB5E50">
        <w:rPr>
          <w:rFonts w:ascii="Times New Roman" w:hAnsi="Times New Roman" w:cs="Times New Roman"/>
          <w:sz w:val="24"/>
          <w:szCs w:val="24"/>
        </w:rPr>
        <w:t xml:space="preserve"> </w:t>
      </w:r>
      <w:r w:rsidR="002873D9">
        <w:rPr>
          <w:rFonts w:ascii="Times New Roman" w:hAnsi="Times New Roman" w:cs="Times New Roman"/>
          <w:sz w:val="24"/>
          <w:szCs w:val="24"/>
        </w:rPr>
        <w:t>“</w:t>
      </w:r>
      <w:r w:rsidRPr="00CB5E50">
        <w:rPr>
          <w:rFonts w:ascii="Times New Roman" w:hAnsi="Times New Roman" w:cs="Times New Roman"/>
          <w:sz w:val="24"/>
          <w:szCs w:val="24"/>
        </w:rPr>
        <w:t xml:space="preserve">Badan </w:t>
      </w:r>
      <w:proofErr w:type="spellStart"/>
      <w:r w:rsidRPr="00CB5E50">
        <w:rPr>
          <w:rFonts w:ascii="Times New Roman" w:hAnsi="Times New Roman" w:cs="Times New Roman"/>
          <w:sz w:val="24"/>
          <w:szCs w:val="24"/>
        </w:rPr>
        <w:t>Pertanahan</w:t>
      </w:r>
      <w:proofErr w:type="spellEnd"/>
      <w:r w:rsidRPr="00CB5E50">
        <w:rPr>
          <w:rFonts w:ascii="Times New Roman" w:hAnsi="Times New Roman" w:cs="Times New Roman"/>
          <w:sz w:val="24"/>
          <w:szCs w:val="24"/>
        </w:rPr>
        <w:t xml:space="preserve"> Nasional juga </w:t>
      </w:r>
      <w:proofErr w:type="spellStart"/>
      <w:r w:rsidRPr="00CB5E50">
        <w:rPr>
          <w:rFonts w:ascii="Times New Roman" w:hAnsi="Times New Roman" w:cs="Times New Roman"/>
          <w:sz w:val="24"/>
          <w:szCs w:val="24"/>
        </w:rPr>
        <w:t>telah</w:t>
      </w:r>
      <w:proofErr w:type="spellEnd"/>
      <w:r w:rsidRPr="00CB5E5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5E50">
        <w:rPr>
          <w:rFonts w:ascii="Times New Roman" w:hAnsi="Times New Roman" w:cs="Times New Roman"/>
          <w:sz w:val="24"/>
          <w:szCs w:val="24"/>
        </w:rPr>
        <w:t>mengeluarkan</w:t>
      </w:r>
      <w:proofErr w:type="spellEnd"/>
      <w:r w:rsidRPr="00CB5E5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5E50">
        <w:rPr>
          <w:rFonts w:ascii="Times New Roman" w:hAnsi="Times New Roman" w:cs="Times New Roman"/>
          <w:sz w:val="24"/>
          <w:szCs w:val="24"/>
        </w:rPr>
        <w:t>pedoman</w:t>
      </w:r>
      <w:proofErr w:type="spellEnd"/>
      <w:r w:rsidRPr="00CB5E5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5E50">
        <w:rPr>
          <w:rFonts w:ascii="Times New Roman" w:hAnsi="Times New Roman" w:cs="Times New Roman"/>
          <w:sz w:val="24"/>
          <w:szCs w:val="24"/>
        </w:rPr>
        <w:t>teknis</w:t>
      </w:r>
      <w:proofErr w:type="spellEnd"/>
      <w:r w:rsidRPr="00CB5E5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5E50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CB5E5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5E50">
        <w:rPr>
          <w:rFonts w:ascii="Times New Roman" w:hAnsi="Times New Roman" w:cs="Times New Roman"/>
          <w:sz w:val="24"/>
          <w:szCs w:val="24"/>
        </w:rPr>
        <w:t>menangani</w:t>
      </w:r>
      <w:proofErr w:type="spellEnd"/>
      <w:r w:rsidRPr="00CB5E5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5E50">
        <w:rPr>
          <w:rFonts w:ascii="Times New Roman" w:hAnsi="Times New Roman" w:cs="Times New Roman"/>
          <w:sz w:val="24"/>
          <w:szCs w:val="24"/>
        </w:rPr>
        <w:t>masalah</w:t>
      </w:r>
      <w:proofErr w:type="spellEnd"/>
      <w:r w:rsidRPr="00CB5E5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5E50">
        <w:rPr>
          <w:rFonts w:ascii="Times New Roman" w:hAnsi="Times New Roman" w:cs="Times New Roman"/>
          <w:sz w:val="24"/>
          <w:szCs w:val="24"/>
        </w:rPr>
        <w:t>pertanahan</w:t>
      </w:r>
      <w:proofErr w:type="spellEnd"/>
      <w:r w:rsidRPr="00CB5E5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5E50">
        <w:rPr>
          <w:rFonts w:ascii="Times New Roman" w:hAnsi="Times New Roman" w:cs="Times New Roman"/>
          <w:sz w:val="24"/>
          <w:szCs w:val="24"/>
        </w:rPr>
        <w:t>melalui</w:t>
      </w:r>
      <w:proofErr w:type="spellEnd"/>
      <w:r w:rsidRPr="00CB5E50">
        <w:rPr>
          <w:rFonts w:ascii="Times New Roman" w:hAnsi="Times New Roman" w:cs="Times New Roman"/>
          <w:sz w:val="24"/>
          <w:szCs w:val="24"/>
        </w:rPr>
        <w:t xml:space="preserve"> Keputusan </w:t>
      </w:r>
      <w:proofErr w:type="spellStart"/>
      <w:r w:rsidRPr="00CB5E50">
        <w:rPr>
          <w:rFonts w:ascii="Times New Roman" w:hAnsi="Times New Roman" w:cs="Times New Roman"/>
          <w:sz w:val="24"/>
          <w:szCs w:val="24"/>
        </w:rPr>
        <w:t>Kepala</w:t>
      </w:r>
      <w:proofErr w:type="spellEnd"/>
      <w:r w:rsidRPr="00CB5E50">
        <w:rPr>
          <w:rFonts w:ascii="Times New Roman" w:hAnsi="Times New Roman" w:cs="Times New Roman"/>
          <w:sz w:val="24"/>
          <w:szCs w:val="24"/>
        </w:rPr>
        <w:t xml:space="preserve"> Badan </w:t>
      </w:r>
      <w:proofErr w:type="spellStart"/>
      <w:r w:rsidRPr="00CB5E50">
        <w:rPr>
          <w:rFonts w:ascii="Times New Roman" w:hAnsi="Times New Roman" w:cs="Times New Roman"/>
          <w:sz w:val="24"/>
          <w:szCs w:val="24"/>
        </w:rPr>
        <w:t>Pertanahan</w:t>
      </w:r>
      <w:proofErr w:type="spellEnd"/>
      <w:r w:rsidRPr="00CB5E50">
        <w:rPr>
          <w:rFonts w:ascii="Times New Roman" w:hAnsi="Times New Roman" w:cs="Times New Roman"/>
          <w:sz w:val="24"/>
          <w:szCs w:val="24"/>
        </w:rPr>
        <w:t xml:space="preserve"> Nasional </w:t>
      </w:r>
      <w:proofErr w:type="spellStart"/>
      <w:r w:rsidRPr="00CB5E50">
        <w:rPr>
          <w:rFonts w:ascii="Times New Roman" w:hAnsi="Times New Roman" w:cs="Times New Roman"/>
          <w:sz w:val="24"/>
          <w:szCs w:val="24"/>
        </w:rPr>
        <w:t>Republik</w:t>
      </w:r>
      <w:proofErr w:type="spellEnd"/>
      <w:r w:rsidRPr="00CB5E50">
        <w:rPr>
          <w:rFonts w:ascii="Times New Roman" w:hAnsi="Times New Roman" w:cs="Times New Roman"/>
          <w:sz w:val="24"/>
          <w:szCs w:val="24"/>
        </w:rPr>
        <w:t xml:space="preserve"> Indonesia, No. 34, </w:t>
      </w:r>
      <w:proofErr w:type="spellStart"/>
      <w:r w:rsidRPr="00CB5E50">
        <w:rPr>
          <w:rFonts w:ascii="Times New Roman" w:hAnsi="Times New Roman" w:cs="Times New Roman"/>
          <w:sz w:val="24"/>
          <w:szCs w:val="24"/>
        </w:rPr>
        <w:t>tahun</w:t>
      </w:r>
      <w:proofErr w:type="spellEnd"/>
      <w:r w:rsidRPr="00CB5E50">
        <w:rPr>
          <w:rFonts w:ascii="Times New Roman" w:hAnsi="Times New Roman" w:cs="Times New Roman"/>
          <w:sz w:val="24"/>
          <w:szCs w:val="24"/>
        </w:rPr>
        <w:t xml:space="preserve"> 2007.76, yang </w:t>
      </w:r>
      <w:proofErr w:type="spellStart"/>
      <w:r w:rsidRPr="00CB5E50">
        <w:rPr>
          <w:rFonts w:ascii="Times New Roman" w:hAnsi="Times New Roman" w:cs="Times New Roman"/>
          <w:sz w:val="24"/>
          <w:szCs w:val="24"/>
        </w:rPr>
        <w:t>mengatur</w:t>
      </w:r>
      <w:proofErr w:type="spellEnd"/>
      <w:r w:rsidRPr="00CB5E5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5E50">
        <w:rPr>
          <w:rFonts w:ascii="Times New Roman" w:hAnsi="Times New Roman" w:cs="Times New Roman"/>
          <w:sz w:val="24"/>
          <w:szCs w:val="24"/>
        </w:rPr>
        <w:t>mekanisme</w:t>
      </w:r>
      <w:proofErr w:type="spellEnd"/>
      <w:r w:rsidRPr="00CB5E5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5E50">
        <w:rPr>
          <w:rFonts w:ascii="Times New Roman" w:hAnsi="Times New Roman" w:cs="Times New Roman"/>
          <w:sz w:val="24"/>
          <w:szCs w:val="24"/>
        </w:rPr>
        <w:t>pengiriman</w:t>
      </w:r>
      <w:proofErr w:type="spellEnd"/>
      <w:r w:rsidRPr="00CB5E5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5E50">
        <w:rPr>
          <w:rFonts w:ascii="Times New Roman" w:hAnsi="Times New Roman" w:cs="Times New Roman"/>
          <w:sz w:val="24"/>
          <w:szCs w:val="24"/>
        </w:rPr>
        <w:t>mediasi</w:t>
      </w:r>
      <w:proofErr w:type="spellEnd"/>
      <w:r w:rsidRPr="00CB5E5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B5E50">
        <w:rPr>
          <w:rFonts w:ascii="Times New Roman" w:hAnsi="Times New Roman" w:cs="Times New Roman"/>
          <w:sz w:val="24"/>
          <w:szCs w:val="24"/>
        </w:rPr>
        <w:t>seperti</w:t>
      </w:r>
      <w:proofErr w:type="spellEnd"/>
      <w:r w:rsidRPr="00CB5E50">
        <w:rPr>
          <w:rFonts w:ascii="Times New Roman" w:hAnsi="Times New Roman" w:cs="Times New Roman"/>
          <w:sz w:val="24"/>
          <w:szCs w:val="24"/>
        </w:rPr>
        <w:t xml:space="preserve"> Panduan </w:t>
      </w:r>
      <w:proofErr w:type="spellStart"/>
      <w:r w:rsidRPr="00CB5E50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CB5E50">
        <w:rPr>
          <w:rFonts w:ascii="Times New Roman" w:hAnsi="Times New Roman" w:cs="Times New Roman"/>
          <w:sz w:val="24"/>
          <w:szCs w:val="24"/>
        </w:rPr>
        <w:t xml:space="preserve"> Mediator yang </w:t>
      </w:r>
      <w:proofErr w:type="spellStart"/>
      <w:r w:rsidRPr="00CB5E50">
        <w:rPr>
          <w:rFonts w:ascii="Times New Roman" w:hAnsi="Times New Roman" w:cs="Times New Roman"/>
          <w:sz w:val="24"/>
          <w:szCs w:val="24"/>
        </w:rPr>
        <w:t>ditunjuk</w:t>
      </w:r>
      <w:proofErr w:type="spellEnd"/>
      <w:r w:rsidRPr="00CB5E50">
        <w:rPr>
          <w:rFonts w:ascii="Times New Roman" w:hAnsi="Times New Roman" w:cs="Times New Roman"/>
          <w:sz w:val="24"/>
          <w:szCs w:val="24"/>
        </w:rPr>
        <w:t xml:space="preserve"> oleh Kantor </w:t>
      </w:r>
      <w:proofErr w:type="spellStart"/>
      <w:r w:rsidRPr="00CB5E50">
        <w:rPr>
          <w:rFonts w:ascii="Times New Roman" w:hAnsi="Times New Roman" w:cs="Times New Roman"/>
          <w:sz w:val="24"/>
          <w:szCs w:val="24"/>
        </w:rPr>
        <w:t>Pertanahan</w:t>
      </w:r>
      <w:proofErr w:type="spellEnd"/>
      <w:r w:rsidRPr="00CB5E50">
        <w:rPr>
          <w:rFonts w:ascii="Times New Roman" w:hAnsi="Times New Roman" w:cs="Times New Roman"/>
          <w:sz w:val="24"/>
          <w:szCs w:val="24"/>
        </w:rPr>
        <w:t xml:space="preserve">, Kantor Regional Badan </w:t>
      </w:r>
      <w:proofErr w:type="spellStart"/>
      <w:r w:rsidRPr="00CB5E50">
        <w:rPr>
          <w:rFonts w:ascii="Times New Roman" w:hAnsi="Times New Roman" w:cs="Times New Roman"/>
          <w:sz w:val="24"/>
          <w:szCs w:val="24"/>
        </w:rPr>
        <w:t>Pertanahan</w:t>
      </w:r>
      <w:proofErr w:type="spellEnd"/>
      <w:r w:rsidRPr="00CB5E50">
        <w:rPr>
          <w:rFonts w:ascii="Times New Roman" w:hAnsi="Times New Roman" w:cs="Times New Roman"/>
          <w:sz w:val="24"/>
          <w:szCs w:val="24"/>
        </w:rPr>
        <w:t xml:space="preserve"> Nasional, dan Badan </w:t>
      </w:r>
      <w:proofErr w:type="spellStart"/>
      <w:r w:rsidRPr="00CB5E50">
        <w:rPr>
          <w:rFonts w:ascii="Times New Roman" w:hAnsi="Times New Roman" w:cs="Times New Roman"/>
          <w:sz w:val="24"/>
          <w:szCs w:val="24"/>
        </w:rPr>
        <w:t>Pertanahan</w:t>
      </w:r>
      <w:proofErr w:type="spellEnd"/>
      <w:r w:rsidRPr="00CB5E50">
        <w:rPr>
          <w:rFonts w:ascii="Times New Roman" w:hAnsi="Times New Roman" w:cs="Times New Roman"/>
          <w:sz w:val="24"/>
          <w:szCs w:val="24"/>
        </w:rPr>
        <w:t xml:space="preserve"> Nasional </w:t>
      </w:r>
      <w:proofErr w:type="spellStart"/>
      <w:r w:rsidRPr="00CB5E50">
        <w:rPr>
          <w:rFonts w:ascii="Times New Roman" w:hAnsi="Times New Roman" w:cs="Times New Roman"/>
          <w:sz w:val="24"/>
          <w:szCs w:val="24"/>
        </w:rPr>
        <w:t>Republik</w:t>
      </w:r>
      <w:proofErr w:type="spellEnd"/>
      <w:r w:rsidRPr="00CB5E50">
        <w:rPr>
          <w:rFonts w:ascii="Times New Roman" w:hAnsi="Times New Roman" w:cs="Times New Roman"/>
          <w:sz w:val="24"/>
          <w:szCs w:val="24"/>
        </w:rPr>
        <w:t xml:space="preserve"> Indonesia </w:t>
      </w:r>
      <w:proofErr w:type="spellStart"/>
      <w:r w:rsidRPr="00CB5E50">
        <w:rPr>
          <w:rFonts w:ascii="Times New Roman" w:hAnsi="Times New Roman" w:cs="Times New Roman"/>
          <w:sz w:val="24"/>
          <w:szCs w:val="24"/>
        </w:rPr>
        <w:t>saat</w:t>
      </w:r>
      <w:proofErr w:type="spellEnd"/>
      <w:r w:rsidRPr="00CB5E5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5E50">
        <w:rPr>
          <w:rFonts w:ascii="Times New Roman" w:hAnsi="Times New Roman" w:cs="Times New Roman"/>
          <w:sz w:val="24"/>
          <w:szCs w:val="24"/>
        </w:rPr>
        <w:t>menangani</w:t>
      </w:r>
      <w:proofErr w:type="spellEnd"/>
      <w:r w:rsidRPr="00CB5E50">
        <w:rPr>
          <w:rFonts w:ascii="Times New Roman" w:hAnsi="Times New Roman" w:cs="Times New Roman"/>
          <w:sz w:val="24"/>
          <w:szCs w:val="24"/>
        </w:rPr>
        <w:t xml:space="preserve"> proses </w:t>
      </w:r>
      <w:proofErr w:type="spellStart"/>
      <w:r w:rsidRPr="00CB5E50">
        <w:rPr>
          <w:rFonts w:ascii="Times New Roman" w:hAnsi="Times New Roman" w:cs="Times New Roman"/>
          <w:sz w:val="24"/>
          <w:szCs w:val="24"/>
        </w:rPr>
        <w:t>mediasi</w:t>
      </w:r>
      <w:proofErr w:type="spellEnd"/>
      <w:r w:rsidRPr="00CB5E50">
        <w:rPr>
          <w:rFonts w:ascii="Times New Roman" w:hAnsi="Times New Roman" w:cs="Times New Roman"/>
          <w:sz w:val="24"/>
          <w:szCs w:val="24"/>
        </w:rPr>
        <w:t>.</w:t>
      </w:r>
      <w:r w:rsidR="002873D9">
        <w:rPr>
          <w:rFonts w:ascii="Times New Roman" w:hAnsi="Times New Roman" w:cs="Times New Roman"/>
          <w:sz w:val="24"/>
          <w:szCs w:val="24"/>
        </w:rPr>
        <w:t>”</w:t>
      </w:r>
      <w:r w:rsidRPr="00CB5E5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873D9" w:rsidRPr="002873D9">
        <w:rPr>
          <w:rFonts w:ascii="Times New Roman" w:hAnsi="Times New Roman" w:cs="Times New Roman"/>
          <w:sz w:val="24"/>
          <w:szCs w:val="24"/>
        </w:rPr>
        <w:t>Tujuan</w:t>
      </w:r>
      <w:proofErr w:type="spellEnd"/>
      <w:r w:rsidR="002873D9" w:rsidRPr="002873D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873D9" w:rsidRPr="002873D9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="002873D9" w:rsidRPr="002873D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873D9" w:rsidRPr="002873D9">
        <w:rPr>
          <w:rFonts w:ascii="Times New Roman" w:hAnsi="Times New Roman" w:cs="Times New Roman"/>
          <w:sz w:val="24"/>
          <w:szCs w:val="24"/>
        </w:rPr>
        <w:t>panduan</w:t>
      </w:r>
      <w:proofErr w:type="spellEnd"/>
      <w:r w:rsidR="002873D9" w:rsidRPr="002873D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873D9" w:rsidRPr="002873D9">
        <w:rPr>
          <w:rFonts w:ascii="Times New Roman" w:hAnsi="Times New Roman" w:cs="Times New Roman"/>
          <w:sz w:val="24"/>
          <w:szCs w:val="24"/>
        </w:rPr>
        <w:t>teknis</w:t>
      </w:r>
      <w:proofErr w:type="spellEnd"/>
      <w:r w:rsidR="002873D9" w:rsidRPr="002873D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873D9" w:rsidRPr="002873D9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="002873D9" w:rsidRPr="002873D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873D9" w:rsidRPr="002873D9">
        <w:rPr>
          <w:rFonts w:ascii="Times New Roman" w:hAnsi="Times New Roman" w:cs="Times New Roman"/>
          <w:sz w:val="24"/>
          <w:szCs w:val="24"/>
        </w:rPr>
        <w:t>adalah</w:t>
      </w:r>
      <w:proofErr w:type="spellEnd"/>
      <w:r w:rsidR="002873D9" w:rsidRPr="002873D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873D9" w:rsidRPr="002873D9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="002873D9" w:rsidRPr="002873D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873D9" w:rsidRPr="002873D9">
        <w:rPr>
          <w:rFonts w:ascii="Times New Roman" w:hAnsi="Times New Roman" w:cs="Times New Roman"/>
          <w:sz w:val="24"/>
          <w:szCs w:val="24"/>
        </w:rPr>
        <w:t>memastikan</w:t>
      </w:r>
      <w:proofErr w:type="spellEnd"/>
      <w:r w:rsidR="002873D9" w:rsidRPr="002873D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873D9" w:rsidRPr="002873D9">
        <w:rPr>
          <w:rFonts w:ascii="Times New Roman" w:hAnsi="Times New Roman" w:cs="Times New Roman"/>
          <w:sz w:val="24"/>
          <w:szCs w:val="24"/>
        </w:rPr>
        <w:lastRenderedPageBreak/>
        <w:t>keseragaman</w:t>
      </w:r>
      <w:proofErr w:type="spellEnd"/>
      <w:r w:rsidR="002873D9" w:rsidRPr="002873D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2873D9" w:rsidRPr="002873D9">
        <w:rPr>
          <w:rFonts w:ascii="Times New Roman" w:hAnsi="Times New Roman" w:cs="Times New Roman"/>
          <w:sz w:val="24"/>
          <w:szCs w:val="24"/>
        </w:rPr>
        <w:t>kesatuan</w:t>
      </w:r>
      <w:proofErr w:type="spellEnd"/>
      <w:r w:rsidR="002873D9" w:rsidRPr="002873D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873D9" w:rsidRPr="002873D9">
        <w:rPr>
          <w:rFonts w:ascii="Times New Roman" w:hAnsi="Times New Roman" w:cs="Times New Roman"/>
          <w:sz w:val="24"/>
          <w:szCs w:val="24"/>
        </w:rPr>
        <w:t>pemahaman</w:t>
      </w:r>
      <w:proofErr w:type="spellEnd"/>
      <w:r w:rsidR="002873D9" w:rsidRPr="002873D9">
        <w:rPr>
          <w:rFonts w:ascii="Times New Roman" w:hAnsi="Times New Roman" w:cs="Times New Roman"/>
          <w:sz w:val="24"/>
          <w:szCs w:val="24"/>
        </w:rPr>
        <w:t xml:space="preserve"> dan / </w:t>
      </w:r>
      <w:proofErr w:type="spellStart"/>
      <w:r w:rsidR="002873D9" w:rsidRPr="002873D9">
        <w:rPr>
          <w:rFonts w:ascii="Times New Roman" w:hAnsi="Times New Roman" w:cs="Times New Roman"/>
          <w:sz w:val="24"/>
          <w:szCs w:val="24"/>
        </w:rPr>
        <w:t>atau</w:t>
      </w:r>
      <w:proofErr w:type="spellEnd"/>
      <w:r w:rsidR="002873D9" w:rsidRPr="002873D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873D9" w:rsidRPr="002873D9">
        <w:rPr>
          <w:rFonts w:ascii="Times New Roman" w:hAnsi="Times New Roman" w:cs="Times New Roman"/>
          <w:sz w:val="24"/>
          <w:szCs w:val="24"/>
        </w:rPr>
        <w:t>standardisasi</w:t>
      </w:r>
      <w:proofErr w:type="spellEnd"/>
      <w:r w:rsidR="002873D9" w:rsidRPr="002873D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873D9" w:rsidRPr="002873D9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="002873D9" w:rsidRPr="002873D9">
        <w:rPr>
          <w:rFonts w:ascii="Times New Roman" w:hAnsi="Times New Roman" w:cs="Times New Roman"/>
          <w:sz w:val="24"/>
          <w:szCs w:val="24"/>
        </w:rPr>
        <w:t xml:space="preserve"> mediator yang </w:t>
      </w:r>
      <w:proofErr w:type="spellStart"/>
      <w:r w:rsidR="002873D9" w:rsidRPr="002873D9">
        <w:rPr>
          <w:rFonts w:ascii="Times New Roman" w:hAnsi="Times New Roman" w:cs="Times New Roman"/>
          <w:sz w:val="24"/>
          <w:szCs w:val="24"/>
        </w:rPr>
        <w:t>ditunjuk</w:t>
      </w:r>
      <w:proofErr w:type="spellEnd"/>
      <w:r w:rsidR="002873D9" w:rsidRPr="002873D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873D9" w:rsidRPr="002873D9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="002873D9" w:rsidRPr="002873D9">
        <w:rPr>
          <w:rFonts w:ascii="Times New Roman" w:hAnsi="Times New Roman" w:cs="Times New Roman"/>
          <w:sz w:val="24"/>
          <w:szCs w:val="24"/>
        </w:rPr>
        <w:t xml:space="preserve"> proses </w:t>
      </w:r>
      <w:proofErr w:type="spellStart"/>
      <w:r w:rsidR="002873D9" w:rsidRPr="002873D9">
        <w:rPr>
          <w:rFonts w:ascii="Times New Roman" w:hAnsi="Times New Roman" w:cs="Times New Roman"/>
          <w:sz w:val="24"/>
          <w:szCs w:val="24"/>
        </w:rPr>
        <w:t>mediasi</w:t>
      </w:r>
      <w:proofErr w:type="spellEnd"/>
      <w:r w:rsidRPr="00CB5E50">
        <w:rPr>
          <w:rFonts w:ascii="Times New Roman" w:hAnsi="Times New Roman" w:cs="Times New Roman"/>
          <w:sz w:val="24"/>
          <w:szCs w:val="24"/>
        </w:rPr>
        <w:t>.</w:t>
      </w:r>
      <w:r w:rsidR="0019080D" w:rsidRPr="007B6DE2">
        <w:rPr>
          <w:rStyle w:val="FootnoteReference"/>
          <w:rFonts w:ascii="Times New Roman" w:hAnsi="Times New Roman" w:cs="Times New Roman"/>
          <w:sz w:val="24"/>
          <w:szCs w:val="24"/>
        </w:rPr>
        <w:footnoteReference w:id="26"/>
      </w:r>
    </w:p>
    <w:p w14:paraId="24D5C4B7" w14:textId="77777777" w:rsidR="00275F4A" w:rsidRDefault="009E4F82" w:rsidP="0069694D">
      <w:pPr>
        <w:autoSpaceDE w:val="0"/>
        <w:autoSpaceDN w:val="0"/>
        <w:adjustRightInd w:val="0"/>
        <w:ind w:left="426" w:firstLine="567"/>
        <w:rPr>
          <w:rFonts w:ascii="Times New Roman" w:hAnsi="Times New Roman" w:cs="Times New Roman"/>
          <w:sz w:val="24"/>
          <w:szCs w:val="24"/>
        </w:rPr>
      </w:pPr>
      <w:r w:rsidRPr="009E4F82">
        <w:rPr>
          <w:rFonts w:ascii="Times New Roman" w:hAnsi="Times New Roman" w:cs="Times New Roman"/>
          <w:sz w:val="24"/>
          <w:szCs w:val="24"/>
        </w:rPr>
        <w:t xml:space="preserve">Oleh </w:t>
      </w:r>
      <w:proofErr w:type="spellStart"/>
      <w:r w:rsidRPr="009E4F82">
        <w:rPr>
          <w:rFonts w:ascii="Times New Roman" w:hAnsi="Times New Roman" w:cs="Times New Roman"/>
          <w:sz w:val="24"/>
          <w:szCs w:val="24"/>
        </w:rPr>
        <w:t>karena</w:t>
      </w:r>
      <w:proofErr w:type="spellEnd"/>
      <w:r w:rsidRPr="009E4F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E4F82">
        <w:rPr>
          <w:rFonts w:ascii="Times New Roman" w:hAnsi="Times New Roman" w:cs="Times New Roman"/>
          <w:sz w:val="24"/>
          <w:szCs w:val="24"/>
        </w:rPr>
        <w:t>itu</w:t>
      </w:r>
      <w:proofErr w:type="spellEnd"/>
      <w:r w:rsidRPr="009E4F8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E4F82">
        <w:rPr>
          <w:rFonts w:ascii="Times New Roman" w:hAnsi="Times New Roman" w:cs="Times New Roman"/>
          <w:sz w:val="24"/>
          <w:szCs w:val="24"/>
        </w:rPr>
        <w:t>penyelesaian</w:t>
      </w:r>
      <w:proofErr w:type="spellEnd"/>
      <w:r w:rsidRPr="009E4F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E4F82">
        <w:rPr>
          <w:rFonts w:ascii="Times New Roman" w:hAnsi="Times New Roman" w:cs="Times New Roman"/>
          <w:sz w:val="24"/>
          <w:szCs w:val="24"/>
        </w:rPr>
        <w:t>sengketa</w:t>
      </w:r>
      <w:proofErr w:type="spellEnd"/>
      <w:r w:rsidRPr="009E4F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E4F82">
        <w:rPr>
          <w:rFonts w:ascii="Times New Roman" w:hAnsi="Times New Roman" w:cs="Times New Roman"/>
          <w:sz w:val="24"/>
          <w:szCs w:val="24"/>
        </w:rPr>
        <w:t>hukum</w:t>
      </w:r>
      <w:proofErr w:type="spellEnd"/>
      <w:r w:rsidRPr="009E4F82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9E4F82">
        <w:rPr>
          <w:rFonts w:ascii="Times New Roman" w:hAnsi="Times New Roman" w:cs="Times New Roman"/>
          <w:sz w:val="24"/>
          <w:szCs w:val="24"/>
        </w:rPr>
        <w:t>merupakan</w:t>
      </w:r>
      <w:proofErr w:type="spellEnd"/>
      <w:r w:rsidRPr="009E4F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E4F82">
        <w:rPr>
          <w:rFonts w:ascii="Times New Roman" w:hAnsi="Times New Roman" w:cs="Times New Roman"/>
          <w:sz w:val="24"/>
          <w:szCs w:val="24"/>
        </w:rPr>
        <w:t>bagian</w:t>
      </w:r>
      <w:proofErr w:type="spellEnd"/>
      <w:r w:rsidRPr="009E4F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E4F82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Pr="009E4F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E4F82">
        <w:rPr>
          <w:rFonts w:ascii="Times New Roman" w:hAnsi="Times New Roman" w:cs="Times New Roman"/>
          <w:sz w:val="24"/>
          <w:szCs w:val="24"/>
        </w:rPr>
        <w:t>tugas</w:t>
      </w:r>
      <w:proofErr w:type="spellEnd"/>
      <w:r w:rsidRPr="009E4F82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9E4F82">
        <w:rPr>
          <w:rFonts w:ascii="Times New Roman" w:hAnsi="Times New Roman" w:cs="Times New Roman"/>
          <w:sz w:val="24"/>
          <w:szCs w:val="24"/>
        </w:rPr>
        <w:t>harus</w:t>
      </w:r>
      <w:proofErr w:type="spellEnd"/>
      <w:r w:rsidRPr="009E4F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E4F82">
        <w:rPr>
          <w:rFonts w:ascii="Times New Roman" w:hAnsi="Times New Roman" w:cs="Times New Roman"/>
          <w:sz w:val="24"/>
          <w:szCs w:val="24"/>
        </w:rPr>
        <w:t>dilakukan</w:t>
      </w:r>
      <w:proofErr w:type="spellEnd"/>
      <w:r w:rsidRPr="009E4F82">
        <w:rPr>
          <w:rFonts w:ascii="Times New Roman" w:hAnsi="Times New Roman" w:cs="Times New Roman"/>
          <w:sz w:val="24"/>
          <w:szCs w:val="24"/>
        </w:rPr>
        <w:t xml:space="preserve"> oleh Badan </w:t>
      </w:r>
      <w:proofErr w:type="spellStart"/>
      <w:r w:rsidRPr="009E4F82">
        <w:rPr>
          <w:rFonts w:ascii="Times New Roman" w:hAnsi="Times New Roman" w:cs="Times New Roman"/>
          <w:sz w:val="24"/>
          <w:szCs w:val="24"/>
        </w:rPr>
        <w:t>Pertanahan</w:t>
      </w:r>
      <w:proofErr w:type="spellEnd"/>
      <w:r w:rsidRPr="009E4F82">
        <w:rPr>
          <w:rFonts w:ascii="Times New Roman" w:hAnsi="Times New Roman" w:cs="Times New Roman"/>
          <w:sz w:val="24"/>
          <w:szCs w:val="24"/>
        </w:rPr>
        <w:t xml:space="preserve"> Nasional </w:t>
      </w:r>
      <w:proofErr w:type="spellStart"/>
      <w:r w:rsidRPr="009E4F82">
        <w:rPr>
          <w:rFonts w:ascii="Times New Roman" w:hAnsi="Times New Roman" w:cs="Times New Roman"/>
          <w:sz w:val="24"/>
          <w:szCs w:val="24"/>
        </w:rPr>
        <w:t>adalah</w:t>
      </w:r>
      <w:proofErr w:type="spellEnd"/>
      <w:r w:rsidRPr="009E4F82">
        <w:rPr>
          <w:rFonts w:ascii="Times New Roman" w:hAnsi="Times New Roman" w:cs="Times New Roman"/>
          <w:sz w:val="24"/>
          <w:szCs w:val="24"/>
        </w:rPr>
        <w:t xml:space="preserve"> wakil </w:t>
      </w:r>
      <w:proofErr w:type="spellStart"/>
      <w:r w:rsidRPr="009E4F82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9E4F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E4F82">
        <w:rPr>
          <w:rFonts w:ascii="Times New Roman" w:hAnsi="Times New Roman" w:cs="Times New Roman"/>
          <w:sz w:val="24"/>
          <w:szCs w:val="24"/>
        </w:rPr>
        <w:t>penilaian</w:t>
      </w:r>
      <w:proofErr w:type="spellEnd"/>
      <w:r w:rsidRPr="009E4F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E4F82">
        <w:rPr>
          <w:rFonts w:ascii="Times New Roman" w:hAnsi="Times New Roman" w:cs="Times New Roman"/>
          <w:sz w:val="24"/>
          <w:szCs w:val="24"/>
        </w:rPr>
        <w:t>tanah</w:t>
      </w:r>
      <w:proofErr w:type="spellEnd"/>
      <w:r w:rsidRPr="009E4F82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9E4F82">
        <w:rPr>
          <w:rFonts w:ascii="Times New Roman" w:hAnsi="Times New Roman" w:cs="Times New Roman"/>
          <w:sz w:val="24"/>
          <w:szCs w:val="24"/>
        </w:rPr>
        <w:t>penanganan</w:t>
      </w:r>
      <w:proofErr w:type="spellEnd"/>
      <w:r w:rsidRPr="009E4F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E4F82">
        <w:rPr>
          <w:rFonts w:ascii="Times New Roman" w:hAnsi="Times New Roman" w:cs="Times New Roman"/>
          <w:sz w:val="24"/>
          <w:szCs w:val="24"/>
        </w:rPr>
        <w:t>sengketa</w:t>
      </w:r>
      <w:proofErr w:type="spellEnd"/>
      <w:r w:rsidRPr="009E4F82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9E4F82">
        <w:rPr>
          <w:rFonts w:ascii="Times New Roman" w:hAnsi="Times New Roman" w:cs="Times New Roman"/>
          <w:sz w:val="24"/>
          <w:szCs w:val="24"/>
        </w:rPr>
        <w:t>konflik</w:t>
      </w:r>
      <w:proofErr w:type="spellEnd"/>
      <w:r w:rsidRPr="009E4F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E4F82">
        <w:rPr>
          <w:rFonts w:ascii="Times New Roman" w:hAnsi="Times New Roman" w:cs="Times New Roman"/>
          <w:sz w:val="24"/>
          <w:szCs w:val="24"/>
        </w:rPr>
        <w:t>tanah</w:t>
      </w:r>
      <w:proofErr w:type="spellEnd"/>
      <w:r w:rsidRPr="009E4F82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9E4F82">
        <w:rPr>
          <w:rFonts w:ascii="Times New Roman" w:hAnsi="Times New Roman" w:cs="Times New Roman"/>
          <w:sz w:val="24"/>
          <w:szCs w:val="24"/>
        </w:rPr>
        <w:t>bukan</w:t>
      </w:r>
      <w:proofErr w:type="spellEnd"/>
      <w:r w:rsidRPr="009E4F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E4F82">
        <w:rPr>
          <w:rFonts w:ascii="Times New Roman" w:hAnsi="Times New Roman" w:cs="Times New Roman"/>
          <w:sz w:val="24"/>
          <w:szCs w:val="24"/>
        </w:rPr>
        <w:t>hanya</w:t>
      </w:r>
      <w:proofErr w:type="spellEnd"/>
      <w:r w:rsidRPr="009E4F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E4F82">
        <w:rPr>
          <w:rFonts w:ascii="Times New Roman" w:hAnsi="Times New Roman" w:cs="Times New Roman"/>
          <w:sz w:val="24"/>
          <w:szCs w:val="24"/>
        </w:rPr>
        <w:t>kewajiban</w:t>
      </w:r>
      <w:proofErr w:type="spellEnd"/>
      <w:r w:rsidRPr="009E4F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E4F82">
        <w:rPr>
          <w:rFonts w:ascii="Times New Roman" w:hAnsi="Times New Roman" w:cs="Times New Roman"/>
          <w:sz w:val="24"/>
          <w:szCs w:val="24"/>
        </w:rPr>
        <w:t>tetapi</w:t>
      </w:r>
      <w:proofErr w:type="spellEnd"/>
      <w:r w:rsidRPr="009E4F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E4F82">
        <w:rPr>
          <w:rFonts w:ascii="Times New Roman" w:hAnsi="Times New Roman" w:cs="Times New Roman"/>
          <w:sz w:val="24"/>
          <w:szCs w:val="24"/>
        </w:rPr>
        <w:t>sudah</w:t>
      </w:r>
      <w:proofErr w:type="spellEnd"/>
      <w:r w:rsidRPr="009E4F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E4F82">
        <w:rPr>
          <w:rFonts w:ascii="Times New Roman" w:hAnsi="Times New Roman" w:cs="Times New Roman"/>
          <w:sz w:val="24"/>
          <w:szCs w:val="24"/>
        </w:rPr>
        <w:t>merupakan</w:t>
      </w:r>
      <w:proofErr w:type="spellEnd"/>
      <w:r w:rsidRPr="009E4F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E4F82">
        <w:rPr>
          <w:rFonts w:ascii="Times New Roman" w:hAnsi="Times New Roman" w:cs="Times New Roman"/>
          <w:sz w:val="24"/>
          <w:szCs w:val="24"/>
        </w:rPr>
        <w:t>persyaratan</w:t>
      </w:r>
      <w:proofErr w:type="spellEnd"/>
      <w:r w:rsidRPr="009E4F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E4F82">
        <w:rPr>
          <w:rFonts w:ascii="Times New Roman" w:hAnsi="Times New Roman" w:cs="Times New Roman"/>
          <w:sz w:val="24"/>
          <w:szCs w:val="24"/>
        </w:rPr>
        <w:t>teknis</w:t>
      </w:r>
      <w:proofErr w:type="spellEnd"/>
      <w:r w:rsidRPr="009E4F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E4F82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9E4F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E4F82">
        <w:rPr>
          <w:rFonts w:ascii="Times New Roman" w:hAnsi="Times New Roman" w:cs="Times New Roman"/>
          <w:sz w:val="24"/>
          <w:szCs w:val="24"/>
        </w:rPr>
        <w:t>perangkat</w:t>
      </w:r>
      <w:proofErr w:type="spellEnd"/>
      <w:r w:rsidRPr="009E4F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E4F82">
        <w:rPr>
          <w:rFonts w:ascii="Times New Roman" w:hAnsi="Times New Roman" w:cs="Times New Roman"/>
          <w:sz w:val="24"/>
          <w:szCs w:val="24"/>
        </w:rPr>
        <w:t>tersebut</w:t>
      </w:r>
      <w:proofErr w:type="spellEnd"/>
      <w:r w:rsidRPr="009E4F82">
        <w:rPr>
          <w:rFonts w:ascii="Times New Roman" w:hAnsi="Times New Roman" w:cs="Times New Roman"/>
          <w:sz w:val="24"/>
          <w:szCs w:val="24"/>
        </w:rPr>
        <w:t xml:space="preserve">. yang </w:t>
      </w:r>
      <w:proofErr w:type="spellStart"/>
      <w:r w:rsidRPr="009E4F82">
        <w:rPr>
          <w:rFonts w:ascii="Times New Roman" w:hAnsi="Times New Roman" w:cs="Times New Roman"/>
          <w:sz w:val="24"/>
          <w:szCs w:val="24"/>
        </w:rPr>
        <w:t>memerlukan</w:t>
      </w:r>
      <w:proofErr w:type="spellEnd"/>
      <w:r w:rsidRPr="009E4F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E4F82">
        <w:rPr>
          <w:rFonts w:ascii="Times New Roman" w:hAnsi="Times New Roman" w:cs="Times New Roman"/>
          <w:sz w:val="24"/>
          <w:szCs w:val="24"/>
        </w:rPr>
        <w:t>perawatan</w:t>
      </w:r>
      <w:proofErr w:type="spellEnd"/>
      <w:r w:rsidRPr="009E4F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E4F82">
        <w:rPr>
          <w:rFonts w:ascii="Times New Roman" w:hAnsi="Times New Roman" w:cs="Times New Roman"/>
          <w:sz w:val="24"/>
          <w:szCs w:val="24"/>
        </w:rPr>
        <w:t>serius</w:t>
      </w:r>
      <w:proofErr w:type="spellEnd"/>
      <w:r w:rsidRPr="009E4F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E4F82">
        <w:rPr>
          <w:rFonts w:ascii="Times New Roman" w:hAnsi="Times New Roman" w:cs="Times New Roman"/>
          <w:sz w:val="24"/>
          <w:szCs w:val="24"/>
        </w:rPr>
        <w:t>melalui</w:t>
      </w:r>
      <w:proofErr w:type="spellEnd"/>
      <w:r w:rsidRPr="009E4F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E4F82">
        <w:rPr>
          <w:rFonts w:ascii="Times New Roman" w:hAnsi="Times New Roman" w:cs="Times New Roman"/>
          <w:sz w:val="24"/>
          <w:szCs w:val="24"/>
        </w:rPr>
        <w:t>metode</w:t>
      </w:r>
      <w:proofErr w:type="spellEnd"/>
      <w:r w:rsidRPr="009E4F8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E4F82">
        <w:rPr>
          <w:rFonts w:ascii="Times New Roman" w:hAnsi="Times New Roman" w:cs="Times New Roman"/>
          <w:sz w:val="24"/>
          <w:szCs w:val="24"/>
        </w:rPr>
        <w:t>prosedur</w:t>
      </w:r>
      <w:proofErr w:type="spellEnd"/>
      <w:r w:rsidRPr="009E4F82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9E4F82">
        <w:rPr>
          <w:rFonts w:ascii="Times New Roman" w:hAnsi="Times New Roman" w:cs="Times New Roman"/>
          <w:sz w:val="24"/>
          <w:szCs w:val="24"/>
        </w:rPr>
        <w:t>pola</w:t>
      </w:r>
      <w:proofErr w:type="spellEnd"/>
      <w:r w:rsidRPr="009E4F82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9E4F82">
        <w:rPr>
          <w:rFonts w:ascii="Times New Roman" w:hAnsi="Times New Roman" w:cs="Times New Roman"/>
          <w:sz w:val="24"/>
          <w:szCs w:val="24"/>
        </w:rPr>
        <w:t>konsisten</w:t>
      </w:r>
      <w:proofErr w:type="spellEnd"/>
      <w:r w:rsidRPr="009E4F82">
        <w:rPr>
          <w:rFonts w:ascii="Times New Roman" w:hAnsi="Times New Roman" w:cs="Times New Roman"/>
          <w:sz w:val="24"/>
          <w:szCs w:val="24"/>
        </w:rPr>
        <w:t>.</w:t>
      </w:r>
    </w:p>
    <w:p w14:paraId="37E86498" w14:textId="77777777" w:rsidR="0048470E" w:rsidRDefault="0048470E" w:rsidP="0048470E">
      <w:pPr>
        <w:autoSpaceDE w:val="0"/>
        <w:autoSpaceDN w:val="0"/>
        <w:adjustRightInd w:val="0"/>
        <w:ind w:firstLine="851"/>
        <w:rPr>
          <w:rFonts w:ascii="Times New Roman" w:hAnsi="Times New Roman" w:cs="Times New Roman"/>
          <w:sz w:val="24"/>
          <w:szCs w:val="24"/>
        </w:rPr>
      </w:pPr>
    </w:p>
    <w:p w14:paraId="6967E9F7" w14:textId="77777777" w:rsidR="0048470E" w:rsidRDefault="0048470E" w:rsidP="0048470E">
      <w:pPr>
        <w:autoSpaceDE w:val="0"/>
        <w:autoSpaceDN w:val="0"/>
        <w:adjustRightInd w:val="0"/>
        <w:ind w:firstLine="851"/>
        <w:rPr>
          <w:rFonts w:ascii="Times New Roman" w:hAnsi="Times New Roman" w:cs="Times New Roman"/>
          <w:sz w:val="24"/>
          <w:szCs w:val="24"/>
        </w:rPr>
      </w:pPr>
    </w:p>
    <w:p w14:paraId="5287A543" w14:textId="77777777" w:rsidR="0048470E" w:rsidRDefault="0048470E" w:rsidP="0048470E">
      <w:pPr>
        <w:autoSpaceDE w:val="0"/>
        <w:autoSpaceDN w:val="0"/>
        <w:adjustRightInd w:val="0"/>
        <w:ind w:firstLine="851"/>
        <w:rPr>
          <w:rFonts w:ascii="Times New Roman" w:hAnsi="Times New Roman" w:cs="Times New Roman"/>
          <w:sz w:val="24"/>
          <w:szCs w:val="24"/>
        </w:rPr>
      </w:pPr>
    </w:p>
    <w:p w14:paraId="38DBD0D5" w14:textId="77777777" w:rsidR="0048470E" w:rsidRDefault="0048470E" w:rsidP="0048470E">
      <w:pPr>
        <w:autoSpaceDE w:val="0"/>
        <w:autoSpaceDN w:val="0"/>
        <w:adjustRightInd w:val="0"/>
        <w:ind w:firstLine="851"/>
        <w:rPr>
          <w:rFonts w:ascii="Times New Roman" w:hAnsi="Times New Roman" w:cs="Times New Roman"/>
          <w:sz w:val="24"/>
          <w:szCs w:val="24"/>
        </w:rPr>
      </w:pPr>
    </w:p>
    <w:p w14:paraId="63E75EE2" w14:textId="77777777" w:rsidR="0048470E" w:rsidRDefault="0048470E" w:rsidP="0048470E">
      <w:pPr>
        <w:autoSpaceDE w:val="0"/>
        <w:autoSpaceDN w:val="0"/>
        <w:adjustRightInd w:val="0"/>
        <w:ind w:firstLine="851"/>
        <w:rPr>
          <w:rFonts w:ascii="Times New Roman" w:hAnsi="Times New Roman" w:cs="Times New Roman"/>
          <w:sz w:val="24"/>
          <w:szCs w:val="24"/>
        </w:rPr>
      </w:pPr>
    </w:p>
    <w:p w14:paraId="3E2FE655" w14:textId="77777777" w:rsidR="0048470E" w:rsidRDefault="0048470E" w:rsidP="0048470E">
      <w:pPr>
        <w:autoSpaceDE w:val="0"/>
        <w:autoSpaceDN w:val="0"/>
        <w:adjustRightInd w:val="0"/>
        <w:ind w:firstLine="851"/>
        <w:rPr>
          <w:rFonts w:ascii="Times New Roman" w:hAnsi="Times New Roman" w:cs="Times New Roman"/>
          <w:sz w:val="24"/>
          <w:szCs w:val="24"/>
        </w:rPr>
      </w:pPr>
    </w:p>
    <w:p w14:paraId="4EA429BD" w14:textId="77777777" w:rsidR="00FB2675" w:rsidRDefault="00FB2675" w:rsidP="0048470E">
      <w:pPr>
        <w:autoSpaceDE w:val="0"/>
        <w:autoSpaceDN w:val="0"/>
        <w:adjustRightInd w:val="0"/>
        <w:ind w:firstLine="851"/>
        <w:rPr>
          <w:rFonts w:ascii="Times New Roman" w:hAnsi="Times New Roman" w:cs="Times New Roman"/>
          <w:sz w:val="24"/>
          <w:szCs w:val="24"/>
        </w:rPr>
      </w:pPr>
    </w:p>
    <w:p w14:paraId="0AE20FDB" w14:textId="77777777" w:rsidR="00FB2675" w:rsidRDefault="00FB2675" w:rsidP="0048470E">
      <w:pPr>
        <w:autoSpaceDE w:val="0"/>
        <w:autoSpaceDN w:val="0"/>
        <w:adjustRightInd w:val="0"/>
        <w:ind w:firstLine="851"/>
        <w:rPr>
          <w:rFonts w:ascii="Times New Roman" w:hAnsi="Times New Roman" w:cs="Times New Roman"/>
          <w:sz w:val="24"/>
          <w:szCs w:val="24"/>
        </w:rPr>
      </w:pPr>
    </w:p>
    <w:p w14:paraId="1D86F005" w14:textId="77777777" w:rsidR="00C825D1" w:rsidRDefault="00C825D1" w:rsidP="0048470E">
      <w:pPr>
        <w:autoSpaceDE w:val="0"/>
        <w:autoSpaceDN w:val="0"/>
        <w:adjustRightInd w:val="0"/>
        <w:ind w:firstLine="851"/>
        <w:rPr>
          <w:rFonts w:ascii="Times New Roman" w:hAnsi="Times New Roman" w:cs="Times New Roman"/>
          <w:sz w:val="24"/>
          <w:szCs w:val="24"/>
        </w:rPr>
      </w:pPr>
    </w:p>
    <w:p w14:paraId="5CB2B0C7" w14:textId="77777777" w:rsidR="00C825D1" w:rsidRDefault="00C825D1" w:rsidP="0048470E">
      <w:pPr>
        <w:autoSpaceDE w:val="0"/>
        <w:autoSpaceDN w:val="0"/>
        <w:adjustRightInd w:val="0"/>
        <w:ind w:firstLine="851"/>
        <w:rPr>
          <w:rFonts w:ascii="Times New Roman" w:hAnsi="Times New Roman" w:cs="Times New Roman"/>
          <w:sz w:val="24"/>
          <w:szCs w:val="24"/>
        </w:rPr>
      </w:pPr>
    </w:p>
    <w:p w14:paraId="4E34AEA4" w14:textId="77777777" w:rsidR="00C825D1" w:rsidRDefault="00C825D1" w:rsidP="0048470E">
      <w:pPr>
        <w:autoSpaceDE w:val="0"/>
        <w:autoSpaceDN w:val="0"/>
        <w:adjustRightInd w:val="0"/>
        <w:ind w:firstLine="851"/>
        <w:rPr>
          <w:rFonts w:ascii="Times New Roman" w:hAnsi="Times New Roman" w:cs="Times New Roman"/>
          <w:sz w:val="24"/>
          <w:szCs w:val="24"/>
          <w:lang w:val="id-ID"/>
        </w:rPr>
      </w:pPr>
    </w:p>
    <w:p w14:paraId="561C9614" w14:textId="77777777" w:rsidR="0069694D" w:rsidRDefault="0069694D" w:rsidP="0048470E">
      <w:pPr>
        <w:autoSpaceDE w:val="0"/>
        <w:autoSpaceDN w:val="0"/>
        <w:adjustRightInd w:val="0"/>
        <w:ind w:firstLine="851"/>
        <w:rPr>
          <w:rFonts w:ascii="Times New Roman" w:hAnsi="Times New Roman" w:cs="Times New Roman"/>
          <w:sz w:val="24"/>
          <w:szCs w:val="24"/>
          <w:lang w:val="id-ID"/>
        </w:rPr>
      </w:pPr>
    </w:p>
    <w:p w14:paraId="21B66891" w14:textId="77777777" w:rsidR="0069694D" w:rsidRDefault="0069694D" w:rsidP="0048470E">
      <w:pPr>
        <w:autoSpaceDE w:val="0"/>
        <w:autoSpaceDN w:val="0"/>
        <w:adjustRightInd w:val="0"/>
        <w:ind w:firstLine="851"/>
        <w:rPr>
          <w:rFonts w:ascii="Times New Roman" w:hAnsi="Times New Roman" w:cs="Times New Roman"/>
          <w:sz w:val="24"/>
          <w:szCs w:val="24"/>
          <w:lang w:val="id-ID"/>
        </w:rPr>
      </w:pPr>
    </w:p>
    <w:p w14:paraId="6DD63A58" w14:textId="77777777" w:rsidR="0069694D" w:rsidRPr="0069694D" w:rsidRDefault="0069694D" w:rsidP="00B70157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  <w:lang w:val="id-ID"/>
        </w:rPr>
      </w:pPr>
    </w:p>
    <w:p w14:paraId="4E894099" w14:textId="77777777" w:rsidR="002C27F6" w:rsidRDefault="002C27F6" w:rsidP="0069694D">
      <w:pPr>
        <w:autoSpaceDE w:val="0"/>
        <w:autoSpaceDN w:val="0"/>
        <w:adjustRightInd w:val="0"/>
        <w:spacing w:line="240" w:lineRule="auto"/>
        <w:ind w:left="426" w:firstLine="567"/>
        <w:rPr>
          <w:rFonts w:ascii="Times New Roman" w:hAnsi="Times New Roman" w:cs="Times New Roman"/>
          <w:color w:val="000000"/>
          <w:sz w:val="24"/>
          <w:szCs w:val="24"/>
        </w:rPr>
      </w:pPr>
      <w:r w:rsidRPr="002C27F6">
        <w:rPr>
          <w:rFonts w:ascii="Times New Roman" w:hAnsi="Times New Roman" w:cs="Times New Roman"/>
          <w:color w:val="000000"/>
          <w:sz w:val="24"/>
          <w:szCs w:val="24"/>
        </w:rPr>
        <w:lastRenderedPageBreak/>
        <w:t xml:space="preserve">Bagan </w:t>
      </w:r>
      <w:proofErr w:type="spellStart"/>
      <w:r w:rsidRPr="002C27F6">
        <w:rPr>
          <w:rFonts w:ascii="Times New Roman" w:hAnsi="Times New Roman" w:cs="Times New Roman"/>
          <w:color w:val="000000"/>
          <w:sz w:val="24"/>
          <w:szCs w:val="24"/>
        </w:rPr>
        <w:t>prosedur</w:t>
      </w:r>
      <w:proofErr w:type="spellEnd"/>
      <w:r w:rsidRPr="002C27F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C27F6">
        <w:rPr>
          <w:rFonts w:ascii="Times New Roman" w:hAnsi="Times New Roman" w:cs="Times New Roman"/>
          <w:color w:val="000000"/>
          <w:sz w:val="24"/>
          <w:szCs w:val="24"/>
        </w:rPr>
        <w:t>penyelesaian</w:t>
      </w:r>
      <w:proofErr w:type="spellEnd"/>
      <w:r w:rsidRPr="002C27F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C27F6">
        <w:rPr>
          <w:rFonts w:ascii="Times New Roman" w:hAnsi="Times New Roman" w:cs="Times New Roman"/>
          <w:color w:val="000000"/>
          <w:sz w:val="24"/>
          <w:szCs w:val="24"/>
        </w:rPr>
        <w:t>Kasus</w:t>
      </w:r>
      <w:proofErr w:type="spellEnd"/>
      <w:r w:rsidRPr="002C27F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C27F6">
        <w:rPr>
          <w:rFonts w:ascii="Times New Roman" w:hAnsi="Times New Roman" w:cs="Times New Roman"/>
          <w:color w:val="000000"/>
          <w:sz w:val="24"/>
          <w:szCs w:val="24"/>
        </w:rPr>
        <w:t>Pertanahan</w:t>
      </w:r>
      <w:proofErr w:type="spellEnd"/>
      <w:r w:rsidRPr="002C27F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C27F6">
        <w:rPr>
          <w:rFonts w:ascii="Times New Roman" w:hAnsi="Times New Roman" w:cs="Times New Roman"/>
          <w:color w:val="000000"/>
          <w:sz w:val="24"/>
          <w:szCs w:val="24"/>
        </w:rPr>
        <w:t>dalam</w:t>
      </w:r>
      <w:proofErr w:type="spellEnd"/>
      <w:r w:rsidRPr="002C27F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C27F6">
        <w:rPr>
          <w:rFonts w:ascii="Times New Roman" w:hAnsi="Times New Roman" w:cs="Times New Roman"/>
          <w:color w:val="000000"/>
          <w:sz w:val="24"/>
          <w:szCs w:val="24"/>
        </w:rPr>
        <w:t>Peraturan</w:t>
      </w:r>
      <w:proofErr w:type="spellEnd"/>
      <w:r w:rsidRPr="002C27F6">
        <w:rPr>
          <w:rFonts w:ascii="Times New Roman" w:hAnsi="Times New Roman" w:cs="Times New Roman"/>
          <w:color w:val="000000"/>
          <w:sz w:val="24"/>
          <w:szCs w:val="24"/>
        </w:rPr>
        <w:t xml:space="preserve"> Menteri </w:t>
      </w:r>
      <w:proofErr w:type="spellStart"/>
      <w:r w:rsidRPr="002C27F6">
        <w:rPr>
          <w:rFonts w:ascii="Times New Roman" w:hAnsi="Times New Roman" w:cs="Times New Roman"/>
          <w:color w:val="000000"/>
          <w:sz w:val="24"/>
          <w:szCs w:val="24"/>
        </w:rPr>
        <w:t>Agrariadan</w:t>
      </w:r>
      <w:proofErr w:type="spellEnd"/>
      <w:r w:rsidRPr="002C27F6">
        <w:rPr>
          <w:rFonts w:ascii="Times New Roman" w:hAnsi="Times New Roman" w:cs="Times New Roman"/>
          <w:color w:val="000000"/>
          <w:sz w:val="24"/>
          <w:szCs w:val="24"/>
        </w:rPr>
        <w:t xml:space="preserve"> Tata Ruang/Badan </w:t>
      </w:r>
      <w:proofErr w:type="spellStart"/>
      <w:r w:rsidRPr="002C27F6">
        <w:rPr>
          <w:rFonts w:ascii="Times New Roman" w:hAnsi="Times New Roman" w:cs="Times New Roman"/>
          <w:color w:val="000000"/>
          <w:sz w:val="24"/>
          <w:szCs w:val="24"/>
        </w:rPr>
        <w:t>Pertanahan</w:t>
      </w:r>
      <w:proofErr w:type="spellEnd"/>
      <w:r w:rsidRPr="002C27F6">
        <w:rPr>
          <w:rFonts w:ascii="Times New Roman" w:hAnsi="Times New Roman" w:cs="Times New Roman"/>
          <w:color w:val="000000"/>
          <w:sz w:val="24"/>
          <w:szCs w:val="24"/>
        </w:rPr>
        <w:t xml:space="preserve"> Nasional No.11/2016</w:t>
      </w:r>
    </w:p>
    <w:p w14:paraId="02800687" w14:textId="77777777" w:rsidR="00275F4A" w:rsidRDefault="00275F4A" w:rsidP="007B6DE2">
      <w:pPr>
        <w:autoSpaceDE w:val="0"/>
        <w:autoSpaceDN w:val="0"/>
        <w:adjustRightInd w:val="0"/>
        <w:spacing w:line="240" w:lineRule="auto"/>
        <w:ind w:firstLine="851"/>
        <w:rPr>
          <w:rFonts w:ascii="Times New Roman" w:hAnsi="Times New Roman" w:cs="Times New Roman"/>
          <w:color w:val="000000"/>
          <w:sz w:val="24"/>
          <w:szCs w:val="24"/>
        </w:rPr>
      </w:pPr>
    </w:p>
    <w:p w14:paraId="04870D76" w14:textId="77777777" w:rsidR="002C27F6" w:rsidRDefault="00C80CA8" w:rsidP="002C27F6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noProof/>
          <w:color w:val="000000"/>
          <w:sz w:val="24"/>
          <w:szCs w:val="24"/>
        </w:rPr>
        <w:pict w14:anchorId="2B93773A">
          <v:shape id="_x0000_s1048" type="#_x0000_t202" style="position:absolute;left:0;text-align:left;margin-left:241.6pt;margin-top:2.25pt;width:151.5pt;height:36.85pt;z-index:251673600">
            <v:textbox>
              <w:txbxContent>
                <w:p w14:paraId="5EBF8B0E" w14:textId="77777777" w:rsidR="00640A9A" w:rsidRPr="00E45002" w:rsidRDefault="00640A9A">
                  <w:pPr>
                    <w:rPr>
                      <w:rFonts w:ascii="Times New Roman" w:hAnsi="Times New Roman" w:cs="Times New Roman"/>
                    </w:rPr>
                  </w:pPr>
                  <w:r w:rsidRPr="00E45002">
                    <w:rPr>
                      <w:rFonts w:ascii="Times New Roman" w:hAnsi="Times New Roman" w:cs="Times New Roman"/>
                    </w:rPr>
                    <w:t>Pengaduan dari Masyarakat</w:t>
                  </w:r>
                </w:p>
              </w:txbxContent>
            </v:textbox>
          </v:shape>
        </w:pict>
      </w:r>
      <w:r>
        <w:rPr>
          <w:rFonts w:ascii="Times New Roman" w:hAnsi="Times New Roman" w:cs="Times New Roman"/>
          <w:noProof/>
          <w:color w:val="000000"/>
          <w:sz w:val="24"/>
          <w:szCs w:val="24"/>
        </w:rPr>
        <w:pict w14:anchorId="5351B054">
          <v:shape id="_x0000_s1047" type="#_x0000_t202" style="position:absolute;left:0;text-align:left;margin-left:1.3pt;margin-top:5.85pt;width:142.3pt;height:36.85pt;z-index:251672576">
            <v:textbox>
              <w:txbxContent>
                <w:p w14:paraId="2C8FEB9F" w14:textId="77777777" w:rsidR="00640A9A" w:rsidRPr="00E45002" w:rsidRDefault="00640A9A" w:rsidP="00E45002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E45002">
                    <w:rPr>
                      <w:rFonts w:ascii="Times New Roman" w:hAnsi="Times New Roman" w:cs="Times New Roman"/>
                    </w:rPr>
                    <w:t>Inisiatif dari Kementerian</w:t>
                  </w:r>
                </w:p>
              </w:txbxContent>
            </v:textbox>
          </v:shape>
        </w:pict>
      </w:r>
    </w:p>
    <w:p w14:paraId="4C1C25FC" w14:textId="77777777" w:rsidR="002C27F6" w:rsidRDefault="00C80CA8" w:rsidP="002C27F6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noProof/>
          <w:color w:val="000000"/>
          <w:sz w:val="24"/>
          <w:szCs w:val="24"/>
        </w:rPr>
        <w:pict w14:anchorId="7FE6728F">
          <v:shape id="_x0000_s1052" type="#_x0000_t32" style="position:absolute;left:0;text-align:left;margin-left:200.55pt;margin-top:22.5pt;width:0;height:11.65pt;z-index:251677696" o:connectortype="straight">
            <v:stroke endarrow="block"/>
          </v:shape>
        </w:pict>
      </w:r>
      <w:r>
        <w:rPr>
          <w:rFonts w:ascii="Times New Roman" w:hAnsi="Times New Roman" w:cs="Times New Roman"/>
          <w:noProof/>
          <w:color w:val="000000"/>
          <w:sz w:val="24"/>
          <w:szCs w:val="24"/>
        </w:rPr>
        <w:pict w14:anchorId="46C5D54E">
          <v:shape id="_x0000_s1051" type="#_x0000_t32" style="position:absolute;left:0;text-align:left;margin-left:69.1pt;margin-top:21.3pt;width:253.7pt;height:0;z-index:251676672" o:connectortype="straight"/>
        </w:pict>
      </w:r>
      <w:r>
        <w:rPr>
          <w:rFonts w:ascii="Times New Roman" w:hAnsi="Times New Roman" w:cs="Times New Roman"/>
          <w:noProof/>
          <w:color w:val="000000"/>
          <w:sz w:val="24"/>
          <w:szCs w:val="24"/>
        </w:rPr>
        <w:pict w14:anchorId="2E94E6D5">
          <v:shape id="_x0000_s1049" type="#_x0000_t32" style="position:absolute;left:0;text-align:left;margin-left:69.1pt;margin-top:15.15pt;width:0;height:6.2pt;z-index:251674624" o:connectortype="straight"/>
        </w:pict>
      </w:r>
      <w:r>
        <w:rPr>
          <w:rFonts w:ascii="Times New Roman" w:hAnsi="Times New Roman" w:cs="Times New Roman"/>
          <w:noProof/>
          <w:color w:val="000000"/>
          <w:sz w:val="24"/>
          <w:szCs w:val="24"/>
        </w:rPr>
        <w:pict w14:anchorId="21683686">
          <v:shape id="_x0000_s1050" type="#_x0000_t32" style="position:absolute;left:0;text-align:left;margin-left:322.8pt;margin-top:13.95pt;width:0;height:6.2pt;z-index:251675648" o:connectortype="straight"/>
        </w:pict>
      </w:r>
      <w:r w:rsidR="002C27F6">
        <w:rPr>
          <w:rFonts w:ascii="Times New Roman" w:hAnsi="Times New Roman" w:cs="Times New Roman"/>
          <w:color w:val="000000"/>
          <w:sz w:val="24"/>
          <w:szCs w:val="24"/>
        </w:rPr>
        <w:t xml:space="preserve">                                                                        </w:t>
      </w:r>
    </w:p>
    <w:p w14:paraId="6EEA1544" w14:textId="77777777" w:rsidR="002C27F6" w:rsidRDefault="00C80CA8" w:rsidP="002C27F6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noProof/>
          <w:color w:val="000000"/>
          <w:sz w:val="24"/>
          <w:szCs w:val="24"/>
        </w:rPr>
        <w:pict w14:anchorId="36006E8C">
          <v:shape id="_x0000_s1053" type="#_x0000_t202" style="position:absolute;left:0;text-align:left;margin-left:130.3pt;margin-top:6.5pt;width:148.95pt;height:35.15pt;z-index:251678720">
            <v:textbox>
              <w:txbxContent>
                <w:p w14:paraId="7A449164" w14:textId="77777777" w:rsidR="00640A9A" w:rsidRPr="00E45002" w:rsidRDefault="00640A9A">
                  <w:pPr>
                    <w:rPr>
                      <w:rFonts w:ascii="Times New Roman" w:hAnsi="Times New Roman" w:cs="Times New Roman"/>
                    </w:rPr>
                  </w:pPr>
                  <w:r w:rsidRPr="00E45002">
                    <w:rPr>
                      <w:rFonts w:ascii="Times New Roman" w:hAnsi="Times New Roman" w:cs="Times New Roman"/>
                    </w:rPr>
                    <w:t>Pengumpulan data &amp; Analisis</w:t>
                  </w:r>
                </w:p>
              </w:txbxContent>
            </v:textbox>
          </v:shape>
        </w:pict>
      </w:r>
    </w:p>
    <w:p w14:paraId="253ED5BB" w14:textId="77777777" w:rsidR="002C27F6" w:rsidRDefault="00C80CA8" w:rsidP="002C27F6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noProof/>
          <w:color w:val="000000"/>
          <w:sz w:val="24"/>
          <w:szCs w:val="24"/>
        </w:rPr>
        <w:pict w14:anchorId="499DCFB8">
          <v:shape id="_x0000_s1057" type="#_x0000_t32" style="position:absolute;left:0;text-align:left;margin-left:87.55pt;margin-top:23.65pt;width:0;height:10.65pt;z-index:251681792" o:connectortype="straight">
            <v:stroke endarrow="block"/>
          </v:shape>
        </w:pict>
      </w:r>
      <w:r>
        <w:rPr>
          <w:rFonts w:ascii="Times New Roman" w:hAnsi="Times New Roman" w:cs="Times New Roman"/>
          <w:noProof/>
          <w:color w:val="000000"/>
          <w:sz w:val="24"/>
          <w:szCs w:val="24"/>
        </w:rPr>
        <w:pict w14:anchorId="46369E09">
          <v:shape id="_x0000_s1058" type="#_x0000_t32" style="position:absolute;left:0;text-align:left;margin-left:313.6pt;margin-top:24.8pt;width:0;height:9.55pt;z-index:251682816" o:connectortype="straight">
            <v:stroke endarrow="block"/>
          </v:shape>
        </w:pict>
      </w:r>
      <w:r>
        <w:rPr>
          <w:rFonts w:ascii="Times New Roman" w:hAnsi="Times New Roman" w:cs="Times New Roman"/>
          <w:noProof/>
          <w:color w:val="000000"/>
          <w:sz w:val="24"/>
          <w:szCs w:val="24"/>
        </w:rPr>
        <w:pict w14:anchorId="38599118">
          <v:shape id="_x0000_s1056" type="#_x0000_t32" style="position:absolute;left:0;text-align:left;margin-left:87.55pt;margin-top:24.25pt;width:226.05pt;height:0;z-index:251680768" o:connectortype="straight"/>
        </w:pict>
      </w:r>
      <w:r>
        <w:rPr>
          <w:rFonts w:ascii="Times New Roman" w:hAnsi="Times New Roman" w:cs="Times New Roman"/>
          <w:noProof/>
          <w:color w:val="000000"/>
          <w:sz w:val="24"/>
          <w:szCs w:val="24"/>
        </w:rPr>
        <w:pict w14:anchorId="5F2006AE">
          <v:shape id="_x0000_s1054" type="#_x0000_t32" style="position:absolute;left:0;text-align:left;margin-left:200.55pt;margin-top:15.85pt;width:0;height:9pt;z-index:251679744" o:connectortype="straight"/>
        </w:pict>
      </w:r>
    </w:p>
    <w:p w14:paraId="769A1C81" w14:textId="77777777" w:rsidR="002C27F6" w:rsidRDefault="00C80CA8" w:rsidP="002C27F6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noProof/>
          <w:color w:val="000000"/>
          <w:sz w:val="24"/>
          <w:szCs w:val="24"/>
        </w:rPr>
        <w:pict w14:anchorId="6AAD2D8E">
          <v:shape id="_x0000_s1060" type="#_x0000_t202" style="position:absolute;left:0;text-align:left;margin-left:227.35pt;margin-top:7.2pt;width:165.75pt;height:34.35pt;z-index:251684864">
            <v:textbox>
              <w:txbxContent>
                <w:p w14:paraId="6A2091F1" w14:textId="77777777" w:rsidR="00640A9A" w:rsidRPr="00E45002" w:rsidRDefault="00640A9A">
                  <w:pPr>
                    <w:rPr>
                      <w:rFonts w:ascii="Times New Roman" w:hAnsi="Times New Roman" w:cs="Times New Roman"/>
                    </w:rPr>
                  </w:pPr>
                  <w:r w:rsidRPr="00E45002">
                    <w:rPr>
                      <w:rFonts w:ascii="Times New Roman" w:hAnsi="Times New Roman" w:cs="Times New Roman"/>
                    </w:rPr>
                    <w:t>Bukan Kewenangan Kementerian</w:t>
                  </w:r>
                </w:p>
              </w:txbxContent>
            </v:textbox>
          </v:shape>
        </w:pict>
      </w:r>
      <w:r>
        <w:rPr>
          <w:rFonts w:ascii="Times New Roman" w:hAnsi="Times New Roman" w:cs="Times New Roman"/>
          <w:noProof/>
          <w:color w:val="000000"/>
          <w:sz w:val="24"/>
          <w:szCs w:val="24"/>
        </w:rPr>
        <w:pict w14:anchorId="10B99374">
          <v:shape id="_x0000_s1059" type="#_x0000_t202" style="position:absolute;left:0;text-align:left;margin-left:7.95pt;margin-top:7.2pt;width:148.25pt;height:34.35pt;z-index:251683840">
            <v:textbox>
              <w:txbxContent>
                <w:p w14:paraId="54023EE1" w14:textId="77777777" w:rsidR="00640A9A" w:rsidRPr="00E45002" w:rsidRDefault="00640A9A">
                  <w:pPr>
                    <w:rPr>
                      <w:rFonts w:ascii="Times New Roman" w:hAnsi="Times New Roman" w:cs="Times New Roman"/>
                    </w:rPr>
                  </w:pPr>
                  <w:r w:rsidRPr="00E45002">
                    <w:rPr>
                      <w:rFonts w:ascii="Times New Roman" w:hAnsi="Times New Roman" w:cs="Times New Roman"/>
                    </w:rPr>
                    <w:t>Kewenangan Kementerian</w:t>
                  </w:r>
                </w:p>
              </w:txbxContent>
            </v:textbox>
          </v:shape>
        </w:pict>
      </w:r>
    </w:p>
    <w:p w14:paraId="11447C33" w14:textId="77777777" w:rsidR="002C27F6" w:rsidRDefault="00C80CA8" w:rsidP="002C27F6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noProof/>
          <w:color w:val="000000"/>
          <w:sz w:val="24"/>
          <w:szCs w:val="24"/>
        </w:rPr>
        <w:pict w14:anchorId="3A5A8E13">
          <v:shape id="_x0000_s1065" type="#_x0000_t202" style="position:absolute;left:0;text-align:left;margin-left:227.35pt;margin-top:25.75pt;width:149.9pt;height:28.5pt;z-index:251688960">
            <v:textbox>
              <w:txbxContent>
                <w:p w14:paraId="457B0AA9" w14:textId="77777777" w:rsidR="00640A9A" w:rsidRPr="00E45002" w:rsidRDefault="00640A9A">
                  <w:pPr>
                    <w:rPr>
                      <w:rFonts w:ascii="Times New Roman" w:hAnsi="Times New Roman" w:cs="Times New Roman"/>
                    </w:rPr>
                  </w:pPr>
                  <w:r w:rsidRPr="00E45002">
                    <w:rPr>
                      <w:rFonts w:ascii="Times New Roman" w:hAnsi="Times New Roman" w:cs="Times New Roman"/>
                    </w:rPr>
                    <w:t>Mediasi (maksmal 30 hari)</w:t>
                  </w:r>
                </w:p>
              </w:txbxContent>
            </v:textbox>
          </v:shape>
        </w:pict>
      </w:r>
      <w:r>
        <w:rPr>
          <w:rFonts w:ascii="Times New Roman" w:hAnsi="Times New Roman" w:cs="Times New Roman"/>
          <w:noProof/>
          <w:color w:val="000000"/>
          <w:sz w:val="24"/>
          <w:szCs w:val="24"/>
        </w:rPr>
        <w:pict w14:anchorId="3F094CF0">
          <v:shape id="_x0000_s1064" type="#_x0000_t202" style="position:absolute;left:0;text-align:left;margin-left:15.15pt;margin-top:26.35pt;width:180pt;height:28.5pt;z-index:251687936">
            <v:textbox>
              <w:txbxContent>
                <w:p w14:paraId="7BF28A3A" w14:textId="77777777" w:rsidR="00640A9A" w:rsidRDefault="00640A9A">
                  <w:r w:rsidRPr="00E45002">
                    <w:rPr>
                      <w:rFonts w:ascii="Times New Roman" w:hAnsi="Times New Roman" w:cs="Times New Roman"/>
                    </w:rPr>
                    <w:t>Pengkajian, Pemeriksaan Lapangan</w:t>
                  </w:r>
                  <w:r>
                    <w:t xml:space="preserve"> &amp; Paparan</w:t>
                  </w:r>
                </w:p>
              </w:txbxContent>
            </v:textbox>
          </v:shape>
        </w:pict>
      </w:r>
      <w:r>
        <w:rPr>
          <w:rFonts w:ascii="Times New Roman" w:hAnsi="Times New Roman" w:cs="Times New Roman"/>
          <w:noProof/>
          <w:color w:val="000000"/>
          <w:sz w:val="24"/>
          <w:szCs w:val="24"/>
        </w:rPr>
        <w:pict w14:anchorId="62D96B74">
          <v:shape id="_x0000_s1063" type="#_x0000_t32" style="position:absolute;left:0;text-align:left;margin-left:313.6pt;margin-top:15.15pt;width:0;height:11.4pt;z-index:251686912" o:connectortype="straight">
            <v:stroke endarrow="block"/>
          </v:shape>
        </w:pict>
      </w:r>
      <w:r>
        <w:rPr>
          <w:rFonts w:ascii="Times New Roman" w:hAnsi="Times New Roman" w:cs="Times New Roman"/>
          <w:noProof/>
          <w:color w:val="000000"/>
          <w:sz w:val="24"/>
          <w:szCs w:val="24"/>
        </w:rPr>
        <w:pict w14:anchorId="49FC19EE">
          <v:shape id="_x0000_s1062" type="#_x0000_t32" style="position:absolute;left:0;text-align:left;margin-left:87.55pt;margin-top:15.15pt;width:0;height:11.4pt;z-index:251685888" o:connectortype="straight">
            <v:stroke endarrow="block"/>
          </v:shape>
        </w:pict>
      </w:r>
    </w:p>
    <w:p w14:paraId="0B5D6368" w14:textId="77777777" w:rsidR="002C27F6" w:rsidRDefault="00C80CA8" w:rsidP="002C27F6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noProof/>
          <w:color w:val="000000"/>
          <w:sz w:val="24"/>
          <w:szCs w:val="24"/>
        </w:rPr>
        <w:pict w14:anchorId="677BA2AA">
          <v:shape id="_x0000_s1067" type="#_x0000_t32" style="position:absolute;left:0;text-align:left;margin-left:347.9pt;margin-top:26.65pt;width:0;height:8.4pt;z-index:251691008" o:connectortype="straight">
            <v:stroke endarrow="block"/>
          </v:shape>
        </w:pict>
      </w:r>
    </w:p>
    <w:p w14:paraId="18BB4D13" w14:textId="77777777" w:rsidR="002C27F6" w:rsidRDefault="00C80CA8" w:rsidP="002C27F6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noProof/>
          <w:color w:val="000000"/>
          <w:sz w:val="24"/>
          <w:szCs w:val="24"/>
        </w:rPr>
        <w:pict w14:anchorId="0D1C407B">
          <v:shape id="_x0000_s1066" type="#_x0000_t32" style="position:absolute;left:0;text-align:left;margin-left:236.35pt;margin-top:.85pt;width:0;height:7.8pt;z-index:251689984" o:connectortype="straight">
            <v:stroke endarrow="block"/>
          </v:shape>
        </w:pict>
      </w:r>
      <w:r>
        <w:rPr>
          <w:rFonts w:ascii="Times New Roman" w:hAnsi="Times New Roman" w:cs="Times New Roman"/>
          <w:noProof/>
          <w:color w:val="000000"/>
          <w:sz w:val="24"/>
          <w:szCs w:val="24"/>
        </w:rPr>
        <w:pict w14:anchorId="0FE277AB">
          <v:shape id="_x0000_s1069" type="#_x0000_t202" style="position:absolute;left:0;text-align:left;margin-left:257.85pt;margin-top:9.45pt;width:135.25pt;height:39.5pt;z-index:251693056">
            <v:textbox style="mso-next-textbox:#_x0000_s1069">
              <w:txbxContent>
                <w:p w14:paraId="7E4D5BAD" w14:textId="77777777" w:rsidR="00640A9A" w:rsidRPr="00317303" w:rsidRDefault="00640A9A" w:rsidP="00317303">
                  <w:pPr>
                    <w:autoSpaceDE w:val="0"/>
                    <w:autoSpaceDN w:val="0"/>
                    <w:adjustRightInd w:val="0"/>
                    <w:spacing w:line="240" w:lineRule="auto"/>
                    <w:jc w:val="left"/>
                    <w:rPr>
                      <w:rFonts w:ascii="Times New Roman" w:hAnsi="Times New Roman" w:cs="Times New Roman"/>
                      <w:color w:val="000000"/>
                    </w:rPr>
                  </w:pPr>
                  <w:r w:rsidRPr="00317303">
                    <w:rPr>
                      <w:rFonts w:ascii="Times New Roman" w:hAnsi="Times New Roman" w:cs="Times New Roman"/>
                      <w:color w:val="000000"/>
                    </w:rPr>
                    <w:t>Diselesaika</w:t>
                  </w:r>
                  <w:r>
                    <w:rPr>
                      <w:rFonts w:ascii="Times New Roman" w:hAnsi="Times New Roman" w:cs="Times New Roman"/>
                      <w:color w:val="000000"/>
                    </w:rPr>
                    <w:t xml:space="preserve">n </w:t>
                  </w:r>
                  <w:r w:rsidRPr="00317303">
                    <w:rPr>
                      <w:rFonts w:ascii="Times New Roman" w:hAnsi="Times New Roman" w:cs="Times New Roman"/>
                      <w:color w:val="000000"/>
                    </w:rPr>
                    <w:t>dipengadilan</w:t>
                  </w:r>
                  <w:r>
                    <w:rPr>
                      <w:rFonts w:ascii="Times New Roman" w:hAnsi="Times New Roman" w:cs="Times New Roman"/>
                      <w:color w:val="000000"/>
                    </w:rPr>
                    <w:t xml:space="preserve"> </w:t>
                  </w:r>
                  <w:r w:rsidRPr="00317303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batal/gagal            </w:t>
                  </w:r>
                </w:p>
              </w:txbxContent>
            </v:textbox>
          </v:shape>
        </w:pict>
      </w:r>
      <w:r>
        <w:rPr>
          <w:rFonts w:ascii="Times New Roman" w:hAnsi="Times New Roman" w:cs="Times New Roman"/>
          <w:noProof/>
          <w:color w:val="000000"/>
          <w:sz w:val="24"/>
          <w:szCs w:val="24"/>
        </w:rPr>
        <w:pict w14:anchorId="7E158B72">
          <v:shape id="_x0000_s1068" type="#_x0000_t202" style="position:absolute;left:0;text-align:left;margin-left:133.7pt;margin-top:9.75pt;width:117.8pt;height:39.2pt;z-index:251692032">
            <v:textbox style="mso-next-textbox:#_x0000_s1068">
              <w:txbxContent>
                <w:p w14:paraId="6D269B0E" w14:textId="77777777" w:rsidR="00640A9A" w:rsidRDefault="00640A9A" w:rsidP="00317303">
                  <w:pPr>
                    <w:autoSpaceDE w:val="0"/>
                    <w:autoSpaceDN w:val="0"/>
                    <w:adjustRightInd w:val="0"/>
                    <w:spacing w:line="240" w:lineRule="auto"/>
                    <w:rPr>
                      <w:rFonts w:ascii="Times New Roman" w:hAnsi="Times New Roman" w:cs="Times New Roman"/>
                      <w:color w:val="000000"/>
                    </w:rPr>
                  </w:pPr>
                  <w:r w:rsidRPr="00E45002">
                    <w:rPr>
                      <w:rFonts w:ascii="Times New Roman" w:hAnsi="Times New Roman" w:cs="Times New Roman"/>
                      <w:color w:val="000000"/>
                    </w:rPr>
                    <w:t xml:space="preserve">Perjanjian </w:t>
                  </w:r>
                  <w:r w:rsidRPr="00317303">
                    <w:rPr>
                      <w:rFonts w:ascii="Times New Roman" w:hAnsi="Times New Roman" w:cs="Times New Roman"/>
                      <w:color w:val="000000"/>
                    </w:rPr>
                    <w:t>perdamaian</w:t>
                  </w:r>
                </w:p>
                <w:p w14:paraId="7D174C1D" w14:textId="77777777" w:rsidR="00640A9A" w:rsidRPr="00317303" w:rsidRDefault="00640A9A" w:rsidP="00317303">
                  <w:pPr>
                    <w:autoSpaceDE w:val="0"/>
                    <w:autoSpaceDN w:val="0"/>
                    <w:adjustRightInd w:val="0"/>
                    <w:spacing w:line="240" w:lineRule="auto"/>
                    <w:rPr>
                      <w:rFonts w:ascii="Times New Roman" w:hAnsi="Times New Roman" w:cs="Times New Roman"/>
                      <w:color w:val="000000"/>
                    </w:rPr>
                  </w:pPr>
                  <w:r w:rsidRPr="00317303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Sukses  </w:t>
                  </w:r>
                </w:p>
              </w:txbxContent>
            </v:textbox>
          </v:shape>
        </w:pict>
      </w:r>
      <w:r>
        <w:rPr>
          <w:rFonts w:ascii="Times New Roman" w:hAnsi="Times New Roman" w:cs="Times New Roman"/>
          <w:noProof/>
          <w:color w:val="FF0000"/>
          <w:sz w:val="24"/>
          <w:szCs w:val="24"/>
        </w:rPr>
        <w:pict w14:anchorId="1B939AB0">
          <v:shape id="_x0000_s1071" type="#_x0000_t202" style="position:absolute;left:0;text-align:left;margin-left:9.5pt;margin-top:8.3pt;width:117.85pt;height:33.45pt;z-index:251695104">
            <v:textbox>
              <w:txbxContent>
                <w:p w14:paraId="1F016A09" w14:textId="77777777" w:rsidR="00640A9A" w:rsidRPr="00E45002" w:rsidRDefault="00640A9A">
                  <w:pPr>
                    <w:rPr>
                      <w:rFonts w:ascii="Times New Roman" w:hAnsi="Times New Roman" w:cs="Times New Roman"/>
                    </w:rPr>
                  </w:pPr>
                  <w:r w:rsidRPr="00E45002">
                    <w:rPr>
                      <w:rFonts w:ascii="Times New Roman" w:hAnsi="Times New Roman" w:cs="Times New Roman"/>
                    </w:rPr>
                    <w:t>Keputusan</w:t>
                  </w:r>
                </w:p>
              </w:txbxContent>
            </v:textbox>
          </v:shape>
        </w:pict>
      </w:r>
      <w:r>
        <w:rPr>
          <w:rFonts w:ascii="Times New Roman" w:hAnsi="Times New Roman" w:cs="Times New Roman"/>
          <w:noProof/>
          <w:color w:val="000000"/>
          <w:sz w:val="24"/>
          <w:szCs w:val="24"/>
        </w:rPr>
        <w:pict w14:anchorId="08A21899">
          <v:shape id="_x0000_s1070" type="#_x0000_t32" style="position:absolute;left:0;text-align:left;margin-left:87.55pt;margin-top:1.45pt;width:0;height:7.8pt;z-index:251694080" o:connectortype="straight">
            <v:stroke endarrow="block"/>
          </v:shape>
        </w:pict>
      </w:r>
    </w:p>
    <w:p w14:paraId="64887F88" w14:textId="77777777" w:rsidR="002C27F6" w:rsidRDefault="002C27F6" w:rsidP="002C27F6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4"/>
          <w:szCs w:val="24"/>
        </w:rPr>
      </w:pPr>
    </w:p>
    <w:p w14:paraId="4B0E0985" w14:textId="61341914" w:rsidR="003A2918" w:rsidRDefault="00317303" w:rsidP="00527406">
      <w:pPr>
        <w:autoSpaceDE w:val="0"/>
        <w:autoSpaceDN w:val="0"/>
        <w:adjustRightInd w:val="0"/>
        <w:rPr>
          <w:rFonts w:ascii="Times New Roman" w:hAnsi="Times New Roman" w:cs="Times New Roman"/>
          <w:b/>
          <w:bCs/>
          <w:color w:val="FF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FF0000"/>
          <w:sz w:val="24"/>
          <w:szCs w:val="24"/>
        </w:rPr>
        <w:t xml:space="preserve">      </w:t>
      </w:r>
    </w:p>
    <w:p w14:paraId="26B30CAD" w14:textId="77777777" w:rsidR="002405FF" w:rsidRDefault="002405FF" w:rsidP="00527406">
      <w:pPr>
        <w:autoSpaceDE w:val="0"/>
        <w:autoSpaceDN w:val="0"/>
        <w:adjustRightInd w:val="0"/>
        <w:rPr>
          <w:rFonts w:ascii="Times New Roman" w:hAnsi="Times New Roman" w:cs="Times New Roman"/>
          <w:b/>
          <w:bCs/>
          <w:color w:val="FF0000"/>
          <w:sz w:val="24"/>
          <w:szCs w:val="24"/>
        </w:rPr>
      </w:pPr>
    </w:p>
    <w:p w14:paraId="45627196" w14:textId="77777777" w:rsidR="003A2918" w:rsidRPr="003A2918" w:rsidRDefault="003A2918" w:rsidP="003A2918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proofErr w:type="spellStart"/>
      <w:r w:rsidRPr="003A2918">
        <w:rPr>
          <w:rFonts w:ascii="Times New Roman" w:hAnsi="Times New Roman" w:cs="Times New Roman"/>
          <w:sz w:val="24"/>
          <w:szCs w:val="24"/>
        </w:rPr>
        <w:t>Inisiatif</w:t>
      </w:r>
      <w:proofErr w:type="spellEnd"/>
      <w:r w:rsidRPr="003A291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A2918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Pr="003A2918">
        <w:rPr>
          <w:rFonts w:ascii="Times New Roman" w:hAnsi="Times New Roman" w:cs="Times New Roman"/>
          <w:sz w:val="24"/>
          <w:szCs w:val="24"/>
        </w:rPr>
        <w:t xml:space="preserve"> Kementerian </w:t>
      </w:r>
    </w:p>
    <w:p w14:paraId="290ED30E" w14:textId="26B6AFFD" w:rsidR="008423AE" w:rsidRDefault="003A2918" w:rsidP="003A2918">
      <w:pPr>
        <w:autoSpaceDE w:val="0"/>
        <w:autoSpaceDN w:val="0"/>
        <w:adjustRightInd w:val="0"/>
        <w:ind w:firstLine="426"/>
        <w:rPr>
          <w:rFonts w:ascii="Times New Roman" w:hAnsi="Times New Roman" w:cs="Times New Roman"/>
          <w:sz w:val="24"/>
          <w:szCs w:val="24"/>
        </w:rPr>
      </w:pPr>
      <w:proofErr w:type="spellStart"/>
      <w:r w:rsidRPr="003A2918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3A291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A2918">
        <w:rPr>
          <w:rFonts w:ascii="Times New Roman" w:hAnsi="Times New Roman" w:cs="Times New Roman"/>
          <w:sz w:val="24"/>
          <w:szCs w:val="24"/>
        </w:rPr>
        <w:t>melaksanakan</w:t>
      </w:r>
      <w:proofErr w:type="spellEnd"/>
      <w:r w:rsidRPr="003A291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A2918">
        <w:rPr>
          <w:rFonts w:ascii="Times New Roman" w:hAnsi="Times New Roman" w:cs="Times New Roman"/>
          <w:sz w:val="24"/>
          <w:szCs w:val="24"/>
        </w:rPr>
        <w:t>penyelesaian</w:t>
      </w:r>
      <w:proofErr w:type="spellEnd"/>
      <w:r w:rsidRPr="003A291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A2918">
        <w:rPr>
          <w:rFonts w:ascii="Times New Roman" w:hAnsi="Times New Roman" w:cs="Times New Roman"/>
          <w:sz w:val="24"/>
          <w:szCs w:val="24"/>
        </w:rPr>
        <w:t>Sengketa</w:t>
      </w:r>
      <w:proofErr w:type="spellEnd"/>
      <w:r w:rsidRPr="003A2918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3A2918">
        <w:rPr>
          <w:rFonts w:ascii="Times New Roman" w:hAnsi="Times New Roman" w:cs="Times New Roman"/>
          <w:sz w:val="24"/>
          <w:szCs w:val="24"/>
        </w:rPr>
        <w:t>Konflik</w:t>
      </w:r>
      <w:proofErr w:type="spellEnd"/>
      <w:r w:rsidRPr="003A291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A2918">
        <w:rPr>
          <w:rFonts w:ascii="Times New Roman" w:hAnsi="Times New Roman" w:cs="Times New Roman"/>
          <w:sz w:val="24"/>
          <w:szCs w:val="24"/>
        </w:rPr>
        <w:t>berdasarkan</w:t>
      </w:r>
      <w:proofErr w:type="spellEnd"/>
      <w:r w:rsidRPr="003A291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A2918">
        <w:rPr>
          <w:rFonts w:ascii="Times New Roman" w:hAnsi="Times New Roman" w:cs="Times New Roman"/>
          <w:sz w:val="24"/>
          <w:szCs w:val="24"/>
        </w:rPr>
        <w:t>inisiatif</w:t>
      </w:r>
      <w:proofErr w:type="spellEnd"/>
      <w:r w:rsidRPr="003A291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A2918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Pr="003A2918">
        <w:rPr>
          <w:rFonts w:ascii="Times New Roman" w:hAnsi="Times New Roman" w:cs="Times New Roman"/>
          <w:sz w:val="24"/>
          <w:szCs w:val="24"/>
        </w:rPr>
        <w:t xml:space="preserve"> Kementerian </w:t>
      </w:r>
      <w:proofErr w:type="spellStart"/>
      <w:r w:rsidRPr="003A2918">
        <w:rPr>
          <w:rFonts w:ascii="Times New Roman" w:hAnsi="Times New Roman" w:cs="Times New Roman"/>
          <w:sz w:val="24"/>
          <w:szCs w:val="24"/>
        </w:rPr>
        <w:t>sebagaimana</w:t>
      </w:r>
      <w:proofErr w:type="spellEnd"/>
      <w:r w:rsidRPr="003A291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A2918">
        <w:rPr>
          <w:rFonts w:ascii="Times New Roman" w:hAnsi="Times New Roman" w:cs="Times New Roman"/>
          <w:sz w:val="24"/>
          <w:szCs w:val="24"/>
        </w:rPr>
        <w:t>dimaksud</w:t>
      </w:r>
      <w:proofErr w:type="spellEnd"/>
      <w:r w:rsidRPr="003A291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A2918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3A291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A2918">
        <w:rPr>
          <w:rFonts w:ascii="Times New Roman" w:hAnsi="Times New Roman" w:cs="Times New Roman"/>
          <w:sz w:val="24"/>
          <w:szCs w:val="24"/>
        </w:rPr>
        <w:t>Pasal</w:t>
      </w:r>
      <w:proofErr w:type="spellEnd"/>
      <w:r w:rsidRPr="003A2918">
        <w:rPr>
          <w:rFonts w:ascii="Times New Roman" w:hAnsi="Times New Roman" w:cs="Times New Roman"/>
          <w:sz w:val="24"/>
          <w:szCs w:val="24"/>
        </w:rPr>
        <w:t xml:space="preserve"> 4 </w:t>
      </w:r>
      <w:proofErr w:type="spellStart"/>
      <w:r w:rsidRPr="003A2918">
        <w:rPr>
          <w:rFonts w:ascii="Times New Roman" w:hAnsi="Times New Roman" w:cs="Times New Roman"/>
          <w:sz w:val="24"/>
          <w:szCs w:val="24"/>
        </w:rPr>
        <w:t>huruf</w:t>
      </w:r>
      <w:proofErr w:type="spellEnd"/>
      <w:r w:rsidRPr="003A2918">
        <w:rPr>
          <w:rFonts w:ascii="Times New Roman" w:hAnsi="Times New Roman" w:cs="Times New Roman"/>
          <w:sz w:val="24"/>
          <w:szCs w:val="24"/>
        </w:rPr>
        <w:t xml:space="preserve"> a, Kementerian </w:t>
      </w:r>
      <w:proofErr w:type="spellStart"/>
      <w:r w:rsidRPr="003A2918">
        <w:rPr>
          <w:rFonts w:ascii="Times New Roman" w:hAnsi="Times New Roman" w:cs="Times New Roman"/>
          <w:sz w:val="24"/>
          <w:szCs w:val="24"/>
        </w:rPr>
        <w:t>melaksanakan</w:t>
      </w:r>
      <w:proofErr w:type="spellEnd"/>
      <w:r w:rsidRPr="003A291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A2918">
        <w:rPr>
          <w:rFonts w:ascii="Times New Roman" w:hAnsi="Times New Roman" w:cs="Times New Roman"/>
          <w:sz w:val="24"/>
          <w:szCs w:val="24"/>
        </w:rPr>
        <w:t>pemantauan</w:t>
      </w:r>
      <w:proofErr w:type="spellEnd"/>
      <w:r w:rsidRPr="003A291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A2918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3A291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A2918">
        <w:rPr>
          <w:rFonts w:ascii="Times New Roman" w:hAnsi="Times New Roman" w:cs="Times New Roman"/>
          <w:sz w:val="24"/>
          <w:szCs w:val="24"/>
        </w:rPr>
        <w:t>mengetahui</w:t>
      </w:r>
      <w:proofErr w:type="spellEnd"/>
      <w:r w:rsidRPr="003A291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A2918">
        <w:rPr>
          <w:rFonts w:ascii="Times New Roman" w:hAnsi="Times New Roman" w:cs="Times New Roman"/>
          <w:sz w:val="24"/>
          <w:szCs w:val="24"/>
        </w:rPr>
        <w:t>Sengketa</w:t>
      </w:r>
      <w:proofErr w:type="spellEnd"/>
      <w:r w:rsidRPr="003A2918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3A2918">
        <w:rPr>
          <w:rFonts w:ascii="Times New Roman" w:hAnsi="Times New Roman" w:cs="Times New Roman"/>
          <w:sz w:val="24"/>
          <w:szCs w:val="24"/>
        </w:rPr>
        <w:t>Konflik</w:t>
      </w:r>
      <w:proofErr w:type="spellEnd"/>
      <w:r w:rsidRPr="003A2918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3A2918">
        <w:rPr>
          <w:rFonts w:ascii="Times New Roman" w:hAnsi="Times New Roman" w:cs="Times New Roman"/>
          <w:sz w:val="24"/>
          <w:szCs w:val="24"/>
        </w:rPr>
        <w:t>terjadi</w:t>
      </w:r>
      <w:proofErr w:type="spellEnd"/>
      <w:r w:rsidRPr="003A291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A2918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3A291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A2918">
        <w:rPr>
          <w:rFonts w:ascii="Times New Roman" w:hAnsi="Times New Roman" w:cs="Times New Roman"/>
          <w:sz w:val="24"/>
          <w:szCs w:val="24"/>
        </w:rPr>
        <w:t>suatu</w:t>
      </w:r>
      <w:proofErr w:type="spellEnd"/>
      <w:r w:rsidRPr="003A2918">
        <w:rPr>
          <w:rFonts w:ascii="Times New Roman" w:hAnsi="Times New Roman" w:cs="Times New Roman"/>
          <w:sz w:val="24"/>
          <w:szCs w:val="24"/>
        </w:rPr>
        <w:t xml:space="preserve"> wilayah </w:t>
      </w:r>
      <w:proofErr w:type="spellStart"/>
      <w:r w:rsidRPr="003A2918">
        <w:rPr>
          <w:rFonts w:ascii="Times New Roman" w:hAnsi="Times New Roman" w:cs="Times New Roman"/>
          <w:sz w:val="24"/>
          <w:szCs w:val="24"/>
        </w:rPr>
        <w:t>tertentu</w:t>
      </w:r>
      <w:proofErr w:type="spellEnd"/>
      <w:r w:rsidR="008423AE">
        <w:rPr>
          <w:rFonts w:ascii="Times New Roman" w:hAnsi="Times New Roman" w:cs="Times New Roman"/>
          <w:sz w:val="24"/>
          <w:szCs w:val="24"/>
        </w:rPr>
        <w:t>.</w:t>
      </w:r>
    </w:p>
    <w:p w14:paraId="23736C1F" w14:textId="77777777" w:rsidR="008423AE" w:rsidRPr="008423AE" w:rsidRDefault="008423AE" w:rsidP="008423AE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proofErr w:type="spellStart"/>
      <w:r w:rsidRPr="008423AE">
        <w:rPr>
          <w:rFonts w:ascii="Times New Roman" w:hAnsi="Times New Roman" w:cs="Times New Roman"/>
          <w:sz w:val="24"/>
          <w:szCs w:val="24"/>
        </w:rPr>
        <w:t>Pengaduan</w:t>
      </w:r>
      <w:proofErr w:type="spellEnd"/>
      <w:r w:rsidRPr="008423AE">
        <w:rPr>
          <w:rFonts w:ascii="Times New Roman" w:hAnsi="Times New Roman" w:cs="Times New Roman"/>
          <w:sz w:val="24"/>
          <w:szCs w:val="24"/>
        </w:rPr>
        <w:t xml:space="preserve"> Masyarakat </w:t>
      </w:r>
    </w:p>
    <w:p w14:paraId="7C888893" w14:textId="003A84BF" w:rsidR="002405FF" w:rsidRDefault="008423AE" w:rsidP="002405FF">
      <w:pPr>
        <w:autoSpaceDE w:val="0"/>
        <w:autoSpaceDN w:val="0"/>
        <w:adjustRightInd w:val="0"/>
        <w:ind w:firstLine="426"/>
        <w:rPr>
          <w:rFonts w:ascii="Times New Roman" w:hAnsi="Times New Roman" w:cs="Times New Roman"/>
          <w:sz w:val="24"/>
          <w:szCs w:val="24"/>
        </w:rPr>
      </w:pPr>
      <w:proofErr w:type="spellStart"/>
      <w:r w:rsidRPr="008423AE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8423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423AE">
        <w:rPr>
          <w:rFonts w:ascii="Times New Roman" w:hAnsi="Times New Roman" w:cs="Times New Roman"/>
          <w:sz w:val="24"/>
          <w:szCs w:val="24"/>
        </w:rPr>
        <w:t>melaksanakan</w:t>
      </w:r>
      <w:proofErr w:type="spellEnd"/>
      <w:r w:rsidRPr="008423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423AE">
        <w:rPr>
          <w:rFonts w:ascii="Times New Roman" w:hAnsi="Times New Roman" w:cs="Times New Roman"/>
          <w:sz w:val="24"/>
          <w:szCs w:val="24"/>
        </w:rPr>
        <w:t>penyelesaian</w:t>
      </w:r>
      <w:proofErr w:type="spellEnd"/>
      <w:r w:rsidRPr="008423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423AE">
        <w:rPr>
          <w:rFonts w:ascii="Times New Roman" w:hAnsi="Times New Roman" w:cs="Times New Roman"/>
          <w:sz w:val="24"/>
          <w:szCs w:val="24"/>
        </w:rPr>
        <w:t>Sengketa</w:t>
      </w:r>
      <w:proofErr w:type="spellEnd"/>
      <w:r w:rsidRPr="008423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423AE">
        <w:rPr>
          <w:rFonts w:ascii="Times New Roman" w:hAnsi="Times New Roman" w:cs="Times New Roman"/>
          <w:sz w:val="24"/>
          <w:szCs w:val="24"/>
        </w:rPr>
        <w:t>atau</w:t>
      </w:r>
      <w:proofErr w:type="spellEnd"/>
      <w:r w:rsidRPr="008423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423AE">
        <w:rPr>
          <w:rFonts w:ascii="Times New Roman" w:hAnsi="Times New Roman" w:cs="Times New Roman"/>
          <w:sz w:val="24"/>
          <w:szCs w:val="24"/>
        </w:rPr>
        <w:t>Konflik</w:t>
      </w:r>
      <w:proofErr w:type="spellEnd"/>
      <w:r w:rsidRPr="008423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423AE">
        <w:rPr>
          <w:rFonts w:ascii="Times New Roman" w:hAnsi="Times New Roman" w:cs="Times New Roman"/>
          <w:sz w:val="24"/>
          <w:szCs w:val="24"/>
        </w:rPr>
        <w:t>berdasarkan</w:t>
      </w:r>
      <w:proofErr w:type="spellEnd"/>
      <w:r w:rsidRPr="008423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423AE">
        <w:rPr>
          <w:rFonts w:ascii="Times New Roman" w:hAnsi="Times New Roman" w:cs="Times New Roman"/>
          <w:sz w:val="24"/>
          <w:szCs w:val="24"/>
        </w:rPr>
        <w:t>Pengaduan</w:t>
      </w:r>
      <w:proofErr w:type="spellEnd"/>
      <w:r w:rsidRPr="008423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423AE">
        <w:rPr>
          <w:rFonts w:ascii="Times New Roman" w:hAnsi="Times New Roman" w:cs="Times New Roman"/>
          <w:sz w:val="24"/>
          <w:szCs w:val="24"/>
        </w:rPr>
        <w:t>masyarakat</w:t>
      </w:r>
      <w:proofErr w:type="spellEnd"/>
      <w:r w:rsidRPr="008423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423AE">
        <w:rPr>
          <w:rFonts w:ascii="Times New Roman" w:hAnsi="Times New Roman" w:cs="Times New Roman"/>
          <w:sz w:val="24"/>
          <w:szCs w:val="24"/>
        </w:rPr>
        <w:t>sebagaimana</w:t>
      </w:r>
      <w:proofErr w:type="spellEnd"/>
      <w:r w:rsidRPr="008423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423AE">
        <w:rPr>
          <w:rFonts w:ascii="Times New Roman" w:hAnsi="Times New Roman" w:cs="Times New Roman"/>
          <w:sz w:val="24"/>
          <w:szCs w:val="24"/>
        </w:rPr>
        <w:t>dimaksud</w:t>
      </w:r>
      <w:proofErr w:type="spellEnd"/>
      <w:r w:rsidRPr="008423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423AE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8423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423AE">
        <w:rPr>
          <w:rFonts w:ascii="Times New Roman" w:hAnsi="Times New Roman" w:cs="Times New Roman"/>
          <w:sz w:val="24"/>
          <w:szCs w:val="24"/>
        </w:rPr>
        <w:t>Pasal</w:t>
      </w:r>
      <w:proofErr w:type="spellEnd"/>
      <w:r w:rsidRPr="008423AE">
        <w:rPr>
          <w:rFonts w:ascii="Times New Roman" w:hAnsi="Times New Roman" w:cs="Times New Roman"/>
          <w:sz w:val="24"/>
          <w:szCs w:val="24"/>
        </w:rPr>
        <w:t xml:space="preserve"> 4 </w:t>
      </w:r>
      <w:proofErr w:type="spellStart"/>
      <w:r w:rsidRPr="008423AE">
        <w:rPr>
          <w:rFonts w:ascii="Times New Roman" w:hAnsi="Times New Roman" w:cs="Times New Roman"/>
          <w:sz w:val="24"/>
          <w:szCs w:val="24"/>
        </w:rPr>
        <w:t>huruf</w:t>
      </w:r>
      <w:proofErr w:type="spellEnd"/>
      <w:r w:rsidRPr="008423AE">
        <w:rPr>
          <w:rFonts w:ascii="Times New Roman" w:hAnsi="Times New Roman" w:cs="Times New Roman"/>
          <w:sz w:val="24"/>
          <w:szCs w:val="24"/>
        </w:rPr>
        <w:t xml:space="preserve"> b, Kementerian </w:t>
      </w:r>
      <w:proofErr w:type="spellStart"/>
      <w:r w:rsidRPr="008423AE">
        <w:rPr>
          <w:rFonts w:ascii="Times New Roman" w:hAnsi="Times New Roman" w:cs="Times New Roman"/>
          <w:sz w:val="24"/>
          <w:szCs w:val="24"/>
        </w:rPr>
        <w:t>menerima</w:t>
      </w:r>
      <w:proofErr w:type="spellEnd"/>
      <w:r w:rsidRPr="008423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423AE">
        <w:rPr>
          <w:rFonts w:ascii="Times New Roman" w:hAnsi="Times New Roman" w:cs="Times New Roman"/>
          <w:sz w:val="24"/>
          <w:szCs w:val="24"/>
        </w:rPr>
        <w:t>Pengaduan</w:t>
      </w:r>
      <w:proofErr w:type="spellEnd"/>
      <w:r w:rsidRPr="008423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423AE">
        <w:rPr>
          <w:rFonts w:ascii="Times New Roman" w:hAnsi="Times New Roman" w:cs="Times New Roman"/>
          <w:sz w:val="24"/>
          <w:szCs w:val="24"/>
        </w:rPr>
        <w:t>terkait</w:t>
      </w:r>
      <w:proofErr w:type="spellEnd"/>
      <w:r w:rsidRPr="008423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423AE">
        <w:rPr>
          <w:rFonts w:ascii="Times New Roman" w:hAnsi="Times New Roman" w:cs="Times New Roman"/>
          <w:sz w:val="24"/>
          <w:szCs w:val="24"/>
        </w:rPr>
        <w:t>Sengketa</w:t>
      </w:r>
      <w:proofErr w:type="spellEnd"/>
      <w:r w:rsidRPr="008423AE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8423AE">
        <w:rPr>
          <w:rFonts w:ascii="Times New Roman" w:hAnsi="Times New Roman" w:cs="Times New Roman"/>
          <w:sz w:val="24"/>
          <w:szCs w:val="24"/>
        </w:rPr>
        <w:t>Konflik</w:t>
      </w:r>
      <w:proofErr w:type="spellEnd"/>
      <w:r w:rsidRPr="008423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423AE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Pr="008423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423AE">
        <w:rPr>
          <w:rFonts w:ascii="Times New Roman" w:hAnsi="Times New Roman" w:cs="Times New Roman"/>
          <w:sz w:val="24"/>
          <w:szCs w:val="24"/>
        </w:rPr>
        <w:t>masyarakat</w:t>
      </w:r>
      <w:proofErr w:type="spellEnd"/>
      <w:r w:rsidRPr="008423AE">
        <w:rPr>
          <w:rFonts w:ascii="Times New Roman" w:hAnsi="Times New Roman" w:cs="Times New Roman"/>
          <w:sz w:val="24"/>
          <w:szCs w:val="24"/>
        </w:rPr>
        <w:t xml:space="preserve">. </w:t>
      </w:r>
      <w:r w:rsidR="00317303" w:rsidRPr="00317303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614F889" w14:textId="77777777" w:rsidR="002405FF" w:rsidRDefault="002405FF" w:rsidP="002405FF">
      <w:pPr>
        <w:autoSpaceDE w:val="0"/>
        <w:autoSpaceDN w:val="0"/>
        <w:adjustRightInd w:val="0"/>
        <w:ind w:firstLine="426"/>
        <w:rPr>
          <w:rFonts w:ascii="Times New Roman" w:hAnsi="Times New Roman" w:cs="Times New Roman"/>
          <w:sz w:val="24"/>
          <w:szCs w:val="24"/>
        </w:rPr>
      </w:pPr>
    </w:p>
    <w:p w14:paraId="3F793277" w14:textId="1CEC736E" w:rsidR="002405FF" w:rsidRDefault="00317303" w:rsidP="002405FF">
      <w:pPr>
        <w:autoSpaceDE w:val="0"/>
        <w:autoSpaceDN w:val="0"/>
        <w:adjustRightInd w:val="0"/>
        <w:ind w:firstLine="426"/>
        <w:rPr>
          <w:rFonts w:ascii="Times New Roman" w:hAnsi="Times New Roman" w:cs="Times New Roman"/>
          <w:sz w:val="24"/>
          <w:szCs w:val="24"/>
        </w:rPr>
      </w:pPr>
      <w:r w:rsidRPr="00317303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99381D4" w14:textId="637E4FC0" w:rsidR="002405FF" w:rsidRPr="002405FF" w:rsidRDefault="002405FF" w:rsidP="002405FF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proofErr w:type="spellStart"/>
      <w:r w:rsidRPr="002405FF">
        <w:rPr>
          <w:rFonts w:ascii="Times New Roman" w:hAnsi="Times New Roman" w:cs="Times New Roman"/>
          <w:sz w:val="24"/>
          <w:szCs w:val="24"/>
        </w:rPr>
        <w:lastRenderedPageBreak/>
        <w:t>Pelaksanaan</w:t>
      </w:r>
      <w:proofErr w:type="spellEnd"/>
      <w:r w:rsidRPr="002405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405FF">
        <w:rPr>
          <w:rFonts w:ascii="Times New Roman" w:hAnsi="Times New Roman" w:cs="Times New Roman"/>
          <w:sz w:val="24"/>
          <w:szCs w:val="24"/>
        </w:rPr>
        <w:t>Pengumpulan</w:t>
      </w:r>
      <w:proofErr w:type="spellEnd"/>
      <w:r w:rsidRPr="002405FF">
        <w:rPr>
          <w:rFonts w:ascii="Times New Roman" w:hAnsi="Times New Roman" w:cs="Times New Roman"/>
          <w:sz w:val="24"/>
          <w:szCs w:val="24"/>
        </w:rPr>
        <w:t xml:space="preserve"> Data </w:t>
      </w:r>
    </w:p>
    <w:p w14:paraId="2AD3C158" w14:textId="600353E6" w:rsidR="008423AE" w:rsidRDefault="002405FF" w:rsidP="00C160B4">
      <w:pPr>
        <w:autoSpaceDE w:val="0"/>
        <w:autoSpaceDN w:val="0"/>
        <w:adjustRightInd w:val="0"/>
        <w:ind w:firstLine="720"/>
        <w:rPr>
          <w:rFonts w:ascii="Times New Roman" w:hAnsi="Times New Roman" w:cs="Times New Roman"/>
          <w:sz w:val="24"/>
          <w:szCs w:val="24"/>
        </w:rPr>
      </w:pPr>
      <w:proofErr w:type="spellStart"/>
      <w:r w:rsidRPr="002405FF">
        <w:rPr>
          <w:rFonts w:ascii="Times New Roman" w:hAnsi="Times New Roman" w:cs="Times New Roman"/>
          <w:sz w:val="24"/>
          <w:szCs w:val="24"/>
        </w:rPr>
        <w:t>Berdasarkan</w:t>
      </w:r>
      <w:proofErr w:type="spellEnd"/>
      <w:r w:rsidRPr="002405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405FF">
        <w:rPr>
          <w:rFonts w:ascii="Times New Roman" w:hAnsi="Times New Roman" w:cs="Times New Roman"/>
          <w:sz w:val="24"/>
          <w:szCs w:val="24"/>
        </w:rPr>
        <w:t>hasil</w:t>
      </w:r>
      <w:proofErr w:type="spellEnd"/>
      <w:r w:rsidRPr="002405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405FF">
        <w:rPr>
          <w:rFonts w:ascii="Times New Roman" w:hAnsi="Times New Roman" w:cs="Times New Roman"/>
          <w:sz w:val="24"/>
          <w:szCs w:val="24"/>
        </w:rPr>
        <w:t>pemantauan</w:t>
      </w:r>
      <w:proofErr w:type="spellEnd"/>
      <w:r w:rsidRPr="002405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405FF">
        <w:rPr>
          <w:rFonts w:ascii="Times New Roman" w:hAnsi="Times New Roman" w:cs="Times New Roman"/>
          <w:sz w:val="24"/>
          <w:szCs w:val="24"/>
        </w:rPr>
        <w:t>sebagaimana</w:t>
      </w:r>
      <w:proofErr w:type="spellEnd"/>
      <w:r w:rsidRPr="002405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405FF">
        <w:rPr>
          <w:rFonts w:ascii="Times New Roman" w:hAnsi="Times New Roman" w:cs="Times New Roman"/>
          <w:sz w:val="24"/>
          <w:szCs w:val="24"/>
        </w:rPr>
        <w:t>dimaksud</w:t>
      </w:r>
      <w:proofErr w:type="spellEnd"/>
      <w:r w:rsidRPr="002405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405FF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2405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405FF">
        <w:rPr>
          <w:rFonts w:ascii="Times New Roman" w:hAnsi="Times New Roman" w:cs="Times New Roman"/>
          <w:sz w:val="24"/>
          <w:szCs w:val="24"/>
        </w:rPr>
        <w:t>Pasal</w:t>
      </w:r>
      <w:proofErr w:type="spellEnd"/>
      <w:r w:rsidRPr="002405FF">
        <w:rPr>
          <w:rFonts w:ascii="Times New Roman" w:hAnsi="Times New Roman" w:cs="Times New Roman"/>
          <w:sz w:val="24"/>
          <w:szCs w:val="24"/>
        </w:rPr>
        <w:t xml:space="preserve"> 5 </w:t>
      </w:r>
      <w:proofErr w:type="spellStart"/>
      <w:r w:rsidRPr="002405FF">
        <w:rPr>
          <w:rFonts w:ascii="Times New Roman" w:hAnsi="Times New Roman" w:cs="Times New Roman"/>
          <w:sz w:val="24"/>
          <w:szCs w:val="24"/>
        </w:rPr>
        <w:t>ayat</w:t>
      </w:r>
      <w:proofErr w:type="spellEnd"/>
      <w:r w:rsidRPr="002405FF">
        <w:rPr>
          <w:rFonts w:ascii="Times New Roman" w:hAnsi="Times New Roman" w:cs="Times New Roman"/>
          <w:sz w:val="24"/>
          <w:szCs w:val="24"/>
        </w:rPr>
        <w:t xml:space="preserve"> (4) dan/</w:t>
      </w:r>
      <w:proofErr w:type="spellStart"/>
      <w:r w:rsidRPr="002405FF">
        <w:rPr>
          <w:rFonts w:ascii="Times New Roman" w:hAnsi="Times New Roman" w:cs="Times New Roman"/>
          <w:sz w:val="24"/>
          <w:szCs w:val="24"/>
        </w:rPr>
        <w:t>atau</w:t>
      </w:r>
      <w:proofErr w:type="spellEnd"/>
      <w:r w:rsidRPr="002405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405FF">
        <w:rPr>
          <w:rFonts w:ascii="Times New Roman" w:hAnsi="Times New Roman" w:cs="Times New Roman"/>
          <w:sz w:val="24"/>
          <w:szCs w:val="24"/>
        </w:rPr>
        <w:t>Pengaduan</w:t>
      </w:r>
      <w:proofErr w:type="spellEnd"/>
      <w:r w:rsidRPr="002405FF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2405FF">
        <w:rPr>
          <w:rFonts w:ascii="Times New Roman" w:hAnsi="Times New Roman" w:cs="Times New Roman"/>
          <w:sz w:val="24"/>
          <w:szCs w:val="24"/>
        </w:rPr>
        <w:t>telah</w:t>
      </w:r>
      <w:proofErr w:type="spellEnd"/>
      <w:r w:rsidRPr="002405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405FF">
        <w:rPr>
          <w:rFonts w:ascii="Times New Roman" w:hAnsi="Times New Roman" w:cs="Times New Roman"/>
          <w:sz w:val="24"/>
          <w:szCs w:val="24"/>
        </w:rPr>
        <w:t>diadministrasikan</w:t>
      </w:r>
      <w:proofErr w:type="spellEnd"/>
      <w:r w:rsidRPr="002405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405FF">
        <w:rPr>
          <w:rFonts w:ascii="Times New Roman" w:hAnsi="Times New Roman" w:cs="Times New Roman"/>
          <w:sz w:val="24"/>
          <w:szCs w:val="24"/>
        </w:rPr>
        <w:t>sebagaimana</w:t>
      </w:r>
      <w:proofErr w:type="spellEnd"/>
      <w:r w:rsidRPr="002405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405FF">
        <w:rPr>
          <w:rFonts w:ascii="Times New Roman" w:hAnsi="Times New Roman" w:cs="Times New Roman"/>
          <w:sz w:val="24"/>
          <w:szCs w:val="24"/>
        </w:rPr>
        <w:t>dimaksud</w:t>
      </w:r>
      <w:proofErr w:type="spellEnd"/>
      <w:r w:rsidRPr="002405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405FF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2405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405FF">
        <w:rPr>
          <w:rFonts w:ascii="Times New Roman" w:hAnsi="Times New Roman" w:cs="Times New Roman"/>
          <w:sz w:val="24"/>
          <w:szCs w:val="24"/>
        </w:rPr>
        <w:t>Pasal</w:t>
      </w:r>
      <w:proofErr w:type="spellEnd"/>
      <w:r w:rsidRPr="002405FF">
        <w:rPr>
          <w:rFonts w:ascii="Times New Roman" w:hAnsi="Times New Roman" w:cs="Times New Roman"/>
          <w:sz w:val="24"/>
          <w:szCs w:val="24"/>
        </w:rPr>
        <w:t xml:space="preserve"> 8 </w:t>
      </w:r>
      <w:proofErr w:type="spellStart"/>
      <w:r w:rsidRPr="002405FF">
        <w:rPr>
          <w:rFonts w:ascii="Times New Roman" w:hAnsi="Times New Roman" w:cs="Times New Roman"/>
          <w:sz w:val="24"/>
          <w:szCs w:val="24"/>
        </w:rPr>
        <w:t>ayat</w:t>
      </w:r>
      <w:proofErr w:type="spellEnd"/>
      <w:r w:rsidRPr="002405FF">
        <w:rPr>
          <w:rFonts w:ascii="Times New Roman" w:hAnsi="Times New Roman" w:cs="Times New Roman"/>
          <w:sz w:val="24"/>
          <w:szCs w:val="24"/>
        </w:rPr>
        <w:t xml:space="preserve"> (1), </w:t>
      </w:r>
      <w:proofErr w:type="spellStart"/>
      <w:r w:rsidRPr="002405FF">
        <w:rPr>
          <w:rFonts w:ascii="Times New Roman" w:hAnsi="Times New Roman" w:cs="Times New Roman"/>
          <w:sz w:val="24"/>
          <w:szCs w:val="24"/>
        </w:rPr>
        <w:t>pejabat</w:t>
      </w:r>
      <w:proofErr w:type="spellEnd"/>
      <w:r w:rsidRPr="002405FF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2405FF">
        <w:rPr>
          <w:rFonts w:ascii="Times New Roman" w:hAnsi="Times New Roman" w:cs="Times New Roman"/>
          <w:sz w:val="24"/>
          <w:szCs w:val="24"/>
        </w:rPr>
        <w:t>bertanggungjawab</w:t>
      </w:r>
      <w:proofErr w:type="spellEnd"/>
      <w:r w:rsidRPr="002405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405FF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2405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405FF">
        <w:rPr>
          <w:rFonts w:ascii="Times New Roman" w:hAnsi="Times New Roman" w:cs="Times New Roman"/>
          <w:sz w:val="24"/>
          <w:szCs w:val="24"/>
        </w:rPr>
        <w:t>menangani</w:t>
      </w:r>
      <w:proofErr w:type="spellEnd"/>
      <w:r w:rsidRPr="002405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405FF">
        <w:rPr>
          <w:rFonts w:ascii="Times New Roman" w:hAnsi="Times New Roman" w:cs="Times New Roman"/>
          <w:sz w:val="24"/>
          <w:szCs w:val="24"/>
        </w:rPr>
        <w:t>Sengketa</w:t>
      </w:r>
      <w:proofErr w:type="spellEnd"/>
      <w:r w:rsidRPr="002405F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2405FF">
        <w:rPr>
          <w:rFonts w:ascii="Times New Roman" w:hAnsi="Times New Roman" w:cs="Times New Roman"/>
          <w:sz w:val="24"/>
          <w:szCs w:val="24"/>
        </w:rPr>
        <w:t>Konflik</w:t>
      </w:r>
      <w:proofErr w:type="spellEnd"/>
      <w:r w:rsidRPr="002405FF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2405FF">
        <w:rPr>
          <w:rFonts w:ascii="Times New Roman" w:hAnsi="Times New Roman" w:cs="Times New Roman"/>
          <w:sz w:val="24"/>
          <w:szCs w:val="24"/>
        </w:rPr>
        <w:t>Perkara</w:t>
      </w:r>
      <w:proofErr w:type="spellEnd"/>
      <w:r w:rsidRPr="002405FF">
        <w:rPr>
          <w:rFonts w:ascii="Times New Roman" w:hAnsi="Times New Roman" w:cs="Times New Roman"/>
          <w:sz w:val="24"/>
          <w:szCs w:val="24"/>
        </w:rPr>
        <w:t xml:space="preserve"> pada Kantor </w:t>
      </w:r>
      <w:proofErr w:type="spellStart"/>
      <w:r w:rsidRPr="002405FF">
        <w:rPr>
          <w:rFonts w:ascii="Times New Roman" w:hAnsi="Times New Roman" w:cs="Times New Roman"/>
          <w:sz w:val="24"/>
          <w:szCs w:val="24"/>
        </w:rPr>
        <w:t>Pertanahan</w:t>
      </w:r>
      <w:proofErr w:type="spellEnd"/>
      <w:r w:rsidRPr="002405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405FF">
        <w:rPr>
          <w:rFonts w:ascii="Times New Roman" w:hAnsi="Times New Roman" w:cs="Times New Roman"/>
          <w:sz w:val="24"/>
          <w:szCs w:val="24"/>
        </w:rPr>
        <w:t>melakukan</w:t>
      </w:r>
      <w:proofErr w:type="spellEnd"/>
      <w:r w:rsidRPr="002405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405FF">
        <w:rPr>
          <w:rFonts w:ascii="Times New Roman" w:hAnsi="Times New Roman" w:cs="Times New Roman"/>
          <w:sz w:val="24"/>
          <w:szCs w:val="24"/>
        </w:rPr>
        <w:t>kegiatan</w:t>
      </w:r>
      <w:proofErr w:type="spellEnd"/>
      <w:r w:rsidRPr="002405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405FF">
        <w:rPr>
          <w:rFonts w:ascii="Times New Roman" w:hAnsi="Times New Roman" w:cs="Times New Roman"/>
          <w:sz w:val="24"/>
          <w:szCs w:val="24"/>
        </w:rPr>
        <w:t>pengumpulan</w:t>
      </w:r>
      <w:proofErr w:type="spellEnd"/>
      <w:r w:rsidRPr="002405FF">
        <w:rPr>
          <w:rFonts w:ascii="Times New Roman" w:hAnsi="Times New Roman" w:cs="Times New Roman"/>
          <w:sz w:val="24"/>
          <w:szCs w:val="24"/>
        </w:rPr>
        <w:t xml:space="preserve"> data. </w:t>
      </w:r>
      <w:r w:rsidR="00317303" w:rsidRPr="00317303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8A3CCE8" w14:textId="4ED70808" w:rsidR="00640A9A" w:rsidRPr="00640A9A" w:rsidRDefault="00640A9A" w:rsidP="00640A9A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proofErr w:type="spellStart"/>
      <w:r w:rsidRPr="00640A9A">
        <w:rPr>
          <w:rFonts w:ascii="Times New Roman" w:hAnsi="Times New Roman" w:cs="Times New Roman"/>
          <w:sz w:val="24"/>
          <w:szCs w:val="24"/>
        </w:rPr>
        <w:t>Pelaksanaan</w:t>
      </w:r>
      <w:proofErr w:type="spellEnd"/>
      <w:r w:rsidRPr="00640A9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40A9A">
        <w:rPr>
          <w:rFonts w:ascii="Times New Roman" w:hAnsi="Times New Roman" w:cs="Times New Roman"/>
          <w:sz w:val="24"/>
          <w:szCs w:val="24"/>
        </w:rPr>
        <w:t>Analisis</w:t>
      </w:r>
      <w:proofErr w:type="spellEnd"/>
      <w:r w:rsidRPr="00640A9A"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40293ED2" w14:textId="7AB68774" w:rsidR="00640A9A" w:rsidRDefault="00640A9A" w:rsidP="00C160B4">
      <w:pPr>
        <w:autoSpaceDE w:val="0"/>
        <w:autoSpaceDN w:val="0"/>
        <w:adjustRightInd w:val="0"/>
        <w:ind w:firstLine="426"/>
        <w:rPr>
          <w:rFonts w:ascii="Times New Roman" w:hAnsi="Times New Roman" w:cs="Times New Roman"/>
          <w:sz w:val="24"/>
          <w:szCs w:val="24"/>
        </w:rPr>
      </w:pPr>
      <w:r w:rsidRPr="00640A9A">
        <w:rPr>
          <w:rFonts w:ascii="Times New Roman" w:hAnsi="Times New Roman" w:cs="Times New Roman"/>
          <w:sz w:val="24"/>
          <w:szCs w:val="24"/>
        </w:rPr>
        <w:t xml:space="preserve">Setelah </w:t>
      </w:r>
      <w:proofErr w:type="spellStart"/>
      <w:r w:rsidRPr="00640A9A">
        <w:rPr>
          <w:rFonts w:ascii="Times New Roman" w:hAnsi="Times New Roman" w:cs="Times New Roman"/>
          <w:sz w:val="24"/>
          <w:szCs w:val="24"/>
        </w:rPr>
        <w:t>pelaksanaan</w:t>
      </w:r>
      <w:proofErr w:type="spellEnd"/>
      <w:r w:rsidRPr="00640A9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40A9A">
        <w:rPr>
          <w:rFonts w:ascii="Times New Roman" w:hAnsi="Times New Roman" w:cs="Times New Roman"/>
          <w:sz w:val="24"/>
          <w:szCs w:val="24"/>
        </w:rPr>
        <w:t>kegiatan</w:t>
      </w:r>
      <w:proofErr w:type="spellEnd"/>
      <w:r w:rsidRPr="00640A9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40A9A">
        <w:rPr>
          <w:rFonts w:ascii="Times New Roman" w:hAnsi="Times New Roman" w:cs="Times New Roman"/>
          <w:sz w:val="24"/>
          <w:szCs w:val="24"/>
        </w:rPr>
        <w:t>pengumpulan</w:t>
      </w:r>
      <w:proofErr w:type="spellEnd"/>
      <w:r w:rsidRPr="00640A9A">
        <w:rPr>
          <w:rFonts w:ascii="Times New Roman" w:hAnsi="Times New Roman" w:cs="Times New Roman"/>
          <w:sz w:val="24"/>
          <w:szCs w:val="24"/>
        </w:rPr>
        <w:t xml:space="preserve"> data </w:t>
      </w:r>
      <w:proofErr w:type="spellStart"/>
      <w:r w:rsidRPr="00640A9A">
        <w:rPr>
          <w:rFonts w:ascii="Times New Roman" w:hAnsi="Times New Roman" w:cs="Times New Roman"/>
          <w:sz w:val="24"/>
          <w:szCs w:val="24"/>
        </w:rPr>
        <w:t>sebagaimana</w:t>
      </w:r>
      <w:proofErr w:type="spellEnd"/>
      <w:r w:rsidRPr="00640A9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40A9A">
        <w:rPr>
          <w:rFonts w:ascii="Times New Roman" w:hAnsi="Times New Roman" w:cs="Times New Roman"/>
          <w:sz w:val="24"/>
          <w:szCs w:val="24"/>
        </w:rPr>
        <w:t>dimaksud</w:t>
      </w:r>
      <w:proofErr w:type="spellEnd"/>
      <w:r w:rsidRPr="00640A9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40A9A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640A9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40A9A">
        <w:rPr>
          <w:rFonts w:ascii="Times New Roman" w:hAnsi="Times New Roman" w:cs="Times New Roman"/>
          <w:sz w:val="24"/>
          <w:szCs w:val="24"/>
        </w:rPr>
        <w:t>Pasal</w:t>
      </w:r>
      <w:proofErr w:type="spellEnd"/>
      <w:r w:rsidRPr="00640A9A">
        <w:rPr>
          <w:rFonts w:ascii="Times New Roman" w:hAnsi="Times New Roman" w:cs="Times New Roman"/>
          <w:sz w:val="24"/>
          <w:szCs w:val="24"/>
        </w:rPr>
        <w:t xml:space="preserve"> 10, </w:t>
      </w:r>
      <w:proofErr w:type="spellStart"/>
      <w:r w:rsidRPr="00640A9A">
        <w:rPr>
          <w:rFonts w:ascii="Times New Roman" w:hAnsi="Times New Roman" w:cs="Times New Roman"/>
          <w:sz w:val="24"/>
          <w:szCs w:val="24"/>
        </w:rPr>
        <w:t>pejabat</w:t>
      </w:r>
      <w:proofErr w:type="spellEnd"/>
      <w:r w:rsidRPr="00640A9A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640A9A">
        <w:rPr>
          <w:rFonts w:ascii="Times New Roman" w:hAnsi="Times New Roman" w:cs="Times New Roman"/>
          <w:sz w:val="24"/>
          <w:szCs w:val="24"/>
        </w:rPr>
        <w:t>bertanggungjawab</w:t>
      </w:r>
      <w:proofErr w:type="spellEnd"/>
      <w:r w:rsidRPr="00640A9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40A9A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640A9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40A9A">
        <w:rPr>
          <w:rFonts w:ascii="Times New Roman" w:hAnsi="Times New Roman" w:cs="Times New Roman"/>
          <w:sz w:val="24"/>
          <w:szCs w:val="24"/>
        </w:rPr>
        <w:t>menangani</w:t>
      </w:r>
      <w:proofErr w:type="spellEnd"/>
      <w:r w:rsidRPr="00640A9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40A9A">
        <w:rPr>
          <w:rFonts w:ascii="Times New Roman" w:hAnsi="Times New Roman" w:cs="Times New Roman"/>
          <w:sz w:val="24"/>
          <w:szCs w:val="24"/>
        </w:rPr>
        <w:t>Sengketa</w:t>
      </w:r>
      <w:proofErr w:type="spellEnd"/>
      <w:r w:rsidRPr="00640A9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40A9A">
        <w:rPr>
          <w:rFonts w:ascii="Times New Roman" w:hAnsi="Times New Roman" w:cs="Times New Roman"/>
          <w:sz w:val="24"/>
          <w:szCs w:val="24"/>
        </w:rPr>
        <w:t>Konflik</w:t>
      </w:r>
      <w:proofErr w:type="spellEnd"/>
      <w:r w:rsidRPr="00640A9A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640A9A">
        <w:rPr>
          <w:rFonts w:ascii="Times New Roman" w:hAnsi="Times New Roman" w:cs="Times New Roman"/>
          <w:sz w:val="24"/>
          <w:szCs w:val="24"/>
        </w:rPr>
        <w:t>Perkara</w:t>
      </w:r>
      <w:proofErr w:type="spellEnd"/>
      <w:r w:rsidRPr="00640A9A">
        <w:rPr>
          <w:rFonts w:ascii="Times New Roman" w:hAnsi="Times New Roman" w:cs="Times New Roman"/>
          <w:sz w:val="24"/>
          <w:szCs w:val="24"/>
        </w:rPr>
        <w:t xml:space="preserve"> pada Kantor </w:t>
      </w:r>
      <w:proofErr w:type="spellStart"/>
      <w:r w:rsidRPr="00640A9A">
        <w:rPr>
          <w:rFonts w:ascii="Times New Roman" w:hAnsi="Times New Roman" w:cs="Times New Roman"/>
          <w:sz w:val="24"/>
          <w:szCs w:val="24"/>
        </w:rPr>
        <w:t>Pertanahan</w:t>
      </w:r>
      <w:proofErr w:type="spellEnd"/>
      <w:r w:rsidRPr="00640A9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40A9A">
        <w:rPr>
          <w:rFonts w:ascii="Times New Roman" w:hAnsi="Times New Roman" w:cs="Times New Roman"/>
          <w:sz w:val="24"/>
          <w:szCs w:val="24"/>
        </w:rPr>
        <w:t>melakukan</w:t>
      </w:r>
      <w:proofErr w:type="spellEnd"/>
      <w:r w:rsidRPr="00640A9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40A9A">
        <w:rPr>
          <w:rFonts w:ascii="Times New Roman" w:hAnsi="Times New Roman" w:cs="Times New Roman"/>
          <w:sz w:val="24"/>
          <w:szCs w:val="24"/>
        </w:rPr>
        <w:t>analisis</w:t>
      </w:r>
      <w:proofErr w:type="spellEnd"/>
      <w:r w:rsidRPr="00640A9A">
        <w:rPr>
          <w:rFonts w:ascii="Times New Roman" w:hAnsi="Times New Roman" w:cs="Times New Roman"/>
          <w:sz w:val="24"/>
          <w:szCs w:val="24"/>
        </w:rPr>
        <w:t>.</w:t>
      </w:r>
      <w:r w:rsidR="008D12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D12AA" w:rsidRPr="008D12AA">
        <w:rPr>
          <w:rFonts w:ascii="Times New Roman" w:hAnsi="Times New Roman" w:cs="Times New Roman"/>
          <w:sz w:val="24"/>
          <w:szCs w:val="24"/>
        </w:rPr>
        <w:t>Analisis</w:t>
      </w:r>
      <w:proofErr w:type="spellEnd"/>
      <w:r w:rsidR="008D12AA" w:rsidRPr="008D12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D12AA" w:rsidRPr="008D12AA">
        <w:rPr>
          <w:rFonts w:ascii="Times New Roman" w:hAnsi="Times New Roman" w:cs="Times New Roman"/>
          <w:sz w:val="24"/>
          <w:szCs w:val="24"/>
        </w:rPr>
        <w:t>sebagaimana</w:t>
      </w:r>
      <w:proofErr w:type="spellEnd"/>
      <w:r w:rsidR="008D12AA" w:rsidRPr="008D12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D12AA" w:rsidRPr="008D12AA">
        <w:rPr>
          <w:rFonts w:ascii="Times New Roman" w:hAnsi="Times New Roman" w:cs="Times New Roman"/>
          <w:sz w:val="24"/>
          <w:szCs w:val="24"/>
        </w:rPr>
        <w:t>dimaksud</w:t>
      </w:r>
      <w:proofErr w:type="spellEnd"/>
      <w:r w:rsidR="008D12AA" w:rsidRPr="008D12AA">
        <w:rPr>
          <w:rFonts w:ascii="Times New Roman" w:hAnsi="Times New Roman" w:cs="Times New Roman"/>
          <w:sz w:val="24"/>
          <w:szCs w:val="24"/>
        </w:rPr>
        <w:t xml:space="preserve"> pada </w:t>
      </w:r>
      <w:proofErr w:type="spellStart"/>
      <w:r w:rsidR="008D12AA" w:rsidRPr="008D12AA">
        <w:rPr>
          <w:rFonts w:ascii="Times New Roman" w:hAnsi="Times New Roman" w:cs="Times New Roman"/>
          <w:sz w:val="24"/>
          <w:szCs w:val="24"/>
        </w:rPr>
        <w:t>ayat</w:t>
      </w:r>
      <w:proofErr w:type="spellEnd"/>
      <w:r w:rsidR="008D12AA" w:rsidRPr="008D12AA">
        <w:rPr>
          <w:rFonts w:ascii="Times New Roman" w:hAnsi="Times New Roman" w:cs="Times New Roman"/>
          <w:sz w:val="24"/>
          <w:szCs w:val="24"/>
        </w:rPr>
        <w:t xml:space="preserve"> (1) </w:t>
      </w:r>
      <w:proofErr w:type="spellStart"/>
      <w:r w:rsidR="008D12AA" w:rsidRPr="008D12AA">
        <w:rPr>
          <w:rFonts w:ascii="Times New Roman" w:hAnsi="Times New Roman" w:cs="Times New Roman"/>
          <w:sz w:val="24"/>
          <w:szCs w:val="24"/>
        </w:rPr>
        <w:t>dilakukan</w:t>
      </w:r>
      <w:proofErr w:type="spellEnd"/>
      <w:r w:rsidR="008D12AA" w:rsidRPr="008D12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D12AA" w:rsidRPr="008D12AA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="008D12AA" w:rsidRPr="008D12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D12AA" w:rsidRPr="008D12AA">
        <w:rPr>
          <w:rFonts w:ascii="Times New Roman" w:hAnsi="Times New Roman" w:cs="Times New Roman"/>
          <w:sz w:val="24"/>
          <w:szCs w:val="24"/>
        </w:rPr>
        <w:t>mengetahui</w:t>
      </w:r>
      <w:proofErr w:type="spellEnd"/>
      <w:r w:rsidR="008D12AA" w:rsidRPr="008D12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D12AA" w:rsidRPr="008D12AA">
        <w:rPr>
          <w:rFonts w:ascii="Times New Roman" w:hAnsi="Times New Roman" w:cs="Times New Roman"/>
          <w:sz w:val="24"/>
          <w:szCs w:val="24"/>
        </w:rPr>
        <w:t>pengaduan</w:t>
      </w:r>
      <w:proofErr w:type="spellEnd"/>
      <w:r w:rsidR="008D12AA" w:rsidRPr="008D12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D12AA" w:rsidRPr="008D12AA">
        <w:rPr>
          <w:rFonts w:ascii="Times New Roman" w:hAnsi="Times New Roman" w:cs="Times New Roman"/>
          <w:sz w:val="24"/>
          <w:szCs w:val="24"/>
        </w:rPr>
        <w:t>tersebut</w:t>
      </w:r>
      <w:proofErr w:type="spellEnd"/>
      <w:r w:rsidR="008D12AA" w:rsidRPr="008D12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D12AA" w:rsidRPr="008D12AA">
        <w:rPr>
          <w:rFonts w:ascii="Times New Roman" w:hAnsi="Times New Roman" w:cs="Times New Roman"/>
          <w:sz w:val="24"/>
          <w:szCs w:val="24"/>
        </w:rPr>
        <w:t>merupakan</w:t>
      </w:r>
      <w:proofErr w:type="spellEnd"/>
      <w:r w:rsidR="008D12AA" w:rsidRPr="008D12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D12AA" w:rsidRPr="008D12AA">
        <w:rPr>
          <w:rFonts w:ascii="Times New Roman" w:hAnsi="Times New Roman" w:cs="Times New Roman"/>
          <w:sz w:val="24"/>
          <w:szCs w:val="24"/>
        </w:rPr>
        <w:t>kewenangan</w:t>
      </w:r>
      <w:proofErr w:type="spellEnd"/>
      <w:r w:rsidR="008D12AA" w:rsidRPr="008D12AA">
        <w:rPr>
          <w:rFonts w:ascii="Times New Roman" w:hAnsi="Times New Roman" w:cs="Times New Roman"/>
          <w:sz w:val="24"/>
          <w:szCs w:val="24"/>
        </w:rPr>
        <w:t xml:space="preserve"> Kementerian </w:t>
      </w:r>
      <w:proofErr w:type="spellStart"/>
      <w:r w:rsidR="008D12AA" w:rsidRPr="008D12AA">
        <w:rPr>
          <w:rFonts w:ascii="Times New Roman" w:hAnsi="Times New Roman" w:cs="Times New Roman"/>
          <w:sz w:val="24"/>
          <w:szCs w:val="24"/>
        </w:rPr>
        <w:t>atau</w:t>
      </w:r>
      <w:proofErr w:type="spellEnd"/>
      <w:r w:rsidR="008D12AA" w:rsidRPr="008D12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D12AA" w:rsidRPr="008D12AA">
        <w:rPr>
          <w:rFonts w:ascii="Times New Roman" w:hAnsi="Times New Roman" w:cs="Times New Roman"/>
          <w:sz w:val="24"/>
          <w:szCs w:val="24"/>
        </w:rPr>
        <w:t>bukan</w:t>
      </w:r>
      <w:proofErr w:type="spellEnd"/>
      <w:r w:rsidR="008D12AA" w:rsidRPr="008D12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D12AA" w:rsidRPr="008D12AA">
        <w:rPr>
          <w:rFonts w:ascii="Times New Roman" w:hAnsi="Times New Roman" w:cs="Times New Roman"/>
          <w:sz w:val="24"/>
          <w:szCs w:val="24"/>
        </w:rPr>
        <w:t>kewenangan</w:t>
      </w:r>
      <w:proofErr w:type="spellEnd"/>
      <w:r w:rsidR="008D12AA" w:rsidRPr="008D12AA">
        <w:rPr>
          <w:rFonts w:ascii="Times New Roman" w:hAnsi="Times New Roman" w:cs="Times New Roman"/>
          <w:sz w:val="24"/>
          <w:szCs w:val="24"/>
        </w:rPr>
        <w:t xml:space="preserve"> Kementerian</w:t>
      </w:r>
    </w:p>
    <w:p w14:paraId="385E14DA" w14:textId="77777777" w:rsidR="00887BBF" w:rsidRDefault="00887BBF" w:rsidP="00887BBF">
      <w:pPr>
        <w:autoSpaceDE w:val="0"/>
        <w:autoSpaceDN w:val="0"/>
        <w:adjustRightInd w:val="0"/>
        <w:ind w:firstLine="426"/>
        <w:rPr>
          <w:rFonts w:ascii="Times New Roman" w:hAnsi="Times New Roman" w:cs="Times New Roman"/>
          <w:sz w:val="24"/>
          <w:szCs w:val="24"/>
        </w:rPr>
      </w:pPr>
      <w:proofErr w:type="spellStart"/>
      <w:r w:rsidRPr="00887BBF">
        <w:rPr>
          <w:rFonts w:ascii="Times New Roman" w:hAnsi="Times New Roman" w:cs="Times New Roman"/>
          <w:sz w:val="24"/>
          <w:szCs w:val="24"/>
        </w:rPr>
        <w:t>Penyelesaian</w:t>
      </w:r>
      <w:proofErr w:type="spellEnd"/>
      <w:r w:rsidRPr="00887BB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87BBF">
        <w:rPr>
          <w:rFonts w:ascii="Times New Roman" w:hAnsi="Times New Roman" w:cs="Times New Roman"/>
          <w:sz w:val="24"/>
          <w:szCs w:val="24"/>
        </w:rPr>
        <w:t>Sengketa</w:t>
      </w:r>
      <w:proofErr w:type="spellEnd"/>
      <w:r w:rsidRPr="00887BBF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proofErr w:type="gramStart"/>
      <w:r w:rsidRPr="00887BBF">
        <w:rPr>
          <w:rFonts w:ascii="Times New Roman" w:hAnsi="Times New Roman" w:cs="Times New Roman"/>
          <w:sz w:val="24"/>
          <w:szCs w:val="24"/>
        </w:rPr>
        <w:t>Konflik</w:t>
      </w:r>
      <w:proofErr w:type="spellEnd"/>
      <w:r w:rsidRPr="00887BBF">
        <w:rPr>
          <w:rFonts w:ascii="Times New Roman" w:hAnsi="Times New Roman" w:cs="Times New Roman"/>
          <w:sz w:val="24"/>
          <w:szCs w:val="24"/>
        </w:rPr>
        <w:t xml:space="preserve">  Yang</w:t>
      </w:r>
      <w:proofErr w:type="gramEnd"/>
      <w:r w:rsidRPr="00887BB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87BBF">
        <w:rPr>
          <w:rFonts w:ascii="Times New Roman" w:hAnsi="Times New Roman" w:cs="Times New Roman"/>
          <w:sz w:val="24"/>
          <w:szCs w:val="24"/>
        </w:rPr>
        <w:t>Merupakan</w:t>
      </w:r>
      <w:proofErr w:type="spellEnd"/>
      <w:r w:rsidRPr="00887BB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87BBF">
        <w:rPr>
          <w:rFonts w:ascii="Times New Roman" w:hAnsi="Times New Roman" w:cs="Times New Roman"/>
          <w:sz w:val="24"/>
          <w:szCs w:val="24"/>
        </w:rPr>
        <w:t>Kewenangan</w:t>
      </w:r>
      <w:proofErr w:type="spellEnd"/>
      <w:r w:rsidRPr="00887BBF">
        <w:rPr>
          <w:rFonts w:ascii="Times New Roman" w:hAnsi="Times New Roman" w:cs="Times New Roman"/>
          <w:sz w:val="24"/>
          <w:szCs w:val="24"/>
        </w:rPr>
        <w:t xml:space="preserve"> Kementerian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</w:rPr>
        <w:t>Dalam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87BBF">
        <w:rPr>
          <w:rFonts w:ascii="Times New Roman" w:hAnsi="Times New Roman" w:cs="Times New Roman"/>
          <w:sz w:val="24"/>
          <w:szCs w:val="24"/>
        </w:rPr>
        <w:t>Pasal</w:t>
      </w:r>
      <w:proofErr w:type="spellEnd"/>
      <w:r w:rsidRPr="00887BBF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887BBF">
        <w:rPr>
          <w:rFonts w:ascii="Times New Roman" w:hAnsi="Times New Roman" w:cs="Times New Roman"/>
          <w:sz w:val="24"/>
          <w:szCs w:val="24"/>
        </w:rPr>
        <w:t>13  (</w:t>
      </w:r>
      <w:proofErr w:type="gramEnd"/>
      <w:r w:rsidRPr="00887BBF">
        <w:rPr>
          <w:rFonts w:ascii="Times New Roman" w:hAnsi="Times New Roman" w:cs="Times New Roman"/>
          <w:sz w:val="24"/>
          <w:szCs w:val="24"/>
        </w:rPr>
        <w:t xml:space="preserve">1) Setelah </w:t>
      </w:r>
      <w:proofErr w:type="spellStart"/>
      <w:r w:rsidRPr="00887BBF">
        <w:rPr>
          <w:rFonts w:ascii="Times New Roman" w:hAnsi="Times New Roman" w:cs="Times New Roman"/>
          <w:sz w:val="24"/>
          <w:szCs w:val="24"/>
        </w:rPr>
        <w:t>menerima</w:t>
      </w:r>
      <w:proofErr w:type="spellEnd"/>
      <w:r w:rsidRPr="00887BB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87BBF">
        <w:rPr>
          <w:rFonts w:ascii="Times New Roman" w:hAnsi="Times New Roman" w:cs="Times New Roman"/>
          <w:sz w:val="24"/>
          <w:szCs w:val="24"/>
        </w:rPr>
        <w:t>laporan</w:t>
      </w:r>
      <w:proofErr w:type="spellEnd"/>
      <w:r w:rsidRPr="00887BB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87BBF">
        <w:rPr>
          <w:rFonts w:ascii="Times New Roman" w:hAnsi="Times New Roman" w:cs="Times New Roman"/>
          <w:sz w:val="24"/>
          <w:szCs w:val="24"/>
        </w:rPr>
        <w:t>sebagaimana</w:t>
      </w:r>
      <w:proofErr w:type="spellEnd"/>
      <w:r w:rsidRPr="00887BB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87BBF">
        <w:rPr>
          <w:rFonts w:ascii="Times New Roman" w:hAnsi="Times New Roman" w:cs="Times New Roman"/>
          <w:sz w:val="24"/>
          <w:szCs w:val="24"/>
        </w:rPr>
        <w:t>dimaksud</w:t>
      </w:r>
      <w:proofErr w:type="spellEnd"/>
      <w:r w:rsidRPr="00887BB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87BBF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887BB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87BBF">
        <w:rPr>
          <w:rFonts w:ascii="Times New Roman" w:hAnsi="Times New Roman" w:cs="Times New Roman"/>
          <w:sz w:val="24"/>
          <w:szCs w:val="24"/>
        </w:rPr>
        <w:t>Pasal</w:t>
      </w:r>
      <w:proofErr w:type="spellEnd"/>
      <w:r w:rsidRPr="00887BBF">
        <w:rPr>
          <w:rFonts w:ascii="Times New Roman" w:hAnsi="Times New Roman" w:cs="Times New Roman"/>
          <w:sz w:val="24"/>
          <w:szCs w:val="24"/>
        </w:rPr>
        <w:t xml:space="preserve"> 12 </w:t>
      </w:r>
      <w:proofErr w:type="spellStart"/>
      <w:r w:rsidRPr="00887BBF">
        <w:rPr>
          <w:rFonts w:ascii="Times New Roman" w:hAnsi="Times New Roman" w:cs="Times New Roman"/>
          <w:sz w:val="24"/>
          <w:szCs w:val="24"/>
        </w:rPr>
        <w:t>ayat</w:t>
      </w:r>
      <w:proofErr w:type="spellEnd"/>
      <w:r w:rsidRPr="00887BBF">
        <w:rPr>
          <w:rFonts w:ascii="Times New Roman" w:hAnsi="Times New Roman" w:cs="Times New Roman"/>
          <w:sz w:val="24"/>
          <w:szCs w:val="24"/>
        </w:rPr>
        <w:t xml:space="preserve"> (1), </w:t>
      </w:r>
      <w:proofErr w:type="spellStart"/>
      <w:r w:rsidRPr="00887BBF">
        <w:rPr>
          <w:rFonts w:ascii="Times New Roman" w:hAnsi="Times New Roman" w:cs="Times New Roman"/>
          <w:sz w:val="24"/>
          <w:szCs w:val="24"/>
        </w:rPr>
        <w:t>Kepala</w:t>
      </w:r>
      <w:proofErr w:type="spellEnd"/>
      <w:r w:rsidRPr="00887BBF">
        <w:rPr>
          <w:rFonts w:ascii="Times New Roman" w:hAnsi="Times New Roman" w:cs="Times New Roman"/>
          <w:sz w:val="24"/>
          <w:szCs w:val="24"/>
        </w:rPr>
        <w:t xml:space="preserve"> Kantor </w:t>
      </w:r>
      <w:proofErr w:type="spellStart"/>
      <w:r w:rsidRPr="00887BBF">
        <w:rPr>
          <w:rFonts w:ascii="Times New Roman" w:hAnsi="Times New Roman" w:cs="Times New Roman"/>
          <w:sz w:val="24"/>
          <w:szCs w:val="24"/>
        </w:rPr>
        <w:t>Pertanahan</w:t>
      </w:r>
      <w:proofErr w:type="spellEnd"/>
      <w:r w:rsidRPr="00887BB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87BBF">
        <w:rPr>
          <w:rFonts w:ascii="Times New Roman" w:hAnsi="Times New Roman" w:cs="Times New Roman"/>
          <w:sz w:val="24"/>
          <w:szCs w:val="24"/>
        </w:rPr>
        <w:t>menyampaikan</w:t>
      </w:r>
      <w:proofErr w:type="spellEnd"/>
      <w:r w:rsidRPr="00887BB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87BBF">
        <w:rPr>
          <w:rFonts w:ascii="Times New Roman" w:hAnsi="Times New Roman" w:cs="Times New Roman"/>
          <w:sz w:val="24"/>
          <w:szCs w:val="24"/>
        </w:rPr>
        <w:t>hasil</w:t>
      </w:r>
      <w:proofErr w:type="spellEnd"/>
      <w:r w:rsidRPr="00887BB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87BBF">
        <w:rPr>
          <w:rFonts w:ascii="Times New Roman" w:hAnsi="Times New Roman" w:cs="Times New Roman"/>
          <w:sz w:val="24"/>
          <w:szCs w:val="24"/>
        </w:rPr>
        <w:t>pengumpulan</w:t>
      </w:r>
      <w:proofErr w:type="spellEnd"/>
      <w:r w:rsidRPr="00887BBF">
        <w:rPr>
          <w:rFonts w:ascii="Times New Roman" w:hAnsi="Times New Roman" w:cs="Times New Roman"/>
          <w:sz w:val="24"/>
          <w:szCs w:val="24"/>
        </w:rPr>
        <w:t xml:space="preserve"> data dan </w:t>
      </w:r>
      <w:proofErr w:type="spellStart"/>
      <w:r w:rsidRPr="00887BBF">
        <w:rPr>
          <w:rFonts w:ascii="Times New Roman" w:hAnsi="Times New Roman" w:cs="Times New Roman"/>
          <w:sz w:val="24"/>
          <w:szCs w:val="24"/>
        </w:rPr>
        <w:t>analisis</w:t>
      </w:r>
      <w:proofErr w:type="spellEnd"/>
      <w:r w:rsidRPr="00887BB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87BBF">
        <w:rPr>
          <w:rFonts w:ascii="Times New Roman" w:hAnsi="Times New Roman" w:cs="Times New Roman"/>
          <w:sz w:val="24"/>
          <w:szCs w:val="24"/>
        </w:rPr>
        <w:t>sebagaimana</w:t>
      </w:r>
      <w:proofErr w:type="spellEnd"/>
      <w:r w:rsidRPr="00887BB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87BBF">
        <w:rPr>
          <w:rFonts w:ascii="Times New Roman" w:hAnsi="Times New Roman" w:cs="Times New Roman"/>
          <w:sz w:val="24"/>
          <w:szCs w:val="24"/>
        </w:rPr>
        <w:t>dimaksud</w:t>
      </w:r>
      <w:proofErr w:type="spellEnd"/>
      <w:r w:rsidRPr="00887BB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87BBF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887BB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87BBF">
        <w:rPr>
          <w:rFonts w:ascii="Times New Roman" w:hAnsi="Times New Roman" w:cs="Times New Roman"/>
          <w:sz w:val="24"/>
          <w:szCs w:val="24"/>
        </w:rPr>
        <w:t>Pasal</w:t>
      </w:r>
      <w:proofErr w:type="spellEnd"/>
      <w:r w:rsidRPr="00887BBF">
        <w:rPr>
          <w:rFonts w:ascii="Times New Roman" w:hAnsi="Times New Roman" w:cs="Times New Roman"/>
          <w:sz w:val="24"/>
          <w:szCs w:val="24"/>
        </w:rPr>
        <w:t xml:space="preserve"> 10 dan </w:t>
      </w:r>
      <w:proofErr w:type="spellStart"/>
      <w:r w:rsidRPr="00887BBF">
        <w:rPr>
          <w:rFonts w:ascii="Times New Roman" w:hAnsi="Times New Roman" w:cs="Times New Roman"/>
          <w:sz w:val="24"/>
          <w:szCs w:val="24"/>
        </w:rPr>
        <w:t>Pasal</w:t>
      </w:r>
      <w:proofErr w:type="spellEnd"/>
      <w:r w:rsidRPr="00887BBF">
        <w:rPr>
          <w:rFonts w:ascii="Times New Roman" w:hAnsi="Times New Roman" w:cs="Times New Roman"/>
          <w:sz w:val="24"/>
          <w:szCs w:val="24"/>
        </w:rPr>
        <w:t xml:space="preserve"> 11, </w:t>
      </w:r>
      <w:proofErr w:type="spellStart"/>
      <w:r w:rsidRPr="00887BBF">
        <w:rPr>
          <w:rFonts w:ascii="Times New Roman" w:hAnsi="Times New Roman" w:cs="Times New Roman"/>
          <w:sz w:val="24"/>
          <w:szCs w:val="24"/>
        </w:rPr>
        <w:t>kepada</w:t>
      </w:r>
      <w:proofErr w:type="spellEnd"/>
      <w:r w:rsidRPr="00887BBF">
        <w:rPr>
          <w:rFonts w:ascii="Times New Roman" w:hAnsi="Times New Roman" w:cs="Times New Roman"/>
          <w:sz w:val="24"/>
          <w:szCs w:val="24"/>
        </w:rPr>
        <w:t>:</w:t>
      </w:r>
    </w:p>
    <w:p w14:paraId="6AE546C1" w14:textId="6769C51D" w:rsidR="00887BBF" w:rsidRPr="00887BBF" w:rsidRDefault="00887BBF" w:rsidP="003C69A7">
      <w:pPr>
        <w:autoSpaceDE w:val="0"/>
        <w:autoSpaceDN w:val="0"/>
        <w:adjustRightInd w:val="0"/>
        <w:ind w:left="450" w:hanging="390"/>
        <w:rPr>
          <w:rFonts w:ascii="Times New Roman" w:hAnsi="Times New Roman" w:cs="Times New Roman"/>
          <w:sz w:val="24"/>
          <w:szCs w:val="24"/>
        </w:rPr>
      </w:pPr>
      <w:r w:rsidRPr="00887BBF">
        <w:rPr>
          <w:rFonts w:ascii="Times New Roman" w:hAnsi="Times New Roman" w:cs="Times New Roman"/>
          <w:sz w:val="24"/>
          <w:szCs w:val="24"/>
        </w:rPr>
        <w:t xml:space="preserve">a. </w:t>
      </w:r>
      <w:proofErr w:type="spellStart"/>
      <w:r w:rsidRPr="00887BBF">
        <w:rPr>
          <w:rFonts w:ascii="Times New Roman" w:hAnsi="Times New Roman" w:cs="Times New Roman"/>
          <w:sz w:val="24"/>
          <w:szCs w:val="24"/>
        </w:rPr>
        <w:t>Kepala</w:t>
      </w:r>
      <w:proofErr w:type="spellEnd"/>
      <w:r w:rsidRPr="00887BBF">
        <w:rPr>
          <w:rFonts w:ascii="Times New Roman" w:hAnsi="Times New Roman" w:cs="Times New Roman"/>
          <w:sz w:val="24"/>
          <w:szCs w:val="24"/>
        </w:rPr>
        <w:t xml:space="preserve"> Kantor Wilayah BPN, </w:t>
      </w:r>
      <w:proofErr w:type="spellStart"/>
      <w:r w:rsidRPr="00887BBF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887BB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87BBF">
        <w:rPr>
          <w:rFonts w:ascii="Times New Roman" w:hAnsi="Times New Roman" w:cs="Times New Roman"/>
          <w:sz w:val="24"/>
          <w:szCs w:val="24"/>
        </w:rPr>
        <w:t>hal</w:t>
      </w:r>
      <w:proofErr w:type="spellEnd"/>
      <w:r w:rsidRPr="00887BB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87BBF">
        <w:rPr>
          <w:rFonts w:ascii="Times New Roman" w:hAnsi="Times New Roman" w:cs="Times New Roman"/>
          <w:sz w:val="24"/>
          <w:szCs w:val="24"/>
        </w:rPr>
        <w:t>keputusan</w:t>
      </w:r>
      <w:proofErr w:type="spellEnd"/>
      <w:r w:rsidRPr="00887BB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87BBF">
        <w:rPr>
          <w:rFonts w:ascii="Times New Roman" w:hAnsi="Times New Roman" w:cs="Times New Roman"/>
          <w:sz w:val="24"/>
          <w:szCs w:val="24"/>
        </w:rPr>
        <w:t>pemberian</w:t>
      </w:r>
      <w:proofErr w:type="spellEnd"/>
      <w:r w:rsidRPr="00887BB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87BBF">
        <w:rPr>
          <w:rFonts w:ascii="Times New Roman" w:hAnsi="Times New Roman" w:cs="Times New Roman"/>
          <w:sz w:val="24"/>
          <w:szCs w:val="24"/>
        </w:rPr>
        <w:t>hak</w:t>
      </w:r>
      <w:proofErr w:type="spellEnd"/>
      <w:r w:rsidRPr="00887BB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87BBF">
        <w:rPr>
          <w:rFonts w:ascii="Times New Roman" w:hAnsi="Times New Roman" w:cs="Times New Roman"/>
          <w:sz w:val="24"/>
          <w:szCs w:val="24"/>
        </w:rPr>
        <w:t>konversi</w:t>
      </w:r>
      <w:proofErr w:type="spellEnd"/>
      <w:r w:rsidRPr="00887BBF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Pr="00887BBF">
        <w:rPr>
          <w:rFonts w:ascii="Times New Roman" w:hAnsi="Times New Roman" w:cs="Times New Roman"/>
          <w:sz w:val="24"/>
          <w:szCs w:val="24"/>
        </w:rPr>
        <w:t>penegasan</w:t>
      </w:r>
      <w:proofErr w:type="spellEnd"/>
      <w:r w:rsidRPr="00887BBF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Pr="00887BBF">
        <w:rPr>
          <w:rFonts w:ascii="Times New Roman" w:hAnsi="Times New Roman" w:cs="Times New Roman"/>
          <w:sz w:val="24"/>
          <w:szCs w:val="24"/>
        </w:rPr>
        <w:t>pengakuan</w:t>
      </w:r>
      <w:proofErr w:type="spellEnd"/>
      <w:r w:rsidRPr="00887BB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87BBF">
        <w:rPr>
          <w:rFonts w:ascii="Times New Roman" w:hAnsi="Times New Roman" w:cs="Times New Roman"/>
          <w:sz w:val="24"/>
          <w:szCs w:val="24"/>
        </w:rPr>
        <w:t>pembatalan</w:t>
      </w:r>
      <w:proofErr w:type="spellEnd"/>
      <w:r w:rsidRPr="00887BB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87BBF">
        <w:rPr>
          <w:rFonts w:ascii="Times New Roman" w:hAnsi="Times New Roman" w:cs="Times New Roman"/>
          <w:sz w:val="24"/>
          <w:szCs w:val="24"/>
        </w:rPr>
        <w:t>hak</w:t>
      </w:r>
      <w:proofErr w:type="spellEnd"/>
      <w:r w:rsidRPr="00887BB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87BBF">
        <w:rPr>
          <w:rFonts w:ascii="Times New Roman" w:hAnsi="Times New Roman" w:cs="Times New Roman"/>
          <w:sz w:val="24"/>
          <w:szCs w:val="24"/>
        </w:rPr>
        <w:t>atas</w:t>
      </w:r>
      <w:proofErr w:type="spellEnd"/>
      <w:r w:rsidRPr="00887BB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87BBF">
        <w:rPr>
          <w:rFonts w:ascii="Times New Roman" w:hAnsi="Times New Roman" w:cs="Times New Roman"/>
          <w:sz w:val="24"/>
          <w:szCs w:val="24"/>
        </w:rPr>
        <w:t>tanah</w:t>
      </w:r>
      <w:proofErr w:type="spellEnd"/>
      <w:r w:rsidRPr="00887BBF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887BBF">
        <w:rPr>
          <w:rFonts w:ascii="Times New Roman" w:hAnsi="Times New Roman" w:cs="Times New Roman"/>
          <w:sz w:val="24"/>
          <w:szCs w:val="24"/>
        </w:rPr>
        <w:t>menjadi</w:t>
      </w:r>
      <w:proofErr w:type="spellEnd"/>
      <w:r w:rsidRPr="00887BB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87BBF">
        <w:rPr>
          <w:rFonts w:ascii="Times New Roman" w:hAnsi="Times New Roman" w:cs="Times New Roman"/>
          <w:sz w:val="24"/>
          <w:szCs w:val="24"/>
        </w:rPr>
        <w:t>objek</w:t>
      </w:r>
      <w:proofErr w:type="spellEnd"/>
      <w:r w:rsidRPr="00887BB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87BBF">
        <w:rPr>
          <w:rFonts w:ascii="Times New Roman" w:hAnsi="Times New Roman" w:cs="Times New Roman"/>
          <w:sz w:val="24"/>
          <w:szCs w:val="24"/>
        </w:rPr>
        <w:t>Sengketa</w:t>
      </w:r>
      <w:proofErr w:type="spellEnd"/>
      <w:r w:rsidRPr="00887BBF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887BBF">
        <w:rPr>
          <w:rFonts w:ascii="Times New Roman" w:hAnsi="Times New Roman" w:cs="Times New Roman"/>
          <w:sz w:val="24"/>
          <w:szCs w:val="24"/>
        </w:rPr>
        <w:t>Konflik</w:t>
      </w:r>
      <w:proofErr w:type="spellEnd"/>
      <w:r w:rsidRPr="00887BB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87BBF">
        <w:rPr>
          <w:rFonts w:ascii="Times New Roman" w:hAnsi="Times New Roman" w:cs="Times New Roman"/>
          <w:sz w:val="24"/>
          <w:szCs w:val="24"/>
        </w:rPr>
        <w:t>diterbitkan</w:t>
      </w:r>
      <w:proofErr w:type="spellEnd"/>
      <w:r w:rsidRPr="00887BBF">
        <w:rPr>
          <w:rFonts w:ascii="Times New Roman" w:hAnsi="Times New Roman" w:cs="Times New Roman"/>
          <w:sz w:val="24"/>
          <w:szCs w:val="24"/>
        </w:rPr>
        <w:t xml:space="preserve"> oleh </w:t>
      </w:r>
      <w:proofErr w:type="spellStart"/>
      <w:r w:rsidRPr="00887BBF">
        <w:rPr>
          <w:rFonts w:ascii="Times New Roman" w:hAnsi="Times New Roman" w:cs="Times New Roman"/>
          <w:sz w:val="24"/>
          <w:szCs w:val="24"/>
        </w:rPr>
        <w:t>Kepala</w:t>
      </w:r>
      <w:proofErr w:type="spellEnd"/>
      <w:r w:rsidRPr="00887BBF">
        <w:rPr>
          <w:rFonts w:ascii="Times New Roman" w:hAnsi="Times New Roman" w:cs="Times New Roman"/>
          <w:sz w:val="24"/>
          <w:szCs w:val="24"/>
        </w:rPr>
        <w:t xml:space="preserve"> Kantor </w:t>
      </w:r>
      <w:proofErr w:type="spellStart"/>
      <w:r w:rsidRPr="00887BBF">
        <w:rPr>
          <w:rFonts w:ascii="Times New Roman" w:hAnsi="Times New Roman" w:cs="Times New Roman"/>
          <w:sz w:val="24"/>
          <w:szCs w:val="24"/>
        </w:rPr>
        <w:t>Pertanahan</w:t>
      </w:r>
      <w:proofErr w:type="spellEnd"/>
      <w:r w:rsidRPr="00887BBF">
        <w:rPr>
          <w:rFonts w:ascii="Times New Roman" w:hAnsi="Times New Roman" w:cs="Times New Roman"/>
          <w:sz w:val="24"/>
          <w:szCs w:val="24"/>
        </w:rPr>
        <w:t xml:space="preserve">; </w:t>
      </w:r>
      <w:proofErr w:type="spellStart"/>
      <w:r w:rsidRPr="00887BBF">
        <w:rPr>
          <w:rFonts w:ascii="Times New Roman" w:hAnsi="Times New Roman" w:cs="Times New Roman"/>
          <w:sz w:val="24"/>
          <w:szCs w:val="24"/>
        </w:rPr>
        <w:t>atau</w:t>
      </w:r>
      <w:proofErr w:type="spellEnd"/>
      <w:r w:rsidRPr="00887BBF">
        <w:rPr>
          <w:rFonts w:ascii="Times New Roman" w:hAnsi="Times New Roman" w:cs="Times New Roman"/>
          <w:sz w:val="24"/>
          <w:szCs w:val="24"/>
        </w:rPr>
        <w:t xml:space="preserve"> Biro Hukum dan </w:t>
      </w:r>
      <w:proofErr w:type="spellStart"/>
      <w:r w:rsidRPr="00887BBF">
        <w:rPr>
          <w:rFonts w:ascii="Times New Roman" w:hAnsi="Times New Roman" w:cs="Times New Roman"/>
          <w:sz w:val="24"/>
          <w:szCs w:val="24"/>
        </w:rPr>
        <w:t>Hubungan</w:t>
      </w:r>
      <w:proofErr w:type="spellEnd"/>
      <w:r w:rsidRPr="00887BBF">
        <w:rPr>
          <w:rFonts w:ascii="Times New Roman" w:hAnsi="Times New Roman" w:cs="Times New Roman"/>
          <w:sz w:val="24"/>
          <w:szCs w:val="24"/>
        </w:rPr>
        <w:t xml:space="preserve"> Masyarakat, Kementerian ATR/BPN Bagian </w:t>
      </w:r>
      <w:proofErr w:type="spellStart"/>
      <w:r w:rsidRPr="00887BBF">
        <w:rPr>
          <w:rFonts w:ascii="Times New Roman" w:hAnsi="Times New Roman" w:cs="Times New Roman"/>
          <w:sz w:val="24"/>
          <w:szCs w:val="24"/>
        </w:rPr>
        <w:t>Advokasi</w:t>
      </w:r>
      <w:proofErr w:type="spellEnd"/>
      <w:r w:rsidRPr="00887BBF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887BBF">
        <w:rPr>
          <w:rFonts w:ascii="Times New Roman" w:hAnsi="Times New Roman" w:cs="Times New Roman"/>
          <w:sz w:val="24"/>
          <w:szCs w:val="24"/>
        </w:rPr>
        <w:t>Dokumentasi</w:t>
      </w:r>
      <w:proofErr w:type="spellEnd"/>
      <w:r w:rsidRPr="00887BBF">
        <w:rPr>
          <w:rFonts w:ascii="Times New Roman" w:hAnsi="Times New Roman" w:cs="Times New Roman"/>
          <w:sz w:val="24"/>
          <w:szCs w:val="24"/>
        </w:rPr>
        <w:t xml:space="preserve"> Hukum </w:t>
      </w:r>
    </w:p>
    <w:p w14:paraId="5E8FFDBB" w14:textId="77777777" w:rsidR="001D688D" w:rsidRDefault="00887BBF" w:rsidP="00887BBF">
      <w:pPr>
        <w:autoSpaceDE w:val="0"/>
        <w:autoSpaceDN w:val="0"/>
        <w:adjustRightInd w:val="0"/>
        <w:ind w:left="360" w:hanging="360"/>
        <w:rPr>
          <w:rFonts w:ascii="Times New Roman" w:hAnsi="Times New Roman" w:cs="Times New Roman"/>
          <w:sz w:val="24"/>
          <w:szCs w:val="24"/>
        </w:rPr>
      </w:pPr>
      <w:r w:rsidRPr="00887BBF">
        <w:rPr>
          <w:rFonts w:ascii="Times New Roman" w:hAnsi="Times New Roman" w:cs="Times New Roman"/>
          <w:sz w:val="24"/>
          <w:szCs w:val="24"/>
        </w:rPr>
        <w:lastRenderedPageBreak/>
        <w:t xml:space="preserve">b. Menteri, </w:t>
      </w:r>
      <w:proofErr w:type="spellStart"/>
      <w:r w:rsidRPr="00887BBF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887BB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87BBF">
        <w:rPr>
          <w:rFonts w:ascii="Times New Roman" w:hAnsi="Times New Roman" w:cs="Times New Roman"/>
          <w:sz w:val="24"/>
          <w:szCs w:val="24"/>
        </w:rPr>
        <w:t>hal</w:t>
      </w:r>
      <w:proofErr w:type="spellEnd"/>
      <w:r w:rsidRPr="00887BBF">
        <w:rPr>
          <w:rFonts w:ascii="Times New Roman" w:hAnsi="Times New Roman" w:cs="Times New Roman"/>
          <w:sz w:val="24"/>
          <w:szCs w:val="24"/>
        </w:rPr>
        <w:t xml:space="preserve">: </w:t>
      </w:r>
    </w:p>
    <w:p w14:paraId="24D09931" w14:textId="77777777" w:rsidR="001D688D" w:rsidRDefault="00887BBF" w:rsidP="001D688D">
      <w:pPr>
        <w:autoSpaceDE w:val="0"/>
        <w:autoSpaceDN w:val="0"/>
        <w:adjustRightInd w:val="0"/>
        <w:ind w:left="540" w:hanging="270"/>
        <w:rPr>
          <w:rFonts w:ascii="Times New Roman" w:hAnsi="Times New Roman" w:cs="Times New Roman"/>
          <w:sz w:val="24"/>
          <w:szCs w:val="24"/>
        </w:rPr>
      </w:pPr>
      <w:r w:rsidRPr="00887BBF">
        <w:rPr>
          <w:rFonts w:ascii="Times New Roman" w:hAnsi="Times New Roman" w:cs="Times New Roman"/>
          <w:sz w:val="24"/>
          <w:szCs w:val="24"/>
        </w:rPr>
        <w:t xml:space="preserve">1) </w:t>
      </w:r>
      <w:proofErr w:type="spellStart"/>
      <w:r w:rsidRPr="00887BBF">
        <w:rPr>
          <w:rFonts w:ascii="Times New Roman" w:hAnsi="Times New Roman" w:cs="Times New Roman"/>
          <w:sz w:val="24"/>
          <w:szCs w:val="24"/>
        </w:rPr>
        <w:t>keputusan</w:t>
      </w:r>
      <w:proofErr w:type="spellEnd"/>
      <w:r w:rsidRPr="00887BB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87BBF">
        <w:rPr>
          <w:rFonts w:ascii="Times New Roman" w:hAnsi="Times New Roman" w:cs="Times New Roman"/>
          <w:sz w:val="24"/>
          <w:szCs w:val="24"/>
        </w:rPr>
        <w:t>pemberian</w:t>
      </w:r>
      <w:proofErr w:type="spellEnd"/>
      <w:r w:rsidRPr="00887BB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87BBF">
        <w:rPr>
          <w:rFonts w:ascii="Times New Roman" w:hAnsi="Times New Roman" w:cs="Times New Roman"/>
          <w:sz w:val="24"/>
          <w:szCs w:val="24"/>
        </w:rPr>
        <w:t>hak</w:t>
      </w:r>
      <w:proofErr w:type="spellEnd"/>
      <w:r w:rsidRPr="00887BB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87BBF">
        <w:rPr>
          <w:rFonts w:ascii="Times New Roman" w:hAnsi="Times New Roman" w:cs="Times New Roman"/>
          <w:sz w:val="24"/>
          <w:szCs w:val="24"/>
        </w:rPr>
        <w:t>konversi</w:t>
      </w:r>
      <w:proofErr w:type="spellEnd"/>
      <w:r w:rsidRPr="00887BBF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Pr="00887BBF">
        <w:rPr>
          <w:rFonts w:ascii="Times New Roman" w:hAnsi="Times New Roman" w:cs="Times New Roman"/>
          <w:sz w:val="24"/>
          <w:szCs w:val="24"/>
        </w:rPr>
        <w:t>penegasan</w:t>
      </w:r>
      <w:proofErr w:type="spellEnd"/>
      <w:r w:rsidRPr="00887BBF">
        <w:rPr>
          <w:rFonts w:ascii="Times New Roman" w:hAnsi="Times New Roman" w:cs="Times New Roman"/>
          <w:sz w:val="24"/>
          <w:szCs w:val="24"/>
        </w:rPr>
        <w:t xml:space="preserve">/ </w:t>
      </w:r>
      <w:proofErr w:type="spellStart"/>
      <w:r w:rsidRPr="00887BBF">
        <w:rPr>
          <w:rFonts w:ascii="Times New Roman" w:hAnsi="Times New Roman" w:cs="Times New Roman"/>
          <w:sz w:val="24"/>
          <w:szCs w:val="24"/>
        </w:rPr>
        <w:t>pengakuan</w:t>
      </w:r>
      <w:proofErr w:type="spellEnd"/>
      <w:r w:rsidRPr="00887BB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87BBF">
        <w:rPr>
          <w:rFonts w:ascii="Times New Roman" w:hAnsi="Times New Roman" w:cs="Times New Roman"/>
          <w:sz w:val="24"/>
          <w:szCs w:val="24"/>
        </w:rPr>
        <w:t>pembatalan</w:t>
      </w:r>
      <w:proofErr w:type="spellEnd"/>
      <w:r w:rsidRPr="00887BB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87BBF">
        <w:rPr>
          <w:rFonts w:ascii="Times New Roman" w:hAnsi="Times New Roman" w:cs="Times New Roman"/>
          <w:sz w:val="24"/>
          <w:szCs w:val="24"/>
        </w:rPr>
        <w:t>hak</w:t>
      </w:r>
      <w:proofErr w:type="spellEnd"/>
      <w:r w:rsidRPr="00887BB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87BBF">
        <w:rPr>
          <w:rFonts w:ascii="Times New Roman" w:hAnsi="Times New Roman" w:cs="Times New Roman"/>
          <w:sz w:val="24"/>
          <w:szCs w:val="24"/>
        </w:rPr>
        <w:t>atas</w:t>
      </w:r>
      <w:proofErr w:type="spellEnd"/>
      <w:r w:rsidRPr="00887BB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87BBF">
        <w:rPr>
          <w:rFonts w:ascii="Times New Roman" w:hAnsi="Times New Roman" w:cs="Times New Roman"/>
          <w:sz w:val="24"/>
          <w:szCs w:val="24"/>
        </w:rPr>
        <w:t>tanah</w:t>
      </w:r>
      <w:proofErr w:type="spellEnd"/>
      <w:r w:rsidRPr="00887BB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87BBF">
        <w:rPr>
          <w:rFonts w:ascii="Times New Roman" w:hAnsi="Times New Roman" w:cs="Times New Roman"/>
          <w:sz w:val="24"/>
          <w:szCs w:val="24"/>
        </w:rPr>
        <w:t>atau</w:t>
      </w:r>
      <w:proofErr w:type="spellEnd"/>
      <w:r w:rsidRPr="00887BB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87BBF">
        <w:rPr>
          <w:rFonts w:ascii="Times New Roman" w:hAnsi="Times New Roman" w:cs="Times New Roman"/>
          <w:sz w:val="24"/>
          <w:szCs w:val="24"/>
        </w:rPr>
        <w:t>penetapan</w:t>
      </w:r>
      <w:proofErr w:type="spellEnd"/>
      <w:r w:rsidRPr="00887BB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87BBF">
        <w:rPr>
          <w:rFonts w:ascii="Times New Roman" w:hAnsi="Times New Roman" w:cs="Times New Roman"/>
          <w:sz w:val="24"/>
          <w:szCs w:val="24"/>
        </w:rPr>
        <w:t>tanah</w:t>
      </w:r>
      <w:proofErr w:type="spellEnd"/>
      <w:r w:rsidRPr="00887BB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87BBF">
        <w:rPr>
          <w:rFonts w:ascii="Times New Roman" w:hAnsi="Times New Roman" w:cs="Times New Roman"/>
          <w:sz w:val="24"/>
          <w:szCs w:val="24"/>
        </w:rPr>
        <w:t>terlantar</w:t>
      </w:r>
      <w:proofErr w:type="spellEnd"/>
      <w:r w:rsidRPr="00887BBF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887BBF">
        <w:rPr>
          <w:rFonts w:ascii="Times New Roman" w:hAnsi="Times New Roman" w:cs="Times New Roman"/>
          <w:sz w:val="24"/>
          <w:szCs w:val="24"/>
        </w:rPr>
        <w:t>menjadi</w:t>
      </w:r>
      <w:proofErr w:type="spellEnd"/>
      <w:r w:rsidRPr="00887BB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87BBF">
        <w:rPr>
          <w:rFonts w:ascii="Times New Roman" w:hAnsi="Times New Roman" w:cs="Times New Roman"/>
          <w:sz w:val="24"/>
          <w:szCs w:val="24"/>
        </w:rPr>
        <w:t>objek</w:t>
      </w:r>
      <w:proofErr w:type="spellEnd"/>
      <w:r w:rsidRPr="00887BB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87BBF">
        <w:rPr>
          <w:rFonts w:ascii="Times New Roman" w:hAnsi="Times New Roman" w:cs="Times New Roman"/>
          <w:sz w:val="24"/>
          <w:szCs w:val="24"/>
        </w:rPr>
        <w:t>sengketa</w:t>
      </w:r>
      <w:proofErr w:type="spellEnd"/>
      <w:r w:rsidRPr="00887BBF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887BBF">
        <w:rPr>
          <w:rFonts w:ascii="Times New Roman" w:hAnsi="Times New Roman" w:cs="Times New Roman"/>
          <w:sz w:val="24"/>
          <w:szCs w:val="24"/>
        </w:rPr>
        <w:t>konflik</w:t>
      </w:r>
      <w:proofErr w:type="spellEnd"/>
      <w:r w:rsidRPr="00887BB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87BBF">
        <w:rPr>
          <w:rFonts w:ascii="Times New Roman" w:hAnsi="Times New Roman" w:cs="Times New Roman"/>
          <w:sz w:val="24"/>
          <w:szCs w:val="24"/>
        </w:rPr>
        <w:t>diterbitkan</w:t>
      </w:r>
      <w:proofErr w:type="spellEnd"/>
      <w:r w:rsidRPr="00887BBF">
        <w:rPr>
          <w:rFonts w:ascii="Times New Roman" w:hAnsi="Times New Roman" w:cs="Times New Roman"/>
          <w:sz w:val="24"/>
          <w:szCs w:val="24"/>
        </w:rPr>
        <w:t xml:space="preserve"> oleh </w:t>
      </w:r>
      <w:proofErr w:type="spellStart"/>
      <w:r w:rsidRPr="00887BBF">
        <w:rPr>
          <w:rFonts w:ascii="Times New Roman" w:hAnsi="Times New Roman" w:cs="Times New Roman"/>
          <w:sz w:val="24"/>
          <w:szCs w:val="24"/>
        </w:rPr>
        <w:t>Kepala</w:t>
      </w:r>
      <w:proofErr w:type="spellEnd"/>
      <w:r w:rsidRPr="00887BBF">
        <w:rPr>
          <w:rFonts w:ascii="Times New Roman" w:hAnsi="Times New Roman" w:cs="Times New Roman"/>
          <w:sz w:val="24"/>
          <w:szCs w:val="24"/>
        </w:rPr>
        <w:t xml:space="preserve"> Kantor Wilayah BPN </w:t>
      </w:r>
      <w:proofErr w:type="spellStart"/>
      <w:r w:rsidRPr="00887BBF">
        <w:rPr>
          <w:rFonts w:ascii="Times New Roman" w:hAnsi="Times New Roman" w:cs="Times New Roman"/>
          <w:sz w:val="24"/>
          <w:szCs w:val="24"/>
        </w:rPr>
        <w:t>atau</w:t>
      </w:r>
      <w:proofErr w:type="spellEnd"/>
      <w:r w:rsidRPr="00887BBF">
        <w:rPr>
          <w:rFonts w:ascii="Times New Roman" w:hAnsi="Times New Roman" w:cs="Times New Roman"/>
          <w:sz w:val="24"/>
          <w:szCs w:val="24"/>
        </w:rPr>
        <w:t xml:space="preserve"> Menteri; dan/</w:t>
      </w:r>
      <w:proofErr w:type="spellStart"/>
      <w:r w:rsidRPr="00887BBF">
        <w:rPr>
          <w:rFonts w:ascii="Times New Roman" w:hAnsi="Times New Roman" w:cs="Times New Roman"/>
          <w:sz w:val="24"/>
          <w:szCs w:val="24"/>
        </w:rPr>
        <w:t>atau</w:t>
      </w:r>
      <w:proofErr w:type="spellEnd"/>
    </w:p>
    <w:p w14:paraId="54630E5A" w14:textId="7817D9D9" w:rsidR="00887BBF" w:rsidRDefault="00887BBF" w:rsidP="001D688D">
      <w:pPr>
        <w:autoSpaceDE w:val="0"/>
        <w:autoSpaceDN w:val="0"/>
        <w:adjustRightInd w:val="0"/>
        <w:ind w:left="540" w:hanging="270"/>
        <w:rPr>
          <w:rFonts w:ascii="Times New Roman" w:hAnsi="Times New Roman" w:cs="Times New Roman"/>
          <w:sz w:val="24"/>
          <w:szCs w:val="24"/>
        </w:rPr>
      </w:pPr>
      <w:r w:rsidRPr="00887BBF">
        <w:rPr>
          <w:rFonts w:ascii="Times New Roman" w:hAnsi="Times New Roman" w:cs="Times New Roman"/>
          <w:sz w:val="24"/>
          <w:szCs w:val="24"/>
        </w:rPr>
        <w:t xml:space="preserve">2) </w:t>
      </w:r>
      <w:proofErr w:type="spellStart"/>
      <w:r w:rsidRPr="00887BBF">
        <w:rPr>
          <w:rFonts w:ascii="Times New Roman" w:hAnsi="Times New Roman" w:cs="Times New Roman"/>
          <w:sz w:val="24"/>
          <w:szCs w:val="24"/>
        </w:rPr>
        <w:t>Sengketa</w:t>
      </w:r>
      <w:proofErr w:type="spellEnd"/>
      <w:r w:rsidRPr="00887BBF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887BBF">
        <w:rPr>
          <w:rFonts w:ascii="Times New Roman" w:hAnsi="Times New Roman" w:cs="Times New Roman"/>
          <w:sz w:val="24"/>
          <w:szCs w:val="24"/>
        </w:rPr>
        <w:t>Konflik</w:t>
      </w:r>
      <w:proofErr w:type="spellEnd"/>
      <w:r w:rsidRPr="00887BB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87BBF">
        <w:rPr>
          <w:rFonts w:ascii="Times New Roman" w:hAnsi="Times New Roman" w:cs="Times New Roman"/>
          <w:sz w:val="24"/>
          <w:szCs w:val="24"/>
        </w:rPr>
        <w:t>termasuk</w:t>
      </w:r>
      <w:proofErr w:type="spellEnd"/>
      <w:r w:rsidRPr="00887BB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87BBF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887BB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87BBF">
        <w:rPr>
          <w:rFonts w:ascii="Times New Roman" w:hAnsi="Times New Roman" w:cs="Times New Roman"/>
          <w:sz w:val="24"/>
          <w:szCs w:val="24"/>
        </w:rPr>
        <w:t>karakteristik</w:t>
      </w:r>
      <w:proofErr w:type="spellEnd"/>
      <w:r w:rsidRPr="00887BB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87BBF">
        <w:rPr>
          <w:rFonts w:ascii="Times New Roman" w:hAnsi="Times New Roman" w:cs="Times New Roman"/>
          <w:sz w:val="24"/>
          <w:szCs w:val="24"/>
        </w:rPr>
        <w:t>tertentu</w:t>
      </w:r>
      <w:proofErr w:type="spellEnd"/>
      <w:r w:rsidRPr="00887BBF">
        <w:rPr>
          <w:rFonts w:ascii="Times New Roman" w:hAnsi="Times New Roman" w:cs="Times New Roman"/>
          <w:sz w:val="24"/>
          <w:szCs w:val="24"/>
        </w:rPr>
        <w:t>.</w:t>
      </w:r>
    </w:p>
    <w:p w14:paraId="67ACA9B3" w14:textId="7EA478E5" w:rsidR="00B11F68" w:rsidRPr="00B11F68" w:rsidRDefault="00B11F68" w:rsidP="00B11F68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proofErr w:type="spellStart"/>
      <w:r w:rsidRPr="00B11F68">
        <w:rPr>
          <w:rFonts w:ascii="Times New Roman" w:hAnsi="Times New Roman" w:cs="Times New Roman"/>
          <w:sz w:val="24"/>
          <w:szCs w:val="24"/>
        </w:rPr>
        <w:t>Pengkajian</w:t>
      </w:r>
      <w:proofErr w:type="spellEnd"/>
      <w:r w:rsidRPr="00B11F68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B11F68">
        <w:rPr>
          <w:rFonts w:ascii="Times New Roman" w:hAnsi="Times New Roman" w:cs="Times New Roman"/>
          <w:sz w:val="24"/>
          <w:szCs w:val="24"/>
        </w:rPr>
        <w:t>Pemeriksaan</w:t>
      </w:r>
      <w:proofErr w:type="spellEnd"/>
      <w:r w:rsidRPr="00B11F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11F68">
        <w:rPr>
          <w:rFonts w:ascii="Times New Roman" w:hAnsi="Times New Roman" w:cs="Times New Roman"/>
          <w:sz w:val="24"/>
          <w:szCs w:val="24"/>
        </w:rPr>
        <w:t>Lapangan</w:t>
      </w:r>
      <w:proofErr w:type="spellEnd"/>
      <w:r w:rsidRPr="00B11F68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60D51CB" w14:textId="051A6700" w:rsidR="00B11F68" w:rsidRDefault="00B11F68" w:rsidP="00B11F68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proofErr w:type="spellStart"/>
      <w:r w:rsidRPr="00B11F68">
        <w:rPr>
          <w:rFonts w:ascii="Times New Roman" w:hAnsi="Times New Roman" w:cs="Times New Roman"/>
          <w:sz w:val="24"/>
          <w:szCs w:val="24"/>
        </w:rPr>
        <w:t>Pasal</w:t>
      </w:r>
      <w:proofErr w:type="spellEnd"/>
      <w:r w:rsidRPr="00B11F68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B11F68">
        <w:rPr>
          <w:rFonts w:ascii="Times New Roman" w:hAnsi="Times New Roman" w:cs="Times New Roman"/>
          <w:sz w:val="24"/>
          <w:szCs w:val="24"/>
        </w:rPr>
        <w:t>16  (</w:t>
      </w:r>
      <w:proofErr w:type="gramEnd"/>
      <w:r w:rsidRPr="00B11F68">
        <w:rPr>
          <w:rFonts w:ascii="Times New Roman" w:hAnsi="Times New Roman" w:cs="Times New Roman"/>
          <w:sz w:val="24"/>
          <w:szCs w:val="24"/>
        </w:rPr>
        <w:t xml:space="preserve">1) </w:t>
      </w:r>
      <w:proofErr w:type="spellStart"/>
      <w:r w:rsidRPr="00B11F68">
        <w:rPr>
          <w:rFonts w:ascii="Times New Roman" w:hAnsi="Times New Roman" w:cs="Times New Roman"/>
          <w:sz w:val="24"/>
          <w:szCs w:val="24"/>
        </w:rPr>
        <w:t>Berdasarkan</w:t>
      </w:r>
      <w:proofErr w:type="spellEnd"/>
      <w:r w:rsidRPr="00B11F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11F68">
        <w:rPr>
          <w:rFonts w:ascii="Times New Roman" w:hAnsi="Times New Roman" w:cs="Times New Roman"/>
          <w:sz w:val="24"/>
          <w:szCs w:val="24"/>
        </w:rPr>
        <w:t>hasil</w:t>
      </w:r>
      <w:proofErr w:type="spellEnd"/>
      <w:r w:rsidRPr="00B11F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11F68">
        <w:rPr>
          <w:rFonts w:ascii="Times New Roman" w:hAnsi="Times New Roman" w:cs="Times New Roman"/>
          <w:sz w:val="24"/>
          <w:szCs w:val="24"/>
        </w:rPr>
        <w:t>pengumpulan</w:t>
      </w:r>
      <w:proofErr w:type="spellEnd"/>
      <w:r w:rsidRPr="00B11F68">
        <w:rPr>
          <w:rFonts w:ascii="Times New Roman" w:hAnsi="Times New Roman" w:cs="Times New Roman"/>
          <w:sz w:val="24"/>
          <w:szCs w:val="24"/>
        </w:rPr>
        <w:t xml:space="preserve"> data dan </w:t>
      </w:r>
      <w:proofErr w:type="spellStart"/>
      <w:r w:rsidRPr="00B11F68">
        <w:rPr>
          <w:rFonts w:ascii="Times New Roman" w:hAnsi="Times New Roman" w:cs="Times New Roman"/>
          <w:sz w:val="24"/>
          <w:szCs w:val="24"/>
        </w:rPr>
        <w:t>analisis</w:t>
      </w:r>
      <w:proofErr w:type="spellEnd"/>
      <w:r w:rsidRPr="00B11F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11F68">
        <w:rPr>
          <w:rFonts w:ascii="Times New Roman" w:hAnsi="Times New Roman" w:cs="Times New Roman"/>
          <w:sz w:val="24"/>
          <w:szCs w:val="24"/>
        </w:rPr>
        <w:t>sebagaimana</w:t>
      </w:r>
      <w:proofErr w:type="spellEnd"/>
      <w:r w:rsidRPr="00B11F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11F68">
        <w:rPr>
          <w:rFonts w:ascii="Times New Roman" w:hAnsi="Times New Roman" w:cs="Times New Roman"/>
          <w:sz w:val="24"/>
          <w:szCs w:val="24"/>
        </w:rPr>
        <w:t>dimaksud</w:t>
      </w:r>
      <w:proofErr w:type="spellEnd"/>
      <w:r w:rsidRPr="00B11F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11F68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B11F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11F68">
        <w:rPr>
          <w:rFonts w:ascii="Times New Roman" w:hAnsi="Times New Roman" w:cs="Times New Roman"/>
          <w:sz w:val="24"/>
          <w:szCs w:val="24"/>
        </w:rPr>
        <w:t>Pasal</w:t>
      </w:r>
      <w:proofErr w:type="spellEnd"/>
      <w:r w:rsidRPr="00B11F68">
        <w:rPr>
          <w:rFonts w:ascii="Times New Roman" w:hAnsi="Times New Roman" w:cs="Times New Roman"/>
          <w:sz w:val="24"/>
          <w:szCs w:val="24"/>
        </w:rPr>
        <w:t xml:space="preserve"> 10 dan </w:t>
      </w:r>
      <w:proofErr w:type="spellStart"/>
      <w:r w:rsidRPr="00B11F68">
        <w:rPr>
          <w:rFonts w:ascii="Times New Roman" w:hAnsi="Times New Roman" w:cs="Times New Roman"/>
          <w:sz w:val="24"/>
          <w:szCs w:val="24"/>
        </w:rPr>
        <w:t>Pasal</w:t>
      </w:r>
      <w:proofErr w:type="spellEnd"/>
      <w:r w:rsidRPr="00B11F68">
        <w:rPr>
          <w:rFonts w:ascii="Times New Roman" w:hAnsi="Times New Roman" w:cs="Times New Roman"/>
          <w:sz w:val="24"/>
          <w:szCs w:val="24"/>
        </w:rPr>
        <w:t xml:space="preserve"> 11, </w:t>
      </w:r>
      <w:proofErr w:type="spellStart"/>
      <w:r w:rsidRPr="00B11F68">
        <w:rPr>
          <w:rFonts w:ascii="Times New Roman" w:hAnsi="Times New Roman" w:cs="Times New Roman"/>
          <w:sz w:val="24"/>
          <w:szCs w:val="24"/>
        </w:rPr>
        <w:t>pejabat</w:t>
      </w:r>
      <w:proofErr w:type="spellEnd"/>
      <w:r w:rsidRPr="00B11F68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B11F68">
        <w:rPr>
          <w:rFonts w:ascii="Times New Roman" w:hAnsi="Times New Roman" w:cs="Times New Roman"/>
          <w:sz w:val="24"/>
          <w:szCs w:val="24"/>
        </w:rPr>
        <w:t>bertanggungjawab</w:t>
      </w:r>
      <w:proofErr w:type="spellEnd"/>
      <w:r w:rsidRPr="00B11F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11F68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B11F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11F68">
        <w:rPr>
          <w:rFonts w:ascii="Times New Roman" w:hAnsi="Times New Roman" w:cs="Times New Roman"/>
          <w:sz w:val="24"/>
          <w:szCs w:val="24"/>
        </w:rPr>
        <w:t>menangani</w:t>
      </w:r>
      <w:proofErr w:type="spellEnd"/>
      <w:r w:rsidRPr="00B11F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11F68">
        <w:rPr>
          <w:rFonts w:ascii="Times New Roman" w:hAnsi="Times New Roman" w:cs="Times New Roman"/>
          <w:sz w:val="24"/>
          <w:szCs w:val="24"/>
        </w:rPr>
        <w:t>Sengketa</w:t>
      </w:r>
      <w:proofErr w:type="spellEnd"/>
      <w:r w:rsidRPr="00B11F6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11F68">
        <w:rPr>
          <w:rFonts w:ascii="Times New Roman" w:hAnsi="Times New Roman" w:cs="Times New Roman"/>
          <w:sz w:val="24"/>
          <w:szCs w:val="24"/>
        </w:rPr>
        <w:t>Konflik</w:t>
      </w:r>
      <w:proofErr w:type="spellEnd"/>
      <w:r w:rsidRPr="00B11F68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B11F68">
        <w:rPr>
          <w:rFonts w:ascii="Times New Roman" w:hAnsi="Times New Roman" w:cs="Times New Roman"/>
          <w:sz w:val="24"/>
          <w:szCs w:val="24"/>
        </w:rPr>
        <w:t>Perkara</w:t>
      </w:r>
      <w:proofErr w:type="spellEnd"/>
      <w:r w:rsidRPr="00B11F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11F68">
        <w:rPr>
          <w:rFonts w:ascii="Times New Roman" w:hAnsi="Times New Roman" w:cs="Times New Roman"/>
          <w:sz w:val="24"/>
          <w:szCs w:val="24"/>
        </w:rPr>
        <w:t>atau</w:t>
      </w:r>
      <w:proofErr w:type="spellEnd"/>
      <w:r w:rsidRPr="00B11F68">
        <w:rPr>
          <w:rFonts w:ascii="Times New Roman" w:hAnsi="Times New Roman" w:cs="Times New Roman"/>
          <w:sz w:val="24"/>
          <w:szCs w:val="24"/>
        </w:rPr>
        <w:t xml:space="preserve"> Tim </w:t>
      </w:r>
      <w:proofErr w:type="spellStart"/>
      <w:r w:rsidRPr="00B11F68">
        <w:rPr>
          <w:rFonts w:ascii="Times New Roman" w:hAnsi="Times New Roman" w:cs="Times New Roman"/>
          <w:sz w:val="24"/>
          <w:szCs w:val="24"/>
        </w:rPr>
        <w:t>Penyelesaian</w:t>
      </w:r>
      <w:proofErr w:type="spellEnd"/>
      <w:r w:rsidRPr="00B11F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11F68">
        <w:rPr>
          <w:rFonts w:ascii="Times New Roman" w:hAnsi="Times New Roman" w:cs="Times New Roman"/>
          <w:sz w:val="24"/>
          <w:szCs w:val="24"/>
        </w:rPr>
        <w:t>Sengketa</w:t>
      </w:r>
      <w:proofErr w:type="spellEnd"/>
      <w:r w:rsidRPr="00B11F68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B11F68">
        <w:rPr>
          <w:rFonts w:ascii="Times New Roman" w:hAnsi="Times New Roman" w:cs="Times New Roman"/>
          <w:sz w:val="24"/>
          <w:szCs w:val="24"/>
        </w:rPr>
        <w:t>Konflik</w:t>
      </w:r>
      <w:proofErr w:type="spellEnd"/>
      <w:r w:rsidRPr="00B11F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11F68">
        <w:rPr>
          <w:rFonts w:ascii="Times New Roman" w:hAnsi="Times New Roman" w:cs="Times New Roman"/>
          <w:sz w:val="24"/>
          <w:szCs w:val="24"/>
        </w:rPr>
        <w:t>sebagaimana</w:t>
      </w:r>
      <w:proofErr w:type="spellEnd"/>
      <w:r w:rsidRPr="00B11F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11F68">
        <w:rPr>
          <w:rFonts w:ascii="Times New Roman" w:hAnsi="Times New Roman" w:cs="Times New Roman"/>
          <w:sz w:val="24"/>
          <w:szCs w:val="24"/>
        </w:rPr>
        <w:t>dimaksud</w:t>
      </w:r>
      <w:proofErr w:type="spellEnd"/>
      <w:r w:rsidRPr="00B11F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11F68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B11F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11F68">
        <w:rPr>
          <w:rFonts w:ascii="Times New Roman" w:hAnsi="Times New Roman" w:cs="Times New Roman"/>
          <w:sz w:val="24"/>
          <w:szCs w:val="24"/>
        </w:rPr>
        <w:t>Pasal</w:t>
      </w:r>
      <w:proofErr w:type="spellEnd"/>
      <w:r w:rsidRPr="00B11F68">
        <w:rPr>
          <w:rFonts w:ascii="Times New Roman" w:hAnsi="Times New Roman" w:cs="Times New Roman"/>
          <w:sz w:val="24"/>
          <w:szCs w:val="24"/>
        </w:rPr>
        <w:t xml:space="preserve"> 14, </w:t>
      </w:r>
      <w:proofErr w:type="spellStart"/>
      <w:r w:rsidRPr="00B11F68">
        <w:rPr>
          <w:rFonts w:ascii="Times New Roman" w:hAnsi="Times New Roman" w:cs="Times New Roman"/>
          <w:sz w:val="24"/>
          <w:szCs w:val="24"/>
        </w:rPr>
        <w:t>melakukan</w:t>
      </w:r>
      <w:proofErr w:type="spellEnd"/>
      <w:r w:rsidRPr="00B11F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11F68">
        <w:rPr>
          <w:rFonts w:ascii="Times New Roman" w:hAnsi="Times New Roman" w:cs="Times New Roman"/>
          <w:sz w:val="24"/>
          <w:szCs w:val="24"/>
        </w:rPr>
        <w:t>pengkajian</w:t>
      </w:r>
      <w:proofErr w:type="spellEnd"/>
      <w:r w:rsidRPr="00B11F68">
        <w:rPr>
          <w:rFonts w:ascii="Times New Roman" w:hAnsi="Times New Roman" w:cs="Times New Roman"/>
          <w:sz w:val="24"/>
          <w:szCs w:val="24"/>
        </w:rPr>
        <w:t>.</w:t>
      </w:r>
    </w:p>
    <w:p w14:paraId="0746265C" w14:textId="6FCEDA47" w:rsidR="0076221E" w:rsidRPr="0076221E" w:rsidRDefault="0076221E" w:rsidP="0076221E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proofErr w:type="spellStart"/>
      <w:r w:rsidRPr="0076221E">
        <w:rPr>
          <w:rFonts w:ascii="Times New Roman" w:hAnsi="Times New Roman" w:cs="Times New Roman"/>
          <w:sz w:val="24"/>
          <w:szCs w:val="24"/>
        </w:rPr>
        <w:t>Penyelesaian</w:t>
      </w:r>
      <w:proofErr w:type="spellEnd"/>
      <w:r w:rsidRPr="0076221E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8E6DA8A" w14:textId="77777777" w:rsidR="0076221E" w:rsidRDefault="0076221E" w:rsidP="0076221E">
      <w:pPr>
        <w:autoSpaceDE w:val="0"/>
        <w:autoSpaceDN w:val="0"/>
        <w:adjustRightInd w:val="0"/>
        <w:ind w:firstLine="426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Dalam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221E">
        <w:rPr>
          <w:rFonts w:ascii="Times New Roman" w:hAnsi="Times New Roman" w:cs="Times New Roman"/>
          <w:sz w:val="24"/>
          <w:szCs w:val="24"/>
        </w:rPr>
        <w:t>Pasal</w:t>
      </w:r>
      <w:proofErr w:type="spellEnd"/>
      <w:r w:rsidRPr="0076221E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76221E">
        <w:rPr>
          <w:rFonts w:ascii="Times New Roman" w:hAnsi="Times New Roman" w:cs="Times New Roman"/>
          <w:sz w:val="24"/>
          <w:szCs w:val="24"/>
        </w:rPr>
        <w:t>24  (</w:t>
      </w:r>
      <w:proofErr w:type="gramEnd"/>
      <w:r w:rsidRPr="0076221E">
        <w:rPr>
          <w:rFonts w:ascii="Times New Roman" w:hAnsi="Times New Roman" w:cs="Times New Roman"/>
          <w:sz w:val="24"/>
          <w:szCs w:val="24"/>
        </w:rPr>
        <w:t xml:space="preserve">1) Setelah </w:t>
      </w:r>
      <w:proofErr w:type="spellStart"/>
      <w:r w:rsidRPr="0076221E">
        <w:rPr>
          <w:rFonts w:ascii="Times New Roman" w:hAnsi="Times New Roman" w:cs="Times New Roman"/>
          <w:sz w:val="24"/>
          <w:szCs w:val="24"/>
        </w:rPr>
        <w:t>menerima</w:t>
      </w:r>
      <w:proofErr w:type="spellEnd"/>
      <w:r w:rsidRPr="0076221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221E">
        <w:rPr>
          <w:rFonts w:ascii="Times New Roman" w:hAnsi="Times New Roman" w:cs="Times New Roman"/>
          <w:sz w:val="24"/>
          <w:szCs w:val="24"/>
        </w:rPr>
        <w:t>Laporan</w:t>
      </w:r>
      <w:proofErr w:type="spellEnd"/>
      <w:r w:rsidRPr="0076221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221E">
        <w:rPr>
          <w:rFonts w:ascii="Times New Roman" w:hAnsi="Times New Roman" w:cs="Times New Roman"/>
          <w:sz w:val="24"/>
          <w:szCs w:val="24"/>
        </w:rPr>
        <w:t>Penyelesaian</w:t>
      </w:r>
      <w:proofErr w:type="spellEnd"/>
      <w:r w:rsidRPr="0076221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221E">
        <w:rPr>
          <w:rFonts w:ascii="Times New Roman" w:hAnsi="Times New Roman" w:cs="Times New Roman"/>
          <w:sz w:val="24"/>
          <w:szCs w:val="24"/>
        </w:rPr>
        <w:t>Sengketa</w:t>
      </w:r>
      <w:proofErr w:type="spellEnd"/>
      <w:r w:rsidRPr="0076221E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76221E">
        <w:rPr>
          <w:rFonts w:ascii="Times New Roman" w:hAnsi="Times New Roman" w:cs="Times New Roman"/>
          <w:sz w:val="24"/>
          <w:szCs w:val="24"/>
        </w:rPr>
        <w:t>Konflik</w:t>
      </w:r>
      <w:proofErr w:type="spellEnd"/>
      <w:r w:rsidRPr="0076221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221E">
        <w:rPr>
          <w:rFonts w:ascii="Times New Roman" w:hAnsi="Times New Roman" w:cs="Times New Roman"/>
          <w:sz w:val="24"/>
          <w:szCs w:val="24"/>
        </w:rPr>
        <w:t>sebagaimana</w:t>
      </w:r>
      <w:proofErr w:type="spellEnd"/>
      <w:r w:rsidRPr="0076221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221E">
        <w:rPr>
          <w:rFonts w:ascii="Times New Roman" w:hAnsi="Times New Roman" w:cs="Times New Roman"/>
          <w:sz w:val="24"/>
          <w:szCs w:val="24"/>
        </w:rPr>
        <w:t>dimaksud</w:t>
      </w:r>
      <w:proofErr w:type="spellEnd"/>
      <w:r w:rsidRPr="0076221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221E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76221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221E">
        <w:rPr>
          <w:rFonts w:ascii="Times New Roman" w:hAnsi="Times New Roman" w:cs="Times New Roman"/>
          <w:sz w:val="24"/>
          <w:szCs w:val="24"/>
        </w:rPr>
        <w:t>Pasal</w:t>
      </w:r>
      <w:proofErr w:type="spellEnd"/>
      <w:r w:rsidRPr="0076221E">
        <w:rPr>
          <w:rFonts w:ascii="Times New Roman" w:hAnsi="Times New Roman" w:cs="Times New Roman"/>
          <w:sz w:val="24"/>
          <w:szCs w:val="24"/>
        </w:rPr>
        <w:t xml:space="preserve"> 23 </w:t>
      </w:r>
      <w:proofErr w:type="spellStart"/>
      <w:r w:rsidRPr="0076221E">
        <w:rPr>
          <w:rFonts w:ascii="Times New Roman" w:hAnsi="Times New Roman" w:cs="Times New Roman"/>
          <w:sz w:val="24"/>
          <w:szCs w:val="24"/>
        </w:rPr>
        <w:t>ayat</w:t>
      </w:r>
      <w:proofErr w:type="spellEnd"/>
      <w:r w:rsidRPr="0076221E">
        <w:rPr>
          <w:rFonts w:ascii="Times New Roman" w:hAnsi="Times New Roman" w:cs="Times New Roman"/>
          <w:sz w:val="24"/>
          <w:szCs w:val="24"/>
        </w:rPr>
        <w:t xml:space="preserve"> (5), </w:t>
      </w:r>
      <w:proofErr w:type="spellStart"/>
      <w:r w:rsidRPr="0076221E">
        <w:rPr>
          <w:rFonts w:ascii="Times New Roman" w:hAnsi="Times New Roman" w:cs="Times New Roman"/>
          <w:sz w:val="24"/>
          <w:szCs w:val="24"/>
        </w:rPr>
        <w:t>Kepala</w:t>
      </w:r>
      <w:proofErr w:type="spellEnd"/>
      <w:r w:rsidRPr="0076221E">
        <w:rPr>
          <w:rFonts w:ascii="Times New Roman" w:hAnsi="Times New Roman" w:cs="Times New Roman"/>
          <w:sz w:val="24"/>
          <w:szCs w:val="24"/>
        </w:rPr>
        <w:t xml:space="preserve"> Kantor Wilayah BPN </w:t>
      </w:r>
      <w:proofErr w:type="spellStart"/>
      <w:r w:rsidRPr="0076221E">
        <w:rPr>
          <w:rFonts w:ascii="Times New Roman" w:hAnsi="Times New Roman" w:cs="Times New Roman"/>
          <w:sz w:val="24"/>
          <w:szCs w:val="24"/>
        </w:rPr>
        <w:t>atau</w:t>
      </w:r>
      <w:proofErr w:type="spellEnd"/>
      <w:r w:rsidRPr="0076221E">
        <w:rPr>
          <w:rFonts w:ascii="Times New Roman" w:hAnsi="Times New Roman" w:cs="Times New Roman"/>
          <w:sz w:val="24"/>
          <w:szCs w:val="24"/>
        </w:rPr>
        <w:t xml:space="preserve"> Menteri </w:t>
      </w:r>
      <w:proofErr w:type="spellStart"/>
      <w:r w:rsidRPr="0076221E">
        <w:rPr>
          <w:rFonts w:ascii="Times New Roman" w:hAnsi="Times New Roman" w:cs="Times New Roman"/>
          <w:sz w:val="24"/>
          <w:szCs w:val="24"/>
        </w:rPr>
        <w:t>menyelesaikan</w:t>
      </w:r>
      <w:proofErr w:type="spellEnd"/>
      <w:r w:rsidRPr="0076221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221E">
        <w:rPr>
          <w:rFonts w:ascii="Times New Roman" w:hAnsi="Times New Roman" w:cs="Times New Roman"/>
          <w:sz w:val="24"/>
          <w:szCs w:val="24"/>
        </w:rPr>
        <w:t>Sengketa</w:t>
      </w:r>
      <w:proofErr w:type="spellEnd"/>
      <w:r w:rsidRPr="0076221E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76221E">
        <w:rPr>
          <w:rFonts w:ascii="Times New Roman" w:hAnsi="Times New Roman" w:cs="Times New Roman"/>
          <w:sz w:val="24"/>
          <w:szCs w:val="24"/>
        </w:rPr>
        <w:t>Konflik</w:t>
      </w:r>
      <w:proofErr w:type="spellEnd"/>
      <w:r w:rsidRPr="0076221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221E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76221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221E">
        <w:rPr>
          <w:rFonts w:ascii="Times New Roman" w:hAnsi="Times New Roman" w:cs="Times New Roman"/>
          <w:sz w:val="24"/>
          <w:szCs w:val="24"/>
        </w:rPr>
        <w:t>menerbitkan</w:t>
      </w:r>
      <w:proofErr w:type="spellEnd"/>
      <w:r w:rsidRPr="0076221E">
        <w:rPr>
          <w:rFonts w:ascii="Times New Roman" w:hAnsi="Times New Roman" w:cs="Times New Roman"/>
          <w:sz w:val="24"/>
          <w:szCs w:val="24"/>
        </w:rPr>
        <w:t xml:space="preserve">: </w:t>
      </w:r>
    </w:p>
    <w:p w14:paraId="7F3EFDEC" w14:textId="77777777" w:rsidR="0076221E" w:rsidRDefault="0076221E" w:rsidP="0076221E">
      <w:pPr>
        <w:autoSpaceDE w:val="0"/>
        <w:autoSpaceDN w:val="0"/>
        <w:adjustRightInd w:val="0"/>
        <w:ind w:firstLine="426"/>
        <w:rPr>
          <w:rFonts w:ascii="Times New Roman" w:hAnsi="Times New Roman" w:cs="Times New Roman"/>
          <w:sz w:val="24"/>
          <w:szCs w:val="24"/>
        </w:rPr>
      </w:pPr>
      <w:r w:rsidRPr="0076221E">
        <w:rPr>
          <w:rFonts w:ascii="Times New Roman" w:hAnsi="Times New Roman" w:cs="Times New Roman"/>
          <w:sz w:val="24"/>
          <w:szCs w:val="24"/>
        </w:rPr>
        <w:t xml:space="preserve">a. Keputusan </w:t>
      </w:r>
      <w:proofErr w:type="spellStart"/>
      <w:r w:rsidRPr="0076221E">
        <w:rPr>
          <w:rFonts w:ascii="Times New Roman" w:hAnsi="Times New Roman" w:cs="Times New Roman"/>
          <w:sz w:val="24"/>
          <w:szCs w:val="24"/>
        </w:rPr>
        <w:t>Pembatalan</w:t>
      </w:r>
      <w:proofErr w:type="spellEnd"/>
      <w:r w:rsidRPr="0076221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221E">
        <w:rPr>
          <w:rFonts w:ascii="Times New Roman" w:hAnsi="Times New Roman" w:cs="Times New Roman"/>
          <w:sz w:val="24"/>
          <w:szCs w:val="24"/>
        </w:rPr>
        <w:t>Hak</w:t>
      </w:r>
      <w:proofErr w:type="spellEnd"/>
      <w:r w:rsidRPr="0076221E">
        <w:rPr>
          <w:rFonts w:ascii="Times New Roman" w:hAnsi="Times New Roman" w:cs="Times New Roman"/>
          <w:sz w:val="24"/>
          <w:szCs w:val="24"/>
        </w:rPr>
        <w:t xml:space="preserve"> Atas Tanah; </w:t>
      </w:r>
    </w:p>
    <w:p w14:paraId="570A68B5" w14:textId="77777777" w:rsidR="0076221E" w:rsidRDefault="0076221E" w:rsidP="0076221E">
      <w:pPr>
        <w:autoSpaceDE w:val="0"/>
        <w:autoSpaceDN w:val="0"/>
        <w:adjustRightInd w:val="0"/>
        <w:ind w:firstLine="426"/>
        <w:rPr>
          <w:rFonts w:ascii="Times New Roman" w:hAnsi="Times New Roman" w:cs="Times New Roman"/>
          <w:sz w:val="24"/>
          <w:szCs w:val="24"/>
        </w:rPr>
      </w:pPr>
      <w:r w:rsidRPr="0076221E">
        <w:rPr>
          <w:rFonts w:ascii="Times New Roman" w:hAnsi="Times New Roman" w:cs="Times New Roman"/>
          <w:sz w:val="24"/>
          <w:szCs w:val="24"/>
        </w:rPr>
        <w:t xml:space="preserve">b. Keputusan </w:t>
      </w:r>
      <w:proofErr w:type="spellStart"/>
      <w:r w:rsidRPr="0076221E">
        <w:rPr>
          <w:rFonts w:ascii="Times New Roman" w:hAnsi="Times New Roman" w:cs="Times New Roman"/>
          <w:sz w:val="24"/>
          <w:szCs w:val="24"/>
        </w:rPr>
        <w:t>Pembatalan</w:t>
      </w:r>
      <w:proofErr w:type="spellEnd"/>
      <w:r w:rsidRPr="0076221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221E">
        <w:rPr>
          <w:rFonts w:ascii="Times New Roman" w:hAnsi="Times New Roman" w:cs="Times New Roman"/>
          <w:sz w:val="24"/>
          <w:szCs w:val="24"/>
        </w:rPr>
        <w:t>Sertifikat</w:t>
      </w:r>
      <w:proofErr w:type="spellEnd"/>
      <w:r w:rsidRPr="0076221E">
        <w:rPr>
          <w:rFonts w:ascii="Times New Roman" w:hAnsi="Times New Roman" w:cs="Times New Roman"/>
          <w:sz w:val="24"/>
          <w:szCs w:val="24"/>
        </w:rPr>
        <w:t xml:space="preserve">; </w:t>
      </w:r>
    </w:p>
    <w:p w14:paraId="791C4C0B" w14:textId="77777777" w:rsidR="0076221E" w:rsidRDefault="0076221E" w:rsidP="0076221E">
      <w:pPr>
        <w:autoSpaceDE w:val="0"/>
        <w:autoSpaceDN w:val="0"/>
        <w:adjustRightInd w:val="0"/>
        <w:ind w:left="426"/>
        <w:rPr>
          <w:rFonts w:ascii="Times New Roman" w:hAnsi="Times New Roman" w:cs="Times New Roman"/>
          <w:sz w:val="24"/>
          <w:szCs w:val="24"/>
        </w:rPr>
      </w:pPr>
      <w:r w:rsidRPr="0076221E">
        <w:rPr>
          <w:rFonts w:ascii="Times New Roman" w:hAnsi="Times New Roman" w:cs="Times New Roman"/>
          <w:sz w:val="24"/>
          <w:szCs w:val="24"/>
        </w:rPr>
        <w:t xml:space="preserve">c. Keputusan </w:t>
      </w:r>
      <w:proofErr w:type="spellStart"/>
      <w:r w:rsidRPr="0076221E">
        <w:rPr>
          <w:rFonts w:ascii="Times New Roman" w:hAnsi="Times New Roman" w:cs="Times New Roman"/>
          <w:sz w:val="24"/>
          <w:szCs w:val="24"/>
        </w:rPr>
        <w:t>Perubahan</w:t>
      </w:r>
      <w:proofErr w:type="spellEnd"/>
      <w:r w:rsidRPr="0076221E">
        <w:rPr>
          <w:rFonts w:ascii="Times New Roman" w:hAnsi="Times New Roman" w:cs="Times New Roman"/>
          <w:sz w:val="24"/>
          <w:szCs w:val="24"/>
        </w:rPr>
        <w:t xml:space="preserve"> Data pada </w:t>
      </w:r>
      <w:proofErr w:type="spellStart"/>
      <w:r w:rsidRPr="0076221E">
        <w:rPr>
          <w:rFonts w:ascii="Times New Roman" w:hAnsi="Times New Roman" w:cs="Times New Roman"/>
          <w:sz w:val="24"/>
          <w:szCs w:val="24"/>
        </w:rPr>
        <w:t>Sertifikat</w:t>
      </w:r>
      <w:proofErr w:type="spellEnd"/>
      <w:r w:rsidRPr="0076221E">
        <w:rPr>
          <w:rFonts w:ascii="Times New Roman" w:hAnsi="Times New Roman" w:cs="Times New Roman"/>
          <w:sz w:val="24"/>
          <w:szCs w:val="24"/>
        </w:rPr>
        <w:t xml:space="preserve">, Surat </w:t>
      </w:r>
      <w:proofErr w:type="spellStart"/>
      <w:r w:rsidRPr="0076221E">
        <w:rPr>
          <w:rFonts w:ascii="Times New Roman" w:hAnsi="Times New Roman" w:cs="Times New Roman"/>
          <w:sz w:val="24"/>
          <w:szCs w:val="24"/>
        </w:rPr>
        <w:t>Ukur</w:t>
      </w:r>
      <w:proofErr w:type="spellEnd"/>
      <w:r w:rsidRPr="0076221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6221E">
        <w:rPr>
          <w:rFonts w:ascii="Times New Roman" w:hAnsi="Times New Roman" w:cs="Times New Roman"/>
          <w:sz w:val="24"/>
          <w:szCs w:val="24"/>
        </w:rPr>
        <w:t>Buku</w:t>
      </w:r>
      <w:proofErr w:type="spellEnd"/>
      <w:r w:rsidRPr="0076221E">
        <w:rPr>
          <w:rFonts w:ascii="Times New Roman" w:hAnsi="Times New Roman" w:cs="Times New Roman"/>
          <w:sz w:val="24"/>
          <w:szCs w:val="24"/>
        </w:rPr>
        <w:t xml:space="preserve"> Tanah </w:t>
      </w:r>
    </w:p>
    <w:p w14:paraId="079AFE7D" w14:textId="46CB1CCA" w:rsidR="0076221E" w:rsidRDefault="0076221E" w:rsidP="0076221E">
      <w:pPr>
        <w:autoSpaceDE w:val="0"/>
        <w:autoSpaceDN w:val="0"/>
        <w:adjustRightInd w:val="0"/>
        <w:ind w:left="426" w:firstLine="294"/>
        <w:rPr>
          <w:rFonts w:ascii="Times New Roman" w:hAnsi="Times New Roman" w:cs="Times New Roman"/>
          <w:sz w:val="24"/>
          <w:szCs w:val="24"/>
        </w:rPr>
      </w:pPr>
      <w:r w:rsidRPr="0076221E">
        <w:rPr>
          <w:rFonts w:ascii="Times New Roman" w:hAnsi="Times New Roman" w:cs="Times New Roman"/>
          <w:sz w:val="24"/>
          <w:szCs w:val="24"/>
        </w:rPr>
        <w:t>dan/</w:t>
      </w:r>
      <w:proofErr w:type="spellStart"/>
      <w:r w:rsidRPr="0076221E">
        <w:rPr>
          <w:rFonts w:ascii="Times New Roman" w:hAnsi="Times New Roman" w:cs="Times New Roman"/>
          <w:sz w:val="24"/>
          <w:szCs w:val="24"/>
        </w:rPr>
        <w:t>atau</w:t>
      </w:r>
      <w:proofErr w:type="spellEnd"/>
      <w:r w:rsidRPr="0076221E">
        <w:rPr>
          <w:rFonts w:ascii="Times New Roman" w:hAnsi="Times New Roman" w:cs="Times New Roman"/>
          <w:sz w:val="24"/>
          <w:szCs w:val="24"/>
        </w:rPr>
        <w:t xml:space="preserve"> Daftar </w:t>
      </w:r>
      <w:proofErr w:type="spellStart"/>
      <w:r w:rsidRPr="0076221E">
        <w:rPr>
          <w:rFonts w:ascii="Times New Roman" w:hAnsi="Times New Roman" w:cs="Times New Roman"/>
          <w:sz w:val="24"/>
          <w:szCs w:val="24"/>
        </w:rPr>
        <w:t>Umum</w:t>
      </w:r>
      <w:proofErr w:type="spellEnd"/>
      <w:r w:rsidRPr="0076221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221E">
        <w:rPr>
          <w:rFonts w:ascii="Times New Roman" w:hAnsi="Times New Roman" w:cs="Times New Roman"/>
          <w:sz w:val="24"/>
          <w:szCs w:val="24"/>
        </w:rPr>
        <w:t>lainnya</w:t>
      </w:r>
      <w:proofErr w:type="spellEnd"/>
      <w:r w:rsidRPr="0076221E">
        <w:rPr>
          <w:rFonts w:ascii="Times New Roman" w:hAnsi="Times New Roman" w:cs="Times New Roman"/>
          <w:sz w:val="24"/>
          <w:szCs w:val="24"/>
        </w:rPr>
        <w:t xml:space="preserve">; </w:t>
      </w:r>
      <w:proofErr w:type="spellStart"/>
      <w:r w:rsidRPr="0076221E">
        <w:rPr>
          <w:rFonts w:ascii="Times New Roman" w:hAnsi="Times New Roman" w:cs="Times New Roman"/>
          <w:sz w:val="24"/>
          <w:szCs w:val="24"/>
        </w:rPr>
        <w:t>atau</w:t>
      </w:r>
      <w:proofErr w:type="spellEnd"/>
      <w:r w:rsidRPr="0076221E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B6141F2" w14:textId="2DB989D3" w:rsidR="00945735" w:rsidRPr="00945735" w:rsidRDefault="0076221E" w:rsidP="00945735">
      <w:pPr>
        <w:pStyle w:val="ListParagraph"/>
        <w:numPr>
          <w:ilvl w:val="0"/>
          <w:numId w:val="17"/>
        </w:num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 w:rsidRPr="00945735">
        <w:rPr>
          <w:rFonts w:ascii="Times New Roman" w:hAnsi="Times New Roman" w:cs="Times New Roman"/>
          <w:sz w:val="24"/>
          <w:szCs w:val="24"/>
        </w:rPr>
        <w:t xml:space="preserve">Surat </w:t>
      </w:r>
      <w:proofErr w:type="spellStart"/>
      <w:r w:rsidRPr="00945735">
        <w:rPr>
          <w:rFonts w:ascii="Times New Roman" w:hAnsi="Times New Roman" w:cs="Times New Roman"/>
          <w:sz w:val="24"/>
          <w:szCs w:val="24"/>
        </w:rPr>
        <w:t>Pemberitahuan</w:t>
      </w:r>
      <w:proofErr w:type="spellEnd"/>
      <w:r w:rsidRPr="0094573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45735">
        <w:rPr>
          <w:rFonts w:ascii="Times New Roman" w:hAnsi="Times New Roman" w:cs="Times New Roman"/>
          <w:sz w:val="24"/>
          <w:szCs w:val="24"/>
        </w:rPr>
        <w:t>bahwa</w:t>
      </w:r>
      <w:proofErr w:type="spellEnd"/>
      <w:r w:rsidRPr="0094573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45735">
        <w:rPr>
          <w:rFonts w:ascii="Times New Roman" w:hAnsi="Times New Roman" w:cs="Times New Roman"/>
          <w:sz w:val="24"/>
          <w:szCs w:val="24"/>
        </w:rPr>
        <w:t>tidak</w:t>
      </w:r>
      <w:proofErr w:type="spellEnd"/>
      <w:r w:rsidRPr="0094573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45735">
        <w:rPr>
          <w:rFonts w:ascii="Times New Roman" w:hAnsi="Times New Roman" w:cs="Times New Roman"/>
          <w:sz w:val="24"/>
          <w:szCs w:val="24"/>
        </w:rPr>
        <w:t>terdapat</w:t>
      </w:r>
      <w:proofErr w:type="spellEnd"/>
      <w:r w:rsidRPr="0094573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45735">
        <w:rPr>
          <w:rFonts w:ascii="Times New Roman" w:hAnsi="Times New Roman" w:cs="Times New Roman"/>
          <w:sz w:val="24"/>
          <w:szCs w:val="24"/>
        </w:rPr>
        <w:t>kesalahan</w:t>
      </w:r>
      <w:proofErr w:type="spellEnd"/>
      <w:r w:rsidRPr="0094573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45735">
        <w:rPr>
          <w:rFonts w:ascii="Times New Roman" w:hAnsi="Times New Roman" w:cs="Times New Roman"/>
          <w:sz w:val="24"/>
          <w:szCs w:val="24"/>
        </w:rPr>
        <w:t>administrasi</w:t>
      </w:r>
      <w:proofErr w:type="spellEnd"/>
      <w:r w:rsidRPr="0094573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45735">
        <w:rPr>
          <w:rFonts w:ascii="Times New Roman" w:hAnsi="Times New Roman" w:cs="Times New Roman"/>
          <w:sz w:val="24"/>
          <w:szCs w:val="24"/>
        </w:rPr>
        <w:t>sebagaimana</w:t>
      </w:r>
      <w:proofErr w:type="spellEnd"/>
      <w:r w:rsidRPr="0094573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45735">
        <w:rPr>
          <w:rFonts w:ascii="Times New Roman" w:hAnsi="Times New Roman" w:cs="Times New Roman"/>
          <w:sz w:val="24"/>
          <w:szCs w:val="24"/>
        </w:rPr>
        <w:t>dimaksud</w:t>
      </w:r>
      <w:proofErr w:type="spellEnd"/>
      <w:r w:rsidRPr="0094573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45735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94573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45735">
        <w:rPr>
          <w:rFonts w:ascii="Times New Roman" w:hAnsi="Times New Roman" w:cs="Times New Roman"/>
          <w:sz w:val="24"/>
          <w:szCs w:val="24"/>
        </w:rPr>
        <w:t>Pasal</w:t>
      </w:r>
      <w:proofErr w:type="spellEnd"/>
      <w:r w:rsidRPr="00945735">
        <w:rPr>
          <w:rFonts w:ascii="Times New Roman" w:hAnsi="Times New Roman" w:cs="Times New Roman"/>
          <w:sz w:val="24"/>
          <w:szCs w:val="24"/>
        </w:rPr>
        <w:t xml:space="preserve"> 11 </w:t>
      </w:r>
      <w:proofErr w:type="spellStart"/>
      <w:r w:rsidRPr="00945735">
        <w:rPr>
          <w:rFonts w:ascii="Times New Roman" w:hAnsi="Times New Roman" w:cs="Times New Roman"/>
          <w:sz w:val="24"/>
          <w:szCs w:val="24"/>
        </w:rPr>
        <w:t>ayat</w:t>
      </w:r>
      <w:proofErr w:type="spellEnd"/>
      <w:r w:rsidRPr="00945735">
        <w:rPr>
          <w:rFonts w:ascii="Times New Roman" w:hAnsi="Times New Roman" w:cs="Times New Roman"/>
          <w:sz w:val="24"/>
          <w:szCs w:val="24"/>
        </w:rPr>
        <w:t xml:space="preserve"> (3).</w:t>
      </w:r>
    </w:p>
    <w:p w14:paraId="4871150E" w14:textId="27CCCBC8" w:rsidR="00945735" w:rsidRPr="00945735" w:rsidRDefault="00945735" w:rsidP="00945735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proofErr w:type="spellStart"/>
      <w:r w:rsidRPr="00945735">
        <w:rPr>
          <w:rFonts w:ascii="Times New Roman" w:hAnsi="Times New Roman" w:cs="Times New Roman"/>
          <w:sz w:val="24"/>
          <w:szCs w:val="24"/>
        </w:rPr>
        <w:t>Pelaksanaan</w:t>
      </w:r>
      <w:proofErr w:type="spellEnd"/>
      <w:r w:rsidRPr="00945735">
        <w:rPr>
          <w:rFonts w:ascii="Times New Roman" w:hAnsi="Times New Roman" w:cs="Times New Roman"/>
          <w:sz w:val="24"/>
          <w:szCs w:val="24"/>
        </w:rPr>
        <w:t xml:space="preserve"> Keputusan </w:t>
      </w:r>
      <w:proofErr w:type="spellStart"/>
      <w:r w:rsidRPr="00945735">
        <w:rPr>
          <w:rFonts w:ascii="Times New Roman" w:hAnsi="Times New Roman" w:cs="Times New Roman"/>
          <w:sz w:val="24"/>
          <w:szCs w:val="24"/>
        </w:rPr>
        <w:t>Penyelesaian</w:t>
      </w:r>
      <w:proofErr w:type="spellEnd"/>
      <w:r w:rsidRPr="00945735"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35419114" w14:textId="3AAAD758" w:rsidR="00945735" w:rsidRPr="00945735" w:rsidRDefault="00CD4828" w:rsidP="00CD4828">
      <w:pPr>
        <w:autoSpaceDE w:val="0"/>
        <w:autoSpaceDN w:val="0"/>
        <w:adjustRightInd w:val="0"/>
        <w:ind w:firstLine="426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Dalam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45735" w:rsidRPr="00945735">
        <w:rPr>
          <w:rFonts w:ascii="Times New Roman" w:hAnsi="Times New Roman" w:cs="Times New Roman"/>
          <w:sz w:val="24"/>
          <w:szCs w:val="24"/>
        </w:rPr>
        <w:t>Pasal</w:t>
      </w:r>
      <w:proofErr w:type="spellEnd"/>
      <w:r w:rsidR="00945735" w:rsidRPr="00945735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945735" w:rsidRPr="00945735">
        <w:rPr>
          <w:rFonts w:ascii="Times New Roman" w:hAnsi="Times New Roman" w:cs="Times New Roman"/>
          <w:sz w:val="24"/>
          <w:szCs w:val="24"/>
        </w:rPr>
        <w:t>27  Keputusan</w:t>
      </w:r>
      <w:proofErr w:type="gramEnd"/>
      <w:r w:rsidR="00945735" w:rsidRPr="0094573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45735" w:rsidRPr="00945735">
        <w:rPr>
          <w:rFonts w:ascii="Times New Roman" w:hAnsi="Times New Roman" w:cs="Times New Roman"/>
          <w:sz w:val="24"/>
          <w:szCs w:val="24"/>
        </w:rPr>
        <w:t>penyelesaian</w:t>
      </w:r>
      <w:proofErr w:type="spellEnd"/>
      <w:r w:rsidR="00945735" w:rsidRPr="0094573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45735" w:rsidRPr="00945735">
        <w:rPr>
          <w:rFonts w:ascii="Times New Roman" w:hAnsi="Times New Roman" w:cs="Times New Roman"/>
          <w:sz w:val="24"/>
          <w:szCs w:val="24"/>
        </w:rPr>
        <w:t>Sengketa</w:t>
      </w:r>
      <w:proofErr w:type="spellEnd"/>
      <w:r w:rsidR="00945735" w:rsidRPr="0094573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45735" w:rsidRPr="00945735">
        <w:rPr>
          <w:rFonts w:ascii="Times New Roman" w:hAnsi="Times New Roman" w:cs="Times New Roman"/>
          <w:sz w:val="24"/>
          <w:szCs w:val="24"/>
        </w:rPr>
        <w:t>atau</w:t>
      </w:r>
      <w:proofErr w:type="spellEnd"/>
      <w:r w:rsidR="00945735" w:rsidRPr="0094573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45735" w:rsidRPr="00945735">
        <w:rPr>
          <w:rFonts w:ascii="Times New Roman" w:hAnsi="Times New Roman" w:cs="Times New Roman"/>
          <w:sz w:val="24"/>
          <w:szCs w:val="24"/>
        </w:rPr>
        <w:t>Konflik</w:t>
      </w:r>
      <w:proofErr w:type="spellEnd"/>
      <w:r w:rsidR="00945735" w:rsidRPr="0094573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45735" w:rsidRPr="00945735">
        <w:rPr>
          <w:rFonts w:ascii="Times New Roman" w:hAnsi="Times New Roman" w:cs="Times New Roman"/>
          <w:sz w:val="24"/>
          <w:szCs w:val="24"/>
        </w:rPr>
        <w:t>sebagaimana</w:t>
      </w:r>
      <w:proofErr w:type="spellEnd"/>
      <w:r w:rsidR="00945735" w:rsidRPr="0094573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45735" w:rsidRPr="00945735">
        <w:rPr>
          <w:rFonts w:ascii="Times New Roman" w:hAnsi="Times New Roman" w:cs="Times New Roman"/>
          <w:sz w:val="24"/>
          <w:szCs w:val="24"/>
        </w:rPr>
        <w:t>dimaksud</w:t>
      </w:r>
      <w:proofErr w:type="spellEnd"/>
      <w:r w:rsidR="00945735" w:rsidRPr="0094573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45735" w:rsidRPr="00945735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="00945735" w:rsidRPr="0094573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45735" w:rsidRPr="00945735">
        <w:rPr>
          <w:rFonts w:ascii="Times New Roman" w:hAnsi="Times New Roman" w:cs="Times New Roman"/>
          <w:sz w:val="24"/>
          <w:szCs w:val="24"/>
        </w:rPr>
        <w:t>Pasal</w:t>
      </w:r>
      <w:proofErr w:type="spellEnd"/>
      <w:r w:rsidR="00945735" w:rsidRPr="00945735">
        <w:rPr>
          <w:rFonts w:ascii="Times New Roman" w:hAnsi="Times New Roman" w:cs="Times New Roman"/>
          <w:sz w:val="24"/>
          <w:szCs w:val="24"/>
        </w:rPr>
        <w:t xml:space="preserve"> 24 </w:t>
      </w:r>
      <w:proofErr w:type="spellStart"/>
      <w:r w:rsidR="00945735" w:rsidRPr="00945735">
        <w:rPr>
          <w:rFonts w:ascii="Times New Roman" w:hAnsi="Times New Roman" w:cs="Times New Roman"/>
          <w:sz w:val="24"/>
          <w:szCs w:val="24"/>
        </w:rPr>
        <w:t>ayat</w:t>
      </w:r>
      <w:proofErr w:type="spellEnd"/>
      <w:r w:rsidR="00945735" w:rsidRPr="00945735">
        <w:rPr>
          <w:rFonts w:ascii="Times New Roman" w:hAnsi="Times New Roman" w:cs="Times New Roman"/>
          <w:sz w:val="24"/>
          <w:szCs w:val="24"/>
        </w:rPr>
        <w:t xml:space="preserve"> (1),  </w:t>
      </w:r>
      <w:proofErr w:type="spellStart"/>
      <w:r w:rsidR="00945735" w:rsidRPr="00945735">
        <w:rPr>
          <w:rFonts w:ascii="Times New Roman" w:hAnsi="Times New Roman" w:cs="Times New Roman"/>
          <w:sz w:val="24"/>
          <w:szCs w:val="24"/>
        </w:rPr>
        <w:t>dilaksanakan</w:t>
      </w:r>
      <w:proofErr w:type="spellEnd"/>
      <w:r w:rsidR="00945735" w:rsidRPr="00945735">
        <w:rPr>
          <w:rFonts w:ascii="Times New Roman" w:hAnsi="Times New Roman" w:cs="Times New Roman"/>
          <w:sz w:val="24"/>
          <w:szCs w:val="24"/>
        </w:rPr>
        <w:t xml:space="preserve"> oleh </w:t>
      </w:r>
      <w:proofErr w:type="spellStart"/>
      <w:r w:rsidR="00945735" w:rsidRPr="00945735">
        <w:rPr>
          <w:rFonts w:ascii="Times New Roman" w:hAnsi="Times New Roman" w:cs="Times New Roman"/>
          <w:sz w:val="24"/>
          <w:szCs w:val="24"/>
        </w:rPr>
        <w:t>Kepala</w:t>
      </w:r>
      <w:proofErr w:type="spellEnd"/>
      <w:r w:rsidR="00945735" w:rsidRPr="00945735">
        <w:rPr>
          <w:rFonts w:ascii="Times New Roman" w:hAnsi="Times New Roman" w:cs="Times New Roman"/>
          <w:sz w:val="24"/>
          <w:szCs w:val="24"/>
        </w:rPr>
        <w:t xml:space="preserve"> Kantor </w:t>
      </w:r>
      <w:proofErr w:type="spellStart"/>
      <w:r w:rsidR="00945735" w:rsidRPr="00945735">
        <w:rPr>
          <w:rFonts w:ascii="Times New Roman" w:hAnsi="Times New Roman" w:cs="Times New Roman"/>
          <w:sz w:val="24"/>
          <w:szCs w:val="24"/>
        </w:rPr>
        <w:t>Pertanahan</w:t>
      </w:r>
      <w:proofErr w:type="spellEnd"/>
      <w:r w:rsidR="00945735" w:rsidRPr="00945735">
        <w:rPr>
          <w:rFonts w:ascii="Times New Roman" w:hAnsi="Times New Roman" w:cs="Times New Roman"/>
          <w:sz w:val="24"/>
          <w:szCs w:val="24"/>
        </w:rPr>
        <w:t xml:space="preserve">.  </w:t>
      </w:r>
    </w:p>
    <w:p w14:paraId="1E8B533C" w14:textId="3492C996" w:rsidR="00945735" w:rsidRDefault="005A0DAB" w:rsidP="00945735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lastRenderedPageBreak/>
        <w:t>Bukan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kewenangan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Kementerian</w:t>
      </w:r>
    </w:p>
    <w:p w14:paraId="67289398" w14:textId="77777777" w:rsidR="0098345B" w:rsidRDefault="005A0DAB" w:rsidP="005A0DAB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proofErr w:type="spellStart"/>
      <w:r w:rsidRPr="005A0DAB">
        <w:rPr>
          <w:rFonts w:ascii="Times New Roman" w:hAnsi="Times New Roman" w:cs="Times New Roman"/>
          <w:sz w:val="24"/>
          <w:szCs w:val="24"/>
        </w:rPr>
        <w:t>Penyelesaian</w:t>
      </w:r>
      <w:proofErr w:type="spellEnd"/>
      <w:r w:rsidRPr="005A0D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A0DAB">
        <w:rPr>
          <w:rFonts w:ascii="Times New Roman" w:hAnsi="Times New Roman" w:cs="Times New Roman"/>
          <w:sz w:val="24"/>
          <w:szCs w:val="24"/>
        </w:rPr>
        <w:t>Sengketa</w:t>
      </w:r>
      <w:proofErr w:type="spellEnd"/>
      <w:r w:rsidRPr="005A0DAB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proofErr w:type="gramStart"/>
      <w:r w:rsidRPr="005A0DAB">
        <w:rPr>
          <w:rFonts w:ascii="Times New Roman" w:hAnsi="Times New Roman" w:cs="Times New Roman"/>
          <w:sz w:val="24"/>
          <w:szCs w:val="24"/>
        </w:rPr>
        <w:t>Konflik</w:t>
      </w:r>
      <w:proofErr w:type="spellEnd"/>
      <w:r w:rsidRPr="005A0DAB">
        <w:rPr>
          <w:rFonts w:ascii="Times New Roman" w:hAnsi="Times New Roman" w:cs="Times New Roman"/>
          <w:sz w:val="24"/>
          <w:szCs w:val="24"/>
        </w:rPr>
        <w:t xml:space="preserve">  Yang</w:t>
      </w:r>
      <w:proofErr w:type="gramEnd"/>
      <w:r w:rsidRPr="005A0D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A0DAB">
        <w:rPr>
          <w:rFonts w:ascii="Times New Roman" w:hAnsi="Times New Roman" w:cs="Times New Roman"/>
          <w:sz w:val="24"/>
          <w:szCs w:val="24"/>
        </w:rPr>
        <w:t>Bukan</w:t>
      </w:r>
      <w:proofErr w:type="spellEnd"/>
      <w:r w:rsidRPr="005A0D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A0DAB">
        <w:rPr>
          <w:rFonts w:ascii="Times New Roman" w:hAnsi="Times New Roman" w:cs="Times New Roman"/>
          <w:sz w:val="24"/>
          <w:szCs w:val="24"/>
        </w:rPr>
        <w:t>Merupakan</w:t>
      </w:r>
      <w:proofErr w:type="spellEnd"/>
      <w:r w:rsidRPr="005A0D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A0DAB">
        <w:rPr>
          <w:rFonts w:ascii="Times New Roman" w:hAnsi="Times New Roman" w:cs="Times New Roman"/>
          <w:sz w:val="24"/>
          <w:szCs w:val="24"/>
        </w:rPr>
        <w:t>Kewenangan</w:t>
      </w:r>
      <w:proofErr w:type="spellEnd"/>
      <w:r w:rsidRPr="005A0DAB">
        <w:rPr>
          <w:rFonts w:ascii="Times New Roman" w:hAnsi="Times New Roman" w:cs="Times New Roman"/>
          <w:sz w:val="24"/>
          <w:szCs w:val="24"/>
        </w:rPr>
        <w:t xml:space="preserve"> Kementerian </w:t>
      </w:r>
      <w:proofErr w:type="spellStart"/>
      <w:r>
        <w:rPr>
          <w:rFonts w:ascii="Times New Roman" w:hAnsi="Times New Roman" w:cs="Times New Roman"/>
          <w:sz w:val="24"/>
          <w:szCs w:val="24"/>
        </w:rPr>
        <w:t>dalam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A0DAB">
        <w:rPr>
          <w:rFonts w:ascii="Times New Roman" w:hAnsi="Times New Roman" w:cs="Times New Roman"/>
          <w:sz w:val="24"/>
          <w:szCs w:val="24"/>
        </w:rPr>
        <w:t>Pasal</w:t>
      </w:r>
      <w:proofErr w:type="spellEnd"/>
      <w:r w:rsidRPr="005A0DAB">
        <w:rPr>
          <w:rFonts w:ascii="Times New Roman" w:hAnsi="Times New Roman" w:cs="Times New Roman"/>
          <w:sz w:val="24"/>
          <w:szCs w:val="24"/>
        </w:rPr>
        <w:t xml:space="preserve"> 37  </w:t>
      </w:r>
    </w:p>
    <w:p w14:paraId="655F4A0B" w14:textId="07343C8C" w:rsidR="0098345B" w:rsidRDefault="005A0DAB" w:rsidP="0098345B">
      <w:pPr>
        <w:autoSpaceDE w:val="0"/>
        <w:autoSpaceDN w:val="0"/>
        <w:adjustRightInd w:val="0"/>
        <w:ind w:left="810" w:hanging="294"/>
        <w:rPr>
          <w:rFonts w:ascii="Times New Roman" w:hAnsi="Times New Roman" w:cs="Times New Roman"/>
          <w:sz w:val="24"/>
          <w:szCs w:val="24"/>
        </w:rPr>
      </w:pPr>
      <w:r w:rsidRPr="005A0DAB">
        <w:rPr>
          <w:rFonts w:ascii="Times New Roman" w:hAnsi="Times New Roman" w:cs="Times New Roman"/>
          <w:sz w:val="24"/>
          <w:szCs w:val="24"/>
        </w:rPr>
        <w:t xml:space="preserve">(1) </w:t>
      </w:r>
      <w:proofErr w:type="spellStart"/>
      <w:r w:rsidRPr="005A0DAB">
        <w:rPr>
          <w:rFonts w:ascii="Times New Roman" w:hAnsi="Times New Roman" w:cs="Times New Roman"/>
          <w:sz w:val="24"/>
          <w:szCs w:val="24"/>
        </w:rPr>
        <w:t>Penyelesaian</w:t>
      </w:r>
      <w:proofErr w:type="spellEnd"/>
      <w:r w:rsidRPr="005A0D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A0DAB">
        <w:rPr>
          <w:rFonts w:ascii="Times New Roman" w:hAnsi="Times New Roman" w:cs="Times New Roman"/>
          <w:sz w:val="24"/>
          <w:szCs w:val="24"/>
        </w:rPr>
        <w:t>Sengketa</w:t>
      </w:r>
      <w:proofErr w:type="spellEnd"/>
      <w:r w:rsidRPr="005A0D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A0DAB">
        <w:rPr>
          <w:rFonts w:ascii="Times New Roman" w:hAnsi="Times New Roman" w:cs="Times New Roman"/>
          <w:sz w:val="24"/>
          <w:szCs w:val="24"/>
        </w:rPr>
        <w:t>atau</w:t>
      </w:r>
      <w:proofErr w:type="spellEnd"/>
      <w:r w:rsidRPr="005A0D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A0DAB">
        <w:rPr>
          <w:rFonts w:ascii="Times New Roman" w:hAnsi="Times New Roman" w:cs="Times New Roman"/>
          <w:sz w:val="24"/>
          <w:szCs w:val="24"/>
        </w:rPr>
        <w:t>Konflik</w:t>
      </w:r>
      <w:proofErr w:type="spellEnd"/>
      <w:r w:rsidRPr="005A0D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A0DAB">
        <w:rPr>
          <w:rFonts w:ascii="Times New Roman" w:hAnsi="Times New Roman" w:cs="Times New Roman"/>
          <w:sz w:val="24"/>
          <w:szCs w:val="24"/>
        </w:rPr>
        <w:t>sebagaimana</w:t>
      </w:r>
      <w:proofErr w:type="spellEnd"/>
      <w:r w:rsidRPr="005A0D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A0DAB">
        <w:rPr>
          <w:rFonts w:ascii="Times New Roman" w:hAnsi="Times New Roman" w:cs="Times New Roman"/>
          <w:sz w:val="24"/>
          <w:szCs w:val="24"/>
        </w:rPr>
        <w:t>dimaksud</w:t>
      </w:r>
      <w:proofErr w:type="spellEnd"/>
      <w:r w:rsidRPr="005A0D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A0DAB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5A0D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A0DAB">
        <w:rPr>
          <w:rFonts w:ascii="Times New Roman" w:hAnsi="Times New Roman" w:cs="Times New Roman"/>
          <w:sz w:val="24"/>
          <w:szCs w:val="24"/>
        </w:rPr>
        <w:t>Pasal</w:t>
      </w:r>
      <w:proofErr w:type="spellEnd"/>
      <w:r w:rsidRPr="005A0DAB">
        <w:rPr>
          <w:rFonts w:ascii="Times New Roman" w:hAnsi="Times New Roman" w:cs="Times New Roman"/>
          <w:sz w:val="24"/>
          <w:szCs w:val="24"/>
        </w:rPr>
        <w:t xml:space="preserve"> 12 </w:t>
      </w:r>
      <w:proofErr w:type="spellStart"/>
      <w:r w:rsidRPr="005A0DAB">
        <w:rPr>
          <w:rFonts w:ascii="Times New Roman" w:hAnsi="Times New Roman" w:cs="Times New Roman"/>
          <w:sz w:val="24"/>
          <w:szCs w:val="24"/>
        </w:rPr>
        <w:t>ayat</w:t>
      </w:r>
      <w:proofErr w:type="spellEnd"/>
      <w:r w:rsidRPr="005A0DAB">
        <w:rPr>
          <w:rFonts w:ascii="Times New Roman" w:hAnsi="Times New Roman" w:cs="Times New Roman"/>
          <w:sz w:val="24"/>
          <w:szCs w:val="24"/>
        </w:rPr>
        <w:t xml:space="preserve"> (5) </w:t>
      </w:r>
      <w:proofErr w:type="spellStart"/>
      <w:r w:rsidRPr="005A0DAB">
        <w:rPr>
          <w:rFonts w:ascii="Times New Roman" w:hAnsi="Times New Roman" w:cs="Times New Roman"/>
          <w:sz w:val="24"/>
          <w:szCs w:val="24"/>
        </w:rPr>
        <w:t>dapat</w:t>
      </w:r>
      <w:proofErr w:type="spellEnd"/>
      <w:r w:rsidRPr="005A0D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A0DAB">
        <w:rPr>
          <w:rFonts w:ascii="Times New Roman" w:hAnsi="Times New Roman" w:cs="Times New Roman"/>
          <w:sz w:val="24"/>
          <w:szCs w:val="24"/>
        </w:rPr>
        <w:t>dilakukan</w:t>
      </w:r>
      <w:proofErr w:type="spellEnd"/>
      <w:r w:rsidRPr="005A0D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A0DAB">
        <w:rPr>
          <w:rFonts w:ascii="Times New Roman" w:hAnsi="Times New Roman" w:cs="Times New Roman"/>
          <w:sz w:val="24"/>
          <w:szCs w:val="24"/>
        </w:rPr>
        <w:t>melalui</w:t>
      </w:r>
      <w:proofErr w:type="spellEnd"/>
      <w:r w:rsidRPr="005A0D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A0DAB">
        <w:rPr>
          <w:rFonts w:ascii="Times New Roman" w:hAnsi="Times New Roman" w:cs="Times New Roman"/>
          <w:sz w:val="24"/>
          <w:szCs w:val="24"/>
        </w:rPr>
        <w:t>Mediasi</w:t>
      </w:r>
      <w:proofErr w:type="spellEnd"/>
      <w:r w:rsidRPr="005A0DAB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5C14A34B" w14:textId="7A59E5B2" w:rsidR="005A0DAB" w:rsidRDefault="005A0DAB" w:rsidP="0098345B">
      <w:pPr>
        <w:autoSpaceDE w:val="0"/>
        <w:autoSpaceDN w:val="0"/>
        <w:adjustRightInd w:val="0"/>
        <w:ind w:left="900" w:hanging="474"/>
        <w:rPr>
          <w:rFonts w:ascii="Times New Roman" w:hAnsi="Times New Roman" w:cs="Times New Roman"/>
          <w:sz w:val="24"/>
          <w:szCs w:val="24"/>
        </w:rPr>
      </w:pPr>
      <w:r w:rsidRPr="005A0DAB">
        <w:rPr>
          <w:rFonts w:ascii="Times New Roman" w:hAnsi="Times New Roman" w:cs="Times New Roman"/>
          <w:sz w:val="24"/>
          <w:szCs w:val="24"/>
        </w:rPr>
        <w:t xml:space="preserve"> (2) </w:t>
      </w:r>
      <w:proofErr w:type="spellStart"/>
      <w:r w:rsidRPr="005A0DAB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5A0D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A0DAB">
        <w:rPr>
          <w:rFonts w:ascii="Times New Roman" w:hAnsi="Times New Roman" w:cs="Times New Roman"/>
          <w:sz w:val="24"/>
          <w:szCs w:val="24"/>
        </w:rPr>
        <w:t>hal</w:t>
      </w:r>
      <w:proofErr w:type="spellEnd"/>
      <w:r w:rsidRPr="005A0DAB">
        <w:rPr>
          <w:rFonts w:ascii="Times New Roman" w:hAnsi="Times New Roman" w:cs="Times New Roman"/>
          <w:sz w:val="24"/>
          <w:szCs w:val="24"/>
        </w:rPr>
        <w:t xml:space="preserve"> salah </w:t>
      </w:r>
      <w:proofErr w:type="spellStart"/>
      <w:r w:rsidRPr="005A0DAB">
        <w:rPr>
          <w:rFonts w:ascii="Times New Roman" w:hAnsi="Times New Roman" w:cs="Times New Roman"/>
          <w:sz w:val="24"/>
          <w:szCs w:val="24"/>
        </w:rPr>
        <w:t>satu</w:t>
      </w:r>
      <w:proofErr w:type="spellEnd"/>
      <w:r w:rsidRPr="005A0D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A0DAB">
        <w:rPr>
          <w:rFonts w:ascii="Times New Roman" w:hAnsi="Times New Roman" w:cs="Times New Roman"/>
          <w:sz w:val="24"/>
          <w:szCs w:val="24"/>
        </w:rPr>
        <w:t>pihak</w:t>
      </w:r>
      <w:proofErr w:type="spellEnd"/>
      <w:r w:rsidRPr="005A0D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A0DAB">
        <w:rPr>
          <w:rFonts w:ascii="Times New Roman" w:hAnsi="Times New Roman" w:cs="Times New Roman"/>
          <w:sz w:val="24"/>
          <w:szCs w:val="24"/>
        </w:rPr>
        <w:t>menolak</w:t>
      </w:r>
      <w:proofErr w:type="spellEnd"/>
      <w:r w:rsidRPr="005A0D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A0DAB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5A0D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A0DAB">
        <w:rPr>
          <w:rFonts w:ascii="Times New Roman" w:hAnsi="Times New Roman" w:cs="Times New Roman"/>
          <w:sz w:val="24"/>
          <w:szCs w:val="24"/>
        </w:rPr>
        <w:t>dilakukan</w:t>
      </w:r>
      <w:proofErr w:type="spellEnd"/>
      <w:r w:rsidRPr="005A0D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A0DAB">
        <w:rPr>
          <w:rFonts w:ascii="Times New Roman" w:hAnsi="Times New Roman" w:cs="Times New Roman"/>
          <w:sz w:val="24"/>
          <w:szCs w:val="24"/>
        </w:rPr>
        <w:t>Mediasi</w:t>
      </w:r>
      <w:proofErr w:type="spellEnd"/>
      <w:r w:rsidRPr="005A0D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A0DAB">
        <w:rPr>
          <w:rFonts w:ascii="Times New Roman" w:hAnsi="Times New Roman" w:cs="Times New Roman"/>
          <w:sz w:val="24"/>
          <w:szCs w:val="24"/>
        </w:rPr>
        <w:t>maka</w:t>
      </w:r>
      <w:proofErr w:type="spellEnd"/>
      <w:r w:rsidRPr="005A0D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A0DAB">
        <w:rPr>
          <w:rFonts w:ascii="Times New Roman" w:hAnsi="Times New Roman" w:cs="Times New Roman"/>
          <w:sz w:val="24"/>
          <w:szCs w:val="24"/>
        </w:rPr>
        <w:t>penyelesaiannya</w:t>
      </w:r>
      <w:proofErr w:type="spellEnd"/>
      <w:r w:rsidRPr="005A0D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A0DAB">
        <w:rPr>
          <w:rFonts w:ascii="Times New Roman" w:hAnsi="Times New Roman" w:cs="Times New Roman"/>
          <w:sz w:val="24"/>
          <w:szCs w:val="24"/>
        </w:rPr>
        <w:t>diserahkan</w:t>
      </w:r>
      <w:proofErr w:type="spellEnd"/>
      <w:r w:rsidRPr="005A0D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A0DAB">
        <w:rPr>
          <w:rFonts w:ascii="Times New Roman" w:hAnsi="Times New Roman" w:cs="Times New Roman"/>
          <w:sz w:val="24"/>
          <w:szCs w:val="24"/>
        </w:rPr>
        <w:t>kepada</w:t>
      </w:r>
      <w:proofErr w:type="spellEnd"/>
      <w:r w:rsidRPr="005A0DAB">
        <w:rPr>
          <w:rFonts w:ascii="Times New Roman" w:hAnsi="Times New Roman" w:cs="Times New Roman"/>
          <w:sz w:val="24"/>
          <w:szCs w:val="24"/>
        </w:rPr>
        <w:t xml:space="preserve"> para </w:t>
      </w:r>
      <w:proofErr w:type="spellStart"/>
      <w:r w:rsidRPr="005A0DAB">
        <w:rPr>
          <w:rFonts w:ascii="Times New Roman" w:hAnsi="Times New Roman" w:cs="Times New Roman"/>
          <w:sz w:val="24"/>
          <w:szCs w:val="24"/>
        </w:rPr>
        <w:t>pihak</w:t>
      </w:r>
      <w:proofErr w:type="spellEnd"/>
      <w:r w:rsidRPr="005A0D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A0DAB">
        <w:rPr>
          <w:rFonts w:ascii="Times New Roman" w:hAnsi="Times New Roman" w:cs="Times New Roman"/>
          <w:sz w:val="24"/>
          <w:szCs w:val="24"/>
        </w:rPr>
        <w:t>sesuai</w:t>
      </w:r>
      <w:proofErr w:type="spellEnd"/>
      <w:r w:rsidRPr="005A0D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A0DAB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5A0D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A0DAB">
        <w:rPr>
          <w:rFonts w:ascii="Times New Roman" w:hAnsi="Times New Roman" w:cs="Times New Roman"/>
          <w:sz w:val="24"/>
          <w:szCs w:val="24"/>
        </w:rPr>
        <w:t>ketentuan</w:t>
      </w:r>
      <w:proofErr w:type="spellEnd"/>
      <w:r w:rsidRPr="005A0D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A0DAB">
        <w:rPr>
          <w:rFonts w:ascii="Times New Roman" w:hAnsi="Times New Roman" w:cs="Times New Roman"/>
          <w:sz w:val="24"/>
          <w:szCs w:val="24"/>
        </w:rPr>
        <w:t>peraturan</w:t>
      </w:r>
      <w:proofErr w:type="spellEnd"/>
      <w:r w:rsidRPr="005A0D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A0DAB">
        <w:rPr>
          <w:rFonts w:ascii="Times New Roman" w:hAnsi="Times New Roman" w:cs="Times New Roman"/>
          <w:sz w:val="24"/>
          <w:szCs w:val="24"/>
        </w:rPr>
        <w:t>perundangundangan</w:t>
      </w:r>
      <w:proofErr w:type="spellEnd"/>
      <w:r w:rsidRPr="005A0DAB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6C9CC3CF" w14:textId="3043673B" w:rsidR="00AD4752" w:rsidRPr="00AD4752" w:rsidRDefault="00AD4752" w:rsidP="00AD4752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Pelaksanaan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Mediasi</w:t>
      </w:r>
      <w:proofErr w:type="spellEnd"/>
    </w:p>
    <w:p w14:paraId="12588DCD" w14:textId="5510D296" w:rsidR="00AD4752" w:rsidRPr="005A0DAB" w:rsidRDefault="00AD4752" w:rsidP="00AD4752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proofErr w:type="spellStart"/>
      <w:r w:rsidRPr="00AD4752">
        <w:rPr>
          <w:rFonts w:ascii="Times New Roman" w:hAnsi="Times New Roman" w:cs="Times New Roman"/>
          <w:sz w:val="24"/>
          <w:szCs w:val="24"/>
        </w:rPr>
        <w:t>Pasal</w:t>
      </w:r>
      <w:proofErr w:type="spellEnd"/>
      <w:r w:rsidRPr="00AD4752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AD4752">
        <w:rPr>
          <w:rFonts w:ascii="Times New Roman" w:hAnsi="Times New Roman" w:cs="Times New Roman"/>
          <w:sz w:val="24"/>
          <w:szCs w:val="24"/>
        </w:rPr>
        <w:t>38  (</w:t>
      </w:r>
      <w:proofErr w:type="gramEnd"/>
      <w:r w:rsidRPr="00AD4752">
        <w:rPr>
          <w:rFonts w:ascii="Times New Roman" w:hAnsi="Times New Roman" w:cs="Times New Roman"/>
          <w:sz w:val="24"/>
          <w:szCs w:val="24"/>
        </w:rPr>
        <w:t xml:space="preserve">1) </w:t>
      </w:r>
      <w:proofErr w:type="spellStart"/>
      <w:r w:rsidRPr="00AD4752">
        <w:rPr>
          <w:rFonts w:ascii="Times New Roman" w:hAnsi="Times New Roman" w:cs="Times New Roman"/>
          <w:sz w:val="24"/>
          <w:szCs w:val="24"/>
        </w:rPr>
        <w:t>Apabila</w:t>
      </w:r>
      <w:proofErr w:type="spellEnd"/>
      <w:r w:rsidRPr="00AD4752">
        <w:rPr>
          <w:rFonts w:ascii="Times New Roman" w:hAnsi="Times New Roman" w:cs="Times New Roman"/>
          <w:sz w:val="24"/>
          <w:szCs w:val="24"/>
        </w:rPr>
        <w:t xml:space="preserve"> para </w:t>
      </w:r>
      <w:proofErr w:type="spellStart"/>
      <w:r w:rsidRPr="00AD4752">
        <w:rPr>
          <w:rFonts w:ascii="Times New Roman" w:hAnsi="Times New Roman" w:cs="Times New Roman"/>
          <w:sz w:val="24"/>
          <w:szCs w:val="24"/>
        </w:rPr>
        <w:t>pihak</w:t>
      </w:r>
      <w:proofErr w:type="spellEnd"/>
      <w:r w:rsidRPr="00AD47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D4752">
        <w:rPr>
          <w:rFonts w:ascii="Times New Roman" w:hAnsi="Times New Roman" w:cs="Times New Roman"/>
          <w:sz w:val="24"/>
          <w:szCs w:val="24"/>
        </w:rPr>
        <w:t>bersedia</w:t>
      </w:r>
      <w:proofErr w:type="spellEnd"/>
      <w:r w:rsidRPr="00AD47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D4752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AD47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D4752">
        <w:rPr>
          <w:rFonts w:ascii="Times New Roman" w:hAnsi="Times New Roman" w:cs="Times New Roman"/>
          <w:sz w:val="24"/>
          <w:szCs w:val="24"/>
        </w:rPr>
        <w:t>dilakukan</w:t>
      </w:r>
      <w:proofErr w:type="spellEnd"/>
      <w:r w:rsidRPr="00AD47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D4752">
        <w:rPr>
          <w:rFonts w:ascii="Times New Roman" w:hAnsi="Times New Roman" w:cs="Times New Roman"/>
          <w:sz w:val="24"/>
          <w:szCs w:val="24"/>
        </w:rPr>
        <w:t>Mediasi</w:t>
      </w:r>
      <w:proofErr w:type="spellEnd"/>
      <w:r w:rsidRPr="00AD47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D4752">
        <w:rPr>
          <w:rFonts w:ascii="Times New Roman" w:hAnsi="Times New Roman" w:cs="Times New Roman"/>
          <w:sz w:val="24"/>
          <w:szCs w:val="24"/>
        </w:rPr>
        <w:t>sebagaimana</w:t>
      </w:r>
      <w:proofErr w:type="spellEnd"/>
      <w:r w:rsidRPr="00AD47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D4752">
        <w:rPr>
          <w:rFonts w:ascii="Times New Roman" w:hAnsi="Times New Roman" w:cs="Times New Roman"/>
          <w:sz w:val="24"/>
          <w:szCs w:val="24"/>
        </w:rPr>
        <w:t>dimaksud</w:t>
      </w:r>
      <w:proofErr w:type="spellEnd"/>
      <w:r w:rsidRPr="00AD4752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AD4752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AD47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D4752">
        <w:rPr>
          <w:rFonts w:ascii="Times New Roman" w:hAnsi="Times New Roman" w:cs="Times New Roman"/>
          <w:sz w:val="24"/>
          <w:szCs w:val="24"/>
        </w:rPr>
        <w:t>Pasal</w:t>
      </w:r>
      <w:proofErr w:type="spellEnd"/>
      <w:r w:rsidRPr="00AD4752">
        <w:rPr>
          <w:rFonts w:ascii="Times New Roman" w:hAnsi="Times New Roman" w:cs="Times New Roman"/>
          <w:sz w:val="24"/>
          <w:szCs w:val="24"/>
        </w:rPr>
        <w:t xml:space="preserve"> 37 </w:t>
      </w:r>
      <w:proofErr w:type="spellStart"/>
      <w:r w:rsidRPr="00AD4752">
        <w:rPr>
          <w:rFonts w:ascii="Times New Roman" w:hAnsi="Times New Roman" w:cs="Times New Roman"/>
          <w:sz w:val="24"/>
          <w:szCs w:val="24"/>
        </w:rPr>
        <w:t>ayat</w:t>
      </w:r>
      <w:proofErr w:type="spellEnd"/>
      <w:r w:rsidRPr="00AD4752">
        <w:rPr>
          <w:rFonts w:ascii="Times New Roman" w:hAnsi="Times New Roman" w:cs="Times New Roman"/>
          <w:sz w:val="24"/>
          <w:szCs w:val="24"/>
        </w:rPr>
        <w:t xml:space="preserve"> (1), </w:t>
      </w:r>
      <w:proofErr w:type="spellStart"/>
      <w:r w:rsidRPr="00AD4752">
        <w:rPr>
          <w:rFonts w:ascii="Times New Roman" w:hAnsi="Times New Roman" w:cs="Times New Roman"/>
          <w:sz w:val="24"/>
          <w:szCs w:val="24"/>
        </w:rPr>
        <w:t>maka</w:t>
      </w:r>
      <w:proofErr w:type="spellEnd"/>
      <w:r w:rsidRPr="00AD47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D4752">
        <w:rPr>
          <w:rFonts w:ascii="Times New Roman" w:hAnsi="Times New Roman" w:cs="Times New Roman"/>
          <w:sz w:val="24"/>
          <w:szCs w:val="24"/>
        </w:rPr>
        <w:t>mediasi</w:t>
      </w:r>
      <w:proofErr w:type="spellEnd"/>
      <w:r w:rsidRPr="00AD47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D4752">
        <w:rPr>
          <w:rFonts w:ascii="Times New Roman" w:hAnsi="Times New Roman" w:cs="Times New Roman"/>
          <w:sz w:val="24"/>
          <w:szCs w:val="24"/>
        </w:rPr>
        <w:t>dilaksanakan</w:t>
      </w:r>
      <w:proofErr w:type="spellEnd"/>
      <w:r w:rsidRPr="00AD47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D4752">
        <w:rPr>
          <w:rFonts w:ascii="Times New Roman" w:hAnsi="Times New Roman" w:cs="Times New Roman"/>
          <w:sz w:val="24"/>
          <w:szCs w:val="24"/>
        </w:rPr>
        <w:t>berdasarkan</w:t>
      </w:r>
      <w:proofErr w:type="spellEnd"/>
      <w:r w:rsidRPr="00AD47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D4752">
        <w:rPr>
          <w:rFonts w:ascii="Times New Roman" w:hAnsi="Times New Roman" w:cs="Times New Roman"/>
          <w:sz w:val="24"/>
          <w:szCs w:val="24"/>
        </w:rPr>
        <w:t>prinsip</w:t>
      </w:r>
      <w:proofErr w:type="spellEnd"/>
      <w:r w:rsidRPr="00AD47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D4752">
        <w:rPr>
          <w:rFonts w:ascii="Times New Roman" w:hAnsi="Times New Roman" w:cs="Times New Roman"/>
          <w:sz w:val="24"/>
          <w:szCs w:val="24"/>
        </w:rPr>
        <w:t>musyawarah</w:t>
      </w:r>
      <w:proofErr w:type="spellEnd"/>
      <w:r w:rsidRPr="00AD47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D4752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AD47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D4752">
        <w:rPr>
          <w:rFonts w:ascii="Times New Roman" w:hAnsi="Times New Roman" w:cs="Times New Roman"/>
          <w:sz w:val="24"/>
          <w:szCs w:val="24"/>
        </w:rPr>
        <w:t>mufakat</w:t>
      </w:r>
      <w:proofErr w:type="spellEnd"/>
      <w:r w:rsidRPr="00AD47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D4752">
        <w:rPr>
          <w:rFonts w:ascii="Times New Roman" w:hAnsi="Times New Roman" w:cs="Times New Roman"/>
          <w:sz w:val="24"/>
          <w:szCs w:val="24"/>
        </w:rPr>
        <w:t>bagi</w:t>
      </w:r>
      <w:proofErr w:type="spellEnd"/>
      <w:r w:rsidRPr="00AD47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D4752">
        <w:rPr>
          <w:rFonts w:ascii="Times New Roman" w:hAnsi="Times New Roman" w:cs="Times New Roman"/>
          <w:sz w:val="24"/>
          <w:szCs w:val="24"/>
        </w:rPr>
        <w:t>kebaikan</w:t>
      </w:r>
      <w:proofErr w:type="spellEnd"/>
      <w:r w:rsidRPr="00AD47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D4752">
        <w:rPr>
          <w:rFonts w:ascii="Times New Roman" w:hAnsi="Times New Roman" w:cs="Times New Roman"/>
          <w:sz w:val="24"/>
          <w:szCs w:val="24"/>
        </w:rPr>
        <w:t>semua</w:t>
      </w:r>
      <w:proofErr w:type="spellEnd"/>
      <w:r w:rsidRPr="00AD47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D4752">
        <w:rPr>
          <w:rFonts w:ascii="Times New Roman" w:hAnsi="Times New Roman" w:cs="Times New Roman"/>
          <w:sz w:val="24"/>
          <w:szCs w:val="24"/>
        </w:rPr>
        <w:t>pihak</w:t>
      </w:r>
      <w:proofErr w:type="spellEnd"/>
    </w:p>
    <w:p w14:paraId="7E4C4D57" w14:textId="77777777" w:rsidR="005A0DAB" w:rsidRPr="00945735" w:rsidRDefault="005A0DAB" w:rsidP="00945735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</w:p>
    <w:p w14:paraId="639175FF" w14:textId="65132733" w:rsidR="00611F1C" w:rsidRPr="003A2918" w:rsidRDefault="00317303" w:rsidP="008423AE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 w:rsidRPr="00317303">
        <w:rPr>
          <w:rFonts w:ascii="Times New Roman" w:hAnsi="Times New Roman" w:cs="Times New Roman"/>
          <w:sz w:val="24"/>
          <w:szCs w:val="24"/>
        </w:rPr>
        <w:t xml:space="preserve">      </w:t>
      </w:r>
      <w:r w:rsidR="00527406">
        <w:rPr>
          <w:rFonts w:ascii="Times New Roman" w:hAnsi="Times New Roman" w:cs="Times New Roman"/>
          <w:sz w:val="24"/>
          <w:szCs w:val="24"/>
        </w:rPr>
        <w:t xml:space="preserve">        </w:t>
      </w:r>
    </w:p>
    <w:p w14:paraId="5E689F90" w14:textId="77777777" w:rsidR="00611F1C" w:rsidRPr="00611F1C" w:rsidRDefault="00611F1C" w:rsidP="0069694D">
      <w:pPr>
        <w:autoSpaceDE w:val="0"/>
        <w:autoSpaceDN w:val="0"/>
        <w:adjustRightInd w:val="0"/>
        <w:ind w:left="993" w:hanging="567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4.2</w:t>
      </w:r>
      <w:r w:rsidR="00C825D1">
        <w:rPr>
          <w:rFonts w:ascii="Times New Roman" w:hAnsi="Times New Roman" w:cs="Times New Roman"/>
          <w:b/>
          <w:bCs/>
          <w:sz w:val="24"/>
          <w:szCs w:val="24"/>
        </w:rPr>
        <w:t>.2</w:t>
      </w:r>
      <w:r w:rsidR="0069694D">
        <w:rPr>
          <w:rFonts w:ascii="Times New Roman" w:hAnsi="Times New Roman" w:cs="Times New Roman"/>
          <w:b/>
          <w:bCs/>
          <w:sz w:val="24"/>
          <w:szCs w:val="24"/>
          <w:lang w:val="id-ID"/>
        </w:rPr>
        <w:t xml:space="preserve"> </w:t>
      </w:r>
      <w:proofErr w:type="spellStart"/>
      <w:r w:rsidRPr="00611F1C">
        <w:rPr>
          <w:rFonts w:ascii="Times New Roman" w:hAnsi="Times New Roman" w:cs="Times New Roman"/>
          <w:b/>
          <w:bCs/>
          <w:sz w:val="24"/>
          <w:szCs w:val="24"/>
        </w:rPr>
        <w:t>Kendala</w:t>
      </w:r>
      <w:proofErr w:type="spellEnd"/>
      <w:r w:rsidRPr="00611F1C">
        <w:rPr>
          <w:rFonts w:ascii="Times New Roman" w:hAnsi="Times New Roman" w:cs="Times New Roman"/>
          <w:b/>
          <w:bCs/>
          <w:sz w:val="24"/>
          <w:szCs w:val="24"/>
        </w:rPr>
        <w:t xml:space="preserve"> yang </w:t>
      </w:r>
      <w:proofErr w:type="spellStart"/>
      <w:r w:rsidRPr="00611F1C">
        <w:rPr>
          <w:rFonts w:ascii="Times New Roman" w:hAnsi="Times New Roman" w:cs="Times New Roman"/>
          <w:b/>
          <w:bCs/>
          <w:sz w:val="24"/>
          <w:szCs w:val="24"/>
        </w:rPr>
        <w:t>dihadapi</w:t>
      </w:r>
      <w:proofErr w:type="spellEnd"/>
      <w:r w:rsidRPr="00611F1C">
        <w:rPr>
          <w:rFonts w:ascii="Times New Roman" w:hAnsi="Times New Roman" w:cs="Times New Roman"/>
          <w:b/>
          <w:bCs/>
          <w:sz w:val="24"/>
          <w:szCs w:val="24"/>
        </w:rPr>
        <w:t xml:space="preserve"> oleh Kantor </w:t>
      </w:r>
      <w:proofErr w:type="spellStart"/>
      <w:r w:rsidRPr="00611F1C">
        <w:rPr>
          <w:rFonts w:ascii="Times New Roman" w:hAnsi="Times New Roman" w:cs="Times New Roman"/>
          <w:b/>
          <w:bCs/>
          <w:sz w:val="24"/>
          <w:szCs w:val="24"/>
        </w:rPr>
        <w:t>Pertanahan</w:t>
      </w:r>
      <w:proofErr w:type="spellEnd"/>
      <w:r w:rsidRPr="00611F1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611F1C">
        <w:rPr>
          <w:rFonts w:ascii="Times New Roman" w:hAnsi="Times New Roman" w:cs="Times New Roman"/>
          <w:b/>
          <w:bCs/>
          <w:sz w:val="24"/>
          <w:szCs w:val="24"/>
        </w:rPr>
        <w:t>Kabupaten</w:t>
      </w:r>
      <w:proofErr w:type="spellEnd"/>
      <w:r w:rsidRPr="00611F1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611F1C">
        <w:rPr>
          <w:rFonts w:ascii="Times New Roman" w:hAnsi="Times New Roman" w:cs="Times New Roman"/>
          <w:b/>
          <w:bCs/>
          <w:sz w:val="24"/>
          <w:szCs w:val="24"/>
        </w:rPr>
        <w:t>Boalemo</w:t>
      </w:r>
      <w:proofErr w:type="spellEnd"/>
      <w:r w:rsidRPr="00611F1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611F1C">
        <w:rPr>
          <w:rFonts w:ascii="Times New Roman" w:hAnsi="Times New Roman" w:cs="Times New Roman"/>
          <w:b/>
          <w:bCs/>
          <w:sz w:val="24"/>
          <w:szCs w:val="24"/>
        </w:rPr>
        <w:t>dalam</w:t>
      </w:r>
      <w:proofErr w:type="spellEnd"/>
      <w:r w:rsidRPr="00611F1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611F1C">
        <w:rPr>
          <w:rFonts w:ascii="Times New Roman" w:hAnsi="Times New Roman" w:cs="Times New Roman"/>
          <w:b/>
          <w:bCs/>
          <w:sz w:val="24"/>
          <w:szCs w:val="24"/>
        </w:rPr>
        <w:t>menyelesaikan</w:t>
      </w:r>
      <w:proofErr w:type="spellEnd"/>
      <w:r w:rsidRPr="00611F1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611F1C">
        <w:rPr>
          <w:rFonts w:ascii="Times New Roman" w:hAnsi="Times New Roman" w:cs="Times New Roman"/>
          <w:b/>
          <w:bCs/>
          <w:sz w:val="24"/>
          <w:szCs w:val="24"/>
        </w:rPr>
        <w:t>sengketa</w:t>
      </w:r>
      <w:proofErr w:type="spellEnd"/>
      <w:r w:rsidRPr="00611F1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611F1C">
        <w:rPr>
          <w:rFonts w:ascii="Times New Roman" w:hAnsi="Times New Roman" w:cs="Times New Roman"/>
          <w:b/>
          <w:bCs/>
          <w:sz w:val="24"/>
          <w:szCs w:val="24"/>
        </w:rPr>
        <w:t>tanah</w:t>
      </w:r>
      <w:proofErr w:type="spellEnd"/>
      <w:r w:rsidRPr="00611F1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611F1C">
        <w:rPr>
          <w:rFonts w:ascii="Times New Roman" w:hAnsi="Times New Roman" w:cs="Times New Roman"/>
          <w:b/>
          <w:bCs/>
          <w:sz w:val="24"/>
          <w:szCs w:val="24"/>
        </w:rPr>
        <w:t>melalui</w:t>
      </w:r>
      <w:proofErr w:type="spellEnd"/>
      <w:r w:rsidRPr="00611F1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611F1C">
        <w:rPr>
          <w:rFonts w:ascii="Times New Roman" w:hAnsi="Times New Roman" w:cs="Times New Roman"/>
          <w:b/>
          <w:bCs/>
          <w:sz w:val="24"/>
          <w:szCs w:val="24"/>
        </w:rPr>
        <w:t>mediasi</w:t>
      </w:r>
      <w:proofErr w:type="spellEnd"/>
    </w:p>
    <w:p w14:paraId="6EBE2EAD" w14:textId="77777777" w:rsidR="0069694D" w:rsidRDefault="00611F1C" w:rsidP="0069694D">
      <w:pPr>
        <w:autoSpaceDE w:val="0"/>
        <w:autoSpaceDN w:val="0"/>
        <w:adjustRightInd w:val="0"/>
        <w:ind w:left="426" w:firstLine="567"/>
        <w:rPr>
          <w:rFonts w:ascii="Times New Roman" w:hAnsi="Times New Roman" w:cs="Times New Roman"/>
          <w:sz w:val="24"/>
          <w:szCs w:val="24"/>
          <w:lang w:val="id-ID"/>
        </w:rPr>
      </w:pPr>
      <w:proofErr w:type="spellStart"/>
      <w:r w:rsidRPr="00611F1C">
        <w:rPr>
          <w:rFonts w:ascii="Times New Roman" w:hAnsi="Times New Roman" w:cs="Times New Roman"/>
          <w:sz w:val="24"/>
          <w:szCs w:val="24"/>
        </w:rPr>
        <w:t>Bagaimana</w:t>
      </w:r>
      <w:proofErr w:type="spellEnd"/>
      <w:r w:rsidRPr="00611F1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11F1C">
        <w:rPr>
          <w:rFonts w:ascii="Times New Roman" w:hAnsi="Times New Roman" w:cs="Times New Roman"/>
          <w:sz w:val="24"/>
          <w:szCs w:val="24"/>
        </w:rPr>
        <w:t>jika</w:t>
      </w:r>
      <w:proofErr w:type="spellEnd"/>
      <w:r w:rsidRPr="00611F1C">
        <w:rPr>
          <w:rFonts w:ascii="Times New Roman" w:hAnsi="Times New Roman" w:cs="Times New Roman"/>
          <w:sz w:val="24"/>
          <w:szCs w:val="24"/>
        </w:rPr>
        <w:t xml:space="preserve"> Anda </w:t>
      </w:r>
      <w:proofErr w:type="spellStart"/>
      <w:r w:rsidRPr="00611F1C">
        <w:rPr>
          <w:rFonts w:ascii="Times New Roman" w:hAnsi="Times New Roman" w:cs="Times New Roman"/>
          <w:sz w:val="24"/>
          <w:szCs w:val="24"/>
        </w:rPr>
        <w:t>ingin</w:t>
      </w:r>
      <w:proofErr w:type="spellEnd"/>
      <w:r w:rsidRPr="00611F1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11F1C">
        <w:rPr>
          <w:rFonts w:ascii="Times New Roman" w:hAnsi="Times New Roman" w:cs="Times New Roman"/>
          <w:sz w:val="24"/>
          <w:szCs w:val="24"/>
        </w:rPr>
        <w:t>melakukan</w:t>
      </w:r>
      <w:proofErr w:type="spellEnd"/>
      <w:r w:rsidRPr="00611F1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11F1C">
        <w:rPr>
          <w:rFonts w:ascii="Times New Roman" w:hAnsi="Times New Roman" w:cs="Times New Roman"/>
          <w:sz w:val="24"/>
          <w:szCs w:val="24"/>
        </w:rPr>
        <w:t>sesuatu</w:t>
      </w:r>
      <w:proofErr w:type="spellEnd"/>
      <w:r w:rsidRPr="00611F1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11F1C">
        <w:rPr>
          <w:rFonts w:ascii="Times New Roman" w:hAnsi="Times New Roman" w:cs="Times New Roman"/>
          <w:sz w:val="24"/>
          <w:szCs w:val="24"/>
        </w:rPr>
        <w:t>pasti</w:t>
      </w:r>
      <w:proofErr w:type="spellEnd"/>
      <w:r w:rsidRPr="00611F1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11F1C">
        <w:rPr>
          <w:rFonts w:ascii="Times New Roman" w:hAnsi="Times New Roman" w:cs="Times New Roman"/>
          <w:sz w:val="24"/>
          <w:szCs w:val="24"/>
        </w:rPr>
        <w:t>ada</w:t>
      </w:r>
      <w:proofErr w:type="spellEnd"/>
      <w:r w:rsidRPr="00611F1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11F1C">
        <w:rPr>
          <w:rFonts w:ascii="Times New Roman" w:hAnsi="Times New Roman" w:cs="Times New Roman"/>
          <w:sz w:val="24"/>
          <w:szCs w:val="24"/>
        </w:rPr>
        <w:t>hambatan</w:t>
      </w:r>
      <w:proofErr w:type="spellEnd"/>
      <w:r w:rsidRPr="00611F1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11F1C">
        <w:rPr>
          <w:rFonts w:ascii="Times New Roman" w:hAnsi="Times New Roman" w:cs="Times New Roman"/>
          <w:sz w:val="24"/>
          <w:szCs w:val="24"/>
        </w:rPr>
        <w:t>atau</w:t>
      </w:r>
      <w:proofErr w:type="spellEnd"/>
      <w:r w:rsidRPr="00611F1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11F1C">
        <w:rPr>
          <w:rFonts w:ascii="Times New Roman" w:hAnsi="Times New Roman" w:cs="Times New Roman"/>
          <w:sz w:val="24"/>
          <w:szCs w:val="24"/>
        </w:rPr>
        <w:t>hambatan</w:t>
      </w:r>
      <w:proofErr w:type="spellEnd"/>
      <w:r w:rsidRPr="00611F1C">
        <w:rPr>
          <w:rFonts w:ascii="Times New Roman" w:hAnsi="Times New Roman" w:cs="Times New Roman"/>
          <w:sz w:val="24"/>
          <w:szCs w:val="24"/>
        </w:rPr>
        <w:t xml:space="preserve">. Jadi </w:t>
      </w:r>
      <w:proofErr w:type="spellStart"/>
      <w:r w:rsidRPr="00611F1C">
        <w:rPr>
          <w:rFonts w:ascii="Times New Roman" w:hAnsi="Times New Roman" w:cs="Times New Roman"/>
          <w:sz w:val="24"/>
          <w:szCs w:val="24"/>
        </w:rPr>
        <w:t>jika</w:t>
      </w:r>
      <w:proofErr w:type="spellEnd"/>
      <w:r w:rsidRPr="00611F1C">
        <w:rPr>
          <w:rFonts w:ascii="Times New Roman" w:hAnsi="Times New Roman" w:cs="Times New Roman"/>
          <w:sz w:val="24"/>
          <w:szCs w:val="24"/>
        </w:rPr>
        <w:t xml:space="preserve"> Anda </w:t>
      </w:r>
      <w:proofErr w:type="spellStart"/>
      <w:r w:rsidRPr="00611F1C">
        <w:rPr>
          <w:rFonts w:ascii="Times New Roman" w:hAnsi="Times New Roman" w:cs="Times New Roman"/>
          <w:sz w:val="24"/>
          <w:szCs w:val="24"/>
        </w:rPr>
        <w:t>mengupayakan</w:t>
      </w:r>
      <w:proofErr w:type="spellEnd"/>
      <w:r w:rsidRPr="00611F1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11F1C">
        <w:rPr>
          <w:rFonts w:ascii="Times New Roman" w:hAnsi="Times New Roman" w:cs="Times New Roman"/>
          <w:sz w:val="24"/>
          <w:szCs w:val="24"/>
        </w:rPr>
        <w:t>sesuatu</w:t>
      </w:r>
      <w:proofErr w:type="spellEnd"/>
      <w:r w:rsidRPr="00611F1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11F1C">
        <w:rPr>
          <w:rFonts w:ascii="Times New Roman" w:hAnsi="Times New Roman" w:cs="Times New Roman"/>
          <w:sz w:val="24"/>
          <w:szCs w:val="24"/>
        </w:rPr>
        <w:t>rintangan</w:t>
      </w:r>
      <w:proofErr w:type="spellEnd"/>
      <w:r w:rsidRPr="00611F1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11F1C">
        <w:rPr>
          <w:rFonts w:ascii="Times New Roman" w:hAnsi="Times New Roman" w:cs="Times New Roman"/>
          <w:sz w:val="24"/>
          <w:szCs w:val="24"/>
        </w:rPr>
        <w:t>selalu</w:t>
      </w:r>
      <w:proofErr w:type="spellEnd"/>
      <w:r w:rsidRPr="00611F1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11F1C">
        <w:rPr>
          <w:rFonts w:ascii="Times New Roman" w:hAnsi="Times New Roman" w:cs="Times New Roman"/>
          <w:sz w:val="24"/>
          <w:szCs w:val="24"/>
        </w:rPr>
        <w:t>ada</w:t>
      </w:r>
      <w:proofErr w:type="spellEnd"/>
      <w:r w:rsidRPr="00611F1C">
        <w:rPr>
          <w:rFonts w:ascii="Times New Roman" w:hAnsi="Times New Roman" w:cs="Times New Roman"/>
          <w:sz w:val="24"/>
          <w:szCs w:val="24"/>
        </w:rPr>
        <w:t xml:space="preserve"> di mana-mana, </w:t>
      </w:r>
      <w:proofErr w:type="spellStart"/>
      <w:r w:rsidRPr="00611F1C">
        <w:rPr>
          <w:rFonts w:ascii="Times New Roman" w:hAnsi="Times New Roman" w:cs="Times New Roman"/>
          <w:sz w:val="24"/>
          <w:szCs w:val="24"/>
        </w:rPr>
        <w:t>maka</w:t>
      </w:r>
      <w:proofErr w:type="spellEnd"/>
      <w:r w:rsidRPr="00611F1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11F1C">
        <w:rPr>
          <w:rFonts w:ascii="Times New Roman" w:hAnsi="Times New Roman" w:cs="Times New Roman"/>
          <w:sz w:val="24"/>
          <w:szCs w:val="24"/>
        </w:rPr>
        <w:t>seseorang</w:t>
      </w:r>
      <w:proofErr w:type="spellEnd"/>
      <w:r w:rsidRPr="00611F1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11F1C">
        <w:rPr>
          <w:rFonts w:ascii="Times New Roman" w:hAnsi="Times New Roman" w:cs="Times New Roman"/>
          <w:sz w:val="24"/>
          <w:szCs w:val="24"/>
        </w:rPr>
        <w:t>melakukan</w:t>
      </w:r>
      <w:proofErr w:type="spellEnd"/>
      <w:r w:rsidRPr="00611F1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11F1C">
        <w:rPr>
          <w:rFonts w:ascii="Times New Roman" w:hAnsi="Times New Roman" w:cs="Times New Roman"/>
          <w:sz w:val="24"/>
          <w:szCs w:val="24"/>
        </w:rPr>
        <w:t>segala</w:t>
      </w:r>
      <w:proofErr w:type="spellEnd"/>
      <w:r w:rsidRPr="00611F1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11F1C">
        <w:rPr>
          <w:rFonts w:ascii="Times New Roman" w:hAnsi="Times New Roman" w:cs="Times New Roman"/>
          <w:sz w:val="24"/>
          <w:szCs w:val="24"/>
        </w:rPr>
        <w:t>macam</w:t>
      </w:r>
      <w:proofErr w:type="spellEnd"/>
      <w:r w:rsidRPr="00611F1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11F1C">
        <w:rPr>
          <w:rFonts w:ascii="Times New Roman" w:hAnsi="Times New Roman" w:cs="Times New Roman"/>
          <w:sz w:val="24"/>
          <w:szCs w:val="24"/>
        </w:rPr>
        <w:t>cara</w:t>
      </w:r>
      <w:proofErr w:type="spellEnd"/>
      <w:r w:rsidRPr="00611F1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11F1C">
        <w:rPr>
          <w:rFonts w:ascii="Times New Roman" w:hAnsi="Times New Roman" w:cs="Times New Roman"/>
          <w:sz w:val="24"/>
          <w:szCs w:val="24"/>
        </w:rPr>
        <w:t>atau</w:t>
      </w:r>
      <w:proofErr w:type="spellEnd"/>
      <w:r w:rsidRPr="00611F1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11F1C">
        <w:rPr>
          <w:rFonts w:ascii="Times New Roman" w:hAnsi="Times New Roman" w:cs="Times New Roman"/>
          <w:sz w:val="24"/>
          <w:szCs w:val="24"/>
        </w:rPr>
        <w:t>upaya</w:t>
      </w:r>
      <w:proofErr w:type="spellEnd"/>
      <w:r w:rsidRPr="00611F1C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611F1C">
        <w:rPr>
          <w:rFonts w:ascii="Times New Roman" w:hAnsi="Times New Roman" w:cs="Times New Roman"/>
          <w:sz w:val="24"/>
          <w:szCs w:val="24"/>
        </w:rPr>
        <w:t>merupakan</w:t>
      </w:r>
      <w:proofErr w:type="spellEnd"/>
      <w:r w:rsidRPr="00611F1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11F1C">
        <w:rPr>
          <w:rFonts w:ascii="Times New Roman" w:hAnsi="Times New Roman" w:cs="Times New Roman"/>
          <w:sz w:val="24"/>
          <w:szCs w:val="24"/>
        </w:rPr>
        <w:t>hambatan</w:t>
      </w:r>
      <w:proofErr w:type="spellEnd"/>
      <w:r w:rsidRPr="00611F1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11F1C">
        <w:rPr>
          <w:rFonts w:ascii="Times New Roman" w:hAnsi="Times New Roman" w:cs="Times New Roman"/>
          <w:sz w:val="24"/>
          <w:szCs w:val="24"/>
        </w:rPr>
        <w:t>ringan</w:t>
      </w:r>
      <w:proofErr w:type="spellEnd"/>
      <w:r w:rsidRPr="00611F1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11F1C">
        <w:rPr>
          <w:rFonts w:ascii="Times New Roman" w:hAnsi="Times New Roman" w:cs="Times New Roman"/>
          <w:sz w:val="24"/>
          <w:szCs w:val="24"/>
        </w:rPr>
        <w:t>atau</w:t>
      </w:r>
      <w:proofErr w:type="spellEnd"/>
      <w:r w:rsidRPr="00611F1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11F1C">
        <w:rPr>
          <w:rFonts w:ascii="Times New Roman" w:hAnsi="Times New Roman" w:cs="Times New Roman"/>
          <w:sz w:val="24"/>
          <w:szCs w:val="24"/>
        </w:rPr>
        <w:t>serius</w:t>
      </w:r>
      <w:proofErr w:type="spellEnd"/>
      <w:r w:rsidRPr="00611F1C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611F1C">
        <w:rPr>
          <w:rFonts w:ascii="Times New Roman" w:hAnsi="Times New Roman" w:cs="Times New Roman"/>
          <w:sz w:val="24"/>
          <w:szCs w:val="24"/>
        </w:rPr>
        <w:t>Rintangan</w:t>
      </w:r>
      <w:proofErr w:type="spellEnd"/>
      <w:r w:rsidRPr="00611F1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11F1C">
        <w:rPr>
          <w:rFonts w:ascii="Times New Roman" w:hAnsi="Times New Roman" w:cs="Times New Roman"/>
          <w:sz w:val="24"/>
          <w:szCs w:val="24"/>
        </w:rPr>
        <w:t>atau</w:t>
      </w:r>
      <w:proofErr w:type="spellEnd"/>
      <w:r w:rsidRPr="00611F1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11F1C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611F1C">
        <w:rPr>
          <w:rFonts w:ascii="Times New Roman" w:hAnsi="Times New Roman" w:cs="Times New Roman"/>
          <w:sz w:val="24"/>
          <w:szCs w:val="24"/>
        </w:rPr>
        <w:t xml:space="preserve"> kata lain, </w:t>
      </w:r>
      <w:proofErr w:type="spellStart"/>
      <w:r w:rsidRPr="00611F1C">
        <w:rPr>
          <w:rFonts w:ascii="Times New Roman" w:hAnsi="Times New Roman" w:cs="Times New Roman"/>
          <w:sz w:val="24"/>
          <w:szCs w:val="24"/>
        </w:rPr>
        <w:t>rintangan</w:t>
      </w:r>
      <w:proofErr w:type="spellEnd"/>
      <w:r w:rsidRPr="00611F1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11F1C">
        <w:rPr>
          <w:rFonts w:ascii="Times New Roman" w:hAnsi="Times New Roman" w:cs="Times New Roman"/>
          <w:sz w:val="24"/>
          <w:szCs w:val="24"/>
        </w:rPr>
        <w:t>adalah</w:t>
      </w:r>
      <w:proofErr w:type="spellEnd"/>
      <w:r w:rsidRPr="00611F1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11F1C">
        <w:rPr>
          <w:rFonts w:ascii="Times New Roman" w:hAnsi="Times New Roman" w:cs="Times New Roman"/>
          <w:sz w:val="24"/>
          <w:szCs w:val="24"/>
        </w:rPr>
        <w:t>sesuatu</w:t>
      </w:r>
      <w:proofErr w:type="spellEnd"/>
      <w:r w:rsidRPr="00611F1C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611F1C">
        <w:rPr>
          <w:rFonts w:ascii="Times New Roman" w:hAnsi="Times New Roman" w:cs="Times New Roman"/>
          <w:sz w:val="24"/>
          <w:szCs w:val="24"/>
        </w:rPr>
        <w:t>memastikan</w:t>
      </w:r>
      <w:proofErr w:type="spellEnd"/>
      <w:r w:rsidRPr="00611F1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11F1C">
        <w:rPr>
          <w:rFonts w:ascii="Times New Roman" w:hAnsi="Times New Roman" w:cs="Times New Roman"/>
          <w:sz w:val="24"/>
          <w:szCs w:val="24"/>
        </w:rPr>
        <w:t>bahwa</w:t>
      </w:r>
      <w:proofErr w:type="spellEnd"/>
      <w:r w:rsidRPr="00611F1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11F1C">
        <w:rPr>
          <w:rFonts w:ascii="Times New Roman" w:hAnsi="Times New Roman" w:cs="Times New Roman"/>
          <w:sz w:val="24"/>
          <w:szCs w:val="24"/>
        </w:rPr>
        <w:t>jalannya</w:t>
      </w:r>
      <w:proofErr w:type="spellEnd"/>
      <w:r w:rsidRPr="00611F1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11F1C">
        <w:rPr>
          <w:rFonts w:ascii="Times New Roman" w:hAnsi="Times New Roman" w:cs="Times New Roman"/>
          <w:sz w:val="24"/>
          <w:szCs w:val="24"/>
        </w:rPr>
        <w:t>usaha</w:t>
      </w:r>
      <w:proofErr w:type="spellEnd"/>
      <w:r w:rsidRPr="00611F1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11F1C">
        <w:rPr>
          <w:rFonts w:ascii="Times New Roman" w:hAnsi="Times New Roman" w:cs="Times New Roman"/>
          <w:sz w:val="24"/>
          <w:szCs w:val="24"/>
        </w:rPr>
        <w:t>atau</w:t>
      </w:r>
      <w:proofErr w:type="spellEnd"/>
      <w:r w:rsidRPr="00611F1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11F1C">
        <w:rPr>
          <w:rFonts w:ascii="Times New Roman" w:hAnsi="Times New Roman" w:cs="Times New Roman"/>
          <w:sz w:val="24"/>
          <w:szCs w:val="24"/>
        </w:rPr>
        <w:t>tindakan</w:t>
      </w:r>
      <w:proofErr w:type="spellEnd"/>
      <w:r w:rsidRPr="00611F1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11F1C">
        <w:rPr>
          <w:rFonts w:ascii="Times New Roman" w:hAnsi="Times New Roman" w:cs="Times New Roman"/>
          <w:sz w:val="24"/>
          <w:szCs w:val="24"/>
        </w:rPr>
        <w:t>tidak</w:t>
      </w:r>
      <w:proofErr w:type="spellEnd"/>
      <w:r w:rsidRPr="00611F1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11F1C">
        <w:rPr>
          <w:rFonts w:ascii="Times New Roman" w:hAnsi="Times New Roman" w:cs="Times New Roman"/>
          <w:sz w:val="24"/>
          <w:szCs w:val="24"/>
        </w:rPr>
        <w:t>berjalan</w:t>
      </w:r>
      <w:proofErr w:type="spellEnd"/>
      <w:r w:rsidRPr="00611F1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11F1C">
        <w:rPr>
          <w:rFonts w:ascii="Times New Roman" w:hAnsi="Times New Roman" w:cs="Times New Roman"/>
          <w:sz w:val="24"/>
          <w:szCs w:val="24"/>
        </w:rPr>
        <w:t>sesuai</w:t>
      </w:r>
      <w:proofErr w:type="spellEnd"/>
      <w:r w:rsidRPr="00611F1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11F1C">
        <w:rPr>
          <w:rFonts w:ascii="Times New Roman" w:hAnsi="Times New Roman" w:cs="Times New Roman"/>
          <w:sz w:val="24"/>
          <w:szCs w:val="24"/>
        </w:rPr>
        <w:t>rencana</w:t>
      </w:r>
      <w:proofErr w:type="spellEnd"/>
      <w:r w:rsidRPr="00611F1C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611F1C">
        <w:rPr>
          <w:rFonts w:ascii="Times New Roman" w:hAnsi="Times New Roman" w:cs="Times New Roman"/>
          <w:sz w:val="24"/>
          <w:szCs w:val="24"/>
        </w:rPr>
        <w:t>Upaya</w:t>
      </w:r>
      <w:proofErr w:type="spellEnd"/>
      <w:r w:rsidRPr="00611F1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11F1C">
        <w:rPr>
          <w:rFonts w:ascii="Times New Roman" w:hAnsi="Times New Roman" w:cs="Times New Roman"/>
          <w:sz w:val="24"/>
          <w:szCs w:val="24"/>
        </w:rPr>
        <w:t>manusia</w:t>
      </w:r>
      <w:proofErr w:type="spellEnd"/>
      <w:r w:rsidRPr="00611F1C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611F1C">
        <w:rPr>
          <w:rFonts w:ascii="Times New Roman" w:hAnsi="Times New Roman" w:cs="Times New Roman"/>
          <w:sz w:val="24"/>
          <w:szCs w:val="24"/>
        </w:rPr>
        <w:t>positif</w:t>
      </w:r>
      <w:proofErr w:type="spellEnd"/>
      <w:r w:rsidRPr="00611F1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11F1C">
        <w:rPr>
          <w:rFonts w:ascii="Times New Roman" w:hAnsi="Times New Roman" w:cs="Times New Roman"/>
          <w:sz w:val="24"/>
          <w:szCs w:val="24"/>
        </w:rPr>
        <w:t>pasti</w:t>
      </w:r>
      <w:proofErr w:type="spellEnd"/>
      <w:r w:rsidRPr="00611F1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11F1C">
        <w:rPr>
          <w:rFonts w:ascii="Times New Roman" w:hAnsi="Times New Roman" w:cs="Times New Roman"/>
          <w:sz w:val="24"/>
          <w:szCs w:val="24"/>
        </w:rPr>
        <w:t>ada</w:t>
      </w:r>
      <w:proofErr w:type="spellEnd"/>
      <w:r w:rsidRPr="00611F1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11F1C">
        <w:rPr>
          <w:rFonts w:ascii="Times New Roman" w:hAnsi="Times New Roman" w:cs="Times New Roman"/>
          <w:sz w:val="24"/>
          <w:szCs w:val="24"/>
        </w:rPr>
        <w:t>hambatan</w:t>
      </w:r>
      <w:proofErr w:type="spellEnd"/>
      <w:r w:rsidRPr="00611F1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11F1C">
        <w:rPr>
          <w:rFonts w:ascii="Times New Roman" w:hAnsi="Times New Roman" w:cs="Times New Roman"/>
          <w:sz w:val="24"/>
          <w:szCs w:val="24"/>
        </w:rPr>
        <w:t>atau</w:t>
      </w:r>
      <w:proofErr w:type="spellEnd"/>
      <w:r w:rsidRPr="00611F1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11F1C">
        <w:rPr>
          <w:rFonts w:ascii="Times New Roman" w:hAnsi="Times New Roman" w:cs="Times New Roman"/>
          <w:sz w:val="24"/>
          <w:szCs w:val="24"/>
        </w:rPr>
        <w:t>hambatan</w:t>
      </w:r>
      <w:proofErr w:type="spellEnd"/>
      <w:r w:rsidRPr="00611F1C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611F1C">
        <w:rPr>
          <w:rFonts w:ascii="Times New Roman" w:hAnsi="Times New Roman" w:cs="Times New Roman"/>
          <w:sz w:val="24"/>
          <w:szCs w:val="24"/>
        </w:rPr>
        <w:t>menyertainya</w:t>
      </w:r>
      <w:proofErr w:type="spellEnd"/>
      <w:r w:rsidRPr="00611F1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11F1C">
        <w:rPr>
          <w:rFonts w:ascii="Times New Roman" w:hAnsi="Times New Roman" w:cs="Times New Roman"/>
          <w:sz w:val="24"/>
          <w:szCs w:val="24"/>
        </w:rPr>
        <w:t>terutama</w:t>
      </w:r>
      <w:proofErr w:type="spellEnd"/>
      <w:r w:rsidRPr="00611F1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11F1C">
        <w:rPr>
          <w:rFonts w:ascii="Times New Roman" w:hAnsi="Times New Roman" w:cs="Times New Roman"/>
          <w:sz w:val="24"/>
          <w:szCs w:val="24"/>
        </w:rPr>
        <w:t>ketika</w:t>
      </w:r>
      <w:proofErr w:type="spellEnd"/>
      <w:r w:rsidRPr="00611F1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11F1C">
        <w:rPr>
          <w:rFonts w:ascii="Times New Roman" w:hAnsi="Times New Roman" w:cs="Times New Roman"/>
          <w:sz w:val="24"/>
          <w:szCs w:val="24"/>
        </w:rPr>
        <w:t>menyangkut</w:t>
      </w:r>
      <w:proofErr w:type="spellEnd"/>
      <w:r w:rsidRPr="00611F1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11F1C">
        <w:rPr>
          <w:rFonts w:ascii="Times New Roman" w:hAnsi="Times New Roman" w:cs="Times New Roman"/>
          <w:sz w:val="24"/>
          <w:szCs w:val="24"/>
        </w:rPr>
        <w:lastRenderedPageBreak/>
        <w:t>hubungan</w:t>
      </w:r>
      <w:proofErr w:type="spellEnd"/>
      <w:r w:rsidRPr="00611F1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11F1C">
        <w:rPr>
          <w:rFonts w:ascii="Times New Roman" w:hAnsi="Times New Roman" w:cs="Times New Roman"/>
          <w:sz w:val="24"/>
          <w:szCs w:val="24"/>
        </w:rPr>
        <w:t>sosial</w:t>
      </w:r>
      <w:proofErr w:type="spellEnd"/>
      <w:r w:rsidRPr="00611F1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11F1C">
        <w:rPr>
          <w:rFonts w:ascii="Times New Roman" w:hAnsi="Times New Roman" w:cs="Times New Roman"/>
          <w:sz w:val="24"/>
          <w:szCs w:val="24"/>
        </w:rPr>
        <w:t>antar</w:t>
      </w:r>
      <w:proofErr w:type="spellEnd"/>
      <w:r w:rsidRPr="00611F1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11F1C">
        <w:rPr>
          <w:rFonts w:ascii="Times New Roman" w:hAnsi="Times New Roman" w:cs="Times New Roman"/>
          <w:sz w:val="24"/>
          <w:szCs w:val="24"/>
        </w:rPr>
        <w:t>individu</w:t>
      </w:r>
      <w:proofErr w:type="spellEnd"/>
      <w:r w:rsidRPr="00611F1C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611F1C">
        <w:rPr>
          <w:rFonts w:ascii="Times New Roman" w:hAnsi="Times New Roman" w:cs="Times New Roman"/>
          <w:sz w:val="24"/>
          <w:szCs w:val="24"/>
        </w:rPr>
        <w:t>Benar</w:t>
      </w:r>
      <w:proofErr w:type="spellEnd"/>
      <w:r w:rsidRPr="00611F1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11F1C">
        <w:rPr>
          <w:rFonts w:ascii="Times New Roman" w:hAnsi="Times New Roman" w:cs="Times New Roman"/>
          <w:sz w:val="24"/>
          <w:szCs w:val="24"/>
        </w:rPr>
        <w:t>jika</w:t>
      </w:r>
      <w:proofErr w:type="spellEnd"/>
      <w:r w:rsidRPr="00611F1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11F1C">
        <w:rPr>
          <w:rFonts w:ascii="Times New Roman" w:hAnsi="Times New Roman" w:cs="Times New Roman"/>
          <w:sz w:val="24"/>
          <w:szCs w:val="24"/>
        </w:rPr>
        <w:t>ada</w:t>
      </w:r>
      <w:proofErr w:type="spellEnd"/>
      <w:r w:rsidRPr="00611F1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11F1C">
        <w:rPr>
          <w:rFonts w:ascii="Times New Roman" w:hAnsi="Times New Roman" w:cs="Times New Roman"/>
          <w:sz w:val="24"/>
          <w:szCs w:val="24"/>
        </w:rPr>
        <w:t>perbedaan</w:t>
      </w:r>
      <w:proofErr w:type="spellEnd"/>
      <w:r w:rsidRPr="00611F1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11F1C">
        <w:rPr>
          <w:rFonts w:ascii="Times New Roman" w:hAnsi="Times New Roman" w:cs="Times New Roman"/>
          <w:sz w:val="24"/>
          <w:szCs w:val="24"/>
        </w:rPr>
        <w:t>perspektif</w:t>
      </w:r>
      <w:proofErr w:type="spellEnd"/>
      <w:r w:rsidRPr="00611F1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11F1C">
        <w:rPr>
          <w:rFonts w:ascii="Times New Roman" w:hAnsi="Times New Roman" w:cs="Times New Roman"/>
          <w:sz w:val="24"/>
          <w:szCs w:val="24"/>
        </w:rPr>
        <w:t>pengertian</w:t>
      </w:r>
      <w:proofErr w:type="spellEnd"/>
      <w:r w:rsidRPr="00611F1C">
        <w:rPr>
          <w:rFonts w:ascii="Times New Roman" w:hAnsi="Times New Roman" w:cs="Times New Roman"/>
          <w:sz w:val="24"/>
          <w:szCs w:val="24"/>
        </w:rPr>
        <w:t xml:space="preserve"> dan juga </w:t>
      </w:r>
      <w:proofErr w:type="spellStart"/>
      <w:r w:rsidRPr="00611F1C">
        <w:rPr>
          <w:rFonts w:ascii="Times New Roman" w:hAnsi="Times New Roman" w:cs="Times New Roman"/>
          <w:sz w:val="24"/>
          <w:szCs w:val="24"/>
        </w:rPr>
        <w:t>terkait</w:t>
      </w:r>
      <w:proofErr w:type="spellEnd"/>
      <w:r w:rsidRPr="00611F1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11F1C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611F1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11F1C">
        <w:rPr>
          <w:rFonts w:ascii="Times New Roman" w:hAnsi="Times New Roman" w:cs="Times New Roman"/>
          <w:sz w:val="24"/>
          <w:szCs w:val="24"/>
        </w:rPr>
        <w:t>minat</w:t>
      </w:r>
      <w:proofErr w:type="spellEnd"/>
      <w:r w:rsidRPr="00611F1C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611F1C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611F1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11F1C">
        <w:rPr>
          <w:rFonts w:ascii="Times New Roman" w:hAnsi="Times New Roman" w:cs="Times New Roman"/>
          <w:sz w:val="24"/>
          <w:szCs w:val="24"/>
        </w:rPr>
        <w:t>tentu</w:t>
      </w:r>
      <w:proofErr w:type="spellEnd"/>
      <w:r w:rsidRPr="00611F1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11F1C">
        <w:rPr>
          <w:rFonts w:ascii="Times New Roman" w:hAnsi="Times New Roman" w:cs="Times New Roman"/>
          <w:sz w:val="24"/>
          <w:szCs w:val="24"/>
        </w:rPr>
        <w:t>saja</w:t>
      </w:r>
      <w:proofErr w:type="spellEnd"/>
      <w:r w:rsidRPr="00611F1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11F1C">
        <w:rPr>
          <w:rFonts w:ascii="Times New Roman" w:hAnsi="Times New Roman" w:cs="Times New Roman"/>
          <w:sz w:val="24"/>
          <w:szCs w:val="24"/>
        </w:rPr>
        <w:t>akan</w:t>
      </w:r>
      <w:proofErr w:type="spellEnd"/>
      <w:r w:rsidRPr="00611F1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11F1C">
        <w:rPr>
          <w:rFonts w:ascii="Times New Roman" w:hAnsi="Times New Roman" w:cs="Times New Roman"/>
          <w:sz w:val="24"/>
          <w:szCs w:val="24"/>
        </w:rPr>
        <w:t>memastikan</w:t>
      </w:r>
      <w:proofErr w:type="spellEnd"/>
      <w:r w:rsidRPr="00611F1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11F1C">
        <w:rPr>
          <w:rFonts w:ascii="Times New Roman" w:hAnsi="Times New Roman" w:cs="Times New Roman"/>
          <w:sz w:val="24"/>
          <w:szCs w:val="24"/>
        </w:rPr>
        <w:t>bahwa</w:t>
      </w:r>
      <w:proofErr w:type="spellEnd"/>
      <w:r w:rsidRPr="00611F1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11F1C">
        <w:rPr>
          <w:rFonts w:ascii="Times New Roman" w:hAnsi="Times New Roman" w:cs="Times New Roman"/>
          <w:sz w:val="24"/>
          <w:szCs w:val="24"/>
        </w:rPr>
        <w:t>kompleksitas</w:t>
      </w:r>
      <w:proofErr w:type="spellEnd"/>
      <w:r w:rsidRPr="00611F1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11F1C">
        <w:rPr>
          <w:rFonts w:ascii="Times New Roman" w:hAnsi="Times New Roman" w:cs="Times New Roman"/>
          <w:sz w:val="24"/>
          <w:szCs w:val="24"/>
        </w:rPr>
        <w:t>seseorang</w:t>
      </w:r>
      <w:proofErr w:type="spellEnd"/>
      <w:r w:rsidRPr="00611F1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11F1C">
        <w:rPr>
          <w:rFonts w:ascii="Times New Roman" w:hAnsi="Times New Roman" w:cs="Times New Roman"/>
          <w:sz w:val="24"/>
          <w:szCs w:val="24"/>
        </w:rPr>
        <w:t>dipikirkan</w:t>
      </w:r>
      <w:proofErr w:type="spellEnd"/>
      <w:r w:rsidRPr="00611F1C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611F1C">
        <w:rPr>
          <w:rFonts w:ascii="Times New Roman" w:hAnsi="Times New Roman" w:cs="Times New Roman"/>
          <w:sz w:val="24"/>
          <w:szCs w:val="24"/>
        </w:rPr>
        <w:t>dihadapkan</w:t>
      </w:r>
      <w:proofErr w:type="spellEnd"/>
      <w:r w:rsidRPr="00611F1C">
        <w:rPr>
          <w:rFonts w:ascii="Times New Roman" w:hAnsi="Times New Roman" w:cs="Times New Roman"/>
          <w:sz w:val="24"/>
          <w:szCs w:val="24"/>
        </w:rPr>
        <w:t xml:space="preserve"> pada </w:t>
      </w:r>
      <w:proofErr w:type="spellStart"/>
      <w:r w:rsidRPr="00611F1C">
        <w:rPr>
          <w:rFonts w:ascii="Times New Roman" w:hAnsi="Times New Roman" w:cs="Times New Roman"/>
          <w:sz w:val="24"/>
          <w:szCs w:val="24"/>
        </w:rPr>
        <w:t>seseorang</w:t>
      </w:r>
      <w:proofErr w:type="spellEnd"/>
      <w:r w:rsidRPr="00611F1C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611F1C">
        <w:rPr>
          <w:rFonts w:ascii="Times New Roman" w:hAnsi="Times New Roman" w:cs="Times New Roman"/>
          <w:sz w:val="24"/>
          <w:szCs w:val="24"/>
        </w:rPr>
        <w:t>dihadapkan</w:t>
      </w:r>
      <w:proofErr w:type="spellEnd"/>
      <w:r w:rsidRPr="00611F1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11F1C">
        <w:rPr>
          <w:rFonts w:ascii="Times New Roman" w:hAnsi="Times New Roman" w:cs="Times New Roman"/>
          <w:sz w:val="24"/>
          <w:szCs w:val="24"/>
        </w:rPr>
        <w:t>dengannya</w:t>
      </w:r>
      <w:proofErr w:type="spellEnd"/>
      <w:r w:rsidRPr="00611F1C">
        <w:rPr>
          <w:rFonts w:ascii="Times New Roman" w:hAnsi="Times New Roman" w:cs="Times New Roman"/>
          <w:sz w:val="24"/>
          <w:szCs w:val="24"/>
        </w:rPr>
        <w:t>.</w:t>
      </w:r>
    </w:p>
    <w:p w14:paraId="11119B1C" w14:textId="77777777" w:rsidR="00AA471A" w:rsidRDefault="0061731C" w:rsidP="0069694D">
      <w:pPr>
        <w:autoSpaceDE w:val="0"/>
        <w:autoSpaceDN w:val="0"/>
        <w:adjustRightInd w:val="0"/>
        <w:ind w:left="426" w:firstLine="567"/>
        <w:rPr>
          <w:rFonts w:ascii="Times New Roman" w:hAnsi="Times New Roman" w:cs="Times New Roman"/>
          <w:sz w:val="24"/>
          <w:szCs w:val="24"/>
        </w:rPr>
      </w:pPr>
      <w:proofErr w:type="spellStart"/>
      <w:r w:rsidRPr="0061731C">
        <w:rPr>
          <w:rFonts w:ascii="Times New Roman" w:hAnsi="Times New Roman" w:cs="Times New Roman"/>
          <w:sz w:val="24"/>
          <w:szCs w:val="24"/>
        </w:rPr>
        <w:t>Seperti</w:t>
      </w:r>
      <w:proofErr w:type="spellEnd"/>
      <w:r w:rsidRPr="0061731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1731C">
        <w:rPr>
          <w:rFonts w:ascii="Times New Roman" w:hAnsi="Times New Roman" w:cs="Times New Roman"/>
          <w:sz w:val="24"/>
          <w:szCs w:val="24"/>
        </w:rPr>
        <w:t>hasil</w:t>
      </w:r>
      <w:proofErr w:type="spellEnd"/>
      <w:r w:rsidRPr="0061731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1731C">
        <w:rPr>
          <w:rFonts w:ascii="Times New Roman" w:hAnsi="Times New Roman" w:cs="Times New Roman"/>
          <w:sz w:val="24"/>
          <w:szCs w:val="24"/>
        </w:rPr>
        <w:t>wawancara</w:t>
      </w:r>
      <w:proofErr w:type="spellEnd"/>
      <w:r w:rsidRPr="0061731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1731C">
        <w:rPr>
          <w:rFonts w:ascii="Times New Roman" w:hAnsi="Times New Roman" w:cs="Times New Roman"/>
          <w:sz w:val="24"/>
          <w:szCs w:val="24"/>
        </w:rPr>
        <w:t>penulis</w:t>
      </w:r>
      <w:proofErr w:type="spellEnd"/>
      <w:r w:rsidRPr="0061731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1731C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61731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1731C">
        <w:rPr>
          <w:rFonts w:ascii="Times New Roman" w:hAnsi="Times New Roman" w:cs="Times New Roman"/>
          <w:sz w:val="24"/>
          <w:szCs w:val="24"/>
        </w:rPr>
        <w:t>Bpk</w:t>
      </w:r>
      <w:proofErr w:type="spellEnd"/>
      <w:r w:rsidRPr="0061731C">
        <w:rPr>
          <w:rFonts w:ascii="Times New Roman" w:hAnsi="Times New Roman" w:cs="Times New Roman"/>
          <w:sz w:val="24"/>
          <w:szCs w:val="24"/>
        </w:rPr>
        <w:t xml:space="preserve">. H. PURNAMA SABOLI, S.H., M.H, </w:t>
      </w:r>
      <w:proofErr w:type="spellStart"/>
      <w:r w:rsidRPr="0061731C">
        <w:rPr>
          <w:rFonts w:ascii="Times New Roman" w:hAnsi="Times New Roman" w:cs="Times New Roman"/>
          <w:sz w:val="24"/>
          <w:szCs w:val="24"/>
        </w:rPr>
        <w:t>Kepala</w:t>
      </w:r>
      <w:proofErr w:type="spellEnd"/>
      <w:r w:rsidRPr="0061731C">
        <w:rPr>
          <w:rFonts w:ascii="Times New Roman" w:hAnsi="Times New Roman" w:cs="Times New Roman"/>
          <w:sz w:val="24"/>
          <w:szCs w:val="24"/>
        </w:rPr>
        <w:t xml:space="preserve"> Kantor </w:t>
      </w:r>
      <w:proofErr w:type="spellStart"/>
      <w:r w:rsidRPr="0061731C">
        <w:rPr>
          <w:rFonts w:ascii="Times New Roman" w:hAnsi="Times New Roman" w:cs="Times New Roman"/>
          <w:sz w:val="24"/>
          <w:szCs w:val="24"/>
        </w:rPr>
        <w:t>Pertanahan</w:t>
      </w:r>
      <w:proofErr w:type="spellEnd"/>
      <w:r w:rsidRPr="0061731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1731C">
        <w:rPr>
          <w:rFonts w:ascii="Times New Roman" w:hAnsi="Times New Roman" w:cs="Times New Roman"/>
          <w:sz w:val="24"/>
          <w:szCs w:val="24"/>
        </w:rPr>
        <w:t>Kabupaten</w:t>
      </w:r>
      <w:proofErr w:type="spellEnd"/>
      <w:r w:rsidRPr="0061731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1731C">
        <w:rPr>
          <w:rFonts w:ascii="Times New Roman" w:hAnsi="Times New Roman" w:cs="Times New Roman"/>
          <w:sz w:val="24"/>
          <w:szCs w:val="24"/>
        </w:rPr>
        <w:t>Boalemo</w:t>
      </w:r>
      <w:proofErr w:type="spellEnd"/>
      <w:r w:rsidRPr="0061731C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61731C">
        <w:rPr>
          <w:rFonts w:ascii="Times New Roman" w:hAnsi="Times New Roman" w:cs="Times New Roman"/>
          <w:sz w:val="24"/>
          <w:szCs w:val="24"/>
        </w:rPr>
        <w:t>Wawancara</w:t>
      </w:r>
      <w:proofErr w:type="spellEnd"/>
      <w:r w:rsidRPr="0061731C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61731C">
        <w:rPr>
          <w:rFonts w:ascii="Times New Roman" w:hAnsi="Times New Roman" w:cs="Times New Roman"/>
          <w:sz w:val="24"/>
          <w:szCs w:val="24"/>
        </w:rPr>
        <w:t>dilakukan</w:t>
      </w:r>
      <w:proofErr w:type="spellEnd"/>
      <w:r w:rsidRPr="0061731C">
        <w:rPr>
          <w:rFonts w:ascii="Times New Roman" w:hAnsi="Times New Roman" w:cs="Times New Roman"/>
          <w:sz w:val="24"/>
          <w:szCs w:val="24"/>
        </w:rPr>
        <w:t xml:space="preserve"> pada 1 April 2020, </w:t>
      </w:r>
      <w:proofErr w:type="spellStart"/>
      <w:r w:rsidRPr="0061731C">
        <w:rPr>
          <w:rFonts w:ascii="Times New Roman" w:hAnsi="Times New Roman" w:cs="Times New Roman"/>
          <w:sz w:val="24"/>
          <w:szCs w:val="24"/>
        </w:rPr>
        <w:t>mengatakan</w:t>
      </w:r>
      <w:proofErr w:type="spellEnd"/>
      <w:r w:rsidRPr="0061731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1731C">
        <w:rPr>
          <w:rFonts w:ascii="Times New Roman" w:hAnsi="Times New Roman" w:cs="Times New Roman"/>
          <w:sz w:val="24"/>
          <w:szCs w:val="24"/>
        </w:rPr>
        <w:t>bahwa</w:t>
      </w:r>
      <w:proofErr w:type="spellEnd"/>
      <w:r w:rsidRPr="0061731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1731C">
        <w:rPr>
          <w:rFonts w:ascii="Times New Roman" w:hAnsi="Times New Roman" w:cs="Times New Roman"/>
          <w:sz w:val="24"/>
          <w:szCs w:val="24"/>
        </w:rPr>
        <w:t>sebelum</w:t>
      </w:r>
      <w:proofErr w:type="spellEnd"/>
      <w:r w:rsidRPr="0061731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1731C">
        <w:rPr>
          <w:rFonts w:ascii="Times New Roman" w:hAnsi="Times New Roman" w:cs="Times New Roman"/>
          <w:sz w:val="24"/>
          <w:szCs w:val="24"/>
        </w:rPr>
        <w:t>pelaksanaan</w:t>
      </w:r>
      <w:proofErr w:type="spellEnd"/>
      <w:r w:rsidRPr="0061731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1731C">
        <w:rPr>
          <w:rFonts w:ascii="Times New Roman" w:hAnsi="Times New Roman" w:cs="Times New Roman"/>
          <w:sz w:val="24"/>
          <w:szCs w:val="24"/>
        </w:rPr>
        <w:t>mediasi</w:t>
      </w:r>
      <w:proofErr w:type="spellEnd"/>
      <w:r w:rsidRPr="0061731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1731C">
        <w:rPr>
          <w:rFonts w:ascii="Times New Roman" w:hAnsi="Times New Roman" w:cs="Times New Roman"/>
          <w:sz w:val="24"/>
          <w:szCs w:val="24"/>
        </w:rPr>
        <w:t>penanganan</w:t>
      </w:r>
      <w:proofErr w:type="spellEnd"/>
      <w:r w:rsidRPr="0061731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1731C">
        <w:rPr>
          <w:rFonts w:ascii="Times New Roman" w:hAnsi="Times New Roman" w:cs="Times New Roman"/>
          <w:sz w:val="24"/>
          <w:szCs w:val="24"/>
        </w:rPr>
        <w:t>penyelesaian</w:t>
      </w:r>
      <w:proofErr w:type="spellEnd"/>
      <w:r w:rsidRPr="0061731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1731C">
        <w:rPr>
          <w:rFonts w:ascii="Times New Roman" w:hAnsi="Times New Roman" w:cs="Times New Roman"/>
          <w:sz w:val="24"/>
          <w:szCs w:val="24"/>
        </w:rPr>
        <w:t>sengketa</w:t>
      </w:r>
      <w:proofErr w:type="spellEnd"/>
      <w:r w:rsidRPr="0061731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1731C">
        <w:rPr>
          <w:rFonts w:ascii="Times New Roman" w:hAnsi="Times New Roman" w:cs="Times New Roman"/>
          <w:sz w:val="24"/>
          <w:szCs w:val="24"/>
        </w:rPr>
        <w:t>terkait</w:t>
      </w:r>
      <w:proofErr w:type="spellEnd"/>
      <w:r w:rsidRPr="0061731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1731C">
        <w:rPr>
          <w:rFonts w:ascii="Times New Roman" w:hAnsi="Times New Roman" w:cs="Times New Roman"/>
          <w:sz w:val="24"/>
          <w:szCs w:val="24"/>
        </w:rPr>
        <w:t>masalah</w:t>
      </w:r>
      <w:proofErr w:type="spellEnd"/>
      <w:r w:rsidRPr="0061731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1731C">
        <w:rPr>
          <w:rFonts w:ascii="Times New Roman" w:hAnsi="Times New Roman" w:cs="Times New Roman"/>
          <w:sz w:val="24"/>
          <w:szCs w:val="24"/>
        </w:rPr>
        <w:t>pertanahan</w:t>
      </w:r>
      <w:proofErr w:type="spellEnd"/>
      <w:r w:rsidRPr="0061731C">
        <w:rPr>
          <w:rFonts w:ascii="Times New Roman" w:hAnsi="Times New Roman" w:cs="Times New Roman"/>
          <w:sz w:val="24"/>
          <w:szCs w:val="24"/>
        </w:rPr>
        <w:t xml:space="preserve"> di Kantor </w:t>
      </w:r>
      <w:proofErr w:type="spellStart"/>
      <w:r w:rsidRPr="0061731C">
        <w:rPr>
          <w:rFonts w:ascii="Times New Roman" w:hAnsi="Times New Roman" w:cs="Times New Roman"/>
          <w:sz w:val="24"/>
          <w:szCs w:val="24"/>
        </w:rPr>
        <w:t>Pertanahan</w:t>
      </w:r>
      <w:proofErr w:type="spellEnd"/>
      <w:r w:rsidRPr="0061731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1731C">
        <w:rPr>
          <w:rFonts w:ascii="Times New Roman" w:hAnsi="Times New Roman" w:cs="Times New Roman"/>
          <w:sz w:val="24"/>
          <w:szCs w:val="24"/>
        </w:rPr>
        <w:t>Kabupaten</w:t>
      </w:r>
      <w:proofErr w:type="spellEnd"/>
      <w:r w:rsidRPr="0061731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1731C">
        <w:rPr>
          <w:rFonts w:ascii="Times New Roman" w:hAnsi="Times New Roman" w:cs="Times New Roman"/>
          <w:sz w:val="24"/>
          <w:szCs w:val="24"/>
        </w:rPr>
        <w:t>Boalemo</w:t>
      </w:r>
      <w:proofErr w:type="spellEnd"/>
      <w:r w:rsidRPr="0061731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1731C">
        <w:rPr>
          <w:rFonts w:ascii="Times New Roman" w:hAnsi="Times New Roman" w:cs="Times New Roman"/>
          <w:sz w:val="24"/>
          <w:szCs w:val="24"/>
        </w:rPr>
        <w:t>tidak</w:t>
      </w:r>
      <w:proofErr w:type="spellEnd"/>
      <w:r w:rsidRPr="0061731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1731C">
        <w:rPr>
          <w:rFonts w:ascii="Times New Roman" w:hAnsi="Times New Roman" w:cs="Times New Roman"/>
          <w:sz w:val="24"/>
          <w:szCs w:val="24"/>
        </w:rPr>
        <w:t>sesederhana</w:t>
      </w:r>
      <w:proofErr w:type="spellEnd"/>
      <w:r w:rsidRPr="0061731C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61731C">
        <w:rPr>
          <w:rFonts w:ascii="Times New Roman" w:hAnsi="Times New Roman" w:cs="Times New Roman"/>
          <w:sz w:val="24"/>
          <w:szCs w:val="24"/>
        </w:rPr>
        <w:t>diharapkan</w:t>
      </w:r>
      <w:proofErr w:type="spellEnd"/>
      <w:r w:rsidRPr="0061731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1731C">
        <w:rPr>
          <w:rFonts w:ascii="Times New Roman" w:hAnsi="Times New Roman" w:cs="Times New Roman"/>
          <w:sz w:val="24"/>
          <w:szCs w:val="24"/>
        </w:rPr>
        <w:t>katanya</w:t>
      </w:r>
      <w:proofErr w:type="spellEnd"/>
      <w:r w:rsidRPr="0061731C">
        <w:rPr>
          <w:rFonts w:ascii="Times New Roman" w:hAnsi="Times New Roman" w:cs="Times New Roman"/>
          <w:sz w:val="24"/>
          <w:szCs w:val="24"/>
        </w:rPr>
        <w:t xml:space="preserve">. Ada </w:t>
      </w:r>
      <w:proofErr w:type="spellStart"/>
      <w:r w:rsidRPr="0061731C">
        <w:rPr>
          <w:rFonts w:ascii="Times New Roman" w:hAnsi="Times New Roman" w:cs="Times New Roman"/>
          <w:sz w:val="24"/>
          <w:szCs w:val="24"/>
        </w:rPr>
        <w:t>banyak</w:t>
      </w:r>
      <w:proofErr w:type="spellEnd"/>
      <w:r w:rsidRPr="0061731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1731C">
        <w:rPr>
          <w:rFonts w:ascii="Times New Roman" w:hAnsi="Times New Roman" w:cs="Times New Roman"/>
          <w:sz w:val="24"/>
          <w:szCs w:val="24"/>
        </w:rPr>
        <w:t>hal</w:t>
      </w:r>
      <w:proofErr w:type="spellEnd"/>
      <w:r w:rsidRPr="0061731C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61731C">
        <w:rPr>
          <w:rFonts w:ascii="Times New Roman" w:hAnsi="Times New Roman" w:cs="Times New Roman"/>
          <w:sz w:val="24"/>
          <w:szCs w:val="24"/>
        </w:rPr>
        <w:t>menghalangi</w:t>
      </w:r>
      <w:proofErr w:type="spellEnd"/>
      <w:r w:rsidRPr="0061731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1731C">
        <w:rPr>
          <w:rFonts w:ascii="Times New Roman" w:hAnsi="Times New Roman" w:cs="Times New Roman"/>
          <w:sz w:val="24"/>
          <w:szCs w:val="24"/>
        </w:rPr>
        <w:t>atau</w:t>
      </w:r>
      <w:proofErr w:type="spellEnd"/>
      <w:r w:rsidRPr="0061731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1731C">
        <w:rPr>
          <w:rFonts w:ascii="Times New Roman" w:hAnsi="Times New Roman" w:cs="Times New Roman"/>
          <w:sz w:val="24"/>
          <w:szCs w:val="24"/>
        </w:rPr>
        <w:t>menghambat</w:t>
      </w:r>
      <w:proofErr w:type="spellEnd"/>
      <w:r w:rsidRPr="0061731C">
        <w:rPr>
          <w:rFonts w:ascii="Times New Roman" w:hAnsi="Times New Roman" w:cs="Times New Roman"/>
          <w:sz w:val="24"/>
          <w:szCs w:val="24"/>
        </w:rPr>
        <w:t xml:space="preserve"> proses </w:t>
      </w:r>
      <w:proofErr w:type="spellStart"/>
      <w:r w:rsidRPr="0061731C">
        <w:rPr>
          <w:rFonts w:ascii="Times New Roman" w:hAnsi="Times New Roman" w:cs="Times New Roman"/>
          <w:sz w:val="24"/>
          <w:szCs w:val="24"/>
        </w:rPr>
        <w:t>mediasi</w:t>
      </w:r>
      <w:proofErr w:type="spellEnd"/>
      <w:r w:rsidRPr="0061731C">
        <w:rPr>
          <w:rFonts w:ascii="Times New Roman" w:hAnsi="Times New Roman" w:cs="Times New Roman"/>
          <w:sz w:val="24"/>
          <w:szCs w:val="24"/>
        </w:rPr>
        <w:t xml:space="preserve">. </w:t>
      </w:r>
      <w:r w:rsidR="00AA471A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B78492D" w14:textId="77777777" w:rsidR="005D0ED1" w:rsidRDefault="0061731C" w:rsidP="0069694D">
      <w:pPr>
        <w:pStyle w:val="ListParagraph"/>
        <w:autoSpaceDE w:val="0"/>
        <w:autoSpaceDN w:val="0"/>
        <w:adjustRightInd w:val="0"/>
        <w:ind w:left="426" w:firstLine="567"/>
        <w:rPr>
          <w:rFonts w:ascii="Times New Roman" w:hAnsi="Times New Roman" w:cs="Times New Roman"/>
          <w:sz w:val="24"/>
          <w:szCs w:val="24"/>
        </w:rPr>
      </w:pPr>
      <w:r w:rsidRPr="0061731C">
        <w:rPr>
          <w:rFonts w:ascii="Times New Roman" w:hAnsi="Times New Roman" w:cs="Times New Roman"/>
          <w:sz w:val="24"/>
          <w:szCs w:val="24"/>
        </w:rPr>
        <w:t xml:space="preserve">Di Kantor </w:t>
      </w:r>
      <w:proofErr w:type="spellStart"/>
      <w:r w:rsidRPr="0061731C">
        <w:rPr>
          <w:rFonts w:ascii="Times New Roman" w:hAnsi="Times New Roman" w:cs="Times New Roman"/>
          <w:sz w:val="24"/>
          <w:szCs w:val="24"/>
        </w:rPr>
        <w:t>Pertanahan</w:t>
      </w:r>
      <w:proofErr w:type="spellEnd"/>
      <w:r w:rsidRPr="0061731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1731C">
        <w:rPr>
          <w:rFonts w:ascii="Times New Roman" w:hAnsi="Times New Roman" w:cs="Times New Roman"/>
          <w:sz w:val="24"/>
          <w:szCs w:val="24"/>
        </w:rPr>
        <w:t>Kabupaten</w:t>
      </w:r>
      <w:proofErr w:type="spellEnd"/>
      <w:r w:rsidRPr="0061731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1731C">
        <w:rPr>
          <w:rFonts w:ascii="Times New Roman" w:hAnsi="Times New Roman" w:cs="Times New Roman"/>
          <w:sz w:val="24"/>
          <w:szCs w:val="24"/>
        </w:rPr>
        <w:t>Boalemo</w:t>
      </w:r>
      <w:proofErr w:type="spellEnd"/>
      <w:r w:rsidRPr="0061731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1731C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61731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1731C">
        <w:rPr>
          <w:rFonts w:ascii="Times New Roman" w:hAnsi="Times New Roman" w:cs="Times New Roman"/>
          <w:sz w:val="24"/>
          <w:szCs w:val="24"/>
        </w:rPr>
        <w:t>m</w:t>
      </w:r>
      <w:r w:rsidR="002873D9">
        <w:rPr>
          <w:rFonts w:ascii="Times New Roman" w:hAnsi="Times New Roman" w:cs="Times New Roman"/>
          <w:sz w:val="24"/>
          <w:szCs w:val="24"/>
        </w:rPr>
        <w:t>enengahi</w:t>
      </w:r>
      <w:proofErr w:type="spellEnd"/>
      <w:r w:rsidR="002873D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873D9">
        <w:rPr>
          <w:rFonts w:ascii="Times New Roman" w:hAnsi="Times New Roman" w:cs="Times New Roman"/>
          <w:sz w:val="24"/>
          <w:szCs w:val="24"/>
        </w:rPr>
        <w:t>permasalahan</w:t>
      </w:r>
      <w:proofErr w:type="spellEnd"/>
      <w:r w:rsidR="0069694D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proofErr w:type="spellStart"/>
      <w:r w:rsidR="002873D9">
        <w:rPr>
          <w:rFonts w:ascii="Times New Roman" w:hAnsi="Times New Roman" w:cs="Times New Roman"/>
          <w:sz w:val="24"/>
          <w:szCs w:val="24"/>
        </w:rPr>
        <w:t>terkait</w:t>
      </w:r>
      <w:proofErr w:type="spellEnd"/>
      <w:r w:rsidR="002873D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1731C">
        <w:rPr>
          <w:rFonts w:ascii="Times New Roman" w:hAnsi="Times New Roman" w:cs="Times New Roman"/>
          <w:sz w:val="24"/>
          <w:szCs w:val="24"/>
        </w:rPr>
        <w:t>tanah</w:t>
      </w:r>
      <w:proofErr w:type="spellEnd"/>
      <w:r w:rsidRPr="0061731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1731C">
        <w:rPr>
          <w:rFonts w:ascii="Times New Roman" w:hAnsi="Times New Roman" w:cs="Times New Roman"/>
          <w:sz w:val="24"/>
          <w:szCs w:val="24"/>
        </w:rPr>
        <w:t>sejauh</w:t>
      </w:r>
      <w:proofErr w:type="spellEnd"/>
      <w:r w:rsidRPr="0061731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1731C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61731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1731C">
        <w:rPr>
          <w:rFonts w:ascii="Times New Roman" w:hAnsi="Times New Roman" w:cs="Times New Roman"/>
          <w:sz w:val="24"/>
          <w:szCs w:val="24"/>
        </w:rPr>
        <w:t>ada</w:t>
      </w:r>
      <w:proofErr w:type="spellEnd"/>
      <w:r w:rsidRPr="0061731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1731C">
        <w:rPr>
          <w:rFonts w:ascii="Times New Roman" w:hAnsi="Times New Roman" w:cs="Times New Roman"/>
          <w:sz w:val="24"/>
          <w:szCs w:val="24"/>
        </w:rPr>
        <w:t>masalah</w:t>
      </w:r>
      <w:proofErr w:type="spellEnd"/>
      <w:r w:rsidRPr="0061731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1731C">
        <w:rPr>
          <w:rFonts w:ascii="Times New Roman" w:hAnsi="Times New Roman" w:cs="Times New Roman"/>
          <w:sz w:val="24"/>
          <w:szCs w:val="24"/>
        </w:rPr>
        <w:t>atau</w:t>
      </w:r>
      <w:proofErr w:type="spellEnd"/>
      <w:r w:rsidRPr="0061731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1731C">
        <w:rPr>
          <w:rFonts w:ascii="Times New Roman" w:hAnsi="Times New Roman" w:cs="Times New Roman"/>
          <w:sz w:val="24"/>
          <w:szCs w:val="24"/>
        </w:rPr>
        <w:t>batasan</w:t>
      </w:r>
      <w:proofErr w:type="spellEnd"/>
      <w:r w:rsidRPr="0061731C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61731C">
        <w:rPr>
          <w:rFonts w:ascii="Times New Roman" w:hAnsi="Times New Roman" w:cs="Times New Roman"/>
          <w:sz w:val="24"/>
          <w:szCs w:val="24"/>
        </w:rPr>
        <w:t>meliputi</w:t>
      </w:r>
      <w:proofErr w:type="spellEnd"/>
      <w:r w:rsidRPr="0061731C">
        <w:rPr>
          <w:rFonts w:ascii="Times New Roman" w:hAnsi="Times New Roman" w:cs="Times New Roman"/>
          <w:sz w:val="24"/>
          <w:szCs w:val="24"/>
        </w:rPr>
        <w:t>:</w:t>
      </w:r>
    </w:p>
    <w:p w14:paraId="009C328C" w14:textId="77777777" w:rsidR="005A0789" w:rsidRPr="007067E4" w:rsidRDefault="00C50BC3" w:rsidP="0069694D">
      <w:pPr>
        <w:pStyle w:val="ListParagraph"/>
        <w:numPr>
          <w:ilvl w:val="0"/>
          <w:numId w:val="26"/>
        </w:numPr>
        <w:autoSpaceDE w:val="0"/>
        <w:autoSpaceDN w:val="0"/>
        <w:adjustRightInd w:val="0"/>
        <w:ind w:left="851" w:hanging="42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</w:t>
      </w:r>
      <w:r w:rsidR="005A0789" w:rsidRPr="007067E4">
        <w:rPr>
          <w:rFonts w:ascii="Times New Roman" w:hAnsi="Times New Roman" w:cs="Times New Roman"/>
          <w:sz w:val="24"/>
          <w:szCs w:val="24"/>
        </w:rPr>
        <w:t xml:space="preserve">ari </w:t>
      </w:r>
      <w:proofErr w:type="spellStart"/>
      <w:r w:rsidR="005A0789" w:rsidRPr="007067E4">
        <w:rPr>
          <w:rFonts w:ascii="Times New Roman" w:hAnsi="Times New Roman" w:cs="Times New Roman"/>
          <w:sz w:val="24"/>
          <w:szCs w:val="24"/>
        </w:rPr>
        <w:t>pihak-pihak</w:t>
      </w:r>
      <w:proofErr w:type="spellEnd"/>
      <w:r w:rsidR="005A0789" w:rsidRPr="007067E4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="005A0789" w:rsidRPr="007067E4">
        <w:rPr>
          <w:rFonts w:ascii="Times New Roman" w:hAnsi="Times New Roman" w:cs="Times New Roman"/>
          <w:sz w:val="24"/>
          <w:szCs w:val="24"/>
        </w:rPr>
        <w:t>bersengketa</w:t>
      </w:r>
      <w:proofErr w:type="spellEnd"/>
      <w:r w:rsidR="005A0789" w:rsidRPr="007067E4">
        <w:rPr>
          <w:rFonts w:ascii="Times New Roman" w:hAnsi="Times New Roman" w:cs="Times New Roman"/>
          <w:sz w:val="24"/>
          <w:szCs w:val="24"/>
        </w:rPr>
        <w:t>.</w:t>
      </w:r>
    </w:p>
    <w:p w14:paraId="034BC741" w14:textId="77777777" w:rsidR="00AF157C" w:rsidRPr="00F16E44" w:rsidRDefault="00C50BC3" w:rsidP="00F16E44">
      <w:pPr>
        <w:pStyle w:val="ListParagraph"/>
        <w:numPr>
          <w:ilvl w:val="0"/>
          <w:numId w:val="35"/>
        </w:numPr>
        <w:tabs>
          <w:tab w:val="left" w:pos="1530"/>
        </w:tabs>
        <w:autoSpaceDE w:val="0"/>
        <w:autoSpaceDN w:val="0"/>
        <w:adjustRightInd w:val="0"/>
        <w:ind w:hanging="294"/>
        <w:rPr>
          <w:rFonts w:ascii="Times New Roman" w:hAnsi="Times New Roman" w:cs="Times New Roman"/>
          <w:sz w:val="24"/>
          <w:szCs w:val="24"/>
        </w:rPr>
      </w:pPr>
      <w:r w:rsidRPr="00F16E44">
        <w:rPr>
          <w:rFonts w:ascii="Times New Roman" w:hAnsi="Times New Roman" w:cs="Times New Roman"/>
          <w:sz w:val="24"/>
          <w:szCs w:val="24"/>
        </w:rPr>
        <w:t>“</w:t>
      </w:r>
      <w:proofErr w:type="spellStart"/>
      <w:r w:rsidR="00AF157C" w:rsidRPr="00F16E44">
        <w:rPr>
          <w:rFonts w:ascii="Times New Roman" w:hAnsi="Times New Roman" w:cs="Times New Roman"/>
          <w:sz w:val="24"/>
          <w:szCs w:val="24"/>
        </w:rPr>
        <w:t>Ketidakhadiran</w:t>
      </w:r>
      <w:proofErr w:type="spellEnd"/>
      <w:r w:rsidR="00AF157C" w:rsidRPr="00F16E44">
        <w:rPr>
          <w:rFonts w:ascii="Times New Roman" w:hAnsi="Times New Roman" w:cs="Times New Roman"/>
          <w:sz w:val="24"/>
          <w:szCs w:val="24"/>
        </w:rPr>
        <w:t xml:space="preserve"> Para </w:t>
      </w:r>
      <w:proofErr w:type="spellStart"/>
      <w:r w:rsidR="00AF157C" w:rsidRPr="00F16E44">
        <w:rPr>
          <w:rFonts w:ascii="Times New Roman" w:hAnsi="Times New Roman" w:cs="Times New Roman"/>
          <w:sz w:val="24"/>
          <w:szCs w:val="24"/>
        </w:rPr>
        <w:t>pihak</w:t>
      </w:r>
      <w:proofErr w:type="spellEnd"/>
      <w:r w:rsidR="00AF157C" w:rsidRPr="00F16E44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="00AF157C" w:rsidRPr="00F16E44">
        <w:rPr>
          <w:rFonts w:ascii="Times New Roman" w:hAnsi="Times New Roman" w:cs="Times New Roman"/>
          <w:sz w:val="24"/>
          <w:szCs w:val="24"/>
        </w:rPr>
        <w:t>bersengketa</w:t>
      </w:r>
      <w:proofErr w:type="spellEnd"/>
    </w:p>
    <w:p w14:paraId="0D27CA68" w14:textId="77777777" w:rsidR="00304DA5" w:rsidRPr="00304DA5" w:rsidRDefault="00C50BC3" w:rsidP="00304DA5">
      <w:pPr>
        <w:pStyle w:val="ListParagraph"/>
        <w:autoSpaceDE w:val="0"/>
        <w:autoSpaceDN w:val="0"/>
        <w:adjustRightInd w:val="0"/>
        <w:ind w:left="709"/>
        <w:rPr>
          <w:rFonts w:ascii="Times New Roman" w:hAnsi="Times New Roman" w:cs="Times New Roman"/>
          <w:sz w:val="24"/>
          <w:szCs w:val="24"/>
        </w:rPr>
      </w:pPr>
      <w:r w:rsidRPr="007067E4">
        <w:rPr>
          <w:rFonts w:ascii="Times New Roman" w:hAnsi="Times New Roman" w:cs="Times New Roman"/>
          <w:sz w:val="24"/>
          <w:szCs w:val="24"/>
        </w:rPr>
        <w:t xml:space="preserve">Kantor </w:t>
      </w:r>
      <w:proofErr w:type="spellStart"/>
      <w:r w:rsidRPr="007067E4">
        <w:rPr>
          <w:rFonts w:ascii="Times New Roman" w:hAnsi="Times New Roman" w:cs="Times New Roman"/>
          <w:sz w:val="24"/>
          <w:szCs w:val="24"/>
        </w:rPr>
        <w:t>Pertanahan</w:t>
      </w:r>
      <w:proofErr w:type="spellEnd"/>
      <w:r w:rsidRPr="007067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067E4">
        <w:rPr>
          <w:rFonts w:ascii="Times New Roman" w:hAnsi="Times New Roman" w:cs="Times New Roman"/>
          <w:sz w:val="24"/>
          <w:szCs w:val="24"/>
        </w:rPr>
        <w:t>Kabupaten</w:t>
      </w:r>
      <w:proofErr w:type="spellEnd"/>
      <w:r w:rsidRPr="007067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067E4">
        <w:rPr>
          <w:rFonts w:ascii="Times New Roman" w:hAnsi="Times New Roman" w:cs="Times New Roman"/>
          <w:sz w:val="24"/>
          <w:szCs w:val="24"/>
        </w:rPr>
        <w:t>Boalemo</w:t>
      </w:r>
      <w:proofErr w:type="spellEnd"/>
      <w:r w:rsidRPr="007067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menemui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beberapa</w:t>
      </w:r>
      <w:proofErr w:type="spellEnd"/>
      <w:r w:rsidR="00AF157C" w:rsidRPr="007067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F157C" w:rsidRPr="007067E4">
        <w:rPr>
          <w:rFonts w:ascii="Times New Roman" w:hAnsi="Times New Roman" w:cs="Times New Roman"/>
          <w:sz w:val="24"/>
          <w:szCs w:val="24"/>
        </w:rPr>
        <w:t>kendala</w:t>
      </w:r>
      <w:proofErr w:type="spellEnd"/>
      <w:r w:rsidR="00AF157C" w:rsidRPr="007067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F157C" w:rsidRPr="007067E4">
        <w:rPr>
          <w:rFonts w:ascii="Times New Roman" w:hAnsi="Times New Roman" w:cs="Times New Roman"/>
          <w:sz w:val="24"/>
          <w:szCs w:val="24"/>
        </w:rPr>
        <w:t>awal</w:t>
      </w:r>
      <w:proofErr w:type="spellEnd"/>
      <w:r w:rsidR="00AF157C" w:rsidRPr="007067E4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="00AF157C" w:rsidRPr="007067E4">
        <w:rPr>
          <w:rFonts w:ascii="Times New Roman" w:hAnsi="Times New Roman" w:cs="Times New Roman"/>
          <w:sz w:val="24"/>
          <w:szCs w:val="24"/>
        </w:rPr>
        <w:t>didapat</w:t>
      </w:r>
      <w:proofErr w:type="spellEnd"/>
      <w:r w:rsidR="00146FEA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dimana</w:t>
      </w:r>
      <w:proofErr w:type="spellEnd"/>
      <w:r w:rsidR="00AF157C" w:rsidRPr="007067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04DA5" w:rsidRPr="00304DA5">
        <w:rPr>
          <w:rFonts w:ascii="Times New Roman" w:hAnsi="Times New Roman" w:cs="Times New Roman"/>
          <w:sz w:val="24"/>
          <w:szCs w:val="24"/>
        </w:rPr>
        <w:t>tidak</w:t>
      </w:r>
      <w:proofErr w:type="spellEnd"/>
      <w:r w:rsidR="00304DA5" w:rsidRPr="00304D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04DA5" w:rsidRPr="00304DA5">
        <w:rPr>
          <w:rFonts w:ascii="Times New Roman" w:hAnsi="Times New Roman" w:cs="Times New Roman"/>
          <w:sz w:val="24"/>
          <w:szCs w:val="24"/>
        </w:rPr>
        <w:t>adanya</w:t>
      </w:r>
      <w:proofErr w:type="spellEnd"/>
      <w:r w:rsidR="00304DA5" w:rsidRPr="00304DA5">
        <w:rPr>
          <w:rFonts w:ascii="Times New Roman" w:hAnsi="Times New Roman" w:cs="Times New Roman"/>
          <w:sz w:val="24"/>
          <w:szCs w:val="24"/>
        </w:rPr>
        <w:t xml:space="preserve"> salah </w:t>
      </w:r>
      <w:proofErr w:type="spellStart"/>
      <w:r w:rsidR="00304DA5" w:rsidRPr="00304DA5">
        <w:rPr>
          <w:rFonts w:ascii="Times New Roman" w:hAnsi="Times New Roman" w:cs="Times New Roman"/>
          <w:sz w:val="24"/>
          <w:szCs w:val="24"/>
        </w:rPr>
        <w:t>satu</w:t>
      </w:r>
      <w:proofErr w:type="spellEnd"/>
      <w:r w:rsidR="00304DA5" w:rsidRPr="00304D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04DA5" w:rsidRPr="00304DA5">
        <w:rPr>
          <w:rFonts w:ascii="Times New Roman" w:hAnsi="Times New Roman" w:cs="Times New Roman"/>
          <w:sz w:val="24"/>
          <w:szCs w:val="24"/>
        </w:rPr>
        <w:t>pihak</w:t>
      </w:r>
      <w:proofErr w:type="spellEnd"/>
      <w:r w:rsidR="00304DA5" w:rsidRPr="00304D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04DA5" w:rsidRPr="00304DA5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="00304DA5" w:rsidRPr="00304D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04DA5" w:rsidRPr="00304DA5">
        <w:rPr>
          <w:rFonts w:ascii="Times New Roman" w:hAnsi="Times New Roman" w:cs="Times New Roman"/>
          <w:sz w:val="24"/>
          <w:szCs w:val="24"/>
        </w:rPr>
        <w:t>mematuhi</w:t>
      </w:r>
      <w:proofErr w:type="spellEnd"/>
      <w:r w:rsidR="00304DA5" w:rsidRPr="00304D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04DA5" w:rsidRPr="00304DA5">
        <w:rPr>
          <w:rFonts w:ascii="Times New Roman" w:hAnsi="Times New Roman" w:cs="Times New Roman"/>
          <w:sz w:val="24"/>
          <w:szCs w:val="24"/>
        </w:rPr>
        <w:t>undangan</w:t>
      </w:r>
      <w:proofErr w:type="spellEnd"/>
      <w:r w:rsidR="00304DA5" w:rsidRPr="00304DA5">
        <w:rPr>
          <w:rFonts w:ascii="Times New Roman" w:hAnsi="Times New Roman" w:cs="Times New Roman"/>
          <w:sz w:val="24"/>
          <w:szCs w:val="24"/>
        </w:rPr>
        <w:t xml:space="preserve"> Kantor </w:t>
      </w:r>
      <w:proofErr w:type="spellStart"/>
      <w:r w:rsidR="00304DA5" w:rsidRPr="00304DA5">
        <w:rPr>
          <w:rFonts w:ascii="Times New Roman" w:hAnsi="Times New Roman" w:cs="Times New Roman"/>
          <w:sz w:val="24"/>
          <w:szCs w:val="24"/>
        </w:rPr>
        <w:t>Pertanahan</w:t>
      </w:r>
      <w:proofErr w:type="spellEnd"/>
      <w:r w:rsidR="00304DA5" w:rsidRPr="00304D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04DA5" w:rsidRPr="00304DA5">
        <w:rPr>
          <w:rFonts w:ascii="Times New Roman" w:hAnsi="Times New Roman" w:cs="Times New Roman"/>
          <w:sz w:val="24"/>
          <w:szCs w:val="24"/>
        </w:rPr>
        <w:t>Kabupaten</w:t>
      </w:r>
      <w:proofErr w:type="spellEnd"/>
      <w:r w:rsidR="00304DA5" w:rsidRPr="00304D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04DA5" w:rsidRPr="00304DA5">
        <w:rPr>
          <w:rFonts w:ascii="Times New Roman" w:hAnsi="Times New Roman" w:cs="Times New Roman"/>
          <w:sz w:val="24"/>
          <w:szCs w:val="24"/>
        </w:rPr>
        <w:t>Boalemo</w:t>
      </w:r>
      <w:proofErr w:type="spellEnd"/>
      <w:r w:rsidR="00304DA5" w:rsidRPr="00304D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04DA5" w:rsidRPr="00304DA5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="00304DA5" w:rsidRPr="00304D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04DA5" w:rsidRPr="00304DA5">
        <w:rPr>
          <w:rFonts w:ascii="Times New Roman" w:hAnsi="Times New Roman" w:cs="Times New Roman"/>
          <w:sz w:val="24"/>
          <w:szCs w:val="24"/>
        </w:rPr>
        <w:t>menjadi</w:t>
      </w:r>
      <w:proofErr w:type="spellEnd"/>
      <w:r w:rsidR="00304DA5" w:rsidRPr="00304D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04DA5" w:rsidRPr="00304DA5">
        <w:rPr>
          <w:rFonts w:ascii="Times New Roman" w:hAnsi="Times New Roman" w:cs="Times New Roman"/>
          <w:sz w:val="24"/>
          <w:szCs w:val="24"/>
        </w:rPr>
        <w:t>penengah</w:t>
      </w:r>
      <w:proofErr w:type="spellEnd"/>
      <w:r w:rsidR="00AF157C" w:rsidRPr="007067E4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AF157C" w:rsidRPr="007067E4">
        <w:rPr>
          <w:rFonts w:ascii="Times New Roman" w:hAnsi="Times New Roman" w:cs="Times New Roman"/>
          <w:sz w:val="24"/>
          <w:szCs w:val="24"/>
        </w:rPr>
        <w:t>Ketidak</w:t>
      </w:r>
      <w:proofErr w:type="spellEnd"/>
      <w:r w:rsidR="00AF157C" w:rsidRPr="007067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F157C" w:rsidRPr="007067E4">
        <w:rPr>
          <w:rFonts w:ascii="Times New Roman" w:hAnsi="Times New Roman" w:cs="Times New Roman"/>
          <w:sz w:val="24"/>
          <w:szCs w:val="24"/>
        </w:rPr>
        <w:t>hadiran</w:t>
      </w:r>
      <w:proofErr w:type="spellEnd"/>
      <w:r w:rsidR="00AF157C" w:rsidRPr="007067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F157C" w:rsidRPr="007067E4">
        <w:rPr>
          <w:rFonts w:ascii="Times New Roman" w:hAnsi="Times New Roman" w:cs="Times New Roman"/>
          <w:sz w:val="24"/>
          <w:szCs w:val="24"/>
        </w:rPr>
        <w:t>bisa</w:t>
      </w:r>
      <w:proofErr w:type="spellEnd"/>
      <w:r w:rsidR="00AF157C" w:rsidRPr="007067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F157C" w:rsidRPr="007067E4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="00AF157C" w:rsidRPr="007067E4">
        <w:rPr>
          <w:rFonts w:ascii="Times New Roman" w:hAnsi="Times New Roman" w:cs="Times New Roman"/>
          <w:sz w:val="24"/>
          <w:szCs w:val="24"/>
        </w:rPr>
        <w:t xml:space="preserve"> salah </w:t>
      </w:r>
      <w:proofErr w:type="spellStart"/>
      <w:r w:rsidR="00AF157C" w:rsidRPr="007067E4">
        <w:rPr>
          <w:rFonts w:ascii="Times New Roman" w:hAnsi="Times New Roman" w:cs="Times New Roman"/>
          <w:sz w:val="24"/>
          <w:szCs w:val="24"/>
        </w:rPr>
        <w:t>satu</w:t>
      </w:r>
      <w:proofErr w:type="spellEnd"/>
      <w:r w:rsidR="00AF157C" w:rsidRPr="007067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F157C" w:rsidRPr="007067E4">
        <w:rPr>
          <w:rFonts w:ascii="Times New Roman" w:hAnsi="Times New Roman" w:cs="Times New Roman"/>
          <w:sz w:val="24"/>
          <w:szCs w:val="24"/>
        </w:rPr>
        <w:t>pihak</w:t>
      </w:r>
      <w:proofErr w:type="spellEnd"/>
      <w:r w:rsidR="00AF157C" w:rsidRPr="007067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F157C" w:rsidRPr="007067E4">
        <w:rPr>
          <w:rFonts w:ascii="Times New Roman" w:hAnsi="Times New Roman" w:cs="Times New Roman"/>
          <w:sz w:val="24"/>
          <w:szCs w:val="24"/>
        </w:rPr>
        <w:t>ataupun</w:t>
      </w:r>
      <w:proofErr w:type="spellEnd"/>
      <w:r w:rsidR="00AF157C" w:rsidRPr="007067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F157C" w:rsidRPr="007067E4">
        <w:rPr>
          <w:rFonts w:ascii="Times New Roman" w:hAnsi="Times New Roman" w:cs="Times New Roman"/>
          <w:sz w:val="24"/>
          <w:szCs w:val="24"/>
        </w:rPr>
        <w:t>kedua</w:t>
      </w:r>
      <w:proofErr w:type="spellEnd"/>
      <w:r w:rsidR="00AF157C" w:rsidRPr="007067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F157C" w:rsidRPr="007067E4">
        <w:rPr>
          <w:rFonts w:ascii="Times New Roman" w:hAnsi="Times New Roman" w:cs="Times New Roman"/>
          <w:sz w:val="24"/>
          <w:szCs w:val="24"/>
        </w:rPr>
        <w:t>belah</w:t>
      </w:r>
      <w:proofErr w:type="spellEnd"/>
      <w:r w:rsidR="00AF157C" w:rsidRPr="007067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F157C" w:rsidRPr="007067E4">
        <w:rPr>
          <w:rFonts w:ascii="Times New Roman" w:hAnsi="Times New Roman" w:cs="Times New Roman"/>
          <w:sz w:val="24"/>
          <w:szCs w:val="24"/>
        </w:rPr>
        <w:t>pihak</w:t>
      </w:r>
      <w:proofErr w:type="spellEnd"/>
      <w:r w:rsidR="00AF157C" w:rsidRPr="007067E4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="00AF157C" w:rsidRPr="007067E4">
        <w:rPr>
          <w:rFonts w:ascii="Times New Roman" w:hAnsi="Times New Roman" w:cs="Times New Roman"/>
          <w:sz w:val="24"/>
          <w:szCs w:val="24"/>
        </w:rPr>
        <w:t>bersengketa</w:t>
      </w:r>
      <w:proofErr w:type="spellEnd"/>
      <w:r w:rsidR="00AF157C" w:rsidRPr="007067E4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="00AF157C" w:rsidRPr="007067E4">
        <w:rPr>
          <w:rFonts w:ascii="Times New Roman" w:hAnsi="Times New Roman" w:cs="Times New Roman"/>
          <w:sz w:val="24"/>
          <w:szCs w:val="24"/>
        </w:rPr>
        <w:t>diminta</w:t>
      </w:r>
      <w:proofErr w:type="spellEnd"/>
      <w:r w:rsidR="00AF157C" w:rsidRPr="007067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F157C" w:rsidRPr="007067E4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="00AF157C" w:rsidRPr="007067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F157C" w:rsidRPr="007067E4">
        <w:rPr>
          <w:rFonts w:ascii="Times New Roman" w:hAnsi="Times New Roman" w:cs="Times New Roman"/>
          <w:sz w:val="24"/>
          <w:szCs w:val="24"/>
        </w:rPr>
        <w:t>memenuhi</w:t>
      </w:r>
      <w:proofErr w:type="spellEnd"/>
      <w:r w:rsidR="00AF157C" w:rsidRPr="007067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F157C" w:rsidRPr="007067E4">
        <w:rPr>
          <w:rFonts w:ascii="Times New Roman" w:hAnsi="Times New Roman" w:cs="Times New Roman"/>
          <w:sz w:val="24"/>
          <w:szCs w:val="24"/>
        </w:rPr>
        <w:t>undangan</w:t>
      </w:r>
      <w:proofErr w:type="spellEnd"/>
      <w:r w:rsidR="00AF157C" w:rsidRPr="007067E4">
        <w:rPr>
          <w:rFonts w:ascii="Times New Roman" w:hAnsi="Times New Roman" w:cs="Times New Roman"/>
          <w:sz w:val="24"/>
          <w:szCs w:val="24"/>
        </w:rPr>
        <w:t xml:space="preserve"> pada </w:t>
      </w:r>
      <w:proofErr w:type="spellStart"/>
      <w:r w:rsidR="00AF157C" w:rsidRPr="007067E4">
        <w:rPr>
          <w:rFonts w:ascii="Times New Roman" w:hAnsi="Times New Roman" w:cs="Times New Roman"/>
          <w:sz w:val="24"/>
          <w:szCs w:val="24"/>
        </w:rPr>
        <w:t>waktu</w:t>
      </w:r>
      <w:proofErr w:type="spellEnd"/>
      <w:r w:rsidR="00AF157C" w:rsidRPr="007067E4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="00AF157C" w:rsidRPr="007067E4">
        <w:rPr>
          <w:rFonts w:ascii="Times New Roman" w:hAnsi="Times New Roman" w:cs="Times New Roman"/>
          <w:sz w:val="24"/>
          <w:szCs w:val="24"/>
        </w:rPr>
        <w:t>telah</w:t>
      </w:r>
      <w:proofErr w:type="spellEnd"/>
      <w:r w:rsidR="00AF157C" w:rsidRPr="007067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F157C" w:rsidRPr="007067E4">
        <w:rPr>
          <w:rFonts w:ascii="Times New Roman" w:hAnsi="Times New Roman" w:cs="Times New Roman"/>
          <w:sz w:val="24"/>
          <w:szCs w:val="24"/>
        </w:rPr>
        <w:t>ditentukan</w:t>
      </w:r>
      <w:proofErr w:type="spellEnd"/>
      <w:r w:rsidR="00AF157C" w:rsidRPr="007067E4">
        <w:rPr>
          <w:rFonts w:ascii="Times New Roman" w:hAnsi="Times New Roman" w:cs="Times New Roman"/>
          <w:sz w:val="24"/>
          <w:szCs w:val="24"/>
        </w:rPr>
        <w:t xml:space="preserve"> oleh Kantor </w:t>
      </w:r>
      <w:proofErr w:type="spellStart"/>
      <w:r w:rsidR="00AF157C" w:rsidRPr="007067E4">
        <w:rPr>
          <w:rFonts w:ascii="Times New Roman" w:hAnsi="Times New Roman" w:cs="Times New Roman"/>
          <w:sz w:val="24"/>
          <w:szCs w:val="24"/>
        </w:rPr>
        <w:t>Pertanahan</w:t>
      </w:r>
      <w:proofErr w:type="spellEnd"/>
      <w:r w:rsidR="00AF157C" w:rsidRPr="007067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F157C" w:rsidRPr="007067E4">
        <w:rPr>
          <w:rFonts w:ascii="Times New Roman" w:hAnsi="Times New Roman" w:cs="Times New Roman"/>
          <w:sz w:val="24"/>
          <w:szCs w:val="24"/>
        </w:rPr>
        <w:t>Kabupaten</w:t>
      </w:r>
      <w:proofErr w:type="spellEnd"/>
      <w:r w:rsidR="00AF157C" w:rsidRPr="007067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E1EE7" w:rsidRPr="007067E4">
        <w:rPr>
          <w:rFonts w:ascii="Times New Roman" w:hAnsi="Times New Roman" w:cs="Times New Roman"/>
          <w:sz w:val="24"/>
          <w:szCs w:val="24"/>
        </w:rPr>
        <w:t>Boalemo</w:t>
      </w:r>
      <w:proofErr w:type="spellEnd"/>
      <w:r w:rsidR="00AF157C" w:rsidRPr="007067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F157C" w:rsidRPr="007067E4">
        <w:rPr>
          <w:rFonts w:ascii="Times New Roman" w:hAnsi="Times New Roman" w:cs="Times New Roman"/>
          <w:sz w:val="24"/>
          <w:szCs w:val="24"/>
        </w:rPr>
        <w:t>selaku</w:t>
      </w:r>
      <w:proofErr w:type="spellEnd"/>
      <w:r w:rsidR="00AF157C" w:rsidRPr="007067E4">
        <w:rPr>
          <w:rFonts w:ascii="Times New Roman" w:hAnsi="Times New Roman" w:cs="Times New Roman"/>
          <w:sz w:val="24"/>
          <w:szCs w:val="24"/>
        </w:rPr>
        <w:t xml:space="preserve"> mediator. </w:t>
      </w:r>
      <w:proofErr w:type="spellStart"/>
      <w:r w:rsidR="00AF157C" w:rsidRPr="007067E4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="00AF157C" w:rsidRPr="007067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F157C" w:rsidRPr="007067E4">
        <w:rPr>
          <w:rFonts w:ascii="Times New Roman" w:hAnsi="Times New Roman" w:cs="Times New Roman"/>
          <w:sz w:val="24"/>
          <w:szCs w:val="24"/>
        </w:rPr>
        <w:t>hal</w:t>
      </w:r>
      <w:proofErr w:type="spellEnd"/>
      <w:r w:rsidR="00AF157C" w:rsidRPr="007067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F157C" w:rsidRPr="007067E4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="00AF157C" w:rsidRPr="007067E4">
        <w:rPr>
          <w:rFonts w:ascii="Times New Roman" w:hAnsi="Times New Roman" w:cs="Times New Roman"/>
          <w:sz w:val="24"/>
          <w:szCs w:val="24"/>
        </w:rPr>
        <w:t xml:space="preserve"> pada </w:t>
      </w:r>
      <w:proofErr w:type="spellStart"/>
      <w:r w:rsidR="00AF157C" w:rsidRPr="007067E4">
        <w:rPr>
          <w:rFonts w:ascii="Times New Roman" w:hAnsi="Times New Roman" w:cs="Times New Roman"/>
          <w:sz w:val="24"/>
          <w:szCs w:val="24"/>
        </w:rPr>
        <w:t>waktu</w:t>
      </w:r>
      <w:proofErr w:type="spellEnd"/>
      <w:r w:rsidR="00AF157C" w:rsidRPr="007067E4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="00AF157C" w:rsidRPr="007067E4">
        <w:rPr>
          <w:rFonts w:ascii="Times New Roman" w:hAnsi="Times New Roman" w:cs="Times New Roman"/>
          <w:sz w:val="24"/>
          <w:szCs w:val="24"/>
        </w:rPr>
        <w:t>telah</w:t>
      </w:r>
      <w:proofErr w:type="spellEnd"/>
      <w:r w:rsidR="00AF157C" w:rsidRPr="007067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F157C" w:rsidRPr="007067E4">
        <w:rPr>
          <w:rFonts w:ascii="Times New Roman" w:hAnsi="Times New Roman" w:cs="Times New Roman"/>
          <w:sz w:val="24"/>
          <w:szCs w:val="24"/>
        </w:rPr>
        <w:t>ditentukan</w:t>
      </w:r>
      <w:proofErr w:type="spellEnd"/>
      <w:r w:rsidR="00AF157C" w:rsidRPr="007067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F157C" w:rsidRPr="007067E4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="00AF157C" w:rsidRPr="007067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F157C" w:rsidRPr="007067E4">
        <w:rPr>
          <w:rFonts w:ascii="Times New Roman" w:hAnsi="Times New Roman" w:cs="Times New Roman"/>
          <w:sz w:val="24"/>
          <w:szCs w:val="24"/>
        </w:rPr>
        <w:t>undangan</w:t>
      </w:r>
      <w:proofErr w:type="spellEnd"/>
      <w:r w:rsidR="00AF157C" w:rsidRPr="007067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F157C" w:rsidRPr="007067E4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="00AF157C" w:rsidRPr="007067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F157C" w:rsidRPr="007067E4">
        <w:rPr>
          <w:rFonts w:ascii="Times New Roman" w:hAnsi="Times New Roman" w:cs="Times New Roman"/>
          <w:sz w:val="24"/>
          <w:szCs w:val="24"/>
        </w:rPr>
        <w:t>Pihak</w:t>
      </w:r>
      <w:proofErr w:type="spellEnd"/>
      <w:r w:rsidR="00AF157C" w:rsidRPr="007067E4">
        <w:rPr>
          <w:rFonts w:ascii="Times New Roman" w:hAnsi="Times New Roman" w:cs="Times New Roman"/>
          <w:sz w:val="24"/>
          <w:szCs w:val="24"/>
        </w:rPr>
        <w:t xml:space="preserve"> Kantor </w:t>
      </w:r>
      <w:proofErr w:type="spellStart"/>
      <w:r w:rsidR="00AF157C" w:rsidRPr="007067E4">
        <w:rPr>
          <w:rFonts w:ascii="Times New Roman" w:hAnsi="Times New Roman" w:cs="Times New Roman"/>
          <w:sz w:val="24"/>
          <w:szCs w:val="24"/>
        </w:rPr>
        <w:t>Pertanahan</w:t>
      </w:r>
      <w:proofErr w:type="spellEnd"/>
      <w:r w:rsidR="00AF157C" w:rsidRPr="007067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F157C" w:rsidRPr="007067E4">
        <w:rPr>
          <w:rFonts w:ascii="Times New Roman" w:hAnsi="Times New Roman" w:cs="Times New Roman"/>
          <w:sz w:val="24"/>
          <w:szCs w:val="24"/>
        </w:rPr>
        <w:t>ada</w:t>
      </w:r>
      <w:proofErr w:type="spellEnd"/>
      <w:r w:rsidR="00AF157C" w:rsidRPr="007067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F157C" w:rsidRPr="007067E4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="00AF157C" w:rsidRPr="007067E4">
        <w:rPr>
          <w:rFonts w:ascii="Times New Roman" w:hAnsi="Times New Roman" w:cs="Times New Roman"/>
          <w:sz w:val="24"/>
          <w:szCs w:val="24"/>
        </w:rPr>
        <w:t xml:space="preserve"> salah </w:t>
      </w:r>
      <w:proofErr w:type="spellStart"/>
      <w:r w:rsidR="00AF157C" w:rsidRPr="007067E4">
        <w:rPr>
          <w:rFonts w:ascii="Times New Roman" w:hAnsi="Times New Roman" w:cs="Times New Roman"/>
          <w:sz w:val="24"/>
          <w:szCs w:val="24"/>
        </w:rPr>
        <w:t>satu</w:t>
      </w:r>
      <w:proofErr w:type="spellEnd"/>
      <w:r w:rsidR="00AF157C" w:rsidRPr="007067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F157C" w:rsidRPr="007067E4">
        <w:rPr>
          <w:rFonts w:ascii="Times New Roman" w:hAnsi="Times New Roman" w:cs="Times New Roman"/>
          <w:sz w:val="24"/>
          <w:szCs w:val="24"/>
        </w:rPr>
        <w:t>pihak</w:t>
      </w:r>
      <w:proofErr w:type="spellEnd"/>
      <w:r w:rsidR="00AF157C" w:rsidRPr="007067E4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="00AF157C" w:rsidRPr="007067E4">
        <w:rPr>
          <w:rFonts w:ascii="Times New Roman" w:hAnsi="Times New Roman" w:cs="Times New Roman"/>
          <w:sz w:val="24"/>
          <w:szCs w:val="24"/>
        </w:rPr>
        <w:lastRenderedPageBreak/>
        <w:t>tidak</w:t>
      </w:r>
      <w:proofErr w:type="spellEnd"/>
      <w:r w:rsidR="00AF157C" w:rsidRPr="007067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F157C" w:rsidRPr="007067E4">
        <w:rPr>
          <w:rFonts w:ascii="Times New Roman" w:hAnsi="Times New Roman" w:cs="Times New Roman"/>
          <w:sz w:val="24"/>
          <w:szCs w:val="24"/>
        </w:rPr>
        <w:t>hadir</w:t>
      </w:r>
      <w:proofErr w:type="spellEnd"/>
      <w:r w:rsidR="00AF157C" w:rsidRPr="007067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F157C" w:rsidRPr="007067E4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="00AF157C" w:rsidRPr="007067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F157C" w:rsidRPr="007067E4">
        <w:rPr>
          <w:rFonts w:ascii="Times New Roman" w:hAnsi="Times New Roman" w:cs="Times New Roman"/>
          <w:sz w:val="24"/>
          <w:szCs w:val="24"/>
        </w:rPr>
        <w:t>memenuhi</w:t>
      </w:r>
      <w:proofErr w:type="spellEnd"/>
      <w:r w:rsidR="00AF157C" w:rsidRPr="007067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F157C" w:rsidRPr="007067E4">
        <w:rPr>
          <w:rFonts w:ascii="Times New Roman" w:hAnsi="Times New Roman" w:cs="Times New Roman"/>
          <w:sz w:val="24"/>
          <w:szCs w:val="24"/>
        </w:rPr>
        <w:t>undangan</w:t>
      </w:r>
      <w:proofErr w:type="spellEnd"/>
      <w:r w:rsidR="00AF157C" w:rsidRPr="007067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F157C" w:rsidRPr="007067E4">
        <w:rPr>
          <w:rFonts w:ascii="Times New Roman" w:hAnsi="Times New Roman" w:cs="Times New Roman"/>
          <w:sz w:val="24"/>
          <w:szCs w:val="24"/>
        </w:rPr>
        <w:t>tesebut</w:t>
      </w:r>
      <w:proofErr w:type="spellEnd"/>
      <w:r w:rsidR="00AF157C" w:rsidRPr="007067E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AF157C" w:rsidRPr="007067E4">
        <w:rPr>
          <w:rFonts w:ascii="Times New Roman" w:hAnsi="Times New Roman" w:cs="Times New Roman"/>
          <w:sz w:val="24"/>
          <w:szCs w:val="24"/>
        </w:rPr>
        <w:t>sehingga</w:t>
      </w:r>
      <w:proofErr w:type="spellEnd"/>
      <w:r w:rsidR="00AF157C" w:rsidRPr="007067E4">
        <w:rPr>
          <w:rFonts w:ascii="Times New Roman" w:hAnsi="Times New Roman" w:cs="Times New Roman"/>
          <w:sz w:val="24"/>
          <w:szCs w:val="24"/>
        </w:rPr>
        <w:t xml:space="preserve"> proses </w:t>
      </w:r>
      <w:proofErr w:type="spellStart"/>
      <w:r w:rsidR="00AF157C" w:rsidRPr="007067E4">
        <w:rPr>
          <w:rFonts w:ascii="Times New Roman" w:hAnsi="Times New Roman" w:cs="Times New Roman"/>
          <w:sz w:val="24"/>
          <w:szCs w:val="24"/>
        </w:rPr>
        <w:t>mediasi</w:t>
      </w:r>
      <w:proofErr w:type="spellEnd"/>
      <w:r w:rsidR="00AF157C" w:rsidRPr="007067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F157C" w:rsidRPr="007067E4">
        <w:rPr>
          <w:rFonts w:ascii="Times New Roman" w:hAnsi="Times New Roman" w:cs="Times New Roman"/>
          <w:sz w:val="24"/>
          <w:szCs w:val="24"/>
        </w:rPr>
        <w:t>tidak</w:t>
      </w:r>
      <w:proofErr w:type="spellEnd"/>
      <w:r w:rsidR="00AF157C" w:rsidRPr="007067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F157C" w:rsidRPr="007067E4">
        <w:rPr>
          <w:rFonts w:ascii="Times New Roman" w:hAnsi="Times New Roman" w:cs="Times New Roman"/>
          <w:sz w:val="24"/>
          <w:szCs w:val="24"/>
        </w:rPr>
        <w:t>dapat</w:t>
      </w:r>
      <w:proofErr w:type="spellEnd"/>
      <w:r w:rsidR="00AF157C" w:rsidRPr="007067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F157C" w:rsidRPr="007067E4">
        <w:rPr>
          <w:rFonts w:ascii="Times New Roman" w:hAnsi="Times New Roman" w:cs="Times New Roman"/>
          <w:sz w:val="24"/>
          <w:szCs w:val="24"/>
        </w:rPr>
        <w:t>dilaksanakan</w:t>
      </w:r>
      <w:proofErr w:type="spellEnd"/>
      <w:r w:rsidR="00AF157C" w:rsidRPr="007067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F157C" w:rsidRPr="007067E4">
        <w:rPr>
          <w:rFonts w:ascii="Times New Roman" w:hAnsi="Times New Roman" w:cs="Times New Roman"/>
          <w:sz w:val="24"/>
          <w:szCs w:val="24"/>
        </w:rPr>
        <w:t>karena</w:t>
      </w:r>
      <w:proofErr w:type="spellEnd"/>
      <w:r w:rsidR="00AF157C" w:rsidRPr="007067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F157C" w:rsidRPr="007067E4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="00AF157C" w:rsidRPr="007067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F157C" w:rsidRPr="007067E4">
        <w:rPr>
          <w:rFonts w:ascii="Times New Roman" w:hAnsi="Times New Roman" w:cs="Times New Roman"/>
          <w:sz w:val="24"/>
          <w:szCs w:val="24"/>
        </w:rPr>
        <w:t>mediasi</w:t>
      </w:r>
      <w:proofErr w:type="spellEnd"/>
      <w:r w:rsidR="00AF157C" w:rsidRPr="007067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F157C" w:rsidRPr="007067E4">
        <w:rPr>
          <w:rFonts w:ascii="Times New Roman" w:hAnsi="Times New Roman" w:cs="Times New Roman"/>
          <w:sz w:val="24"/>
          <w:szCs w:val="24"/>
        </w:rPr>
        <w:t>harus</w:t>
      </w:r>
      <w:proofErr w:type="spellEnd"/>
      <w:r w:rsidR="00AF157C" w:rsidRPr="007067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F157C" w:rsidRPr="007067E4">
        <w:rPr>
          <w:rFonts w:ascii="Times New Roman" w:hAnsi="Times New Roman" w:cs="Times New Roman"/>
          <w:sz w:val="24"/>
          <w:szCs w:val="24"/>
        </w:rPr>
        <w:t>ada</w:t>
      </w:r>
      <w:proofErr w:type="spellEnd"/>
      <w:r w:rsidR="00AF157C" w:rsidRPr="007067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F157C" w:rsidRPr="007067E4">
        <w:rPr>
          <w:rFonts w:ascii="Times New Roman" w:hAnsi="Times New Roman" w:cs="Times New Roman"/>
          <w:sz w:val="24"/>
          <w:szCs w:val="24"/>
        </w:rPr>
        <w:t>kedua</w:t>
      </w:r>
      <w:proofErr w:type="spellEnd"/>
      <w:r w:rsidR="00AF157C" w:rsidRPr="007067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F157C" w:rsidRPr="007067E4">
        <w:rPr>
          <w:rFonts w:ascii="Times New Roman" w:hAnsi="Times New Roman" w:cs="Times New Roman"/>
          <w:sz w:val="24"/>
          <w:szCs w:val="24"/>
        </w:rPr>
        <w:t>belah</w:t>
      </w:r>
      <w:proofErr w:type="spellEnd"/>
      <w:r w:rsidR="00AF157C" w:rsidRPr="007067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F157C" w:rsidRPr="007067E4">
        <w:rPr>
          <w:rFonts w:ascii="Times New Roman" w:hAnsi="Times New Roman" w:cs="Times New Roman"/>
          <w:sz w:val="24"/>
          <w:szCs w:val="24"/>
        </w:rPr>
        <w:t>pihak</w:t>
      </w:r>
      <w:proofErr w:type="spellEnd"/>
      <w:r w:rsidR="00AF157C" w:rsidRPr="007067E4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="00AF157C" w:rsidRPr="007067E4">
        <w:rPr>
          <w:rFonts w:ascii="Times New Roman" w:hAnsi="Times New Roman" w:cs="Times New Roman"/>
          <w:sz w:val="24"/>
          <w:szCs w:val="24"/>
        </w:rPr>
        <w:t>berkepentingan</w:t>
      </w:r>
      <w:proofErr w:type="spellEnd"/>
      <w:r w:rsidR="00AF157C" w:rsidRPr="007067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F157C" w:rsidRPr="007067E4">
        <w:rPr>
          <w:rFonts w:ascii="Times New Roman" w:hAnsi="Times New Roman" w:cs="Times New Roman"/>
          <w:sz w:val="24"/>
          <w:szCs w:val="24"/>
        </w:rPr>
        <w:t>langsung</w:t>
      </w:r>
      <w:proofErr w:type="spellEnd"/>
      <w:r w:rsidR="00AF157C" w:rsidRPr="007067E4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4A8CA2D3" w14:textId="77777777" w:rsidR="00F16E44" w:rsidRDefault="00304DA5" w:rsidP="00F16E44">
      <w:pPr>
        <w:pStyle w:val="ListParagraph"/>
        <w:autoSpaceDE w:val="0"/>
        <w:autoSpaceDN w:val="0"/>
        <w:adjustRightInd w:val="0"/>
        <w:ind w:left="709"/>
        <w:rPr>
          <w:rFonts w:ascii="Times New Roman" w:hAnsi="Times New Roman" w:cs="Times New Roman"/>
          <w:sz w:val="24"/>
          <w:szCs w:val="24"/>
          <w:lang w:val="id-ID"/>
        </w:rPr>
      </w:pPr>
      <w:r w:rsidRPr="00304DA5">
        <w:rPr>
          <w:rFonts w:ascii="Times New Roman" w:hAnsi="Times New Roman" w:cs="Times New Roman"/>
          <w:sz w:val="24"/>
          <w:szCs w:val="24"/>
        </w:rPr>
        <w:t xml:space="preserve">Ketika </w:t>
      </w:r>
      <w:proofErr w:type="spellStart"/>
      <w:r w:rsidRPr="00304DA5">
        <w:rPr>
          <w:rFonts w:ascii="Times New Roman" w:hAnsi="Times New Roman" w:cs="Times New Roman"/>
          <w:sz w:val="24"/>
          <w:szCs w:val="24"/>
        </w:rPr>
        <w:t>sebuah</w:t>
      </w:r>
      <w:proofErr w:type="spellEnd"/>
      <w:r w:rsidRPr="00304D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04DA5">
        <w:rPr>
          <w:rFonts w:ascii="Times New Roman" w:hAnsi="Times New Roman" w:cs="Times New Roman"/>
          <w:sz w:val="24"/>
          <w:szCs w:val="24"/>
        </w:rPr>
        <w:t>partai</w:t>
      </w:r>
      <w:proofErr w:type="spellEnd"/>
      <w:r w:rsidRPr="00304D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04DA5">
        <w:rPr>
          <w:rFonts w:ascii="Times New Roman" w:hAnsi="Times New Roman" w:cs="Times New Roman"/>
          <w:sz w:val="24"/>
          <w:szCs w:val="24"/>
        </w:rPr>
        <w:t>tiba</w:t>
      </w:r>
      <w:proofErr w:type="spellEnd"/>
      <w:r w:rsidRPr="00304DA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04DA5">
        <w:rPr>
          <w:rFonts w:ascii="Times New Roman" w:hAnsi="Times New Roman" w:cs="Times New Roman"/>
          <w:sz w:val="24"/>
          <w:szCs w:val="24"/>
        </w:rPr>
        <w:t>masih</w:t>
      </w:r>
      <w:proofErr w:type="spellEnd"/>
      <w:r w:rsidRPr="00304D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04DA5">
        <w:rPr>
          <w:rFonts w:ascii="Times New Roman" w:hAnsi="Times New Roman" w:cs="Times New Roman"/>
          <w:sz w:val="24"/>
          <w:szCs w:val="24"/>
        </w:rPr>
        <w:t>ada</w:t>
      </w:r>
      <w:proofErr w:type="spellEnd"/>
      <w:r w:rsidRPr="00304D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04DA5">
        <w:rPr>
          <w:rFonts w:ascii="Times New Roman" w:hAnsi="Times New Roman" w:cs="Times New Roman"/>
          <w:sz w:val="24"/>
          <w:szCs w:val="24"/>
        </w:rPr>
        <w:t>opsi</w:t>
      </w:r>
      <w:proofErr w:type="spellEnd"/>
      <w:r w:rsidRPr="00304D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04DA5">
        <w:rPr>
          <w:rFonts w:ascii="Times New Roman" w:hAnsi="Times New Roman" w:cs="Times New Roman"/>
          <w:sz w:val="24"/>
          <w:szCs w:val="24"/>
        </w:rPr>
        <w:t>bagi</w:t>
      </w:r>
      <w:proofErr w:type="spellEnd"/>
      <w:r w:rsidRPr="00304DA5">
        <w:rPr>
          <w:rFonts w:ascii="Times New Roman" w:hAnsi="Times New Roman" w:cs="Times New Roman"/>
          <w:sz w:val="24"/>
          <w:szCs w:val="24"/>
        </w:rPr>
        <w:t xml:space="preserve"> mediator </w:t>
      </w:r>
      <w:proofErr w:type="spellStart"/>
      <w:r w:rsidRPr="00304DA5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304D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04DA5">
        <w:rPr>
          <w:rFonts w:ascii="Times New Roman" w:hAnsi="Times New Roman" w:cs="Times New Roman"/>
          <w:sz w:val="24"/>
          <w:szCs w:val="24"/>
        </w:rPr>
        <w:t>mengkonfirmasi</w:t>
      </w:r>
      <w:proofErr w:type="spellEnd"/>
      <w:r w:rsidRPr="00304D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04DA5">
        <w:rPr>
          <w:rFonts w:ascii="Times New Roman" w:hAnsi="Times New Roman" w:cs="Times New Roman"/>
          <w:sz w:val="24"/>
          <w:szCs w:val="24"/>
        </w:rPr>
        <w:t>apakah</w:t>
      </w:r>
      <w:proofErr w:type="spellEnd"/>
      <w:r w:rsidRPr="00304DA5">
        <w:rPr>
          <w:rFonts w:ascii="Times New Roman" w:hAnsi="Times New Roman" w:cs="Times New Roman"/>
          <w:sz w:val="24"/>
          <w:szCs w:val="24"/>
        </w:rPr>
        <w:t xml:space="preserve"> mediator </w:t>
      </w:r>
      <w:proofErr w:type="spellStart"/>
      <w:r w:rsidRPr="00304DA5">
        <w:rPr>
          <w:rFonts w:ascii="Times New Roman" w:hAnsi="Times New Roman" w:cs="Times New Roman"/>
          <w:sz w:val="24"/>
          <w:szCs w:val="24"/>
        </w:rPr>
        <w:t>akan</w:t>
      </w:r>
      <w:proofErr w:type="spellEnd"/>
      <w:r w:rsidRPr="00304D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04DA5">
        <w:rPr>
          <w:rFonts w:ascii="Times New Roman" w:hAnsi="Times New Roman" w:cs="Times New Roman"/>
          <w:sz w:val="24"/>
          <w:szCs w:val="24"/>
        </w:rPr>
        <w:t>menghadiri</w:t>
      </w:r>
      <w:proofErr w:type="spellEnd"/>
      <w:r w:rsidRPr="00304D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04DA5">
        <w:rPr>
          <w:rFonts w:ascii="Times New Roman" w:hAnsi="Times New Roman" w:cs="Times New Roman"/>
          <w:sz w:val="24"/>
          <w:szCs w:val="24"/>
        </w:rPr>
        <w:t>upaya</w:t>
      </w:r>
      <w:proofErr w:type="spellEnd"/>
      <w:r w:rsidRPr="00304D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04DA5">
        <w:rPr>
          <w:rFonts w:ascii="Times New Roman" w:hAnsi="Times New Roman" w:cs="Times New Roman"/>
          <w:sz w:val="24"/>
          <w:szCs w:val="24"/>
        </w:rPr>
        <w:t>mediasi</w:t>
      </w:r>
      <w:proofErr w:type="spellEnd"/>
      <w:r w:rsidRPr="00304D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04DA5">
        <w:rPr>
          <w:rFonts w:ascii="Times New Roman" w:hAnsi="Times New Roman" w:cs="Times New Roman"/>
          <w:sz w:val="24"/>
          <w:szCs w:val="24"/>
        </w:rPr>
        <w:t>atau</w:t>
      </w:r>
      <w:proofErr w:type="spellEnd"/>
      <w:r w:rsidRPr="00304D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04DA5">
        <w:rPr>
          <w:rFonts w:ascii="Times New Roman" w:hAnsi="Times New Roman" w:cs="Times New Roman"/>
          <w:sz w:val="24"/>
          <w:szCs w:val="24"/>
        </w:rPr>
        <w:t>tidak</w:t>
      </w:r>
      <w:proofErr w:type="spellEnd"/>
      <w:r w:rsidRPr="00304DA5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304DA5">
        <w:rPr>
          <w:rFonts w:ascii="Times New Roman" w:hAnsi="Times New Roman" w:cs="Times New Roman"/>
          <w:sz w:val="24"/>
          <w:szCs w:val="24"/>
        </w:rPr>
        <w:t>Namun</w:t>
      </w:r>
      <w:proofErr w:type="spellEnd"/>
      <w:r w:rsidRPr="00304DA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04DA5">
        <w:rPr>
          <w:rFonts w:ascii="Times New Roman" w:hAnsi="Times New Roman" w:cs="Times New Roman"/>
          <w:sz w:val="24"/>
          <w:szCs w:val="24"/>
        </w:rPr>
        <w:t>terkadang</w:t>
      </w:r>
      <w:proofErr w:type="spellEnd"/>
      <w:r w:rsidRPr="00304D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04DA5">
        <w:rPr>
          <w:rFonts w:ascii="Times New Roman" w:hAnsi="Times New Roman" w:cs="Times New Roman"/>
          <w:sz w:val="24"/>
          <w:szCs w:val="24"/>
        </w:rPr>
        <w:t>kedua</w:t>
      </w:r>
      <w:proofErr w:type="spellEnd"/>
      <w:r w:rsidRPr="00304D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04DA5">
        <w:rPr>
          <w:rFonts w:ascii="Times New Roman" w:hAnsi="Times New Roman" w:cs="Times New Roman"/>
          <w:sz w:val="24"/>
          <w:szCs w:val="24"/>
        </w:rPr>
        <w:t>pihak</w:t>
      </w:r>
      <w:proofErr w:type="spellEnd"/>
      <w:r w:rsidRPr="00304D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04DA5">
        <w:rPr>
          <w:rFonts w:ascii="Times New Roman" w:hAnsi="Times New Roman" w:cs="Times New Roman"/>
          <w:sz w:val="24"/>
          <w:szCs w:val="24"/>
        </w:rPr>
        <w:t>tidak</w:t>
      </w:r>
      <w:proofErr w:type="spellEnd"/>
      <w:r w:rsidRPr="00304D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04DA5">
        <w:rPr>
          <w:rFonts w:ascii="Times New Roman" w:hAnsi="Times New Roman" w:cs="Times New Roman"/>
          <w:sz w:val="24"/>
          <w:szCs w:val="24"/>
        </w:rPr>
        <w:t>hadir</w:t>
      </w:r>
      <w:proofErr w:type="spellEnd"/>
      <w:r w:rsidRPr="00304DA5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304DA5">
        <w:rPr>
          <w:rFonts w:ascii="Times New Roman" w:hAnsi="Times New Roman" w:cs="Times New Roman"/>
          <w:sz w:val="24"/>
          <w:szCs w:val="24"/>
        </w:rPr>
        <w:t>secara</w:t>
      </w:r>
      <w:proofErr w:type="spellEnd"/>
      <w:r w:rsidRPr="00304D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04DA5">
        <w:rPr>
          <w:rFonts w:ascii="Times New Roman" w:hAnsi="Times New Roman" w:cs="Times New Roman"/>
          <w:sz w:val="24"/>
          <w:szCs w:val="24"/>
        </w:rPr>
        <w:t>tidak</w:t>
      </w:r>
      <w:proofErr w:type="spellEnd"/>
      <w:r w:rsidRPr="00304D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04DA5">
        <w:rPr>
          <w:rFonts w:ascii="Times New Roman" w:hAnsi="Times New Roman" w:cs="Times New Roman"/>
          <w:sz w:val="24"/>
          <w:szCs w:val="24"/>
        </w:rPr>
        <w:t>langsung</w:t>
      </w:r>
      <w:proofErr w:type="spellEnd"/>
      <w:r w:rsidRPr="00304D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04DA5">
        <w:rPr>
          <w:rFonts w:ascii="Times New Roman" w:hAnsi="Times New Roman" w:cs="Times New Roman"/>
          <w:sz w:val="24"/>
          <w:szCs w:val="24"/>
        </w:rPr>
        <w:t>membatalkan</w:t>
      </w:r>
      <w:proofErr w:type="spellEnd"/>
      <w:r w:rsidRPr="00304DA5">
        <w:rPr>
          <w:rFonts w:ascii="Times New Roman" w:hAnsi="Times New Roman" w:cs="Times New Roman"/>
          <w:sz w:val="24"/>
          <w:szCs w:val="24"/>
        </w:rPr>
        <w:t xml:space="preserve"> proses </w:t>
      </w:r>
      <w:proofErr w:type="spellStart"/>
      <w:r w:rsidRPr="00304DA5">
        <w:rPr>
          <w:rFonts w:ascii="Times New Roman" w:hAnsi="Times New Roman" w:cs="Times New Roman"/>
          <w:sz w:val="24"/>
          <w:szCs w:val="24"/>
        </w:rPr>
        <w:t>mediasi</w:t>
      </w:r>
      <w:proofErr w:type="spellEnd"/>
      <w:r w:rsidRPr="00304DA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04DA5">
        <w:rPr>
          <w:rFonts w:ascii="Times New Roman" w:hAnsi="Times New Roman" w:cs="Times New Roman"/>
          <w:sz w:val="24"/>
          <w:szCs w:val="24"/>
        </w:rPr>
        <w:t>karena</w:t>
      </w:r>
      <w:proofErr w:type="spellEnd"/>
      <w:r w:rsidRPr="00304DA5">
        <w:rPr>
          <w:rFonts w:ascii="Times New Roman" w:hAnsi="Times New Roman" w:cs="Times New Roman"/>
          <w:sz w:val="24"/>
          <w:szCs w:val="24"/>
        </w:rPr>
        <w:t xml:space="preserve"> Kantor </w:t>
      </w:r>
      <w:proofErr w:type="spellStart"/>
      <w:r w:rsidRPr="00304DA5">
        <w:rPr>
          <w:rFonts w:ascii="Times New Roman" w:hAnsi="Times New Roman" w:cs="Times New Roman"/>
          <w:sz w:val="24"/>
          <w:szCs w:val="24"/>
        </w:rPr>
        <w:t>Pertanahan</w:t>
      </w:r>
      <w:proofErr w:type="spellEnd"/>
      <w:r w:rsidRPr="00304D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04DA5">
        <w:rPr>
          <w:rFonts w:ascii="Times New Roman" w:hAnsi="Times New Roman" w:cs="Times New Roman"/>
          <w:sz w:val="24"/>
          <w:szCs w:val="24"/>
        </w:rPr>
        <w:t>hanya</w:t>
      </w:r>
      <w:proofErr w:type="spellEnd"/>
      <w:r w:rsidRPr="00304D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04DA5">
        <w:rPr>
          <w:rFonts w:ascii="Times New Roman" w:hAnsi="Times New Roman" w:cs="Times New Roman"/>
          <w:sz w:val="24"/>
          <w:szCs w:val="24"/>
        </w:rPr>
        <w:t>mencari</w:t>
      </w:r>
      <w:proofErr w:type="spellEnd"/>
      <w:r w:rsidRPr="00304D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04DA5">
        <w:rPr>
          <w:rFonts w:ascii="Times New Roman" w:hAnsi="Times New Roman" w:cs="Times New Roman"/>
          <w:sz w:val="24"/>
          <w:szCs w:val="24"/>
        </w:rPr>
        <w:t>satu</w:t>
      </w:r>
      <w:proofErr w:type="spellEnd"/>
      <w:r w:rsidRPr="00304D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04DA5">
        <w:rPr>
          <w:rFonts w:ascii="Times New Roman" w:hAnsi="Times New Roman" w:cs="Times New Roman"/>
          <w:sz w:val="24"/>
          <w:szCs w:val="24"/>
        </w:rPr>
        <w:t>pertemuan</w:t>
      </w:r>
      <w:proofErr w:type="spellEnd"/>
      <w:r w:rsidRPr="00304DA5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304DA5">
        <w:rPr>
          <w:rFonts w:ascii="Times New Roman" w:hAnsi="Times New Roman" w:cs="Times New Roman"/>
          <w:sz w:val="24"/>
          <w:szCs w:val="24"/>
        </w:rPr>
        <w:t>tidak</w:t>
      </w:r>
      <w:proofErr w:type="spellEnd"/>
      <w:r w:rsidRPr="00304D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04DA5">
        <w:rPr>
          <w:rFonts w:ascii="Times New Roman" w:hAnsi="Times New Roman" w:cs="Times New Roman"/>
          <w:sz w:val="24"/>
          <w:szCs w:val="24"/>
        </w:rPr>
        <w:t>ada</w:t>
      </w:r>
      <w:proofErr w:type="spellEnd"/>
      <w:r w:rsidRPr="00304D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04DA5">
        <w:rPr>
          <w:rFonts w:ascii="Times New Roman" w:hAnsi="Times New Roman" w:cs="Times New Roman"/>
          <w:sz w:val="24"/>
          <w:szCs w:val="24"/>
        </w:rPr>
        <w:t>pihak</w:t>
      </w:r>
      <w:proofErr w:type="spellEnd"/>
      <w:r w:rsidRPr="00304DA5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304DA5">
        <w:rPr>
          <w:rFonts w:ascii="Times New Roman" w:hAnsi="Times New Roman" w:cs="Times New Roman"/>
          <w:sz w:val="24"/>
          <w:szCs w:val="24"/>
        </w:rPr>
        <w:t>berselisih</w:t>
      </w:r>
      <w:proofErr w:type="spellEnd"/>
      <w:r w:rsidR="00146FEA">
        <w:rPr>
          <w:rFonts w:ascii="Times New Roman" w:hAnsi="Times New Roman" w:cs="Times New Roman"/>
          <w:sz w:val="24"/>
          <w:szCs w:val="24"/>
        </w:rPr>
        <w:t>;</w:t>
      </w:r>
    </w:p>
    <w:p w14:paraId="104F5C35" w14:textId="77777777" w:rsidR="00DE1EE7" w:rsidRPr="00F16E44" w:rsidRDefault="00146FEA" w:rsidP="00F16E44">
      <w:pPr>
        <w:pStyle w:val="ListParagraph"/>
        <w:numPr>
          <w:ilvl w:val="0"/>
          <w:numId w:val="28"/>
        </w:numPr>
        <w:autoSpaceDE w:val="0"/>
        <w:autoSpaceDN w:val="0"/>
        <w:adjustRightInd w:val="0"/>
        <w:ind w:left="709" w:hanging="283"/>
        <w:rPr>
          <w:rFonts w:ascii="Times New Roman" w:hAnsi="Times New Roman" w:cs="Times New Roman"/>
          <w:sz w:val="24"/>
          <w:szCs w:val="24"/>
        </w:rPr>
      </w:pPr>
      <w:proofErr w:type="spellStart"/>
      <w:r w:rsidRPr="00F16E44">
        <w:rPr>
          <w:rFonts w:ascii="Times New Roman" w:hAnsi="Times New Roman" w:cs="Times New Roman"/>
          <w:sz w:val="24"/>
          <w:szCs w:val="24"/>
        </w:rPr>
        <w:t>Kunci</w:t>
      </w:r>
      <w:proofErr w:type="spellEnd"/>
      <w:r w:rsidRPr="00F16E4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6E44">
        <w:rPr>
          <w:rFonts w:ascii="Times New Roman" w:hAnsi="Times New Roman" w:cs="Times New Roman"/>
          <w:sz w:val="24"/>
          <w:szCs w:val="24"/>
        </w:rPr>
        <w:t>keberhasilan</w:t>
      </w:r>
      <w:proofErr w:type="spellEnd"/>
      <w:r w:rsidRPr="00F16E4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6E44">
        <w:rPr>
          <w:rFonts w:ascii="Times New Roman" w:hAnsi="Times New Roman" w:cs="Times New Roman"/>
          <w:sz w:val="24"/>
          <w:szCs w:val="24"/>
        </w:rPr>
        <w:t>penyelesaian</w:t>
      </w:r>
      <w:proofErr w:type="spellEnd"/>
      <w:r w:rsidRPr="00F16E4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6E44">
        <w:rPr>
          <w:rFonts w:ascii="Times New Roman" w:hAnsi="Times New Roman" w:cs="Times New Roman"/>
          <w:sz w:val="24"/>
          <w:szCs w:val="24"/>
        </w:rPr>
        <w:t>mediasi</w:t>
      </w:r>
      <w:proofErr w:type="spellEnd"/>
      <w:r w:rsidRPr="00F16E4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6E44">
        <w:rPr>
          <w:rFonts w:ascii="Times New Roman" w:hAnsi="Times New Roman" w:cs="Times New Roman"/>
          <w:sz w:val="24"/>
          <w:szCs w:val="24"/>
        </w:rPr>
        <w:t>sengketa</w:t>
      </w:r>
      <w:proofErr w:type="spellEnd"/>
      <w:r w:rsidRPr="00F16E4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6E44">
        <w:rPr>
          <w:rFonts w:ascii="Times New Roman" w:hAnsi="Times New Roman" w:cs="Times New Roman"/>
          <w:sz w:val="24"/>
          <w:szCs w:val="24"/>
        </w:rPr>
        <w:t>tanah</w:t>
      </w:r>
      <w:proofErr w:type="spellEnd"/>
      <w:r w:rsidRPr="00F16E4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6E44">
        <w:rPr>
          <w:rFonts w:ascii="Times New Roman" w:hAnsi="Times New Roman" w:cs="Times New Roman"/>
          <w:sz w:val="24"/>
          <w:szCs w:val="24"/>
        </w:rPr>
        <w:t>adalah</w:t>
      </w:r>
      <w:proofErr w:type="spellEnd"/>
      <w:r w:rsidRPr="00F16E4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6E44">
        <w:rPr>
          <w:rFonts w:ascii="Times New Roman" w:hAnsi="Times New Roman" w:cs="Times New Roman"/>
          <w:sz w:val="24"/>
          <w:szCs w:val="24"/>
        </w:rPr>
        <w:t>itikad</w:t>
      </w:r>
      <w:proofErr w:type="spellEnd"/>
      <w:r w:rsidRPr="00F16E4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6E44">
        <w:rPr>
          <w:rFonts w:ascii="Times New Roman" w:hAnsi="Times New Roman" w:cs="Times New Roman"/>
          <w:sz w:val="24"/>
          <w:szCs w:val="24"/>
        </w:rPr>
        <w:t>baik</w:t>
      </w:r>
      <w:proofErr w:type="spellEnd"/>
      <w:r w:rsidRPr="00F16E4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6E44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Pr="00F16E4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6E44">
        <w:rPr>
          <w:rFonts w:ascii="Times New Roman" w:hAnsi="Times New Roman" w:cs="Times New Roman"/>
          <w:sz w:val="24"/>
          <w:szCs w:val="24"/>
        </w:rPr>
        <w:t>masing-masing</w:t>
      </w:r>
      <w:proofErr w:type="spellEnd"/>
      <w:r w:rsidRPr="00F16E4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6E44">
        <w:rPr>
          <w:rFonts w:ascii="Times New Roman" w:hAnsi="Times New Roman" w:cs="Times New Roman"/>
          <w:sz w:val="24"/>
          <w:szCs w:val="24"/>
        </w:rPr>
        <w:t>pihak</w:t>
      </w:r>
      <w:proofErr w:type="spellEnd"/>
      <w:r w:rsidRPr="00F16E4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6E44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F16E4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6E44">
        <w:rPr>
          <w:rFonts w:ascii="Times New Roman" w:hAnsi="Times New Roman" w:cs="Times New Roman"/>
          <w:sz w:val="24"/>
          <w:szCs w:val="24"/>
        </w:rPr>
        <w:t>sengketa</w:t>
      </w:r>
      <w:proofErr w:type="spellEnd"/>
      <w:r w:rsidRPr="00F16E4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6E44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F16E4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6E44">
        <w:rPr>
          <w:rFonts w:ascii="Times New Roman" w:hAnsi="Times New Roman" w:cs="Times New Roman"/>
          <w:sz w:val="24"/>
          <w:szCs w:val="24"/>
        </w:rPr>
        <w:t>menyelesaikan</w:t>
      </w:r>
      <w:proofErr w:type="spellEnd"/>
      <w:r w:rsidRPr="00F16E4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6E44">
        <w:rPr>
          <w:rFonts w:ascii="Times New Roman" w:hAnsi="Times New Roman" w:cs="Times New Roman"/>
          <w:sz w:val="24"/>
          <w:szCs w:val="24"/>
        </w:rPr>
        <w:t>sengketa</w:t>
      </w:r>
      <w:proofErr w:type="spellEnd"/>
      <w:r w:rsidRPr="00F16E4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6E44">
        <w:rPr>
          <w:rFonts w:ascii="Times New Roman" w:hAnsi="Times New Roman" w:cs="Times New Roman"/>
          <w:sz w:val="24"/>
          <w:szCs w:val="24"/>
        </w:rPr>
        <w:t>mereka</w:t>
      </w:r>
      <w:proofErr w:type="spellEnd"/>
      <w:r w:rsidRPr="00F16E4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6E44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F16E4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6E44">
        <w:rPr>
          <w:rFonts w:ascii="Times New Roman" w:hAnsi="Times New Roman" w:cs="Times New Roman"/>
          <w:sz w:val="24"/>
          <w:szCs w:val="24"/>
        </w:rPr>
        <w:t>benar</w:t>
      </w:r>
      <w:proofErr w:type="spellEnd"/>
      <w:r w:rsidRPr="00F16E44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F16E44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F16E4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6E44">
        <w:rPr>
          <w:rFonts w:ascii="Times New Roman" w:hAnsi="Times New Roman" w:cs="Times New Roman"/>
          <w:sz w:val="24"/>
          <w:szCs w:val="24"/>
        </w:rPr>
        <w:t>beberapa</w:t>
      </w:r>
      <w:proofErr w:type="spellEnd"/>
      <w:r w:rsidRPr="00F16E4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6E44">
        <w:rPr>
          <w:rFonts w:ascii="Times New Roman" w:hAnsi="Times New Roman" w:cs="Times New Roman"/>
          <w:sz w:val="24"/>
          <w:szCs w:val="24"/>
        </w:rPr>
        <w:t>implementasi</w:t>
      </w:r>
      <w:proofErr w:type="spellEnd"/>
      <w:r w:rsidRPr="00F16E4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6E44">
        <w:rPr>
          <w:rFonts w:ascii="Times New Roman" w:hAnsi="Times New Roman" w:cs="Times New Roman"/>
          <w:sz w:val="24"/>
          <w:szCs w:val="24"/>
        </w:rPr>
        <w:t>mediasi</w:t>
      </w:r>
      <w:proofErr w:type="spellEnd"/>
      <w:r w:rsidRPr="00F16E44">
        <w:rPr>
          <w:rFonts w:ascii="Times New Roman" w:hAnsi="Times New Roman" w:cs="Times New Roman"/>
          <w:sz w:val="24"/>
          <w:szCs w:val="24"/>
        </w:rPr>
        <w:t xml:space="preserve"> di Kantor </w:t>
      </w:r>
      <w:proofErr w:type="spellStart"/>
      <w:r w:rsidRPr="00F16E44">
        <w:rPr>
          <w:rFonts w:ascii="Times New Roman" w:hAnsi="Times New Roman" w:cs="Times New Roman"/>
          <w:sz w:val="24"/>
          <w:szCs w:val="24"/>
        </w:rPr>
        <w:t>Distrik</w:t>
      </w:r>
      <w:proofErr w:type="spellEnd"/>
      <w:r w:rsidRPr="00F16E4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6E44">
        <w:rPr>
          <w:rFonts w:ascii="Times New Roman" w:hAnsi="Times New Roman" w:cs="Times New Roman"/>
          <w:sz w:val="24"/>
          <w:szCs w:val="24"/>
        </w:rPr>
        <w:t>Boalemo</w:t>
      </w:r>
      <w:proofErr w:type="spellEnd"/>
      <w:r w:rsidRPr="00F16E44">
        <w:rPr>
          <w:rFonts w:ascii="Times New Roman" w:hAnsi="Times New Roman" w:cs="Times New Roman"/>
          <w:sz w:val="24"/>
          <w:szCs w:val="24"/>
        </w:rPr>
        <w:t xml:space="preserve">, program </w:t>
      </w:r>
      <w:proofErr w:type="spellStart"/>
      <w:r w:rsidRPr="00F16E44">
        <w:rPr>
          <w:rFonts w:ascii="Times New Roman" w:hAnsi="Times New Roman" w:cs="Times New Roman"/>
          <w:sz w:val="24"/>
          <w:szCs w:val="24"/>
        </w:rPr>
        <w:t>mediasi</w:t>
      </w:r>
      <w:proofErr w:type="spellEnd"/>
      <w:r w:rsidRPr="00F16E4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6E44">
        <w:rPr>
          <w:rFonts w:ascii="Times New Roman" w:hAnsi="Times New Roman" w:cs="Times New Roman"/>
          <w:sz w:val="24"/>
          <w:szCs w:val="24"/>
        </w:rPr>
        <w:t>dapat</w:t>
      </w:r>
      <w:proofErr w:type="spellEnd"/>
      <w:r w:rsidRPr="00F16E4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6E44">
        <w:rPr>
          <w:rFonts w:ascii="Times New Roman" w:hAnsi="Times New Roman" w:cs="Times New Roman"/>
          <w:sz w:val="24"/>
          <w:szCs w:val="24"/>
        </w:rPr>
        <w:t>dilihat</w:t>
      </w:r>
      <w:proofErr w:type="spellEnd"/>
      <w:r w:rsidRPr="00F16E4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6E44">
        <w:rPr>
          <w:rFonts w:ascii="Times New Roman" w:hAnsi="Times New Roman" w:cs="Times New Roman"/>
          <w:sz w:val="24"/>
          <w:szCs w:val="24"/>
        </w:rPr>
        <w:t>sejak</w:t>
      </w:r>
      <w:proofErr w:type="spellEnd"/>
      <w:r w:rsidRPr="00F16E4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6E44">
        <w:rPr>
          <w:rFonts w:ascii="Times New Roman" w:hAnsi="Times New Roman" w:cs="Times New Roman"/>
          <w:sz w:val="24"/>
          <w:szCs w:val="24"/>
        </w:rPr>
        <w:t>awal</w:t>
      </w:r>
      <w:proofErr w:type="spellEnd"/>
      <w:r w:rsidRPr="00F16E4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6E44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Pr="00F16E4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6E44">
        <w:rPr>
          <w:rFonts w:ascii="Times New Roman" w:hAnsi="Times New Roman" w:cs="Times New Roman"/>
          <w:sz w:val="24"/>
          <w:szCs w:val="24"/>
        </w:rPr>
        <w:t>adanya</w:t>
      </w:r>
      <w:proofErr w:type="spellEnd"/>
      <w:r w:rsidRPr="00F16E4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6E44">
        <w:rPr>
          <w:rFonts w:ascii="Times New Roman" w:hAnsi="Times New Roman" w:cs="Times New Roman"/>
          <w:sz w:val="24"/>
          <w:szCs w:val="24"/>
        </w:rPr>
        <w:t>sikap</w:t>
      </w:r>
      <w:proofErr w:type="spellEnd"/>
      <w:r w:rsidRPr="00F16E44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F16E44">
        <w:rPr>
          <w:rFonts w:ascii="Times New Roman" w:hAnsi="Times New Roman" w:cs="Times New Roman"/>
          <w:sz w:val="24"/>
          <w:szCs w:val="24"/>
        </w:rPr>
        <w:t>tidak</w:t>
      </w:r>
      <w:proofErr w:type="spellEnd"/>
      <w:r w:rsidRPr="00F16E4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6E44">
        <w:rPr>
          <w:rFonts w:ascii="Times New Roman" w:hAnsi="Times New Roman" w:cs="Times New Roman"/>
          <w:sz w:val="24"/>
          <w:szCs w:val="24"/>
        </w:rPr>
        <w:t>menguntungkan</w:t>
      </w:r>
      <w:proofErr w:type="spellEnd"/>
      <w:r w:rsidRPr="00F16E4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6E44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Pr="00F16E4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6E44">
        <w:rPr>
          <w:rFonts w:ascii="Times New Roman" w:hAnsi="Times New Roman" w:cs="Times New Roman"/>
          <w:sz w:val="24"/>
          <w:szCs w:val="24"/>
        </w:rPr>
        <w:t>pihak-pihak</w:t>
      </w:r>
      <w:proofErr w:type="spellEnd"/>
      <w:r w:rsidRPr="00F16E4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6E44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F16E4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6E44">
        <w:rPr>
          <w:rFonts w:ascii="Times New Roman" w:hAnsi="Times New Roman" w:cs="Times New Roman"/>
          <w:sz w:val="24"/>
          <w:szCs w:val="24"/>
        </w:rPr>
        <w:t>kurangnya</w:t>
      </w:r>
      <w:proofErr w:type="spellEnd"/>
      <w:r w:rsidRPr="00F16E4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6E44">
        <w:rPr>
          <w:rFonts w:ascii="Times New Roman" w:hAnsi="Times New Roman" w:cs="Times New Roman"/>
          <w:sz w:val="24"/>
          <w:szCs w:val="24"/>
        </w:rPr>
        <w:t>sikap</w:t>
      </w:r>
      <w:proofErr w:type="spellEnd"/>
      <w:r w:rsidRPr="00F16E4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6E44">
        <w:rPr>
          <w:rFonts w:ascii="Times New Roman" w:hAnsi="Times New Roman" w:cs="Times New Roman"/>
          <w:sz w:val="24"/>
          <w:szCs w:val="24"/>
        </w:rPr>
        <w:t>timbal</w:t>
      </w:r>
      <w:proofErr w:type="spellEnd"/>
      <w:r w:rsidRPr="00F16E4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6E44">
        <w:rPr>
          <w:rFonts w:ascii="Times New Roman" w:hAnsi="Times New Roman" w:cs="Times New Roman"/>
          <w:sz w:val="24"/>
          <w:szCs w:val="24"/>
        </w:rPr>
        <w:t>balik</w:t>
      </w:r>
      <w:proofErr w:type="spellEnd"/>
      <w:r w:rsidRPr="00F16E44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F16E44">
        <w:rPr>
          <w:rFonts w:ascii="Times New Roman" w:hAnsi="Times New Roman" w:cs="Times New Roman"/>
          <w:sz w:val="24"/>
          <w:szCs w:val="24"/>
        </w:rPr>
        <w:t>sikap</w:t>
      </w:r>
      <w:proofErr w:type="spellEnd"/>
      <w:r w:rsidRPr="00F16E4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6E44">
        <w:rPr>
          <w:rFonts w:ascii="Times New Roman" w:hAnsi="Times New Roman" w:cs="Times New Roman"/>
          <w:sz w:val="24"/>
          <w:szCs w:val="24"/>
        </w:rPr>
        <w:t>emosional</w:t>
      </w:r>
      <w:proofErr w:type="spellEnd"/>
      <w:r w:rsidRPr="00F16E44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F16E44">
        <w:rPr>
          <w:rFonts w:ascii="Times New Roman" w:hAnsi="Times New Roman" w:cs="Times New Roman"/>
          <w:sz w:val="24"/>
          <w:szCs w:val="24"/>
        </w:rPr>
        <w:t>kemarahan</w:t>
      </w:r>
      <w:proofErr w:type="spellEnd"/>
      <w:r w:rsidRPr="00F16E44"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 w:rsidRPr="00F16E44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F16E4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6E44">
        <w:rPr>
          <w:rFonts w:ascii="Times New Roman" w:hAnsi="Times New Roman" w:cs="Times New Roman"/>
          <w:sz w:val="24"/>
          <w:szCs w:val="24"/>
        </w:rPr>
        <w:t>membela</w:t>
      </w:r>
      <w:proofErr w:type="spellEnd"/>
      <w:r w:rsidRPr="00F16E4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6E44">
        <w:rPr>
          <w:rFonts w:ascii="Times New Roman" w:hAnsi="Times New Roman" w:cs="Times New Roman"/>
          <w:sz w:val="24"/>
          <w:szCs w:val="24"/>
        </w:rPr>
        <w:t>kepentingan</w:t>
      </w:r>
      <w:proofErr w:type="spellEnd"/>
      <w:r w:rsidRPr="00F16E4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6E44">
        <w:rPr>
          <w:rFonts w:ascii="Times New Roman" w:hAnsi="Times New Roman" w:cs="Times New Roman"/>
          <w:sz w:val="24"/>
          <w:szCs w:val="24"/>
        </w:rPr>
        <w:t>masing-masing</w:t>
      </w:r>
      <w:proofErr w:type="spellEnd"/>
      <w:r w:rsidRPr="00F16E44">
        <w:rPr>
          <w:rFonts w:ascii="Times New Roman" w:hAnsi="Times New Roman" w:cs="Times New Roman"/>
          <w:sz w:val="24"/>
          <w:szCs w:val="24"/>
        </w:rPr>
        <w:t>.</w:t>
      </w:r>
      <w:r w:rsidR="00827176" w:rsidRPr="00F16E4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E1EE7" w:rsidRPr="00F16E44">
        <w:rPr>
          <w:rFonts w:ascii="Times New Roman" w:hAnsi="Times New Roman" w:cs="Times New Roman"/>
          <w:sz w:val="24"/>
          <w:szCs w:val="24"/>
        </w:rPr>
        <w:t>Tidak</w:t>
      </w:r>
      <w:proofErr w:type="spellEnd"/>
      <w:r w:rsidR="00DE1EE7" w:rsidRPr="00F16E4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E1EE7" w:rsidRPr="00F16E44">
        <w:rPr>
          <w:rFonts w:ascii="Times New Roman" w:hAnsi="Times New Roman" w:cs="Times New Roman"/>
          <w:sz w:val="24"/>
          <w:szCs w:val="24"/>
        </w:rPr>
        <w:t>adanya</w:t>
      </w:r>
      <w:proofErr w:type="spellEnd"/>
      <w:r w:rsidR="00DE1EE7" w:rsidRPr="00F16E4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E1EE7" w:rsidRPr="00F16E44">
        <w:rPr>
          <w:rFonts w:ascii="Times New Roman" w:hAnsi="Times New Roman" w:cs="Times New Roman"/>
          <w:sz w:val="24"/>
          <w:szCs w:val="24"/>
        </w:rPr>
        <w:t>iktikad</w:t>
      </w:r>
      <w:proofErr w:type="spellEnd"/>
      <w:r w:rsidR="00DE1EE7" w:rsidRPr="00F16E4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E1EE7" w:rsidRPr="00F16E44">
        <w:rPr>
          <w:rFonts w:ascii="Times New Roman" w:hAnsi="Times New Roman" w:cs="Times New Roman"/>
          <w:sz w:val="24"/>
          <w:szCs w:val="24"/>
        </w:rPr>
        <w:t>baik</w:t>
      </w:r>
      <w:proofErr w:type="spellEnd"/>
      <w:r w:rsidR="00DE1EE7" w:rsidRPr="00F16E4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E1EE7" w:rsidRPr="00F16E44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="00DE1EE7" w:rsidRPr="00F16E44">
        <w:rPr>
          <w:rFonts w:ascii="Times New Roman" w:hAnsi="Times New Roman" w:cs="Times New Roman"/>
          <w:sz w:val="24"/>
          <w:szCs w:val="24"/>
        </w:rPr>
        <w:t xml:space="preserve"> juga salah </w:t>
      </w:r>
      <w:proofErr w:type="spellStart"/>
      <w:r w:rsidR="00DE1EE7" w:rsidRPr="00F16E44">
        <w:rPr>
          <w:rFonts w:ascii="Times New Roman" w:hAnsi="Times New Roman" w:cs="Times New Roman"/>
          <w:sz w:val="24"/>
          <w:szCs w:val="24"/>
        </w:rPr>
        <w:t>satunya</w:t>
      </w:r>
      <w:proofErr w:type="spellEnd"/>
      <w:r w:rsidR="00DE1EE7" w:rsidRPr="00F16E4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E1EE7" w:rsidRPr="00F16E44">
        <w:rPr>
          <w:rFonts w:ascii="Times New Roman" w:hAnsi="Times New Roman" w:cs="Times New Roman"/>
          <w:sz w:val="24"/>
          <w:szCs w:val="24"/>
        </w:rPr>
        <w:t>tercermindari</w:t>
      </w:r>
      <w:proofErr w:type="spellEnd"/>
      <w:r w:rsidR="00DE1EE7" w:rsidRPr="00F16E4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E1EE7" w:rsidRPr="00F16E44">
        <w:rPr>
          <w:rFonts w:ascii="Times New Roman" w:hAnsi="Times New Roman" w:cs="Times New Roman"/>
          <w:sz w:val="24"/>
          <w:szCs w:val="24"/>
        </w:rPr>
        <w:t>perilaku</w:t>
      </w:r>
      <w:proofErr w:type="spellEnd"/>
      <w:r w:rsidR="00DE1EE7" w:rsidRPr="00F16E44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="00DE1EE7" w:rsidRPr="00F16E44">
        <w:rPr>
          <w:rFonts w:ascii="Times New Roman" w:hAnsi="Times New Roman" w:cs="Times New Roman"/>
          <w:sz w:val="24"/>
          <w:szCs w:val="24"/>
        </w:rPr>
        <w:t>tidak</w:t>
      </w:r>
      <w:proofErr w:type="spellEnd"/>
      <w:r w:rsidR="00DE1EE7" w:rsidRPr="00F16E4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E1EE7" w:rsidRPr="00F16E44">
        <w:rPr>
          <w:rFonts w:ascii="Times New Roman" w:hAnsi="Times New Roman" w:cs="Times New Roman"/>
          <w:sz w:val="24"/>
          <w:szCs w:val="24"/>
        </w:rPr>
        <w:t>jujur</w:t>
      </w:r>
      <w:proofErr w:type="spellEnd"/>
      <w:r w:rsidR="00DE1EE7" w:rsidRPr="00F16E4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E1EE7" w:rsidRPr="00F16E44">
        <w:rPr>
          <w:rFonts w:ascii="Times New Roman" w:hAnsi="Times New Roman" w:cs="Times New Roman"/>
          <w:sz w:val="24"/>
          <w:szCs w:val="24"/>
        </w:rPr>
        <w:t>atau</w:t>
      </w:r>
      <w:proofErr w:type="spellEnd"/>
      <w:r w:rsidR="00DE1EE7" w:rsidRPr="00F16E4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E1EE7" w:rsidRPr="00F16E44">
        <w:rPr>
          <w:rFonts w:ascii="Times New Roman" w:hAnsi="Times New Roman" w:cs="Times New Roman"/>
          <w:sz w:val="24"/>
          <w:szCs w:val="24"/>
        </w:rPr>
        <w:t>tidak</w:t>
      </w:r>
      <w:proofErr w:type="spellEnd"/>
      <w:r w:rsidR="00DE1EE7" w:rsidRPr="00F16E4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E1EE7" w:rsidRPr="00F16E44">
        <w:rPr>
          <w:rFonts w:ascii="Times New Roman" w:hAnsi="Times New Roman" w:cs="Times New Roman"/>
          <w:sz w:val="24"/>
          <w:szCs w:val="24"/>
        </w:rPr>
        <w:t>transparan</w:t>
      </w:r>
      <w:proofErr w:type="spellEnd"/>
      <w:r w:rsidR="00DE1EE7" w:rsidRPr="00F16E4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E1EE7" w:rsidRPr="00F16E44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="00DE1EE7" w:rsidRPr="00F16E4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E1EE7" w:rsidRPr="00F16E44">
        <w:rPr>
          <w:rFonts w:ascii="Times New Roman" w:hAnsi="Times New Roman" w:cs="Times New Roman"/>
          <w:sz w:val="24"/>
          <w:szCs w:val="24"/>
        </w:rPr>
        <w:t>pihak</w:t>
      </w:r>
      <w:proofErr w:type="spellEnd"/>
      <w:r w:rsidR="00DE1EE7" w:rsidRPr="00F16E44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="00DE1EE7" w:rsidRPr="00F16E44">
        <w:rPr>
          <w:rFonts w:ascii="Times New Roman" w:hAnsi="Times New Roman" w:cs="Times New Roman"/>
          <w:sz w:val="24"/>
          <w:szCs w:val="24"/>
        </w:rPr>
        <w:t>bersengketa</w:t>
      </w:r>
      <w:proofErr w:type="spellEnd"/>
      <w:r w:rsidR="00DE1EE7" w:rsidRPr="00F16E4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DE1EE7" w:rsidRPr="00F16E44">
        <w:rPr>
          <w:rFonts w:ascii="Times New Roman" w:hAnsi="Times New Roman" w:cs="Times New Roman"/>
          <w:sz w:val="24"/>
          <w:szCs w:val="24"/>
        </w:rPr>
        <w:t>hal</w:t>
      </w:r>
      <w:proofErr w:type="spellEnd"/>
      <w:r w:rsidR="00DE1EE7" w:rsidRPr="00F16E4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E1EE7" w:rsidRPr="00F16E44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="00DE1EE7" w:rsidRPr="00F16E4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E1EE7" w:rsidRPr="00F16E44">
        <w:rPr>
          <w:rFonts w:ascii="Times New Roman" w:hAnsi="Times New Roman" w:cs="Times New Roman"/>
          <w:sz w:val="24"/>
          <w:szCs w:val="24"/>
        </w:rPr>
        <w:t>berkaitan</w:t>
      </w:r>
      <w:proofErr w:type="spellEnd"/>
      <w:r w:rsidR="00DE1EE7" w:rsidRPr="00F16E4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E1EE7" w:rsidRPr="00F16E44">
        <w:rPr>
          <w:rFonts w:ascii="Times New Roman" w:hAnsi="Times New Roman" w:cs="Times New Roman"/>
          <w:sz w:val="24"/>
          <w:szCs w:val="24"/>
        </w:rPr>
        <w:t>erat</w:t>
      </w:r>
      <w:proofErr w:type="spellEnd"/>
      <w:r w:rsidR="00DE1EE7" w:rsidRPr="00F16E4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E1EE7" w:rsidRPr="00F16E44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="00DE1EE7" w:rsidRPr="00F16E4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E1EE7" w:rsidRPr="00F16E44">
        <w:rPr>
          <w:rFonts w:ascii="Times New Roman" w:hAnsi="Times New Roman" w:cs="Times New Roman"/>
          <w:sz w:val="24"/>
          <w:szCs w:val="24"/>
        </w:rPr>
        <w:t>upaya</w:t>
      </w:r>
      <w:proofErr w:type="spellEnd"/>
      <w:r w:rsidR="00DE1EE7" w:rsidRPr="00F16E4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E1EE7" w:rsidRPr="00F16E44">
        <w:rPr>
          <w:rFonts w:ascii="Times New Roman" w:hAnsi="Times New Roman" w:cs="Times New Roman"/>
          <w:sz w:val="24"/>
          <w:szCs w:val="24"/>
        </w:rPr>
        <w:t>mempertahankan</w:t>
      </w:r>
      <w:proofErr w:type="spellEnd"/>
      <w:r w:rsidR="00DE1EE7" w:rsidRPr="00F16E4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E1EE7" w:rsidRPr="00F16E44">
        <w:rPr>
          <w:rFonts w:ascii="Times New Roman" w:hAnsi="Times New Roman" w:cs="Times New Roman"/>
          <w:sz w:val="24"/>
          <w:szCs w:val="24"/>
        </w:rPr>
        <w:t>kepentingan</w:t>
      </w:r>
      <w:proofErr w:type="spellEnd"/>
      <w:r w:rsidR="00DE1EE7" w:rsidRPr="00F16E4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E1EE7" w:rsidRPr="00F16E44">
        <w:rPr>
          <w:rFonts w:ascii="Times New Roman" w:hAnsi="Times New Roman" w:cs="Times New Roman"/>
          <w:sz w:val="24"/>
          <w:szCs w:val="24"/>
        </w:rPr>
        <w:t>akan</w:t>
      </w:r>
      <w:proofErr w:type="spellEnd"/>
      <w:r w:rsidR="00DE1EE7" w:rsidRPr="00F16E4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E1EE7" w:rsidRPr="00F16E44">
        <w:rPr>
          <w:rFonts w:ascii="Times New Roman" w:hAnsi="Times New Roman" w:cs="Times New Roman"/>
          <w:sz w:val="24"/>
          <w:szCs w:val="24"/>
        </w:rPr>
        <w:t>penguasaan</w:t>
      </w:r>
      <w:proofErr w:type="spellEnd"/>
      <w:r w:rsidR="00DE1EE7" w:rsidRPr="00F16E4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E1EE7" w:rsidRPr="00F16E44">
        <w:rPr>
          <w:rFonts w:ascii="Times New Roman" w:hAnsi="Times New Roman" w:cs="Times New Roman"/>
          <w:sz w:val="24"/>
          <w:szCs w:val="24"/>
        </w:rPr>
        <w:t>tanah</w:t>
      </w:r>
      <w:proofErr w:type="spellEnd"/>
      <w:r w:rsidR="00DE1EE7" w:rsidRPr="00F16E44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DE1EE7" w:rsidRPr="00F16E44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="00DE1EE7" w:rsidRPr="00F16E4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E1EE7" w:rsidRPr="00F16E44">
        <w:rPr>
          <w:rFonts w:ascii="Times New Roman" w:hAnsi="Times New Roman" w:cs="Times New Roman"/>
          <w:sz w:val="24"/>
          <w:szCs w:val="24"/>
        </w:rPr>
        <w:t>pelaksanaan</w:t>
      </w:r>
      <w:proofErr w:type="spellEnd"/>
      <w:r w:rsidR="00DE1EE7" w:rsidRPr="00F16E4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E1EE7" w:rsidRPr="00F16E44">
        <w:rPr>
          <w:rFonts w:ascii="Times New Roman" w:hAnsi="Times New Roman" w:cs="Times New Roman"/>
          <w:sz w:val="24"/>
          <w:szCs w:val="24"/>
        </w:rPr>
        <w:t>mediasi</w:t>
      </w:r>
      <w:proofErr w:type="spellEnd"/>
      <w:r w:rsidR="00DE1EE7" w:rsidRPr="00F16E44">
        <w:rPr>
          <w:rFonts w:ascii="Times New Roman" w:hAnsi="Times New Roman" w:cs="Times New Roman"/>
          <w:sz w:val="24"/>
          <w:szCs w:val="24"/>
        </w:rPr>
        <w:t xml:space="preserve"> di Kantor </w:t>
      </w:r>
      <w:proofErr w:type="spellStart"/>
      <w:r w:rsidR="00DE1EE7" w:rsidRPr="00F16E44">
        <w:rPr>
          <w:rFonts w:ascii="Times New Roman" w:hAnsi="Times New Roman" w:cs="Times New Roman"/>
          <w:sz w:val="24"/>
          <w:szCs w:val="24"/>
        </w:rPr>
        <w:t>Pertanahan</w:t>
      </w:r>
      <w:proofErr w:type="spellEnd"/>
      <w:r w:rsidR="00DE1EE7" w:rsidRPr="00F16E4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E1EE7" w:rsidRPr="00F16E44">
        <w:rPr>
          <w:rFonts w:ascii="Times New Roman" w:hAnsi="Times New Roman" w:cs="Times New Roman"/>
          <w:sz w:val="24"/>
          <w:szCs w:val="24"/>
        </w:rPr>
        <w:t>Kabupaten</w:t>
      </w:r>
      <w:proofErr w:type="spellEnd"/>
      <w:r w:rsidR="00DE1EE7" w:rsidRPr="00F16E4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518F5" w:rsidRPr="00F16E44">
        <w:rPr>
          <w:rFonts w:ascii="Times New Roman" w:hAnsi="Times New Roman" w:cs="Times New Roman"/>
          <w:sz w:val="24"/>
          <w:szCs w:val="24"/>
        </w:rPr>
        <w:t>Boalemo</w:t>
      </w:r>
      <w:proofErr w:type="spellEnd"/>
      <w:r w:rsidR="00DE1EE7" w:rsidRPr="00F16E4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DE1EE7" w:rsidRPr="00F16E44">
        <w:rPr>
          <w:rFonts w:ascii="Times New Roman" w:hAnsi="Times New Roman" w:cs="Times New Roman"/>
          <w:sz w:val="24"/>
          <w:szCs w:val="24"/>
        </w:rPr>
        <w:t>terkadang</w:t>
      </w:r>
      <w:proofErr w:type="spellEnd"/>
      <w:r w:rsidR="00DE1EE7" w:rsidRPr="00F16E4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E1EE7" w:rsidRPr="00F16E44">
        <w:rPr>
          <w:rFonts w:ascii="Times New Roman" w:hAnsi="Times New Roman" w:cs="Times New Roman"/>
          <w:sz w:val="24"/>
          <w:szCs w:val="24"/>
        </w:rPr>
        <w:t>ada</w:t>
      </w:r>
      <w:proofErr w:type="spellEnd"/>
      <w:r w:rsidR="00DE1EE7" w:rsidRPr="00F16E4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E1EE7" w:rsidRPr="00F16E44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="00DE1EE7" w:rsidRPr="00F16E44">
        <w:rPr>
          <w:rFonts w:ascii="Times New Roman" w:hAnsi="Times New Roman" w:cs="Times New Roman"/>
          <w:sz w:val="24"/>
          <w:szCs w:val="24"/>
        </w:rPr>
        <w:t xml:space="preserve"> salah </w:t>
      </w:r>
      <w:proofErr w:type="spellStart"/>
      <w:r w:rsidR="00DE1EE7" w:rsidRPr="00F16E44">
        <w:rPr>
          <w:rFonts w:ascii="Times New Roman" w:hAnsi="Times New Roman" w:cs="Times New Roman"/>
          <w:sz w:val="24"/>
          <w:szCs w:val="24"/>
        </w:rPr>
        <w:t>satu</w:t>
      </w:r>
      <w:proofErr w:type="spellEnd"/>
      <w:r w:rsidR="00DE1EE7" w:rsidRPr="00F16E4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E1EE7" w:rsidRPr="00F16E44">
        <w:rPr>
          <w:rFonts w:ascii="Times New Roman" w:hAnsi="Times New Roman" w:cs="Times New Roman"/>
          <w:sz w:val="24"/>
          <w:szCs w:val="24"/>
        </w:rPr>
        <w:t>pihak</w:t>
      </w:r>
      <w:proofErr w:type="spellEnd"/>
      <w:r w:rsidR="00DE1EE7" w:rsidRPr="00F16E44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="00DE1EE7" w:rsidRPr="00F16E44">
        <w:rPr>
          <w:rFonts w:ascii="Times New Roman" w:hAnsi="Times New Roman" w:cs="Times New Roman"/>
          <w:sz w:val="24"/>
          <w:szCs w:val="24"/>
        </w:rPr>
        <w:t>tidak</w:t>
      </w:r>
      <w:proofErr w:type="spellEnd"/>
      <w:r w:rsidR="00DE1EE7" w:rsidRPr="00F16E4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E1EE7" w:rsidRPr="00F16E44">
        <w:rPr>
          <w:rFonts w:ascii="Times New Roman" w:hAnsi="Times New Roman" w:cs="Times New Roman"/>
          <w:sz w:val="24"/>
          <w:szCs w:val="24"/>
        </w:rPr>
        <w:t>jujur</w:t>
      </w:r>
      <w:proofErr w:type="spellEnd"/>
      <w:r w:rsidR="00DE1EE7" w:rsidRPr="00F16E4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DE1EE7" w:rsidRPr="00F16E44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="00DE1EE7" w:rsidRPr="00F16E4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E1EE7" w:rsidRPr="00F16E44">
        <w:rPr>
          <w:rFonts w:ascii="Times New Roman" w:hAnsi="Times New Roman" w:cs="Times New Roman"/>
          <w:sz w:val="24"/>
          <w:szCs w:val="24"/>
        </w:rPr>
        <w:t>menyampaikan</w:t>
      </w:r>
      <w:proofErr w:type="spellEnd"/>
      <w:r w:rsidR="00DE1EE7" w:rsidRPr="00F16E4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E1EE7" w:rsidRPr="00F16E44">
        <w:rPr>
          <w:rFonts w:ascii="Times New Roman" w:hAnsi="Times New Roman" w:cs="Times New Roman"/>
          <w:sz w:val="24"/>
          <w:szCs w:val="24"/>
        </w:rPr>
        <w:t>bukti</w:t>
      </w:r>
      <w:proofErr w:type="spellEnd"/>
      <w:r w:rsidR="00DE1EE7" w:rsidRPr="00F16E4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E1EE7" w:rsidRPr="00F16E44">
        <w:rPr>
          <w:rFonts w:ascii="Times New Roman" w:hAnsi="Times New Roman" w:cs="Times New Roman"/>
          <w:sz w:val="24"/>
          <w:szCs w:val="24"/>
        </w:rPr>
        <w:t>palsu</w:t>
      </w:r>
      <w:proofErr w:type="spellEnd"/>
      <w:r w:rsidR="00DE1EE7" w:rsidRPr="00F16E4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E1EE7" w:rsidRPr="00F16E44">
        <w:rPr>
          <w:rFonts w:ascii="Times New Roman" w:hAnsi="Times New Roman" w:cs="Times New Roman"/>
          <w:sz w:val="24"/>
          <w:szCs w:val="24"/>
        </w:rPr>
        <w:t>berupa</w:t>
      </w:r>
      <w:proofErr w:type="spellEnd"/>
      <w:r w:rsidR="00DE1EE7" w:rsidRPr="00F16E4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E1EE7" w:rsidRPr="00F16E44">
        <w:rPr>
          <w:rFonts w:ascii="Times New Roman" w:hAnsi="Times New Roman" w:cs="Times New Roman"/>
          <w:sz w:val="24"/>
          <w:szCs w:val="24"/>
        </w:rPr>
        <w:t>sertifikat</w:t>
      </w:r>
      <w:proofErr w:type="spellEnd"/>
      <w:r w:rsidR="00DE1EE7" w:rsidRPr="00F16E4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E1EE7" w:rsidRPr="00F16E44">
        <w:rPr>
          <w:rFonts w:ascii="Times New Roman" w:hAnsi="Times New Roman" w:cs="Times New Roman"/>
          <w:sz w:val="24"/>
          <w:szCs w:val="24"/>
        </w:rPr>
        <w:t>tanah</w:t>
      </w:r>
      <w:proofErr w:type="spellEnd"/>
      <w:r w:rsidR="00DE1EE7" w:rsidRPr="00F16E4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E1EE7" w:rsidRPr="00F16E44">
        <w:rPr>
          <w:rFonts w:ascii="Times New Roman" w:hAnsi="Times New Roman" w:cs="Times New Roman"/>
          <w:sz w:val="24"/>
          <w:szCs w:val="24"/>
        </w:rPr>
        <w:t>palsu</w:t>
      </w:r>
      <w:proofErr w:type="spellEnd"/>
      <w:r w:rsidR="00DE1EE7" w:rsidRPr="00F16E44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="00DE1EE7" w:rsidRPr="00F16E44">
        <w:rPr>
          <w:rFonts w:ascii="Times New Roman" w:hAnsi="Times New Roman" w:cs="Times New Roman"/>
          <w:sz w:val="24"/>
          <w:szCs w:val="24"/>
        </w:rPr>
        <w:t>tidak</w:t>
      </w:r>
      <w:proofErr w:type="spellEnd"/>
      <w:r w:rsidR="00DE1EE7" w:rsidRPr="00F16E4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E1EE7" w:rsidRPr="00F16E44">
        <w:rPr>
          <w:rFonts w:ascii="Times New Roman" w:hAnsi="Times New Roman" w:cs="Times New Roman"/>
          <w:sz w:val="24"/>
          <w:szCs w:val="24"/>
        </w:rPr>
        <w:t>bisa</w:t>
      </w:r>
      <w:proofErr w:type="spellEnd"/>
      <w:r w:rsidR="00DE1EE7" w:rsidRPr="00F16E4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E1EE7" w:rsidRPr="00F16E44">
        <w:rPr>
          <w:rFonts w:ascii="Times New Roman" w:hAnsi="Times New Roman" w:cs="Times New Roman"/>
          <w:sz w:val="24"/>
          <w:szCs w:val="24"/>
        </w:rPr>
        <w:t>langsung</w:t>
      </w:r>
      <w:proofErr w:type="spellEnd"/>
      <w:r w:rsidR="00DE1EE7" w:rsidRPr="00F16E4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E1EE7" w:rsidRPr="00F16E44">
        <w:rPr>
          <w:rFonts w:ascii="Times New Roman" w:hAnsi="Times New Roman" w:cs="Times New Roman"/>
          <w:sz w:val="24"/>
          <w:szCs w:val="24"/>
        </w:rPr>
        <w:t>dibuktikan</w:t>
      </w:r>
      <w:proofErr w:type="spellEnd"/>
      <w:r w:rsidR="00DE1EE7" w:rsidRPr="00F16E4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E1EE7" w:rsidRPr="00F16E44">
        <w:rPr>
          <w:rFonts w:ascii="Times New Roman" w:hAnsi="Times New Roman" w:cs="Times New Roman"/>
          <w:sz w:val="24"/>
          <w:szCs w:val="24"/>
        </w:rPr>
        <w:t>keabsahannya</w:t>
      </w:r>
      <w:proofErr w:type="spellEnd"/>
      <w:r w:rsidR="00DE1EE7" w:rsidRPr="00F16E4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E1EE7" w:rsidRPr="00F16E44">
        <w:rPr>
          <w:rFonts w:ascii="Times New Roman" w:hAnsi="Times New Roman" w:cs="Times New Roman"/>
          <w:sz w:val="24"/>
          <w:szCs w:val="24"/>
        </w:rPr>
        <w:t>saat</w:t>
      </w:r>
      <w:proofErr w:type="spellEnd"/>
      <w:r w:rsidR="00DE1EE7" w:rsidRPr="00F16E4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E1EE7" w:rsidRPr="00F16E44">
        <w:rPr>
          <w:rFonts w:ascii="Times New Roman" w:hAnsi="Times New Roman" w:cs="Times New Roman"/>
          <w:sz w:val="24"/>
          <w:szCs w:val="24"/>
        </w:rPr>
        <w:t>itu</w:t>
      </w:r>
      <w:proofErr w:type="spellEnd"/>
      <w:r w:rsidR="00DE1EE7" w:rsidRPr="00F16E44">
        <w:rPr>
          <w:rFonts w:ascii="Times New Roman" w:hAnsi="Times New Roman" w:cs="Times New Roman"/>
          <w:sz w:val="24"/>
          <w:szCs w:val="24"/>
        </w:rPr>
        <w:t xml:space="preserve"> juga di </w:t>
      </w:r>
      <w:proofErr w:type="spellStart"/>
      <w:r w:rsidR="00DE1EE7" w:rsidRPr="00F16E44">
        <w:rPr>
          <w:rFonts w:ascii="Times New Roman" w:hAnsi="Times New Roman" w:cs="Times New Roman"/>
          <w:sz w:val="24"/>
          <w:szCs w:val="24"/>
        </w:rPr>
        <w:t>tempat</w:t>
      </w:r>
      <w:proofErr w:type="spellEnd"/>
      <w:r w:rsidR="00DE1EE7" w:rsidRPr="00F16E4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E1EE7" w:rsidRPr="00F16E44">
        <w:rPr>
          <w:rFonts w:ascii="Times New Roman" w:hAnsi="Times New Roman" w:cs="Times New Roman"/>
          <w:sz w:val="24"/>
          <w:szCs w:val="24"/>
        </w:rPr>
        <w:t>mediasi</w:t>
      </w:r>
      <w:proofErr w:type="spellEnd"/>
      <w:r w:rsidR="00DE1EE7" w:rsidRPr="00F16E4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DE1EE7" w:rsidRPr="00F16E44">
        <w:rPr>
          <w:rFonts w:ascii="Times New Roman" w:hAnsi="Times New Roman" w:cs="Times New Roman"/>
          <w:sz w:val="24"/>
          <w:szCs w:val="24"/>
        </w:rPr>
        <w:t>sehingga</w:t>
      </w:r>
      <w:proofErr w:type="spellEnd"/>
      <w:r w:rsidR="00DE1EE7" w:rsidRPr="00F16E4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E1EE7" w:rsidRPr="00F16E44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="00DE1EE7" w:rsidRPr="00F16E4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E1EE7" w:rsidRPr="00F16E44">
        <w:rPr>
          <w:rFonts w:ascii="Times New Roman" w:hAnsi="Times New Roman" w:cs="Times New Roman"/>
          <w:sz w:val="24"/>
          <w:szCs w:val="24"/>
        </w:rPr>
        <w:t>pihak</w:t>
      </w:r>
      <w:proofErr w:type="spellEnd"/>
      <w:r w:rsidR="00DE1EE7" w:rsidRPr="00F16E44">
        <w:rPr>
          <w:rFonts w:ascii="Times New Roman" w:hAnsi="Times New Roman" w:cs="Times New Roman"/>
          <w:sz w:val="24"/>
          <w:szCs w:val="24"/>
        </w:rPr>
        <w:t xml:space="preserve"> mediator </w:t>
      </w:r>
      <w:proofErr w:type="spellStart"/>
      <w:r w:rsidR="00DE1EE7" w:rsidRPr="00F16E44">
        <w:rPr>
          <w:rFonts w:ascii="Times New Roman" w:hAnsi="Times New Roman" w:cs="Times New Roman"/>
          <w:sz w:val="24"/>
          <w:szCs w:val="24"/>
        </w:rPr>
        <w:t>sulit</w:t>
      </w:r>
      <w:proofErr w:type="spellEnd"/>
      <w:r w:rsidR="00DE1EE7" w:rsidRPr="00F16E4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E1EE7" w:rsidRPr="00F16E44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="00DE1EE7" w:rsidRPr="00F16E4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E1EE7" w:rsidRPr="00F16E44">
        <w:rPr>
          <w:rFonts w:ascii="Times New Roman" w:hAnsi="Times New Roman" w:cs="Times New Roman"/>
          <w:sz w:val="24"/>
          <w:szCs w:val="24"/>
        </w:rPr>
        <w:t>membantu</w:t>
      </w:r>
      <w:proofErr w:type="spellEnd"/>
      <w:r w:rsidR="00DE1EE7" w:rsidRPr="00F16E4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E1EE7" w:rsidRPr="00F16E44">
        <w:rPr>
          <w:rFonts w:ascii="Times New Roman" w:hAnsi="Times New Roman" w:cs="Times New Roman"/>
          <w:sz w:val="24"/>
          <w:szCs w:val="24"/>
        </w:rPr>
        <w:t>penyelesaian</w:t>
      </w:r>
      <w:proofErr w:type="spellEnd"/>
      <w:r w:rsidR="00DE1EE7" w:rsidRPr="00F16E4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E1EE7" w:rsidRPr="00F16E44">
        <w:rPr>
          <w:rFonts w:ascii="Times New Roman" w:hAnsi="Times New Roman" w:cs="Times New Roman"/>
          <w:sz w:val="24"/>
          <w:szCs w:val="24"/>
        </w:rPr>
        <w:t>sengketa</w:t>
      </w:r>
      <w:proofErr w:type="spellEnd"/>
      <w:r w:rsidR="00DE1EE7" w:rsidRPr="00F16E4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E1EE7" w:rsidRPr="00F16E44">
        <w:rPr>
          <w:rFonts w:ascii="Times New Roman" w:hAnsi="Times New Roman" w:cs="Times New Roman"/>
          <w:sz w:val="24"/>
          <w:szCs w:val="24"/>
        </w:rPr>
        <w:t>tersebut</w:t>
      </w:r>
      <w:proofErr w:type="spellEnd"/>
      <w:r w:rsidR="00DE1EE7" w:rsidRPr="00F16E44">
        <w:rPr>
          <w:rFonts w:ascii="Times New Roman" w:hAnsi="Times New Roman" w:cs="Times New Roman"/>
          <w:sz w:val="24"/>
          <w:szCs w:val="24"/>
        </w:rPr>
        <w:t xml:space="preserve">. Hal </w:t>
      </w:r>
      <w:proofErr w:type="spellStart"/>
      <w:r w:rsidR="00DE1EE7" w:rsidRPr="00F16E44">
        <w:rPr>
          <w:rFonts w:ascii="Times New Roman" w:hAnsi="Times New Roman" w:cs="Times New Roman"/>
          <w:sz w:val="24"/>
          <w:szCs w:val="24"/>
        </w:rPr>
        <w:t>itu</w:t>
      </w:r>
      <w:proofErr w:type="spellEnd"/>
      <w:r w:rsidR="00DE1EE7" w:rsidRPr="00F16E4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E1EE7" w:rsidRPr="00F16E44">
        <w:rPr>
          <w:rFonts w:ascii="Times New Roman" w:hAnsi="Times New Roman" w:cs="Times New Roman"/>
          <w:sz w:val="24"/>
          <w:szCs w:val="24"/>
        </w:rPr>
        <w:lastRenderedPageBreak/>
        <w:t>membuat</w:t>
      </w:r>
      <w:proofErr w:type="spellEnd"/>
      <w:r w:rsidR="00DE1EE7" w:rsidRPr="00F16E4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E1EE7" w:rsidRPr="00F16E44">
        <w:rPr>
          <w:rFonts w:ascii="Times New Roman" w:hAnsi="Times New Roman" w:cs="Times New Roman"/>
          <w:sz w:val="24"/>
          <w:szCs w:val="24"/>
        </w:rPr>
        <w:t>suasana</w:t>
      </w:r>
      <w:proofErr w:type="spellEnd"/>
      <w:r w:rsidR="00DE1EE7" w:rsidRPr="00F16E4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E1EE7" w:rsidRPr="00F16E44">
        <w:rPr>
          <w:rFonts w:ascii="Times New Roman" w:hAnsi="Times New Roman" w:cs="Times New Roman"/>
          <w:sz w:val="24"/>
          <w:szCs w:val="24"/>
        </w:rPr>
        <w:t>mediasi</w:t>
      </w:r>
      <w:proofErr w:type="spellEnd"/>
      <w:r w:rsidR="00DE1EE7" w:rsidRPr="00F16E4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E1EE7" w:rsidRPr="00F16E44">
        <w:rPr>
          <w:rFonts w:ascii="Times New Roman" w:hAnsi="Times New Roman" w:cs="Times New Roman"/>
          <w:sz w:val="24"/>
          <w:szCs w:val="24"/>
        </w:rPr>
        <w:t>menjadi</w:t>
      </w:r>
      <w:proofErr w:type="spellEnd"/>
      <w:r w:rsidR="00DE1EE7" w:rsidRPr="00F16E4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E1EE7" w:rsidRPr="00F16E44">
        <w:rPr>
          <w:rFonts w:ascii="Times New Roman" w:hAnsi="Times New Roman" w:cs="Times New Roman"/>
          <w:sz w:val="24"/>
          <w:szCs w:val="24"/>
        </w:rPr>
        <w:t>kurang</w:t>
      </w:r>
      <w:proofErr w:type="spellEnd"/>
      <w:r w:rsidR="00DE1EE7" w:rsidRPr="00F16E4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E1EE7" w:rsidRPr="00F16E44">
        <w:rPr>
          <w:rFonts w:ascii="Times New Roman" w:hAnsi="Times New Roman" w:cs="Times New Roman"/>
          <w:sz w:val="24"/>
          <w:szCs w:val="24"/>
        </w:rPr>
        <w:t>kondusif</w:t>
      </w:r>
      <w:proofErr w:type="spellEnd"/>
      <w:r w:rsidR="00DE1EE7" w:rsidRPr="00F16E44">
        <w:rPr>
          <w:rFonts w:ascii="Times New Roman" w:hAnsi="Times New Roman" w:cs="Times New Roman"/>
          <w:sz w:val="24"/>
          <w:szCs w:val="24"/>
        </w:rPr>
        <w:t xml:space="preserve">, yang </w:t>
      </w:r>
      <w:proofErr w:type="spellStart"/>
      <w:r w:rsidR="00DE1EE7" w:rsidRPr="00F16E44">
        <w:rPr>
          <w:rFonts w:ascii="Times New Roman" w:hAnsi="Times New Roman" w:cs="Times New Roman"/>
          <w:sz w:val="24"/>
          <w:szCs w:val="24"/>
        </w:rPr>
        <w:t>kadang</w:t>
      </w:r>
      <w:proofErr w:type="spellEnd"/>
      <w:r w:rsidR="00DE1EE7" w:rsidRPr="00F16E4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E1EE7" w:rsidRPr="00F16E44">
        <w:rPr>
          <w:rFonts w:ascii="Times New Roman" w:hAnsi="Times New Roman" w:cs="Times New Roman"/>
          <w:sz w:val="24"/>
          <w:szCs w:val="24"/>
        </w:rPr>
        <w:t>membuat</w:t>
      </w:r>
      <w:proofErr w:type="spellEnd"/>
      <w:r w:rsidR="00DE1EE7" w:rsidRPr="00F16E4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E1EE7" w:rsidRPr="00F16E44">
        <w:rPr>
          <w:rFonts w:ascii="Times New Roman" w:hAnsi="Times New Roman" w:cs="Times New Roman"/>
          <w:sz w:val="24"/>
          <w:szCs w:val="24"/>
        </w:rPr>
        <w:t>sulit</w:t>
      </w:r>
      <w:proofErr w:type="spellEnd"/>
      <w:r w:rsidR="00DE1EE7" w:rsidRPr="00F16E4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E1EE7" w:rsidRPr="00F16E44">
        <w:rPr>
          <w:rFonts w:ascii="Times New Roman" w:hAnsi="Times New Roman" w:cs="Times New Roman"/>
          <w:sz w:val="24"/>
          <w:szCs w:val="24"/>
        </w:rPr>
        <w:t>bagi</w:t>
      </w:r>
      <w:proofErr w:type="spellEnd"/>
      <w:r w:rsidR="00DE1EE7" w:rsidRPr="00F16E44">
        <w:rPr>
          <w:rFonts w:ascii="Times New Roman" w:hAnsi="Times New Roman" w:cs="Times New Roman"/>
          <w:sz w:val="24"/>
          <w:szCs w:val="24"/>
        </w:rPr>
        <w:t xml:space="preserve"> mediator </w:t>
      </w:r>
      <w:proofErr w:type="spellStart"/>
      <w:r w:rsidR="00DE1EE7" w:rsidRPr="00F16E44">
        <w:rPr>
          <w:rFonts w:ascii="Times New Roman" w:hAnsi="Times New Roman" w:cs="Times New Roman"/>
          <w:sz w:val="24"/>
          <w:szCs w:val="24"/>
        </w:rPr>
        <w:t>ataupun</w:t>
      </w:r>
      <w:proofErr w:type="spellEnd"/>
      <w:r w:rsidR="00DE1EE7" w:rsidRPr="00F16E4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E1EE7" w:rsidRPr="00F16E44">
        <w:rPr>
          <w:rFonts w:ascii="Times New Roman" w:hAnsi="Times New Roman" w:cs="Times New Roman"/>
          <w:sz w:val="24"/>
          <w:szCs w:val="24"/>
        </w:rPr>
        <w:t>masing-masing</w:t>
      </w:r>
      <w:proofErr w:type="spellEnd"/>
      <w:r w:rsidR="00DE1EE7" w:rsidRPr="00F16E4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E1EE7" w:rsidRPr="00F16E44">
        <w:rPr>
          <w:rFonts w:ascii="Times New Roman" w:hAnsi="Times New Roman" w:cs="Times New Roman"/>
          <w:sz w:val="24"/>
          <w:szCs w:val="24"/>
        </w:rPr>
        <w:t>pihak</w:t>
      </w:r>
      <w:proofErr w:type="spellEnd"/>
      <w:r w:rsidR="00DE1EE7" w:rsidRPr="00F16E4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E1EE7" w:rsidRPr="00F16E44">
        <w:rPr>
          <w:rFonts w:ascii="Times New Roman" w:hAnsi="Times New Roman" w:cs="Times New Roman"/>
          <w:sz w:val="24"/>
          <w:szCs w:val="24"/>
        </w:rPr>
        <w:t>itu</w:t>
      </w:r>
      <w:proofErr w:type="spellEnd"/>
      <w:r w:rsidR="00DE1EE7" w:rsidRPr="00F16E4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E1EE7" w:rsidRPr="00F16E44">
        <w:rPr>
          <w:rFonts w:ascii="Times New Roman" w:hAnsi="Times New Roman" w:cs="Times New Roman"/>
          <w:sz w:val="24"/>
          <w:szCs w:val="24"/>
        </w:rPr>
        <w:t>sendiri</w:t>
      </w:r>
      <w:proofErr w:type="spellEnd"/>
      <w:r w:rsidR="00DE1EE7" w:rsidRPr="00F16E44">
        <w:rPr>
          <w:rFonts w:ascii="Times New Roman" w:hAnsi="Times New Roman" w:cs="Times New Roman"/>
          <w:sz w:val="24"/>
          <w:szCs w:val="24"/>
        </w:rPr>
        <w:t xml:space="preserve">, yang </w:t>
      </w:r>
      <w:proofErr w:type="spellStart"/>
      <w:r w:rsidR="00DE1EE7" w:rsidRPr="00F16E44">
        <w:rPr>
          <w:rFonts w:ascii="Times New Roman" w:hAnsi="Times New Roman" w:cs="Times New Roman"/>
          <w:sz w:val="24"/>
          <w:szCs w:val="24"/>
        </w:rPr>
        <w:t>membuat</w:t>
      </w:r>
      <w:proofErr w:type="spellEnd"/>
      <w:r w:rsidR="00DE1EE7" w:rsidRPr="00F16E4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E1EE7" w:rsidRPr="00F16E44">
        <w:rPr>
          <w:rFonts w:ascii="Times New Roman" w:hAnsi="Times New Roman" w:cs="Times New Roman"/>
          <w:sz w:val="24"/>
          <w:szCs w:val="24"/>
        </w:rPr>
        <w:t>mediasi</w:t>
      </w:r>
      <w:proofErr w:type="spellEnd"/>
      <w:r w:rsidR="00DE1EE7" w:rsidRPr="00F16E4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E1EE7" w:rsidRPr="00F16E44">
        <w:rPr>
          <w:rFonts w:ascii="Times New Roman" w:hAnsi="Times New Roman" w:cs="Times New Roman"/>
          <w:sz w:val="24"/>
          <w:szCs w:val="24"/>
        </w:rPr>
        <w:t>menjadi</w:t>
      </w:r>
      <w:proofErr w:type="spellEnd"/>
      <w:r w:rsidR="00DE1EE7" w:rsidRPr="00F16E4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E1EE7" w:rsidRPr="00F16E44">
        <w:rPr>
          <w:rFonts w:ascii="Times New Roman" w:hAnsi="Times New Roman" w:cs="Times New Roman"/>
          <w:sz w:val="24"/>
          <w:szCs w:val="24"/>
        </w:rPr>
        <w:t>berakhir</w:t>
      </w:r>
      <w:proofErr w:type="spellEnd"/>
      <w:r w:rsidR="00DE1EE7" w:rsidRPr="00F16E44">
        <w:rPr>
          <w:rFonts w:ascii="Times New Roman" w:hAnsi="Times New Roman" w:cs="Times New Roman"/>
          <w:sz w:val="24"/>
          <w:szCs w:val="24"/>
        </w:rPr>
        <w:t xml:space="preserve"> </w:t>
      </w:r>
      <w:r w:rsidR="00DE1EE7" w:rsidRPr="00F16E44">
        <w:rPr>
          <w:rFonts w:ascii="Times New Roman" w:hAnsi="Times New Roman" w:cs="Times New Roman"/>
          <w:i/>
          <w:iCs/>
          <w:sz w:val="24"/>
          <w:szCs w:val="24"/>
        </w:rPr>
        <w:t>dead lock</w:t>
      </w:r>
      <w:r w:rsidR="00DE1EE7" w:rsidRPr="00F16E44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DE1EE7" w:rsidRPr="00F16E44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="00DE1EE7" w:rsidRPr="00F16E4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E1EE7" w:rsidRPr="00F16E44">
        <w:rPr>
          <w:rFonts w:ascii="Times New Roman" w:hAnsi="Times New Roman" w:cs="Times New Roman"/>
          <w:sz w:val="24"/>
          <w:szCs w:val="24"/>
        </w:rPr>
        <w:t>adanya</w:t>
      </w:r>
      <w:proofErr w:type="spellEnd"/>
      <w:r w:rsidR="00DE1EE7" w:rsidRPr="00F16E4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E1EE7" w:rsidRPr="00F16E44">
        <w:rPr>
          <w:rFonts w:ascii="Times New Roman" w:hAnsi="Times New Roman" w:cs="Times New Roman"/>
          <w:sz w:val="24"/>
          <w:szCs w:val="24"/>
        </w:rPr>
        <w:t>pengalaman</w:t>
      </w:r>
      <w:proofErr w:type="spellEnd"/>
      <w:r w:rsidR="00DE1EE7" w:rsidRPr="00F16E4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E1EE7" w:rsidRPr="00F16E44">
        <w:rPr>
          <w:rFonts w:ascii="Times New Roman" w:hAnsi="Times New Roman" w:cs="Times New Roman"/>
          <w:sz w:val="24"/>
          <w:szCs w:val="24"/>
        </w:rPr>
        <w:t>seperti</w:t>
      </w:r>
      <w:proofErr w:type="spellEnd"/>
      <w:r w:rsidR="00DE1EE7" w:rsidRPr="00F16E4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E1EE7" w:rsidRPr="00F16E44">
        <w:rPr>
          <w:rFonts w:ascii="Times New Roman" w:hAnsi="Times New Roman" w:cs="Times New Roman"/>
          <w:sz w:val="24"/>
          <w:szCs w:val="24"/>
        </w:rPr>
        <w:t>itu</w:t>
      </w:r>
      <w:proofErr w:type="spellEnd"/>
      <w:r w:rsidR="00DE1EE7" w:rsidRPr="00F16E44">
        <w:rPr>
          <w:rFonts w:ascii="Times New Roman" w:hAnsi="Times New Roman" w:cs="Times New Roman"/>
          <w:sz w:val="24"/>
          <w:szCs w:val="24"/>
        </w:rPr>
        <w:t xml:space="preserve">, Kantor </w:t>
      </w:r>
      <w:proofErr w:type="spellStart"/>
      <w:r w:rsidR="00DE1EE7" w:rsidRPr="00F16E44">
        <w:rPr>
          <w:rFonts w:ascii="Times New Roman" w:hAnsi="Times New Roman" w:cs="Times New Roman"/>
          <w:sz w:val="24"/>
          <w:szCs w:val="24"/>
        </w:rPr>
        <w:t>Pertanahan</w:t>
      </w:r>
      <w:proofErr w:type="spellEnd"/>
      <w:r w:rsidR="00DE1EE7" w:rsidRPr="00F16E4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E1EE7" w:rsidRPr="00F16E44">
        <w:rPr>
          <w:rFonts w:ascii="Times New Roman" w:hAnsi="Times New Roman" w:cs="Times New Roman"/>
          <w:sz w:val="24"/>
          <w:szCs w:val="24"/>
        </w:rPr>
        <w:t>Kabupaten</w:t>
      </w:r>
      <w:proofErr w:type="spellEnd"/>
      <w:r w:rsidR="00DE1EE7" w:rsidRPr="00F16E4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518F5" w:rsidRPr="00F16E44">
        <w:rPr>
          <w:rFonts w:ascii="Times New Roman" w:hAnsi="Times New Roman" w:cs="Times New Roman"/>
          <w:sz w:val="24"/>
          <w:szCs w:val="24"/>
        </w:rPr>
        <w:t>Boalemo</w:t>
      </w:r>
      <w:proofErr w:type="spellEnd"/>
      <w:r w:rsidR="00DE1EE7" w:rsidRPr="00F16E4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E1EE7" w:rsidRPr="00F16E44">
        <w:rPr>
          <w:rFonts w:ascii="Times New Roman" w:hAnsi="Times New Roman" w:cs="Times New Roman"/>
          <w:sz w:val="24"/>
          <w:szCs w:val="24"/>
        </w:rPr>
        <w:t>mulai</w:t>
      </w:r>
      <w:proofErr w:type="spellEnd"/>
      <w:r w:rsidR="00DE1EE7" w:rsidRPr="00F16E4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E1EE7" w:rsidRPr="00F16E44">
        <w:rPr>
          <w:rFonts w:ascii="Times New Roman" w:hAnsi="Times New Roman" w:cs="Times New Roman"/>
          <w:sz w:val="24"/>
          <w:szCs w:val="24"/>
        </w:rPr>
        <w:t>tahun</w:t>
      </w:r>
      <w:proofErr w:type="spellEnd"/>
      <w:r w:rsidR="00DE1EE7" w:rsidRPr="00F16E44">
        <w:rPr>
          <w:rFonts w:ascii="Times New Roman" w:hAnsi="Times New Roman" w:cs="Times New Roman"/>
          <w:sz w:val="24"/>
          <w:szCs w:val="24"/>
        </w:rPr>
        <w:t xml:space="preserve"> 20</w:t>
      </w:r>
      <w:r w:rsidR="005518F5" w:rsidRPr="00F16E44">
        <w:rPr>
          <w:rFonts w:ascii="Times New Roman" w:hAnsi="Times New Roman" w:cs="Times New Roman"/>
          <w:sz w:val="24"/>
          <w:szCs w:val="24"/>
        </w:rPr>
        <w:t>17</w:t>
      </w:r>
      <w:r w:rsidR="00DE1EE7" w:rsidRPr="00F16E4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E1EE7" w:rsidRPr="00F16E44">
        <w:rPr>
          <w:rFonts w:ascii="Times New Roman" w:hAnsi="Times New Roman" w:cs="Times New Roman"/>
          <w:sz w:val="24"/>
          <w:szCs w:val="24"/>
        </w:rPr>
        <w:t>membuat</w:t>
      </w:r>
      <w:proofErr w:type="spellEnd"/>
      <w:r w:rsidR="00DE1EE7" w:rsidRPr="00F16E4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E1EE7" w:rsidRPr="00F16E44">
        <w:rPr>
          <w:rFonts w:ascii="Times New Roman" w:hAnsi="Times New Roman" w:cs="Times New Roman"/>
          <w:sz w:val="24"/>
          <w:szCs w:val="24"/>
        </w:rPr>
        <w:t>satu</w:t>
      </w:r>
      <w:proofErr w:type="spellEnd"/>
      <w:r w:rsidR="00DE1EE7" w:rsidRPr="00F16E4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E1EE7" w:rsidRPr="00F16E44">
        <w:rPr>
          <w:rFonts w:ascii="Times New Roman" w:hAnsi="Times New Roman" w:cs="Times New Roman"/>
          <w:sz w:val="24"/>
          <w:szCs w:val="24"/>
        </w:rPr>
        <w:t>kebijakan</w:t>
      </w:r>
      <w:proofErr w:type="spellEnd"/>
      <w:r w:rsidR="00DE1EE7" w:rsidRPr="00F16E4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E1EE7" w:rsidRPr="00F16E44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="00DE1EE7" w:rsidRPr="00F16E4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E1EE7" w:rsidRPr="00F16E44">
        <w:rPr>
          <w:rFonts w:ascii="Times New Roman" w:hAnsi="Times New Roman" w:cs="Times New Roman"/>
          <w:sz w:val="24"/>
          <w:szCs w:val="24"/>
        </w:rPr>
        <w:t>hanya</w:t>
      </w:r>
      <w:proofErr w:type="spellEnd"/>
      <w:r w:rsidR="00DE1EE7" w:rsidRPr="00F16E4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E1EE7" w:rsidRPr="00F16E44">
        <w:rPr>
          <w:rFonts w:ascii="Times New Roman" w:hAnsi="Times New Roman" w:cs="Times New Roman"/>
          <w:sz w:val="24"/>
          <w:szCs w:val="24"/>
        </w:rPr>
        <w:t>memberikan</w:t>
      </w:r>
      <w:proofErr w:type="spellEnd"/>
      <w:r w:rsidR="00DE1EE7" w:rsidRPr="00F16E4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E1EE7" w:rsidRPr="00F16E44">
        <w:rPr>
          <w:rFonts w:ascii="Times New Roman" w:hAnsi="Times New Roman" w:cs="Times New Roman"/>
          <w:sz w:val="24"/>
          <w:szCs w:val="24"/>
        </w:rPr>
        <w:t>kesempatan</w:t>
      </w:r>
      <w:proofErr w:type="spellEnd"/>
      <w:r w:rsidR="00DE1EE7" w:rsidRPr="00F16E4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E1EE7" w:rsidRPr="00F16E44">
        <w:rPr>
          <w:rFonts w:ascii="Times New Roman" w:hAnsi="Times New Roman" w:cs="Times New Roman"/>
          <w:sz w:val="24"/>
          <w:szCs w:val="24"/>
        </w:rPr>
        <w:t>satu</w:t>
      </w:r>
      <w:proofErr w:type="spellEnd"/>
      <w:r w:rsidR="00DE1EE7" w:rsidRPr="00F16E44">
        <w:rPr>
          <w:rFonts w:ascii="Times New Roman" w:hAnsi="Times New Roman" w:cs="Times New Roman"/>
          <w:sz w:val="24"/>
          <w:szCs w:val="24"/>
        </w:rPr>
        <w:t xml:space="preserve"> kali </w:t>
      </w:r>
      <w:proofErr w:type="spellStart"/>
      <w:r w:rsidR="00DE1EE7" w:rsidRPr="00F16E44">
        <w:rPr>
          <w:rFonts w:ascii="Times New Roman" w:hAnsi="Times New Roman" w:cs="Times New Roman"/>
          <w:sz w:val="24"/>
          <w:szCs w:val="24"/>
        </w:rPr>
        <w:t>pertemuan</w:t>
      </w:r>
      <w:proofErr w:type="spellEnd"/>
      <w:r w:rsidR="00DE1EE7" w:rsidRPr="00F16E4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E1EE7" w:rsidRPr="00F16E44">
        <w:rPr>
          <w:rFonts w:ascii="Times New Roman" w:hAnsi="Times New Roman" w:cs="Times New Roman"/>
          <w:sz w:val="24"/>
          <w:szCs w:val="24"/>
        </w:rPr>
        <w:t>mediasi</w:t>
      </w:r>
      <w:proofErr w:type="spellEnd"/>
      <w:r w:rsidR="00DE1EE7" w:rsidRPr="00F16E44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DE1EE7" w:rsidRPr="00F16E44">
        <w:rPr>
          <w:rFonts w:ascii="Times New Roman" w:hAnsi="Times New Roman" w:cs="Times New Roman"/>
          <w:sz w:val="24"/>
          <w:szCs w:val="24"/>
        </w:rPr>
        <w:t>Kebijakan</w:t>
      </w:r>
      <w:proofErr w:type="spellEnd"/>
      <w:r w:rsidR="00DE1EE7" w:rsidRPr="00F16E4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E1EE7" w:rsidRPr="00F16E44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="00DE1EE7" w:rsidRPr="00F16E4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1371E" w:rsidRPr="00F16E44">
        <w:rPr>
          <w:rFonts w:ascii="Times New Roman" w:hAnsi="Times New Roman" w:cs="Times New Roman"/>
          <w:sz w:val="24"/>
          <w:szCs w:val="24"/>
        </w:rPr>
        <w:t>diambil</w:t>
      </w:r>
      <w:proofErr w:type="spellEnd"/>
      <w:r w:rsidR="00E1371E" w:rsidRPr="00F16E4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1371E" w:rsidRPr="00F16E44">
        <w:rPr>
          <w:rFonts w:ascii="Times New Roman" w:hAnsi="Times New Roman" w:cs="Times New Roman"/>
          <w:sz w:val="24"/>
          <w:szCs w:val="24"/>
        </w:rPr>
        <w:t>karena</w:t>
      </w:r>
      <w:proofErr w:type="spellEnd"/>
      <w:r w:rsidR="00E1371E" w:rsidRPr="00F16E4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1371E" w:rsidRPr="00F16E44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="00E1371E" w:rsidRPr="00F16E4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1371E" w:rsidRPr="00F16E44">
        <w:rPr>
          <w:rFonts w:ascii="Times New Roman" w:hAnsi="Times New Roman" w:cs="Times New Roman"/>
          <w:sz w:val="24"/>
          <w:szCs w:val="24"/>
        </w:rPr>
        <w:t>pengalaman</w:t>
      </w:r>
      <w:proofErr w:type="spellEnd"/>
      <w:r w:rsidR="00E1371E" w:rsidRPr="00F16E4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1371E" w:rsidRPr="00F16E44">
        <w:rPr>
          <w:rFonts w:ascii="Times New Roman" w:hAnsi="Times New Roman" w:cs="Times New Roman"/>
          <w:sz w:val="24"/>
          <w:szCs w:val="24"/>
        </w:rPr>
        <w:t>sebelum</w:t>
      </w:r>
      <w:proofErr w:type="spellEnd"/>
      <w:r w:rsidR="00E1371E" w:rsidRPr="00F16E4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1371E" w:rsidRPr="00F16E44">
        <w:rPr>
          <w:rFonts w:ascii="Times New Roman" w:hAnsi="Times New Roman" w:cs="Times New Roman"/>
          <w:sz w:val="24"/>
          <w:szCs w:val="24"/>
        </w:rPr>
        <w:t>tahun</w:t>
      </w:r>
      <w:proofErr w:type="spellEnd"/>
      <w:r w:rsidR="00E1371E" w:rsidRPr="00F16E44">
        <w:rPr>
          <w:rFonts w:ascii="Times New Roman" w:hAnsi="Times New Roman" w:cs="Times New Roman"/>
          <w:sz w:val="24"/>
          <w:szCs w:val="24"/>
        </w:rPr>
        <w:t xml:space="preserve"> </w:t>
      </w:r>
      <w:r w:rsidR="005518F5" w:rsidRPr="00F16E44">
        <w:rPr>
          <w:rFonts w:ascii="Times New Roman" w:hAnsi="Times New Roman" w:cs="Times New Roman"/>
          <w:sz w:val="24"/>
          <w:szCs w:val="24"/>
        </w:rPr>
        <w:t>2017</w:t>
      </w:r>
      <w:r w:rsidR="00E1371E" w:rsidRPr="00F16E4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E1371E" w:rsidRPr="00F16E44">
        <w:rPr>
          <w:rFonts w:ascii="Times New Roman" w:hAnsi="Times New Roman" w:cs="Times New Roman"/>
          <w:sz w:val="24"/>
          <w:szCs w:val="24"/>
        </w:rPr>
        <w:t>walaupun</w:t>
      </w:r>
      <w:proofErr w:type="spellEnd"/>
      <w:r w:rsidR="00E1371E" w:rsidRPr="00F16E4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1371E" w:rsidRPr="00F16E44">
        <w:rPr>
          <w:rFonts w:ascii="Times New Roman" w:hAnsi="Times New Roman" w:cs="Times New Roman"/>
          <w:sz w:val="24"/>
          <w:szCs w:val="24"/>
        </w:rPr>
        <w:t>mediasi</w:t>
      </w:r>
      <w:proofErr w:type="spellEnd"/>
      <w:r w:rsidR="00E1371E" w:rsidRPr="00F16E44">
        <w:rPr>
          <w:rFonts w:ascii="Times New Roman" w:hAnsi="Times New Roman" w:cs="Times New Roman"/>
          <w:sz w:val="24"/>
          <w:szCs w:val="24"/>
        </w:rPr>
        <w:t xml:space="preserve"> salah </w:t>
      </w:r>
      <w:proofErr w:type="spellStart"/>
      <w:r w:rsidR="00E1371E" w:rsidRPr="00F16E44">
        <w:rPr>
          <w:rFonts w:ascii="Times New Roman" w:hAnsi="Times New Roman" w:cs="Times New Roman"/>
          <w:sz w:val="24"/>
          <w:szCs w:val="24"/>
        </w:rPr>
        <w:t>satu</w:t>
      </w:r>
      <w:proofErr w:type="spellEnd"/>
      <w:r w:rsidR="00E1371E" w:rsidRPr="00F16E4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1371E" w:rsidRPr="00F16E44">
        <w:rPr>
          <w:rFonts w:ascii="Times New Roman" w:hAnsi="Times New Roman" w:cs="Times New Roman"/>
          <w:sz w:val="24"/>
          <w:szCs w:val="24"/>
        </w:rPr>
        <w:t>kasus</w:t>
      </w:r>
      <w:proofErr w:type="spellEnd"/>
      <w:r w:rsidR="00E1371E" w:rsidRPr="00F16E4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1371E" w:rsidRPr="00F16E44">
        <w:rPr>
          <w:rFonts w:ascii="Times New Roman" w:hAnsi="Times New Roman" w:cs="Times New Roman"/>
          <w:sz w:val="24"/>
          <w:szCs w:val="24"/>
        </w:rPr>
        <w:t>sengketa</w:t>
      </w:r>
      <w:proofErr w:type="spellEnd"/>
      <w:r w:rsidR="00E1371E" w:rsidRPr="00F16E4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1371E" w:rsidRPr="00F16E44">
        <w:rPr>
          <w:rFonts w:ascii="Times New Roman" w:hAnsi="Times New Roman" w:cs="Times New Roman"/>
          <w:sz w:val="24"/>
          <w:szCs w:val="24"/>
        </w:rPr>
        <w:t>dilakukan</w:t>
      </w:r>
      <w:proofErr w:type="spellEnd"/>
      <w:r w:rsidR="00E1371E" w:rsidRPr="00F16E4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1371E" w:rsidRPr="00F16E44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="00E1371E" w:rsidRPr="00F16E4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1371E" w:rsidRPr="00F16E44">
        <w:rPr>
          <w:rFonts w:ascii="Times New Roman" w:hAnsi="Times New Roman" w:cs="Times New Roman"/>
          <w:sz w:val="24"/>
          <w:szCs w:val="24"/>
        </w:rPr>
        <w:t>intensitas</w:t>
      </w:r>
      <w:proofErr w:type="spellEnd"/>
      <w:r w:rsidR="00E1371E" w:rsidRPr="00F16E4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1371E" w:rsidRPr="00F16E44">
        <w:rPr>
          <w:rFonts w:ascii="Times New Roman" w:hAnsi="Times New Roman" w:cs="Times New Roman"/>
          <w:sz w:val="24"/>
          <w:szCs w:val="24"/>
        </w:rPr>
        <w:t>lebih</w:t>
      </w:r>
      <w:proofErr w:type="spellEnd"/>
      <w:r w:rsidR="00E1371E" w:rsidRPr="00F16E4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1371E" w:rsidRPr="00F16E44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="00E1371E" w:rsidRPr="00F16E4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1371E" w:rsidRPr="00F16E44">
        <w:rPr>
          <w:rFonts w:ascii="Times New Roman" w:hAnsi="Times New Roman" w:cs="Times New Roman"/>
          <w:sz w:val="24"/>
          <w:szCs w:val="24"/>
        </w:rPr>
        <w:t>sekali</w:t>
      </w:r>
      <w:proofErr w:type="spellEnd"/>
      <w:r w:rsidR="00E1371E" w:rsidRPr="00F16E4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E1371E" w:rsidRPr="00F16E44">
        <w:rPr>
          <w:rFonts w:ascii="Times New Roman" w:hAnsi="Times New Roman" w:cs="Times New Roman"/>
          <w:sz w:val="24"/>
          <w:szCs w:val="24"/>
        </w:rPr>
        <w:t>ternyata</w:t>
      </w:r>
      <w:proofErr w:type="spellEnd"/>
      <w:r w:rsidR="00E1371E" w:rsidRPr="00F16E4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1371E" w:rsidRPr="00F16E44">
        <w:rPr>
          <w:rFonts w:ascii="Times New Roman" w:hAnsi="Times New Roman" w:cs="Times New Roman"/>
          <w:sz w:val="24"/>
          <w:szCs w:val="24"/>
        </w:rPr>
        <w:t>hasilnya</w:t>
      </w:r>
      <w:proofErr w:type="spellEnd"/>
      <w:r w:rsidR="00E1371E" w:rsidRPr="00F16E4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1371E" w:rsidRPr="00F16E44">
        <w:rPr>
          <w:rFonts w:ascii="Times New Roman" w:hAnsi="Times New Roman" w:cs="Times New Roman"/>
          <w:sz w:val="24"/>
          <w:szCs w:val="24"/>
        </w:rPr>
        <w:t>tetap</w:t>
      </w:r>
      <w:proofErr w:type="spellEnd"/>
      <w:r w:rsidR="00E1371E" w:rsidRPr="00F16E4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1371E" w:rsidRPr="00F16E44">
        <w:rPr>
          <w:rFonts w:ascii="Times New Roman" w:hAnsi="Times New Roman" w:cs="Times New Roman"/>
          <w:sz w:val="24"/>
          <w:szCs w:val="24"/>
        </w:rPr>
        <w:t>sama</w:t>
      </w:r>
      <w:proofErr w:type="spellEnd"/>
      <w:r w:rsidR="00E1371E" w:rsidRPr="00F16E4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1371E" w:rsidRPr="00F16E44">
        <w:rPr>
          <w:rFonts w:ascii="Times New Roman" w:hAnsi="Times New Roman" w:cs="Times New Roman"/>
          <w:sz w:val="24"/>
          <w:szCs w:val="24"/>
        </w:rPr>
        <w:t>saja</w:t>
      </w:r>
      <w:proofErr w:type="spellEnd"/>
      <w:r w:rsidR="00E1371E" w:rsidRPr="00F16E44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="00E1371E" w:rsidRPr="00F16E44">
        <w:rPr>
          <w:rFonts w:ascii="Times New Roman" w:hAnsi="Times New Roman" w:cs="Times New Roman"/>
          <w:sz w:val="24"/>
          <w:szCs w:val="24"/>
        </w:rPr>
        <w:t>tiap</w:t>
      </w:r>
      <w:proofErr w:type="spellEnd"/>
      <w:r w:rsidR="00E1371E" w:rsidRPr="00F16E44">
        <w:rPr>
          <w:rFonts w:ascii="Times New Roman" w:hAnsi="Times New Roman" w:cs="Times New Roman"/>
          <w:sz w:val="24"/>
          <w:szCs w:val="24"/>
        </w:rPr>
        <w:t xml:space="preserve"> kali </w:t>
      </w:r>
      <w:proofErr w:type="spellStart"/>
      <w:r w:rsidR="00E1371E" w:rsidRPr="00F16E44">
        <w:rPr>
          <w:rFonts w:ascii="Times New Roman" w:hAnsi="Times New Roman" w:cs="Times New Roman"/>
          <w:sz w:val="24"/>
          <w:szCs w:val="24"/>
        </w:rPr>
        <w:t>mediasi</w:t>
      </w:r>
      <w:proofErr w:type="spellEnd"/>
      <w:r w:rsidR="00E1371E" w:rsidRPr="00F16E4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1371E" w:rsidRPr="00F16E44">
        <w:rPr>
          <w:rFonts w:ascii="Times New Roman" w:hAnsi="Times New Roman" w:cs="Times New Roman"/>
          <w:sz w:val="24"/>
          <w:szCs w:val="24"/>
        </w:rPr>
        <w:t>berakhir</w:t>
      </w:r>
      <w:proofErr w:type="spellEnd"/>
      <w:r w:rsidR="00E1371E" w:rsidRPr="00F16E44">
        <w:rPr>
          <w:rFonts w:ascii="Times New Roman" w:hAnsi="Times New Roman" w:cs="Times New Roman"/>
          <w:sz w:val="24"/>
          <w:szCs w:val="24"/>
        </w:rPr>
        <w:t xml:space="preserve"> pada </w:t>
      </w:r>
      <w:proofErr w:type="spellStart"/>
      <w:r w:rsidR="00E1371E" w:rsidRPr="00F16E44">
        <w:rPr>
          <w:rFonts w:ascii="Times New Roman" w:hAnsi="Times New Roman" w:cs="Times New Roman"/>
          <w:sz w:val="24"/>
          <w:szCs w:val="24"/>
        </w:rPr>
        <w:t>kegagalan</w:t>
      </w:r>
      <w:proofErr w:type="spellEnd"/>
      <w:r w:rsidR="00E1371E" w:rsidRPr="00F16E4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E1371E" w:rsidRPr="00F16E44">
        <w:rPr>
          <w:rFonts w:ascii="Times New Roman" w:hAnsi="Times New Roman" w:cs="Times New Roman"/>
          <w:sz w:val="24"/>
          <w:szCs w:val="24"/>
        </w:rPr>
        <w:t>dikarenakan</w:t>
      </w:r>
      <w:proofErr w:type="spellEnd"/>
      <w:r w:rsidR="00E1371E" w:rsidRPr="00F16E4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1371E" w:rsidRPr="00F16E44">
        <w:rPr>
          <w:rFonts w:ascii="Times New Roman" w:hAnsi="Times New Roman" w:cs="Times New Roman"/>
          <w:sz w:val="24"/>
          <w:szCs w:val="24"/>
        </w:rPr>
        <w:t>tidak</w:t>
      </w:r>
      <w:proofErr w:type="spellEnd"/>
      <w:r w:rsidR="00E1371E" w:rsidRPr="00F16E4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1371E" w:rsidRPr="00F16E44">
        <w:rPr>
          <w:rFonts w:ascii="Times New Roman" w:hAnsi="Times New Roman" w:cs="Times New Roman"/>
          <w:sz w:val="24"/>
          <w:szCs w:val="24"/>
        </w:rPr>
        <w:t>adanya</w:t>
      </w:r>
      <w:proofErr w:type="spellEnd"/>
      <w:r w:rsidR="00E1371E" w:rsidRPr="00F16E4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1371E" w:rsidRPr="00F16E44">
        <w:rPr>
          <w:rFonts w:ascii="Times New Roman" w:hAnsi="Times New Roman" w:cs="Times New Roman"/>
          <w:sz w:val="24"/>
          <w:szCs w:val="24"/>
        </w:rPr>
        <w:t>iktikad</w:t>
      </w:r>
      <w:proofErr w:type="spellEnd"/>
      <w:r w:rsidR="00E1371E" w:rsidRPr="00F16E4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1371E" w:rsidRPr="00F16E44">
        <w:rPr>
          <w:rFonts w:ascii="Times New Roman" w:hAnsi="Times New Roman" w:cs="Times New Roman"/>
          <w:sz w:val="24"/>
          <w:szCs w:val="24"/>
        </w:rPr>
        <w:t>tidak</w:t>
      </w:r>
      <w:proofErr w:type="spellEnd"/>
      <w:r w:rsidR="00E1371E" w:rsidRPr="00F16E4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1371E" w:rsidRPr="00F16E44">
        <w:rPr>
          <w:rFonts w:ascii="Times New Roman" w:hAnsi="Times New Roman" w:cs="Times New Roman"/>
          <w:sz w:val="24"/>
          <w:szCs w:val="24"/>
        </w:rPr>
        <w:t>baik</w:t>
      </w:r>
      <w:proofErr w:type="spellEnd"/>
      <w:r w:rsidR="00C50BC3" w:rsidRPr="00F16E44">
        <w:rPr>
          <w:rFonts w:ascii="Times New Roman" w:hAnsi="Times New Roman" w:cs="Times New Roman"/>
          <w:sz w:val="24"/>
          <w:szCs w:val="24"/>
        </w:rPr>
        <w:t>;</w:t>
      </w:r>
    </w:p>
    <w:p w14:paraId="4F9118AC" w14:textId="77777777" w:rsidR="00FD6252" w:rsidRPr="00FD6252" w:rsidRDefault="00A1486D" w:rsidP="00F16E44">
      <w:pPr>
        <w:pStyle w:val="ListParagraph"/>
        <w:numPr>
          <w:ilvl w:val="0"/>
          <w:numId w:val="28"/>
        </w:numPr>
        <w:tabs>
          <w:tab w:val="left" w:pos="2410"/>
        </w:tabs>
        <w:autoSpaceDE w:val="0"/>
        <w:autoSpaceDN w:val="0"/>
        <w:adjustRightInd w:val="0"/>
        <w:ind w:left="709" w:hanging="283"/>
        <w:rPr>
          <w:rFonts w:ascii="Times New Roman" w:hAnsi="Times New Roman" w:cs="Times New Roman"/>
          <w:sz w:val="24"/>
          <w:szCs w:val="24"/>
        </w:rPr>
      </w:pPr>
      <w:proofErr w:type="spellStart"/>
      <w:r w:rsidRPr="00A1486D">
        <w:rPr>
          <w:rFonts w:ascii="Times New Roman" w:hAnsi="Times New Roman" w:cs="Times New Roman"/>
          <w:sz w:val="24"/>
          <w:szCs w:val="24"/>
        </w:rPr>
        <w:t>Perbedaan</w:t>
      </w:r>
      <w:proofErr w:type="spellEnd"/>
      <w:r w:rsidRPr="00A1486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1486D">
        <w:rPr>
          <w:rFonts w:ascii="Times New Roman" w:hAnsi="Times New Roman" w:cs="Times New Roman"/>
          <w:sz w:val="24"/>
          <w:szCs w:val="24"/>
        </w:rPr>
        <w:t>kompetensi</w:t>
      </w:r>
      <w:proofErr w:type="spellEnd"/>
      <w:r w:rsidRPr="00A1486D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A1486D">
        <w:rPr>
          <w:rFonts w:ascii="Times New Roman" w:hAnsi="Times New Roman" w:cs="Times New Roman"/>
          <w:sz w:val="24"/>
          <w:szCs w:val="24"/>
        </w:rPr>
        <w:t>pelatihan</w:t>
      </w:r>
      <w:proofErr w:type="spellEnd"/>
      <w:r w:rsidRPr="00A1486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1486D">
        <w:rPr>
          <w:rFonts w:ascii="Times New Roman" w:hAnsi="Times New Roman" w:cs="Times New Roman"/>
          <w:sz w:val="24"/>
          <w:szCs w:val="24"/>
        </w:rPr>
        <w:t>antara</w:t>
      </w:r>
      <w:proofErr w:type="spellEnd"/>
      <w:r w:rsidRPr="00A1486D">
        <w:rPr>
          <w:rFonts w:ascii="Times New Roman" w:hAnsi="Times New Roman" w:cs="Times New Roman"/>
          <w:sz w:val="24"/>
          <w:szCs w:val="24"/>
        </w:rPr>
        <w:t xml:space="preserve"> para </w:t>
      </w:r>
      <w:proofErr w:type="spellStart"/>
      <w:r w:rsidRPr="00A1486D">
        <w:rPr>
          <w:rFonts w:ascii="Times New Roman" w:hAnsi="Times New Roman" w:cs="Times New Roman"/>
          <w:sz w:val="24"/>
          <w:szCs w:val="24"/>
        </w:rPr>
        <w:t>pihak</w:t>
      </w:r>
      <w:proofErr w:type="spellEnd"/>
    </w:p>
    <w:p w14:paraId="0C6C59E6" w14:textId="77777777" w:rsidR="00E1371E" w:rsidRPr="00A1486D" w:rsidRDefault="00FD6252" w:rsidP="00FD6252">
      <w:pPr>
        <w:pStyle w:val="ListParagraph"/>
        <w:tabs>
          <w:tab w:val="left" w:pos="2410"/>
        </w:tabs>
        <w:autoSpaceDE w:val="0"/>
        <w:autoSpaceDN w:val="0"/>
        <w:adjustRightInd w:val="0"/>
        <w:ind w:left="644"/>
        <w:rPr>
          <w:rFonts w:ascii="Times New Roman" w:hAnsi="Times New Roman" w:cs="Times New Roman"/>
          <w:sz w:val="24"/>
          <w:szCs w:val="24"/>
        </w:rPr>
      </w:pPr>
      <w:r w:rsidRPr="00FD6252">
        <w:rPr>
          <w:rFonts w:ascii="Times New Roman" w:hAnsi="Times New Roman" w:cs="Times New Roman"/>
          <w:sz w:val="24"/>
          <w:szCs w:val="24"/>
        </w:rPr>
        <w:t xml:space="preserve">Orang yang </w:t>
      </w:r>
      <w:proofErr w:type="spellStart"/>
      <w:r w:rsidRPr="00FD6252">
        <w:rPr>
          <w:rFonts w:ascii="Times New Roman" w:hAnsi="Times New Roman" w:cs="Times New Roman"/>
          <w:sz w:val="24"/>
          <w:szCs w:val="24"/>
        </w:rPr>
        <w:t>mengalami</w:t>
      </w:r>
      <w:proofErr w:type="spellEnd"/>
      <w:r w:rsidRPr="00FD62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D6252">
        <w:rPr>
          <w:rFonts w:ascii="Times New Roman" w:hAnsi="Times New Roman" w:cs="Times New Roman"/>
          <w:sz w:val="24"/>
          <w:szCs w:val="24"/>
        </w:rPr>
        <w:t>masalah</w:t>
      </w:r>
      <w:proofErr w:type="spellEnd"/>
      <w:r w:rsidRPr="00FD62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D6252">
        <w:rPr>
          <w:rFonts w:ascii="Times New Roman" w:hAnsi="Times New Roman" w:cs="Times New Roman"/>
          <w:sz w:val="24"/>
          <w:szCs w:val="24"/>
        </w:rPr>
        <w:t>tanah</w:t>
      </w:r>
      <w:proofErr w:type="spellEnd"/>
      <w:r w:rsidRPr="00FD6252">
        <w:rPr>
          <w:rFonts w:ascii="Times New Roman" w:hAnsi="Times New Roman" w:cs="Times New Roman"/>
          <w:sz w:val="24"/>
          <w:szCs w:val="24"/>
        </w:rPr>
        <w:t xml:space="preserve"> di </w:t>
      </w:r>
      <w:proofErr w:type="spellStart"/>
      <w:r w:rsidRPr="00FD6252">
        <w:rPr>
          <w:rFonts w:ascii="Times New Roman" w:hAnsi="Times New Roman" w:cs="Times New Roman"/>
          <w:sz w:val="24"/>
          <w:szCs w:val="24"/>
        </w:rPr>
        <w:t>Kabupaten</w:t>
      </w:r>
      <w:proofErr w:type="spellEnd"/>
      <w:r w:rsidRPr="00FD62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D6252">
        <w:rPr>
          <w:rFonts w:ascii="Times New Roman" w:hAnsi="Times New Roman" w:cs="Times New Roman"/>
          <w:sz w:val="24"/>
          <w:szCs w:val="24"/>
        </w:rPr>
        <w:t>Boalemo</w:t>
      </w:r>
      <w:proofErr w:type="spellEnd"/>
      <w:r w:rsidRPr="00FD62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D6252">
        <w:rPr>
          <w:rFonts w:ascii="Times New Roman" w:hAnsi="Times New Roman" w:cs="Times New Roman"/>
          <w:sz w:val="24"/>
          <w:szCs w:val="24"/>
        </w:rPr>
        <w:t>berasal</w:t>
      </w:r>
      <w:proofErr w:type="spellEnd"/>
      <w:r w:rsidRPr="00FD62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D6252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Pr="00FD62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D6252">
        <w:rPr>
          <w:rFonts w:ascii="Times New Roman" w:hAnsi="Times New Roman" w:cs="Times New Roman"/>
          <w:sz w:val="24"/>
          <w:szCs w:val="24"/>
        </w:rPr>
        <w:t>latar</w:t>
      </w:r>
      <w:proofErr w:type="spellEnd"/>
      <w:r w:rsidRPr="00FD62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D6252">
        <w:rPr>
          <w:rFonts w:ascii="Times New Roman" w:hAnsi="Times New Roman" w:cs="Times New Roman"/>
          <w:sz w:val="24"/>
          <w:szCs w:val="24"/>
        </w:rPr>
        <w:t>belakang</w:t>
      </w:r>
      <w:proofErr w:type="spellEnd"/>
      <w:r w:rsidRPr="00FD6252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FD6252">
        <w:rPr>
          <w:rFonts w:ascii="Times New Roman" w:hAnsi="Times New Roman" w:cs="Times New Roman"/>
          <w:sz w:val="24"/>
          <w:szCs w:val="24"/>
        </w:rPr>
        <w:t>berbeda</w:t>
      </w:r>
      <w:proofErr w:type="spellEnd"/>
      <w:r w:rsidRPr="00FD6252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FD6252">
        <w:rPr>
          <w:rFonts w:ascii="Times New Roman" w:hAnsi="Times New Roman" w:cs="Times New Roman"/>
          <w:sz w:val="24"/>
          <w:szCs w:val="24"/>
        </w:rPr>
        <w:t>Agaknya</w:t>
      </w:r>
      <w:proofErr w:type="spellEnd"/>
      <w:r w:rsidRPr="00FD62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D6252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FD62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D6252">
        <w:rPr>
          <w:rFonts w:ascii="Times New Roman" w:hAnsi="Times New Roman" w:cs="Times New Roman"/>
          <w:sz w:val="24"/>
          <w:szCs w:val="24"/>
        </w:rPr>
        <w:t>latar</w:t>
      </w:r>
      <w:proofErr w:type="spellEnd"/>
      <w:r w:rsidRPr="00FD62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D6252">
        <w:rPr>
          <w:rFonts w:ascii="Times New Roman" w:hAnsi="Times New Roman" w:cs="Times New Roman"/>
          <w:sz w:val="24"/>
          <w:szCs w:val="24"/>
        </w:rPr>
        <w:t>belakang</w:t>
      </w:r>
      <w:proofErr w:type="spellEnd"/>
      <w:r w:rsidRPr="00FD62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D6252">
        <w:rPr>
          <w:rFonts w:ascii="Times New Roman" w:hAnsi="Times New Roman" w:cs="Times New Roman"/>
          <w:sz w:val="24"/>
          <w:szCs w:val="24"/>
        </w:rPr>
        <w:t>pendidikan</w:t>
      </w:r>
      <w:proofErr w:type="spellEnd"/>
      <w:r w:rsidRPr="00FD6252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FD6252">
        <w:rPr>
          <w:rFonts w:ascii="Times New Roman" w:hAnsi="Times New Roman" w:cs="Times New Roman"/>
          <w:sz w:val="24"/>
          <w:szCs w:val="24"/>
        </w:rPr>
        <w:t>berbeda</w:t>
      </w:r>
      <w:proofErr w:type="spellEnd"/>
      <w:r w:rsidRPr="00FD625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D6252">
        <w:rPr>
          <w:rFonts w:ascii="Times New Roman" w:hAnsi="Times New Roman" w:cs="Times New Roman"/>
          <w:sz w:val="24"/>
          <w:szCs w:val="24"/>
        </w:rPr>
        <w:t>usia</w:t>
      </w:r>
      <w:proofErr w:type="spellEnd"/>
      <w:r w:rsidRPr="00FD6252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FD6252">
        <w:rPr>
          <w:rFonts w:ascii="Times New Roman" w:hAnsi="Times New Roman" w:cs="Times New Roman"/>
          <w:sz w:val="24"/>
          <w:szCs w:val="24"/>
        </w:rPr>
        <w:t>mata</w:t>
      </w:r>
      <w:proofErr w:type="spellEnd"/>
      <w:r w:rsidRPr="00FD62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D6252">
        <w:rPr>
          <w:rFonts w:ascii="Times New Roman" w:hAnsi="Times New Roman" w:cs="Times New Roman"/>
          <w:sz w:val="24"/>
          <w:szCs w:val="24"/>
        </w:rPr>
        <w:t>pencaharian</w:t>
      </w:r>
      <w:proofErr w:type="spellEnd"/>
      <w:r w:rsidRPr="00FD6252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FD6252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FD62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D6252">
        <w:rPr>
          <w:rFonts w:ascii="Times New Roman" w:hAnsi="Times New Roman" w:cs="Times New Roman"/>
          <w:sz w:val="24"/>
          <w:szCs w:val="24"/>
        </w:rPr>
        <w:t>cukup</w:t>
      </w:r>
      <w:proofErr w:type="spellEnd"/>
      <w:r w:rsidRPr="00FD62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D6252">
        <w:rPr>
          <w:rFonts w:ascii="Times New Roman" w:hAnsi="Times New Roman" w:cs="Times New Roman"/>
          <w:sz w:val="24"/>
          <w:szCs w:val="24"/>
        </w:rPr>
        <w:t>sulit</w:t>
      </w:r>
      <w:proofErr w:type="spellEnd"/>
      <w:r w:rsidRPr="00FD62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D6252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FD6252">
        <w:rPr>
          <w:rFonts w:ascii="Times New Roman" w:hAnsi="Times New Roman" w:cs="Times New Roman"/>
          <w:sz w:val="24"/>
          <w:szCs w:val="24"/>
        </w:rPr>
        <w:t xml:space="preserve"> proses </w:t>
      </w:r>
      <w:proofErr w:type="spellStart"/>
      <w:r w:rsidRPr="00FD6252">
        <w:rPr>
          <w:rFonts w:ascii="Times New Roman" w:hAnsi="Times New Roman" w:cs="Times New Roman"/>
          <w:sz w:val="24"/>
          <w:szCs w:val="24"/>
        </w:rPr>
        <w:t>mediasi</w:t>
      </w:r>
      <w:proofErr w:type="spellEnd"/>
      <w:r w:rsidRPr="00FD625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D6252">
        <w:rPr>
          <w:rFonts w:ascii="Times New Roman" w:hAnsi="Times New Roman" w:cs="Times New Roman"/>
          <w:sz w:val="24"/>
          <w:szCs w:val="24"/>
        </w:rPr>
        <w:t>karena</w:t>
      </w:r>
      <w:proofErr w:type="spellEnd"/>
      <w:r w:rsidRPr="00FD62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D6252">
        <w:rPr>
          <w:rFonts w:ascii="Times New Roman" w:hAnsi="Times New Roman" w:cs="Times New Roman"/>
          <w:sz w:val="24"/>
          <w:szCs w:val="24"/>
        </w:rPr>
        <w:t>kadang-kadang</w:t>
      </w:r>
      <w:proofErr w:type="spellEnd"/>
      <w:r w:rsidRPr="00FD62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D6252">
        <w:rPr>
          <w:rFonts w:ascii="Times New Roman" w:hAnsi="Times New Roman" w:cs="Times New Roman"/>
          <w:sz w:val="24"/>
          <w:szCs w:val="24"/>
        </w:rPr>
        <w:t>ada</w:t>
      </w:r>
      <w:proofErr w:type="spellEnd"/>
      <w:r w:rsidRPr="00FD62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D6252">
        <w:rPr>
          <w:rFonts w:ascii="Times New Roman" w:hAnsi="Times New Roman" w:cs="Times New Roman"/>
          <w:sz w:val="24"/>
          <w:szCs w:val="24"/>
        </w:rPr>
        <w:t>pihak-pihak</w:t>
      </w:r>
      <w:proofErr w:type="spellEnd"/>
      <w:r w:rsidRPr="00FD6252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FD6252">
        <w:rPr>
          <w:rFonts w:ascii="Times New Roman" w:hAnsi="Times New Roman" w:cs="Times New Roman"/>
          <w:sz w:val="24"/>
          <w:szCs w:val="24"/>
        </w:rPr>
        <w:t>memiliki</w:t>
      </w:r>
      <w:proofErr w:type="spellEnd"/>
      <w:r w:rsidRPr="00FD62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D6252">
        <w:rPr>
          <w:rFonts w:ascii="Times New Roman" w:hAnsi="Times New Roman" w:cs="Times New Roman"/>
          <w:sz w:val="24"/>
          <w:szCs w:val="24"/>
        </w:rPr>
        <w:t>kelemahan</w:t>
      </w:r>
      <w:proofErr w:type="spellEnd"/>
      <w:r w:rsidRPr="00FD62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D6252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FD62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D6252">
        <w:rPr>
          <w:rFonts w:ascii="Times New Roman" w:hAnsi="Times New Roman" w:cs="Times New Roman"/>
          <w:sz w:val="24"/>
          <w:szCs w:val="24"/>
        </w:rPr>
        <w:t>hal</w:t>
      </w:r>
      <w:proofErr w:type="spellEnd"/>
      <w:r w:rsidRPr="00FD62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D6252">
        <w:rPr>
          <w:rFonts w:ascii="Times New Roman" w:hAnsi="Times New Roman" w:cs="Times New Roman"/>
          <w:sz w:val="24"/>
          <w:szCs w:val="24"/>
        </w:rPr>
        <w:t>usia</w:t>
      </w:r>
      <w:proofErr w:type="spellEnd"/>
      <w:r w:rsidRPr="00FD6252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FD6252">
        <w:rPr>
          <w:rFonts w:ascii="Times New Roman" w:hAnsi="Times New Roman" w:cs="Times New Roman"/>
          <w:sz w:val="24"/>
          <w:szCs w:val="24"/>
        </w:rPr>
        <w:t>atau</w:t>
      </w:r>
      <w:proofErr w:type="spellEnd"/>
      <w:r w:rsidRPr="00FD62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D6252">
        <w:rPr>
          <w:rFonts w:ascii="Times New Roman" w:hAnsi="Times New Roman" w:cs="Times New Roman"/>
          <w:sz w:val="24"/>
          <w:szCs w:val="24"/>
        </w:rPr>
        <w:t>kurangnya</w:t>
      </w:r>
      <w:proofErr w:type="spellEnd"/>
      <w:r w:rsidRPr="00FD62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D6252">
        <w:rPr>
          <w:rFonts w:ascii="Times New Roman" w:hAnsi="Times New Roman" w:cs="Times New Roman"/>
          <w:sz w:val="24"/>
          <w:szCs w:val="24"/>
        </w:rPr>
        <w:t>pelatihan</w:t>
      </w:r>
      <w:proofErr w:type="spellEnd"/>
      <w:r w:rsidRPr="00FD6252">
        <w:rPr>
          <w:rFonts w:ascii="Times New Roman" w:hAnsi="Times New Roman" w:cs="Times New Roman"/>
          <w:sz w:val="24"/>
          <w:szCs w:val="24"/>
        </w:rPr>
        <w:t xml:space="preserve">, yang </w:t>
      </w:r>
      <w:proofErr w:type="spellStart"/>
      <w:r w:rsidRPr="00FD6252">
        <w:rPr>
          <w:rFonts w:ascii="Times New Roman" w:hAnsi="Times New Roman" w:cs="Times New Roman"/>
          <w:sz w:val="24"/>
          <w:szCs w:val="24"/>
        </w:rPr>
        <w:t>mencegah</w:t>
      </w:r>
      <w:proofErr w:type="spellEnd"/>
      <w:r w:rsidRPr="00FD62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D6252">
        <w:rPr>
          <w:rFonts w:ascii="Times New Roman" w:hAnsi="Times New Roman" w:cs="Times New Roman"/>
          <w:sz w:val="24"/>
          <w:szCs w:val="24"/>
        </w:rPr>
        <w:t>mereka</w:t>
      </w:r>
      <w:proofErr w:type="spellEnd"/>
      <w:r w:rsidRPr="00FD62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D6252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FD62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D6252">
        <w:rPr>
          <w:rFonts w:ascii="Times New Roman" w:hAnsi="Times New Roman" w:cs="Times New Roman"/>
          <w:sz w:val="24"/>
          <w:szCs w:val="24"/>
        </w:rPr>
        <w:t>menjelaskan</w:t>
      </w:r>
      <w:proofErr w:type="spellEnd"/>
      <w:r w:rsidRPr="00FD62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D6252">
        <w:rPr>
          <w:rFonts w:ascii="Times New Roman" w:hAnsi="Times New Roman" w:cs="Times New Roman"/>
          <w:sz w:val="24"/>
          <w:szCs w:val="24"/>
        </w:rPr>
        <w:t>atau</w:t>
      </w:r>
      <w:proofErr w:type="spellEnd"/>
      <w:r w:rsidRPr="00FD62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D6252">
        <w:rPr>
          <w:rFonts w:ascii="Times New Roman" w:hAnsi="Times New Roman" w:cs="Times New Roman"/>
          <w:sz w:val="24"/>
          <w:szCs w:val="24"/>
        </w:rPr>
        <w:t>memberikan</w:t>
      </w:r>
      <w:proofErr w:type="spellEnd"/>
      <w:r w:rsidRPr="00FD62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D6252">
        <w:rPr>
          <w:rFonts w:ascii="Times New Roman" w:hAnsi="Times New Roman" w:cs="Times New Roman"/>
          <w:sz w:val="24"/>
          <w:szCs w:val="24"/>
        </w:rPr>
        <w:t>bukti</w:t>
      </w:r>
      <w:proofErr w:type="spellEnd"/>
      <w:r w:rsidRPr="00FD6252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FD6252">
        <w:rPr>
          <w:rFonts w:ascii="Times New Roman" w:hAnsi="Times New Roman" w:cs="Times New Roman"/>
          <w:sz w:val="24"/>
          <w:szCs w:val="24"/>
        </w:rPr>
        <w:t>cukup</w:t>
      </w:r>
      <w:proofErr w:type="spellEnd"/>
      <w:r w:rsidRPr="00FD62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D6252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FD62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D6252">
        <w:rPr>
          <w:rFonts w:ascii="Times New Roman" w:hAnsi="Times New Roman" w:cs="Times New Roman"/>
          <w:sz w:val="24"/>
          <w:szCs w:val="24"/>
        </w:rPr>
        <w:t>membela</w:t>
      </w:r>
      <w:proofErr w:type="spellEnd"/>
      <w:r w:rsidRPr="00FD62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D6252">
        <w:rPr>
          <w:rFonts w:ascii="Times New Roman" w:hAnsi="Times New Roman" w:cs="Times New Roman"/>
          <w:sz w:val="24"/>
          <w:szCs w:val="24"/>
        </w:rPr>
        <w:t>apa</w:t>
      </w:r>
      <w:proofErr w:type="spellEnd"/>
      <w:r w:rsidRPr="00FD62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D6252">
        <w:rPr>
          <w:rFonts w:ascii="Times New Roman" w:hAnsi="Times New Roman" w:cs="Times New Roman"/>
          <w:sz w:val="24"/>
          <w:szCs w:val="24"/>
        </w:rPr>
        <w:t>hak-hak</w:t>
      </w:r>
      <w:proofErr w:type="spellEnd"/>
      <w:r w:rsidRPr="00FD62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D6252">
        <w:rPr>
          <w:rFonts w:ascii="Times New Roman" w:hAnsi="Times New Roman" w:cs="Times New Roman"/>
          <w:sz w:val="24"/>
          <w:szCs w:val="24"/>
        </w:rPr>
        <w:t>mereka</w:t>
      </w:r>
      <w:proofErr w:type="spellEnd"/>
      <w:r w:rsidRPr="00FD62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D6252">
        <w:rPr>
          <w:rFonts w:ascii="Times New Roman" w:hAnsi="Times New Roman" w:cs="Times New Roman"/>
          <w:sz w:val="24"/>
          <w:szCs w:val="24"/>
        </w:rPr>
        <w:t>seharusnya</w:t>
      </w:r>
      <w:proofErr w:type="spellEnd"/>
      <w:r w:rsidRPr="00FD6252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FD6252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FD62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D6252">
        <w:rPr>
          <w:rFonts w:ascii="Times New Roman" w:hAnsi="Times New Roman" w:cs="Times New Roman"/>
          <w:sz w:val="24"/>
          <w:szCs w:val="24"/>
        </w:rPr>
        <w:t>kadang-kadang</w:t>
      </w:r>
      <w:proofErr w:type="spellEnd"/>
      <w:r w:rsidRPr="00FD62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D6252">
        <w:rPr>
          <w:rFonts w:ascii="Times New Roman" w:hAnsi="Times New Roman" w:cs="Times New Roman"/>
          <w:sz w:val="24"/>
          <w:szCs w:val="24"/>
        </w:rPr>
        <w:t>digunakan</w:t>
      </w:r>
      <w:proofErr w:type="spellEnd"/>
      <w:r w:rsidRPr="00FD6252">
        <w:rPr>
          <w:rFonts w:ascii="Times New Roman" w:hAnsi="Times New Roman" w:cs="Times New Roman"/>
          <w:sz w:val="24"/>
          <w:szCs w:val="24"/>
        </w:rPr>
        <w:t xml:space="preserve"> oleh </w:t>
      </w:r>
      <w:proofErr w:type="spellStart"/>
      <w:r w:rsidRPr="00FD6252">
        <w:rPr>
          <w:rFonts w:ascii="Times New Roman" w:hAnsi="Times New Roman" w:cs="Times New Roman"/>
          <w:sz w:val="24"/>
          <w:szCs w:val="24"/>
        </w:rPr>
        <w:t>pihak</w:t>
      </w:r>
      <w:proofErr w:type="spellEnd"/>
      <w:r w:rsidRPr="00FD6252">
        <w:rPr>
          <w:rFonts w:ascii="Times New Roman" w:hAnsi="Times New Roman" w:cs="Times New Roman"/>
          <w:sz w:val="24"/>
          <w:szCs w:val="24"/>
        </w:rPr>
        <w:t xml:space="preserve"> lain yang </w:t>
      </w:r>
      <w:proofErr w:type="spellStart"/>
      <w:r w:rsidRPr="00FD6252">
        <w:rPr>
          <w:rFonts w:ascii="Times New Roman" w:hAnsi="Times New Roman" w:cs="Times New Roman"/>
          <w:sz w:val="24"/>
          <w:szCs w:val="24"/>
        </w:rPr>
        <w:t>lebih</w:t>
      </w:r>
      <w:proofErr w:type="spellEnd"/>
      <w:r w:rsidRPr="00FD62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D6252">
        <w:rPr>
          <w:rFonts w:ascii="Times New Roman" w:hAnsi="Times New Roman" w:cs="Times New Roman"/>
          <w:sz w:val="24"/>
          <w:szCs w:val="24"/>
        </w:rPr>
        <w:t>kuat</w:t>
      </w:r>
      <w:proofErr w:type="spellEnd"/>
      <w:r w:rsidRPr="00FD62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D6252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FD62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D6252">
        <w:rPr>
          <w:rFonts w:ascii="Times New Roman" w:hAnsi="Times New Roman" w:cs="Times New Roman"/>
          <w:sz w:val="24"/>
          <w:szCs w:val="24"/>
        </w:rPr>
        <w:t>mengeksploitasi</w:t>
      </w:r>
      <w:proofErr w:type="spellEnd"/>
      <w:r w:rsidRPr="00FD62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D6252">
        <w:rPr>
          <w:rFonts w:ascii="Times New Roman" w:hAnsi="Times New Roman" w:cs="Times New Roman"/>
          <w:sz w:val="24"/>
          <w:szCs w:val="24"/>
        </w:rPr>
        <w:t>peluang</w:t>
      </w:r>
      <w:proofErr w:type="spellEnd"/>
      <w:r w:rsidRPr="00FD6252">
        <w:rPr>
          <w:rFonts w:ascii="Times New Roman" w:hAnsi="Times New Roman" w:cs="Times New Roman"/>
          <w:sz w:val="24"/>
          <w:szCs w:val="24"/>
        </w:rPr>
        <w:t xml:space="preserve"> di </w:t>
      </w:r>
      <w:proofErr w:type="spellStart"/>
      <w:r w:rsidRPr="00FD6252">
        <w:rPr>
          <w:rFonts w:ascii="Times New Roman" w:hAnsi="Times New Roman" w:cs="Times New Roman"/>
          <w:sz w:val="24"/>
          <w:szCs w:val="24"/>
        </w:rPr>
        <w:t>sudut</w:t>
      </w:r>
      <w:proofErr w:type="spellEnd"/>
      <w:r w:rsidRPr="00FD625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D6252">
        <w:rPr>
          <w:rFonts w:ascii="Times New Roman" w:hAnsi="Times New Roman" w:cs="Times New Roman"/>
          <w:sz w:val="24"/>
          <w:szCs w:val="24"/>
        </w:rPr>
        <w:t>seperti</w:t>
      </w:r>
      <w:proofErr w:type="spellEnd"/>
      <w:r w:rsidRPr="00FD62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D6252">
        <w:rPr>
          <w:rFonts w:ascii="Times New Roman" w:hAnsi="Times New Roman" w:cs="Times New Roman"/>
          <w:sz w:val="24"/>
          <w:szCs w:val="24"/>
        </w:rPr>
        <w:t>memiliki</w:t>
      </w:r>
      <w:proofErr w:type="spellEnd"/>
      <w:r w:rsidRPr="00FD62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D6252">
        <w:rPr>
          <w:rFonts w:ascii="Times New Roman" w:hAnsi="Times New Roman" w:cs="Times New Roman"/>
          <w:sz w:val="24"/>
          <w:szCs w:val="24"/>
        </w:rPr>
        <w:t>bukti</w:t>
      </w:r>
      <w:proofErr w:type="spellEnd"/>
      <w:r w:rsidRPr="00FD6252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FD6252">
        <w:rPr>
          <w:rFonts w:ascii="Times New Roman" w:hAnsi="Times New Roman" w:cs="Times New Roman"/>
          <w:sz w:val="24"/>
          <w:szCs w:val="24"/>
        </w:rPr>
        <w:t>argumen</w:t>
      </w:r>
      <w:proofErr w:type="spellEnd"/>
      <w:r w:rsidRPr="00FD62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D6252">
        <w:rPr>
          <w:rFonts w:ascii="Times New Roman" w:hAnsi="Times New Roman" w:cs="Times New Roman"/>
          <w:sz w:val="24"/>
          <w:szCs w:val="24"/>
        </w:rPr>
        <w:t>argumentasi</w:t>
      </w:r>
      <w:proofErr w:type="spellEnd"/>
      <w:r w:rsidRPr="00FD6252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FD6252">
        <w:rPr>
          <w:rFonts w:ascii="Times New Roman" w:hAnsi="Times New Roman" w:cs="Times New Roman"/>
          <w:sz w:val="24"/>
          <w:szCs w:val="24"/>
        </w:rPr>
        <w:t>baik</w:t>
      </w:r>
      <w:proofErr w:type="spellEnd"/>
      <w:r w:rsidRPr="00FD625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D6252">
        <w:rPr>
          <w:rFonts w:ascii="Times New Roman" w:hAnsi="Times New Roman" w:cs="Times New Roman"/>
          <w:sz w:val="24"/>
          <w:szCs w:val="24"/>
        </w:rPr>
        <w:t>semakin</w:t>
      </w:r>
      <w:proofErr w:type="spellEnd"/>
      <w:r w:rsidRPr="00FD62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D6252">
        <w:rPr>
          <w:rFonts w:ascii="Times New Roman" w:hAnsi="Times New Roman" w:cs="Times New Roman"/>
          <w:sz w:val="24"/>
          <w:szCs w:val="24"/>
        </w:rPr>
        <w:t>memperkuat</w:t>
      </w:r>
      <w:proofErr w:type="spellEnd"/>
      <w:r w:rsidRPr="00FD62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D6252">
        <w:rPr>
          <w:rFonts w:ascii="Times New Roman" w:hAnsi="Times New Roman" w:cs="Times New Roman"/>
          <w:sz w:val="24"/>
          <w:szCs w:val="24"/>
        </w:rPr>
        <w:t>posisi</w:t>
      </w:r>
      <w:proofErr w:type="spellEnd"/>
      <w:r w:rsidRPr="00FD62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D6252">
        <w:rPr>
          <w:rFonts w:ascii="Times New Roman" w:hAnsi="Times New Roman" w:cs="Times New Roman"/>
          <w:sz w:val="24"/>
          <w:szCs w:val="24"/>
        </w:rPr>
        <w:t>mereka</w:t>
      </w:r>
      <w:proofErr w:type="spellEnd"/>
      <w:r w:rsidRPr="00FD62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D6252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FD62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D6252">
        <w:rPr>
          <w:rFonts w:ascii="Times New Roman" w:hAnsi="Times New Roman" w:cs="Times New Roman"/>
          <w:sz w:val="24"/>
          <w:szCs w:val="24"/>
        </w:rPr>
        <w:t>memenangkan</w:t>
      </w:r>
      <w:proofErr w:type="spellEnd"/>
      <w:r w:rsidRPr="00FD62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D6252">
        <w:rPr>
          <w:rFonts w:ascii="Times New Roman" w:hAnsi="Times New Roman" w:cs="Times New Roman"/>
          <w:sz w:val="24"/>
          <w:szCs w:val="24"/>
        </w:rPr>
        <w:t>kepentingan</w:t>
      </w:r>
      <w:proofErr w:type="spellEnd"/>
      <w:r w:rsidRPr="00FD62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D6252">
        <w:rPr>
          <w:rFonts w:ascii="Times New Roman" w:hAnsi="Times New Roman" w:cs="Times New Roman"/>
          <w:sz w:val="24"/>
          <w:szCs w:val="24"/>
        </w:rPr>
        <w:t>mereka</w:t>
      </w:r>
      <w:proofErr w:type="spellEnd"/>
      <w:r w:rsidRPr="00FD6252">
        <w:rPr>
          <w:rFonts w:ascii="Times New Roman" w:hAnsi="Times New Roman" w:cs="Times New Roman"/>
          <w:sz w:val="24"/>
          <w:szCs w:val="24"/>
        </w:rPr>
        <w:t>;</w:t>
      </w:r>
    </w:p>
    <w:p w14:paraId="33C1971C" w14:textId="77777777" w:rsidR="0058291C" w:rsidRPr="00E53205" w:rsidRDefault="000C4F4C" w:rsidP="00F16E44">
      <w:pPr>
        <w:pStyle w:val="ListParagraph"/>
        <w:numPr>
          <w:ilvl w:val="0"/>
          <w:numId w:val="28"/>
        </w:numPr>
        <w:tabs>
          <w:tab w:val="left" w:pos="2410"/>
        </w:tabs>
        <w:autoSpaceDE w:val="0"/>
        <w:autoSpaceDN w:val="0"/>
        <w:adjustRightInd w:val="0"/>
        <w:ind w:left="709" w:hanging="283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0C4F4C">
        <w:rPr>
          <w:rFonts w:ascii="Times New Roman" w:hAnsi="Times New Roman" w:cs="Times New Roman"/>
          <w:sz w:val="24"/>
          <w:szCs w:val="24"/>
        </w:rPr>
        <w:t>Peraturan</w:t>
      </w:r>
      <w:proofErr w:type="spellEnd"/>
      <w:r w:rsidRPr="000C4F4C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0C4F4C">
        <w:rPr>
          <w:rFonts w:ascii="Times New Roman" w:hAnsi="Times New Roman" w:cs="Times New Roman"/>
          <w:sz w:val="24"/>
          <w:szCs w:val="24"/>
        </w:rPr>
        <w:t>diyakini</w:t>
      </w:r>
      <w:proofErr w:type="spellEnd"/>
      <w:r w:rsidRPr="000C4F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C4F4C">
        <w:rPr>
          <w:rFonts w:ascii="Times New Roman" w:hAnsi="Times New Roman" w:cs="Times New Roman"/>
          <w:sz w:val="24"/>
          <w:szCs w:val="24"/>
        </w:rPr>
        <w:t>akan</w:t>
      </w:r>
      <w:proofErr w:type="spellEnd"/>
      <w:r w:rsidRPr="000C4F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C4F4C">
        <w:rPr>
          <w:rFonts w:ascii="Times New Roman" w:hAnsi="Times New Roman" w:cs="Times New Roman"/>
          <w:sz w:val="24"/>
          <w:szCs w:val="24"/>
        </w:rPr>
        <w:t>menunda</w:t>
      </w:r>
      <w:proofErr w:type="spellEnd"/>
      <w:r w:rsidRPr="000C4F4C">
        <w:rPr>
          <w:rFonts w:ascii="Times New Roman" w:hAnsi="Times New Roman" w:cs="Times New Roman"/>
          <w:sz w:val="24"/>
          <w:szCs w:val="24"/>
        </w:rPr>
        <w:t xml:space="preserve"> proses </w:t>
      </w:r>
      <w:proofErr w:type="spellStart"/>
      <w:r w:rsidRPr="000C4F4C">
        <w:rPr>
          <w:rFonts w:ascii="Times New Roman" w:hAnsi="Times New Roman" w:cs="Times New Roman"/>
          <w:sz w:val="24"/>
          <w:szCs w:val="24"/>
        </w:rPr>
        <w:t>penyelesaian</w:t>
      </w:r>
      <w:proofErr w:type="spellEnd"/>
      <w:r w:rsidRPr="000C4F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C4F4C">
        <w:rPr>
          <w:rFonts w:ascii="Times New Roman" w:hAnsi="Times New Roman" w:cs="Times New Roman"/>
          <w:sz w:val="24"/>
          <w:szCs w:val="24"/>
        </w:rPr>
        <w:t>sengketa</w:t>
      </w:r>
      <w:proofErr w:type="spellEnd"/>
      <w:r w:rsidRPr="000C4F4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C4F4C">
        <w:rPr>
          <w:rFonts w:ascii="Times New Roman" w:hAnsi="Times New Roman" w:cs="Times New Roman"/>
          <w:sz w:val="24"/>
          <w:szCs w:val="24"/>
        </w:rPr>
        <w:t>karena</w:t>
      </w:r>
      <w:proofErr w:type="spellEnd"/>
      <w:r w:rsidRPr="000C4F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C4F4C">
        <w:rPr>
          <w:rFonts w:ascii="Times New Roman" w:hAnsi="Times New Roman" w:cs="Times New Roman"/>
          <w:sz w:val="24"/>
          <w:szCs w:val="24"/>
        </w:rPr>
        <w:t>Kadaster</w:t>
      </w:r>
      <w:proofErr w:type="spellEnd"/>
      <w:r w:rsidRPr="000C4F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C4F4C">
        <w:rPr>
          <w:rFonts w:ascii="Times New Roman" w:hAnsi="Times New Roman" w:cs="Times New Roman"/>
          <w:sz w:val="24"/>
          <w:szCs w:val="24"/>
        </w:rPr>
        <w:t>tidak</w:t>
      </w:r>
      <w:proofErr w:type="spellEnd"/>
      <w:r w:rsidRPr="000C4F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C4F4C">
        <w:rPr>
          <w:rFonts w:ascii="Times New Roman" w:hAnsi="Times New Roman" w:cs="Times New Roman"/>
          <w:sz w:val="24"/>
          <w:szCs w:val="24"/>
        </w:rPr>
        <w:t>dapat</w:t>
      </w:r>
      <w:proofErr w:type="spellEnd"/>
      <w:r w:rsidRPr="000C4F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C4F4C">
        <w:rPr>
          <w:rFonts w:ascii="Times New Roman" w:hAnsi="Times New Roman" w:cs="Times New Roman"/>
          <w:sz w:val="24"/>
          <w:szCs w:val="24"/>
        </w:rPr>
        <w:t>bertindak</w:t>
      </w:r>
      <w:proofErr w:type="spellEnd"/>
      <w:r w:rsidRPr="000C4F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C4F4C">
        <w:rPr>
          <w:rFonts w:ascii="Times New Roman" w:hAnsi="Times New Roman" w:cs="Times New Roman"/>
          <w:sz w:val="24"/>
          <w:szCs w:val="24"/>
        </w:rPr>
        <w:t>sebagai</w:t>
      </w:r>
      <w:proofErr w:type="spellEnd"/>
      <w:r w:rsidRPr="000C4F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C4F4C">
        <w:rPr>
          <w:rFonts w:ascii="Times New Roman" w:hAnsi="Times New Roman" w:cs="Times New Roman"/>
          <w:sz w:val="24"/>
          <w:szCs w:val="24"/>
        </w:rPr>
        <w:t>tambahan</w:t>
      </w:r>
      <w:proofErr w:type="spellEnd"/>
      <w:r w:rsidRPr="000C4F4C">
        <w:rPr>
          <w:rFonts w:ascii="Times New Roman" w:hAnsi="Times New Roman" w:cs="Times New Roman"/>
          <w:sz w:val="24"/>
          <w:szCs w:val="24"/>
        </w:rPr>
        <w:t xml:space="preserve"> / </w:t>
      </w:r>
      <w:proofErr w:type="spellStart"/>
      <w:r w:rsidRPr="000C4F4C">
        <w:rPr>
          <w:rFonts w:ascii="Times New Roman" w:hAnsi="Times New Roman" w:cs="Times New Roman"/>
          <w:sz w:val="24"/>
          <w:szCs w:val="24"/>
        </w:rPr>
        <w:t>penengah</w:t>
      </w:r>
      <w:proofErr w:type="spellEnd"/>
      <w:r w:rsidRPr="000C4F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C4F4C">
        <w:rPr>
          <w:rFonts w:ascii="Times New Roman" w:hAnsi="Times New Roman" w:cs="Times New Roman"/>
          <w:sz w:val="24"/>
          <w:szCs w:val="24"/>
        </w:rPr>
        <w:lastRenderedPageBreak/>
        <w:t>sebagai</w:t>
      </w:r>
      <w:proofErr w:type="spellEnd"/>
      <w:r w:rsidRPr="000C4F4C">
        <w:rPr>
          <w:rFonts w:ascii="Times New Roman" w:hAnsi="Times New Roman" w:cs="Times New Roman"/>
          <w:sz w:val="24"/>
          <w:szCs w:val="24"/>
        </w:rPr>
        <w:t xml:space="preserve"> mediator.</w:t>
      </w:r>
      <w:r w:rsidR="005518F5" w:rsidRPr="007067E4">
        <w:rPr>
          <w:b/>
          <w:bCs/>
          <w:sz w:val="24"/>
          <w:szCs w:val="24"/>
        </w:rPr>
        <w:t xml:space="preserve"> </w:t>
      </w:r>
      <w:proofErr w:type="spellStart"/>
      <w:r w:rsidR="00E53205" w:rsidRPr="00FD2043">
        <w:rPr>
          <w:rFonts w:ascii="Times New Roman" w:hAnsi="Times New Roman" w:cs="Times New Roman"/>
        </w:rPr>
        <w:t>Seperti</w:t>
      </w:r>
      <w:proofErr w:type="spellEnd"/>
      <w:r w:rsidR="00E53205" w:rsidRPr="00FD2043">
        <w:rPr>
          <w:rFonts w:ascii="Times New Roman" w:hAnsi="Times New Roman" w:cs="Times New Roman"/>
        </w:rPr>
        <w:t xml:space="preserve"> </w:t>
      </w:r>
      <w:proofErr w:type="spellStart"/>
      <w:r w:rsidR="00E53205" w:rsidRPr="00FD2043">
        <w:rPr>
          <w:rFonts w:ascii="Times New Roman" w:hAnsi="Times New Roman" w:cs="Times New Roman"/>
        </w:rPr>
        <w:t>definisi</w:t>
      </w:r>
      <w:proofErr w:type="spellEnd"/>
      <w:r w:rsidR="00E53205" w:rsidRPr="00FD2043">
        <w:rPr>
          <w:rFonts w:ascii="Times New Roman" w:hAnsi="Times New Roman" w:cs="Times New Roman"/>
        </w:rPr>
        <w:t xml:space="preserve"> </w:t>
      </w:r>
      <w:proofErr w:type="spellStart"/>
      <w:r w:rsidR="00E53205" w:rsidRPr="00FD2043">
        <w:rPr>
          <w:rFonts w:ascii="Times New Roman" w:hAnsi="Times New Roman" w:cs="Times New Roman"/>
        </w:rPr>
        <w:t>mediasi</w:t>
      </w:r>
      <w:proofErr w:type="spellEnd"/>
      <w:r w:rsidR="00E53205" w:rsidRPr="00FD2043">
        <w:rPr>
          <w:rFonts w:ascii="Times New Roman" w:hAnsi="Times New Roman" w:cs="Times New Roman"/>
        </w:rPr>
        <w:t xml:space="preserve"> </w:t>
      </w:r>
      <w:proofErr w:type="spellStart"/>
      <w:r w:rsidR="00E53205" w:rsidRPr="00FD2043">
        <w:rPr>
          <w:rFonts w:ascii="Times New Roman" w:hAnsi="Times New Roman" w:cs="Times New Roman"/>
        </w:rPr>
        <w:t>itu</w:t>
      </w:r>
      <w:proofErr w:type="spellEnd"/>
      <w:r w:rsidR="00E53205" w:rsidRPr="00FD2043">
        <w:rPr>
          <w:rFonts w:ascii="Times New Roman" w:hAnsi="Times New Roman" w:cs="Times New Roman"/>
        </w:rPr>
        <w:t xml:space="preserve"> </w:t>
      </w:r>
      <w:proofErr w:type="spellStart"/>
      <w:r w:rsidR="00E53205" w:rsidRPr="00FD2043">
        <w:rPr>
          <w:rFonts w:ascii="Times New Roman" w:hAnsi="Times New Roman" w:cs="Times New Roman"/>
        </w:rPr>
        <w:t>sendiri</w:t>
      </w:r>
      <w:proofErr w:type="spellEnd"/>
      <w:r w:rsidR="00E53205" w:rsidRPr="00FD2043">
        <w:rPr>
          <w:rFonts w:ascii="Times New Roman" w:hAnsi="Times New Roman" w:cs="Times New Roman"/>
        </w:rPr>
        <w:t xml:space="preserve">, </w:t>
      </w:r>
      <w:proofErr w:type="spellStart"/>
      <w:r w:rsidR="00E53205" w:rsidRPr="00FD2043">
        <w:rPr>
          <w:rFonts w:ascii="Times New Roman" w:hAnsi="Times New Roman" w:cs="Times New Roman"/>
        </w:rPr>
        <w:t>bahwa</w:t>
      </w:r>
      <w:proofErr w:type="spellEnd"/>
      <w:r w:rsidR="00E53205" w:rsidRPr="00FD2043">
        <w:rPr>
          <w:rFonts w:ascii="Times New Roman" w:hAnsi="Times New Roman" w:cs="Times New Roman"/>
        </w:rPr>
        <w:t xml:space="preserve"> mediator </w:t>
      </w:r>
      <w:proofErr w:type="spellStart"/>
      <w:r w:rsidR="00E53205" w:rsidRPr="00FD2043">
        <w:rPr>
          <w:rFonts w:ascii="Times New Roman" w:hAnsi="Times New Roman" w:cs="Times New Roman"/>
        </w:rPr>
        <w:t>hanya</w:t>
      </w:r>
      <w:proofErr w:type="spellEnd"/>
      <w:r w:rsidR="00E53205" w:rsidRPr="00FD2043">
        <w:rPr>
          <w:rFonts w:ascii="Times New Roman" w:hAnsi="Times New Roman" w:cs="Times New Roman"/>
        </w:rPr>
        <w:t xml:space="preserve"> </w:t>
      </w:r>
      <w:proofErr w:type="spellStart"/>
      <w:r w:rsidR="00E53205" w:rsidRPr="00FD2043">
        <w:rPr>
          <w:rFonts w:ascii="Times New Roman" w:hAnsi="Times New Roman" w:cs="Times New Roman"/>
        </w:rPr>
        <w:t>sebagai</w:t>
      </w:r>
      <w:proofErr w:type="spellEnd"/>
      <w:r w:rsidR="00E53205" w:rsidRPr="00FD2043">
        <w:rPr>
          <w:rFonts w:ascii="Times New Roman" w:hAnsi="Times New Roman" w:cs="Times New Roman"/>
        </w:rPr>
        <w:t xml:space="preserve"> </w:t>
      </w:r>
      <w:proofErr w:type="spellStart"/>
      <w:r w:rsidR="00E53205" w:rsidRPr="00FD2043">
        <w:rPr>
          <w:rFonts w:ascii="Times New Roman" w:hAnsi="Times New Roman" w:cs="Times New Roman"/>
        </w:rPr>
        <w:t>pihak</w:t>
      </w:r>
      <w:proofErr w:type="spellEnd"/>
      <w:r w:rsidR="00E53205" w:rsidRPr="00FD2043">
        <w:rPr>
          <w:rFonts w:ascii="Times New Roman" w:hAnsi="Times New Roman" w:cs="Times New Roman"/>
        </w:rPr>
        <w:t xml:space="preserve"> </w:t>
      </w:r>
      <w:proofErr w:type="spellStart"/>
      <w:r w:rsidR="00E53205" w:rsidRPr="00FD2043">
        <w:rPr>
          <w:rFonts w:ascii="Times New Roman" w:hAnsi="Times New Roman" w:cs="Times New Roman"/>
        </w:rPr>
        <w:t>ketiga</w:t>
      </w:r>
      <w:proofErr w:type="spellEnd"/>
      <w:r w:rsidR="00E53205" w:rsidRPr="00FD2043">
        <w:rPr>
          <w:rFonts w:ascii="Times New Roman" w:hAnsi="Times New Roman" w:cs="Times New Roman"/>
        </w:rPr>
        <w:t xml:space="preserve"> yang </w:t>
      </w:r>
      <w:proofErr w:type="spellStart"/>
      <w:r w:rsidR="00E53205" w:rsidRPr="00FD2043">
        <w:rPr>
          <w:rFonts w:ascii="Times New Roman" w:hAnsi="Times New Roman" w:cs="Times New Roman"/>
        </w:rPr>
        <w:t>bertindak</w:t>
      </w:r>
      <w:proofErr w:type="spellEnd"/>
      <w:r w:rsidR="00E53205" w:rsidRPr="00FD2043">
        <w:rPr>
          <w:rFonts w:ascii="Times New Roman" w:hAnsi="Times New Roman" w:cs="Times New Roman"/>
        </w:rPr>
        <w:t xml:space="preserve"> </w:t>
      </w:r>
      <w:proofErr w:type="spellStart"/>
      <w:r w:rsidR="00E53205" w:rsidRPr="00FD2043">
        <w:rPr>
          <w:rFonts w:ascii="Times New Roman" w:hAnsi="Times New Roman" w:cs="Times New Roman"/>
        </w:rPr>
        <w:t>sebagai</w:t>
      </w:r>
      <w:proofErr w:type="spellEnd"/>
      <w:r w:rsidR="00E53205" w:rsidRPr="00FD2043">
        <w:rPr>
          <w:rFonts w:ascii="Times New Roman" w:hAnsi="Times New Roman" w:cs="Times New Roman"/>
        </w:rPr>
        <w:t xml:space="preserve"> </w:t>
      </w:r>
      <w:proofErr w:type="spellStart"/>
      <w:r w:rsidR="00E53205" w:rsidRPr="00FD2043">
        <w:rPr>
          <w:rFonts w:ascii="Times New Roman" w:hAnsi="Times New Roman" w:cs="Times New Roman"/>
        </w:rPr>
        <w:t>perantara</w:t>
      </w:r>
      <w:proofErr w:type="spellEnd"/>
      <w:r w:rsidR="00E53205" w:rsidRPr="00FD2043">
        <w:rPr>
          <w:rFonts w:ascii="Times New Roman" w:hAnsi="Times New Roman" w:cs="Times New Roman"/>
        </w:rPr>
        <w:t xml:space="preserve">, </w:t>
      </w:r>
      <w:proofErr w:type="spellStart"/>
      <w:r w:rsidR="00E53205" w:rsidRPr="00FD2043">
        <w:rPr>
          <w:rFonts w:ascii="Times New Roman" w:hAnsi="Times New Roman" w:cs="Times New Roman"/>
        </w:rPr>
        <w:t>penasihat</w:t>
      </w:r>
      <w:proofErr w:type="spellEnd"/>
      <w:r w:rsidR="00E53205" w:rsidRPr="00FD2043">
        <w:rPr>
          <w:rFonts w:ascii="Times New Roman" w:hAnsi="Times New Roman" w:cs="Times New Roman"/>
        </w:rPr>
        <w:t xml:space="preserve">, </w:t>
      </w:r>
      <w:proofErr w:type="spellStart"/>
      <w:r w:rsidR="00E53205" w:rsidRPr="00FD2043">
        <w:rPr>
          <w:rFonts w:ascii="Times New Roman" w:hAnsi="Times New Roman" w:cs="Times New Roman"/>
        </w:rPr>
        <w:t>membangun</w:t>
      </w:r>
      <w:proofErr w:type="spellEnd"/>
      <w:r w:rsidR="00E53205" w:rsidRPr="00FD2043">
        <w:rPr>
          <w:rFonts w:ascii="Times New Roman" w:hAnsi="Times New Roman" w:cs="Times New Roman"/>
        </w:rPr>
        <w:t xml:space="preserve"> </w:t>
      </w:r>
      <w:proofErr w:type="spellStart"/>
      <w:r w:rsidR="00E53205" w:rsidRPr="00FD2043">
        <w:rPr>
          <w:rFonts w:ascii="Times New Roman" w:hAnsi="Times New Roman" w:cs="Times New Roman"/>
        </w:rPr>
        <w:t>jembatan</w:t>
      </w:r>
      <w:proofErr w:type="spellEnd"/>
      <w:r w:rsidR="00E53205" w:rsidRPr="00FD2043">
        <w:rPr>
          <w:rFonts w:ascii="Times New Roman" w:hAnsi="Times New Roman" w:cs="Times New Roman"/>
        </w:rPr>
        <w:t xml:space="preserve"> dan </w:t>
      </w:r>
      <w:proofErr w:type="spellStart"/>
      <w:r w:rsidR="00E53205" w:rsidRPr="00FD2043">
        <w:rPr>
          <w:rFonts w:ascii="Times New Roman" w:hAnsi="Times New Roman" w:cs="Times New Roman"/>
        </w:rPr>
        <w:t>membantu</w:t>
      </w:r>
      <w:proofErr w:type="spellEnd"/>
      <w:r w:rsidR="00E53205" w:rsidRPr="00FD2043">
        <w:rPr>
          <w:rFonts w:ascii="Times New Roman" w:hAnsi="Times New Roman" w:cs="Times New Roman"/>
        </w:rPr>
        <w:t xml:space="preserve"> </w:t>
      </w:r>
      <w:proofErr w:type="spellStart"/>
      <w:r w:rsidR="00E53205" w:rsidRPr="00FD2043">
        <w:rPr>
          <w:rFonts w:ascii="Times New Roman" w:hAnsi="Times New Roman" w:cs="Times New Roman"/>
        </w:rPr>
        <w:t>menemukan</w:t>
      </w:r>
      <w:proofErr w:type="spellEnd"/>
      <w:r w:rsidR="00E53205" w:rsidRPr="00FD2043">
        <w:rPr>
          <w:rFonts w:ascii="Times New Roman" w:hAnsi="Times New Roman" w:cs="Times New Roman"/>
        </w:rPr>
        <w:t xml:space="preserve"> </w:t>
      </w:r>
      <w:proofErr w:type="spellStart"/>
      <w:r w:rsidR="00E53205" w:rsidRPr="00FD2043">
        <w:rPr>
          <w:rFonts w:ascii="Times New Roman" w:hAnsi="Times New Roman" w:cs="Times New Roman"/>
        </w:rPr>
        <w:t>solusi</w:t>
      </w:r>
      <w:proofErr w:type="spellEnd"/>
      <w:r w:rsidR="00E53205" w:rsidRPr="00FD2043">
        <w:rPr>
          <w:rFonts w:ascii="Times New Roman" w:hAnsi="Times New Roman" w:cs="Times New Roman"/>
        </w:rPr>
        <w:t xml:space="preserve"> </w:t>
      </w:r>
      <w:proofErr w:type="spellStart"/>
      <w:r w:rsidR="00E53205" w:rsidRPr="00FD2043">
        <w:rPr>
          <w:rFonts w:ascii="Times New Roman" w:hAnsi="Times New Roman" w:cs="Times New Roman"/>
        </w:rPr>
        <w:t>dari</w:t>
      </w:r>
      <w:proofErr w:type="spellEnd"/>
      <w:r w:rsidR="00E53205" w:rsidRPr="00FD2043">
        <w:rPr>
          <w:rFonts w:ascii="Times New Roman" w:hAnsi="Times New Roman" w:cs="Times New Roman"/>
        </w:rPr>
        <w:t xml:space="preserve"> </w:t>
      </w:r>
      <w:proofErr w:type="spellStart"/>
      <w:r w:rsidR="00E53205" w:rsidRPr="00FD2043">
        <w:rPr>
          <w:rFonts w:ascii="Times New Roman" w:hAnsi="Times New Roman" w:cs="Times New Roman"/>
        </w:rPr>
        <w:t>pihak-pihak</w:t>
      </w:r>
      <w:proofErr w:type="spellEnd"/>
      <w:r w:rsidR="00E53205" w:rsidRPr="00FD2043">
        <w:rPr>
          <w:rFonts w:ascii="Times New Roman" w:hAnsi="Times New Roman" w:cs="Times New Roman"/>
        </w:rPr>
        <w:t xml:space="preserve"> yang </w:t>
      </w:r>
      <w:proofErr w:type="spellStart"/>
      <w:r w:rsidR="00E53205" w:rsidRPr="00FD2043">
        <w:rPr>
          <w:rFonts w:ascii="Times New Roman" w:hAnsi="Times New Roman" w:cs="Times New Roman"/>
        </w:rPr>
        <w:t>bersengketa</w:t>
      </w:r>
      <w:proofErr w:type="spellEnd"/>
      <w:r w:rsidR="00E53205" w:rsidRPr="00FD2043">
        <w:rPr>
          <w:rFonts w:ascii="Times New Roman" w:hAnsi="Times New Roman" w:cs="Times New Roman"/>
        </w:rPr>
        <w:t xml:space="preserve"> </w:t>
      </w:r>
      <w:proofErr w:type="spellStart"/>
      <w:r w:rsidR="00E53205" w:rsidRPr="00FD2043">
        <w:rPr>
          <w:rFonts w:ascii="Times New Roman" w:hAnsi="Times New Roman" w:cs="Times New Roman"/>
        </w:rPr>
        <w:t>tanpa</w:t>
      </w:r>
      <w:proofErr w:type="spellEnd"/>
      <w:r w:rsidR="00E53205" w:rsidRPr="00FD2043">
        <w:rPr>
          <w:rFonts w:ascii="Times New Roman" w:hAnsi="Times New Roman" w:cs="Times New Roman"/>
        </w:rPr>
        <w:t xml:space="preserve"> </w:t>
      </w:r>
      <w:proofErr w:type="spellStart"/>
      <w:r w:rsidR="00E53205" w:rsidRPr="00FD2043">
        <w:rPr>
          <w:rFonts w:ascii="Times New Roman" w:hAnsi="Times New Roman" w:cs="Times New Roman"/>
        </w:rPr>
        <w:t>memiliki</w:t>
      </w:r>
      <w:proofErr w:type="spellEnd"/>
      <w:r w:rsidR="00E53205" w:rsidRPr="00FD2043">
        <w:rPr>
          <w:rFonts w:ascii="Times New Roman" w:hAnsi="Times New Roman" w:cs="Times New Roman"/>
        </w:rPr>
        <w:t xml:space="preserve"> </w:t>
      </w:r>
      <w:proofErr w:type="spellStart"/>
      <w:r w:rsidR="00E53205" w:rsidRPr="00FD2043">
        <w:rPr>
          <w:rFonts w:ascii="Times New Roman" w:hAnsi="Times New Roman" w:cs="Times New Roman"/>
        </w:rPr>
        <w:t>wewenang</w:t>
      </w:r>
      <w:proofErr w:type="spellEnd"/>
      <w:r w:rsidR="00E53205" w:rsidRPr="00FD2043">
        <w:rPr>
          <w:rFonts w:ascii="Times New Roman" w:hAnsi="Times New Roman" w:cs="Times New Roman"/>
        </w:rPr>
        <w:t xml:space="preserve"> </w:t>
      </w:r>
      <w:proofErr w:type="spellStart"/>
      <w:r w:rsidR="00E53205" w:rsidRPr="00FD2043">
        <w:rPr>
          <w:rFonts w:ascii="Times New Roman" w:hAnsi="Times New Roman" w:cs="Times New Roman"/>
        </w:rPr>
        <w:t>dalam</w:t>
      </w:r>
      <w:proofErr w:type="spellEnd"/>
      <w:r w:rsidR="00E53205" w:rsidRPr="00FD2043">
        <w:rPr>
          <w:rFonts w:ascii="Times New Roman" w:hAnsi="Times New Roman" w:cs="Times New Roman"/>
        </w:rPr>
        <w:t xml:space="preserve"> </w:t>
      </w:r>
      <w:proofErr w:type="spellStart"/>
      <w:r w:rsidR="00E53205" w:rsidRPr="00FD2043">
        <w:rPr>
          <w:rFonts w:ascii="Times New Roman" w:hAnsi="Times New Roman" w:cs="Times New Roman"/>
        </w:rPr>
        <w:t>pengambilan</w:t>
      </w:r>
      <w:proofErr w:type="spellEnd"/>
      <w:r w:rsidR="00E53205" w:rsidRPr="00FD2043">
        <w:rPr>
          <w:rFonts w:ascii="Times New Roman" w:hAnsi="Times New Roman" w:cs="Times New Roman"/>
        </w:rPr>
        <w:t xml:space="preserve"> </w:t>
      </w:r>
      <w:proofErr w:type="spellStart"/>
      <w:r w:rsidR="00E53205" w:rsidRPr="00FD2043">
        <w:rPr>
          <w:rFonts w:ascii="Times New Roman" w:hAnsi="Times New Roman" w:cs="Times New Roman"/>
        </w:rPr>
        <w:t>keputusan</w:t>
      </w:r>
      <w:proofErr w:type="spellEnd"/>
      <w:r w:rsidR="00E53205" w:rsidRPr="00FD2043">
        <w:rPr>
          <w:rFonts w:ascii="Times New Roman" w:hAnsi="Times New Roman" w:cs="Times New Roman"/>
        </w:rPr>
        <w:t xml:space="preserve">. </w:t>
      </w:r>
      <w:proofErr w:type="spellStart"/>
      <w:r w:rsidR="00E53205" w:rsidRPr="00FD2043">
        <w:rPr>
          <w:rFonts w:ascii="Times New Roman" w:hAnsi="Times New Roman" w:cs="Times New Roman"/>
        </w:rPr>
        <w:t>Meskipun</w:t>
      </w:r>
      <w:proofErr w:type="spellEnd"/>
      <w:r w:rsidR="00E53205" w:rsidRPr="00FD2043">
        <w:rPr>
          <w:rFonts w:ascii="Times New Roman" w:hAnsi="Times New Roman" w:cs="Times New Roman"/>
        </w:rPr>
        <w:t xml:space="preserve"> </w:t>
      </w:r>
      <w:proofErr w:type="spellStart"/>
      <w:r w:rsidR="00E53205" w:rsidRPr="00FD2043">
        <w:rPr>
          <w:rFonts w:ascii="Times New Roman" w:hAnsi="Times New Roman" w:cs="Times New Roman"/>
        </w:rPr>
        <w:t>penjelasan</w:t>
      </w:r>
      <w:proofErr w:type="spellEnd"/>
      <w:r w:rsidR="00E53205" w:rsidRPr="00FD2043">
        <w:rPr>
          <w:rFonts w:ascii="Times New Roman" w:hAnsi="Times New Roman" w:cs="Times New Roman"/>
        </w:rPr>
        <w:t xml:space="preserve"> </w:t>
      </w:r>
      <w:proofErr w:type="spellStart"/>
      <w:r w:rsidR="00E53205" w:rsidRPr="00FD2043">
        <w:rPr>
          <w:rFonts w:ascii="Times New Roman" w:hAnsi="Times New Roman" w:cs="Times New Roman"/>
        </w:rPr>
        <w:t>lebih</w:t>
      </w:r>
      <w:proofErr w:type="spellEnd"/>
      <w:r w:rsidR="00E53205" w:rsidRPr="00FD2043">
        <w:rPr>
          <w:rFonts w:ascii="Times New Roman" w:hAnsi="Times New Roman" w:cs="Times New Roman"/>
        </w:rPr>
        <w:t xml:space="preserve"> </w:t>
      </w:r>
      <w:proofErr w:type="spellStart"/>
      <w:r w:rsidR="00E53205" w:rsidRPr="00FD2043">
        <w:rPr>
          <w:rFonts w:ascii="Times New Roman" w:hAnsi="Times New Roman" w:cs="Times New Roman"/>
        </w:rPr>
        <w:t>rinci</w:t>
      </w:r>
      <w:proofErr w:type="spellEnd"/>
      <w:r w:rsidR="00E53205" w:rsidRPr="00FD2043">
        <w:rPr>
          <w:rFonts w:ascii="Times New Roman" w:hAnsi="Times New Roman" w:cs="Times New Roman"/>
        </w:rPr>
        <w:t xml:space="preserve"> </w:t>
      </w:r>
      <w:proofErr w:type="spellStart"/>
      <w:r w:rsidR="00E53205" w:rsidRPr="00FD2043">
        <w:rPr>
          <w:rFonts w:ascii="Times New Roman" w:hAnsi="Times New Roman" w:cs="Times New Roman"/>
        </w:rPr>
        <w:t>dalam</w:t>
      </w:r>
      <w:proofErr w:type="spellEnd"/>
      <w:r w:rsidR="00E53205" w:rsidRPr="00FD2043">
        <w:rPr>
          <w:rFonts w:ascii="Times New Roman" w:hAnsi="Times New Roman" w:cs="Times New Roman"/>
        </w:rPr>
        <w:t xml:space="preserve"> </w:t>
      </w:r>
      <w:proofErr w:type="spellStart"/>
      <w:r w:rsidR="00E53205" w:rsidRPr="00FD2043">
        <w:rPr>
          <w:rFonts w:ascii="Times New Roman" w:hAnsi="Times New Roman" w:cs="Times New Roman"/>
        </w:rPr>
        <w:t>keputusan</w:t>
      </w:r>
      <w:proofErr w:type="spellEnd"/>
      <w:r w:rsidR="00E53205" w:rsidRPr="00FD2043">
        <w:rPr>
          <w:rFonts w:ascii="Times New Roman" w:hAnsi="Times New Roman" w:cs="Times New Roman"/>
        </w:rPr>
        <w:t xml:space="preserve"> </w:t>
      </w:r>
      <w:proofErr w:type="spellStart"/>
      <w:r w:rsidR="00E53205" w:rsidRPr="00FD2043">
        <w:rPr>
          <w:rFonts w:ascii="Times New Roman" w:hAnsi="Times New Roman" w:cs="Times New Roman"/>
        </w:rPr>
        <w:t>kepala</w:t>
      </w:r>
      <w:proofErr w:type="spellEnd"/>
      <w:r w:rsidR="00E53205" w:rsidRPr="00FD2043">
        <w:rPr>
          <w:rFonts w:ascii="Times New Roman" w:hAnsi="Times New Roman" w:cs="Times New Roman"/>
        </w:rPr>
        <w:t xml:space="preserve"> BPN RI No. 34 </w:t>
      </w:r>
      <w:proofErr w:type="spellStart"/>
      <w:r w:rsidR="00E53205" w:rsidRPr="00FD2043">
        <w:rPr>
          <w:rFonts w:ascii="Times New Roman" w:hAnsi="Times New Roman" w:cs="Times New Roman"/>
        </w:rPr>
        <w:t>tahun</w:t>
      </w:r>
      <w:proofErr w:type="spellEnd"/>
      <w:r w:rsidR="00E53205" w:rsidRPr="00FD2043">
        <w:rPr>
          <w:rFonts w:ascii="Times New Roman" w:hAnsi="Times New Roman" w:cs="Times New Roman"/>
        </w:rPr>
        <w:t xml:space="preserve"> 2007, </w:t>
      </w:r>
      <w:proofErr w:type="spellStart"/>
      <w:r w:rsidR="00E53205" w:rsidRPr="00FD2043">
        <w:rPr>
          <w:rFonts w:ascii="Times New Roman" w:hAnsi="Times New Roman" w:cs="Times New Roman"/>
        </w:rPr>
        <w:t>bimbingan</w:t>
      </w:r>
      <w:proofErr w:type="spellEnd"/>
      <w:r w:rsidR="00E53205" w:rsidRPr="00FD2043">
        <w:rPr>
          <w:rFonts w:ascii="Times New Roman" w:hAnsi="Times New Roman" w:cs="Times New Roman"/>
        </w:rPr>
        <w:t xml:space="preserve"> </w:t>
      </w:r>
      <w:proofErr w:type="spellStart"/>
      <w:r w:rsidR="00E53205" w:rsidRPr="00FD2043">
        <w:rPr>
          <w:rFonts w:ascii="Times New Roman" w:hAnsi="Times New Roman" w:cs="Times New Roman"/>
        </w:rPr>
        <w:t>teknis</w:t>
      </w:r>
      <w:proofErr w:type="spellEnd"/>
      <w:r w:rsidR="00E53205" w:rsidRPr="00FD2043">
        <w:rPr>
          <w:rFonts w:ascii="Times New Roman" w:hAnsi="Times New Roman" w:cs="Times New Roman"/>
        </w:rPr>
        <w:t xml:space="preserve"> 05 / </w:t>
      </w:r>
      <w:proofErr w:type="spellStart"/>
      <w:r w:rsidR="00E53205" w:rsidRPr="00FD2043">
        <w:rPr>
          <w:rFonts w:ascii="Times New Roman" w:hAnsi="Times New Roman" w:cs="Times New Roman"/>
        </w:rPr>
        <w:t>teknis</w:t>
      </w:r>
      <w:proofErr w:type="spellEnd"/>
      <w:r w:rsidR="00E53205" w:rsidRPr="00FD2043">
        <w:rPr>
          <w:rFonts w:ascii="Times New Roman" w:hAnsi="Times New Roman" w:cs="Times New Roman"/>
        </w:rPr>
        <w:t xml:space="preserve"> / dv / 2007 </w:t>
      </w:r>
      <w:proofErr w:type="spellStart"/>
      <w:r w:rsidR="00E53205" w:rsidRPr="00FD2043">
        <w:rPr>
          <w:rFonts w:ascii="Times New Roman" w:hAnsi="Times New Roman" w:cs="Times New Roman"/>
        </w:rPr>
        <w:t>bahwa</w:t>
      </w:r>
      <w:proofErr w:type="spellEnd"/>
      <w:r w:rsidR="00E53205" w:rsidRPr="00FD2043">
        <w:rPr>
          <w:rFonts w:ascii="Times New Roman" w:hAnsi="Times New Roman" w:cs="Times New Roman"/>
        </w:rPr>
        <w:t xml:space="preserve"> </w:t>
      </w:r>
      <w:proofErr w:type="spellStart"/>
      <w:r w:rsidR="00E53205" w:rsidRPr="00FD2043">
        <w:rPr>
          <w:rFonts w:ascii="Times New Roman" w:hAnsi="Times New Roman" w:cs="Times New Roman"/>
        </w:rPr>
        <w:t>mediasi</w:t>
      </w:r>
      <w:proofErr w:type="spellEnd"/>
      <w:r w:rsidR="00E53205" w:rsidRPr="00FD2043">
        <w:rPr>
          <w:rFonts w:ascii="Times New Roman" w:hAnsi="Times New Roman" w:cs="Times New Roman"/>
        </w:rPr>
        <w:t xml:space="preserve"> </w:t>
      </w:r>
      <w:proofErr w:type="spellStart"/>
      <w:r w:rsidR="00E53205" w:rsidRPr="00FD2043">
        <w:rPr>
          <w:rFonts w:ascii="Times New Roman" w:hAnsi="Times New Roman" w:cs="Times New Roman"/>
        </w:rPr>
        <w:t>adalah</w:t>
      </w:r>
      <w:proofErr w:type="spellEnd"/>
      <w:r w:rsidR="00E53205" w:rsidRPr="00FD2043">
        <w:rPr>
          <w:rFonts w:ascii="Times New Roman" w:hAnsi="Times New Roman" w:cs="Times New Roman"/>
        </w:rPr>
        <w:t xml:space="preserve"> proses </w:t>
      </w:r>
      <w:proofErr w:type="spellStart"/>
      <w:r w:rsidR="00E53205" w:rsidRPr="00FD2043">
        <w:rPr>
          <w:rFonts w:ascii="Times New Roman" w:hAnsi="Times New Roman" w:cs="Times New Roman"/>
        </w:rPr>
        <w:t>alternatif</w:t>
      </w:r>
      <w:proofErr w:type="spellEnd"/>
      <w:r w:rsidR="00E53205" w:rsidRPr="00FD2043">
        <w:rPr>
          <w:rFonts w:ascii="Times New Roman" w:hAnsi="Times New Roman" w:cs="Times New Roman"/>
        </w:rPr>
        <w:t xml:space="preserve"> </w:t>
      </w:r>
      <w:proofErr w:type="spellStart"/>
      <w:r w:rsidR="00E53205" w:rsidRPr="00FD2043">
        <w:rPr>
          <w:rFonts w:ascii="Times New Roman" w:hAnsi="Times New Roman" w:cs="Times New Roman"/>
        </w:rPr>
        <w:t>untuk</w:t>
      </w:r>
      <w:proofErr w:type="spellEnd"/>
      <w:r w:rsidR="00E53205" w:rsidRPr="00FD2043">
        <w:rPr>
          <w:rFonts w:ascii="Times New Roman" w:hAnsi="Times New Roman" w:cs="Times New Roman"/>
        </w:rPr>
        <w:t xml:space="preserve"> </w:t>
      </w:r>
      <w:proofErr w:type="spellStart"/>
      <w:r w:rsidR="00E53205" w:rsidRPr="00FD2043">
        <w:rPr>
          <w:rFonts w:ascii="Times New Roman" w:hAnsi="Times New Roman" w:cs="Times New Roman"/>
        </w:rPr>
        <w:t>menyelesaikan</w:t>
      </w:r>
      <w:proofErr w:type="spellEnd"/>
      <w:r w:rsidR="00E53205" w:rsidRPr="00FD2043">
        <w:rPr>
          <w:rFonts w:ascii="Times New Roman" w:hAnsi="Times New Roman" w:cs="Times New Roman"/>
        </w:rPr>
        <w:t xml:space="preserve"> </w:t>
      </w:r>
      <w:proofErr w:type="spellStart"/>
      <w:r w:rsidR="00E53205" w:rsidRPr="00FD2043">
        <w:rPr>
          <w:rFonts w:ascii="Times New Roman" w:hAnsi="Times New Roman" w:cs="Times New Roman"/>
        </w:rPr>
        <w:t>masalah</w:t>
      </w:r>
      <w:proofErr w:type="spellEnd"/>
      <w:r w:rsidR="00E53205" w:rsidRPr="00FD2043">
        <w:rPr>
          <w:rFonts w:ascii="Times New Roman" w:hAnsi="Times New Roman" w:cs="Times New Roman"/>
        </w:rPr>
        <w:t xml:space="preserve"> </w:t>
      </w:r>
      <w:proofErr w:type="spellStart"/>
      <w:r w:rsidR="00E53205" w:rsidRPr="00FD2043">
        <w:rPr>
          <w:rFonts w:ascii="Times New Roman" w:hAnsi="Times New Roman" w:cs="Times New Roman"/>
        </w:rPr>
        <w:t>dengan</w:t>
      </w:r>
      <w:proofErr w:type="spellEnd"/>
      <w:r w:rsidR="00E53205" w:rsidRPr="00FD2043">
        <w:rPr>
          <w:rFonts w:ascii="Times New Roman" w:hAnsi="Times New Roman" w:cs="Times New Roman"/>
        </w:rPr>
        <w:t xml:space="preserve"> </w:t>
      </w:r>
      <w:proofErr w:type="spellStart"/>
      <w:r w:rsidR="00E53205" w:rsidRPr="00FD2043">
        <w:rPr>
          <w:rFonts w:ascii="Times New Roman" w:hAnsi="Times New Roman" w:cs="Times New Roman"/>
        </w:rPr>
        <w:t>bantuan</w:t>
      </w:r>
      <w:proofErr w:type="spellEnd"/>
      <w:r w:rsidR="00E53205" w:rsidRPr="00FD2043">
        <w:rPr>
          <w:rFonts w:ascii="Times New Roman" w:hAnsi="Times New Roman" w:cs="Times New Roman"/>
        </w:rPr>
        <w:t xml:space="preserve"> </w:t>
      </w:r>
      <w:proofErr w:type="spellStart"/>
      <w:r w:rsidR="00E53205" w:rsidRPr="00FD2043">
        <w:rPr>
          <w:rFonts w:ascii="Times New Roman" w:hAnsi="Times New Roman" w:cs="Times New Roman"/>
        </w:rPr>
        <w:t>pihak</w:t>
      </w:r>
      <w:proofErr w:type="spellEnd"/>
      <w:r w:rsidR="00E53205" w:rsidRPr="00FD2043">
        <w:rPr>
          <w:rFonts w:ascii="Times New Roman" w:hAnsi="Times New Roman" w:cs="Times New Roman"/>
        </w:rPr>
        <w:t xml:space="preserve"> </w:t>
      </w:r>
      <w:proofErr w:type="spellStart"/>
      <w:r w:rsidR="00E53205" w:rsidRPr="00FD2043">
        <w:rPr>
          <w:rFonts w:ascii="Times New Roman" w:hAnsi="Times New Roman" w:cs="Times New Roman"/>
        </w:rPr>
        <w:t>ketiga</w:t>
      </w:r>
      <w:proofErr w:type="spellEnd"/>
      <w:r w:rsidR="00E53205" w:rsidRPr="00FD2043">
        <w:rPr>
          <w:rFonts w:ascii="Times New Roman" w:hAnsi="Times New Roman" w:cs="Times New Roman"/>
        </w:rPr>
        <w:t xml:space="preserve"> (mediator) dan </w:t>
      </w:r>
      <w:proofErr w:type="spellStart"/>
      <w:r w:rsidR="00E53205" w:rsidRPr="00FD2043">
        <w:rPr>
          <w:rFonts w:ascii="Times New Roman" w:hAnsi="Times New Roman" w:cs="Times New Roman"/>
        </w:rPr>
        <w:t>prosedurnya</w:t>
      </w:r>
      <w:proofErr w:type="spellEnd"/>
      <w:r w:rsidR="00E53205" w:rsidRPr="00FD2043">
        <w:rPr>
          <w:rFonts w:ascii="Times New Roman" w:hAnsi="Times New Roman" w:cs="Times New Roman"/>
        </w:rPr>
        <w:t xml:space="preserve"> </w:t>
      </w:r>
      <w:proofErr w:type="spellStart"/>
      <w:r w:rsidR="00E53205" w:rsidRPr="00FD2043">
        <w:rPr>
          <w:rFonts w:ascii="Times New Roman" w:hAnsi="Times New Roman" w:cs="Times New Roman"/>
        </w:rPr>
        <w:t>disetujui</w:t>
      </w:r>
      <w:proofErr w:type="spellEnd"/>
      <w:r w:rsidR="00E53205" w:rsidRPr="00FD2043">
        <w:rPr>
          <w:rFonts w:ascii="Times New Roman" w:hAnsi="Times New Roman" w:cs="Times New Roman"/>
        </w:rPr>
        <w:t xml:space="preserve"> oleh para </w:t>
      </w:r>
      <w:proofErr w:type="spellStart"/>
      <w:r w:rsidR="00E53205" w:rsidRPr="00FD2043">
        <w:rPr>
          <w:rFonts w:ascii="Times New Roman" w:hAnsi="Times New Roman" w:cs="Times New Roman"/>
        </w:rPr>
        <w:t>pihak</w:t>
      </w:r>
      <w:proofErr w:type="spellEnd"/>
      <w:r w:rsidR="00E53205" w:rsidRPr="00FD2043">
        <w:rPr>
          <w:rFonts w:ascii="Times New Roman" w:hAnsi="Times New Roman" w:cs="Times New Roman"/>
        </w:rPr>
        <w:t xml:space="preserve">, di mana mediator </w:t>
      </w:r>
      <w:proofErr w:type="spellStart"/>
      <w:r w:rsidR="00E53205" w:rsidRPr="00FD2043">
        <w:rPr>
          <w:rFonts w:ascii="Times New Roman" w:hAnsi="Times New Roman" w:cs="Times New Roman"/>
        </w:rPr>
        <w:t>memfasilitasi</w:t>
      </w:r>
      <w:proofErr w:type="spellEnd"/>
      <w:r w:rsidR="00E53205" w:rsidRPr="00FD2043">
        <w:rPr>
          <w:rFonts w:ascii="Times New Roman" w:hAnsi="Times New Roman" w:cs="Times New Roman"/>
        </w:rPr>
        <w:t xml:space="preserve"> </w:t>
      </w:r>
      <w:proofErr w:type="spellStart"/>
      <w:r w:rsidR="00E53205" w:rsidRPr="00FD2043">
        <w:rPr>
          <w:rFonts w:ascii="Times New Roman" w:hAnsi="Times New Roman" w:cs="Times New Roman"/>
        </w:rPr>
        <w:t>solusi</w:t>
      </w:r>
      <w:proofErr w:type="spellEnd"/>
      <w:r w:rsidR="00E53205" w:rsidRPr="00FD2043">
        <w:rPr>
          <w:rFonts w:ascii="Times New Roman" w:hAnsi="Times New Roman" w:cs="Times New Roman"/>
        </w:rPr>
        <w:t xml:space="preserve"> (</w:t>
      </w:r>
      <w:proofErr w:type="spellStart"/>
      <w:r w:rsidR="00E53205" w:rsidRPr="00FD2043">
        <w:rPr>
          <w:rFonts w:ascii="Times New Roman" w:hAnsi="Times New Roman" w:cs="Times New Roman"/>
        </w:rPr>
        <w:t>damai</w:t>
      </w:r>
      <w:proofErr w:type="spellEnd"/>
      <w:r w:rsidR="00E53205" w:rsidRPr="00FD2043">
        <w:rPr>
          <w:rFonts w:ascii="Times New Roman" w:hAnsi="Times New Roman" w:cs="Times New Roman"/>
        </w:rPr>
        <w:t xml:space="preserve">) yang </w:t>
      </w:r>
      <w:proofErr w:type="spellStart"/>
      <w:r w:rsidR="00E53205" w:rsidRPr="00FD2043">
        <w:rPr>
          <w:rFonts w:ascii="Times New Roman" w:hAnsi="Times New Roman" w:cs="Times New Roman"/>
        </w:rPr>
        <w:t>menguntungkan</w:t>
      </w:r>
      <w:proofErr w:type="spellEnd"/>
      <w:r w:rsidR="00E53205" w:rsidRPr="00FD2043">
        <w:rPr>
          <w:rFonts w:ascii="Times New Roman" w:hAnsi="Times New Roman" w:cs="Times New Roman"/>
        </w:rPr>
        <w:t xml:space="preserve"> </w:t>
      </w:r>
      <w:proofErr w:type="spellStart"/>
      <w:r w:rsidR="00E53205" w:rsidRPr="00FD2043">
        <w:rPr>
          <w:rFonts w:ascii="Times New Roman" w:hAnsi="Times New Roman" w:cs="Times New Roman"/>
        </w:rPr>
        <w:t>kedua</w:t>
      </w:r>
      <w:proofErr w:type="spellEnd"/>
      <w:r w:rsidR="00E53205" w:rsidRPr="00FD2043">
        <w:rPr>
          <w:rFonts w:ascii="Times New Roman" w:hAnsi="Times New Roman" w:cs="Times New Roman"/>
        </w:rPr>
        <w:t xml:space="preserve"> </w:t>
      </w:r>
      <w:proofErr w:type="spellStart"/>
      <w:r w:rsidR="00E53205" w:rsidRPr="00FD2043">
        <w:rPr>
          <w:rFonts w:ascii="Times New Roman" w:hAnsi="Times New Roman" w:cs="Times New Roman"/>
        </w:rPr>
        <w:t>belah</w:t>
      </w:r>
      <w:proofErr w:type="spellEnd"/>
      <w:r w:rsidR="00E53205" w:rsidRPr="00FD2043">
        <w:rPr>
          <w:rFonts w:ascii="Times New Roman" w:hAnsi="Times New Roman" w:cs="Times New Roman"/>
        </w:rPr>
        <w:t xml:space="preserve"> </w:t>
      </w:r>
      <w:proofErr w:type="spellStart"/>
      <w:r w:rsidR="00E53205" w:rsidRPr="00FD2043">
        <w:rPr>
          <w:rFonts w:ascii="Times New Roman" w:hAnsi="Times New Roman" w:cs="Times New Roman"/>
        </w:rPr>
        <w:t>pihak</w:t>
      </w:r>
      <w:proofErr w:type="spellEnd"/>
      <w:r w:rsidR="00E53205" w:rsidRPr="00FD2043">
        <w:rPr>
          <w:rFonts w:ascii="Times New Roman" w:hAnsi="Times New Roman" w:cs="Times New Roman"/>
        </w:rPr>
        <w:t xml:space="preserve">. </w:t>
      </w:r>
      <w:proofErr w:type="spellStart"/>
      <w:r w:rsidR="00E53205" w:rsidRPr="00FD2043">
        <w:rPr>
          <w:rFonts w:ascii="Times New Roman" w:hAnsi="Times New Roman" w:cs="Times New Roman"/>
        </w:rPr>
        <w:t>Berdasarkan</w:t>
      </w:r>
      <w:proofErr w:type="spellEnd"/>
      <w:r w:rsidR="00E53205" w:rsidRPr="00FD2043">
        <w:rPr>
          <w:rFonts w:ascii="Times New Roman" w:hAnsi="Times New Roman" w:cs="Times New Roman"/>
        </w:rPr>
        <w:t xml:space="preserve"> </w:t>
      </w:r>
      <w:proofErr w:type="spellStart"/>
      <w:r w:rsidR="00E53205" w:rsidRPr="00FD2043">
        <w:rPr>
          <w:rFonts w:ascii="Times New Roman" w:hAnsi="Times New Roman" w:cs="Times New Roman"/>
        </w:rPr>
        <w:t>konsep</w:t>
      </w:r>
      <w:proofErr w:type="spellEnd"/>
      <w:r w:rsidR="00E53205" w:rsidRPr="00FD2043">
        <w:rPr>
          <w:rFonts w:ascii="Times New Roman" w:hAnsi="Times New Roman" w:cs="Times New Roman"/>
        </w:rPr>
        <w:t xml:space="preserve"> </w:t>
      </w:r>
      <w:proofErr w:type="spellStart"/>
      <w:r w:rsidR="00E53205" w:rsidRPr="00FD2043">
        <w:rPr>
          <w:rFonts w:ascii="Times New Roman" w:hAnsi="Times New Roman" w:cs="Times New Roman"/>
        </w:rPr>
        <w:t>mediasi</w:t>
      </w:r>
      <w:proofErr w:type="spellEnd"/>
      <w:r w:rsidR="00E53205" w:rsidRPr="00FD2043">
        <w:rPr>
          <w:rFonts w:ascii="Times New Roman" w:hAnsi="Times New Roman" w:cs="Times New Roman"/>
        </w:rPr>
        <w:t xml:space="preserve">, </w:t>
      </w:r>
      <w:proofErr w:type="spellStart"/>
      <w:r w:rsidR="00E53205" w:rsidRPr="00FD2043">
        <w:rPr>
          <w:rFonts w:ascii="Times New Roman" w:hAnsi="Times New Roman" w:cs="Times New Roman"/>
        </w:rPr>
        <w:t>dapat</w:t>
      </w:r>
      <w:proofErr w:type="spellEnd"/>
      <w:r w:rsidR="00E53205" w:rsidRPr="00FD2043">
        <w:rPr>
          <w:rFonts w:ascii="Times New Roman" w:hAnsi="Times New Roman" w:cs="Times New Roman"/>
        </w:rPr>
        <w:t xml:space="preserve"> </w:t>
      </w:r>
      <w:proofErr w:type="spellStart"/>
      <w:r w:rsidR="00E53205" w:rsidRPr="00FD2043">
        <w:rPr>
          <w:rFonts w:ascii="Times New Roman" w:hAnsi="Times New Roman" w:cs="Times New Roman"/>
        </w:rPr>
        <w:t>dipahami</w:t>
      </w:r>
      <w:proofErr w:type="spellEnd"/>
      <w:r w:rsidR="00E53205" w:rsidRPr="00FD2043">
        <w:rPr>
          <w:rFonts w:ascii="Times New Roman" w:hAnsi="Times New Roman" w:cs="Times New Roman"/>
        </w:rPr>
        <w:t xml:space="preserve"> </w:t>
      </w:r>
      <w:proofErr w:type="spellStart"/>
      <w:r w:rsidR="00E53205" w:rsidRPr="00FD2043">
        <w:rPr>
          <w:rFonts w:ascii="Times New Roman" w:hAnsi="Times New Roman" w:cs="Times New Roman"/>
        </w:rPr>
        <w:t>apakah</w:t>
      </w:r>
      <w:proofErr w:type="spellEnd"/>
      <w:r w:rsidR="00E53205" w:rsidRPr="00FD2043">
        <w:rPr>
          <w:rFonts w:ascii="Times New Roman" w:hAnsi="Times New Roman" w:cs="Times New Roman"/>
        </w:rPr>
        <w:t xml:space="preserve"> </w:t>
      </w:r>
      <w:proofErr w:type="spellStart"/>
      <w:r w:rsidR="00E53205" w:rsidRPr="00FD2043">
        <w:rPr>
          <w:rFonts w:ascii="Times New Roman" w:hAnsi="Times New Roman" w:cs="Times New Roman"/>
        </w:rPr>
        <w:t>ada</w:t>
      </w:r>
      <w:proofErr w:type="spellEnd"/>
      <w:r w:rsidR="00E53205" w:rsidRPr="00FD2043">
        <w:rPr>
          <w:rFonts w:ascii="Times New Roman" w:hAnsi="Times New Roman" w:cs="Times New Roman"/>
        </w:rPr>
        <w:t xml:space="preserve"> </w:t>
      </w:r>
      <w:proofErr w:type="spellStart"/>
      <w:r w:rsidR="00E53205" w:rsidRPr="00FD2043">
        <w:rPr>
          <w:rFonts w:ascii="Times New Roman" w:hAnsi="Times New Roman" w:cs="Times New Roman"/>
        </w:rPr>
        <w:t>hal-hal</w:t>
      </w:r>
      <w:proofErr w:type="spellEnd"/>
      <w:r w:rsidR="00E53205" w:rsidRPr="00FD2043">
        <w:rPr>
          <w:rFonts w:ascii="Times New Roman" w:hAnsi="Times New Roman" w:cs="Times New Roman"/>
        </w:rPr>
        <w:t xml:space="preserve"> yang </w:t>
      </w:r>
      <w:proofErr w:type="spellStart"/>
      <w:r w:rsidR="00E53205" w:rsidRPr="00FD2043">
        <w:rPr>
          <w:rFonts w:ascii="Times New Roman" w:hAnsi="Times New Roman" w:cs="Times New Roman"/>
        </w:rPr>
        <w:t>dibatasi</w:t>
      </w:r>
      <w:proofErr w:type="spellEnd"/>
      <w:r w:rsidR="00E53205" w:rsidRPr="00FD2043">
        <w:rPr>
          <w:rFonts w:ascii="Times New Roman" w:hAnsi="Times New Roman" w:cs="Times New Roman"/>
        </w:rPr>
        <w:t xml:space="preserve"> oleh mediator </w:t>
      </w:r>
      <w:proofErr w:type="spellStart"/>
      <w:r w:rsidR="00E53205" w:rsidRPr="00FD2043">
        <w:rPr>
          <w:rFonts w:ascii="Times New Roman" w:hAnsi="Times New Roman" w:cs="Times New Roman"/>
        </w:rPr>
        <w:t>sebagai</w:t>
      </w:r>
      <w:proofErr w:type="spellEnd"/>
      <w:r w:rsidR="00E53205" w:rsidRPr="00FD2043">
        <w:rPr>
          <w:rFonts w:ascii="Times New Roman" w:hAnsi="Times New Roman" w:cs="Times New Roman"/>
        </w:rPr>
        <w:t xml:space="preserve"> </w:t>
      </w:r>
      <w:proofErr w:type="spellStart"/>
      <w:r w:rsidR="00E53205" w:rsidRPr="00FD2043">
        <w:rPr>
          <w:rFonts w:ascii="Times New Roman" w:hAnsi="Times New Roman" w:cs="Times New Roman"/>
        </w:rPr>
        <w:t>pihak</w:t>
      </w:r>
      <w:proofErr w:type="spellEnd"/>
      <w:r w:rsidR="00E53205" w:rsidRPr="00FD2043">
        <w:rPr>
          <w:rFonts w:ascii="Times New Roman" w:hAnsi="Times New Roman" w:cs="Times New Roman"/>
        </w:rPr>
        <w:t xml:space="preserve"> </w:t>
      </w:r>
      <w:proofErr w:type="spellStart"/>
      <w:r w:rsidR="00E53205" w:rsidRPr="00FD2043">
        <w:rPr>
          <w:rFonts w:ascii="Times New Roman" w:hAnsi="Times New Roman" w:cs="Times New Roman"/>
        </w:rPr>
        <w:t>ketiga</w:t>
      </w:r>
      <w:proofErr w:type="spellEnd"/>
      <w:r w:rsidR="00E53205" w:rsidRPr="00FD2043">
        <w:rPr>
          <w:rFonts w:ascii="Times New Roman" w:hAnsi="Times New Roman" w:cs="Times New Roman"/>
        </w:rPr>
        <w:t xml:space="preserve">. Karena Kantor </w:t>
      </w:r>
      <w:proofErr w:type="spellStart"/>
      <w:r w:rsidR="00E53205" w:rsidRPr="00FD2043">
        <w:rPr>
          <w:rFonts w:ascii="Times New Roman" w:hAnsi="Times New Roman" w:cs="Times New Roman"/>
        </w:rPr>
        <w:t>Pertanahan</w:t>
      </w:r>
      <w:proofErr w:type="spellEnd"/>
      <w:r w:rsidR="00E53205" w:rsidRPr="00FD2043">
        <w:rPr>
          <w:rFonts w:ascii="Times New Roman" w:hAnsi="Times New Roman" w:cs="Times New Roman"/>
        </w:rPr>
        <w:t xml:space="preserve"> </w:t>
      </w:r>
      <w:proofErr w:type="spellStart"/>
      <w:r w:rsidR="00E53205" w:rsidRPr="00FD2043">
        <w:rPr>
          <w:rFonts w:ascii="Times New Roman" w:hAnsi="Times New Roman" w:cs="Times New Roman"/>
        </w:rPr>
        <w:t>Kabupaten</w:t>
      </w:r>
      <w:proofErr w:type="spellEnd"/>
      <w:r w:rsidR="00E53205" w:rsidRPr="00FD2043">
        <w:rPr>
          <w:rFonts w:ascii="Times New Roman" w:hAnsi="Times New Roman" w:cs="Times New Roman"/>
        </w:rPr>
        <w:t xml:space="preserve"> </w:t>
      </w:r>
      <w:proofErr w:type="spellStart"/>
      <w:r w:rsidR="00E53205" w:rsidRPr="00FD2043">
        <w:rPr>
          <w:rFonts w:ascii="Times New Roman" w:hAnsi="Times New Roman" w:cs="Times New Roman"/>
        </w:rPr>
        <w:t>Boalemo</w:t>
      </w:r>
      <w:proofErr w:type="spellEnd"/>
      <w:r w:rsidR="00E53205" w:rsidRPr="00FD2043">
        <w:rPr>
          <w:rFonts w:ascii="Times New Roman" w:hAnsi="Times New Roman" w:cs="Times New Roman"/>
        </w:rPr>
        <w:t xml:space="preserve"> </w:t>
      </w:r>
      <w:proofErr w:type="spellStart"/>
      <w:r w:rsidR="00E53205" w:rsidRPr="00FD2043">
        <w:rPr>
          <w:rFonts w:ascii="Times New Roman" w:hAnsi="Times New Roman" w:cs="Times New Roman"/>
        </w:rPr>
        <w:t>bertindak</w:t>
      </w:r>
      <w:proofErr w:type="spellEnd"/>
      <w:r w:rsidR="00E53205" w:rsidRPr="00FD2043">
        <w:rPr>
          <w:rFonts w:ascii="Times New Roman" w:hAnsi="Times New Roman" w:cs="Times New Roman"/>
        </w:rPr>
        <w:t xml:space="preserve"> </w:t>
      </w:r>
      <w:proofErr w:type="spellStart"/>
      <w:r w:rsidR="00E53205" w:rsidRPr="00FD2043">
        <w:rPr>
          <w:rFonts w:ascii="Times New Roman" w:hAnsi="Times New Roman" w:cs="Times New Roman"/>
        </w:rPr>
        <w:t>sebagai</w:t>
      </w:r>
      <w:proofErr w:type="spellEnd"/>
      <w:r w:rsidR="00E53205" w:rsidRPr="00FD2043">
        <w:rPr>
          <w:rFonts w:ascii="Times New Roman" w:hAnsi="Times New Roman" w:cs="Times New Roman"/>
        </w:rPr>
        <w:t xml:space="preserve"> mediator </w:t>
      </w:r>
      <w:proofErr w:type="spellStart"/>
      <w:r w:rsidR="00E53205" w:rsidRPr="00FD2043">
        <w:rPr>
          <w:rFonts w:ascii="Times New Roman" w:hAnsi="Times New Roman" w:cs="Times New Roman"/>
        </w:rPr>
        <w:t>tanpa</w:t>
      </w:r>
      <w:proofErr w:type="spellEnd"/>
      <w:r w:rsidR="00E53205" w:rsidRPr="00FD2043">
        <w:rPr>
          <w:rFonts w:ascii="Times New Roman" w:hAnsi="Times New Roman" w:cs="Times New Roman"/>
        </w:rPr>
        <w:t xml:space="preserve"> </w:t>
      </w:r>
      <w:proofErr w:type="spellStart"/>
      <w:r w:rsidR="00E53205" w:rsidRPr="00FD2043">
        <w:rPr>
          <w:rFonts w:ascii="Times New Roman" w:hAnsi="Times New Roman" w:cs="Times New Roman"/>
        </w:rPr>
        <w:t>fungsi</w:t>
      </w:r>
      <w:proofErr w:type="spellEnd"/>
      <w:r w:rsidR="00E53205" w:rsidRPr="00FD2043">
        <w:rPr>
          <w:rFonts w:ascii="Times New Roman" w:hAnsi="Times New Roman" w:cs="Times New Roman"/>
        </w:rPr>
        <w:t xml:space="preserve"> </w:t>
      </w:r>
      <w:proofErr w:type="spellStart"/>
      <w:r w:rsidR="00E53205" w:rsidRPr="00FD2043">
        <w:rPr>
          <w:rFonts w:ascii="Times New Roman" w:hAnsi="Times New Roman" w:cs="Times New Roman"/>
        </w:rPr>
        <w:t>pengambilan</w:t>
      </w:r>
      <w:proofErr w:type="spellEnd"/>
      <w:r w:rsidR="00E53205" w:rsidRPr="00FD2043">
        <w:rPr>
          <w:rFonts w:ascii="Times New Roman" w:hAnsi="Times New Roman" w:cs="Times New Roman"/>
        </w:rPr>
        <w:t xml:space="preserve"> </w:t>
      </w:r>
      <w:proofErr w:type="spellStart"/>
      <w:r w:rsidR="00E53205" w:rsidRPr="00FD2043">
        <w:rPr>
          <w:rFonts w:ascii="Times New Roman" w:hAnsi="Times New Roman" w:cs="Times New Roman"/>
        </w:rPr>
        <w:t>keputusan</w:t>
      </w:r>
      <w:proofErr w:type="spellEnd"/>
      <w:r w:rsidR="00E53205" w:rsidRPr="00FD2043">
        <w:rPr>
          <w:rFonts w:ascii="Times New Roman" w:hAnsi="Times New Roman" w:cs="Times New Roman"/>
        </w:rPr>
        <w:t xml:space="preserve"> dan </w:t>
      </w:r>
      <w:proofErr w:type="spellStart"/>
      <w:r w:rsidR="00E53205" w:rsidRPr="00FD2043">
        <w:rPr>
          <w:rFonts w:ascii="Times New Roman" w:hAnsi="Times New Roman" w:cs="Times New Roman"/>
        </w:rPr>
        <w:t>keputusan</w:t>
      </w:r>
      <w:proofErr w:type="spellEnd"/>
      <w:r w:rsidR="00E53205" w:rsidRPr="00FD2043">
        <w:rPr>
          <w:rFonts w:ascii="Times New Roman" w:hAnsi="Times New Roman" w:cs="Times New Roman"/>
        </w:rPr>
        <w:t xml:space="preserve"> </w:t>
      </w:r>
      <w:proofErr w:type="spellStart"/>
      <w:r w:rsidR="00E53205" w:rsidRPr="00FD2043">
        <w:rPr>
          <w:rFonts w:ascii="Times New Roman" w:hAnsi="Times New Roman" w:cs="Times New Roman"/>
        </w:rPr>
        <w:t>kembali</w:t>
      </w:r>
      <w:proofErr w:type="spellEnd"/>
      <w:r w:rsidR="00E53205" w:rsidRPr="00FD2043">
        <w:rPr>
          <w:rFonts w:ascii="Times New Roman" w:hAnsi="Times New Roman" w:cs="Times New Roman"/>
        </w:rPr>
        <w:t xml:space="preserve"> </w:t>
      </w:r>
      <w:proofErr w:type="spellStart"/>
      <w:r w:rsidR="00E53205" w:rsidRPr="00FD2043">
        <w:rPr>
          <w:rFonts w:ascii="Times New Roman" w:hAnsi="Times New Roman" w:cs="Times New Roman"/>
        </w:rPr>
        <w:t>ke</w:t>
      </w:r>
      <w:proofErr w:type="spellEnd"/>
      <w:r w:rsidR="00E53205" w:rsidRPr="00FD2043">
        <w:rPr>
          <w:rFonts w:ascii="Times New Roman" w:hAnsi="Times New Roman" w:cs="Times New Roman"/>
        </w:rPr>
        <w:t xml:space="preserve"> </w:t>
      </w:r>
      <w:proofErr w:type="spellStart"/>
      <w:r w:rsidR="00E53205" w:rsidRPr="00FD2043">
        <w:rPr>
          <w:rFonts w:ascii="Times New Roman" w:hAnsi="Times New Roman" w:cs="Times New Roman"/>
        </w:rPr>
        <w:t>kedua</w:t>
      </w:r>
      <w:proofErr w:type="spellEnd"/>
      <w:r w:rsidR="00E53205" w:rsidRPr="00FD2043">
        <w:rPr>
          <w:rFonts w:ascii="Times New Roman" w:hAnsi="Times New Roman" w:cs="Times New Roman"/>
        </w:rPr>
        <w:t xml:space="preserve"> </w:t>
      </w:r>
      <w:proofErr w:type="spellStart"/>
      <w:r w:rsidR="00E53205" w:rsidRPr="00FD2043">
        <w:rPr>
          <w:rFonts w:ascii="Times New Roman" w:hAnsi="Times New Roman" w:cs="Times New Roman"/>
        </w:rPr>
        <w:t>belah</w:t>
      </w:r>
      <w:proofErr w:type="spellEnd"/>
      <w:r w:rsidR="00E53205" w:rsidRPr="00FD2043">
        <w:rPr>
          <w:rFonts w:ascii="Times New Roman" w:hAnsi="Times New Roman" w:cs="Times New Roman"/>
        </w:rPr>
        <w:t xml:space="preserve"> </w:t>
      </w:r>
      <w:proofErr w:type="spellStart"/>
      <w:r w:rsidR="00E53205" w:rsidRPr="00FD2043">
        <w:rPr>
          <w:rFonts w:ascii="Times New Roman" w:hAnsi="Times New Roman" w:cs="Times New Roman"/>
        </w:rPr>
        <w:t>pihak</w:t>
      </w:r>
      <w:proofErr w:type="spellEnd"/>
      <w:r w:rsidR="00E53205" w:rsidRPr="00FD2043">
        <w:rPr>
          <w:rFonts w:ascii="Times New Roman" w:hAnsi="Times New Roman" w:cs="Times New Roman"/>
        </w:rPr>
        <w:t xml:space="preserve">, Kantor </w:t>
      </w:r>
      <w:proofErr w:type="spellStart"/>
      <w:r w:rsidR="00E53205" w:rsidRPr="00FD2043">
        <w:rPr>
          <w:rFonts w:ascii="Times New Roman" w:hAnsi="Times New Roman" w:cs="Times New Roman"/>
        </w:rPr>
        <w:t>Pertanahan</w:t>
      </w:r>
      <w:proofErr w:type="spellEnd"/>
      <w:r w:rsidR="00E53205" w:rsidRPr="00FD2043">
        <w:rPr>
          <w:rFonts w:ascii="Times New Roman" w:hAnsi="Times New Roman" w:cs="Times New Roman"/>
        </w:rPr>
        <w:t xml:space="preserve"> </w:t>
      </w:r>
      <w:proofErr w:type="spellStart"/>
      <w:r w:rsidR="00E53205" w:rsidRPr="00FD2043">
        <w:rPr>
          <w:rFonts w:ascii="Times New Roman" w:hAnsi="Times New Roman" w:cs="Times New Roman"/>
        </w:rPr>
        <w:t>menganggap</w:t>
      </w:r>
      <w:proofErr w:type="spellEnd"/>
      <w:r w:rsidR="00E53205" w:rsidRPr="00FD2043">
        <w:rPr>
          <w:rFonts w:ascii="Times New Roman" w:hAnsi="Times New Roman" w:cs="Times New Roman"/>
        </w:rPr>
        <w:t xml:space="preserve"> proses </w:t>
      </w:r>
      <w:proofErr w:type="spellStart"/>
      <w:r w:rsidR="00E53205" w:rsidRPr="00FD2043">
        <w:rPr>
          <w:rFonts w:ascii="Times New Roman" w:hAnsi="Times New Roman" w:cs="Times New Roman"/>
        </w:rPr>
        <w:t>penyelesaian</w:t>
      </w:r>
      <w:proofErr w:type="spellEnd"/>
      <w:r w:rsidR="00E53205" w:rsidRPr="00FD2043">
        <w:rPr>
          <w:rFonts w:ascii="Times New Roman" w:hAnsi="Times New Roman" w:cs="Times New Roman"/>
        </w:rPr>
        <w:t xml:space="preserve"> </w:t>
      </w:r>
      <w:proofErr w:type="spellStart"/>
      <w:r w:rsidR="00E53205" w:rsidRPr="00FD2043">
        <w:rPr>
          <w:rFonts w:ascii="Times New Roman" w:hAnsi="Times New Roman" w:cs="Times New Roman"/>
        </w:rPr>
        <w:t>sengketa</w:t>
      </w:r>
      <w:proofErr w:type="spellEnd"/>
      <w:r w:rsidR="00E53205" w:rsidRPr="00FD2043">
        <w:rPr>
          <w:rFonts w:ascii="Times New Roman" w:hAnsi="Times New Roman" w:cs="Times New Roman"/>
        </w:rPr>
        <w:t xml:space="preserve"> </w:t>
      </w:r>
      <w:proofErr w:type="spellStart"/>
      <w:r w:rsidR="00E53205" w:rsidRPr="00FD2043">
        <w:rPr>
          <w:rFonts w:ascii="Times New Roman" w:hAnsi="Times New Roman" w:cs="Times New Roman"/>
        </w:rPr>
        <w:t>sangat</w:t>
      </w:r>
      <w:proofErr w:type="spellEnd"/>
      <w:r w:rsidR="00E53205" w:rsidRPr="00FD2043">
        <w:rPr>
          <w:rFonts w:ascii="Times New Roman" w:hAnsi="Times New Roman" w:cs="Times New Roman"/>
        </w:rPr>
        <w:t xml:space="preserve"> </w:t>
      </w:r>
      <w:proofErr w:type="spellStart"/>
      <w:r w:rsidR="00E53205" w:rsidRPr="00FD2043">
        <w:rPr>
          <w:rFonts w:ascii="Times New Roman" w:hAnsi="Times New Roman" w:cs="Times New Roman"/>
        </w:rPr>
        <w:t>lambat</w:t>
      </w:r>
      <w:proofErr w:type="spellEnd"/>
      <w:r w:rsidR="00E53205" w:rsidRPr="00FD2043">
        <w:rPr>
          <w:rFonts w:ascii="Times New Roman" w:hAnsi="Times New Roman" w:cs="Times New Roman"/>
        </w:rPr>
        <w:t xml:space="preserve">, </w:t>
      </w:r>
      <w:proofErr w:type="spellStart"/>
      <w:r w:rsidR="00E53205" w:rsidRPr="00FD2043">
        <w:rPr>
          <w:rFonts w:ascii="Times New Roman" w:hAnsi="Times New Roman" w:cs="Times New Roman"/>
        </w:rPr>
        <w:t>misalnya</w:t>
      </w:r>
      <w:proofErr w:type="spellEnd"/>
      <w:r w:rsidR="00E53205" w:rsidRPr="00FD2043">
        <w:rPr>
          <w:rFonts w:ascii="Times New Roman" w:hAnsi="Times New Roman" w:cs="Times New Roman"/>
        </w:rPr>
        <w:t xml:space="preserve"> </w:t>
      </w:r>
      <w:proofErr w:type="spellStart"/>
      <w:r w:rsidR="00E53205" w:rsidRPr="00FD2043">
        <w:rPr>
          <w:rFonts w:ascii="Times New Roman" w:hAnsi="Times New Roman" w:cs="Times New Roman"/>
        </w:rPr>
        <w:t>ketika</w:t>
      </w:r>
      <w:proofErr w:type="spellEnd"/>
      <w:r w:rsidR="00E53205" w:rsidRPr="00FD2043">
        <w:rPr>
          <w:rFonts w:ascii="Times New Roman" w:hAnsi="Times New Roman" w:cs="Times New Roman"/>
        </w:rPr>
        <w:t xml:space="preserve"> </w:t>
      </w:r>
      <w:proofErr w:type="spellStart"/>
      <w:r w:rsidR="00E53205" w:rsidRPr="00FD2043">
        <w:rPr>
          <w:rFonts w:ascii="Times New Roman" w:hAnsi="Times New Roman" w:cs="Times New Roman"/>
        </w:rPr>
        <w:t>ada</w:t>
      </w:r>
      <w:proofErr w:type="spellEnd"/>
      <w:r w:rsidR="00E53205" w:rsidRPr="00FD2043">
        <w:rPr>
          <w:rFonts w:ascii="Times New Roman" w:hAnsi="Times New Roman" w:cs="Times New Roman"/>
        </w:rPr>
        <w:t xml:space="preserve"> </w:t>
      </w:r>
      <w:proofErr w:type="spellStart"/>
      <w:r w:rsidR="00E53205" w:rsidRPr="00FD2043">
        <w:rPr>
          <w:rFonts w:ascii="Times New Roman" w:hAnsi="Times New Roman" w:cs="Times New Roman"/>
        </w:rPr>
        <w:t>solusi</w:t>
      </w:r>
      <w:proofErr w:type="spellEnd"/>
      <w:r w:rsidR="00E53205" w:rsidRPr="00FD2043">
        <w:rPr>
          <w:rFonts w:ascii="Times New Roman" w:hAnsi="Times New Roman" w:cs="Times New Roman"/>
        </w:rPr>
        <w:t xml:space="preserve"> </w:t>
      </w:r>
      <w:proofErr w:type="spellStart"/>
      <w:r w:rsidR="00E53205" w:rsidRPr="00FD2043">
        <w:rPr>
          <w:rFonts w:ascii="Times New Roman" w:hAnsi="Times New Roman" w:cs="Times New Roman"/>
        </w:rPr>
        <w:t>aktual</w:t>
      </w:r>
      <w:proofErr w:type="spellEnd"/>
      <w:r w:rsidR="00E53205" w:rsidRPr="00FD2043">
        <w:rPr>
          <w:rFonts w:ascii="Times New Roman" w:hAnsi="Times New Roman" w:cs="Times New Roman"/>
        </w:rPr>
        <w:t xml:space="preserve"> yang </w:t>
      </w:r>
      <w:proofErr w:type="spellStart"/>
      <w:r w:rsidR="00E53205" w:rsidRPr="00FD2043">
        <w:rPr>
          <w:rFonts w:ascii="Times New Roman" w:hAnsi="Times New Roman" w:cs="Times New Roman"/>
        </w:rPr>
        <w:t>dapat</w:t>
      </w:r>
      <w:proofErr w:type="spellEnd"/>
      <w:r w:rsidR="00E53205" w:rsidRPr="00FD2043">
        <w:rPr>
          <w:rFonts w:ascii="Times New Roman" w:hAnsi="Times New Roman" w:cs="Times New Roman"/>
        </w:rPr>
        <w:t xml:space="preserve"> </w:t>
      </w:r>
      <w:proofErr w:type="spellStart"/>
      <w:r w:rsidR="00E53205" w:rsidRPr="00FD2043">
        <w:rPr>
          <w:rFonts w:ascii="Times New Roman" w:hAnsi="Times New Roman" w:cs="Times New Roman"/>
        </w:rPr>
        <w:t>dengan</w:t>
      </w:r>
      <w:proofErr w:type="spellEnd"/>
      <w:r w:rsidR="00E53205" w:rsidRPr="00FD2043">
        <w:rPr>
          <w:rFonts w:ascii="Times New Roman" w:hAnsi="Times New Roman" w:cs="Times New Roman"/>
        </w:rPr>
        <w:t xml:space="preserve"> </w:t>
      </w:r>
      <w:proofErr w:type="spellStart"/>
      <w:r w:rsidR="00E53205" w:rsidRPr="00FD2043">
        <w:rPr>
          <w:rFonts w:ascii="Times New Roman" w:hAnsi="Times New Roman" w:cs="Times New Roman"/>
        </w:rPr>
        <w:t>cepat</w:t>
      </w:r>
      <w:proofErr w:type="spellEnd"/>
      <w:r w:rsidR="00E53205" w:rsidRPr="00FD2043">
        <w:rPr>
          <w:rFonts w:ascii="Times New Roman" w:hAnsi="Times New Roman" w:cs="Times New Roman"/>
        </w:rPr>
        <w:t xml:space="preserve"> </w:t>
      </w:r>
      <w:proofErr w:type="spellStart"/>
      <w:r w:rsidR="00E53205" w:rsidRPr="00FD2043">
        <w:rPr>
          <w:rFonts w:ascii="Times New Roman" w:hAnsi="Times New Roman" w:cs="Times New Roman"/>
        </w:rPr>
        <w:t>memutuskan</w:t>
      </w:r>
      <w:proofErr w:type="spellEnd"/>
      <w:r w:rsidR="00E53205" w:rsidRPr="00FD2043">
        <w:rPr>
          <w:rFonts w:ascii="Times New Roman" w:hAnsi="Times New Roman" w:cs="Times New Roman"/>
        </w:rPr>
        <w:t xml:space="preserve"> </w:t>
      </w:r>
      <w:proofErr w:type="spellStart"/>
      <w:r w:rsidR="00E53205" w:rsidRPr="00FD2043">
        <w:rPr>
          <w:rFonts w:ascii="Times New Roman" w:hAnsi="Times New Roman" w:cs="Times New Roman"/>
        </w:rPr>
        <w:t>siapa</w:t>
      </w:r>
      <w:proofErr w:type="spellEnd"/>
      <w:r w:rsidR="00E53205" w:rsidRPr="00FD2043">
        <w:rPr>
          <w:rFonts w:ascii="Times New Roman" w:hAnsi="Times New Roman" w:cs="Times New Roman"/>
        </w:rPr>
        <w:t xml:space="preserve"> yang salah. </w:t>
      </w:r>
      <w:proofErr w:type="spellStart"/>
      <w:r w:rsidR="00E53205" w:rsidRPr="00FD2043">
        <w:rPr>
          <w:rFonts w:ascii="Times New Roman" w:hAnsi="Times New Roman" w:cs="Times New Roman"/>
        </w:rPr>
        <w:t>atau</w:t>
      </w:r>
      <w:proofErr w:type="spellEnd"/>
      <w:r w:rsidR="00E53205" w:rsidRPr="00FD2043">
        <w:rPr>
          <w:rFonts w:ascii="Times New Roman" w:hAnsi="Times New Roman" w:cs="Times New Roman"/>
        </w:rPr>
        <w:t xml:space="preserve"> </w:t>
      </w:r>
      <w:proofErr w:type="spellStart"/>
      <w:r w:rsidR="00E53205" w:rsidRPr="00FD2043">
        <w:rPr>
          <w:rFonts w:ascii="Times New Roman" w:hAnsi="Times New Roman" w:cs="Times New Roman"/>
        </w:rPr>
        <w:t>benar</w:t>
      </w:r>
      <w:proofErr w:type="spellEnd"/>
      <w:r w:rsidR="00E53205" w:rsidRPr="00FD2043">
        <w:rPr>
          <w:rFonts w:ascii="Times New Roman" w:hAnsi="Times New Roman" w:cs="Times New Roman"/>
        </w:rPr>
        <w:t xml:space="preserve">, </w:t>
      </w:r>
      <w:proofErr w:type="spellStart"/>
      <w:r w:rsidR="00E53205" w:rsidRPr="00FD2043">
        <w:rPr>
          <w:rFonts w:ascii="Times New Roman" w:hAnsi="Times New Roman" w:cs="Times New Roman"/>
        </w:rPr>
        <w:t>tapi</w:t>
      </w:r>
      <w:proofErr w:type="spellEnd"/>
      <w:r w:rsidR="00E53205" w:rsidRPr="00FD2043">
        <w:rPr>
          <w:rFonts w:ascii="Times New Roman" w:hAnsi="Times New Roman" w:cs="Times New Roman"/>
        </w:rPr>
        <w:t xml:space="preserve"> </w:t>
      </w:r>
      <w:proofErr w:type="spellStart"/>
      <w:r w:rsidR="00E53205" w:rsidRPr="00FD2043">
        <w:rPr>
          <w:rFonts w:ascii="Times New Roman" w:hAnsi="Times New Roman" w:cs="Times New Roman"/>
        </w:rPr>
        <w:t>terkadang</w:t>
      </w:r>
      <w:proofErr w:type="spellEnd"/>
      <w:r w:rsidR="00E53205" w:rsidRPr="00FD2043">
        <w:rPr>
          <w:rFonts w:ascii="Times New Roman" w:hAnsi="Times New Roman" w:cs="Times New Roman"/>
        </w:rPr>
        <w:t xml:space="preserve"> </w:t>
      </w:r>
      <w:proofErr w:type="spellStart"/>
      <w:r w:rsidR="00E53205" w:rsidRPr="00FD2043">
        <w:rPr>
          <w:rFonts w:ascii="Times New Roman" w:hAnsi="Times New Roman" w:cs="Times New Roman"/>
        </w:rPr>
        <w:t>masih</w:t>
      </w:r>
      <w:proofErr w:type="spellEnd"/>
      <w:r w:rsidR="00E53205" w:rsidRPr="00FD2043">
        <w:rPr>
          <w:rFonts w:ascii="Times New Roman" w:hAnsi="Times New Roman" w:cs="Times New Roman"/>
        </w:rPr>
        <w:t xml:space="preserve"> </w:t>
      </w:r>
      <w:proofErr w:type="spellStart"/>
      <w:r w:rsidR="00E53205" w:rsidRPr="00FD2043">
        <w:rPr>
          <w:rFonts w:ascii="Times New Roman" w:hAnsi="Times New Roman" w:cs="Times New Roman"/>
        </w:rPr>
        <w:t>ada</w:t>
      </w:r>
      <w:proofErr w:type="spellEnd"/>
      <w:r w:rsidR="00E53205" w:rsidRPr="00FD2043">
        <w:rPr>
          <w:rFonts w:ascii="Times New Roman" w:hAnsi="Times New Roman" w:cs="Times New Roman"/>
        </w:rPr>
        <w:t xml:space="preserve"> </w:t>
      </w:r>
      <w:proofErr w:type="spellStart"/>
      <w:r w:rsidR="00E53205" w:rsidRPr="00FD2043">
        <w:rPr>
          <w:rFonts w:ascii="Times New Roman" w:hAnsi="Times New Roman" w:cs="Times New Roman"/>
        </w:rPr>
        <w:t>pesta</w:t>
      </w:r>
      <w:proofErr w:type="spellEnd"/>
      <w:r w:rsidR="00E53205" w:rsidRPr="00FD2043">
        <w:rPr>
          <w:rFonts w:ascii="Times New Roman" w:hAnsi="Times New Roman" w:cs="Times New Roman"/>
        </w:rPr>
        <w:t xml:space="preserve"> yang </w:t>
      </w:r>
      <w:proofErr w:type="spellStart"/>
      <w:r w:rsidR="00E53205" w:rsidRPr="00FD2043">
        <w:rPr>
          <w:rFonts w:ascii="Times New Roman" w:hAnsi="Times New Roman" w:cs="Times New Roman"/>
        </w:rPr>
        <w:t>rumit</w:t>
      </w:r>
      <w:proofErr w:type="spellEnd"/>
      <w:r w:rsidR="00E53205" w:rsidRPr="00FD2043">
        <w:rPr>
          <w:rFonts w:ascii="Times New Roman" w:hAnsi="Times New Roman" w:cs="Times New Roman"/>
        </w:rPr>
        <w:t xml:space="preserve">. </w:t>
      </w:r>
      <w:proofErr w:type="spellStart"/>
      <w:r w:rsidR="00E53205" w:rsidRPr="00FD2043">
        <w:rPr>
          <w:rFonts w:ascii="Times New Roman" w:hAnsi="Times New Roman" w:cs="Times New Roman"/>
        </w:rPr>
        <w:t>Selama</w:t>
      </w:r>
      <w:proofErr w:type="spellEnd"/>
      <w:r w:rsidR="00E53205" w:rsidRPr="00FD2043">
        <w:rPr>
          <w:rFonts w:ascii="Times New Roman" w:hAnsi="Times New Roman" w:cs="Times New Roman"/>
        </w:rPr>
        <w:t xml:space="preserve"> </w:t>
      </w:r>
      <w:proofErr w:type="spellStart"/>
      <w:r w:rsidR="00E53205" w:rsidRPr="00FD2043">
        <w:rPr>
          <w:rFonts w:ascii="Times New Roman" w:hAnsi="Times New Roman" w:cs="Times New Roman"/>
        </w:rPr>
        <w:t>mediasi</w:t>
      </w:r>
      <w:proofErr w:type="spellEnd"/>
      <w:r w:rsidR="00E53205" w:rsidRPr="00FD2043">
        <w:rPr>
          <w:rFonts w:ascii="Times New Roman" w:hAnsi="Times New Roman" w:cs="Times New Roman"/>
        </w:rPr>
        <w:t xml:space="preserve">, mediator </w:t>
      </w:r>
      <w:proofErr w:type="spellStart"/>
      <w:r w:rsidR="00E53205" w:rsidRPr="00FD2043">
        <w:rPr>
          <w:rFonts w:ascii="Times New Roman" w:hAnsi="Times New Roman" w:cs="Times New Roman"/>
        </w:rPr>
        <w:t>hanya</w:t>
      </w:r>
      <w:proofErr w:type="spellEnd"/>
      <w:r w:rsidR="00E53205" w:rsidRPr="00FD2043">
        <w:rPr>
          <w:rFonts w:ascii="Times New Roman" w:hAnsi="Times New Roman" w:cs="Times New Roman"/>
        </w:rPr>
        <w:t xml:space="preserve"> </w:t>
      </w:r>
      <w:proofErr w:type="spellStart"/>
      <w:r w:rsidR="00E53205" w:rsidRPr="00FD2043">
        <w:rPr>
          <w:rFonts w:ascii="Times New Roman" w:hAnsi="Times New Roman" w:cs="Times New Roman"/>
        </w:rPr>
        <w:t>memberikan</w:t>
      </w:r>
      <w:proofErr w:type="spellEnd"/>
      <w:r w:rsidR="00E53205" w:rsidRPr="00FD2043">
        <w:rPr>
          <w:rFonts w:ascii="Times New Roman" w:hAnsi="Times New Roman" w:cs="Times New Roman"/>
        </w:rPr>
        <w:t xml:space="preserve"> saran dan </w:t>
      </w:r>
      <w:proofErr w:type="spellStart"/>
      <w:r w:rsidR="00E53205" w:rsidRPr="00FD2043">
        <w:rPr>
          <w:rFonts w:ascii="Times New Roman" w:hAnsi="Times New Roman" w:cs="Times New Roman"/>
        </w:rPr>
        <w:t>meminta</w:t>
      </w:r>
      <w:proofErr w:type="spellEnd"/>
      <w:r w:rsidR="00E53205" w:rsidRPr="00FD2043">
        <w:rPr>
          <w:rFonts w:ascii="Times New Roman" w:hAnsi="Times New Roman" w:cs="Times New Roman"/>
        </w:rPr>
        <w:t xml:space="preserve"> </w:t>
      </w:r>
      <w:proofErr w:type="spellStart"/>
      <w:r w:rsidR="00E53205" w:rsidRPr="00FD2043">
        <w:rPr>
          <w:rFonts w:ascii="Times New Roman" w:hAnsi="Times New Roman" w:cs="Times New Roman"/>
        </w:rPr>
        <w:t>masing-masing</w:t>
      </w:r>
      <w:proofErr w:type="spellEnd"/>
      <w:r w:rsidR="00E53205" w:rsidRPr="00FD2043">
        <w:rPr>
          <w:rFonts w:ascii="Times New Roman" w:hAnsi="Times New Roman" w:cs="Times New Roman"/>
        </w:rPr>
        <w:t xml:space="preserve"> </w:t>
      </w:r>
      <w:proofErr w:type="spellStart"/>
      <w:r w:rsidR="00E53205" w:rsidRPr="00FD2043">
        <w:rPr>
          <w:rFonts w:ascii="Times New Roman" w:hAnsi="Times New Roman" w:cs="Times New Roman"/>
        </w:rPr>
        <w:t>pihak</w:t>
      </w:r>
      <w:proofErr w:type="spellEnd"/>
      <w:r w:rsidR="00E53205" w:rsidRPr="00FD2043">
        <w:rPr>
          <w:rFonts w:ascii="Times New Roman" w:hAnsi="Times New Roman" w:cs="Times New Roman"/>
        </w:rPr>
        <w:t xml:space="preserve"> yang </w:t>
      </w:r>
      <w:proofErr w:type="spellStart"/>
      <w:r w:rsidR="00E53205" w:rsidRPr="00FD2043">
        <w:rPr>
          <w:rFonts w:ascii="Times New Roman" w:hAnsi="Times New Roman" w:cs="Times New Roman"/>
        </w:rPr>
        <w:t>bersengketa</w:t>
      </w:r>
      <w:proofErr w:type="spellEnd"/>
      <w:r w:rsidR="00E53205" w:rsidRPr="00FD2043">
        <w:rPr>
          <w:rFonts w:ascii="Times New Roman" w:hAnsi="Times New Roman" w:cs="Times New Roman"/>
        </w:rPr>
        <w:t xml:space="preserve"> </w:t>
      </w:r>
      <w:proofErr w:type="spellStart"/>
      <w:r w:rsidR="00E53205" w:rsidRPr="00FD2043">
        <w:rPr>
          <w:rFonts w:ascii="Times New Roman" w:hAnsi="Times New Roman" w:cs="Times New Roman"/>
        </w:rPr>
        <w:t>untuk</w:t>
      </w:r>
      <w:proofErr w:type="spellEnd"/>
      <w:r w:rsidR="00E53205" w:rsidRPr="00FD2043">
        <w:rPr>
          <w:rFonts w:ascii="Times New Roman" w:hAnsi="Times New Roman" w:cs="Times New Roman"/>
        </w:rPr>
        <w:t xml:space="preserve"> </w:t>
      </w:r>
      <w:proofErr w:type="spellStart"/>
      <w:r w:rsidR="00E53205" w:rsidRPr="00FD2043">
        <w:rPr>
          <w:rFonts w:ascii="Times New Roman" w:hAnsi="Times New Roman" w:cs="Times New Roman"/>
        </w:rPr>
        <w:t>kembali</w:t>
      </w:r>
      <w:proofErr w:type="spellEnd"/>
      <w:r w:rsidR="00E53205" w:rsidRPr="00FD2043">
        <w:rPr>
          <w:rFonts w:ascii="Times New Roman" w:hAnsi="Times New Roman" w:cs="Times New Roman"/>
        </w:rPr>
        <w:t xml:space="preserve"> </w:t>
      </w:r>
      <w:proofErr w:type="spellStart"/>
      <w:r w:rsidR="00E53205" w:rsidRPr="00FD2043">
        <w:rPr>
          <w:rFonts w:ascii="Times New Roman" w:hAnsi="Times New Roman" w:cs="Times New Roman"/>
        </w:rPr>
        <w:t>ke</w:t>
      </w:r>
      <w:proofErr w:type="spellEnd"/>
      <w:r w:rsidR="00E53205" w:rsidRPr="00FD2043">
        <w:rPr>
          <w:rFonts w:ascii="Times New Roman" w:hAnsi="Times New Roman" w:cs="Times New Roman"/>
        </w:rPr>
        <w:t xml:space="preserve"> </w:t>
      </w:r>
      <w:proofErr w:type="spellStart"/>
      <w:r w:rsidR="00E53205" w:rsidRPr="00FD2043">
        <w:rPr>
          <w:rFonts w:ascii="Times New Roman" w:hAnsi="Times New Roman" w:cs="Times New Roman"/>
        </w:rPr>
        <w:t>kepentingan</w:t>
      </w:r>
      <w:proofErr w:type="spellEnd"/>
      <w:r w:rsidR="00E53205" w:rsidRPr="00FD2043">
        <w:rPr>
          <w:rFonts w:ascii="Times New Roman" w:hAnsi="Times New Roman" w:cs="Times New Roman"/>
        </w:rPr>
        <w:t xml:space="preserve"> </w:t>
      </w:r>
      <w:proofErr w:type="spellStart"/>
      <w:r w:rsidR="00E53205" w:rsidRPr="00FD2043">
        <w:rPr>
          <w:rFonts w:ascii="Times New Roman" w:hAnsi="Times New Roman" w:cs="Times New Roman"/>
        </w:rPr>
        <w:t>umum</w:t>
      </w:r>
      <w:proofErr w:type="spellEnd"/>
      <w:r w:rsidR="00E53205" w:rsidRPr="00FD2043">
        <w:rPr>
          <w:rFonts w:ascii="Times New Roman" w:hAnsi="Times New Roman" w:cs="Times New Roman"/>
        </w:rPr>
        <w:t xml:space="preserve">. </w:t>
      </w:r>
      <w:proofErr w:type="spellStart"/>
      <w:r w:rsidR="00E53205" w:rsidRPr="00FD2043">
        <w:rPr>
          <w:rFonts w:ascii="Times New Roman" w:hAnsi="Times New Roman" w:cs="Times New Roman"/>
        </w:rPr>
        <w:t>Pihak</w:t>
      </w:r>
      <w:proofErr w:type="spellEnd"/>
      <w:r w:rsidR="00E53205" w:rsidRPr="00FD2043">
        <w:rPr>
          <w:rFonts w:ascii="Times New Roman" w:hAnsi="Times New Roman" w:cs="Times New Roman"/>
        </w:rPr>
        <w:t xml:space="preserve"> yang </w:t>
      </w:r>
      <w:proofErr w:type="spellStart"/>
      <w:r w:rsidR="00E53205" w:rsidRPr="00FD2043">
        <w:rPr>
          <w:rFonts w:ascii="Times New Roman" w:hAnsi="Times New Roman" w:cs="Times New Roman"/>
        </w:rPr>
        <w:t>benar-benar</w:t>
      </w:r>
      <w:proofErr w:type="spellEnd"/>
      <w:r w:rsidR="00E53205" w:rsidRPr="00FD2043">
        <w:rPr>
          <w:rFonts w:ascii="Times New Roman" w:hAnsi="Times New Roman" w:cs="Times New Roman"/>
        </w:rPr>
        <w:t xml:space="preserve"> salah </w:t>
      </w:r>
      <w:proofErr w:type="spellStart"/>
      <w:r w:rsidR="00E53205" w:rsidRPr="00FD2043">
        <w:rPr>
          <w:rFonts w:ascii="Times New Roman" w:hAnsi="Times New Roman" w:cs="Times New Roman"/>
        </w:rPr>
        <w:t>diharapkan</w:t>
      </w:r>
      <w:proofErr w:type="spellEnd"/>
      <w:r w:rsidR="00E53205" w:rsidRPr="00FD2043">
        <w:rPr>
          <w:rFonts w:ascii="Times New Roman" w:hAnsi="Times New Roman" w:cs="Times New Roman"/>
        </w:rPr>
        <w:t xml:space="preserve"> </w:t>
      </w:r>
      <w:proofErr w:type="spellStart"/>
      <w:r w:rsidR="00E53205" w:rsidRPr="00FD2043">
        <w:rPr>
          <w:rFonts w:ascii="Times New Roman" w:hAnsi="Times New Roman" w:cs="Times New Roman"/>
        </w:rPr>
        <w:t>untuk</w:t>
      </w:r>
      <w:proofErr w:type="spellEnd"/>
      <w:r w:rsidR="00E53205" w:rsidRPr="00FD2043">
        <w:rPr>
          <w:rFonts w:ascii="Times New Roman" w:hAnsi="Times New Roman" w:cs="Times New Roman"/>
        </w:rPr>
        <w:t xml:space="preserve"> </w:t>
      </w:r>
      <w:proofErr w:type="spellStart"/>
      <w:r w:rsidR="00E53205" w:rsidRPr="00FD2043">
        <w:rPr>
          <w:rFonts w:ascii="Times New Roman" w:hAnsi="Times New Roman" w:cs="Times New Roman"/>
        </w:rPr>
        <w:t>mengakui</w:t>
      </w:r>
      <w:proofErr w:type="spellEnd"/>
      <w:r w:rsidR="00E53205" w:rsidRPr="00FD2043">
        <w:rPr>
          <w:rFonts w:ascii="Times New Roman" w:hAnsi="Times New Roman" w:cs="Times New Roman"/>
        </w:rPr>
        <w:t xml:space="preserve"> </w:t>
      </w:r>
      <w:proofErr w:type="spellStart"/>
      <w:r w:rsidR="00E53205" w:rsidRPr="00FD2043">
        <w:rPr>
          <w:rFonts w:ascii="Times New Roman" w:hAnsi="Times New Roman" w:cs="Times New Roman"/>
        </w:rPr>
        <w:t>kesalahan</w:t>
      </w:r>
      <w:proofErr w:type="spellEnd"/>
      <w:r w:rsidR="00E53205" w:rsidRPr="00FD2043">
        <w:rPr>
          <w:rFonts w:ascii="Times New Roman" w:hAnsi="Times New Roman" w:cs="Times New Roman"/>
        </w:rPr>
        <w:t xml:space="preserve"> dan </w:t>
      </w:r>
      <w:proofErr w:type="spellStart"/>
      <w:r w:rsidR="00E53205" w:rsidRPr="00FD2043">
        <w:rPr>
          <w:rFonts w:ascii="Times New Roman" w:hAnsi="Times New Roman" w:cs="Times New Roman"/>
        </w:rPr>
        <w:t>pihak</w:t>
      </w:r>
      <w:proofErr w:type="spellEnd"/>
      <w:r w:rsidR="00E53205" w:rsidRPr="00FD2043">
        <w:rPr>
          <w:rFonts w:ascii="Times New Roman" w:hAnsi="Times New Roman" w:cs="Times New Roman"/>
        </w:rPr>
        <w:t xml:space="preserve"> lain </w:t>
      </w:r>
      <w:proofErr w:type="spellStart"/>
      <w:r w:rsidR="00E53205" w:rsidRPr="00FD2043">
        <w:rPr>
          <w:rFonts w:ascii="Times New Roman" w:hAnsi="Times New Roman" w:cs="Times New Roman"/>
        </w:rPr>
        <w:t>untuk</w:t>
      </w:r>
      <w:proofErr w:type="spellEnd"/>
      <w:r w:rsidR="00E53205" w:rsidRPr="00FD2043">
        <w:rPr>
          <w:rFonts w:ascii="Times New Roman" w:hAnsi="Times New Roman" w:cs="Times New Roman"/>
        </w:rPr>
        <w:t xml:space="preserve"> </w:t>
      </w:r>
      <w:proofErr w:type="spellStart"/>
      <w:r w:rsidR="00E53205" w:rsidRPr="00FD2043">
        <w:rPr>
          <w:rFonts w:ascii="Times New Roman" w:hAnsi="Times New Roman" w:cs="Times New Roman"/>
        </w:rPr>
        <w:t>mencapai</w:t>
      </w:r>
      <w:proofErr w:type="spellEnd"/>
      <w:r w:rsidR="00E53205" w:rsidRPr="00FD2043">
        <w:rPr>
          <w:rFonts w:ascii="Times New Roman" w:hAnsi="Times New Roman" w:cs="Times New Roman"/>
        </w:rPr>
        <w:t xml:space="preserve"> </w:t>
      </w:r>
      <w:proofErr w:type="spellStart"/>
      <w:r w:rsidR="00E53205" w:rsidRPr="00FD2043">
        <w:rPr>
          <w:rFonts w:ascii="Times New Roman" w:hAnsi="Times New Roman" w:cs="Times New Roman"/>
        </w:rPr>
        <w:t>kesepakatan</w:t>
      </w:r>
      <w:proofErr w:type="spellEnd"/>
      <w:r w:rsidR="00E53205" w:rsidRPr="00FD2043">
        <w:rPr>
          <w:rFonts w:ascii="Times New Roman" w:hAnsi="Times New Roman" w:cs="Times New Roman"/>
        </w:rPr>
        <w:t xml:space="preserve"> demi </w:t>
      </w:r>
      <w:proofErr w:type="spellStart"/>
      <w:r w:rsidR="00E53205" w:rsidRPr="00FD2043">
        <w:rPr>
          <w:rFonts w:ascii="Times New Roman" w:hAnsi="Times New Roman" w:cs="Times New Roman"/>
        </w:rPr>
        <w:t>kepentingan</w:t>
      </w:r>
      <w:proofErr w:type="spellEnd"/>
      <w:r w:rsidR="00E53205" w:rsidRPr="00FD2043">
        <w:rPr>
          <w:rFonts w:ascii="Times New Roman" w:hAnsi="Times New Roman" w:cs="Times New Roman"/>
        </w:rPr>
        <w:t xml:space="preserve"> </w:t>
      </w:r>
      <w:proofErr w:type="spellStart"/>
      <w:r w:rsidR="00E53205" w:rsidRPr="00FD2043">
        <w:rPr>
          <w:rFonts w:ascii="Times New Roman" w:hAnsi="Times New Roman" w:cs="Times New Roman"/>
        </w:rPr>
        <w:t>publik</w:t>
      </w:r>
      <w:proofErr w:type="spellEnd"/>
      <w:r w:rsidR="00E53205" w:rsidRPr="00FD2043">
        <w:rPr>
          <w:rFonts w:ascii="Times New Roman" w:hAnsi="Times New Roman" w:cs="Times New Roman"/>
        </w:rPr>
        <w:t xml:space="preserve"> </w:t>
      </w:r>
      <w:proofErr w:type="spellStart"/>
      <w:r w:rsidR="00E53205" w:rsidRPr="00FD2043">
        <w:rPr>
          <w:rFonts w:ascii="Times New Roman" w:hAnsi="Times New Roman" w:cs="Times New Roman"/>
        </w:rPr>
        <w:t>untuk</w:t>
      </w:r>
      <w:proofErr w:type="spellEnd"/>
      <w:r w:rsidR="00E53205" w:rsidRPr="00FD2043">
        <w:rPr>
          <w:rFonts w:ascii="Times New Roman" w:hAnsi="Times New Roman" w:cs="Times New Roman"/>
        </w:rPr>
        <w:t xml:space="preserve"> </w:t>
      </w:r>
      <w:proofErr w:type="spellStart"/>
      <w:r w:rsidR="00E53205" w:rsidRPr="00FD2043">
        <w:rPr>
          <w:rFonts w:ascii="Times New Roman" w:hAnsi="Times New Roman" w:cs="Times New Roman"/>
        </w:rPr>
        <w:t>mencapai</w:t>
      </w:r>
      <w:proofErr w:type="spellEnd"/>
      <w:r w:rsidR="00E53205" w:rsidRPr="00FD2043">
        <w:rPr>
          <w:rFonts w:ascii="Times New Roman" w:hAnsi="Times New Roman" w:cs="Times New Roman"/>
        </w:rPr>
        <w:t xml:space="preserve"> </w:t>
      </w:r>
      <w:proofErr w:type="spellStart"/>
      <w:r w:rsidR="00E53205" w:rsidRPr="00FD2043">
        <w:rPr>
          <w:rFonts w:ascii="Times New Roman" w:hAnsi="Times New Roman" w:cs="Times New Roman"/>
        </w:rPr>
        <w:t>solusi</w:t>
      </w:r>
      <w:proofErr w:type="spellEnd"/>
      <w:r w:rsidR="00E53205" w:rsidRPr="00FD2043">
        <w:rPr>
          <w:rFonts w:ascii="Times New Roman" w:hAnsi="Times New Roman" w:cs="Times New Roman"/>
        </w:rPr>
        <w:t xml:space="preserve"> yang </w:t>
      </w:r>
      <w:proofErr w:type="spellStart"/>
      <w:r w:rsidR="00E53205" w:rsidRPr="00FD2043">
        <w:rPr>
          <w:rFonts w:ascii="Times New Roman" w:hAnsi="Times New Roman" w:cs="Times New Roman"/>
        </w:rPr>
        <w:t>memuaskan</w:t>
      </w:r>
      <w:proofErr w:type="spellEnd"/>
      <w:r w:rsidR="00E53205" w:rsidRPr="00FD2043">
        <w:rPr>
          <w:rFonts w:ascii="Times New Roman" w:hAnsi="Times New Roman" w:cs="Times New Roman"/>
        </w:rPr>
        <w:t>;</w:t>
      </w:r>
    </w:p>
    <w:p w14:paraId="24CEDCBF" w14:textId="77777777" w:rsidR="00D14349" w:rsidRDefault="00D14349" w:rsidP="00F16E44">
      <w:pPr>
        <w:pStyle w:val="Default"/>
        <w:numPr>
          <w:ilvl w:val="0"/>
          <w:numId w:val="28"/>
        </w:numPr>
        <w:spacing w:line="480" w:lineRule="auto"/>
        <w:ind w:left="709" w:hanging="283"/>
        <w:jc w:val="both"/>
      </w:pPr>
      <w:proofErr w:type="spellStart"/>
      <w:r w:rsidRPr="00D14349">
        <w:t>Pengadu</w:t>
      </w:r>
      <w:proofErr w:type="spellEnd"/>
      <w:r w:rsidRPr="00D14349">
        <w:t xml:space="preserve"> </w:t>
      </w:r>
      <w:proofErr w:type="spellStart"/>
      <w:r w:rsidRPr="00D14349">
        <w:t>seringkali</w:t>
      </w:r>
      <w:proofErr w:type="spellEnd"/>
      <w:r w:rsidRPr="00D14349">
        <w:t xml:space="preserve"> </w:t>
      </w:r>
      <w:proofErr w:type="spellStart"/>
      <w:r w:rsidRPr="00D14349">
        <w:t>tidak</w:t>
      </w:r>
      <w:proofErr w:type="spellEnd"/>
      <w:r w:rsidRPr="00D14349">
        <w:t xml:space="preserve"> </w:t>
      </w:r>
      <w:proofErr w:type="spellStart"/>
      <w:r w:rsidRPr="00D14349">
        <w:t>mengetahui</w:t>
      </w:r>
      <w:proofErr w:type="spellEnd"/>
      <w:r w:rsidRPr="00D14349">
        <w:t xml:space="preserve"> </w:t>
      </w:r>
      <w:proofErr w:type="spellStart"/>
      <w:r w:rsidRPr="00D14349">
        <w:t>persyaratan</w:t>
      </w:r>
      <w:proofErr w:type="spellEnd"/>
      <w:r w:rsidRPr="00D14349">
        <w:t xml:space="preserve"> dan </w:t>
      </w:r>
      <w:proofErr w:type="spellStart"/>
      <w:r w:rsidRPr="00D14349">
        <w:t>prosedur</w:t>
      </w:r>
      <w:proofErr w:type="spellEnd"/>
      <w:r w:rsidRPr="00D14349">
        <w:t xml:space="preserve"> </w:t>
      </w:r>
      <w:proofErr w:type="spellStart"/>
      <w:r w:rsidRPr="00D14349">
        <w:t>untuk</w:t>
      </w:r>
      <w:proofErr w:type="spellEnd"/>
      <w:r w:rsidRPr="00D14349">
        <w:t xml:space="preserve"> </w:t>
      </w:r>
      <w:proofErr w:type="spellStart"/>
      <w:r w:rsidRPr="00D14349">
        <w:t>menyelesaikan</w:t>
      </w:r>
      <w:proofErr w:type="spellEnd"/>
      <w:r w:rsidRPr="00D14349">
        <w:t xml:space="preserve"> </w:t>
      </w:r>
      <w:proofErr w:type="spellStart"/>
      <w:r w:rsidR="0063401A">
        <w:t>permasalahan</w:t>
      </w:r>
      <w:proofErr w:type="spellEnd"/>
      <w:r w:rsidR="0063401A" w:rsidRPr="0063401A">
        <w:t xml:space="preserve"> </w:t>
      </w:r>
      <w:proofErr w:type="spellStart"/>
      <w:r w:rsidR="0063401A" w:rsidRPr="0063401A">
        <w:t>tanah</w:t>
      </w:r>
      <w:proofErr w:type="spellEnd"/>
      <w:r w:rsidR="0063401A" w:rsidRPr="0063401A">
        <w:t xml:space="preserve"> </w:t>
      </w:r>
      <w:proofErr w:type="spellStart"/>
      <w:r w:rsidR="0063401A" w:rsidRPr="0063401A">
        <w:t>melalui</w:t>
      </w:r>
      <w:proofErr w:type="spellEnd"/>
      <w:r w:rsidR="0063401A" w:rsidRPr="0063401A">
        <w:t xml:space="preserve"> </w:t>
      </w:r>
      <w:proofErr w:type="spellStart"/>
      <w:r w:rsidR="0063401A" w:rsidRPr="0063401A">
        <w:t>mediasi</w:t>
      </w:r>
      <w:proofErr w:type="spellEnd"/>
      <w:r w:rsidR="0063401A" w:rsidRPr="0063401A">
        <w:t xml:space="preserve"> </w:t>
      </w:r>
      <w:proofErr w:type="spellStart"/>
      <w:r w:rsidR="0063401A" w:rsidRPr="0063401A">
        <w:t>dengan</w:t>
      </w:r>
      <w:proofErr w:type="spellEnd"/>
      <w:r w:rsidR="0063401A" w:rsidRPr="0063401A">
        <w:t xml:space="preserve"> Kantor </w:t>
      </w:r>
      <w:proofErr w:type="spellStart"/>
      <w:r w:rsidR="0063401A" w:rsidRPr="0063401A">
        <w:t>Pertanahan</w:t>
      </w:r>
      <w:proofErr w:type="spellEnd"/>
      <w:r w:rsidR="0063401A" w:rsidRPr="0063401A">
        <w:t xml:space="preserve"> </w:t>
      </w:r>
      <w:proofErr w:type="spellStart"/>
      <w:r w:rsidR="0063401A" w:rsidRPr="0063401A">
        <w:t>Kabupaten</w:t>
      </w:r>
      <w:proofErr w:type="spellEnd"/>
      <w:r w:rsidR="0063401A" w:rsidRPr="0063401A">
        <w:t xml:space="preserve"> </w:t>
      </w:r>
      <w:proofErr w:type="spellStart"/>
      <w:r w:rsidR="0063401A" w:rsidRPr="0063401A">
        <w:t>Boalemo</w:t>
      </w:r>
      <w:proofErr w:type="spellEnd"/>
      <w:r w:rsidR="0063401A" w:rsidRPr="0063401A">
        <w:t>.</w:t>
      </w:r>
    </w:p>
    <w:p w14:paraId="2EF7617B" w14:textId="77777777" w:rsidR="0058291C" w:rsidRPr="007067E4" w:rsidRDefault="0058291C" w:rsidP="00DF4609">
      <w:pPr>
        <w:pStyle w:val="Default"/>
        <w:spacing w:line="480" w:lineRule="auto"/>
        <w:ind w:left="644"/>
        <w:jc w:val="both"/>
      </w:pPr>
      <w:proofErr w:type="spellStart"/>
      <w:r w:rsidRPr="007067E4">
        <w:t>Apabila</w:t>
      </w:r>
      <w:proofErr w:type="spellEnd"/>
      <w:r w:rsidRPr="007067E4">
        <w:t xml:space="preserve"> </w:t>
      </w:r>
      <w:proofErr w:type="spellStart"/>
      <w:r w:rsidRPr="007067E4">
        <w:t>ini</w:t>
      </w:r>
      <w:proofErr w:type="spellEnd"/>
      <w:r w:rsidRPr="007067E4">
        <w:t xml:space="preserve"> </w:t>
      </w:r>
      <w:proofErr w:type="spellStart"/>
      <w:r w:rsidRPr="007067E4">
        <w:t>terjadi</w:t>
      </w:r>
      <w:proofErr w:type="spellEnd"/>
      <w:r w:rsidRPr="007067E4">
        <w:t xml:space="preserve"> </w:t>
      </w:r>
      <w:proofErr w:type="spellStart"/>
      <w:r w:rsidRPr="007067E4">
        <w:t>biasanya</w:t>
      </w:r>
      <w:proofErr w:type="spellEnd"/>
      <w:r w:rsidRPr="007067E4">
        <w:t xml:space="preserve"> </w:t>
      </w:r>
      <w:proofErr w:type="spellStart"/>
      <w:r w:rsidRPr="007067E4">
        <w:t>pegawai</w:t>
      </w:r>
      <w:proofErr w:type="spellEnd"/>
      <w:r w:rsidRPr="007067E4">
        <w:t xml:space="preserve"> di Kantor </w:t>
      </w:r>
      <w:proofErr w:type="spellStart"/>
      <w:r w:rsidRPr="007067E4">
        <w:t>Pertanahan</w:t>
      </w:r>
      <w:proofErr w:type="spellEnd"/>
      <w:r w:rsidRPr="007067E4">
        <w:t xml:space="preserve"> </w:t>
      </w:r>
      <w:proofErr w:type="spellStart"/>
      <w:r w:rsidRPr="007067E4">
        <w:t>Kabupaten</w:t>
      </w:r>
      <w:proofErr w:type="spellEnd"/>
      <w:r w:rsidRPr="007067E4">
        <w:t xml:space="preserve"> </w:t>
      </w:r>
      <w:proofErr w:type="spellStart"/>
      <w:r w:rsidRPr="007067E4">
        <w:t>Boalemo</w:t>
      </w:r>
      <w:proofErr w:type="spellEnd"/>
      <w:r w:rsidRPr="007067E4">
        <w:t xml:space="preserve"> </w:t>
      </w:r>
      <w:proofErr w:type="spellStart"/>
      <w:r w:rsidRPr="007067E4">
        <w:t>akan</w:t>
      </w:r>
      <w:proofErr w:type="spellEnd"/>
      <w:r w:rsidRPr="007067E4">
        <w:t xml:space="preserve"> </w:t>
      </w:r>
      <w:proofErr w:type="spellStart"/>
      <w:r w:rsidRPr="007067E4">
        <w:t>menjelaskan</w:t>
      </w:r>
      <w:proofErr w:type="spellEnd"/>
      <w:r w:rsidRPr="007067E4">
        <w:t xml:space="preserve"> </w:t>
      </w:r>
      <w:proofErr w:type="spellStart"/>
      <w:r w:rsidRPr="007067E4">
        <w:t>persyaratan</w:t>
      </w:r>
      <w:proofErr w:type="spellEnd"/>
      <w:r w:rsidRPr="007067E4">
        <w:t xml:space="preserve"> dan </w:t>
      </w:r>
      <w:proofErr w:type="spellStart"/>
      <w:r w:rsidRPr="007067E4">
        <w:t>prosedur</w:t>
      </w:r>
      <w:proofErr w:type="spellEnd"/>
      <w:r w:rsidRPr="007067E4">
        <w:t xml:space="preserve"> </w:t>
      </w:r>
      <w:proofErr w:type="spellStart"/>
      <w:r w:rsidRPr="007067E4">
        <w:t>penyelesaian</w:t>
      </w:r>
      <w:proofErr w:type="spellEnd"/>
      <w:r w:rsidRPr="007067E4">
        <w:t xml:space="preserve"> </w:t>
      </w:r>
      <w:proofErr w:type="spellStart"/>
      <w:r w:rsidRPr="007067E4">
        <w:t>sengketa</w:t>
      </w:r>
      <w:proofErr w:type="spellEnd"/>
      <w:r w:rsidRPr="007067E4">
        <w:t xml:space="preserve"> </w:t>
      </w:r>
      <w:proofErr w:type="spellStart"/>
      <w:r w:rsidRPr="007067E4">
        <w:t>pertanahan</w:t>
      </w:r>
      <w:proofErr w:type="spellEnd"/>
      <w:r w:rsidRPr="007067E4">
        <w:t xml:space="preserve"> yang </w:t>
      </w:r>
      <w:proofErr w:type="spellStart"/>
      <w:r w:rsidRPr="007067E4">
        <w:t>ada</w:t>
      </w:r>
      <w:proofErr w:type="spellEnd"/>
      <w:r w:rsidRPr="007067E4">
        <w:t xml:space="preserve"> di Kantor </w:t>
      </w:r>
      <w:proofErr w:type="spellStart"/>
      <w:r w:rsidRPr="007067E4">
        <w:t>Pertanahan</w:t>
      </w:r>
      <w:proofErr w:type="spellEnd"/>
      <w:r w:rsidRPr="007067E4">
        <w:t xml:space="preserve"> </w:t>
      </w:r>
      <w:proofErr w:type="spellStart"/>
      <w:r w:rsidRPr="007067E4">
        <w:t>Kabupaten</w:t>
      </w:r>
      <w:proofErr w:type="spellEnd"/>
      <w:r w:rsidRPr="007067E4">
        <w:t xml:space="preserve"> </w:t>
      </w:r>
      <w:proofErr w:type="spellStart"/>
      <w:r w:rsidR="005A0789" w:rsidRPr="007067E4">
        <w:t>Boalemo</w:t>
      </w:r>
      <w:proofErr w:type="spellEnd"/>
      <w:r w:rsidR="00C50BC3">
        <w:t>;</w:t>
      </w:r>
    </w:p>
    <w:p w14:paraId="63637A35" w14:textId="77777777" w:rsidR="005A0789" w:rsidRPr="007067E4" w:rsidRDefault="005A0789" w:rsidP="00F16E44">
      <w:pPr>
        <w:pStyle w:val="Default"/>
        <w:spacing w:line="480" w:lineRule="auto"/>
        <w:ind w:left="709" w:hanging="283"/>
        <w:jc w:val="both"/>
      </w:pPr>
      <w:r w:rsidRPr="007067E4">
        <w:lastRenderedPageBreak/>
        <w:t>f.</w:t>
      </w:r>
      <w:r w:rsidR="00DF4609">
        <w:t xml:space="preserve">) </w:t>
      </w:r>
      <w:proofErr w:type="spellStart"/>
      <w:r w:rsidRPr="007067E4">
        <w:t>Pengadu</w:t>
      </w:r>
      <w:proofErr w:type="spellEnd"/>
      <w:r w:rsidRPr="007067E4">
        <w:t xml:space="preserve"> </w:t>
      </w:r>
      <w:proofErr w:type="spellStart"/>
      <w:r w:rsidRPr="007067E4">
        <w:t>tidak</w:t>
      </w:r>
      <w:proofErr w:type="spellEnd"/>
      <w:r w:rsidRPr="007067E4">
        <w:t xml:space="preserve"> </w:t>
      </w:r>
      <w:proofErr w:type="spellStart"/>
      <w:r w:rsidRPr="007067E4">
        <w:t>selalu</w:t>
      </w:r>
      <w:proofErr w:type="spellEnd"/>
      <w:r w:rsidRPr="007067E4">
        <w:t xml:space="preserve"> </w:t>
      </w:r>
      <w:proofErr w:type="spellStart"/>
      <w:r w:rsidRPr="007067E4">
        <w:t>dapat</w:t>
      </w:r>
      <w:proofErr w:type="spellEnd"/>
      <w:r w:rsidRPr="007067E4">
        <w:t xml:space="preserve"> </w:t>
      </w:r>
      <w:proofErr w:type="spellStart"/>
      <w:r w:rsidRPr="007067E4">
        <w:t>melengkapi</w:t>
      </w:r>
      <w:proofErr w:type="spellEnd"/>
      <w:r w:rsidRPr="007067E4">
        <w:t xml:space="preserve"> </w:t>
      </w:r>
      <w:proofErr w:type="spellStart"/>
      <w:r w:rsidRPr="007067E4">
        <w:t>segala</w:t>
      </w:r>
      <w:proofErr w:type="spellEnd"/>
      <w:r w:rsidRPr="007067E4">
        <w:t xml:space="preserve"> </w:t>
      </w:r>
      <w:proofErr w:type="spellStart"/>
      <w:proofErr w:type="gramStart"/>
      <w:r w:rsidRPr="007067E4">
        <w:t>persyaratan</w:t>
      </w:r>
      <w:proofErr w:type="spellEnd"/>
      <w:r w:rsidRPr="007067E4">
        <w:t xml:space="preserve"> ,</w:t>
      </w:r>
      <w:proofErr w:type="spellStart"/>
      <w:r w:rsidRPr="007067E4">
        <w:t>sehingga</w:t>
      </w:r>
      <w:proofErr w:type="spellEnd"/>
      <w:proofErr w:type="gramEnd"/>
      <w:r w:rsidRPr="007067E4">
        <w:t xml:space="preserve"> </w:t>
      </w:r>
      <w:proofErr w:type="spellStart"/>
      <w:r w:rsidRPr="007067E4">
        <w:t>membuat</w:t>
      </w:r>
      <w:proofErr w:type="spellEnd"/>
      <w:r w:rsidRPr="007067E4">
        <w:t xml:space="preserve"> </w:t>
      </w:r>
      <w:proofErr w:type="spellStart"/>
      <w:r w:rsidRPr="007067E4">
        <w:t>pengaduan</w:t>
      </w:r>
      <w:proofErr w:type="spellEnd"/>
      <w:r w:rsidRPr="007067E4">
        <w:t xml:space="preserve"> </w:t>
      </w:r>
      <w:proofErr w:type="spellStart"/>
      <w:r w:rsidRPr="007067E4">
        <w:t>belum</w:t>
      </w:r>
      <w:proofErr w:type="spellEnd"/>
      <w:r w:rsidRPr="007067E4">
        <w:t xml:space="preserve"> </w:t>
      </w:r>
      <w:proofErr w:type="spellStart"/>
      <w:r w:rsidRPr="007067E4">
        <w:t>dapat</w:t>
      </w:r>
      <w:proofErr w:type="spellEnd"/>
      <w:r w:rsidRPr="007067E4">
        <w:t xml:space="preserve"> </w:t>
      </w:r>
      <w:proofErr w:type="spellStart"/>
      <w:r w:rsidRPr="007067E4">
        <w:t>diproses</w:t>
      </w:r>
      <w:proofErr w:type="spellEnd"/>
      <w:r w:rsidRPr="007067E4">
        <w:t xml:space="preserve">. Hal </w:t>
      </w:r>
      <w:proofErr w:type="spellStart"/>
      <w:r w:rsidRPr="007067E4">
        <w:t>ini</w:t>
      </w:r>
      <w:proofErr w:type="spellEnd"/>
      <w:r w:rsidRPr="007067E4">
        <w:t xml:space="preserve"> </w:t>
      </w:r>
      <w:proofErr w:type="spellStart"/>
      <w:r w:rsidRPr="007067E4">
        <w:t>akan</w:t>
      </w:r>
      <w:proofErr w:type="spellEnd"/>
      <w:r w:rsidRPr="007067E4">
        <w:t xml:space="preserve"> </w:t>
      </w:r>
      <w:proofErr w:type="spellStart"/>
      <w:r w:rsidRPr="007067E4">
        <w:t>berpengaruh</w:t>
      </w:r>
      <w:proofErr w:type="spellEnd"/>
      <w:r w:rsidRPr="007067E4">
        <w:t xml:space="preserve"> pada </w:t>
      </w:r>
      <w:proofErr w:type="spellStart"/>
      <w:r w:rsidRPr="007067E4">
        <w:t>semakin</w:t>
      </w:r>
      <w:proofErr w:type="spellEnd"/>
      <w:r w:rsidRPr="007067E4">
        <w:t xml:space="preserve"> </w:t>
      </w:r>
      <w:proofErr w:type="spellStart"/>
      <w:r w:rsidRPr="007067E4">
        <w:t>lamanya</w:t>
      </w:r>
      <w:proofErr w:type="spellEnd"/>
      <w:r w:rsidRPr="007067E4">
        <w:t xml:space="preserve"> </w:t>
      </w:r>
      <w:proofErr w:type="spellStart"/>
      <w:r w:rsidRPr="007067E4">
        <w:t>penyelesaian</w:t>
      </w:r>
      <w:proofErr w:type="spellEnd"/>
      <w:r w:rsidRPr="007067E4">
        <w:t xml:space="preserve"> </w:t>
      </w:r>
      <w:proofErr w:type="spellStart"/>
      <w:r w:rsidRPr="007067E4">
        <w:t>sengketa</w:t>
      </w:r>
      <w:proofErr w:type="spellEnd"/>
      <w:r w:rsidRPr="007067E4">
        <w:t xml:space="preserve"> </w:t>
      </w:r>
      <w:proofErr w:type="spellStart"/>
      <w:r w:rsidRPr="007067E4">
        <w:t>pertanahan</w:t>
      </w:r>
      <w:proofErr w:type="spellEnd"/>
      <w:r w:rsidRPr="007067E4">
        <w:t xml:space="preserve"> </w:t>
      </w:r>
      <w:proofErr w:type="spellStart"/>
      <w:r w:rsidRPr="007067E4">
        <w:t>dengan</w:t>
      </w:r>
      <w:proofErr w:type="spellEnd"/>
      <w:r w:rsidRPr="007067E4">
        <w:t xml:space="preserve"> </w:t>
      </w:r>
      <w:proofErr w:type="spellStart"/>
      <w:r w:rsidRPr="007067E4">
        <w:t>cara</w:t>
      </w:r>
      <w:proofErr w:type="spellEnd"/>
      <w:r w:rsidRPr="007067E4">
        <w:t xml:space="preserve"> </w:t>
      </w:r>
      <w:proofErr w:type="spellStart"/>
      <w:proofErr w:type="gramStart"/>
      <w:r w:rsidRPr="007067E4">
        <w:t>mediasi</w:t>
      </w:r>
      <w:proofErr w:type="spellEnd"/>
      <w:r w:rsidRPr="007067E4">
        <w:t xml:space="preserve"> </w:t>
      </w:r>
      <w:r w:rsidR="00C50BC3">
        <w:t>;</w:t>
      </w:r>
      <w:proofErr w:type="gramEnd"/>
    </w:p>
    <w:p w14:paraId="7A542AE0" w14:textId="77777777" w:rsidR="005A0789" w:rsidRPr="007067E4" w:rsidRDefault="005A0789" w:rsidP="00F16E44">
      <w:pPr>
        <w:pStyle w:val="Default"/>
        <w:spacing w:line="480" w:lineRule="auto"/>
        <w:ind w:left="709" w:hanging="114"/>
        <w:jc w:val="both"/>
      </w:pPr>
      <w:r w:rsidRPr="007067E4">
        <w:t>g</w:t>
      </w:r>
      <w:r w:rsidR="00DF4609">
        <w:t>)</w:t>
      </w:r>
      <w:r w:rsidRPr="007067E4">
        <w:t xml:space="preserve"> Kantor </w:t>
      </w:r>
      <w:proofErr w:type="spellStart"/>
      <w:r w:rsidRPr="007067E4">
        <w:t>pertanahan</w:t>
      </w:r>
      <w:proofErr w:type="spellEnd"/>
      <w:r w:rsidRPr="007067E4">
        <w:t xml:space="preserve"> </w:t>
      </w:r>
      <w:proofErr w:type="spellStart"/>
      <w:r w:rsidRPr="007067E4">
        <w:t>kabupaten</w:t>
      </w:r>
      <w:proofErr w:type="spellEnd"/>
      <w:r w:rsidRPr="007067E4">
        <w:t xml:space="preserve"> </w:t>
      </w:r>
      <w:proofErr w:type="spellStart"/>
      <w:r w:rsidRPr="007067E4">
        <w:t>Boalemo</w:t>
      </w:r>
      <w:proofErr w:type="spellEnd"/>
      <w:r w:rsidRPr="007067E4">
        <w:t xml:space="preserve"> </w:t>
      </w:r>
      <w:proofErr w:type="spellStart"/>
      <w:r w:rsidRPr="007067E4">
        <w:t>merupakan</w:t>
      </w:r>
      <w:proofErr w:type="spellEnd"/>
      <w:r w:rsidRPr="007067E4">
        <w:t xml:space="preserve"> salah </w:t>
      </w:r>
      <w:proofErr w:type="spellStart"/>
      <w:r w:rsidRPr="007067E4">
        <w:t>satu</w:t>
      </w:r>
      <w:proofErr w:type="spellEnd"/>
      <w:r w:rsidRPr="007067E4">
        <w:t xml:space="preserve"> </w:t>
      </w:r>
      <w:proofErr w:type="spellStart"/>
      <w:r w:rsidRPr="007067E4">
        <w:t>instansi</w:t>
      </w:r>
      <w:proofErr w:type="spellEnd"/>
      <w:r w:rsidRPr="007067E4">
        <w:t xml:space="preserve"> </w:t>
      </w:r>
      <w:proofErr w:type="spellStart"/>
      <w:r w:rsidRPr="007067E4">
        <w:t>pemerintah</w:t>
      </w:r>
      <w:proofErr w:type="spellEnd"/>
      <w:r w:rsidRPr="007067E4">
        <w:t xml:space="preserve"> yang </w:t>
      </w:r>
      <w:proofErr w:type="spellStart"/>
      <w:r w:rsidRPr="007067E4">
        <w:t>memiliki</w:t>
      </w:r>
      <w:proofErr w:type="spellEnd"/>
      <w:r w:rsidRPr="007067E4">
        <w:t xml:space="preserve"> </w:t>
      </w:r>
      <w:proofErr w:type="spellStart"/>
      <w:r w:rsidRPr="007067E4">
        <w:t>hari</w:t>
      </w:r>
      <w:proofErr w:type="spellEnd"/>
      <w:r w:rsidRPr="007067E4">
        <w:t xml:space="preserve"> </w:t>
      </w:r>
      <w:proofErr w:type="spellStart"/>
      <w:r w:rsidRPr="007067E4">
        <w:t>kerja</w:t>
      </w:r>
      <w:proofErr w:type="spellEnd"/>
      <w:r w:rsidRPr="007067E4">
        <w:t xml:space="preserve"> </w:t>
      </w:r>
      <w:proofErr w:type="spellStart"/>
      <w:r w:rsidRPr="007067E4">
        <w:t>dari</w:t>
      </w:r>
      <w:proofErr w:type="spellEnd"/>
      <w:r w:rsidRPr="007067E4">
        <w:t xml:space="preserve"> </w:t>
      </w:r>
      <w:proofErr w:type="spellStart"/>
      <w:r w:rsidRPr="007067E4">
        <w:t>hari</w:t>
      </w:r>
      <w:proofErr w:type="spellEnd"/>
      <w:r w:rsidRPr="007067E4">
        <w:t xml:space="preserve"> </w:t>
      </w:r>
      <w:proofErr w:type="spellStart"/>
      <w:r w:rsidRPr="007067E4">
        <w:t>senin</w:t>
      </w:r>
      <w:proofErr w:type="spellEnd"/>
      <w:r w:rsidRPr="007067E4">
        <w:t xml:space="preserve"> </w:t>
      </w:r>
      <w:proofErr w:type="spellStart"/>
      <w:r w:rsidRPr="007067E4">
        <w:t>sampai</w:t>
      </w:r>
      <w:proofErr w:type="spellEnd"/>
      <w:r w:rsidRPr="007067E4">
        <w:t xml:space="preserve"> </w:t>
      </w:r>
      <w:proofErr w:type="spellStart"/>
      <w:r w:rsidRPr="007067E4">
        <w:t>dengan</w:t>
      </w:r>
      <w:proofErr w:type="spellEnd"/>
      <w:r w:rsidRPr="007067E4">
        <w:t xml:space="preserve"> </w:t>
      </w:r>
      <w:proofErr w:type="spellStart"/>
      <w:r w:rsidRPr="007067E4">
        <w:t>hari</w:t>
      </w:r>
      <w:proofErr w:type="spellEnd"/>
      <w:r w:rsidRPr="007067E4">
        <w:t xml:space="preserve"> </w:t>
      </w:r>
      <w:proofErr w:type="spellStart"/>
      <w:r w:rsidRPr="007067E4">
        <w:t>Jumat</w:t>
      </w:r>
      <w:proofErr w:type="spellEnd"/>
      <w:r w:rsidRPr="007067E4">
        <w:t xml:space="preserve">. Hal </w:t>
      </w:r>
      <w:proofErr w:type="spellStart"/>
      <w:r w:rsidRPr="007067E4">
        <w:t>ini</w:t>
      </w:r>
      <w:proofErr w:type="spellEnd"/>
      <w:r w:rsidRPr="007067E4">
        <w:t xml:space="preserve"> </w:t>
      </w:r>
      <w:proofErr w:type="spellStart"/>
      <w:r w:rsidRPr="007067E4">
        <w:t>berarti</w:t>
      </w:r>
      <w:proofErr w:type="spellEnd"/>
      <w:r w:rsidRPr="007067E4">
        <w:t xml:space="preserve"> </w:t>
      </w:r>
      <w:proofErr w:type="spellStart"/>
      <w:r w:rsidRPr="007067E4">
        <w:t>setiap</w:t>
      </w:r>
      <w:proofErr w:type="spellEnd"/>
      <w:r w:rsidRPr="007067E4">
        <w:t xml:space="preserve"> </w:t>
      </w:r>
      <w:proofErr w:type="spellStart"/>
      <w:r w:rsidRPr="007067E4">
        <w:t>pelayanan</w:t>
      </w:r>
      <w:proofErr w:type="spellEnd"/>
      <w:r w:rsidRPr="007067E4">
        <w:t xml:space="preserve"> di </w:t>
      </w:r>
      <w:proofErr w:type="spellStart"/>
      <w:r w:rsidRPr="007067E4">
        <w:t>kantor</w:t>
      </w:r>
      <w:proofErr w:type="spellEnd"/>
      <w:r w:rsidRPr="007067E4">
        <w:t xml:space="preserve"> </w:t>
      </w:r>
      <w:proofErr w:type="spellStart"/>
      <w:r w:rsidRPr="007067E4">
        <w:t>pertanahan</w:t>
      </w:r>
      <w:proofErr w:type="spellEnd"/>
      <w:r w:rsidRPr="007067E4">
        <w:t xml:space="preserve"> </w:t>
      </w:r>
      <w:proofErr w:type="spellStart"/>
      <w:r w:rsidRPr="007067E4">
        <w:t>kabupaten</w:t>
      </w:r>
      <w:proofErr w:type="spellEnd"/>
      <w:r w:rsidRPr="007067E4">
        <w:t xml:space="preserve"> </w:t>
      </w:r>
      <w:proofErr w:type="spellStart"/>
      <w:r w:rsidRPr="007067E4">
        <w:t>Boalemo</w:t>
      </w:r>
      <w:proofErr w:type="spellEnd"/>
      <w:r w:rsidRPr="007067E4">
        <w:t xml:space="preserve"> </w:t>
      </w:r>
      <w:proofErr w:type="spellStart"/>
      <w:r w:rsidRPr="007067E4">
        <w:t>seperti</w:t>
      </w:r>
      <w:proofErr w:type="spellEnd"/>
      <w:r w:rsidRPr="007067E4">
        <w:t xml:space="preserve"> </w:t>
      </w:r>
      <w:proofErr w:type="spellStart"/>
      <w:r w:rsidRPr="007067E4">
        <w:t>mediasi</w:t>
      </w:r>
      <w:proofErr w:type="spellEnd"/>
      <w:r w:rsidRPr="007067E4">
        <w:t xml:space="preserve"> </w:t>
      </w:r>
      <w:proofErr w:type="spellStart"/>
      <w:r w:rsidRPr="007067E4">
        <w:t>hanya</w:t>
      </w:r>
      <w:proofErr w:type="spellEnd"/>
      <w:r w:rsidRPr="007067E4">
        <w:t xml:space="preserve"> </w:t>
      </w:r>
      <w:proofErr w:type="spellStart"/>
      <w:r w:rsidRPr="007067E4">
        <w:t>dilakukan</w:t>
      </w:r>
      <w:proofErr w:type="spellEnd"/>
      <w:r w:rsidRPr="007067E4">
        <w:t xml:space="preserve"> pada </w:t>
      </w:r>
      <w:proofErr w:type="spellStart"/>
      <w:r w:rsidRPr="007067E4">
        <w:t>hari-hari</w:t>
      </w:r>
      <w:proofErr w:type="spellEnd"/>
      <w:r w:rsidRPr="007067E4">
        <w:t xml:space="preserve"> </w:t>
      </w:r>
      <w:proofErr w:type="spellStart"/>
      <w:r w:rsidRPr="007067E4">
        <w:t>tersebut</w:t>
      </w:r>
      <w:proofErr w:type="spellEnd"/>
      <w:r w:rsidRPr="007067E4">
        <w:t xml:space="preserve"> juga </w:t>
      </w:r>
      <w:proofErr w:type="spellStart"/>
      <w:r w:rsidRPr="007067E4">
        <w:t>memiliki</w:t>
      </w:r>
      <w:proofErr w:type="spellEnd"/>
      <w:r w:rsidRPr="007067E4">
        <w:t xml:space="preserve"> </w:t>
      </w:r>
      <w:proofErr w:type="spellStart"/>
      <w:r w:rsidRPr="007067E4">
        <w:t>kesibukan</w:t>
      </w:r>
      <w:proofErr w:type="spellEnd"/>
      <w:r w:rsidRPr="007067E4">
        <w:t xml:space="preserve"> yang </w:t>
      </w:r>
      <w:proofErr w:type="spellStart"/>
      <w:r w:rsidRPr="007067E4">
        <w:t>tidak</w:t>
      </w:r>
      <w:proofErr w:type="spellEnd"/>
      <w:r w:rsidRPr="007067E4">
        <w:t xml:space="preserve"> </w:t>
      </w:r>
      <w:proofErr w:type="spellStart"/>
      <w:r w:rsidRPr="007067E4">
        <w:t>dapat</w:t>
      </w:r>
      <w:proofErr w:type="spellEnd"/>
      <w:r w:rsidRPr="007067E4">
        <w:t xml:space="preserve"> </w:t>
      </w:r>
      <w:proofErr w:type="spellStart"/>
      <w:r w:rsidRPr="007067E4">
        <w:t>ditinggalkan</w:t>
      </w:r>
      <w:proofErr w:type="spellEnd"/>
      <w:r w:rsidRPr="007067E4">
        <w:t xml:space="preserve">. Hal </w:t>
      </w:r>
      <w:proofErr w:type="spellStart"/>
      <w:r w:rsidRPr="007067E4">
        <w:t>ini</w:t>
      </w:r>
      <w:proofErr w:type="spellEnd"/>
      <w:r w:rsidRPr="007067E4">
        <w:t xml:space="preserve"> </w:t>
      </w:r>
      <w:proofErr w:type="spellStart"/>
      <w:r w:rsidRPr="007067E4">
        <w:t>mengharuskan</w:t>
      </w:r>
      <w:proofErr w:type="spellEnd"/>
      <w:r w:rsidRPr="007067E4">
        <w:t xml:space="preserve"> </w:t>
      </w:r>
      <w:proofErr w:type="spellStart"/>
      <w:r w:rsidRPr="007067E4">
        <w:t>bagi</w:t>
      </w:r>
      <w:proofErr w:type="spellEnd"/>
      <w:r w:rsidRPr="007067E4">
        <w:t xml:space="preserve"> para </w:t>
      </w:r>
      <w:proofErr w:type="spellStart"/>
      <w:r w:rsidRPr="007067E4">
        <w:t>pihak</w:t>
      </w:r>
      <w:proofErr w:type="spellEnd"/>
      <w:r w:rsidRPr="007067E4">
        <w:t xml:space="preserve"> yang </w:t>
      </w:r>
      <w:proofErr w:type="spellStart"/>
      <w:r w:rsidRPr="007067E4">
        <w:t>bersengketa</w:t>
      </w:r>
      <w:proofErr w:type="spellEnd"/>
      <w:r w:rsidRPr="007067E4">
        <w:t xml:space="preserve"> </w:t>
      </w:r>
      <w:proofErr w:type="spellStart"/>
      <w:r w:rsidRPr="007067E4">
        <w:t>untuk</w:t>
      </w:r>
      <w:proofErr w:type="spellEnd"/>
      <w:r w:rsidRPr="007067E4">
        <w:t xml:space="preserve"> </w:t>
      </w:r>
      <w:proofErr w:type="spellStart"/>
      <w:r w:rsidRPr="007067E4">
        <w:t>mengosongkan</w:t>
      </w:r>
      <w:proofErr w:type="spellEnd"/>
      <w:r w:rsidRPr="007067E4">
        <w:t xml:space="preserve"> </w:t>
      </w:r>
      <w:proofErr w:type="spellStart"/>
      <w:r w:rsidRPr="007067E4">
        <w:t>harinya</w:t>
      </w:r>
      <w:proofErr w:type="spellEnd"/>
      <w:r w:rsidRPr="007067E4">
        <w:t xml:space="preserve"> </w:t>
      </w:r>
      <w:proofErr w:type="spellStart"/>
      <w:r w:rsidRPr="007067E4">
        <w:t>untuk</w:t>
      </w:r>
      <w:proofErr w:type="spellEnd"/>
      <w:r w:rsidRPr="007067E4">
        <w:t xml:space="preserve"> </w:t>
      </w:r>
      <w:proofErr w:type="spellStart"/>
      <w:r w:rsidRPr="007067E4">
        <w:t>menghadiri</w:t>
      </w:r>
      <w:proofErr w:type="spellEnd"/>
      <w:r w:rsidRPr="007067E4">
        <w:t xml:space="preserve"> </w:t>
      </w:r>
      <w:proofErr w:type="spellStart"/>
      <w:r w:rsidRPr="007067E4">
        <w:t>mediasi</w:t>
      </w:r>
      <w:proofErr w:type="spellEnd"/>
      <w:r w:rsidRPr="007067E4">
        <w:t xml:space="preserve"> di </w:t>
      </w:r>
      <w:proofErr w:type="spellStart"/>
      <w:r w:rsidRPr="007067E4">
        <w:t>kantor</w:t>
      </w:r>
      <w:proofErr w:type="spellEnd"/>
      <w:r w:rsidRPr="007067E4">
        <w:t xml:space="preserve"> </w:t>
      </w:r>
      <w:proofErr w:type="spellStart"/>
      <w:r w:rsidRPr="007067E4">
        <w:t>pertanahan</w:t>
      </w:r>
      <w:proofErr w:type="spellEnd"/>
      <w:r w:rsidRPr="007067E4">
        <w:t xml:space="preserve">, </w:t>
      </w:r>
      <w:proofErr w:type="spellStart"/>
      <w:r w:rsidRPr="007067E4">
        <w:t>Bagi</w:t>
      </w:r>
      <w:proofErr w:type="spellEnd"/>
      <w:r w:rsidRPr="007067E4">
        <w:t xml:space="preserve"> </w:t>
      </w:r>
      <w:proofErr w:type="spellStart"/>
      <w:r w:rsidRPr="007067E4">
        <w:t>pihak</w:t>
      </w:r>
      <w:proofErr w:type="spellEnd"/>
      <w:r w:rsidRPr="007067E4">
        <w:t xml:space="preserve"> yang </w:t>
      </w:r>
      <w:proofErr w:type="spellStart"/>
      <w:r w:rsidRPr="007067E4">
        <w:t>berprofesi</w:t>
      </w:r>
      <w:proofErr w:type="spellEnd"/>
      <w:r w:rsidRPr="007067E4">
        <w:t xml:space="preserve"> </w:t>
      </w:r>
      <w:proofErr w:type="spellStart"/>
      <w:r w:rsidRPr="007067E4">
        <w:t>sebagai</w:t>
      </w:r>
      <w:proofErr w:type="spellEnd"/>
      <w:r w:rsidRPr="007067E4">
        <w:t xml:space="preserve"> </w:t>
      </w:r>
      <w:proofErr w:type="spellStart"/>
      <w:r w:rsidRPr="007067E4">
        <w:t>karyawan</w:t>
      </w:r>
      <w:proofErr w:type="spellEnd"/>
      <w:r w:rsidRPr="007067E4">
        <w:t xml:space="preserve"> </w:t>
      </w:r>
      <w:proofErr w:type="spellStart"/>
      <w:r w:rsidRPr="007067E4">
        <w:t>atau</w:t>
      </w:r>
      <w:proofErr w:type="spellEnd"/>
      <w:r w:rsidRPr="007067E4">
        <w:t xml:space="preserve"> </w:t>
      </w:r>
      <w:proofErr w:type="spellStart"/>
      <w:r w:rsidRPr="007067E4">
        <w:t>pegawai</w:t>
      </w:r>
      <w:proofErr w:type="spellEnd"/>
      <w:r w:rsidRPr="007067E4">
        <w:t xml:space="preserve"> negeri </w:t>
      </w:r>
      <w:proofErr w:type="spellStart"/>
      <w:r w:rsidRPr="007067E4">
        <w:t>tentunya</w:t>
      </w:r>
      <w:proofErr w:type="spellEnd"/>
      <w:r w:rsidRPr="007067E4">
        <w:t xml:space="preserve"> </w:t>
      </w:r>
      <w:proofErr w:type="spellStart"/>
      <w:r w:rsidRPr="007067E4">
        <w:t>harus</w:t>
      </w:r>
      <w:proofErr w:type="spellEnd"/>
      <w:r w:rsidRPr="007067E4">
        <w:t xml:space="preserve"> </w:t>
      </w:r>
      <w:proofErr w:type="spellStart"/>
      <w:r w:rsidRPr="007067E4">
        <w:t>mengambil</w:t>
      </w:r>
      <w:proofErr w:type="spellEnd"/>
      <w:r w:rsidRPr="007067E4">
        <w:t xml:space="preserve"> </w:t>
      </w:r>
      <w:proofErr w:type="spellStart"/>
      <w:r w:rsidRPr="007067E4">
        <w:t>cuti</w:t>
      </w:r>
      <w:proofErr w:type="spellEnd"/>
      <w:r w:rsidRPr="007067E4">
        <w:t xml:space="preserve"> </w:t>
      </w:r>
      <w:proofErr w:type="spellStart"/>
      <w:r w:rsidRPr="007067E4">
        <w:t>kerja</w:t>
      </w:r>
      <w:proofErr w:type="spellEnd"/>
      <w:r w:rsidRPr="007067E4">
        <w:t xml:space="preserve"> </w:t>
      </w:r>
      <w:proofErr w:type="spellStart"/>
      <w:r w:rsidRPr="007067E4">
        <w:t>atau</w:t>
      </w:r>
      <w:proofErr w:type="spellEnd"/>
      <w:r w:rsidRPr="007067E4">
        <w:t xml:space="preserve"> </w:t>
      </w:r>
      <w:proofErr w:type="spellStart"/>
      <w:r w:rsidRPr="007067E4">
        <w:t>setidaknya</w:t>
      </w:r>
      <w:proofErr w:type="spellEnd"/>
      <w:r w:rsidRPr="007067E4">
        <w:t xml:space="preserve"> </w:t>
      </w:r>
      <w:proofErr w:type="spellStart"/>
      <w:r w:rsidRPr="007067E4">
        <w:t>ijin</w:t>
      </w:r>
      <w:proofErr w:type="spellEnd"/>
      <w:r w:rsidRPr="007067E4">
        <w:t xml:space="preserve"> </w:t>
      </w:r>
      <w:proofErr w:type="spellStart"/>
      <w:r w:rsidRPr="007067E4">
        <w:t>kepada</w:t>
      </w:r>
      <w:proofErr w:type="spellEnd"/>
      <w:r w:rsidRPr="007067E4">
        <w:t xml:space="preserve"> </w:t>
      </w:r>
      <w:proofErr w:type="spellStart"/>
      <w:r w:rsidRPr="007067E4">
        <w:t>atasanya</w:t>
      </w:r>
      <w:proofErr w:type="spellEnd"/>
      <w:r w:rsidRPr="007067E4">
        <w:t xml:space="preserve"> </w:t>
      </w:r>
      <w:proofErr w:type="spellStart"/>
      <w:r w:rsidRPr="007067E4">
        <w:t>untuk</w:t>
      </w:r>
      <w:proofErr w:type="spellEnd"/>
      <w:r w:rsidRPr="007067E4">
        <w:t xml:space="preserve"> </w:t>
      </w:r>
      <w:proofErr w:type="spellStart"/>
      <w:r w:rsidRPr="007067E4">
        <w:t>meninggalkan</w:t>
      </w:r>
      <w:proofErr w:type="spellEnd"/>
      <w:r w:rsidRPr="007067E4">
        <w:t xml:space="preserve"> </w:t>
      </w:r>
      <w:proofErr w:type="spellStart"/>
      <w:r w:rsidRPr="007067E4">
        <w:t>pekerjaannya</w:t>
      </w:r>
      <w:proofErr w:type="spellEnd"/>
      <w:r w:rsidRPr="007067E4">
        <w:t xml:space="preserve"> pada </w:t>
      </w:r>
      <w:proofErr w:type="spellStart"/>
      <w:r w:rsidRPr="007067E4">
        <w:t>hari</w:t>
      </w:r>
      <w:proofErr w:type="spellEnd"/>
      <w:r w:rsidRPr="007067E4">
        <w:t xml:space="preserve"> </w:t>
      </w:r>
      <w:proofErr w:type="spellStart"/>
      <w:r w:rsidRPr="007067E4">
        <w:t>tersebut</w:t>
      </w:r>
      <w:proofErr w:type="spellEnd"/>
      <w:r w:rsidRPr="007067E4">
        <w:t xml:space="preserve"> </w:t>
      </w:r>
      <w:proofErr w:type="spellStart"/>
      <w:r w:rsidRPr="007067E4">
        <w:t>karena</w:t>
      </w:r>
      <w:proofErr w:type="spellEnd"/>
      <w:r w:rsidRPr="007067E4">
        <w:t xml:space="preserve"> </w:t>
      </w:r>
      <w:proofErr w:type="spellStart"/>
      <w:r w:rsidRPr="007067E4">
        <w:t>pelaksanaan</w:t>
      </w:r>
      <w:proofErr w:type="spellEnd"/>
      <w:r w:rsidRPr="007067E4">
        <w:t xml:space="preserve"> </w:t>
      </w:r>
      <w:proofErr w:type="spellStart"/>
      <w:r w:rsidRPr="007067E4">
        <w:t>mediasi</w:t>
      </w:r>
      <w:proofErr w:type="spellEnd"/>
      <w:r w:rsidRPr="007067E4">
        <w:t xml:space="preserve"> </w:t>
      </w:r>
      <w:proofErr w:type="spellStart"/>
      <w:r w:rsidRPr="007067E4">
        <w:t>membutuhkan</w:t>
      </w:r>
      <w:proofErr w:type="spellEnd"/>
      <w:r w:rsidRPr="007067E4">
        <w:t xml:space="preserve"> </w:t>
      </w:r>
      <w:proofErr w:type="spellStart"/>
      <w:r w:rsidRPr="007067E4">
        <w:t>waktu</w:t>
      </w:r>
      <w:proofErr w:type="spellEnd"/>
      <w:r w:rsidRPr="007067E4">
        <w:t xml:space="preserve"> yang </w:t>
      </w:r>
      <w:proofErr w:type="spellStart"/>
      <w:r w:rsidRPr="007067E4">
        <w:t>tidak</w:t>
      </w:r>
      <w:proofErr w:type="spellEnd"/>
      <w:r w:rsidRPr="007067E4">
        <w:t xml:space="preserve"> </w:t>
      </w:r>
      <w:proofErr w:type="spellStart"/>
      <w:r w:rsidRPr="007067E4">
        <w:t>sebentar</w:t>
      </w:r>
      <w:proofErr w:type="spellEnd"/>
      <w:r w:rsidR="00C50BC3">
        <w:t>.</w:t>
      </w:r>
    </w:p>
    <w:p w14:paraId="09FDDB99" w14:textId="77777777" w:rsidR="005A0789" w:rsidRPr="007067E4" w:rsidRDefault="00355526" w:rsidP="00F16E44">
      <w:pPr>
        <w:pStyle w:val="Default"/>
        <w:spacing w:line="480" w:lineRule="auto"/>
        <w:ind w:left="426"/>
        <w:jc w:val="both"/>
      </w:pPr>
      <w:r w:rsidRPr="007067E4">
        <w:t xml:space="preserve">2. </w:t>
      </w:r>
      <w:proofErr w:type="spellStart"/>
      <w:r w:rsidRPr="007067E4">
        <w:t>Kendala</w:t>
      </w:r>
      <w:proofErr w:type="spellEnd"/>
      <w:r w:rsidRPr="007067E4">
        <w:t xml:space="preserve"> </w:t>
      </w:r>
      <w:proofErr w:type="spellStart"/>
      <w:r w:rsidRPr="007067E4">
        <w:t>dari</w:t>
      </w:r>
      <w:proofErr w:type="spellEnd"/>
      <w:r w:rsidRPr="007067E4">
        <w:t xml:space="preserve"> internal </w:t>
      </w:r>
    </w:p>
    <w:p w14:paraId="6ADE38BF" w14:textId="77777777" w:rsidR="00355526" w:rsidRPr="007067E4" w:rsidRDefault="00355526" w:rsidP="00F16E44">
      <w:pPr>
        <w:pStyle w:val="Default"/>
        <w:spacing w:line="480" w:lineRule="auto"/>
        <w:ind w:left="567" w:hanging="141"/>
        <w:jc w:val="both"/>
      </w:pPr>
      <w:r w:rsidRPr="007067E4">
        <w:t xml:space="preserve">a. </w:t>
      </w:r>
      <w:proofErr w:type="spellStart"/>
      <w:r w:rsidRPr="007067E4">
        <w:t>Pelayanan</w:t>
      </w:r>
      <w:proofErr w:type="spellEnd"/>
      <w:r w:rsidRPr="007067E4">
        <w:t xml:space="preserve"> yang </w:t>
      </w:r>
      <w:proofErr w:type="spellStart"/>
      <w:r w:rsidRPr="007067E4">
        <w:t>dilakukan</w:t>
      </w:r>
      <w:proofErr w:type="spellEnd"/>
      <w:r w:rsidRPr="007067E4">
        <w:t xml:space="preserve"> di Kantor </w:t>
      </w:r>
      <w:proofErr w:type="spellStart"/>
      <w:r w:rsidRPr="007067E4">
        <w:t>Pertanahan</w:t>
      </w:r>
      <w:proofErr w:type="spellEnd"/>
      <w:r w:rsidRPr="007067E4">
        <w:t xml:space="preserve"> </w:t>
      </w:r>
      <w:proofErr w:type="spellStart"/>
      <w:r w:rsidRPr="007067E4">
        <w:t>Kabupaten</w:t>
      </w:r>
      <w:proofErr w:type="spellEnd"/>
      <w:r w:rsidRPr="007067E4">
        <w:t xml:space="preserve"> </w:t>
      </w:r>
      <w:proofErr w:type="spellStart"/>
      <w:r w:rsidR="00B571EE" w:rsidRPr="007067E4">
        <w:t>Boalemo</w:t>
      </w:r>
      <w:proofErr w:type="spellEnd"/>
      <w:r w:rsidRPr="007067E4">
        <w:t xml:space="preserve"> </w:t>
      </w:r>
      <w:proofErr w:type="spellStart"/>
      <w:r w:rsidRPr="007067E4">
        <w:t>tidak</w:t>
      </w:r>
      <w:proofErr w:type="spellEnd"/>
      <w:r w:rsidRPr="007067E4">
        <w:t xml:space="preserve"> </w:t>
      </w:r>
      <w:proofErr w:type="spellStart"/>
      <w:r w:rsidRPr="007067E4">
        <w:t>hanya</w:t>
      </w:r>
      <w:proofErr w:type="spellEnd"/>
      <w:r w:rsidRPr="007067E4">
        <w:t xml:space="preserve"> </w:t>
      </w:r>
      <w:proofErr w:type="spellStart"/>
      <w:r w:rsidRPr="007067E4">
        <w:t>sebatas</w:t>
      </w:r>
      <w:proofErr w:type="spellEnd"/>
      <w:r w:rsidRPr="007067E4">
        <w:t xml:space="preserve"> </w:t>
      </w:r>
      <w:proofErr w:type="spellStart"/>
      <w:r w:rsidRPr="007067E4">
        <w:t>melakukan</w:t>
      </w:r>
      <w:proofErr w:type="spellEnd"/>
      <w:r w:rsidRPr="007067E4">
        <w:t xml:space="preserve"> </w:t>
      </w:r>
      <w:proofErr w:type="spellStart"/>
      <w:r w:rsidRPr="007067E4">
        <w:t>mediasi</w:t>
      </w:r>
      <w:proofErr w:type="spellEnd"/>
      <w:r w:rsidRPr="007067E4">
        <w:t xml:space="preserve"> </w:t>
      </w:r>
      <w:proofErr w:type="spellStart"/>
      <w:r w:rsidRPr="007067E4">
        <w:t>sengketa</w:t>
      </w:r>
      <w:proofErr w:type="spellEnd"/>
      <w:r w:rsidRPr="007067E4">
        <w:t xml:space="preserve"> </w:t>
      </w:r>
      <w:proofErr w:type="spellStart"/>
      <w:r w:rsidRPr="007067E4">
        <w:t>pertanahan</w:t>
      </w:r>
      <w:proofErr w:type="spellEnd"/>
      <w:r w:rsidRPr="007067E4">
        <w:t xml:space="preserve">. </w:t>
      </w:r>
      <w:proofErr w:type="spellStart"/>
      <w:r w:rsidRPr="007067E4">
        <w:t>Namun</w:t>
      </w:r>
      <w:proofErr w:type="spellEnd"/>
      <w:r w:rsidRPr="007067E4">
        <w:t xml:space="preserve"> juga </w:t>
      </w:r>
      <w:proofErr w:type="spellStart"/>
      <w:r w:rsidRPr="007067E4">
        <w:t>mencakup</w:t>
      </w:r>
      <w:proofErr w:type="spellEnd"/>
      <w:r w:rsidRPr="007067E4">
        <w:t xml:space="preserve"> </w:t>
      </w:r>
      <w:proofErr w:type="spellStart"/>
      <w:r w:rsidRPr="007067E4">
        <w:t>pelayanan</w:t>
      </w:r>
      <w:proofErr w:type="spellEnd"/>
      <w:r w:rsidRPr="007067E4">
        <w:t xml:space="preserve"> </w:t>
      </w:r>
      <w:proofErr w:type="spellStart"/>
      <w:proofErr w:type="gramStart"/>
      <w:r w:rsidRPr="007067E4">
        <w:t>seperti</w:t>
      </w:r>
      <w:proofErr w:type="spellEnd"/>
      <w:r w:rsidRPr="007067E4">
        <w:t xml:space="preserve"> :</w:t>
      </w:r>
      <w:proofErr w:type="gramEnd"/>
      <w:r w:rsidRPr="007067E4">
        <w:t xml:space="preserve"> </w:t>
      </w:r>
    </w:p>
    <w:p w14:paraId="6A33F21E" w14:textId="77777777" w:rsidR="00355526" w:rsidRPr="007067E4" w:rsidRDefault="00A3328D" w:rsidP="005751A8">
      <w:pPr>
        <w:pStyle w:val="Default"/>
        <w:numPr>
          <w:ilvl w:val="0"/>
          <w:numId w:val="23"/>
        </w:numPr>
        <w:spacing w:line="360" w:lineRule="auto"/>
        <w:ind w:left="851" w:hanging="284"/>
        <w:jc w:val="both"/>
      </w:pPr>
      <w:proofErr w:type="spellStart"/>
      <w:r>
        <w:t>L</w:t>
      </w:r>
      <w:r w:rsidR="00355526" w:rsidRPr="007067E4">
        <w:t>ayanan</w:t>
      </w:r>
      <w:proofErr w:type="spellEnd"/>
      <w:r w:rsidR="00355526" w:rsidRPr="007067E4">
        <w:t xml:space="preserve"> </w:t>
      </w:r>
      <w:proofErr w:type="spellStart"/>
      <w:r w:rsidR="00355526" w:rsidRPr="007067E4">
        <w:t>pendaftaran</w:t>
      </w:r>
      <w:proofErr w:type="spellEnd"/>
      <w:r w:rsidR="00355526" w:rsidRPr="007067E4">
        <w:t xml:space="preserve"> </w:t>
      </w:r>
      <w:proofErr w:type="spellStart"/>
      <w:r w:rsidR="00355526" w:rsidRPr="007067E4">
        <w:t>Konversi</w:t>
      </w:r>
      <w:proofErr w:type="spellEnd"/>
      <w:r w:rsidR="00355526" w:rsidRPr="007067E4">
        <w:t xml:space="preserve"> </w:t>
      </w:r>
    </w:p>
    <w:p w14:paraId="65DC571E" w14:textId="77777777" w:rsidR="00355526" w:rsidRPr="007067E4" w:rsidRDefault="00A3328D" w:rsidP="005751A8">
      <w:pPr>
        <w:pStyle w:val="Default"/>
        <w:numPr>
          <w:ilvl w:val="0"/>
          <w:numId w:val="23"/>
        </w:numPr>
        <w:spacing w:line="360" w:lineRule="auto"/>
        <w:ind w:left="851" w:hanging="284"/>
        <w:jc w:val="both"/>
      </w:pPr>
      <w:proofErr w:type="spellStart"/>
      <w:r>
        <w:t>L</w:t>
      </w:r>
      <w:r w:rsidRPr="007067E4">
        <w:t>ayanan</w:t>
      </w:r>
      <w:proofErr w:type="spellEnd"/>
      <w:r w:rsidR="00355526" w:rsidRPr="007067E4">
        <w:t xml:space="preserve"> </w:t>
      </w:r>
      <w:proofErr w:type="spellStart"/>
      <w:r w:rsidR="00355526" w:rsidRPr="007067E4">
        <w:t>pengukuran</w:t>
      </w:r>
      <w:proofErr w:type="spellEnd"/>
      <w:r w:rsidR="00355526" w:rsidRPr="007067E4">
        <w:t xml:space="preserve"> </w:t>
      </w:r>
      <w:proofErr w:type="spellStart"/>
      <w:r w:rsidR="00355526" w:rsidRPr="007067E4">
        <w:t>bidang</w:t>
      </w:r>
      <w:proofErr w:type="spellEnd"/>
      <w:r w:rsidR="00355526" w:rsidRPr="007067E4">
        <w:t xml:space="preserve"> </w:t>
      </w:r>
      <w:proofErr w:type="spellStart"/>
      <w:r w:rsidR="00355526" w:rsidRPr="007067E4">
        <w:t>tanah</w:t>
      </w:r>
      <w:proofErr w:type="spellEnd"/>
      <w:r w:rsidR="00355526" w:rsidRPr="007067E4">
        <w:t xml:space="preserve"> </w:t>
      </w:r>
    </w:p>
    <w:p w14:paraId="5106FB28" w14:textId="77777777" w:rsidR="00355526" w:rsidRPr="007067E4" w:rsidRDefault="00A3328D" w:rsidP="005751A8">
      <w:pPr>
        <w:pStyle w:val="Default"/>
        <w:numPr>
          <w:ilvl w:val="0"/>
          <w:numId w:val="23"/>
        </w:numPr>
        <w:spacing w:line="360" w:lineRule="auto"/>
        <w:ind w:left="851" w:hanging="284"/>
        <w:jc w:val="both"/>
      </w:pPr>
      <w:proofErr w:type="spellStart"/>
      <w:r>
        <w:t>L</w:t>
      </w:r>
      <w:r w:rsidRPr="007067E4">
        <w:t>ayanan</w:t>
      </w:r>
      <w:proofErr w:type="spellEnd"/>
      <w:r w:rsidR="00355526" w:rsidRPr="007067E4">
        <w:t xml:space="preserve"> </w:t>
      </w:r>
      <w:proofErr w:type="spellStart"/>
      <w:r w:rsidR="00355526" w:rsidRPr="007067E4">
        <w:t>pemisahan</w:t>
      </w:r>
      <w:proofErr w:type="spellEnd"/>
      <w:r w:rsidR="00355526" w:rsidRPr="007067E4">
        <w:t xml:space="preserve"> </w:t>
      </w:r>
      <w:proofErr w:type="spellStart"/>
      <w:r w:rsidR="00355526" w:rsidRPr="007067E4">
        <w:t>sertipikat</w:t>
      </w:r>
      <w:proofErr w:type="spellEnd"/>
      <w:r w:rsidR="00355526" w:rsidRPr="007067E4">
        <w:t xml:space="preserve"> </w:t>
      </w:r>
      <w:proofErr w:type="spellStart"/>
      <w:r w:rsidR="00355526" w:rsidRPr="007067E4">
        <w:t>hak</w:t>
      </w:r>
      <w:proofErr w:type="spellEnd"/>
      <w:r w:rsidR="00355526" w:rsidRPr="007067E4">
        <w:t xml:space="preserve"> </w:t>
      </w:r>
      <w:proofErr w:type="spellStart"/>
      <w:r w:rsidR="00355526" w:rsidRPr="007067E4">
        <w:t>atas</w:t>
      </w:r>
      <w:proofErr w:type="spellEnd"/>
      <w:r w:rsidR="00355526" w:rsidRPr="007067E4">
        <w:t xml:space="preserve"> </w:t>
      </w:r>
      <w:proofErr w:type="spellStart"/>
      <w:r w:rsidR="00355526" w:rsidRPr="007067E4">
        <w:t>tanah</w:t>
      </w:r>
      <w:proofErr w:type="spellEnd"/>
      <w:r w:rsidR="00355526" w:rsidRPr="007067E4">
        <w:t xml:space="preserve"> </w:t>
      </w:r>
    </w:p>
    <w:p w14:paraId="13DDFE88" w14:textId="77777777" w:rsidR="00355526" w:rsidRPr="007067E4" w:rsidRDefault="00A3328D" w:rsidP="005751A8">
      <w:pPr>
        <w:pStyle w:val="Default"/>
        <w:numPr>
          <w:ilvl w:val="0"/>
          <w:numId w:val="23"/>
        </w:numPr>
        <w:spacing w:line="360" w:lineRule="auto"/>
        <w:ind w:left="851" w:hanging="284"/>
        <w:jc w:val="both"/>
      </w:pPr>
      <w:proofErr w:type="spellStart"/>
      <w:r>
        <w:t>L</w:t>
      </w:r>
      <w:r w:rsidRPr="007067E4">
        <w:t>ayanan</w:t>
      </w:r>
      <w:proofErr w:type="spellEnd"/>
      <w:r w:rsidRPr="007067E4">
        <w:t xml:space="preserve"> </w:t>
      </w:r>
      <w:proofErr w:type="spellStart"/>
      <w:r w:rsidR="00355526" w:rsidRPr="007067E4">
        <w:t>pemecahan</w:t>
      </w:r>
      <w:proofErr w:type="spellEnd"/>
      <w:r w:rsidR="00355526" w:rsidRPr="007067E4">
        <w:t xml:space="preserve"> </w:t>
      </w:r>
      <w:proofErr w:type="spellStart"/>
      <w:r w:rsidR="00355526" w:rsidRPr="007067E4">
        <w:t>sertipikat</w:t>
      </w:r>
      <w:proofErr w:type="spellEnd"/>
      <w:r w:rsidR="00355526" w:rsidRPr="007067E4">
        <w:t xml:space="preserve"> </w:t>
      </w:r>
      <w:proofErr w:type="spellStart"/>
      <w:r w:rsidR="00355526" w:rsidRPr="007067E4">
        <w:t>hak</w:t>
      </w:r>
      <w:proofErr w:type="spellEnd"/>
      <w:r w:rsidR="00355526" w:rsidRPr="007067E4">
        <w:t xml:space="preserve"> </w:t>
      </w:r>
      <w:proofErr w:type="spellStart"/>
      <w:r w:rsidR="00355526" w:rsidRPr="007067E4">
        <w:t>atas</w:t>
      </w:r>
      <w:proofErr w:type="spellEnd"/>
      <w:r w:rsidR="00355526" w:rsidRPr="007067E4">
        <w:t xml:space="preserve"> </w:t>
      </w:r>
      <w:proofErr w:type="spellStart"/>
      <w:r w:rsidR="00355526" w:rsidRPr="007067E4">
        <w:t>tanah</w:t>
      </w:r>
      <w:proofErr w:type="spellEnd"/>
      <w:r w:rsidR="00355526" w:rsidRPr="007067E4">
        <w:t xml:space="preserve"> </w:t>
      </w:r>
    </w:p>
    <w:p w14:paraId="467A6872" w14:textId="77777777" w:rsidR="00355526" w:rsidRPr="007067E4" w:rsidRDefault="00A3328D" w:rsidP="005751A8">
      <w:pPr>
        <w:pStyle w:val="Default"/>
        <w:numPr>
          <w:ilvl w:val="0"/>
          <w:numId w:val="23"/>
        </w:numPr>
        <w:spacing w:line="360" w:lineRule="auto"/>
        <w:ind w:left="851" w:hanging="284"/>
        <w:jc w:val="both"/>
      </w:pPr>
      <w:proofErr w:type="spellStart"/>
      <w:r>
        <w:t>L</w:t>
      </w:r>
      <w:r w:rsidRPr="007067E4">
        <w:t>ayanan</w:t>
      </w:r>
      <w:proofErr w:type="spellEnd"/>
      <w:r w:rsidR="00355526" w:rsidRPr="007067E4">
        <w:t xml:space="preserve"> </w:t>
      </w:r>
      <w:proofErr w:type="spellStart"/>
      <w:r w:rsidR="00355526" w:rsidRPr="007067E4">
        <w:t>pendaftaran</w:t>
      </w:r>
      <w:proofErr w:type="spellEnd"/>
      <w:r w:rsidR="00355526" w:rsidRPr="007067E4">
        <w:t xml:space="preserve"> </w:t>
      </w:r>
      <w:proofErr w:type="spellStart"/>
      <w:r w:rsidR="00355526" w:rsidRPr="007067E4">
        <w:t>hak</w:t>
      </w:r>
      <w:proofErr w:type="spellEnd"/>
      <w:r w:rsidR="00355526" w:rsidRPr="007067E4">
        <w:t xml:space="preserve"> </w:t>
      </w:r>
      <w:proofErr w:type="spellStart"/>
      <w:r w:rsidR="00355526" w:rsidRPr="007067E4">
        <w:t>atas</w:t>
      </w:r>
      <w:proofErr w:type="spellEnd"/>
      <w:r w:rsidR="00355526" w:rsidRPr="007067E4">
        <w:t xml:space="preserve"> </w:t>
      </w:r>
      <w:proofErr w:type="spellStart"/>
      <w:r w:rsidR="00355526" w:rsidRPr="007067E4">
        <w:t>tanah</w:t>
      </w:r>
      <w:proofErr w:type="spellEnd"/>
      <w:r w:rsidR="00355526" w:rsidRPr="007067E4">
        <w:t xml:space="preserve"> </w:t>
      </w:r>
      <w:proofErr w:type="spellStart"/>
      <w:r w:rsidR="00355526" w:rsidRPr="007067E4">
        <w:t>karena</w:t>
      </w:r>
      <w:proofErr w:type="spellEnd"/>
      <w:r w:rsidR="00355526" w:rsidRPr="007067E4">
        <w:t xml:space="preserve"> </w:t>
      </w:r>
      <w:proofErr w:type="spellStart"/>
      <w:r w:rsidR="00355526" w:rsidRPr="007067E4">
        <w:t>jual</w:t>
      </w:r>
      <w:proofErr w:type="spellEnd"/>
      <w:r w:rsidR="00355526" w:rsidRPr="007067E4">
        <w:t xml:space="preserve"> </w:t>
      </w:r>
      <w:proofErr w:type="spellStart"/>
      <w:r w:rsidR="00355526" w:rsidRPr="007067E4">
        <w:t>beli</w:t>
      </w:r>
      <w:proofErr w:type="spellEnd"/>
      <w:r w:rsidR="00355526" w:rsidRPr="007067E4">
        <w:t xml:space="preserve"> </w:t>
      </w:r>
    </w:p>
    <w:p w14:paraId="6105AA5D" w14:textId="77777777" w:rsidR="00355526" w:rsidRPr="007067E4" w:rsidRDefault="00A3328D" w:rsidP="005751A8">
      <w:pPr>
        <w:pStyle w:val="Default"/>
        <w:numPr>
          <w:ilvl w:val="0"/>
          <w:numId w:val="23"/>
        </w:numPr>
        <w:spacing w:line="360" w:lineRule="auto"/>
        <w:ind w:left="851" w:hanging="284"/>
        <w:jc w:val="both"/>
      </w:pPr>
      <w:proofErr w:type="spellStart"/>
      <w:r>
        <w:t>L</w:t>
      </w:r>
      <w:r w:rsidRPr="007067E4">
        <w:t>ayanan</w:t>
      </w:r>
      <w:proofErr w:type="spellEnd"/>
      <w:r w:rsidR="00355526" w:rsidRPr="007067E4">
        <w:t xml:space="preserve"> </w:t>
      </w:r>
      <w:proofErr w:type="spellStart"/>
      <w:r w:rsidR="00355526" w:rsidRPr="007067E4">
        <w:t>pendaftaran</w:t>
      </w:r>
      <w:proofErr w:type="spellEnd"/>
      <w:r w:rsidR="00355526" w:rsidRPr="007067E4">
        <w:t xml:space="preserve"> </w:t>
      </w:r>
      <w:proofErr w:type="spellStart"/>
      <w:r w:rsidR="00355526" w:rsidRPr="007067E4">
        <w:t>hak</w:t>
      </w:r>
      <w:proofErr w:type="spellEnd"/>
      <w:r w:rsidR="00355526" w:rsidRPr="007067E4">
        <w:t xml:space="preserve"> </w:t>
      </w:r>
      <w:proofErr w:type="spellStart"/>
      <w:r w:rsidR="00355526" w:rsidRPr="007067E4">
        <w:t>atas</w:t>
      </w:r>
      <w:proofErr w:type="spellEnd"/>
      <w:r w:rsidR="00355526" w:rsidRPr="007067E4">
        <w:t xml:space="preserve"> </w:t>
      </w:r>
      <w:proofErr w:type="spellStart"/>
      <w:r w:rsidR="00355526" w:rsidRPr="007067E4">
        <w:t>tanah</w:t>
      </w:r>
      <w:proofErr w:type="spellEnd"/>
      <w:r w:rsidR="00355526" w:rsidRPr="007067E4">
        <w:t xml:space="preserve"> </w:t>
      </w:r>
      <w:proofErr w:type="spellStart"/>
      <w:r w:rsidR="00355526" w:rsidRPr="007067E4">
        <w:t>karena</w:t>
      </w:r>
      <w:proofErr w:type="spellEnd"/>
      <w:r w:rsidR="00355526" w:rsidRPr="007067E4">
        <w:t xml:space="preserve"> </w:t>
      </w:r>
      <w:proofErr w:type="spellStart"/>
      <w:r w:rsidR="00355526" w:rsidRPr="007067E4">
        <w:t>hibah</w:t>
      </w:r>
      <w:proofErr w:type="spellEnd"/>
      <w:r w:rsidR="00355526" w:rsidRPr="007067E4">
        <w:t xml:space="preserve"> </w:t>
      </w:r>
    </w:p>
    <w:p w14:paraId="3165A088" w14:textId="77777777" w:rsidR="00355526" w:rsidRPr="007067E4" w:rsidRDefault="00A3328D" w:rsidP="005751A8">
      <w:pPr>
        <w:pStyle w:val="Default"/>
        <w:numPr>
          <w:ilvl w:val="0"/>
          <w:numId w:val="23"/>
        </w:numPr>
        <w:spacing w:line="360" w:lineRule="auto"/>
        <w:ind w:left="851" w:hanging="284"/>
        <w:jc w:val="both"/>
      </w:pPr>
      <w:proofErr w:type="spellStart"/>
      <w:r>
        <w:t>L</w:t>
      </w:r>
      <w:r w:rsidRPr="007067E4">
        <w:t>ayanan</w:t>
      </w:r>
      <w:proofErr w:type="spellEnd"/>
      <w:r w:rsidR="00355526" w:rsidRPr="007067E4">
        <w:t xml:space="preserve"> </w:t>
      </w:r>
      <w:proofErr w:type="spellStart"/>
      <w:r w:rsidR="00355526" w:rsidRPr="007067E4">
        <w:t>pendaftaran</w:t>
      </w:r>
      <w:proofErr w:type="spellEnd"/>
      <w:r w:rsidR="00355526" w:rsidRPr="007067E4">
        <w:t xml:space="preserve"> </w:t>
      </w:r>
      <w:proofErr w:type="spellStart"/>
      <w:r w:rsidR="00355526" w:rsidRPr="007067E4">
        <w:t>hak</w:t>
      </w:r>
      <w:proofErr w:type="spellEnd"/>
      <w:r w:rsidR="00355526" w:rsidRPr="007067E4">
        <w:t xml:space="preserve"> </w:t>
      </w:r>
      <w:proofErr w:type="spellStart"/>
      <w:r w:rsidR="00355526" w:rsidRPr="007067E4">
        <w:t>atas</w:t>
      </w:r>
      <w:proofErr w:type="spellEnd"/>
      <w:r w:rsidR="00355526" w:rsidRPr="007067E4">
        <w:t xml:space="preserve"> </w:t>
      </w:r>
      <w:proofErr w:type="spellStart"/>
      <w:r w:rsidR="00355526" w:rsidRPr="007067E4">
        <w:t>tanah</w:t>
      </w:r>
      <w:proofErr w:type="spellEnd"/>
      <w:r w:rsidR="00355526" w:rsidRPr="007067E4">
        <w:t xml:space="preserve"> </w:t>
      </w:r>
      <w:proofErr w:type="spellStart"/>
      <w:r w:rsidR="00355526" w:rsidRPr="007067E4">
        <w:t>karena</w:t>
      </w:r>
      <w:proofErr w:type="spellEnd"/>
      <w:r w:rsidR="00355526" w:rsidRPr="007067E4">
        <w:t xml:space="preserve"> </w:t>
      </w:r>
      <w:proofErr w:type="spellStart"/>
      <w:r w:rsidR="00355526" w:rsidRPr="007067E4">
        <w:t>pewarisan</w:t>
      </w:r>
      <w:proofErr w:type="spellEnd"/>
      <w:r w:rsidR="00355526" w:rsidRPr="007067E4">
        <w:t xml:space="preserve"> </w:t>
      </w:r>
    </w:p>
    <w:p w14:paraId="22CC46B8" w14:textId="77777777" w:rsidR="00355526" w:rsidRPr="007067E4" w:rsidRDefault="00A3328D" w:rsidP="005751A8">
      <w:pPr>
        <w:pStyle w:val="Default"/>
        <w:numPr>
          <w:ilvl w:val="0"/>
          <w:numId w:val="23"/>
        </w:numPr>
        <w:spacing w:line="360" w:lineRule="auto"/>
        <w:ind w:left="851" w:hanging="284"/>
        <w:jc w:val="both"/>
      </w:pPr>
      <w:proofErr w:type="spellStart"/>
      <w:r>
        <w:lastRenderedPageBreak/>
        <w:t>L</w:t>
      </w:r>
      <w:r w:rsidRPr="007067E4">
        <w:t>ayanan</w:t>
      </w:r>
      <w:proofErr w:type="spellEnd"/>
      <w:r w:rsidR="00355526" w:rsidRPr="007067E4">
        <w:t xml:space="preserve"> </w:t>
      </w:r>
      <w:proofErr w:type="spellStart"/>
      <w:r w:rsidR="00355526" w:rsidRPr="007067E4">
        <w:t>pendaftaran</w:t>
      </w:r>
      <w:proofErr w:type="spellEnd"/>
      <w:r w:rsidR="00355526" w:rsidRPr="007067E4">
        <w:t xml:space="preserve"> </w:t>
      </w:r>
      <w:proofErr w:type="spellStart"/>
      <w:r w:rsidR="00355526" w:rsidRPr="007067E4">
        <w:t>hak</w:t>
      </w:r>
      <w:proofErr w:type="spellEnd"/>
      <w:r w:rsidR="00355526" w:rsidRPr="007067E4">
        <w:t xml:space="preserve"> </w:t>
      </w:r>
      <w:proofErr w:type="spellStart"/>
      <w:r w:rsidR="00355526" w:rsidRPr="007067E4">
        <w:t>tanggungan</w:t>
      </w:r>
      <w:proofErr w:type="spellEnd"/>
      <w:r w:rsidR="00355526" w:rsidRPr="007067E4">
        <w:t xml:space="preserve"> </w:t>
      </w:r>
    </w:p>
    <w:p w14:paraId="11C1B4FF" w14:textId="77777777" w:rsidR="00355526" w:rsidRPr="007067E4" w:rsidRDefault="00A3328D" w:rsidP="005751A8">
      <w:pPr>
        <w:pStyle w:val="Default"/>
        <w:numPr>
          <w:ilvl w:val="0"/>
          <w:numId w:val="23"/>
        </w:numPr>
        <w:spacing w:line="360" w:lineRule="auto"/>
        <w:ind w:left="851" w:hanging="284"/>
        <w:jc w:val="both"/>
      </w:pPr>
      <w:proofErr w:type="spellStart"/>
      <w:r>
        <w:t>L</w:t>
      </w:r>
      <w:r w:rsidRPr="007067E4">
        <w:t>ayanan</w:t>
      </w:r>
      <w:proofErr w:type="spellEnd"/>
      <w:r w:rsidR="00355526" w:rsidRPr="007067E4">
        <w:t xml:space="preserve"> </w:t>
      </w:r>
      <w:proofErr w:type="spellStart"/>
      <w:r w:rsidR="00355526" w:rsidRPr="007067E4">
        <w:t>penghapusan</w:t>
      </w:r>
      <w:proofErr w:type="spellEnd"/>
      <w:r w:rsidR="00355526" w:rsidRPr="007067E4">
        <w:t xml:space="preserve"> </w:t>
      </w:r>
      <w:proofErr w:type="spellStart"/>
      <w:r w:rsidR="00355526" w:rsidRPr="007067E4">
        <w:t>hak</w:t>
      </w:r>
      <w:proofErr w:type="spellEnd"/>
      <w:r w:rsidR="00355526" w:rsidRPr="007067E4">
        <w:t xml:space="preserve"> </w:t>
      </w:r>
      <w:proofErr w:type="spellStart"/>
      <w:r w:rsidR="00355526" w:rsidRPr="007067E4">
        <w:t>tanggungan</w:t>
      </w:r>
      <w:proofErr w:type="spellEnd"/>
      <w:r w:rsidR="00355526" w:rsidRPr="007067E4">
        <w:t xml:space="preserve"> (</w:t>
      </w:r>
      <w:proofErr w:type="spellStart"/>
      <w:r w:rsidR="00355526" w:rsidRPr="007067E4">
        <w:t>roya</w:t>
      </w:r>
      <w:proofErr w:type="spellEnd"/>
      <w:r w:rsidR="00355526" w:rsidRPr="007067E4">
        <w:t xml:space="preserve">) </w:t>
      </w:r>
    </w:p>
    <w:p w14:paraId="4F495E4C" w14:textId="77777777" w:rsidR="00355526" w:rsidRPr="007067E4" w:rsidRDefault="00B571EE" w:rsidP="00B571EE">
      <w:pPr>
        <w:pStyle w:val="Default"/>
        <w:spacing w:before="120" w:line="480" w:lineRule="auto"/>
        <w:ind w:left="567"/>
        <w:jc w:val="both"/>
      </w:pPr>
      <w:proofErr w:type="spellStart"/>
      <w:r w:rsidRPr="007067E4">
        <w:t>Banyaknya</w:t>
      </w:r>
      <w:proofErr w:type="spellEnd"/>
      <w:r w:rsidRPr="007067E4">
        <w:t xml:space="preserve"> </w:t>
      </w:r>
      <w:proofErr w:type="spellStart"/>
      <w:r w:rsidRPr="007067E4">
        <w:t>pekerjaan</w:t>
      </w:r>
      <w:proofErr w:type="spellEnd"/>
      <w:r w:rsidRPr="007067E4">
        <w:t xml:space="preserve"> yang </w:t>
      </w:r>
      <w:proofErr w:type="spellStart"/>
      <w:r w:rsidRPr="007067E4">
        <w:t>harus</w:t>
      </w:r>
      <w:proofErr w:type="spellEnd"/>
      <w:r w:rsidRPr="007067E4">
        <w:t xml:space="preserve"> </w:t>
      </w:r>
      <w:proofErr w:type="spellStart"/>
      <w:r w:rsidRPr="007067E4">
        <w:t>dilakukan</w:t>
      </w:r>
      <w:proofErr w:type="spellEnd"/>
      <w:r w:rsidRPr="007067E4">
        <w:t xml:space="preserve"> di Kantor </w:t>
      </w:r>
      <w:proofErr w:type="spellStart"/>
      <w:r w:rsidRPr="007067E4">
        <w:t>Pertanahan</w:t>
      </w:r>
      <w:proofErr w:type="spellEnd"/>
      <w:r w:rsidRPr="007067E4">
        <w:t xml:space="preserve"> </w:t>
      </w:r>
      <w:proofErr w:type="spellStart"/>
      <w:r w:rsidRPr="007067E4">
        <w:t>Kabupaten</w:t>
      </w:r>
      <w:proofErr w:type="spellEnd"/>
      <w:r w:rsidRPr="007067E4">
        <w:t xml:space="preserve"> </w:t>
      </w:r>
      <w:proofErr w:type="spellStart"/>
      <w:r w:rsidRPr="007067E4">
        <w:t>Boalemo</w:t>
      </w:r>
      <w:proofErr w:type="spellEnd"/>
      <w:r w:rsidRPr="007067E4">
        <w:t xml:space="preserve"> </w:t>
      </w:r>
      <w:proofErr w:type="spellStart"/>
      <w:r w:rsidRPr="007067E4">
        <w:t>khususnya</w:t>
      </w:r>
      <w:proofErr w:type="spellEnd"/>
      <w:r w:rsidRPr="007067E4">
        <w:t xml:space="preserve"> </w:t>
      </w:r>
      <w:proofErr w:type="spellStart"/>
      <w:r w:rsidRPr="007067E4">
        <w:t>seksi</w:t>
      </w:r>
      <w:proofErr w:type="spellEnd"/>
      <w:r w:rsidRPr="007067E4">
        <w:t xml:space="preserve"> </w:t>
      </w:r>
      <w:proofErr w:type="spellStart"/>
      <w:r w:rsidRPr="007067E4">
        <w:t>sengketa</w:t>
      </w:r>
      <w:proofErr w:type="spellEnd"/>
      <w:r w:rsidRPr="007067E4">
        <w:t xml:space="preserve">, </w:t>
      </w:r>
      <w:proofErr w:type="spellStart"/>
      <w:r w:rsidRPr="007067E4">
        <w:t>konflik</w:t>
      </w:r>
      <w:proofErr w:type="spellEnd"/>
      <w:r w:rsidRPr="007067E4">
        <w:t xml:space="preserve"> dan </w:t>
      </w:r>
      <w:proofErr w:type="spellStart"/>
      <w:r w:rsidRPr="007067E4">
        <w:t>perkara</w:t>
      </w:r>
      <w:proofErr w:type="spellEnd"/>
      <w:r w:rsidRPr="007067E4">
        <w:t xml:space="preserve"> </w:t>
      </w:r>
      <w:proofErr w:type="spellStart"/>
      <w:r w:rsidRPr="007067E4">
        <w:t>tidak</w:t>
      </w:r>
      <w:proofErr w:type="spellEnd"/>
      <w:r w:rsidRPr="007067E4">
        <w:t xml:space="preserve"> </w:t>
      </w:r>
      <w:proofErr w:type="spellStart"/>
      <w:r w:rsidRPr="007067E4">
        <w:t>diimbangi</w:t>
      </w:r>
      <w:proofErr w:type="spellEnd"/>
      <w:r w:rsidRPr="007067E4">
        <w:t xml:space="preserve"> </w:t>
      </w:r>
      <w:proofErr w:type="spellStart"/>
      <w:r w:rsidRPr="007067E4">
        <w:t>dengan</w:t>
      </w:r>
      <w:proofErr w:type="spellEnd"/>
      <w:r w:rsidRPr="007067E4">
        <w:t xml:space="preserve"> </w:t>
      </w:r>
      <w:proofErr w:type="spellStart"/>
      <w:r w:rsidRPr="007067E4">
        <w:t>jumlah</w:t>
      </w:r>
      <w:proofErr w:type="spellEnd"/>
      <w:r w:rsidRPr="007067E4">
        <w:t xml:space="preserve"> </w:t>
      </w:r>
      <w:proofErr w:type="spellStart"/>
      <w:r w:rsidRPr="007067E4">
        <w:t>pegawainya</w:t>
      </w:r>
      <w:proofErr w:type="spellEnd"/>
      <w:r w:rsidRPr="007067E4">
        <w:t xml:space="preserve">. </w:t>
      </w:r>
      <w:proofErr w:type="spellStart"/>
      <w:r w:rsidRPr="007067E4">
        <w:t>Selain</w:t>
      </w:r>
      <w:proofErr w:type="spellEnd"/>
      <w:r w:rsidRPr="007067E4">
        <w:t xml:space="preserve"> </w:t>
      </w:r>
      <w:proofErr w:type="spellStart"/>
      <w:r w:rsidRPr="007067E4">
        <w:t>melakukan</w:t>
      </w:r>
      <w:proofErr w:type="spellEnd"/>
      <w:r w:rsidRPr="007067E4">
        <w:t xml:space="preserve"> </w:t>
      </w:r>
      <w:proofErr w:type="spellStart"/>
      <w:r w:rsidRPr="007067E4">
        <w:t>mediasi</w:t>
      </w:r>
      <w:proofErr w:type="spellEnd"/>
      <w:r w:rsidRPr="007067E4">
        <w:t xml:space="preserve"> </w:t>
      </w:r>
      <w:proofErr w:type="spellStart"/>
      <w:r w:rsidRPr="007067E4">
        <w:t>sengketa</w:t>
      </w:r>
      <w:proofErr w:type="spellEnd"/>
      <w:r w:rsidRPr="007067E4">
        <w:t xml:space="preserve"> </w:t>
      </w:r>
      <w:proofErr w:type="spellStart"/>
      <w:r w:rsidRPr="007067E4">
        <w:t>pertanahan</w:t>
      </w:r>
      <w:proofErr w:type="spellEnd"/>
      <w:r w:rsidRPr="007067E4">
        <w:t xml:space="preserve">, Kantor </w:t>
      </w:r>
      <w:proofErr w:type="spellStart"/>
      <w:r w:rsidRPr="007067E4">
        <w:t>Pertanahan</w:t>
      </w:r>
      <w:proofErr w:type="spellEnd"/>
      <w:r w:rsidRPr="007067E4">
        <w:t xml:space="preserve"> </w:t>
      </w:r>
      <w:proofErr w:type="spellStart"/>
      <w:r w:rsidRPr="007067E4">
        <w:t>Kabupaten</w:t>
      </w:r>
      <w:proofErr w:type="spellEnd"/>
      <w:r w:rsidRPr="007067E4">
        <w:t xml:space="preserve"> </w:t>
      </w:r>
      <w:proofErr w:type="spellStart"/>
      <w:r w:rsidRPr="007067E4">
        <w:t>Boalemo</w:t>
      </w:r>
      <w:proofErr w:type="spellEnd"/>
      <w:r w:rsidRPr="007067E4">
        <w:t xml:space="preserve"> juga </w:t>
      </w:r>
      <w:proofErr w:type="spellStart"/>
      <w:r w:rsidRPr="007067E4">
        <w:t>sering</w:t>
      </w:r>
      <w:proofErr w:type="spellEnd"/>
      <w:r w:rsidRPr="007067E4">
        <w:t xml:space="preserve"> </w:t>
      </w:r>
      <w:proofErr w:type="spellStart"/>
      <w:r w:rsidRPr="007067E4">
        <w:t>digugat</w:t>
      </w:r>
      <w:proofErr w:type="spellEnd"/>
      <w:r w:rsidRPr="007067E4">
        <w:t xml:space="preserve"> </w:t>
      </w:r>
      <w:proofErr w:type="spellStart"/>
      <w:r w:rsidRPr="007067E4">
        <w:t>secara</w:t>
      </w:r>
      <w:proofErr w:type="spellEnd"/>
      <w:r w:rsidRPr="007067E4">
        <w:t xml:space="preserve"> </w:t>
      </w:r>
      <w:proofErr w:type="spellStart"/>
      <w:r w:rsidRPr="007067E4">
        <w:t>perdata</w:t>
      </w:r>
      <w:proofErr w:type="spellEnd"/>
      <w:r w:rsidRPr="007067E4">
        <w:t xml:space="preserve"> </w:t>
      </w:r>
      <w:proofErr w:type="spellStart"/>
      <w:r w:rsidRPr="007067E4">
        <w:t>maupun</w:t>
      </w:r>
      <w:proofErr w:type="spellEnd"/>
      <w:r w:rsidRPr="007067E4">
        <w:t xml:space="preserve"> </w:t>
      </w:r>
      <w:proofErr w:type="spellStart"/>
      <w:r w:rsidRPr="007067E4">
        <w:t>secara</w:t>
      </w:r>
      <w:proofErr w:type="spellEnd"/>
      <w:r w:rsidRPr="007067E4">
        <w:t xml:space="preserve"> tata </w:t>
      </w:r>
      <w:proofErr w:type="spellStart"/>
      <w:r w:rsidRPr="007067E4">
        <w:t>usaha</w:t>
      </w:r>
      <w:proofErr w:type="spellEnd"/>
      <w:r w:rsidRPr="007067E4">
        <w:t xml:space="preserve"> Negara. </w:t>
      </w:r>
      <w:proofErr w:type="spellStart"/>
      <w:r w:rsidRPr="007067E4">
        <w:t>Apabila</w:t>
      </w:r>
      <w:proofErr w:type="spellEnd"/>
      <w:r w:rsidRPr="007067E4">
        <w:t xml:space="preserve"> </w:t>
      </w:r>
      <w:proofErr w:type="spellStart"/>
      <w:r w:rsidRPr="007067E4">
        <w:t>sudah</w:t>
      </w:r>
      <w:proofErr w:type="spellEnd"/>
      <w:r w:rsidRPr="007067E4">
        <w:t xml:space="preserve"> </w:t>
      </w:r>
      <w:proofErr w:type="spellStart"/>
      <w:proofErr w:type="gramStart"/>
      <w:r w:rsidRPr="007067E4">
        <w:t>digugat</w:t>
      </w:r>
      <w:proofErr w:type="spellEnd"/>
      <w:r w:rsidRPr="007067E4">
        <w:t xml:space="preserve"> ,</w:t>
      </w:r>
      <w:proofErr w:type="spellStart"/>
      <w:r w:rsidRPr="007067E4">
        <w:t>maka</w:t>
      </w:r>
      <w:proofErr w:type="spellEnd"/>
      <w:proofErr w:type="gramEnd"/>
      <w:r w:rsidRPr="007067E4">
        <w:t xml:space="preserve"> yang </w:t>
      </w:r>
      <w:proofErr w:type="spellStart"/>
      <w:r w:rsidRPr="007067E4">
        <w:t>maju</w:t>
      </w:r>
      <w:proofErr w:type="spellEnd"/>
      <w:r w:rsidRPr="007067E4">
        <w:t xml:space="preserve"> </w:t>
      </w:r>
      <w:proofErr w:type="spellStart"/>
      <w:r w:rsidRPr="007067E4">
        <w:t>sebagai</w:t>
      </w:r>
      <w:proofErr w:type="spellEnd"/>
      <w:r w:rsidRPr="007067E4">
        <w:t xml:space="preserve"> </w:t>
      </w:r>
      <w:proofErr w:type="spellStart"/>
      <w:r w:rsidRPr="007067E4">
        <w:t>kuasa</w:t>
      </w:r>
      <w:proofErr w:type="spellEnd"/>
      <w:r w:rsidRPr="007067E4">
        <w:t xml:space="preserve"> </w:t>
      </w:r>
      <w:proofErr w:type="spellStart"/>
      <w:r w:rsidRPr="007067E4">
        <w:t>hukum</w:t>
      </w:r>
      <w:proofErr w:type="spellEnd"/>
      <w:r w:rsidRPr="007067E4">
        <w:t xml:space="preserve"> di </w:t>
      </w:r>
      <w:proofErr w:type="spellStart"/>
      <w:r w:rsidRPr="007067E4">
        <w:t>pengadilan</w:t>
      </w:r>
      <w:proofErr w:type="spellEnd"/>
      <w:r w:rsidRPr="007067E4">
        <w:t xml:space="preserve"> </w:t>
      </w:r>
      <w:proofErr w:type="spellStart"/>
      <w:r w:rsidRPr="007067E4">
        <w:t>mewakili</w:t>
      </w:r>
      <w:proofErr w:type="spellEnd"/>
      <w:r w:rsidRPr="007067E4">
        <w:t xml:space="preserve"> Kantor </w:t>
      </w:r>
      <w:proofErr w:type="spellStart"/>
      <w:r w:rsidRPr="007067E4">
        <w:t>Pertanahan</w:t>
      </w:r>
      <w:proofErr w:type="spellEnd"/>
      <w:r w:rsidRPr="007067E4">
        <w:t xml:space="preserve"> </w:t>
      </w:r>
      <w:proofErr w:type="spellStart"/>
      <w:r w:rsidRPr="007067E4">
        <w:t>Kabupaten</w:t>
      </w:r>
      <w:proofErr w:type="spellEnd"/>
      <w:r w:rsidRPr="007067E4">
        <w:t xml:space="preserve"> </w:t>
      </w:r>
      <w:proofErr w:type="spellStart"/>
      <w:r w:rsidRPr="007067E4">
        <w:t>Boalemo</w:t>
      </w:r>
      <w:proofErr w:type="spellEnd"/>
      <w:r w:rsidRPr="007067E4">
        <w:t xml:space="preserve"> </w:t>
      </w:r>
      <w:proofErr w:type="spellStart"/>
      <w:r w:rsidRPr="007067E4">
        <w:t>adalah</w:t>
      </w:r>
      <w:proofErr w:type="spellEnd"/>
      <w:r w:rsidRPr="007067E4">
        <w:t xml:space="preserve"> </w:t>
      </w:r>
      <w:proofErr w:type="spellStart"/>
      <w:r w:rsidRPr="007067E4">
        <w:t>pegawai</w:t>
      </w:r>
      <w:proofErr w:type="spellEnd"/>
      <w:r w:rsidRPr="007067E4">
        <w:t xml:space="preserve"> </w:t>
      </w:r>
      <w:proofErr w:type="spellStart"/>
      <w:r w:rsidRPr="007067E4">
        <w:t>Seksi</w:t>
      </w:r>
      <w:proofErr w:type="spellEnd"/>
      <w:r w:rsidRPr="007067E4">
        <w:t xml:space="preserve"> </w:t>
      </w:r>
      <w:proofErr w:type="spellStart"/>
      <w:r w:rsidRPr="007067E4">
        <w:t>Sengketa</w:t>
      </w:r>
      <w:proofErr w:type="spellEnd"/>
      <w:r w:rsidRPr="007067E4">
        <w:t xml:space="preserve">, </w:t>
      </w:r>
      <w:proofErr w:type="spellStart"/>
      <w:r w:rsidRPr="007067E4">
        <w:t>Konflik</w:t>
      </w:r>
      <w:proofErr w:type="spellEnd"/>
      <w:r w:rsidRPr="007067E4">
        <w:t xml:space="preserve"> dan </w:t>
      </w:r>
      <w:proofErr w:type="spellStart"/>
      <w:r w:rsidRPr="007067E4">
        <w:t>Perkara</w:t>
      </w:r>
      <w:proofErr w:type="spellEnd"/>
      <w:r w:rsidRPr="007067E4">
        <w:t xml:space="preserve">. Hal </w:t>
      </w:r>
      <w:proofErr w:type="spellStart"/>
      <w:r w:rsidRPr="007067E4">
        <w:t>ini</w:t>
      </w:r>
      <w:proofErr w:type="spellEnd"/>
      <w:r w:rsidRPr="007067E4">
        <w:t xml:space="preserve"> </w:t>
      </w:r>
      <w:proofErr w:type="spellStart"/>
      <w:r w:rsidRPr="007067E4">
        <w:t>akan</w:t>
      </w:r>
      <w:proofErr w:type="spellEnd"/>
      <w:r w:rsidRPr="007067E4">
        <w:t xml:space="preserve"> </w:t>
      </w:r>
      <w:proofErr w:type="spellStart"/>
      <w:r w:rsidRPr="007067E4">
        <w:t>menghambat</w:t>
      </w:r>
      <w:proofErr w:type="spellEnd"/>
      <w:r w:rsidRPr="007067E4">
        <w:t xml:space="preserve"> </w:t>
      </w:r>
      <w:proofErr w:type="spellStart"/>
      <w:r w:rsidRPr="007067E4">
        <w:t>pelayanan</w:t>
      </w:r>
      <w:proofErr w:type="spellEnd"/>
      <w:r w:rsidRPr="007067E4">
        <w:t xml:space="preserve"> </w:t>
      </w:r>
      <w:proofErr w:type="spellStart"/>
      <w:r w:rsidRPr="007067E4">
        <w:t>penyelesaian</w:t>
      </w:r>
      <w:proofErr w:type="spellEnd"/>
      <w:r w:rsidRPr="007067E4">
        <w:t xml:space="preserve"> </w:t>
      </w:r>
      <w:proofErr w:type="spellStart"/>
      <w:r w:rsidRPr="007067E4">
        <w:t>sengketa</w:t>
      </w:r>
      <w:proofErr w:type="spellEnd"/>
      <w:r w:rsidRPr="007067E4">
        <w:t xml:space="preserve"> </w:t>
      </w:r>
      <w:proofErr w:type="spellStart"/>
      <w:r w:rsidRPr="007067E4">
        <w:t>pertanahan</w:t>
      </w:r>
      <w:proofErr w:type="spellEnd"/>
      <w:r w:rsidRPr="007067E4">
        <w:t xml:space="preserve"> di </w:t>
      </w:r>
      <w:proofErr w:type="spellStart"/>
      <w:r w:rsidRPr="007067E4">
        <w:t>kantor</w:t>
      </w:r>
      <w:proofErr w:type="spellEnd"/>
      <w:r w:rsidRPr="007067E4">
        <w:t xml:space="preserve"> </w:t>
      </w:r>
      <w:proofErr w:type="spellStart"/>
      <w:r w:rsidRPr="007067E4">
        <w:t>pertanahan</w:t>
      </w:r>
      <w:proofErr w:type="spellEnd"/>
      <w:r w:rsidRPr="007067E4">
        <w:t xml:space="preserve"> </w:t>
      </w:r>
      <w:proofErr w:type="spellStart"/>
      <w:r w:rsidRPr="007067E4">
        <w:t>Kabupaten</w:t>
      </w:r>
      <w:proofErr w:type="spellEnd"/>
      <w:r w:rsidRPr="007067E4">
        <w:t xml:space="preserve"> </w:t>
      </w:r>
      <w:proofErr w:type="spellStart"/>
      <w:r w:rsidRPr="007067E4">
        <w:t>Boalemo</w:t>
      </w:r>
      <w:proofErr w:type="spellEnd"/>
      <w:r w:rsidRPr="007067E4">
        <w:t xml:space="preserve"> </w:t>
      </w:r>
      <w:proofErr w:type="spellStart"/>
      <w:r w:rsidRPr="007067E4">
        <w:t>karena</w:t>
      </w:r>
      <w:proofErr w:type="spellEnd"/>
      <w:r w:rsidRPr="007067E4">
        <w:t xml:space="preserve"> </w:t>
      </w:r>
      <w:proofErr w:type="spellStart"/>
      <w:r w:rsidRPr="007067E4">
        <w:t>apabila</w:t>
      </w:r>
      <w:proofErr w:type="spellEnd"/>
      <w:r w:rsidRPr="007067E4">
        <w:t xml:space="preserve"> </w:t>
      </w:r>
      <w:proofErr w:type="spellStart"/>
      <w:r w:rsidRPr="007067E4">
        <w:t>disaat</w:t>
      </w:r>
      <w:proofErr w:type="spellEnd"/>
      <w:r w:rsidRPr="007067E4">
        <w:t xml:space="preserve"> </w:t>
      </w:r>
      <w:proofErr w:type="spellStart"/>
      <w:r w:rsidRPr="007067E4">
        <w:t>hari</w:t>
      </w:r>
      <w:proofErr w:type="spellEnd"/>
      <w:r w:rsidRPr="007067E4">
        <w:t xml:space="preserve"> </w:t>
      </w:r>
      <w:proofErr w:type="spellStart"/>
      <w:r w:rsidRPr="007067E4">
        <w:t>dilakukan</w:t>
      </w:r>
      <w:proofErr w:type="spellEnd"/>
      <w:r w:rsidRPr="007067E4">
        <w:t xml:space="preserve"> </w:t>
      </w:r>
      <w:proofErr w:type="spellStart"/>
      <w:r w:rsidRPr="007067E4">
        <w:t>mediasi</w:t>
      </w:r>
      <w:proofErr w:type="spellEnd"/>
      <w:r w:rsidRPr="007067E4">
        <w:t xml:space="preserve"> </w:t>
      </w:r>
      <w:proofErr w:type="spellStart"/>
      <w:r w:rsidRPr="007067E4">
        <w:t>ada</w:t>
      </w:r>
      <w:proofErr w:type="spellEnd"/>
      <w:r w:rsidRPr="007067E4">
        <w:t xml:space="preserve"> </w:t>
      </w:r>
      <w:proofErr w:type="spellStart"/>
      <w:r w:rsidRPr="007067E4">
        <w:t>panggilan</w:t>
      </w:r>
      <w:proofErr w:type="spellEnd"/>
      <w:r w:rsidRPr="007067E4">
        <w:t xml:space="preserve"> </w:t>
      </w:r>
      <w:proofErr w:type="spellStart"/>
      <w:r w:rsidRPr="007067E4">
        <w:t>dari</w:t>
      </w:r>
      <w:proofErr w:type="spellEnd"/>
      <w:r w:rsidRPr="007067E4">
        <w:t xml:space="preserve"> </w:t>
      </w:r>
      <w:proofErr w:type="spellStart"/>
      <w:r w:rsidRPr="007067E4">
        <w:t>pengadilan</w:t>
      </w:r>
      <w:proofErr w:type="spellEnd"/>
      <w:r w:rsidRPr="007067E4">
        <w:t xml:space="preserve"> </w:t>
      </w:r>
      <w:proofErr w:type="spellStart"/>
      <w:r w:rsidRPr="007067E4">
        <w:t>untuk</w:t>
      </w:r>
      <w:proofErr w:type="spellEnd"/>
      <w:r w:rsidRPr="007067E4">
        <w:t xml:space="preserve"> </w:t>
      </w:r>
      <w:proofErr w:type="spellStart"/>
      <w:r w:rsidRPr="007067E4">
        <w:t>hadir</w:t>
      </w:r>
      <w:proofErr w:type="spellEnd"/>
      <w:r w:rsidRPr="007067E4">
        <w:t xml:space="preserve"> di </w:t>
      </w:r>
      <w:proofErr w:type="spellStart"/>
      <w:r w:rsidRPr="007067E4">
        <w:t>persidangan</w:t>
      </w:r>
      <w:proofErr w:type="spellEnd"/>
      <w:r w:rsidRPr="007067E4">
        <w:t xml:space="preserve">, </w:t>
      </w:r>
      <w:proofErr w:type="spellStart"/>
      <w:r w:rsidRPr="007067E4">
        <w:t>maka</w:t>
      </w:r>
      <w:proofErr w:type="spellEnd"/>
      <w:r w:rsidRPr="007067E4">
        <w:t xml:space="preserve"> yang </w:t>
      </w:r>
      <w:proofErr w:type="spellStart"/>
      <w:r w:rsidRPr="007067E4">
        <w:t>didahulukan</w:t>
      </w:r>
      <w:proofErr w:type="spellEnd"/>
      <w:r w:rsidRPr="007067E4">
        <w:t xml:space="preserve"> </w:t>
      </w:r>
      <w:proofErr w:type="spellStart"/>
      <w:r w:rsidRPr="007067E4">
        <w:t>adalah</w:t>
      </w:r>
      <w:proofErr w:type="spellEnd"/>
      <w:r w:rsidRPr="007067E4">
        <w:t xml:space="preserve"> </w:t>
      </w:r>
      <w:proofErr w:type="spellStart"/>
      <w:r w:rsidRPr="007067E4">
        <w:t>hadir</w:t>
      </w:r>
      <w:proofErr w:type="spellEnd"/>
      <w:r w:rsidRPr="007067E4">
        <w:t xml:space="preserve"> di </w:t>
      </w:r>
      <w:proofErr w:type="spellStart"/>
      <w:r w:rsidRPr="007067E4">
        <w:t>persidangan</w:t>
      </w:r>
      <w:proofErr w:type="spellEnd"/>
    </w:p>
    <w:p w14:paraId="4CB36446" w14:textId="77777777" w:rsidR="00B571EE" w:rsidRPr="007067E4" w:rsidRDefault="00B571EE" w:rsidP="00F16E44">
      <w:pPr>
        <w:pStyle w:val="Default"/>
        <w:spacing w:line="480" w:lineRule="auto"/>
        <w:ind w:left="567" w:hanging="141"/>
        <w:jc w:val="both"/>
      </w:pPr>
      <w:r w:rsidRPr="007067E4">
        <w:t>b</w:t>
      </w:r>
      <w:r w:rsidR="00F16E44">
        <w:rPr>
          <w:lang w:val="id-ID"/>
        </w:rPr>
        <w:t xml:space="preserve">. </w:t>
      </w:r>
      <w:proofErr w:type="spellStart"/>
      <w:r w:rsidR="00F7446B">
        <w:t>K</w:t>
      </w:r>
      <w:r w:rsidR="00F7446B" w:rsidRPr="00F7446B">
        <w:t>edua</w:t>
      </w:r>
      <w:proofErr w:type="spellEnd"/>
      <w:r w:rsidR="00F7446B" w:rsidRPr="00F7446B">
        <w:t xml:space="preserve"> </w:t>
      </w:r>
      <w:proofErr w:type="spellStart"/>
      <w:r w:rsidR="00F7446B">
        <w:t>belah</w:t>
      </w:r>
      <w:proofErr w:type="spellEnd"/>
      <w:r w:rsidR="00F7446B">
        <w:t xml:space="preserve"> </w:t>
      </w:r>
      <w:proofErr w:type="spellStart"/>
      <w:r w:rsidR="00F7446B" w:rsidRPr="00F7446B">
        <w:t>pihak</w:t>
      </w:r>
      <w:proofErr w:type="spellEnd"/>
      <w:r w:rsidR="00F7446B" w:rsidRPr="00F7446B">
        <w:t xml:space="preserve"> </w:t>
      </w:r>
      <w:proofErr w:type="spellStart"/>
      <w:r w:rsidR="00F7446B" w:rsidRPr="00F7446B">
        <w:t>tidak</w:t>
      </w:r>
      <w:proofErr w:type="spellEnd"/>
      <w:r w:rsidR="00F7446B" w:rsidRPr="00F7446B">
        <w:t xml:space="preserve"> </w:t>
      </w:r>
      <w:proofErr w:type="spellStart"/>
      <w:r w:rsidR="00F7446B" w:rsidRPr="00F7446B">
        <w:t>hadir</w:t>
      </w:r>
      <w:proofErr w:type="spellEnd"/>
      <w:r w:rsidRPr="007067E4">
        <w:t xml:space="preserve"> </w:t>
      </w:r>
      <w:proofErr w:type="spellStart"/>
      <w:r w:rsidRPr="007067E4">
        <w:t>dikarenakan</w:t>
      </w:r>
      <w:proofErr w:type="spellEnd"/>
      <w:r w:rsidRPr="007067E4">
        <w:t xml:space="preserve"> </w:t>
      </w:r>
      <w:proofErr w:type="spellStart"/>
      <w:r w:rsidRPr="007067E4">
        <w:t>surat</w:t>
      </w:r>
      <w:proofErr w:type="spellEnd"/>
      <w:r w:rsidRPr="007067E4">
        <w:t xml:space="preserve"> </w:t>
      </w:r>
      <w:proofErr w:type="spellStart"/>
      <w:r w:rsidRPr="007067E4">
        <w:t>pemanggilan</w:t>
      </w:r>
      <w:proofErr w:type="spellEnd"/>
      <w:r w:rsidRPr="007067E4">
        <w:t xml:space="preserve"> </w:t>
      </w:r>
      <w:proofErr w:type="spellStart"/>
      <w:r w:rsidRPr="007067E4">
        <w:t>untuk</w:t>
      </w:r>
      <w:proofErr w:type="spellEnd"/>
      <w:r w:rsidRPr="007067E4">
        <w:t xml:space="preserve"> </w:t>
      </w:r>
      <w:proofErr w:type="spellStart"/>
      <w:r w:rsidRPr="007067E4">
        <w:t>hadir</w:t>
      </w:r>
      <w:proofErr w:type="spellEnd"/>
      <w:r w:rsidRPr="007067E4">
        <w:t xml:space="preserve"> </w:t>
      </w:r>
      <w:proofErr w:type="spellStart"/>
      <w:r w:rsidRPr="007067E4">
        <w:t>dalam</w:t>
      </w:r>
      <w:proofErr w:type="spellEnd"/>
      <w:r w:rsidRPr="007067E4">
        <w:t xml:space="preserve"> </w:t>
      </w:r>
      <w:proofErr w:type="spellStart"/>
      <w:r w:rsidRPr="007067E4">
        <w:t>mediasi</w:t>
      </w:r>
      <w:proofErr w:type="spellEnd"/>
      <w:r w:rsidRPr="007067E4">
        <w:t xml:space="preserve"> </w:t>
      </w:r>
      <w:proofErr w:type="spellStart"/>
      <w:r w:rsidRPr="007067E4">
        <w:t>tidak</w:t>
      </w:r>
      <w:proofErr w:type="spellEnd"/>
      <w:r w:rsidRPr="007067E4">
        <w:t xml:space="preserve"> </w:t>
      </w:r>
      <w:proofErr w:type="spellStart"/>
      <w:r w:rsidRPr="007067E4">
        <w:t>sampai</w:t>
      </w:r>
      <w:proofErr w:type="spellEnd"/>
      <w:r w:rsidRPr="007067E4">
        <w:t xml:space="preserve"> </w:t>
      </w:r>
      <w:proofErr w:type="spellStart"/>
      <w:r w:rsidRPr="007067E4">
        <w:t>kesalah</w:t>
      </w:r>
      <w:proofErr w:type="spellEnd"/>
      <w:r w:rsidRPr="007067E4">
        <w:t xml:space="preserve"> </w:t>
      </w:r>
      <w:proofErr w:type="spellStart"/>
      <w:r w:rsidRPr="007067E4">
        <w:t>satu</w:t>
      </w:r>
      <w:proofErr w:type="spellEnd"/>
      <w:r w:rsidRPr="007067E4">
        <w:t xml:space="preserve"> </w:t>
      </w:r>
      <w:proofErr w:type="spellStart"/>
      <w:r w:rsidRPr="007067E4">
        <w:t>pihak</w:t>
      </w:r>
      <w:proofErr w:type="spellEnd"/>
      <w:r w:rsidRPr="007067E4">
        <w:t>/</w:t>
      </w:r>
      <w:proofErr w:type="spellStart"/>
      <w:r w:rsidRPr="007067E4">
        <w:t>kedua</w:t>
      </w:r>
      <w:proofErr w:type="spellEnd"/>
      <w:r w:rsidRPr="007067E4">
        <w:t xml:space="preserve"> </w:t>
      </w:r>
      <w:proofErr w:type="spellStart"/>
      <w:r w:rsidRPr="007067E4">
        <w:t>belah</w:t>
      </w:r>
      <w:proofErr w:type="spellEnd"/>
      <w:r w:rsidRPr="007067E4">
        <w:t xml:space="preserve"> </w:t>
      </w:r>
      <w:proofErr w:type="spellStart"/>
      <w:r w:rsidRPr="007067E4">
        <w:t>pihak</w:t>
      </w:r>
      <w:proofErr w:type="spellEnd"/>
      <w:r w:rsidRPr="007067E4">
        <w:t xml:space="preserve"> </w:t>
      </w:r>
      <w:proofErr w:type="spellStart"/>
      <w:r w:rsidRPr="007067E4">
        <w:t>bahkan</w:t>
      </w:r>
      <w:proofErr w:type="spellEnd"/>
      <w:r w:rsidRPr="007067E4">
        <w:t xml:space="preserve"> di Kantor </w:t>
      </w:r>
      <w:proofErr w:type="spellStart"/>
      <w:r w:rsidRPr="007067E4">
        <w:t>Pertanahan</w:t>
      </w:r>
      <w:proofErr w:type="spellEnd"/>
      <w:r w:rsidRPr="007067E4">
        <w:t xml:space="preserve"> </w:t>
      </w:r>
      <w:proofErr w:type="spellStart"/>
      <w:r w:rsidRPr="007067E4">
        <w:t>Kabupaten</w:t>
      </w:r>
      <w:proofErr w:type="spellEnd"/>
      <w:r w:rsidRPr="007067E4">
        <w:t xml:space="preserve"> </w:t>
      </w:r>
      <w:proofErr w:type="spellStart"/>
      <w:r w:rsidRPr="007067E4">
        <w:t>Boalemo</w:t>
      </w:r>
      <w:proofErr w:type="spellEnd"/>
      <w:r w:rsidRPr="007067E4">
        <w:t xml:space="preserve"> </w:t>
      </w:r>
      <w:proofErr w:type="spellStart"/>
      <w:r w:rsidRPr="007067E4">
        <w:t>pernah</w:t>
      </w:r>
      <w:proofErr w:type="spellEnd"/>
      <w:r w:rsidRPr="007067E4">
        <w:t xml:space="preserve"> </w:t>
      </w:r>
      <w:proofErr w:type="spellStart"/>
      <w:r w:rsidRPr="007067E4">
        <w:t>terjadi</w:t>
      </w:r>
      <w:proofErr w:type="spellEnd"/>
      <w:r w:rsidRPr="007067E4">
        <w:t xml:space="preserve"> </w:t>
      </w:r>
      <w:proofErr w:type="spellStart"/>
      <w:r w:rsidRPr="007067E4">
        <w:t>kedua</w:t>
      </w:r>
      <w:proofErr w:type="spellEnd"/>
      <w:r w:rsidRPr="007067E4">
        <w:t xml:space="preserve"> </w:t>
      </w:r>
      <w:proofErr w:type="spellStart"/>
      <w:r w:rsidRPr="007067E4">
        <w:t>belah</w:t>
      </w:r>
      <w:proofErr w:type="spellEnd"/>
      <w:r w:rsidRPr="007067E4">
        <w:t xml:space="preserve"> </w:t>
      </w:r>
      <w:proofErr w:type="spellStart"/>
      <w:r w:rsidRPr="007067E4">
        <w:t>pihak</w:t>
      </w:r>
      <w:proofErr w:type="spellEnd"/>
      <w:r w:rsidRPr="007067E4">
        <w:t xml:space="preserve"> </w:t>
      </w:r>
      <w:proofErr w:type="spellStart"/>
      <w:r w:rsidRPr="007067E4">
        <w:t>atau</w:t>
      </w:r>
      <w:proofErr w:type="spellEnd"/>
      <w:r w:rsidRPr="007067E4">
        <w:t xml:space="preserve"> </w:t>
      </w:r>
      <w:proofErr w:type="spellStart"/>
      <w:r w:rsidRPr="007067E4">
        <w:t>kuasanaya</w:t>
      </w:r>
      <w:proofErr w:type="spellEnd"/>
      <w:r w:rsidRPr="007067E4">
        <w:t xml:space="preserve"> </w:t>
      </w:r>
      <w:proofErr w:type="spellStart"/>
      <w:r w:rsidRPr="007067E4">
        <w:t>tidak</w:t>
      </w:r>
      <w:proofErr w:type="spellEnd"/>
      <w:r w:rsidRPr="007067E4">
        <w:t xml:space="preserve"> </w:t>
      </w:r>
      <w:proofErr w:type="spellStart"/>
      <w:r w:rsidRPr="007067E4">
        <w:t>hadir</w:t>
      </w:r>
      <w:proofErr w:type="spellEnd"/>
      <w:r w:rsidRPr="007067E4">
        <w:t xml:space="preserve"> pada </w:t>
      </w:r>
      <w:proofErr w:type="spellStart"/>
      <w:r w:rsidRPr="007067E4">
        <w:t>saat</w:t>
      </w:r>
      <w:proofErr w:type="spellEnd"/>
      <w:r w:rsidRPr="007067E4">
        <w:t xml:space="preserve"> </w:t>
      </w:r>
      <w:proofErr w:type="spellStart"/>
      <w:r w:rsidRPr="007067E4">
        <w:t>hari</w:t>
      </w:r>
      <w:proofErr w:type="spellEnd"/>
      <w:r w:rsidRPr="007067E4">
        <w:t xml:space="preserve"> </w:t>
      </w:r>
      <w:proofErr w:type="spellStart"/>
      <w:r w:rsidRPr="007067E4">
        <w:t>mediasi</w:t>
      </w:r>
      <w:proofErr w:type="spellEnd"/>
      <w:r w:rsidRPr="007067E4">
        <w:t xml:space="preserve">, </w:t>
      </w:r>
      <w:proofErr w:type="spellStart"/>
      <w:r w:rsidRPr="007067E4">
        <w:t>padahal</w:t>
      </w:r>
      <w:proofErr w:type="spellEnd"/>
      <w:r w:rsidRPr="007067E4">
        <w:t xml:space="preserve"> </w:t>
      </w:r>
      <w:proofErr w:type="spellStart"/>
      <w:r w:rsidRPr="007067E4">
        <w:t>pemanggilan</w:t>
      </w:r>
      <w:proofErr w:type="spellEnd"/>
      <w:r w:rsidRPr="007067E4">
        <w:t xml:space="preserve"> </w:t>
      </w:r>
      <w:proofErr w:type="spellStart"/>
      <w:r w:rsidRPr="007067E4">
        <w:t>sudah</w:t>
      </w:r>
      <w:proofErr w:type="spellEnd"/>
      <w:r w:rsidRPr="007067E4">
        <w:t xml:space="preserve"> </w:t>
      </w:r>
      <w:proofErr w:type="spellStart"/>
      <w:r w:rsidRPr="007067E4">
        <w:t>sampai</w:t>
      </w:r>
      <w:proofErr w:type="spellEnd"/>
      <w:r w:rsidRPr="007067E4">
        <w:t xml:space="preserve"> </w:t>
      </w:r>
      <w:proofErr w:type="spellStart"/>
      <w:r w:rsidRPr="007067E4">
        <w:t>ketangan</w:t>
      </w:r>
      <w:proofErr w:type="spellEnd"/>
      <w:r w:rsidRPr="007067E4">
        <w:t xml:space="preserve"> </w:t>
      </w:r>
      <w:proofErr w:type="spellStart"/>
      <w:r w:rsidRPr="007067E4">
        <w:t>kedua</w:t>
      </w:r>
      <w:proofErr w:type="spellEnd"/>
      <w:r w:rsidRPr="007067E4">
        <w:t xml:space="preserve"> </w:t>
      </w:r>
      <w:proofErr w:type="spellStart"/>
      <w:r w:rsidRPr="007067E4">
        <w:t>belah</w:t>
      </w:r>
      <w:proofErr w:type="spellEnd"/>
      <w:r w:rsidRPr="007067E4">
        <w:t xml:space="preserve"> </w:t>
      </w:r>
      <w:proofErr w:type="spellStart"/>
      <w:r w:rsidRPr="007067E4">
        <w:t>pihak</w:t>
      </w:r>
      <w:proofErr w:type="spellEnd"/>
      <w:r w:rsidRPr="007067E4">
        <w:t xml:space="preserve">, </w:t>
      </w:r>
      <w:proofErr w:type="spellStart"/>
      <w:r w:rsidRPr="007067E4">
        <w:t>Hak</w:t>
      </w:r>
      <w:proofErr w:type="spellEnd"/>
      <w:r w:rsidRPr="007067E4">
        <w:t xml:space="preserve"> salah </w:t>
      </w:r>
      <w:proofErr w:type="spellStart"/>
      <w:r w:rsidRPr="007067E4">
        <w:t>satu</w:t>
      </w:r>
      <w:proofErr w:type="spellEnd"/>
      <w:r w:rsidRPr="007067E4">
        <w:t xml:space="preserve"> </w:t>
      </w:r>
      <w:proofErr w:type="spellStart"/>
      <w:r w:rsidRPr="007067E4">
        <w:t>pihak</w:t>
      </w:r>
      <w:proofErr w:type="spellEnd"/>
      <w:r w:rsidRPr="007067E4">
        <w:t xml:space="preserve"> </w:t>
      </w:r>
      <w:proofErr w:type="spellStart"/>
      <w:r w:rsidRPr="007067E4">
        <w:t>atau</w:t>
      </w:r>
      <w:proofErr w:type="spellEnd"/>
      <w:r w:rsidRPr="007067E4">
        <w:t xml:space="preserve"> </w:t>
      </w:r>
      <w:proofErr w:type="spellStart"/>
      <w:r w:rsidRPr="007067E4">
        <w:t>kedua</w:t>
      </w:r>
      <w:proofErr w:type="spellEnd"/>
      <w:r w:rsidRPr="007067E4">
        <w:t xml:space="preserve"> </w:t>
      </w:r>
      <w:proofErr w:type="spellStart"/>
      <w:r w:rsidRPr="007067E4">
        <w:t>belah</w:t>
      </w:r>
      <w:proofErr w:type="spellEnd"/>
      <w:r w:rsidRPr="007067E4">
        <w:t xml:space="preserve"> </w:t>
      </w:r>
      <w:proofErr w:type="spellStart"/>
      <w:r w:rsidRPr="007067E4">
        <w:t>pihak</w:t>
      </w:r>
      <w:proofErr w:type="spellEnd"/>
      <w:r w:rsidRPr="007067E4">
        <w:t xml:space="preserve"> </w:t>
      </w:r>
      <w:proofErr w:type="spellStart"/>
      <w:r w:rsidRPr="007067E4">
        <w:t>tidak</w:t>
      </w:r>
      <w:proofErr w:type="spellEnd"/>
      <w:r w:rsidRPr="007067E4">
        <w:t xml:space="preserve"> </w:t>
      </w:r>
      <w:proofErr w:type="spellStart"/>
      <w:r w:rsidRPr="007067E4">
        <w:t>hadir</w:t>
      </w:r>
      <w:proofErr w:type="spellEnd"/>
      <w:r w:rsidRPr="007067E4">
        <w:t xml:space="preserve">, Kantor </w:t>
      </w:r>
      <w:proofErr w:type="spellStart"/>
      <w:r w:rsidRPr="007067E4">
        <w:t>Pertanahan</w:t>
      </w:r>
      <w:proofErr w:type="spellEnd"/>
      <w:r w:rsidRPr="007067E4">
        <w:t xml:space="preserve"> </w:t>
      </w:r>
      <w:proofErr w:type="spellStart"/>
      <w:r w:rsidRPr="007067E4">
        <w:t>Kabupaten</w:t>
      </w:r>
      <w:proofErr w:type="spellEnd"/>
      <w:r w:rsidRPr="007067E4">
        <w:t xml:space="preserve"> </w:t>
      </w:r>
      <w:proofErr w:type="spellStart"/>
      <w:r w:rsidRPr="007067E4">
        <w:t>Boalemo</w:t>
      </w:r>
      <w:proofErr w:type="spellEnd"/>
      <w:r w:rsidRPr="007067E4">
        <w:t xml:space="preserve"> </w:t>
      </w:r>
      <w:proofErr w:type="spellStart"/>
      <w:r w:rsidRPr="007067E4">
        <w:t>biasanya</w:t>
      </w:r>
      <w:proofErr w:type="spellEnd"/>
      <w:r w:rsidRPr="007067E4">
        <w:t xml:space="preserve"> </w:t>
      </w:r>
      <w:proofErr w:type="spellStart"/>
      <w:r w:rsidRPr="007067E4">
        <w:t>melakukan</w:t>
      </w:r>
      <w:proofErr w:type="spellEnd"/>
      <w:r w:rsidRPr="007067E4">
        <w:t xml:space="preserve"> </w:t>
      </w:r>
      <w:proofErr w:type="spellStart"/>
      <w:r w:rsidRPr="007067E4">
        <w:t>pemanggilan</w:t>
      </w:r>
      <w:proofErr w:type="spellEnd"/>
      <w:r w:rsidRPr="007067E4">
        <w:t xml:space="preserve"> </w:t>
      </w:r>
      <w:proofErr w:type="spellStart"/>
      <w:r w:rsidRPr="007067E4">
        <w:t>sebanyak</w:t>
      </w:r>
      <w:proofErr w:type="spellEnd"/>
      <w:r w:rsidRPr="007067E4">
        <w:t xml:space="preserve"> 3 (</w:t>
      </w:r>
      <w:proofErr w:type="spellStart"/>
      <w:r w:rsidRPr="007067E4">
        <w:t>tiga</w:t>
      </w:r>
      <w:proofErr w:type="spellEnd"/>
      <w:r w:rsidRPr="007067E4">
        <w:t xml:space="preserve">) kali. </w:t>
      </w:r>
    </w:p>
    <w:p w14:paraId="191AA308" w14:textId="77777777" w:rsidR="00606B5E" w:rsidRPr="007067E4" w:rsidRDefault="00B571EE" w:rsidP="00606B5E">
      <w:pPr>
        <w:pStyle w:val="Default"/>
        <w:spacing w:line="480" w:lineRule="auto"/>
        <w:ind w:left="567" w:hanging="141"/>
        <w:jc w:val="both"/>
      </w:pPr>
      <w:r w:rsidRPr="007067E4">
        <w:t xml:space="preserve">c. </w:t>
      </w:r>
      <w:proofErr w:type="spellStart"/>
      <w:r w:rsidRPr="007067E4">
        <w:t>Sering</w:t>
      </w:r>
      <w:proofErr w:type="spellEnd"/>
      <w:r w:rsidRPr="007067E4">
        <w:t xml:space="preserve"> kali </w:t>
      </w:r>
      <w:proofErr w:type="spellStart"/>
      <w:r w:rsidRPr="007067E4">
        <w:t>pihak</w:t>
      </w:r>
      <w:proofErr w:type="spellEnd"/>
      <w:r w:rsidRPr="007067E4">
        <w:t xml:space="preserve"> yang </w:t>
      </w:r>
      <w:proofErr w:type="spellStart"/>
      <w:r w:rsidRPr="007067E4">
        <w:t>bersengketa</w:t>
      </w:r>
      <w:proofErr w:type="spellEnd"/>
      <w:r w:rsidRPr="007067E4">
        <w:t xml:space="preserve"> </w:t>
      </w:r>
      <w:proofErr w:type="spellStart"/>
      <w:r w:rsidRPr="007067E4">
        <w:t>berdomisili</w:t>
      </w:r>
      <w:proofErr w:type="spellEnd"/>
      <w:r w:rsidRPr="007067E4">
        <w:t xml:space="preserve"> </w:t>
      </w:r>
      <w:proofErr w:type="spellStart"/>
      <w:r w:rsidRPr="007067E4">
        <w:t>diluar</w:t>
      </w:r>
      <w:proofErr w:type="spellEnd"/>
      <w:r w:rsidRPr="007067E4">
        <w:t xml:space="preserve"> </w:t>
      </w:r>
      <w:proofErr w:type="spellStart"/>
      <w:r w:rsidRPr="007067E4">
        <w:t>Kabupaten</w:t>
      </w:r>
      <w:proofErr w:type="spellEnd"/>
      <w:r w:rsidRPr="007067E4">
        <w:t xml:space="preserve"> </w:t>
      </w:r>
      <w:proofErr w:type="spellStart"/>
      <w:r w:rsidRPr="007067E4">
        <w:t>Boalemo</w:t>
      </w:r>
      <w:proofErr w:type="spellEnd"/>
      <w:r w:rsidRPr="007067E4">
        <w:t xml:space="preserve">, </w:t>
      </w:r>
      <w:proofErr w:type="spellStart"/>
      <w:r w:rsidRPr="007067E4">
        <w:t>bahkan</w:t>
      </w:r>
      <w:proofErr w:type="spellEnd"/>
      <w:r w:rsidRPr="007067E4">
        <w:t xml:space="preserve"> </w:t>
      </w:r>
      <w:proofErr w:type="spellStart"/>
      <w:r w:rsidRPr="007067E4">
        <w:t>ada</w:t>
      </w:r>
      <w:proofErr w:type="spellEnd"/>
      <w:r w:rsidRPr="007067E4">
        <w:t xml:space="preserve"> yang </w:t>
      </w:r>
      <w:proofErr w:type="spellStart"/>
      <w:r w:rsidRPr="007067E4">
        <w:t>berdomisili</w:t>
      </w:r>
      <w:proofErr w:type="spellEnd"/>
      <w:r w:rsidRPr="007067E4">
        <w:t xml:space="preserve"> di </w:t>
      </w:r>
      <w:proofErr w:type="spellStart"/>
      <w:r w:rsidRPr="007067E4">
        <w:t>luar</w:t>
      </w:r>
      <w:proofErr w:type="spellEnd"/>
      <w:r w:rsidRPr="007067E4">
        <w:t xml:space="preserve"> </w:t>
      </w:r>
      <w:proofErr w:type="spellStart"/>
      <w:r w:rsidRPr="007067E4">
        <w:t>Provinsi</w:t>
      </w:r>
      <w:proofErr w:type="spellEnd"/>
      <w:r w:rsidRPr="007067E4">
        <w:t xml:space="preserve"> Gorontalo. Hal </w:t>
      </w:r>
      <w:proofErr w:type="spellStart"/>
      <w:r w:rsidRPr="007067E4">
        <w:t>ini</w:t>
      </w:r>
      <w:proofErr w:type="spellEnd"/>
      <w:r w:rsidRPr="007067E4">
        <w:t xml:space="preserve"> </w:t>
      </w:r>
      <w:proofErr w:type="spellStart"/>
      <w:r w:rsidRPr="007067E4">
        <w:t>menyulitkan</w:t>
      </w:r>
      <w:proofErr w:type="spellEnd"/>
      <w:r w:rsidRPr="007067E4">
        <w:t xml:space="preserve"> Kantor </w:t>
      </w:r>
      <w:proofErr w:type="spellStart"/>
      <w:r w:rsidRPr="007067E4">
        <w:t>Pertanahan</w:t>
      </w:r>
      <w:proofErr w:type="spellEnd"/>
      <w:r w:rsidRPr="007067E4">
        <w:t xml:space="preserve"> </w:t>
      </w:r>
      <w:proofErr w:type="spellStart"/>
      <w:r w:rsidRPr="007067E4">
        <w:t>Kabupaten</w:t>
      </w:r>
      <w:proofErr w:type="spellEnd"/>
      <w:r w:rsidRPr="007067E4">
        <w:t xml:space="preserve"> </w:t>
      </w:r>
      <w:proofErr w:type="spellStart"/>
      <w:r w:rsidRPr="007067E4">
        <w:t>Boalemo</w:t>
      </w:r>
      <w:proofErr w:type="spellEnd"/>
      <w:r w:rsidRPr="007067E4">
        <w:t xml:space="preserve">, </w:t>
      </w:r>
      <w:proofErr w:type="spellStart"/>
      <w:r w:rsidRPr="007067E4">
        <w:t>selain</w:t>
      </w:r>
      <w:proofErr w:type="spellEnd"/>
      <w:r w:rsidRPr="007067E4">
        <w:t xml:space="preserve"> </w:t>
      </w:r>
      <w:proofErr w:type="spellStart"/>
      <w:r w:rsidRPr="007067E4">
        <w:t>membutuhkan</w:t>
      </w:r>
      <w:proofErr w:type="spellEnd"/>
      <w:r w:rsidRPr="007067E4">
        <w:t xml:space="preserve"> </w:t>
      </w:r>
      <w:proofErr w:type="spellStart"/>
      <w:r w:rsidRPr="007067E4">
        <w:t>biaya</w:t>
      </w:r>
      <w:proofErr w:type="spellEnd"/>
      <w:r w:rsidRPr="007067E4">
        <w:t xml:space="preserve"> yang </w:t>
      </w:r>
      <w:proofErr w:type="spellStart"/>
      <w:r w:rsidRPr="007067E4">
        <w:t>lebih</w:t>
      </w:r>
      <w:proofErr w:type="spellEnd"/>
      <w:r w:rsidRPr="007067E4">
        <w:t xml:space="preserve"> </w:t>
      </w:r>
      <w:proofErr w:type="spellStart"/>
      <w:r w:rsidRPr="007067E4">
        <w:t>untuk</w:t>
      </w:r>
      <w:proofErr w:type="spellEnd"/>
      <w:r w:rsidR="00606B5E" w:rsidRPr="007067E4">
        <w:t xml:space="preserve"> </w:t>
      </w:r>
      <w:proofErr w:type="spellStart"/>
      <w:r w:rsidR="00606B5E" w:rsidRPr="007067E4">
        <w:t>melakukan</w:t>
      </w:r>
      <w:proofErr w:type="spellEnd"/>
      <w:r w:rsidR="00606B5E" w:rsidRPr="007067E4">
        <w:t xml:space="preserve"> </w:t>
      </w:r>
      <w:proofErr w:type="spellStart"/>
      <w:r w:rsidR="00606B5E" w:rsidRPr="007067E4">
        <w:t>pemanggilan</w:t>
      </w:r>
      <w:proofErr w:type="spellEnd"/>
      <w:r w:rsidR="00606B5E" w:rsidRPr="007067E4">
        <w:t xml:space="preserve"> para </w:t>
      </w:r>
      <w:proofErr w:type="spellStart"/>
      <w:r w:rsidR="00606B5E" w:rsidRPr="007067E4">
        <w:t>pihak</w:t>
      </w:r>
      <w:proofErr w:type="spellEnd"/>
      <w:r w:rsidR="00606B5E" w:rsidRPr="007067E4">
        <w:t xml:space="preserve"> yang </w:t>
      </w:r>
      <w:proofErr w:type="spellStart"/>
      <w:r w:rsidR="00606B5E" w:rsidRPr="007067E4">
        <w:lastRenderedPageBreak/>
        <w:t>bersengketa</w:t>
      </w:r>
      <w:proofErr w:type="spellEnd"/>
      <w:r w:rsidR="00606B5E" w:rsidRPr="007067E4">
        <w:t xml:space="preserve">, juga </w:t>
      </w:r>
      <w:proofErr w:type="spellStart"/>
      <w:r w:rsidR="00606B5E" w:rsidRPr="007067E4">
        <w:t>membutuhkan</w:t>
      </w:r>
      <w:proofErr w:type="spellEnd"/>
      <w:r w:rsidR="00606B5E" w:rsidRPr="007067E4">
        <w:t xml:space="preserve"> </w:t>
      </w:r>
      <w:proofErr w:type="spellStart"/>
      <w:r w:rsidR="00606B5E" w:rsidRPr="007067E4">
        <w:t>waktu</w:t>
      </w:r>
      <w:proofErr w:type="spellEnd"/>
      <w:r w:rsidR="00606B5E" w:rsidRPr="007067E4">
        <w:t xml:space="preserve"> yang </w:t>
      </w:r>
      <w:proofErr w:type="spellStart"/>
      <w:r w:rsidR="00606B5E" w:rsidRPr="007067E4">
        <w:t>lebih</w:t>
      </w:r>
      <w:proofErr w:type="spellEnd"/>
      <w:r w:rsidR="00606B5E" w:rsidRPr="007067E4">
        <w:t xml:space="preserve"> lama </w:t>
      </w:r>
      <w:proofErr w:type="spellStart"/>
      <w:r w:rsidR="00606B5E" w:rsidRPr="007067E4">
        <w:t>dalam</w:t>
      </w:r>
      <w:proofErr w:type="spellEnd"/>
      <w:r w:rsidR="00606B5E" w:rsidRPr="007067E4">
        <w:t xml:space="preserve"> proses </w:t>
      </w:r>
      <w:proofErr w:type="spellStart"/>
      <w:r w:rsidR="00606B5E" w:rsidRPr="007067E4">
        <w:t>pengiriman</w:t>
      </w:r>
      <w:proofErr w:type="spellEnd"/>
      <w:r w:rsidR="00606B5E" w:rsidRPr="007067E4">
        <w:t xml:space="preserve"> </w:t>
      </w:r>
      <w:proofErr w:type="spellStart"/>
      <w:r w:rsidR="00606B5E" w:rsidRPr="007067E4">
        <w:t>surat</w:t>
      </w:r>
      <w:proofErr w:type="spellEnd"/>
      <w:r w:rsidR="00606B5E" w:rsidRPr="007067E4">
        <w:t xml:space="preserve"> </w:t>
      </w:r>
      <w:proofErr w:type="spellStart"/>
      <w:r w:rsidR="00606B5E" w:rsidRPr="007067E4">
        <w:t>pemanggilan</w:t>
      </w:r>
      <w:proofErr w:type="spellEnd"/>
      <w:r w:rsidR="00606B5E" w:rsidRPr="007067E4">
        <w:t xml:space="preserve"> </w:t>
      </w:r>
      <w:proofErr w:type="spellStart"/>
      <w:r w:rsidR="00606B5E" w:rsidRPr="007067E4">
        <w:t>kepada</w:t>
      </w:r>
      <w:proofErr w:type="spellEnd"/>
      <w:r w:rsidR="00606B5E" w:rsidRPr="007067E4">
        <w:t xml:space="preserve"> para </w:t>
      </w:r>
      <w:proofErr w:type="spellStart"/>
      <w:r w:rsidR="00606B5E" w:rsidRPr="007067E4">
        <w:t>pihak</w:t>
      </w:r>
      <w:proofErr w:type="spellEnd"/>
      <w:r w:rsidR="00606B5E" w:rsidRPr="007067E4">
        <w:t xml:space="preserve">. </w:t>
      </w:r>
    </w:p>
    <w:p w14:paraId="2DED15F7" w14:textId="77777777" w:rsidR="00606B5E" w:rsidRPr="007067E4" w:rsidRDefault="00606B5E" w:rsidP="00F16E44">
      <w:pPr>
        <w:pStyle w:val="Default"/>
        <w:spacing w:line="480" w:lineRule="auto"/>
        <w:ind w:left="709" w:hanging="283"/>
        <w:jc w:val="both"/>
      </w:pPr>
      <w:r w:rsidRPr="007067E4">
        <w:t xml:space="preserve">d. </w:t>
      </w:r>
      <w:proofErr w:type="spellStart"/>
      <w:r w:rsidRPr="007067E4">
        <w:t>Seringkali</w:t>
      </w:r>
      <w:proofErr w:type="spellEnd"/>
      <w:r w:rsidRPr="007067E4">
        <w:t xml:space="preserve"> </w:t>
      </w:r>
      <w:proofErr w:type="spellStart"/>
      <w:r w:rsidR="00614FAE">
        <w:t>penyelesaian</w:t>
      </w:r>
      <w:proofErr w:type="spellEnd"/>
      <w:r w:rsidR="00614FAE">
        <w:t xml:space="preserve"> </w:t>
      </w:r>
      <w:proofErr w:type="spellStart"/>
      <w:r w:rsidR="00614FAE">
        <w:t>masalah</w:t>
      </w:r>
      <w:proofErr w:type="spellEnd"/>
      <w:r w:rsidR="00614FAE">
        <w:t xml:space="preserve"> </w:t>
      </w:r>
      <w:proofErr w:type="spellStart"/>
      <w:r w:rsidR="00614FAE">
        <w:t>tanah</w:t>
      </w:r>
      <w:proofErr w:type="spellEnd"/>
      <w:r w:rsidRPr="007067E4">
        <w:t xml:space="preserve"> yang </w:t>
      </w:r>
      <w:proofErr w:type="spellStart"/>
      <w:r w:rsidRPr="007067E4">
        <w:t>dilakukan</w:t>
      </w:r>
      <w:proofErr w:type="spellEnd"/>
      <w:r w:rsidRPr="007067E4">
        <w:t xml:space="preserve"> </w:t>
      </w:r>
      <w:proofErr w:type="spellStart"/>
      <w:r w:rsidRPr="007067E4">
        <w:t>mediasi</w:t>
      </w:r>
      <w:proofErr w:type="spellEnd"/>
      <w:r w:rsidRPr="007067E4">
        <w:t xml:space="preserve"> di Kantor </w:t>
      </w:r>
      <w:r w:rsidR="00F16E44">
        <w:rPr>
          <w:lang w:val="id-ID"/>
        </w:rPr>
        <w:t xml:space="preserve">  </w:t>
      </w:r>
      <w:proofErr w:type="spellStart"/>
      <w:r w:rsidRPr="007067E4">
        <w:t>Pertanahan</w:t>
      </w:r>
      <w:proofErr w:type="spellEnd"/>
      <w:r w:rsidRPr="007067E4">
        <w:t xml:space="preserve"> </w:t>
      </w:r>
      <w:proofErr w:type="spellStart"/>
      <w:r w:rsidRPr="007067E4">
        <w:t>Kabupaten</w:t>
      </w:r>
      <w:proofErr w:type="spellEnd"/>
      <w:r w:rsidRPr="007067E4">
        <w:t xml:space="preserve"> </w:t>
      </w:r>
      <w:proofErr w:type="spellStart"/>
      <w:r w:rsidRPr="007067E4">
        <w:t>Boalemo</w:t>
      </w:r>
      <w:proofErr w:type="spellEnd"/>
      <w:r w:rsidRPr="007067E4">
        <w:t xml:space="preserve"> </w:t>
      </w:r>
      <w:proofErr w:type="spellStart"/>
      <w:r w:rsidRPr="007067E4">
        <w:t>adalah</w:t>
      </w:r>
      <w:proofErr w:type="spellEnd"/>
      <w:r w:rsidRPr="007067E4">
        <w:t xml:space="preserve"> </w:t>
      </w:r>
      <w:proofErr w:type="spellStart"/>
      <w:r w:rsidR="00614FAE">
        <w:t>masalah</w:t>
      </w:r>
      <w:proofErr w:type="spellEnd"/>
      <w:r w:rsidRPr="007067E4">
        <w:t xml:space="preserve"> yang </w:t>
      </w:r>
      <w:proofErr w:type="spellStart"/>
      <w:r w:rsidRPr="007067E4">
        <w:t>sudah</w:t>
      </w:r>
      <w:proofErr w:type="spellEnd"/>
      <w:r w:rsidRPr="007067E4">
        <w:t xml:space="preserve"> </w:t>
      </w:r>
      <w:proofErr w:type="spellStart"/>
      <w:r w:rsidRPr="007067E4">
        <w:t>berlangsung</w:t>
      </w:r>
      <w:proofErr w:type="spellEnd"/>
      <w:r w:rsidRPr="007067E4">
        <w:t xml:space="preserve"> </w:t>
      </w:r>
      <w:proofErr w:type="spellStart"/>
      <w:r w:rsidRPr="007067E4">
        <w:t>bertahun-tahun</w:t>
      </w:r>
      <w:proofErr w:type="spellEnd"/>
      <w:r w:rsidRPr="007067E4">
        <w:t xml:space="preserve"> yang </w:t>
      </w:r>
      <w:proofErr w:type="spellStart"/>
      <w:r w:rsidRPr="007067E4">
        <w:t>lalu</w:t>
      </w:r>
      <w:proofErr w:type="spellEnd"/>
      <w:r w:rsidRPr="007067E4">
        <w:t xml:space="preserve"> </w:t>
      </w:r>
      <w:proofErr w:type="spellStart"/>
      <w:r w:rsidRPr="007067E4">
        <w:t>tetapi</w:t>
      </w:r>
      <w:proofErr w:type="spellEnd"/>
      <w:r w:rsidRPr="007067E4">
        <w:t xml:space="preserve"> </w:t>
      </w:r>
      <w:proofErr w:type="spellStart"/>
      <w:r w:rsidRPr="007067E4">
        <w:t>sengketa</w:t>
      </w:r>
      <w:proofErr w:type="spellEnd"/>
      <w:r w:rsidRPr="007067E4">
        <w:t xml:space="preserve"> </w:t>
      </w:r>
      <w:proofErr w:type="spellStart"/>
      <w:r w:rsidRPr="007067E4">
        <w:t>tersebut</w:t>
      </w:r>
      <w:proofErr w:type="spellEnd"/>
      <w:r w:rsidRPr="007067E4">
        <w:t xml:space="preserve"> </w:t>
      </w:r>
      <w:proofErr w:type="spellStart"/>
      <w:r w:rsidRPr="007067E4">
        <w:t>baru</w:t>
      </w:r>
      <w:proofErr w:type="spellEnd"/>
      <w:r w:rsidRPr="007067E4">
        <w:t xml:space="preserve"> </w:t>
      </w:r>
      <w:proofErr w:type="spellStart"/>
      <w:r w:rsidRPr="007067E4">
        <w:t>diajukan</w:t>
      </w:r>
      <w:proofErr w:type="spellEnd"/>
      <w:r w:rsidRPr="007067E4">
        <w:t xml:space="preserve"> </w:t>
      </w:r>
      <w:proofErr w:type="spellStart"/>
      <w:r w:rsidRPr="007067E4">
        <w:t>penyelesaiannya</w:t>
      </w:r>
      <w:proofErr w:type="spellEnd"/>
      <w:r w:rsidRPr="007067E4">
        <w:t xml:space="preserve"> </w:t>
      </w:r>
      <w:proofErr w:type="spellStart"/>
      <w:r w:rsidRPr="007067E4">
        <w:t>ke</w:t>
      </w:r>
      <w:proofErr w:type="spellEnd"/>
      <w:r w:rsidRPr="007067E4">
        <w:t xml:space="preserve"> Kantor </w:t>
      </w:r>
      <w:proofErr w:type="spellStart"/>
      <w:r w:rsidRPr="007067E4">
        <w:t>Pertanahan</w:t>
      </w:r>
      <w:proofErr w:type="spellEnd"/>
      <w:r w:rsidRPr="007067E4">
        <w:t xml:space="preserve"> </w:t>
      </w:r>
      <w:proofErr w:type="spellStart"/>
      <w:r w:rsidRPr="007067E4">
        <w:t>Kabupaten</w:t>
      </w:r>
      <w:proofErr w:type="spellEnd"/>
      <w:r w:rsidRPr="007067E4">
        <w:t xml:space="preserve"> </w:t>
      </w:r>
      <w:proofErr w:type="spellStart"/>
      <w:r w:rsidRPr="007067E4">
        <w:t>Boalemo</w:t>
      </w:r>
      <w:proofErr w:type="spellEnd"/>
      <w:r w:rsidRPr="007067E4">
        <w:t xml:space="preserve">. Hal </w:t>
      </w:r>
      <w:proofErr w:type="spellStart"/>
      <w:r w:rsidRPr="007067E4">
        <w:t>ini</w:t>
      </w:r>
      <w:proofErr w:type="spellEnd"/>
      <w:r w:rsidRPr="007067E4">
        <w:t xml:space="preserve"> </w:t>
      </w:r>
      <w:proofErr w:type="spellStart"/>
      <w:r w:rsidRPr="007067E4">
        <w:t>akan</w:t>
      </w:r>
      <w:proofErr w:type="spellEnd"/>
      <w:r w:rsidRPr="007067E4">
        <w:t xml:space="preserve"> </w:t>
      </w:r>
      <w:proofErr w:type="spellStart"/>
      <w:r w:rsidRPr="007067E4">
        <w:t>menyulitkan</w:t>
      </w:r>
      <w:proofErr w:type="spellEnd"/>
      <w:r w:rsidRPr="007067E4">
        <w:t xml:space="preserve"> Kantor </w:t>
      </w:r>
      <w:proofErr w:type="spellStart"/>
      <w:r w:rsidRPr="007067E4">
        <w:t>Pertanahan</w:t>
      </w:r>
      <w:proofErr w:type="spellEnd"/>
      <w:r w:rsidRPr="007067E4">
        <w:t xml:space="preserve"> </w:t>
      </w:r>
      <w:proofErr w:type="spellStart"/>
      <w:r w:rsidRPr="007067E4">
        <w:t>Kabupaten</w:t>
      </w:r>
      <w:proofErr w:type="spellEnd"/>
      <w:r w:rsidRPr="007067E4">
        <w:t xml:space="preserve"> </w:t>
      </w:r>
      <w:proofErr w:type="spellStart"/>
      <w:r w:rsidRPr="007067E4">
        <w:t>Boalemo</w:t>
      </w:r>
      <w:proofErr w:type="spellEnd"/>
      <w:r w:rsidRPr="007067E4">
        <w:t xml:space="preserve"> </w:t>
      </w:r>
      <w:proofErr w:type="spellStart"/>
      <w:r w:rsidRPr="007067E4">
        <w:t>untuk</w:t>
      </w:r>
      <w:proofErr w:type="spellEnd"/>
      <w:r w:rsidRPr="007067E4">
        <w:t xml:space="preserve"> </w:t>
      </w:r>
      <w:proofErr w:type="spellStart"/>
      <w:r w:rsidRPr="007067E4">
        <w:t>mencari</w:t>
      </w:r>
      <w:proofErr w:type="spellEnd"/>
      <w:r w:rsidRPr="007067E4">
        <w:t xml:space="preserve"> </w:t>
      </w:r>
      <w:proofErr w:type="spellStart"/>
      <w:r w:rsidRPr="007067E4">
        <w:t>dokumen-dokumen</w:t>
      </w:r>
      <w:proofErr w:type="spellEnd"/>
      <w:r w:rsidRPr="007067E4">
        <w:t xml:space="preserve"> yang </w:t>
      </w:r>
      <w:proofErr w:type="spellStart"/>
      <w:r w:rsidRPr="007067E4">
        <w:t>terkait</w:t>
      </w:r>
      <w:proofErr w:type="spellEnd"/>
      <w:r w:rsidRPr="007067E4">
        <w:t xml:space="preserve">. Kantor </w:t>
      </w:r>
      <w:proofErr w:type="spellStart"/>
      <w:r w:rsidRPr="007067E4">
        <w:t>Pertanahan</w:t>
      </w:r>
      <w:proofErr w:type="spellEnd"/>
      <w:r w:rsidRPr="007067E4">
        <w:t xml:space="preserve"> </w:t>
      </w:r>
      <w:proofErr w:type="spellStart"/>
      <w:r w:rsidRPr="007067E4">
        <w:t>Kabupaten</w:t>
      </w:r>
      <w:proofErr w:type="spellEnd"/>
      <w:r w:rsidRPr="007067E4">
        <w:t xml:space="preserve"> </w:t>
      </w:r>
      <w:proofErr w:type="spellStart"/>
      <w:r w:rsidRPr="007067E4">
        <w:t>Boalemo</w:t>
      </w:r>
      <w:proofErr w:type="spellEnd"/>
      <w:r w:rsidRPr="007067E4">
        <w:t xml:space="preserve"> </w:t>
      </w:r>
      <w:proofErr w:type="spellStart"/>
      <w:r w:rsidRPr="007067E4">
        <w:t>hanya</w:t>
      </w:r>
      <w:proofErr w:type="spellEnd"/>
      <w:r w:rsidRPr="007067E4">
        <w:t xml:space="preserve"> </w:t>
      </w:r>
      <w:proofErr w:type="spellStart"/>
      <w:r w:rsidRPr="007067E4">
        <w:t>menilai</w:t>
      </w:r>
      <w:proofErr w:type="spellEnd"/>
      <w:r w:rsidRPr="007067E4">
        <w:t xml:space="preserve"> </w:t>
      </w:r>
      <w:proofErr w:type="spellStart"/>
      <w:r w:rsidRPr="007067E4">
        <w:t>sengketa-sengketa</w:t>
      </w:r>
      <w:proofErr w:type="spellEnd"/>
      <w:r w:rsidRPr="007067E4">
        <w:t xml:space="preserve"> </w:t>
      </w:r>
      <w:proofErr w:type="spellStart"/>
      <w:r w:rsidRPr="007067E4">
        <w:t>secara</w:t>
      </w:r>
      <w:proofErr w:type="spellEnd"/>
      <w:r w:rsidRPr="007067E4">
        <w:t xml:space="preserve"> </w:t>
      </w:r>
      <w:proofErr w:type="spellStart"/>
      <w:proofErr w:type="gramStart"/>
      <w:r w:rsidRPr="007067E4">
        <w:t>formil,bukan</w:t>
      </w:r>
      <w:proofErr w:type="spellEnd"/>
      <w:proofErr w:type="gramEnd"/>
      <w:r w:rsidRPr="007067E4">
        <w:t xml:space="preserve"> </w:t>
      </w:r>
      <w:proofErr w:type="spellStart"/>
      <w:r w:rsidRPr="007067E4">
        <w:t>secara</w:t>
      </w:r>
      <w:proofErr w:type="spellEnd"/>
      <w:r w:rsidRPr="007067E4">
        <w:t xml:space="preserve"> </w:t>
      </w:r>
      <w:proofErr w:type="spellStart"/>
      <w:r w:rsidRPr="007067E4">
        <w:t>materiil</w:t>
      </w:r>
      <w:proofErr w:type="spellEnd"/>
      <w:r w:rsidRPr="007067E4">
        <w:t xml:space="preserve"> </w:t>
      </w:r>
      <w:proofErr w:type="spellStart"/>
      <w:r w:rsidRPr="007067E4">
        <w:t>seperti</w:t>
      </w:r>
      <w:proofErr w:type="spellEnd"/>
      <w:r w:rsidRPr="007067E4">
        <w:t xml:space="preserve"> yang </w:t>
      </w:r>
      <w:proofErr w:type="spellStart"/>
      <w:r w:rsidRPr="007067E4">
        <w:t>dilakukan</w:t>
      </w:r>
      <w:proofErr w:type="spellEnd"/>
      <w:r w:rsidRPr="007067E4">
        <w:t xml:space="preserve"> di </w:t>
      </w:r>
      <w:proofErr w:type="spellStart"/>
      <w:r w:rsidRPr="007067E4">
        <w:t>pengadilan</w:t>
      </w:r>
      <w:proofErr w:type="spellEnd"/>
      <w:r w:rsidRPr="007067E4">
        <w:t xml:space="preserve">. Oleh </w:t>
      </w:r>
      <w:proofErr w:type="spellStart"/>
      <w:r w:rsidRPr="007067E4">
        <w:t>karena</w:t>
      </w:r>
      <w:proofErr w:type="spellEnd"/>
      <w:r w:rsidRPr="007067E4">
        <w:t xml:space="preserve"> </w:t>
      </w:r>
      <w:proofErr w:type="spellStart"/>
      <w:r w:rsidRPr="007067E4">
        <w:t>itu</w:t>
      </w:r>
      <w:proofErr w:type="spellEnd"/>
      <w:r w:rsidRPr="007067E4">
        <w:t xml:space="preserve"> </w:t>
      </w:r>
      <w:proofErr w:type="spellStart"/>
      <w:r w:rsidRPr="007067E4">
        <w:t>kelengkapan</w:t>
      </w:r>
      <w:proofErr w:type="spellEnd"/>
      <w:r w:rsidRPr="007067E4">
        <w:t xml:space="preserve"> </w:t>
      </w:r>
      <w:proofErr w:type="spellStart"/>
      <w:r w:rsidRPr="007067E4">
        <w:t>dokumen</w:t>
      </w:r>
      <w:proofErr w:type="spellEnd"/>
      <w:r w:rsidRPr="007067E4">
        <w:t xml:space="preserve"> </w:t>
      </w:r>
      <w:proofErr w:type="spellStart"/>
      <w:r w:rsidRPr="007067E4">
        <w:t>sangat</w:t>
      </w:r>
      <w:proofErr w:type="spellEnd"/>
      <w:r w:rsidRPr="007067E4">
        <w:t xml:space="preserve"> </w:t>
      </w:r>
      <w:proofErr w:type="spellStart"/>
      <w:r w:rsidRPr="007067E4">
        <w:t>dibutuhkan</w:t>
      </w:r>
      <w:proofErr w:type="spellEnd"/>
      <w:r w:rsidRPr="007067E4">
        <w:t xml:space="preserve"> </w:t>
      </w:r>
      <w:proofErr w:type="spellStart"/>
      <w:r w:rsidRPr="007067E4">
        <w:t>untuk</w:t>
      </w:r>
      <w:proofErr w:type="spellEnd"/>
      <w:r w:rsidRPr="007067E4">
        <w:t xml:space="preserve"> </w:t>
      </w:r>
      <w:proofErr w:type="spellStart"/>
      <w:r w:rsidRPr="007067E4">
        <w:t>dapat</w:t>
      </w:r>
      <w:proofErr w:type="spellEnd"/>
      <w:r w:rsidRPr="007067E4">
        <w:t xml:space="preserve"> </w:t>
      </w:r>
      <w:proofErr w:type="spellStart"/>
      <w:r w:rsidRPr="007067E4">
        <w:t>menyelesaikan</w:t>
      </w:r>
      <w:proofErr w:type="spellEnd"/>
      <w:r w:rsidRPr="007067E4">
        <w:t xml:space="preserve"> </w:t>
      </w:r>
      <w:proofErr w:type="spellStart"/>
      <w:r w:rsidRPr="007067E4">
        <w:t>sengketa</w:t>
      </w:r>
      <w:proofErr w:type="spellEnd"/>
      <w:r w:rsidRPr="007067E4">
        <w:t xml:space="preserve"> </w:t>
      </w:r>
      <w:proofErr w:type="spellStart"/>
      <w:r w:rsidRPr="007067E4">
        <w:t>pertanahan</w:t>
      </w:r>
      <w:proofErr w:type="spellEnd"/>
      <w:r w:rsidRPr="007067E4">
        <w:t xml:space="preserve"> </w:t>
      </w:r>
      <w:proofErr w:type="spellStart"/>
      <w:r w:rsidRPr="007067E4">
        <w:t>dengan</w:t>
      </w:r>
      <w:proofErr w:type="spellEnd"/>
      <w:r w:rsidRPr="007067E4">
        <w:t xml:space="preserve"> </w:t>
      </w:r>
      <w:proofErr w:type="spellStart"/>
      <w:r w:rsidRPr="007067E4">
        <w:t>cara</w:t>
      </w:r>
      <w:proofErr w:type="spellEnd"/>
      <w:r w:rsidRPr="007067E4">
        <w:t xml:space="preserve"> </w:t>
      </w:r>
      <w:proofErr w:type="spellStart"/>
      <w:r w:rsidRPr="007067E4">
        <w:t>mediasi</w:t>
      </w:r>
      <w:proofErr w:type="spellEnd"/>
      <w:r w:rsidRPr="007067E4">
        <w:t xml:space="preserve">. </w:t>
      </w:r>
    </w:p>
    <w:p w14:paraId="7B707713" w14:textId="77777777" w:rsidR="00606B5E" w:rsidRPr="007067E4" w:rsidRDefault="00606B5E" w:rsidP="00F16E44">
      <w:pPr>
        <w:pStyle w:val="Default"/>
        <w:spacing w:line="480" w:lineRule="auto"/>
        <w:ind w:left="567" w:hanging="141"/>
        <w:jc w:val="both"/>
      </w:pPr>
      <w:r w:rsidRPr="007067E4">
        <w:t xml:space="preserve">e. </w:t>
      </w:r>
      <w:proofErr w:type="spellStart"/>
      <w:r w:rsidRPr="007067E4">
        <w:t>Tidak</w:t>
      </w:r>
      <w:proofErr w:type="spellEnd"/>
      <w:r w:rsidRPr="007067E4">
        <w:t xml:space="preserve"> </w:t>
      </w:r>
      <w:proofErr w:type="spellStart"/>
      <w:r w:rsidRPr="007067E4">
        <w:t>semua</w:t>
      </w:r>
      <w:proofErr w:type="spellEnd"/>
      <w:r w:rsidRPr="007067E4">
        <w:t xml:space="preserve"> mediator yang </w:t>
      </w:r>
      <w:proofErr w:type="spellStart"/>
      <w:r w:rsidRPr="007067E4">
        <w:t>ada</w:t>
      </w:r>
      <w:proofErr w:type="spellEnd"/>
      <w:r w:rsidRPr="007067E4">
        <w:t xml:space="preserve"> di Kantor </w:t>
      </w:r>
      <w:proofErr w:type="spellStart"/>
      <w:r w:rsidRPr="007067E4">
        <w:t>Pertanahan</w:t>
      </w:r>
      <w:proofErr w:type="spellEnd"/>
      <w:r w:rsidRPr="007067E4">
        <w:t xml:space="preserve"> </w:t>
      </w:r>
      <w:proofErr w:type="spellStart"/>
      <w:r w:rsidRPr="007067E4">
        <w:t>Kabupaten</w:t>
      </w:r>
      <w:proofErr w:type="spellEnd"/>
      <w:r w:rsidRPr="007067E4">
        <w:t xml:space="preserve"> </w:t>
      </w:r>
      <w:proofErr w:type="spellStart"/>
      <w:r w:rsidRPr="007067E4">
        <w:t>Boalemo</w:t>
      </w:r>
      <w:proofErr w:type="spellEnd"/>
      <w:r w:rsidRPr="007067E4">
        <w:t xml:space="preserve"> </w:t>
      </w:r>
      <w:proofErr w:type="spellStart"/>
      <w:r w:rsidRPr="007067E4">
        <w:t>mengikuti</w:t>
      </w:r>
      <w:proofErr w:type="spellEnd"/>
      <w:r w:rsidRPr="007067E4">
        <w:t xml:space="preserve"> </w:t>
      </w:r>
      <w:proofErr w:type="spellStart"/>
      <w:r w:rsidRPr="007067E4">
        <w:t>kursus</w:t>
      </w:r>
      <w:proofErr w:type="spellEnd"/>
      <w:r w:rsidRPr="007067E4">
        <w:t xml:space="preserve"> </w:t>
      </w:r>
      <w:proofErr w:type="spellStart"/>
      <w:r w:rsidRPr="007067E4">
        <w:t>atau</w:t>
      </w:r>
      <w:proofErr w:type="spellEnd"/>
      <w:r w:rsidRPr="007067E4">
        <w:t xml:space="preserve"> </w:t>
      </w:r>
      <w:proofErr w:type="spellStart"/>
      <w:r w:rsidRPr="007067E4">
        <w:t>pelatihan</w:t>
      </w:r>
      <w:proofErr w:type="spellEnd"/>
      <w:r w:rsidRPr="007067E4">
        <w:t xml:space="preserve"> mediator. </w:t>
      </w:r>
      <w:proofErr w:type="spellStart"/>
      <w:r w:rsidRPr="007067E4">
        <w:t>Penunjukan</w:t>
      </w:r>
      <w:proofErr w:type="spellEnd"/>
      <w:r w:rsidRPr="007067E4">
        <w:t xml:space="preserve"> </w:t>
      </w:r>
      <w:proofErr w:type="spellStart"/>
      <w:r w:rsidRPr="007067E4">
        <w:t>Kepala</w:t>
      </w:r>
      <w:proofErr w:type="spellEnd"/>
      <w:r w:rsidRPr="007067E4">
        <w:t xml:space="preserve"> Kantor </w:t>
      </w:r>
      <w:proofErr w:type="spellStart"/>
      <w:r w:rsidRPr="007067E4">
        <w:t>Pertanahan</w:t>
      </w:r>
      <w:proofErr w:type="spellEnd"/>
      <w:r w:rsidRPr="007067E4">
        <w:t xml:space="preserve"> dan </w:t>
      </w:r>
      <w:proofErr w:type="spellStart"/>
      <w:r w:rsidRPr="007067E4">
        <w:t>Kepala</w:t>
      </w:r>
      <w:proofErr w:type="spellEnd"/>
      <w:r w:rsidRPr="007067E4">
        <w:t xml:space="preserve"> </w:t>
      </w:r>
      <w:proofErr w:type="spellStart"/>
      <w:r w:rsidRPr="007067E4">
        <w:t>Seksi</w:t>
      </w:r>
      <w:proofErr w:type="spellEnd"/>
      <w:r w:rsidRPr="007067E4">
        <w:t xml:space="preserve"> </w:t>
      </w:r>
      <w:proofErr w:type="spellStart"/>
      <w:r w:rsidRPr="007067E4">
        <w:t>Sengketa</w:t>
      </w:r>
      <w:proofErr w:type="spellEnd"/>
      <w:r w:rsidRPr="007067E4">
        <w:t xml:space="preserve"> , </w:t>
      </w:r>
      <w:proofErr w:type="spellStart"/>
      <w:r w:rsidRPr="007067E4">
        <w:t>Konflik</w:t>
      </w:r>
      <w:proofErr w:type="spellEnd"/>
      <w:r w:rsidRPr="007067E4">
        <w:t xml:space="preserve">, dan </w:t>
      </w:r>
      <w:proofErr w:type="spellStart"/>
      <w:r w:rsidRPr="007067E4">
        <w:t>Perkara</w:t>
      </w:r>
      <w:proofErr w:type="spellEnd"/>
      <w:r w:rsidRPr="007067E4">
        <w:t xml:space="preserve"> </w:t>
      </w:r>
      <w:proofErr w:type="spellStart"/>
      <w:r w:rsidRPr="007067E4">
        <w:t>sebagai</w:t>
      </w:r>
      <w:proofErr w:type="spellEnd"/>
      <w:r w:rsidRPr="007067E4">
        <w:t xml:space="preserve"> mediator </w:t>
      </w:r>
      <w:proofErr w:type="spellStart"/>
      <w:r w:rsidRPr="007067E4">
        <w:t>dilakukan</w:t>
      </w:r>
      <w:proofErr w:type="spellEnd"/>
      <w:r w:rsidRPr="007067E4">
        <w:t xml:space="preserve"> </w:t>
      </w:r>
      <w:proofErr w:type="spellStart"/>
      <w:r w:rsidRPr="007067E4">
        <w:t>karena</w:t>
      </w:r>
      <w:proofErr w:type="spellEnd"/>
      <w:r w:rsidRPr="007067E4">
        <w:t xml:space="preserve"> </w:t>
      </w:r>
      <w:proofErr w:type="spellStart"/>
      <w:r w:rsidRPr="007067E4">
        <w:t>jabatannya</w:t>
      </w:r>
      <w:proofErr w:type="spellEnd"/>
      <w:r w:rsidRPr="007067E4">
        <w:t xml:space="preserve"> (ex officio), </w:t>
      </w:r>
      <w:proofErr w:type="spellStart"/>
      <w:r w:rsidRPr="007067E4">
        <w:t>bukan</w:t>
      </w:r>
      <w:proofErr w:type="spellEnd"/>
      <w:r w:rsidRPr="007067E4">
        <w:t xml:space="preserve"> </w:t>
      </w:r>
      <w:proofErr w:type="spellStart"/>
      <w:r w:rsidRPr="007067E4">
        <w:t>karena</w:t>
      </w:r>
      <w:proofErr w:type="spellEnd"/>
      <w:r w:rsidRPr="007067E4">
        <w:t xml:space="preserve"> </w:t>
      </w:r>
      <w:proofErr w:type="spellStart"/>
      <w:r w:rsidRPr="007067E4">
        <w:t>telah</w:t>
      </w:r>
      <w:proofErr w:type="spellEnd"/>
      <w:r w:rsidRPr="007067E4">
        <w:t xml:space="preserve"> </w:t>
      </w:r>
      <w:proofErr w:type="spellStart"/>
      <w:r w:rsidRPr="007067E4">
        <w:t>mengikuti</w:t>
      </w:r>
      <w:proofErr w:type="spellEnd"/>
      <w:r w:rsidRPr="007067E4">
        <w:t xml:space="preserve"> </w:t>
      </w:r>
      <w:proofErr w:type="spellStart"/>
      <w:r w:rsidRPr="007067E4">
        <w:t>pendidikan</w:t>
      </w:r>
      <w:proofErr w:type="spellEnd"/>
      <w:r w:rsidRPr="007067E4">
        <w:t xml:space="preserve"> dan </w:t>
      </w:r>
      <w:proofErr w:type="spellStart"/>
      <w:r w:rsidRPr="007067E4">
        <w:t>pelatihan</w:t>
      </w:r>
      <w:proofErr w:type="spellEnd"/>
      <w:r w:rsidRPr="007067E4">
        <w:t xml:space="preserve"> mediator </w:t>
      </w:r>
      <w:proofErr w:type="spellStart"/>
      <w:r w:rsidRPr="007067E4">
        <w:t>atau</w:t>
      </w:r>
      <w:proofErr w:type="spellEnd"/>
      <w:r w:rsidRPr="007067E4">
        <w:t xml:space="preserve"> </w:t>
      </w:r>
      <w:proofErr w:type="spellStart"/>
      <w:r w:rsidRPr="007067E4">
        <w:t>memiliki</w:t>
      </w:r>
      <w:proofErr w:type="spellEnd"/>
      <w:r w:rsidRPr="007067E4">
        <w:t xml:space="preserve"> </w:t>
      </w:r>
      <w:proofErr w:type="spellStart"/>
      <w:r w:rsidRPr="007067E4">
        <w:t>sertifikat</w:t>
      </w:r>
      <w:proofErr w:type="spellEnd"/>
      <w:r w:rsidRPr="007067E4">
        <w:t xml:space="preserve"> mediator. </w:t>
      </w:r>
    </w:p>
    <w:p w14:paraId="249505A5" w14:textId="77777777" w:rsidR="00F16E44" w:rsidRDefault="00606B5E" w:rsidP="00F16E44">
      <w:pPr>
        <w:pStyle w:val="Default"/>
        <w:spacing w:line="480" w:lineRule="auto"/>
        <w:ind w:left="567" w:hanging="141"/>
        <w:jc w:val="both"/>
        <w:rPr>
          <w:lang w:val="id-ID"/>
        </w:rPr>
      </w:pPr>
      <w:r w:rsidRPr="007067E4">
        <w:t xml:space="preserve">f. Dana yang </w:t>
      </w:r>
      <w:proofErr w:type="spellStart"/>
      <w:r w:rsidRPr="007067E4">
        <w:t>dianggarkan</w:t>
      </w:r>
      <w:proofErr w:type="spellEnd"/>
      <w:r w:rsidRPr="007067E4">
        <w:t xml:space="preserve"> </w:t>
      </w:r>
      <w:proofErr w:type="spellStart"/>
      <w:r w:rsidRPr="007067E4">
        <w:t>untuk</w:t>
      </w:r>
      <w:proofErr w:type="spellEnd"/>
      <w:r w:rsidRPr="007067E4">
        <w:t xml:space="preserve"> </w:t>
      </w:r>
      <w:proofErr w:type="spellStart"/>
      <w:r w:rsidRPr="007067E4">
        <w:t>menyelesaikan</w:t>
      </w:r>
      <w:proofErr w:type="spellEnd"/>
      <w:r w:rsidRPr="007067E4">
        <w:t xml:space="preserve"> </w:t>
      </w:r>
      <w:proofErr w:type="spellStart"/>
      <w:r w:rsidRPr="007067E4">
        <w:t>sengketa</w:t>
      </w:r>
      <w:proofErr w:type="spellEnd"/>
      <w:r w:rsidRPr="007067E4">
        <w:t xml:space="preserve"> </w:t>
      </w:r>
      <w:proofErr w:type="spellStart"/>
      <w:r w:rsidRPr="007067E4">
        <w:t>pertanahan</w:t>
      </w:r>
      <w:proofErr w:type="spellEnd"/>
      <w:r w:rsidRPr="007067E4">
        <w:t xml:space="preserve"> </w:t>
      </w:r>
      <w:proofErr w:type="spellStart"/>
      <w:r w:rsidRPr="007067E4">
        <w:t>dengan</w:t>
      </w:r>
      <w:proofErr w:type="spellEnd"/>
      <w:r w:rsidRPr="007067E4">
        <w:t xml:space="preserve"> </w:t>
      </w:r>
      <w:proofErr w:type="spellStart"/>
      <w:r w:rsidRPr="007067E4">
        <w:t>cara</w:t>
      </w:r>
      <w:proofErr w:type="spellEnd"/>
      <w:r w:rsidRPr="007067E4">
        <w:t xml:space="preserve"> </w:t>
      </w:r>
      <w:proofErr w:type="spellStart"/>
      <w:r w:rsidRPr="007067E4">
        <w:t>mediasi</w:t>
      </w:r>
      <w:proofErr w:type="spellEnd"/>
      <w:r w:rsidRPr="007067E4">
        <w:t xml:space="preserve"> di Kantor </w:t>
      </w:r>
      <w:proofErr w:type="spellStart"/>
      <w:r w:rsidRPr="007067E4">
        <w:t>Pertanahan</w:t>
      </w:r>
      <w:proofErr w:type="spellEnd"/>
      <w:r w:rsidRPr="007067E4">
        <w:t xml:space="preserve"> </w:t>
      </w:r>
      <w:proofErr w:type="spellStart"/>
      <w:r w:rsidRPr="007067E4">
        <w:t>Kabupaten</w:t>
      </w:r>
      <w:proofErr w:type="spellEnd"/>
      <w:r w:rsidRPr="007067E4">
        <w:t xml:space="preserve"> </w:t>
      </w:r>
      <w:proofErr w:type="spellStart"/>
      <w:r w:rsidRPr="007067E4">
        <w:t>Boalemo</w:t>
      </w:r>
      <w:proofErr w:type="spellEnd"/>
      <w:r w:rsidRPr="007067E4">
        <w:t xml:space="preserve"> </w:t>
      </w:r>
      <w:proofErr w:type="spellStart"/>
      <w:r w:rsidRPr="007067E4">
        <w:t>terbatas</w:t>
      </w:r>
      <w:proofErr w:type="spellEnd"/>
      <w:r w:rsidRPr="007067E4">
        <w:t xml:space="preserve">. </w:t>
      </w:r>
      <w:proofErr w:type="spellStart"/>
      <w:r w:rsidRPr="007067E4">
        <w:t>Apalagi</w:t>
      </w:r>
      <w:proofErr w:type="spellEnd"/>
      <w:r w:rsidRPr="007067E4">
        <w:t xml:space="preserve"> </w:t>
      </w:r>
      <w:proofErr w:type="spellStart"/>
      <w:r w:rsidRPr="007067E4">
        <w:t>dalam</w:t>
      </w:r>
      <w:proofErr w:type="spellEnd"/>
      <w:r w:rsidRPr="007067E4">
        <w:t xml:space="preserve"> </w:t>
      </w:r>
      <w:proofErr w:type="spellStart"/>
      <w:r w:rsidRPr="007067E4">
        <w:t>penyelesaian</w:t>
      </w:r>
      <w:proofErr w:type="spellEnd"/>
      <w:r w:rsidRPr="007067E4">
        <w:t xml:space="preserve"> </w:t>
      </w:r>
      <w:proofErr w:type="spellStart"/>
      <w:r w:rsidRPr="007067E4">
        <w:t>sengketa</w:t>
      </w:r>
      <w:proofErr w:type="spellEnd"/>
      <w:r w:rsidRPr="007067E4">
        <w:t xml:space="preserve"> </w:t>
      </w:r>
      <w:proofErr w:type="spellStart"/>
      <w:r w:rsidRPr="007067E4">
        <w:t>dengan</w:t>
      </w:r>
      <w:proofErr w:type="spellEnd"/>
      <w:r w:rsidRPr="007067E4">
        <w:t xml:space="preserve"> </w:t>
      </w:r>
      <w:proofErr w:type="spellStart"/>
      <w:r w:rsidRPr="007067E4">
        <w:t>cara</w:t>
      </w:r>
      <w:proofErr w:type="spellEnd"/>
      <w:r w:rsidRPr="007067E4">
        <w:t xml:space="preserve"> </w:t>
      </w:r>
      <w:proofErr w:type="spellStart"/>
      <w:r w:rsidRPr="007067E4">
        <w:t>mediasi</w:t>
      </w:r>
      <w:proofErr w:type="spellEnd"/>
      <w:r w:rsidRPr="007067E4">
        <w:t xml:space="preserve"> </w:t>
      </w:r>
      <w:proofErr w:type="spellStart"/>
      <w:r w:rsidRPr="007067E4">
        <w:t>tidak</w:t>
      </w:r>
      <w:proofErr w:type="spellEnd"/>
      <w:r w:rsidRPr="007067E4">
        <w:t xml:space="preserve"> </w:t>
      </w:r>
      <w:proofErr w:type="spellStart"/>
      <w:r w:rsidRPr="007067E4">
        <w:t>dipungut</w:t>
      </w:r>
      <w:proofErr w:type="spellEnd"/>
      <w:r w:rsidRPr="007067E4">
        <w:t xml:space="preserve"> </w:t>
      </w:r>
      <w:proofErr w:type="spellStart"/>
      <w:r w:rsidRPr="007067E4">
        <w:t>biaya</w:t>
      </w:r>
      <w:proofErr w:type="spellEnd"/>
      <w:r w:rsidRPr="007067E4">
        <w:t xml:space="preserve"> </w:t>
      </w:r>
      <w:proofErr w:type="spellStart"/>
      <w:r w:rsidRPr="007067E4">
        <w:t>sama</w:t>
      </w:r>
      <w:proofErr w:type="spellEnd"/>
      <w:r w:rsidRPr="007067E4">
        <w:t xml:space="preserve"> </w:t>
      </w:r>
      <w:proofErr w:type="spellStart"/>
      <w:r w:rsidRPr="007067E4">
        <w:t>sekali</w:t>
      </w:r>
      <w:proofErr w:type="spellEnd"/>
      <w:r w:rsidRPr="007067E4">
        <w:t xml:space="preserve">. Dana yang </w:t>
      </w:r>
      <w:proofErr w:type="spellStart"/>
      <w:r w:rsidRPr="007067E4">
        <w:t>terbatas</w:t>
      </w:r>
      <w:proofErr w:type="spellEnd"/>
      <w:r w:rsidRPr="007067E4">
        <w:t xml:space="preserve"> </w:t>
      </w:r>
      <w:proofErr w:type="spellStart"/>
      <w:r w:rsidRPr="007067E4">
        <w:t>membuat</w:t>
      </w:r>
      <w:proofErr w:type="spellEnd"/>
      <w:r w:rsidRPr="007067E4">
        <w:t xml:space="preserve"> </w:t>
      </w:r>
      <w:proofErr w:type="spellStart"/>
      <w:r w:rsidRPr="007067E4">
        <w:t>beberapa</w:t>
      </w:r>
      <w:proofErr w:type="spellEnd"/>
      <w:r w:rsidRPr="007067E4">
        <w:t xml:space="preserve"> </w:t>
      </w:r>
      <w:r w:rsidR="00364480">
        <w:t xml:space="preserve">tata </w:t>
      </w:r>
      <w:proofErr w:type="spellStart"/>
      <w:r w:rsidR="00364480">
        <w:t>aturan</w:t>
      </w:r>
      <w:proofErr w:type="spellEnd"/>
      <w:r w:rsidRPr="007067E4">
        <w:t xml:space="preserve"> yang </w:t>
      </w:r>
      <w:proofErr w:type="spellStart"/>
      <w:r w:rsidRPr="007067E4">
        <w:t>diatur</w:t>
      </w:r>
      <w:proofErr w:type="spellEnd"/>
      <w:r w:rsidRPr="007067E4">
        <w:t xml:space="preserve"> </w:t>
      </w:r>
      <w:proofErr w:type="spellStart"/>
      <w:r w:rsidRPr="007067E4">
        <w:t>dalam</w:t>
      </w:r>
      <w:proofErr w:type="spellEnd"/>
      <w:r w:rsidRPr="007067E4">
        <w:t xml:space="preserve"> </w:t>
      </w:r>
      <w:r w:rsidR="0013633C">
        <w:t>(</w:t>
      </w:r>
      <w:r w:rsidRPr="007067E4">
        <w:t xml:space="preserve">PERKABAN </w:t>
      </w:r>
      <w:proofErr w:type="spellStart"/>
      <w:r w:rsidRPr="007067E4">
        <w:t>No</w:t>
      </w:r>
      <w:r w:rsidR="00364480">
        <w:t>mor</w:t>
      </w:r>
      <w:proofErr w:type="spellEnd"/>
      <w:r w:rsidRPr="007067E4">
        <w:t xml:space="preserve">. 3 </w:t>
      </w:r>
      <w:proofErr w:type="spellStart"/>
      <w:r w:rsidR="00364480">
        <w:t>T</w:t>
      </w:r>
      <w:r w:rsidR="0013633C">
        <w:t>ahun</w:t>
      </w:r>
      <w:proofErr w:type="spellEnd"/>
      <w:r w:rsidRPr="007067E4">
        <w:t xml:space="preserve"> 2011</w:t>
      </w:r>
      <w:r w:rsidR="0013633C">
        <w:t>)</w:t>
      </w:r>
      <w:r w:rsidR="00F16E44">
        <w:t xml:space="preserve"> </w:t>
      </w:r>
      <w:proofErr w:type="spellStart"/>
      <w:r w:rsidR="00F16E44">
        <w:t>tidak</w:t>
      </w:r>
      <w:proofErr w:type="spellEnd"/>
      <w:r w:rsidR="00F16E44">
        <w:t xml:space="preserve"> </w:t>
      </w:r>
      <w:proofErr w:type="spellStart"/>
      <w:r w:rsidR="00F16E44">
        <w:t>semuanya</w:t>
      </w:r>
      <w:proofErr w:type="spellEnd"/>
      <w:r w:rsidR="00F16E44">
        <w:t xml:space="preserve"> </w:t>
      </w:r>
      <w:proofErr w:type="spellStart"/>
      <w:r w:rsidR="00F16E44">
        <w:t>dilaksanakan</w:t>
      </w:r>
      <w:proofErr w:type="spellEnd"/>
      <w:r w:rsidR="00F16E44">
        <w:t>.</w:t>
      </w:r>
    </w:p>
    <w:p w14:paraId="04065A98" w14:textId="77777777" w:rsidR="00B571EE" w:rsidRPr="00F16E44" w:rsidRDefault="007067E4" w:rsidP="00F16E44">
      <w:pPr>
        <w:pStyle w:val="Default"/>
        <w:spacing w:line="480" w:lineRule="auto"/>
        <w:jc w:val="center"/>
        <w:rPr>
          <w:lang w:val="id-ID"/>
        </w:rPr>
      </w:pPr>
      <w:r w:rsidRPr="00527406">
        <w:rPr>
          <w:b/>
          <w:bCs/>
          <w:sz w:val="28"/>
          <w:szCs w:val="28"/>
        </w:rPr>
        <w:lastRenderedPageBreak/>
        <w:t>BAB V</w:t>
      </w:r>
    </w:p>
    <w:p w14:paraId="02CE2FEC" w14:textId="77777777" w:rsidR="007067E4" w:rsidRPr="00527406" w:rsidRDefault="007067E4" w:rsidP="00F16E44">
      <w:pPr>
        <w:pStyle w:val="Default"/>
        <w:spacing w:line="480" w:lineRule="auto"/>
        <w:jc w:val="center"/>
        <w:rPr>
          <w:b/>
          <w:bCs/>
          <w:sz w:val="28"/>
          <w:szCs w:val="28"/>
        </w:rPr>
      </w:pPr>
      <w:r w:rsidRPr="00527406">
        <w:rPr>
          <w:b/>
          <w:bCs/>
          <w:sz w:val="28"/>
          <w:szCs w:val="28"/>
        </w:rPr>
        <w:t>PENUTUP</w:t>
      </w:r>
    </w:p>
    <w:p w14:paraId="3B1114C7" w14:textId="77777777" w:rsidR="007067E4" w:rsidRPr="007067E4" w:rsidRDefault="007067E4" w:rsidP="007067E4">
      <w:pPr>
        <w:pStyle w:val="Default"/>
        <w:spacing w:line="480" w:lineRule="auto"/>
        <w:jc w:val="both"/>
        <w:rPr>
          <w:b/>
          <w:bCs/>
        </w:rPr>
      </w:pPr>
      <w:r w:rsidRPr="007067E4">
        <w:rPr>
          <w:b/>
          <w:bCs/>
        </w:rPr>
        <w:t xml:space="preserve">5.1 </w:t>
      </w:r>
      <w:r>
        <w:rPr>
          <w:b/>
          <w:bCs/>
        </w:rPr>
        <w:t>Kesimpulan</w:t>
      </w:r>
    </w:p>
    <w:p w14:paraId="1956D7EF" w14:textId="77777777" w:rsidR="007366A3" w:rsidRDefault="007366A3" w:rsidP="007366A3">
      <w:pPr>
        <w:autoSpaceDE w:val="0"/>
        <w:autoSpaceDN w:val="0"/>
        <w:adjustRightInd w:val="0"/>
        <w:ind w:left="709" w:hanging="283"/>
        <w:rPr>
          <w:rFonts w:ascii="Times New Roman" w:hAnsi="Times New Roman" w:cs="Times New Roman"/>
          <w:color w:val="000000"/>
          <w:sz w:val="24"/>
          <w:szCs w:val="24"/>
        </w:rPr>
      </w:pPr>
      <w:bookmarkStart w:id="0" w:name="_Hlk38269199"/>
      <w:r>
        <w:rPr>
          <w:rFonts w:ascii="Times New Roman" w:hAnsi="Times New Roman" w:cs="Times New Roman"/>
          <w:color w:val="000000"/>
          <w:sz w:val="24"/>
          <w:szCs w:val="24"/>
        </w:rPr>
        <w:t xml:space="preserve">1. </w:t>
      </w:r>
      <w:r w:rsidR="007067E4" w:rsidRPr="007067E4">
        <w:rPr>
          <w:rFonts w:ascii="Times New Roman" w:hAnsi="Times New Roman" w:cs="Times New Roman"/>
          <w:color w:val="000000"/>
          <w:sz w:val="24"/>
          <w:szCs w:val="24"/>
        </w:rPr>
        <w:t>Peran K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antor Badan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Pertanahan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7067E4" w:rsidRPr="007067E4">
        <w:rPr>
          <w:rFonts w:ascii="Times New Roman" w:hAnsi="Times New Roman" w:cs="Times New Roman"/>
          <w:color w:val="000000"/>
          <w:sz w:val="24"/>
          <w:szCs w:val="24"/>
        </w:rPr>
        <w:t>dalam</w:t>
      </w:r>
      <w:proofErr w:type="spellEnd"/>
      <w:r w:rsidR="007067E4" w:rsidRPr="007067E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7067E4" w:rsidRPr="007067E4">
        <w:rPr>
          <w:rFonts w:ascii="Times New Roman" w:hAnsi="Times New Roman" w:cs="Times New Roman"/>
          <w:color w:val="000000"/>
          <w:sz w:val="24"/>
          <w:szCs w:val="24"/>
        </w:rPr>
        <w:t>Menyelesaiakan</w:t>
      </w:r>
      <w:proofErr w:type="spellEnd"/>
      <w:r w:rsidR="007067E4" w:rsidRPr="007067E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7067E4" w:rsidRPr="007067E4">
        <w:rPr>
          <w:rFonts w:ascii="Times New Roman" w:hAnsi="Times New Roman" w:cs="Times New Roman"/>
          <w:color w:val="000000"/>
          <w:sz w:val="24"/>
          <w:szCs w:val="24"/>
        </w:rPr>
        <w:t>Sengketa</w:t>
      </w:r>
      <w:proofErr w:type="spellEnd"/>
      <w:r w:rsidR="007067E4" w:rsidRPr="007067E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7067E4" w:rsidRPr="007067E4">
        <w:rPr>
          <w:rFonts w:ascii="Times New Roman" w:hAnsi="Times New Roman" w:cs="Times New Roman"/>
          <w:color w:val="000000"/>
          <w:sz w:val="24"/>
          <w:szCs w:val="24"/>
        </w:rPr>
        <w:t>Pertanahan</w:t>
      </w:r>
      <w:proofErr w:type="spellEnd"/>
      <w:r w:rsidR="007067E4" w:rsidRPr="007067E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7067E4" w:rsidRPr="007067E4">
        <w:rPr>
          <w:rFonts w:ascii="Times New Roman" w:hAnsi="Times New Roman" w:cs="Times New Roman"/>
          <w:color w:val="000000"/>
          <w:sz w:val="24"/>
          <w:szCs w:val="24"/>
        </w:rPr>
        <w:t>Melalui</w:t>
      </w:r>
      <w:proofErr w:type="spellEnd"/>
      <w:r w:rsidR="007067E4" w:rsidRPr="007067E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7067E4" w:rsidRPr="007067E4">
        <w:rPr>
          <w:rFonts w:ascii="Times New Roman" w:hAnsi="Times New Roman" w:cs="Times New Roman"/>
          <w:color w:val="000000"/>
          <w:sz w:val="24"/>
          <w:szCs w:val="24"/>
        </w:rPr>
        <w:t>Mediasi</w:t>
      </w:r>
      <w:proofErr w:type="spellEnd"/>
      <w:r w:rsidR="007067E4" w:rsidRPr="007067E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7067E4" w:rsidRPr="007067E4">
        <w:rPr>
          <w:rFonts w:ascii="Times New Roman" w:hAnsi="Times New Roman" w:cs="Times New Roman"/>
          <w:color w:val="000000"/>
          <w:sz w:val="24"/>
          <w:szCs w:val="24"/>
        </w:rPr>
        <w:t>sesuai</w:t>
      </w:r>
      <w:proofErr w:type="spellEnd"/>
      <w:r w:rsidR="007067E4" w:rsidRPr="007067E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7067E4" w:rsidRPr="007067E4">
        <w:rPr>
          <w:rFonts w:ascii="Times New Roman" w:hAnsi="Times New Roman" w:cs="Times New Roman"/>
          <w:color w:val="000000"/>
          <w:sz w:val="24"/>
          <w:szCs w:val="24"/>
        </w:rPr>
        <w:t>dengan</w:t>
      </w:r>
      <w:proofErr w:type="spellEnd"/>
      <w:r w:rsidR="007067E4" w:rsidRPr="007067E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7067E4" w:rsidRPr="007067E4">
        <w:rPr>
          <w:rFonts w:ascii="Times New Roman" w:hAnsi="Times New Roman" w:cs="Times New Roman"/>
          <w:color w:val="000000"/>
          <w:sz w:val="24"/>
          <w:szCs w:val="24"/>
        </w:rPr>
        <w:t>Peraturan</w:t>
      </w:r>
      <w:proofErr w:type="spellEnd"/>
      <w:r w:rsidR="007067E4" w:rsidRPr="007067E4">
        <w:rPr>
          <w:rFonts w:ascii="Times New Roman" w:hAnsi="Times New Roman" w:cs="Times New Roman"/>
          <w:color w:val="000000"/>
          <w:sz w:val="24"/>
          <w:szCs w:val="24"/>
        </w:rPr>
        <w:t xml:space="preserve"> Menteri </w:t>
      </w:r>
      <w:proofErr w:type="spellStart"/>
      <w:r w:rsidR="007067E4" w:rsidRPr="007067E4">
        <w:rPr>
          <w:rFonts w:ascii="Times New Roman" w:hAnsi="Times New Roman" w:cs="Times New Roman"/>
          <w:color w:val="000000"/>
          <w:sz w:val="24"/>
          <w:szCs w:val="24"/>
        </w:rPr>
        <w:t>Agraria</w:t>
      </w:r>
      <w:proofErr w:type="spellEnd"/>
      <w:r w:rsidR="007067E4" w:rsidRPr="007067E4">
        <w:rPr>
          <w:rFonts w:ascii="Times New Roman" w:hAnsi="Times New Roman" w:cs="Times New Roman"/>
          <w:color w:val="000000"/>
          <w:sz w:val="24"/>
          <w:szCs w:val="24"/>
        </w:rPr>
        <w:t xml:space="preserve"> dan Tata Ruang/</w:t>
      </w:r>
      <w:proofErr w:type="spellStart"/>
      <w:r w:rsidR="007067E4" w:rsidRPr="007067E4">
        <w:rPr>
          <w:rFonts w:ascii="Times New Roman" w:hAnsi="Times New Roman" w:cs="Times New Roman"/>
          <w:color w:val="000000"/>
          <w:sz w:val="24"/>
          <w:szCs w:val="24"/>
        </w:rPr>
        <w:t>Kepala</w:t>
      </w:r>
      <w:proofErr w:type="spellEnd"/>
      <w:r w:rsidR="007067E4" w:rsidRPr="007067E4">
        <w:rPr>
          <w:rFonts w:ascii="Times New Roman" w:hAnsi="Times New Roman" w:cs="Times New Roman"/>
          <w:color w:val="000000"/>
          <w:sz w:val="24"/>
          <w:szCs w:val="24"/>
        </w:rPr>
        <w:t xml:space="preserve"> Badan </w:t>
      </w:r>
      <w:proofErr w:type="spellStart"/>
      <w:r w:rsidR="007067E4" w:rsidRPr="007067E4">
        <w:rPr>
          <w:rFonts w:ascii="Times New Roman" w:hAnsi="Times New Roman" w:cs="Times New Roman"/>
          <w:color w:val="000000"/>
          <w:sz w:val="24"/>
          <w:szCs w:val="24"/>
        </w:rPr>
        <w:t>Pertanahan</w:t>
      </w:r>
      <w:proofErr w:type="spellEnd"/>
      <w:r w:rsidR="007067E4" w:rsidRPr="007067E4">
        <w:rPr>
          <w:rFonts w:ascii="Times New Roman" w:hAnsi="Times New Roman" w:cs="Times New Roman"/>
          <w:color w:val="000000"/>
          <w:sz w:val="24"/>
          <w:szCs w:val="24"/>
        </w:rPr>
        <w:t xml:space="preserve"> Nasional </w:t>
      </w:r>
      <w:proofErr w:type="spellStart"/>
      <w:r w:rsidR="007067E4" w:rsidRPr="007067E4">
        <w:rPr>
          <w:rFonts w:ascii="Times New Roman" w:hAnsi="Times New Roman" w:cs="Times New Roman"/>
          <w:color w:val="000000"/>
          <w:sz w:val="24"/>
          <w:szCs w:val="24"/>
        </w:rPr>
        <w:t>nomor</w:t>
      </w:r>
      <w:proofErr w:type="spellEnd"/>
      <w:r w:rsidR="007067E4" w:rsidRPr="007067E4">
        <w:rPr>
          <w:rFonts w:ascii="Times New Roman" w:hAnsi="Times New Roman" w:cs="Times New Roman"/>
          <w:color w:val="000000"/>
          <w:sz w:val="24"/>
          <w:szCs w:val="24"/>
        </w:rPr>
        <w:t xml:space="preserve"> 11 </w:t>
      </w:r>
      <w:proofErr w:type="spellStart"/>
      <w:r w:rsidR="007067E4" w:rsidRPr="007067E4">
        <w:rPr>
          <w:rFonts w:ascii="Times New Roman" w:hAnsi="Times New Roman" w:cs="Times New Roman"/>
          <w:color w:val="000000"/>
          <w:sz w:val="24"/>
          <w:szCs w:val="24"/>
        </w:rPr>
        <w:t>tahun</w:t>
      </w:r>
      <w:proofErr w:type="spellEnd"/>
      <w:r w:rsidR="007067E4" w:rsidRPr="007067E4">
        <w:rPr>
          <w:rFonts w:ascii="Times New Roman" w:hAnsi="Times New Roman" w:cs="Times New Roman"/>
          <w:color w:val="000000"/>
          <w:sz w:val="24"/>
          <w:szCs w:val="24"/>
        </w:rPr>
        <w:t xml:space="preserve"> 2016 </w:t>
      </w:r>
      <w:proofErr w:type="spellStart"/>
      <w:r w:rsidR="007067E4" w:rsidRPr="007067E4">
        <w:rPr>
          <w:rFonts w:ascii="Times New Roman" w:hAnsi="Times New Roman" w:cs="Times New Roman"/>
          <w:color w:val="000000"/>
          <w:sz w:val="24"/>
          <w:szCs w:val="24"/>
        </w:rPr>
        <w:t>tentang</w:t>
      </w:r>
      <w:proofErr w:type="spellEnd"/>
      <w:r w:rsidR="007067E4" w:rsidRPr="007067E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7067E4" w:rsidRPr="007067E4">
        <w:rPr>
          <w:rFonts w:ascii="Times New Roman" w:hAnsi="Times New Roman" w:cs="Times New Roman"/>
          <w:color w:val="000000"/>
          <w:sz w:val="24"/>
          <w:szCs w:val="24"/>
        </w:rPr>
        <w:t>Penyelesaian</w:t>
      </w:r>
      <w:proofErr w:type="spellEnd"/>
      <w:r w:rsidR="007067E4" w:rsidRPr="007067E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7067E4" w:rsidRPr="007067E4">
        <w:rPr>
          <w:rFonts w:ascii="Times New Roman" w:hAnsi="Times New Roman" w:cs="Times New Roman"/>
          <w:color w:val="000000"/>
          <w:sz w:val="24"/>
          <w:szCs w:val="24"/>
        </w:rPr>
        <w:t>Kasus</w:t>
      </w:r>
      <w:proofErr w:type="spellEnd"/>
      <w:r w:rsidR="007067E4" w:rsidRPr="007067E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7067E4" w:rsidRPr="007067E4">
        <w:rPr>
          <w:rFonts w:ascii="Times New Roman" w:hAnsi="Times New Roman" w:cs="Times New Roman"/>
          <w:color w:val="000000"/>
          <w:sz w:val="24"/>
          <w:szCs w:val="24"/>
        </w:rPr>
        <w:t>Pertanahan</w:t>
      </w:r>
      <w:proofErr w:type="spellEnd"/>
      <w:r w:rsidR="007067E4" w:rsidRPr="007067E4">
        <w:rPr>
          <w:rFonts w:ascii="Times New Roman" w:hAnsi="Times New Roman" w:cs="Times New Roman"/>
          <w:color w:val="000000"/>
          <w:sz w:val="24"/>
          <w:szCs w:val="24"/>
        </w:rPr>
        <w:t xml:space="preserve"> di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Kabupaten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Boalemo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masih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kurang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efektif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karena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masih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ada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sebagaian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7067E4" w:rsidRPr="007067E4">
        <w:rPr>
          <w:rFonts w:ascii="Times New Roman" w:hAnsi="Times New Roman" w:cs="Times New Roman"/>
          <w:color w:val="000000"/>
          <w:sz w:val="24"/>
          <w:szCs w:val="24"/>
        </w:rPr>
        <w:t>kasus-kasus</w:t>
      </w:r>
      <w:proofErr w:type="spellEnd"/>
      <w:r w:rsidR="007067E4" w:rsidRPr="007067E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7067E4" w:rsidRPr="007067E4">
        <w:rPr>
          <w:rFonts w:ascii="Times New Roman" w:hAnsi="Times New Roman" w:cs="Times New Roman"/>
          <w:color w:val="000000"/>
          <w:sz w:val="24"/>
          <w:szCs w:val="24"/>
        </w:rPr>
        <w:t>pertanahan</w:t>
      </w:r>
      <w:proofErr w:type="spellEnd"/>
      <w:r w:rsidR="007067E4" w:rsidRPr="007067E4">
        <w:rPr>
          <w:rFonts w:ascii="Times New Roman" w:hAnsi="Times New Roman" w:cs="Times New Roman"/>
          <w:color w:val="000000"/>
          <w:sz w:val="24"/>
          <w:szCs w:val="24"/>
        </w:rPr>
        <w:t xml:space="preserve"> yang </w:t>
      </w:r>
      <w:proofErr w:type="spellStart"/>
      <w:r w:rsidR="007067E4" w:rsidRPr="007067E4">
        <w:rPr>
          <w:rFonts w:ascii="Times New Roman" w:hAnsi="Times New Roman" w:cs="Times New Roman"/>
          <w:color w:val="000000"/>
          <w:sz w:val="24"/>
          <w:szCs w:val="24"/>
        </w:rPr>
        <w:t>belum</w:t>
      </w:r>
      <w:proofErr w:type="spellEnd"/>
      <w:r w:rsidR="007067E4" w:rsidRPr="007067E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7067E4" w:rsidRPr="007067E4">
        <w:rPr>
          <w:rFonts w:ascii="Times New Roman" w:hAnsi="Times New Roman" w:cs="Times New Roman"/>
          <w:color w:val="000000"/>
          <w:sz w:val="24"/>
          <w:szCs w:val="24"/>
        </w:rPr>
        <w:t>diselesaikan</w:t>
      </w:r>
      <w:proofErr w:type="spellEnd"/>
      <w:r w:rsidR="007067E4" w:rsidRPr="007067E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7067E4" w:rsidRPr="007067E4">
        <w:rPr>
          <w:rFonts w:ascii="Times New Roman" w:hAnsi="Times New Roman" w:cs="Times New Roman"/>
          <w:color w:val="000000"/>
          <w:sz w:val="24"/>
          <w:szCs w:val="24"/>
        </w:rPr>
        <w:t>secara</w:t>
      </w:r>
      <w:proofErr w:type="spellEnd"/>
      <w:r w:rsidR="007067E4" w:rsidRPr="007067E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7067E4" w:rsidRPr="007067E4">
        <w:rPr>
          <w:rFonts w:ascii="Times New Roman" w:hAnsi="Times New Roman" w:cs="Times New Roman"/>
          <w:color w:val="000000"/>
          <w:sz w:val="24"/>
          <w:szCs w:val="24"/>
        </w:rPr>
        <w:t>mediasi</w:t>
      </w:r>
      <w:proofErr w:type="spellEnd"/>
      <w:r w:rsidR="007067E4" w:rsidRPr="007067E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7067E4" w:rsidRPr="007067E4">
        <w:rPr>
          <w:rFonts w:ascii="Times New Roman" w:hAnsi="Times New Roman" w:cs="Times New Roman"/>
          <w:color w:val="000000"/>
          <w:sz w:val="24"/>
          <w:szCs w:val="24"/>
        </w:rPr>
        <w:t>dikantor</w:t>
      </w:r>
      <w:proofErr w:type="spellEnd"/>
      <w:r w:rsidR="007067E4" w:rsidRPr="007067E4">
        <w:rPr>
          <w:rFonts w:ascii="Times New Roman" w:hAnsi="Times New Roman" w:cs="Times New Roman"/>
          <w:color w:val="000000"/>
          <w:sz w:val="24"/>
          <w:szCs w:val="24"/>
        </w:rPr>
        <w:t xml:space="preserve"> Kementerian </w:t>
      </w:r>
      <w:proofErr w:type="spellStart"/>
      <w:r w:rsidR="007067E4" w:rsidRPr="007067E4">
        <w:rPr>
          <w:rFonts w:ascii="Times New Roman" w:hAnsi="Times New Roman" w:cs="Times New Roman"/>
          <w:color w:val="000000"/>
          <w:sz w:val="24"/>
          <w:szCs w:val="24"/>
        </w:rPr>
        <w:t>Agraria</w:t>
      </w:r>
      <w:proofErr w:type="spellEnd"/>
      <w:r w:rsidR="007067E4" w:rsidRPr="007067E4">
        <w:rPr>
          <w:rFonts w:ascii="Times New Roman" w:hAnsi="Times New Roman" w:cs="Times New Roman"/>
          <w:color w:val="000000"/>
          <w:sz w:val="24"/>
          <w:szCs w:val="24"/>
        </w:rPr>
        <w:t xml:space="preserve"> dan Tata Ruang/Badan </w:t>
      </w:r>
      <w:proofErr w:type="spellStart"/>
      <w:r w:rsidR="007067E4" w:rsidRPr="007067E4">
        <w:rPr>
          <w:rFonts w:ascii="Times New Roman" w:hAnsi="Times New Roman" w:cs="Times New Roman"/>
          <w:color w:val="000000"/>
          <w:sz w:val="24"/>
          <w:szCs w:val="24"/>
        </w:rPr>
        <w:t>Pertanahan</w:t>
      </w:r>
      <w:proofErr w:type="spellEnd"/>
      <w:r w:rsidR="007067E4" w:rsidRPr="007067E4">
        <w:rPr>
          <w:rFonts w:ascii="Times New Roman" w:hAnsi="Times New Roman" w:cs="Times New Roman"/>
          <w:color w:val="000000"/>
          <w:sz w:val="24"/>
          <w:szCs w:val="24"/>
        </w:rPr>
        <w:t xml:space="preserve"> Nasional </w:t>
      </w:r>
      <w:proofErr w:type="spellStart"/>
      <w:r w:rsidR="007067E4" w:rsidRPr="007067E4">
        <w:rPr>
          <w:rFonts w:ascii="Times New Roman" w:hAnsi="Times New Roman" w:cs="Times New Roman"/>
          <w:color w:val="000000"/>
          <w:sz w:val="24"/>
          <w:szCs w:val="24"/>
        </w:rPr>
        <w:t>khususnya</w:t>
      </w:r>
      <w:proofErr w:type="spellEnd"/>
      <w:r w:rsidR="007067E4" w:rsidRPr="007067E4">
        <w:rPr>
          <w:rFonts w:ascii="Times New Roman" w:hAnsi="Times New Roman" w:cs="Times New Roman"/>
          <w:color w:val="000000"/>
          <w:sz w:val="24"/>
          <w:szCs w:val="24"/>
        </w:rPr>
        <w:t xml:space="preserve"> di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Kabupaten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Boalemo</w:t>
      </w:r>
      <w:proofErr w:type="spellEnd"/>
    </w:p>
    <w:p w14:paraId="456A7AE9" w14:textId="562C1B86" w:rsidR="00F61979" w:rsidRDefault="007366A3" w:rsidP="003F79E3">
      <w:pPr>
        <w:autoSpaceDE w:val="0"/>
        <w:autoSpaceDN w:val="0"/>
        <w:adjustRightInd w:val="0"/>
        <w:ind w:left="709" w:hanging="283"/>
        <w:rPr>
          <w:b/>
          <w:bCs/>
        </w:rPr>
      </w:pPr>
      <w:bookmarkStart w:id="1" w:name="_Hlk38269245"/>
      <w:bookmarkEnd w:id="0"/>
      <w:r>
        <w:rPr>
          <w:rFonts w:ascii="Times New Roman" w:hAnsi="Times New Roman" w:cs="Times New Roman"/>
          <w:sz w:val="24"/>
          <w:szCs w:val="24"/>
        </w:rPr>
        <w:t xml:space="preserve">2. </w:t>
      </w:r>
      <w:bookmarkEnd w:id="1"/>
      <w:proofErr w:type="spellStart"/>
      <w:r w:rsidR="00667D5D" w:rsidRPr="00667D5D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="00667D5D" w:rsidRPr="00667D5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67D5D" w:rsidRPr="00667D5D">
        <w:rPr>
          <w:rFonts w:ascii="Times New Roman" w:hAnsi="Times New Roman" w:cs="Times New Roman"/>
          <w:sz w:val="24"/>
          <w:szCs w:val="24"/>
        </w:rPr>
        <w:t>upayanya</w:t>
      </w:r>
      <w:proofErr w:type="spellEnd"/>
      <w:r w:rsidR="00667D5D" w:rsidRPr="00667D5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67D5D" w:rsidRPr="00667D5D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="00667D5D" w:rsidRPr="00667D5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67D5D" w:rsidRPr="00667D5D">
        <w:rPr>
          <w:rFonts w:ascii="Times New Roman" w:hAnsi="Times New Roman" w:cs="Times New Roman"/>
          <w:sz w:val="24"/>
          <w:szCs w:val="24"/>
        </w:rPr>
        <w:t>menyelesaikan</w:t>
      </w:r>
      <w:proofErr w:type="spellEnd"/>
      <w:r w:rsidR="00667D5D" w:rsidRPr="00667D5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5717D">
        <w:rPr>
          <w:rFonts w:ascii="Times New Roman" w:hAnsi="Times New Roman" w:cs="Times New Roman"/>
          <w:sz w:val="24"/>
          <w:szCs w:val="24"/>
        </w:rPr>
        <w:t>masalah</w:t>
      </w:r>
      <w:proofErr w:type="spellEnd"/>
      <w:r w:rsidR="00667D5D" w:rsidRPr="00667D5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67D5D" w:rsidRPr="00667D5D">
        <w:rPr>
          <w:rFonts w:ascii="Times New Roman" w:hAnsi="Times New Roman" w:cs="Times New Roman"/>
          <w:sz w:val="24"/>
          <w:szCs w:val="24"/>
        </w:rPr>
        <w:t>tanah</w:t>
      </w:r>
      <w:proofErr w:type="spellEnd"/>
      <w:r w:rsidR="00667D5D" w:rsidRPr="00667D5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5717D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="00F5717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5717D">
        <w:rPr>
          <w:rFonts w:ascii="Times New Roman" w:hAnsi="Times New Roman" w:cs="Times New Roman"/>
          <w:sz w:val="24"/>
          <w:szCs w:val="24"/>
        </w:rPr>
        <w:t>cara</w:t>
      </w:r>
      <w:proofErr w:type="spellEnd"/>
      <w:r w:rsidR="00667D5D" w:rsidRPr="00667D5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67D5D" w:rsidRPr="00667D5D">
        <w:rPr>
          <w:rFonts w:ascii="Times New Roman" w:hAnsi="Times New Roman" w:cs="Times New Roman"/>
          <w:sz w:val="24"/>
          <w:szCs w:val="24"/>
        </w:rPr>
        <w:t>mediasi</w:t>
      </w:r>
      <w:proofErr w:type="spellEnd"/>
      <w:r w:rsidR="00667D5D" w:rsidRPr="00667D5D">
        <w:rPr>
          <w:rFonts w:ascii="Times New Roman" w:hAnsi="Times New Roman" w:cs="Times New Roman"/>
          <w:sz w:val="24"/>
          <w:szCs w:val="24"/>
        </w:rPr>
        <w:t xml:space="preserve">, Kantor </w:t>
      </w:r>
      <w:proofErr w:type="spellStart"/>
      <w:r w:rsidR="00667D5D" w:rsidRPr="00667D5D">
        <w:rPr>
          <w:rFonts w:ascii="Times New Roman" w:hAnsi="Times New Roman" w:cs="Times New Roman"/>
          <w:sz w:val="24"/>
          <w:szCs w:val="24"/>
        </w:rPr>
        <w:t>Pertanahan</w:t>
      </w:r>
      <w:proofErr w:type="spellEnd"/>
      <w:r w:rsidR="00667D5D" w:rsidRPr="00667D5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67D5D" w:rsidRPr="00667D5D">
        <w:rPr>
          <w:rFonts w:ascii="Times New Roman" w:hAnsi="Times New Roman" w:cs="Times New Roman"/>
          <w:sz w:val="24"/>
          <w:szCs w:val="24"/>
        </w:rPr>
        <w:t>Boalemo</w:t>
      </w:r>
      <w:proofErr w:type="spellEnd"/>
      <w:r w:rsidR="00667D5D" w:rsidRPr="00667D5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67D5D" w:rsidRPr="00667D5D">
        <w:rPr>
          <w:rFonts w:ascii="Times New Roman" w:hAnsi="Times New Roman" w:cs="Times New Roman"/>
          <w:sz w:val="24"/>
          <w:szCs w:val="24"/>
        </w:rPr>
        <w:t>terkadang</w:t>
      </w:r>
      <w:proofErr w:type="spellEnd"/>
      <w:r w:rsidR="00667D5D" w:rsidRPr="00667D5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67D5D" w:rsidRPr="00667D5D">
        <w:rPr>
          <w:rFonts w:ascii="Times New Roman" w:hAnsi="Times New Roman" w:cs="Times New Roman"/>
          <w:sz w:val="24"/>
          <w:szCs w:val="24"/>
        </w:rPr>
        <w:t>mengalami</w:t>
      </w:r>
      <w:proofErr w:type="spellEnd"/>
      <w:r w:rsidR="00667D5D" w:rsidRPr="00667D5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67D5D" w:rsidRPr="00667D5D">
        <w:rPr>
          <w:rFonts w:ascii="Times New Roman" w:hAnsi="Times New Roman" w:cs="Times New Roman"/>
          <w:sz w:val="24"/>
          <w:szCs w:val="24"/>
        </w:rPr>
        <w:t>berbagai</w:t>
      </w:r>
      <w:proofErr w:type="spellEnd"/>
      <w:r w:rsidR="00667D5D" w:rsidRPr="00667D5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67D5D" w:rsidRPr="00667D5D">
        <w:rPr>
          <w:rFonts w:ascii="Times New Roman" w:hAnsi="Times New Roman" w:cs="Times New Roman"/>
          <w:sz w:val="24"/>
          <w:szCs w:val="24"/>
        </w:rPr>
        <w:t>kendala</w:t>
      </w:r>
      <w:proofErr w:type="spellEnd"/>
      <w:r w:rsidR="00667D5D" w:rsidRPr="00667D5D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="00667D5D" w:rsidRPr="00667D5D">
        <w:rPr>
          <w:rFonts w:ascii="Times New Roman" w:hAnsi="Times New Roman" w:cs="Times New Roman"/>
          <w:sz w:val="24"/>
          <w:szCs w:val="24"/>
        </w:rPr>
        <w:t>menghambat</w:t>
      </w:r>
      <w:proofErr w:type="spellEnd"/>
      <w:r w:rsidR="00667D5D" w:rsidRPr="00667D5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67D5D" w:rsidRPr="00667D5D">
        <w:rPr>
          <w:rFonts w:ascii="Times New Roman" w:hAnsi="Times New Roman" w:cs="Times New Roman"/>
          <w:sz w:val="24"/>
          <w:szCs w:val="24"/>
        </w:rPr>
        <w:t>upaya</w:t>
      </w:r>
      <w:proofErr w:type="spellEnd"/>
      <w:r w:rsidR="00667D5D" w:rsidRPr="00667D5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67D5D" w:rsidRPr="00667D5D">
        <w:rPr>
          <w:rFonts w:ascii="Times New Roman" w:hAnsi="Times New Roman" w:cs="Times New Roman"/>
          <w:sz w:val="24"/>
          <w:szCs w:val="24"/>
        </w:rPr>
        <w:t>mediasi</w:t>
      </w:r>
      <w:proofErr w:type="spellEnd"/>
      <w:r w:rsidR="00667D5D" w:rsidRPr="00667D5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667D5D" w:rsidRPr="00667D5D">
        <w:rPr>
          <w:rFonts w:ascii="Times New Roman" w:hAnsi="Times New Roman" w:cs="Times New Roman"/>
          <w:sz w:val="24"/>
          <w:szCs w:val="24"/>
        </w:rPr>
        <w:t>misalnya</w:t>
      </w:r>
      <w:proofErr w:type="spellEnd"/>
      <w:r w:rsidR="00667D5D" w:rsidRPr="00667D5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667D5D" w:rsidRPr="00667D5D">
        <w:rPr>
          <w:rFonts w:ascii="Times New Roman" w:hAnsi="Times New Roman" w:cs="Times New Roman"/>
          <w:sz w:val="24"/>
          <w:szCs w:val="24"/>
        </w:rPr>
        <w:t>tidak</w:t>
      </w:r>
      <w:proofErr w:type="spellEnd"/>
      <w:r w:rsidR="00667D5D" w:rsidRPr="00667D5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67D5D" w:rsidRPr="00667D5D">
        <w:rPr>
          <w:rFonts w:ascii="Times New Roman" w:hAnsi="Times New Roman" w:cs="Times New Roman"/>
          <w:sz w:val="24"/>
          <w:szCs w:val="24"/>
        </w:rPr>
        <w:t>adanya</w:t>
      </w:r>
      <w:proofErr w:type="spellEnd"/>
      <w:r w:rsidR="00667D5D" w:rsidRPr="00667D5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67D5D" w:rsidRPr="00667D5D">
        <w:rPr>
          <w:rFonts w:ascii="Times New Roman" w:hAnsi="Times New Roman" w:cs="Times New Roman"/>
          <w:sz w:val="24"/>
          <w:szCs w:val="24"/>
        </w:rPr>
        <w:t>itikad</w:t>
      </w:r>
      <w:proofErr w:type="spellEnd"/>
      <w:r w:rsidR="00667D5D" w:rsidRPr="00667D5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67D5D" w:rsidRPr="00667D5D">
        <w:rPr>
          <w:rFonts w:ascii="Times New Roman" w:hAnsi="Times New Roman" w:cs="Times New Roman"/>
          <w:sz w:val="24"/>
          <w:szCs w:val="24"/>
        </w:rPr>
        <w:t>baik</w:t>
      </w:r>
      <w:proofErr w:type="spellEnd"/>
      <w:r w:rsidR="00667D5D" w:rsidRPr="00667D5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67D5D" w:rsidRPr="00667D5D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="00667D5D" w:rsidRPr="00667D5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67D5D" w:rsidRPr="00667D5D">
        <w:rPr>
          <w:rFonts w:ascii="Times New Roman" w:hAnsi="Times New Roman" w:cs="Times New Roman"/>
          <w:sz w:val="24"/>
          <w:szCs w:val="24"/>
        </w:rPr>
        <w:t>masing-masing</w:t>
      </w:r>
      <w:proofErr w:type="spellEnd"/>
      <w:r w:rsidR="00667D5D" w:rsidRPr="00667D5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67D5D" w:rsidRPr="00667D5D">
        <w:rPr>
          <w:rFonts w:ascii="Times New Roman" w:hAnsi="Times New Roman" w:cs="Times New Roman"/>
          <w:sz w:val="24"/>
          <w:szCs w:val="24"/>
        </w:rPr>
        <w:t>pihak</w:t>
      </w:r>
      <w:proofErr w:type="spellEnd"/>
      <w:r w:rsidR="00667D5D" w:rsidRPr="00667D5D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="00667D5D" w:rsidRPr="00667D5D">
        <w:rPr>
          <w:rFonts w:ascii="Times New Roman" w:hAnsi="Times New Roman" w:cs="Times New Roman"/>
          <w:sz w:val="24"/>
          <w:szCs w:val="24"/>
        </w:rPr>
        <w:t>bersengketa</w:t>
      </w:r>
      <w:proofErr w:type="spellEnd"/>
      <w:r w:rsidR="00667D5D" w:rsidRPr="00667D5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667D5D" w:rsidRPr="00667D5D">
        <w:rPr>
          <w:rFonts w:ascii="Times New Roman" w:hAnsi="Times New Roman" w:cs="Times New Roman"/>
          <w:sz w:val="24"/>
          <w:szCs w:val="24"/>
        </w:rPr>
        <w:t>perbedaan</w:t>
      </w:r>
      <w:proofErr w:type="spellEnd"/>
      <w:r w:rsidR="00667D5D" w:rsidRPr="00667D5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67D5D" w:rsidRPr="00667D5D">
        <w:rPr>
          <w:rFonts w:ascii="Times New Roman" w:hAnsi="Times New Roman" w:cs="Times New Roman"/>
          <w:sz w:val="24"/>
          <w:szCs w:val="24"/>
        </w:rPr>
        <w:t>pemahaman</w:t>
      </w:r>
      <w:proofErr w:type="spellEnd"/>
      <w:r w:rsidR="00667D5D" w:rsidRPr="00667D5D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="00667D5D" w:rsidRPr="00667D5D">
        <w:rPr>
          <w:rFonts w:ascii="Times New Roman" w:hAnsi="Times New Roman" w:cs="Times New Roman"/>
          <w:sz w:val="24"/>
          <w:szCs w:val="24"/>
        </w:rPr>
        <w:t>kemampuan</w:t>
      </w:r>
      <w:proofErr w:type="spellEnd"/>
      <w:r w:rsidR="00667D5D" w:rsidRPr="00667D5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67D5D" w:rsidRPr="00667D5D">
        <w:rPr>
          <w:rFonts w:ascii="Times New Roman" w:hAnsi="Times New Roman" w:cs="Times New Roman"/>
          <w:sz w:val="24"/>
          <w:szCs w:val="24"/>
        </w:rPr>
        <w:t>pendidikan</w:t>
      </w:r>
      <w:proofErr w:type="spellEnd"/>
      <w:r w:rsidR="00667D5D" w:rsidRPr="00667D5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67D5D" w:rsidRPr="00667D5D">
        <w:rPr>
          <w:rFonts w:ascii="Times New Roman" w:hAnsi="Times New Roman" w:cs="Times New Roman"/>
          <w:sz w:val="24"/>
          <w:szCs w:val="24"/>
        </w:rPr>
        <w:t>antara</w:t>
      </w:r>
      <w:proofErr w:type="spellEnd"/>
      <w:r w:rsidR="00667D5D" w:rsidRPr="00667D5D">
        <w:rPr>
          <w:rFonts w:ascii="Times New Roman" w:hAnsi="Times New Roman" w:cs="Times New Roman"/>
          <w:sz w:val="24"/>
          <w:szCs w:val="24"/>
        </w:rPr>
        <w:t xml:space="preserve"> para </w:t>
      </w:r>
      <w:proofErr w:type="spellStart"/>
      <w:r w:rsidR="00667D5D" w:rsidRPr="00667D5D">
        <w:rPr>
          <w:rFonts w:ascii="Times New Roman" w:hAnsi="Times New Roman" w:cs="Times New Roman"/>
          <w:sz w:val="24"/>
          <w:szCs w:val="24"/>
        </w:rPr>
        <w:t>pihak</w:t>
      </w:r>
      <w:proofErr w:type="spellEnd"/>
      <w:r w:rsidR="00667D5D" w:rsidRPr="00667D5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667D5D" w:rsidRPr="00667D5D">
        <w:rPr>
          <w:rFonts w:ascii="Times New Roman" w:hAnsi="Times New Roman" w:cs="Times New Roman"/>
          <w:sz w:val="24"/>
          <w:szCs w:val="24"/>
        </w:rPr>
        <w:t>aturan</w:t>
      </w:r>
      <w:proofErr w:type="spellEnd"/>
      <w:r w:rsidR="00667D5D" w:rsidRPr="00667D5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67D5D" w:rsidRPr="00667D5D">
        <w:rPr>
          <w:rFonts w:ascii="Times New Roman" w:hAnsi="Times New Roman" w:cs="Times New Roman"/>
          <w:sz w:val="24"/>
          <w:szCs w:val="24"/>
        </w:rPr>
        <w:t>dianggap</w:t>
      </w:r>
      <w:proofErr w:type="spellEnd"/>
      <w:r w:rsidR="00667D5D" w:rsidRPr="00667D5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67D5D" w:rsidRPr="00667D5D">
        <w:rPr>
          <w:rFonts w:ascii="Times New Roman" w:hAnsi="Times New Roman" w:cs="Times New Roman"/>
          <w:sz w:val="24"/>
          <w:szCs w:val="24"/>
        </w:rPr>
        <w:t>menunda</w:t>
      </w:r>
      <w:proofErr w:type="spellEnd"/>
      <w:r w:rsidR="00667D5D" w:rsidRPr="00667D5D">
        <w:rPr>
          <w:rFonts w:ascii="Times New Roman" w:hAnsi="Times New Roman" w:cs="Times New Roman"/>
          <w:sz w:val="24"/>
          <w:szCs w:val="24"/>
        </w:rPr>
        <w:t xml:space="preserve"> proses </w:t>
      </w:r>
      <w:proofErr w:type="spellStart"/>
      <w:r w:rsidR="00667D5D" w:rsidRPr="00667D5D">
        <w:rPr>
          <w:rFonts w:ascii="Times New Roman" w:hAnsi="Times New Roman" w:cs="Times New Roman"/>
          <w:sz w:val="24"/>
          <w:szCs w:val="24"/>
        </w:rPr>
        <w:t>penyelesaian</w:t>
      </w:r>
      <w:proofErr w:type="spellEnd"/>
      <w:r w:rsidR="00667D5D" w:rsidRPr="00667D5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67D5D" w:rsidRPr="00667D5D">
        <w:rPr>
          <w:rFonts w:ascii="Times New Roman" w:hAnsi="Times New Roman" w:cs="Times New Roman"/>
          <w:sz w:val="24"/>
          <w:szCs w:val="24"/>
        </w:rPr>
        <w:t>sengketa</w:t>
      </w:r>
      <w:proofErr w:type="spellEnd"/>
      <w:r w:rsidR="00667D5D" w:rsidRPr="00667D5D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667D5D" w:rsidRPr="00667D5D">
        <w:rPr>
          <w:rFonts w:ascii="Times New Roman" w:hAnsi="Times New Roman" w:cs="Times New Roman"/>
          <w:sz w:val="24"/>
          <w:szCs w:val="24"/>
        </w:rPr>
        <w:t>Posisi-posisi</w:t>
      </w:r>
      <w:proofErr w:type="spellEnd"/>
      <w:r w:rsidR="00667D5D" w:rsidRPr="00667D5D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="00667D5D" w:rsidRPr="00667D5D">
        <w:rPr>
          <w:rFonts w:ascii="Times New Roman" w:hAnsi="Times New Roman" w:cs="Times New Roman"/>
          <w:sz w:val="24"/>
          <w:szCs w:val="24"/>
        </w:rPr>
        <w:t>berbeda</w:t>
      </w:r>
      <w:proofErr w:type="spellEnd"/>
      <w:r w:rsidR="00667D5D" w:rsidRPr="00667D5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67D5D" w:rsidRPr="00667D5D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="00667D5D" w:rsidRPr="00667D5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67D5D" w:rsidRPr="00667D5D">
        <w:rPr>
          <w:rFonts w:ascii="Times New Roman" w:hAnsi="Times New Roman" w:cs="Times New Roman"/>
          <w:sz w:val="24"/>
          <w:szCs w:val="24"/>
        </w:rPr>
        <w:t>terkadang</w:t>
      </w:r>
      <w:proofErr w:type="spellEnd"/>
      <w:r w:rsidR="00667D5D" w:rsidRPr="00667D5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67D5D" w:rsidRPr="00667D5D">
        <w:rPr>
          <w:rFonts w:ascii="Times New Roman" w:hAnsi="Times New Roman" w:cs="Times New Roman"/>
          <w:sz w:val="24"/>
          <w:szCs w:val="24"/>
        </w:rPr>
        <w:t>menyebabkan</w:t>
      </w:r>
      <w:proofErr w:type="spellEnd"/>
      <w:r w:rsidR="00667D5D" w:rsidRPr="00667D5D">
        <w:rPr>
          <w:rFonts w:ascii="Times New Roman" w:hAnsi="Times New Roman" w:cs="Times New Roman"/>
          <w:sz w:val="24"/>
          <w:szCs w:val="24"/>
        </w:rPr>
        <w:t xml:space="preserve"> proses </w:t>
      </w:r>
      <w:proofErr w:type="spellStart"/>
      <w:r w:rsidR="00667D5D" w:rsidRPr="00667D5D">
        <w:rPr>
          <w:rFonts w:ascii="Times New Roman" w:hAnsi="Times New Roman" w:cs="Times New Roman"/>
          <w:sz w:val="24"/>
          <w:szCs w:val="24"/>
        </w:rPr>
        <w:t>mediasi</w:t>
      </w:r>
      <w:proofErr w:type="spellEnd"/>
      <w:r w:rsidR="00667D5D" w:rsidRPr="00667D5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67D5D" w:rsidRPr="00667D5D">
        <w:rPr>
          <w:rFonts w:ascii="Times New Roman" w:hAnsi="Times New Roman" w:cs="Times New Roman"/>
          <w:sz w:val="24"/>
          <w:szCs w:val="24"/>
        </w:rPr>
        <w:t>tidak</w:t>
      </w:r>
      <w:proofErr w:type="spellEnd"/>
      <w:r w:rsidR="00667D5D" w:rsidRPr="00667D5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67D5D" w:rsidRPr="00667D5D">
        <w:rPr>
          <w:rFonts w:ascii="Times New Roman" w:hAnsi="Times New Roman" w:cs="Times New Roman"/>
          <w:sz w:val="24"/>
          <w:szCs w:val="24"/>
        </w:rPr>
        <w:t>berjalan</w:t>
      </w:r>
      <w:proofErr w:type="spellEnd"/>
      <w:r w:rsidR="00667D5D" w:rsidRPr="00667D5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67D5D" w:rsidRPr="00667D5D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="00667D5D" w:rsidRPr="00667D5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67D5D" w:rsidRPr="00667D5D">
        <w:rPr>
          <w:rFonts w:ascii="Times New Roman" w:hAnsi="Times New Roman" w:cs="Times New Roman"/>
          <w:sz w:val="24"/>
          <w:szCs w:val="24"/>
        </w:rPr>
        <w:t>lancar</w:t>
      </w:r>
      <w:proofErr w:type="spellEnd"/>
      <w:r w:rsidR="00667D5D" w:rsidRPr="00667D5D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="00667D5D" w:rsidRPr="00667D5D">
        <w:rPr>
          <w:rFonts w:ascii="Times New Roman" w:hAnsi="Times New Roman" w:cs="Times New Roman"/>
          <w:sz w:val="24"/>
          <w:szCs w:val="24"/>
        </w:rPr>
        <w:t>bahkan</w:t>
      </w:r>
      <w:proofErr w:type="spellEnd"/>
      <w:r w:rsidR="00667D5D" w:rsidRPr="00667D5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67D5D" w:rsidRPr="00667D5D">
        <w:rPr>
          <w:rFonts w:ascii="Times New Roman" w:hAnsi="Times New Roman" w:cs="Times New Roman"/>
          <w:sz w:val="24"/>
          <w:szCs w:val="24"/>
        </w:rPr>
        <w:t>gagal</w:t>
      </w:r>
      <w:proofErr w:type="spellEnd"/>
      <w:r w:rsidR="00667D5D" w:rsidRPr="00667D5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667D5D" w:rsidRPr="00667D5D">
        <w:rPr>
          <w:rFonts w:ascii="Times New Roman" w:hAnsi="Times New Roman" w:cs="Times New Roman"/>
          <w:sz w:val="24"/>
          <w:szCs w:val="24"/>
        </w:rPr>
        <w:t>tetapi</w:t>
      </w:r>
      <w:proofErr w:type="spellEnd"/>
      <w:r w:rsidR="00667D5D" w:rsidRPr="00667D5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67D5D" w:rsidRPr="00667D5D">
        <w:rPr>
          <w:rFonts w:ascii="Times New Roman" w:hAnsi="Times New Roman" w:cs="Times New Roman"/>
          <w:sz w:val="24"/>
          <w:szCs w:val="24"/>
        </w:rPr>
        <w:t>kadang-kadang</w:t>
      </w:r>
      <w:proofErr w:type="spellEnd"/>
      <w:r w:rsidR="00667D5D" w:rsidRPr="00667D5D">
        <w:rPr>
          <w:rFonts w:ascii="Times New Roman" w:hAnsi="Times New Roman" w:cs="Times New Roman"/>
          <w:sz w:val="24"/>
          <w:szCs w:val="24"/>
        </w:rPr>
        <w:t xml:space="preserve"> juga </w:t>
      </w:r>
      <w:proofErr w:type="spellStart"/>
      <w:r w:rsidR="00FB5AD9">
        <w:rPr>
          <w:rFonts w:ascii="Times New Roman" w:hAnsi="Times New Roman" w:cs="Times New Roman"/>
          <w:sz w:val="24"/>
          <w:szCs w:val="24"/>
        </w:rPr>
        <w:t>mengalami</w:t>
      </w:r>
      <w:proofErr w:type="spellEnd"/>
      <w:r w:rsidR="00667D5D" w:rsidRPr="00667D5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67D5D" w:rsidRPr="00667D5D">
        <w:rPr>
          <w:rFonts w:ascii="Times New Roman" w:hAnsi="Times New Roman" w:cs="Times New Roman"/>
          <w:sz w:val="24"/>
          <w:szCs w:val="24"/>
        </w:rPr>
        <w:t>penundaan</w:t>
      </w:r>
      <w:proofErr w:type="spellEnd"/>
      <w:r w:rsidR="00667D5D" w:rsidRPr="00667D5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67D5D" w:rsidRPr="00667D5D">
        <w:rPr>
          <w:rFonts w:ascii="Times New Roman" w:hAnsi="Times New Roman" w:cs="Times New Roman"/>
          <w:sz w:val="24"/>
          <w:szCs w:val="24"/>
        </w:rPr>
        <w:t>waktu</w:t>
      </w:r>
      <w:proofErr w:type="spellEnd"/>
      <w:r w:rsidR="007A1E20">
        <w:rPr>
          <w:rFonts w:ascii="Times New Roman" w:hAnsi="Times New Roman" w:cs="Times New Roman"/>
          <w:sz w:val="24"/>
          <w:szCs w:val="24"/>
        </w:rPr>
        <w:t>.</w:t>
      </w:r>
      <w:r w:rsidR="00667D5D" w:rsidRPr="00667D5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C5924" w:rsidRPr="009C5924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="009C5924" w:rsidRPr="009C5924">
        <w:rPr>
          <w:rFonts w:ascii="Times New Roman" w:hAnsi="Times New Roman" w:cs="Times New Roman"/>
          <w:sz w:val="24"/>
          <w:szCs w:val="24"/>
        </w:rPr>
        <w:t xml:space="preserve"> kata lain, proses </w:t>
      </w:r>
      <w:proofErr w:type="spellStart"/>
      <w:r w:rsidR="009C5924" w:rsidRPr="009C5924">
        <w:rPr>
          <w:rFonts w:ascii="Times New Roman" w:hAnsi="Times New Roman" w:cs="Times New Roman"/>
          <w:sz w:val="24"/>
          <w:szCs w:val="24"/>
        </w:rPr>
        <w:t>penyelesaian</w:t>
      </w:r>
      <w:proofErr w:type="spellEnd"/>
      <w:r w:rsidR="009C5924" w:rsidRPr="009C592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C5924" w:rsidRPr="009C5924">
        <w:rPr>
          <w:rFonts w:ascii="Times New Roman" w:hAnsi="Times New Roman" w:cs="Times New Roman"/>
          <w:sz w:val="24"/>
          <w:szCs w:val="24"/>
        </w:rPr>
        <w:t>sengketa</w:t>
      </w:r>
      <w:proofErr w:type="spellEnd"/>
      <w:r w:rsidR="009C5924" w:rsidRPr="009C592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C5924" w:rsidRPr="009C5924">
        <w:rPr>
          <w:rFonts w:ascii="Times New Roman" w:hAnsi="Times New Roman" w:cs="Times New Roman"/>
          <w:sz w:val="24"/>
          <w:szCs w:val="24"/>
        </w:rPr>
        <w:t>tanah</w:t>
      </w:r>
      <w:proofErr w:type="spellEnd"/>
      <w:r w:rsidR="009C5924" w:rsidRPr="009C592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C5924" w:rsidRPr="009C5924">
        <w:rPr>
          <w:rFonts w:ascii="Times New Roman" w:hAnsi="Times New Roman" w:cs="Times New Roman"/>
          <w:sz w:val="24"/>
          <w:szCs w:val="24"/>
        </w:rPr>
        <w:t>melalui</w:t>
      </w:r>
      <w:proofErr w:type="spellEnd"/>
      <w:r w:rsidR="009C5924" w:rsidRPr="009C592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C5924" w:rsidRPr="009C5924">
        <w:rPr>
          <w:rFonts w:ascii="Times New Roman" w:hAnsi="Times New Roman" w:cs="Times New Roman"/>
          <w:sz w:val="24"/>
          <w:szCs w:val="24"/>
        </w:rPr>
        <w:t>mediasi</w:t>
      </w:r>
      <w:proofErr w:type="spellEnd"/>
      <w:r w:rsidR="009C5924" w:rsidRPr="009C592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C5924" w:rsidRPr="009C5924">
        <w:rPr>
          <w:rFonts w:ascii="Times New Roman" w:hAnsi="Times New Roman" w:cs="Times New Roman"/>
          <w:sz w:val="24"/>
          <w:szCs w:val="24"/>
        </w:rPr>
        <w:t>dapat</w:t>
      </w:r>
      <w:proofErr w:type="spellEnd"/>
      <w:r w:rsidR="009C5924" w:rsidRPr="009C592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C5924" w:rsidRPr="009C5924">
        <w:rPr>
          <w:rFonts w:ascii="Times New Roman" w:hAnsi="Times New Roman" w:cs="Times New Roman"/>
          <w:sz w:val="24"/>
          <w:szCs w:val="24"/>
        </w:rPr>
        <w:t>diselesaikan</w:t>
      </w:r>
      <w:proofErr w:type="spellEnd"/>
      <w:r w:rsidR="009C5924" w:rsidRPr="009C592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9C5924" w:rsidRPr="009C5924">
        <w:rPr>
          <w:rFonts w:ascii="Times New Roman" w:hAnsi="Times New Roman" w:cs="Times New Roman"/>
          <w:sz w:val="24"/>
          <w:szCs w:val="24"/>
        </w:rPr>
        <w:t>bahkan</w:t>
      </w:r>
      <w:proofErr w:type="spellEnd"/>
      <w:r w:rsidR="009C5924" w:rsidRPr="009C592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C5924" w:rsidRPr="009C5924">
        <w:rPr>
          <w:rFonts w:ascii="Times New Roman" w:hAnsi="Times New Roman" w:cs="Times New Roman"/>
          <w:sz w:val="24"/>
          <w:szCs w:val="24"/>
        </w:rPr>
        <w:t>jika</w:t>
      </w:r>
      <w:proofErr w:type="spellEnd"/>
      <w:r w:rsidR="009C5924" w:rsidRPr="009C592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C5924" w:rsidRPr="009C5924">
        <w:rPr>
          <w:rFonts w:ascii="Times New Roman" w:hAnsi="Times New Roman" w:cs="Times New Roman"/>
          <w:sz w:val="24"/>
          <w:szCs w:val="24"/>
        </w:rPr>
        <w:t>itu</w:t>
      </w:r>
      <w:proofErr w:type="spellEnd"/>
      <w:r w:rsidR="009C5924" w:rsidRPr="009C592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C5924" w:rsidRPr="009C5924">
        <w:rPr>
          <w:rFonts w:ascii="Times New Roman" w:hAnsi="Times New Roman" w:cs="Times New Roman"/>
          <w:sz w:val="24"/>
          <w:szCs w:val="24"/>
        </w:rPr>
        <w:t>membutuhkan</w:t>
      </w:r>
      <w:proofErr w:type="spellEnd"/>
      <w:r w:rsidR="009C5924" w:rsidRPr="009C592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C5924" w:rsidRPr="009C5924">
        <w:rPr>
          <w:rFonts w:ascii="Times New Roman" w:hAnsi="Times New Roman" w:cs="Times New Roman"/>
          <w:sz w:val="24"/>
          <w:szCs w:val="24"/>
        </w:rPr>
        <w:t>waktu</w:t>
      </w:r>
      <w:proofErr w:type="spellEnd"/>
      <w:r w:rsidR="009C5924" w:rsidRPr="009C592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C5924" w:rsidRPr="009C5924">
        <w:rPr>
          <w:rFonts w:ascii="Times New Roman" w:hAnsi="Times New Roman" w:cs="Times New Roman"/>
          <w:sz w:val="24"/>
          <w:szCs w:val="24"/>
        </w:rPr>
        <w:t>lebih</w:t>
      </w:r>
      <w:proofErr w:type="spellEnd"/>
      <w:r w:rsidR="009C5924" w:rsidRPr="009C5924">
        <w:rPr>
          <w:rFonts w:ascii="Times New Roman" w:hAnsi="Times New Roman" w:cs="Times New Roman"/>
          <w:sz w:val="24"/>
          <w:szCs w:val="24"/>
        </w:rPr>
        <w:t xml:space="preserve"> lama</w:t>
      </w:r>
      <w:r w:rsidR="00FB5AD9">
        <w:rPr>
          <w:rFonts w:ascii="Times New Roman" w:hAnsi="Times New Roman" w:cs="Times New Roman"/>
          <w:sz w:val="24"/>
          <w:szCs w:val="24"/>
        </w:rPr>
        <w:t>.</w:t>
      </w:r>
      <w:r w:rsidR="00456430" w:rsidRPr="00456430">
        <w:rPr>
          <w:b/>
          <w:bCs/>
        </w:rPr>
        <w:t xml:space="preserve"> </w:t>
      </w:r>
    </w:p>
    <w:p w14:paraId="7528C2FC" w14:textId="37CD3F8C" w:rsidR="003E083E" w:rsidRDefault="003E083E" w:rsidP="003F79E3">
      <w:pPr>
        <w:autoSpaceDE w:val="0"/>
        <w:autoSpaceDN w:val="0"/>
        <w:adjustRightInd w:val="0"/>
        <w:ind w:left="709" w:hanging="283"/>
        <w:rPr>
          <w:b/>
          <w:bCs/>
        </w:rPr>
      </w:pPr>
    </w:p>
    <w:p w14:paraId="580BBD64" w14:textId="556D95DF" w:rsidR="003E083E" w:rsidRDefault="003E083E" w:rsidP="003F79E3">
      <w:pPr>
        <w:autoSpaceDE w:val="0"/>
        <w:autoSpaceDN w:val="0"/>
        <w:adjustRightInd w:val="0"/>
        <w:ind w:left="709" w:hanging="283"/>
        <w:rPr>
          <w:b/>
          <w:bCs/>
        </w:rPr>
      </w:pPr>
    </w:p>
    <w:p w14:paraId="681B5F1B" w14:textId="77777777" w:rsidR="003E083E" w:rsidRPr="003F79E3" w:rsidRDefault="003E083E" w:rsidP="003F79E3">
      <w:pPr>
        <w:autoSpaceDE w:val="0"/>
        <w:autoSpaceDN w:val="0"/>
        <w:adjustRightInd w:val="0"/>
        <w:ind w:left="709" w:hanging="283"/>
        <w:rPr>
          <w:b/>
          <w:bCs/>
        </w:rPr>
      </w:pPr>
    </w:p>
    <w:p w14:paraId="1E590F2F" w14:textId="77777777" w:rsidR="005A0789" w:rsidRPr="00E453D4" w:rsidRDefault="00667D5D" w:rsidP="00667D5D">
      <w:pPr>
        <w:autoSpaceDE w:val="0"/>
        <w:autoSpaceDN w:val="0"/>
        <w:adjustRightInd w:val="0"/>
        <w:ind w:left="709" w:hanging="709"/>
        <w:rPr>
          <w:rFonts w:ascii="Times New Roman" w:hAnsi="Times New Roman" w:cs="Times New Roman"/>
          <w:b/>
          <w:bCs/>
          <w:sz w:val="24"/>
          <w:szCs w:val="24"/>
        </w:rPr>
      </w:pPr>
      <w:r w:rsidRPr="00667D5D">
        <w:rPr>
          <w:rFonts w:ascii="Times New Roman" w:hAnsi="Times New Roman" w:cs="Times New Roman"/>
          <w:b/>
          <w:bCs/>
          <w:sz w:val="24"/>
          <w:szCs w:val="24"/>
        </w:rPr>
        <w:lastRenderedPageBreak/>
        <w:t xml:space="preserve">5.2 </w:t>
      </w:r>
      <w:r w:rsidR="00456430" w:rsidRPr="00E453D4">
        <w:rPr>
          <w:rFonts w:ascii="Times New Roman" w:hAnsi="Times New Roman" w:cs="Times New Roman"/>
          <w:b/>
          <w:bCs/>
          <w:sz w:val="24"/>
          <w:szCs w:val="24"/>
        </w:rPr>
        <w:t xml:space="preserve">Saran </w:t>
      </w:r>
    </w:p>
    <w:p w14:paraId="59A84734" w14:textId="77777777" w:rsidR="00456430" w:rsidRPr="00E453D4" w:rsidRDefault="00456430" w:rsidP="00F16E44">
      <w:pPr>
        <w:autoSpaceDE w:val="0"/>
        <w:autoSpaceDN w:val="0"/>
        <w:adjustRightInd w:val="0"/>
        <w:ind w:left="851" w:hanging="425"/>
        <w:rPr>
          <w:rFonts w:ascii="Times New Roman" w:hAnsi="Times New Roman" w:cs="Times New Roman"/>
          <w:color w:val="000000"/>
          <w:sz w:val="24"/>
          <w:szCs w:val="24"/>
        </w:rPr>
      </w:pPr>
      <w:r w:rsidRPr="00E453D4">
        <w:rPr>
          <w:rFonts w:ascii="Times New Roman" w:hAnsi="Times New Roman" w:cs="Times New Roman"/>
          <w:color w:val="000000"/>
          <w:sz w:val="24"/>
          <w:szCs w:val="24"/>
        </w:rPr>
        <w:t xml:space="preserve">1. </w:t>
      </w:r>
      <w:proofErr w:type="spellStart"/>
      <w:r w:rsidRPr="00E453D4">
        <w:rPr>
          <w:rFonts w:ascii="Times New Roman" w:hAnsi="Times New Roman" w:cs="Times New Roman"/>
          <w:color w:val="000000"/>
          <w:sz w:val="24"/>
          <w:szCs w:val="24"/>
        </w:rPr>
        <w:t>Secara</w:t>
      </w:r>
      <w:proofErr w:type="spellEnd"/>
      <w:r w:rsidRPr="00E453D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453D4">
        <w:rPr>
          <w:rFonts w:ascii="Times New Roman" w:hAnsi="Times New Roman" w:cs="Times New Roman"/>
          <w:color w:val="000000"/>
          <w:sz w:val="24"/>
          <w:szCs w:val="24"/>
        </w:rPr>
        <w:t>prinsip</w:t>
      </w:r>
      <w:proofErr w:type="spellEnd"/>
      <w:r w:rsidRPr="00E453D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453D4">
        <w:rPr>
          <w:rFonts w:ascii="Times New Roman" w:hAnsi="Times New Roman" w:cs="Times New Roman"/>
          <w:color w:val="000000"/>
          <w:sz w:val="24"/>
          <w:szCs w:val="24"/>
        </w:rPr>
        <w:t>bentuk</w:t>
      </w:r>
      <w:proofErr w:type="spellEnd"/>
      <w:r w:rsidRPr="00E453D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453D4">
        <w:rPr>
          <w:rFonts w:ascii="Times New Roman" w:hAnsi="Times New Roman" w:cs="Times New Roman"/>
          <w:color w:val="000000"/>
          <w:sz w:val="24"/>
          <w:szCs w:val="24"/>
        </w:rPr>
        <w:t>penyelesaian</w:t>
      </w:r>
      <w:proofErr w:type="spellEnd"/>
      <w:r w:rsidRPr="00E453D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453D4">
        <w:rPr>
          <w:rFonts w:ascii="Times New Roman" w:hAnsi="Times New Roman" w:cs="Times New Roman"/>
          <w:color w:val="000000"/>
          <w:sz w:val="24"/>
          <w:szCs w:val="24"/>
        </w:rPr>
        <w:t>sengketa</w:t>
      </w:r>
      <w:proofErr w:type="spellEnd"/>
      <w:r w:rsidRPr="00E453D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453D4">
        <w:rPr>
          <w:rFonts w:ascii="Times New Roman" w:hAnsi="Times New Roman" w:cs="Times New Roman"/>
          <w:color w:val="000000"/>
          <w:sz w:val="24"/>
          <w:szCs w:val="24"/>
        </w:rPr>
        <w:t>dengan</w:t>
      </w:r>
      <w:proofErr w:type="spellEnd"/>
      <w:r w:rsidRPr="00E453D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453D4">
        <w:rPr>
          <w:rFonts w:ascii="Times New Roman" w:hAnsi="Times New Roman" w:cs="Times New Roman"/>
          <w:color w:val="000000"/>
          <w:sz w:val="24"/>
          <w:szCs w:val="24"/>
        </w:rPr>
        <w:t>menggunakan</w:t>
      </w:r>
      <w:proofErr w:type="spellEnd"/>
      <w:r w:rsidRPr="00E453D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453D4">
        <w:rPr>
          <w:rFonts w:ascii="Times New Roman" w:hAnsi="Times New Roman" w:cs="Times New Roman"/>
          <w:color w:val="000000"/>
          <w:sz w:val="24"/>
          <w:szCs w:val="24"/>
        </w:rPr>
        <w:t>lembaga</w:t>
      </w:r>
      <w:proofErr w:type="spellEnd"/>
      <w:r w:rsidRPr="00E453D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453D4">
        <w:rPr>
          <w:rFonts w:ascii="Times New Roman" w:hAnsi="Times New Roman" w:cs="Times New Roman"/>
          <w:color w:val="000000"/>
          <w:sz w:val="24"/>
          <w:szCs w:val="24"/>
        </w:rPr>
        <w:t>mediasi</w:t>
      </w:r>
      <w:proofErr w:type="spellEnd"/>
      <w:r w:rsidRPr="00E453D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453D4">
        <w:rPr>
          <w:rFonts w:ascii="Times New Roman" w:hAnsi="Times New Roman" w:cs="Times New Roman"/>
          <w:color w:val="000000"/>
          <w:sz w:val="24"/>
          <w:szCs w:val="24"/>
        </w:rPr>
        <w:t>adalah</w:t>
      </w:r>
      <w:proofErr w:type="spellEnd"/>
      <w:r w:rsidRPr="00E453D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453D4">
        <w:rPr>
          <w:rFonts w:ascii="Times New Roman" w:hAnsi="Times New Roman" w:cs="Times New Roman"/>
          <w:color w:val="000000"/>
          <w:sz w:val="24"/>
          <w:szCs w:val="24"/>
        </w:rPr>
        <w:t>merupakan</w:t>
      </w:r>
      <w:proofErr w:type="spellEnd"/>
      <w:r w:rsidRPr="00E453D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453D4">
        <w:rPr>
          <w:rFonts w:ascii="Times New Roman" w:hAnsi="Times New Roman" w:cs="Times New Roman"/>
          <w:color w:val="000000"/>
          <w:sz w:val="24"/>
          <w:szCs w:val="24"/>
        </w:rPr>
        <w:t>terjemahan</w:t>
      </w:r>
      <w:proofErr w:type="spellEnd"/>
      <w:r w:rsidRPr="00E453D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453D4">
        <w:rPr>
          <w:rFonts w:ascii="Times New Roman" w:hAnsi="Times New Roman" w:cs="Times New Roman"/>
          <w:color w:val="000000"/>
          <w:sz w:val="24"/>
          <w:szCs w:val="24"/>
        </w:rPr>
        <w:t>dari</w:t>
      </w:r>
      <w:proofErr w:type="spellEnd"/>
      <w:r w:rsidRPr="00E453D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453D4">
        <w:rPr>
          <w:rFonts w:ascii="Times New Roman" w:hAnsi="Times New Roman" w:cs="Times New Roman"/>
          <w:color w:val="000000"/>
          <w:sz w:val="24"/>
          <w:szCs w:val="24"/>
        </w:rPr>
        <w:t>Karakter</w:t>
      </w:r>
      <w:proofErr w:type="spellEnd"/>
      <w:r w:rsidRPr="00E453D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453D4">
        <w:rPr>
          <w:rFonts w:ascii="Times New Roman" w:hAnsi="Times New Roman" w:cs="Times New Roman"/>
          <w:color w:val="000000"/>
          <w:sz w:val="24"/>
          <w:szCs w:val="24"/>
        </w:rPr>
        <w:t>budaya</w:t>
      </w:r>
      <w:proofErr w:type="spellEnd"/>
      <w:r w:rsidRPr="00E453D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453D4">
        <w:rPr>
          <w:rFonts w:ascii="Times New Roman" w:hAnsi="Times New Roman" w:cs="Times New Roman"/>
          <w:color w:val="000000"/>
          <w:sz w:val="24"/>
          <w:szCs w:val="24"/>
        </w:rPr>
        <w:t>bangsa</w:t>
      </w:r>
      <w:proofErr w:type="spellEnd"/>
      <w:r w:rsidRPr="00E453D4">
        <w:rPr>
          <w:rFonts w:ascii="Times New Roman" w:hAnsi="Times New Roman" w:cs="Times New Roman"/>
          <w:color w:val="000000"/>
          <w:sz w:val="24"/>
          <w:szCs w:val="24"/>
        </w:rPr>
        <w:t xml:space="preserve"> Indonesia yang </w:t>
      </w:r>
      <w:proofErr w:type="spellStart"/>
      <w:r w:rsidRPr="00E453D4">
        <w:rPr>
          <w:rFonts w:ascii="Times New Roman" w:hAnsi="Times New Roman" w:cs="Times New Roman"/>
          <w:color w:val="000000"/>
          <w:sz w:val="24"/>
          <w:szCs w:val="24"/>
        </w:rPr>
        <w:t>selalu</w:t>
      </w:r>
      <w:proofErr w:type="spellEnd"/>
      <w:r w:rsidRPr="00E453D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453D4">
        <w:rPr>
          <w:rFonts w:ascii="Times New Roman" w:hAnsi="Times New Roman" w:cs="Times New Roman"/>
          <w:color w:val="000000"/>
          <w:sz w:val="24"/>
          <w:szCs w:val="24"/>
        </w:rPr>
        <w:t>mengedepankan</w:t>
      </w:r>
      <w:proofErr w:type="spellEnd"/>
      <w:r w:rsidRPr="00E453D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453D4">
        <w:rPr>
          <w:rFonts w:ascii="Times New Roman" w:hAnsi="Times New Roman" w:cs="Times New Roman"/>
          <w:color w:val="000000"/>
          <w:sz w:val="24"/>
          <w:szCs w:val="24"/>
        </w:rPr>
        <w:t>semangat</w:t>
      </w:r>
      <w:proofErr w:type="spellEnd"/>
      <w:r w:rsidRPr="00E453D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453D4">
        <w:rPr>
          <w:rFonts w:ascii="Times New Roman" w:hAnsi="Times New Roman" w:cs="Times New Roman"/>
          <w:color w:val="000000"/>
          <w:sz w:val="24"/>
          <w:szCs w:val="24"/>
        </w:rPr>
        <w:t>kooperatif</w:t>
      </w:r>
      <w:proofErr w:type="spellEnd"/>
      <w:r w:rsidRPr="00E453D4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proofErr w:type="spellStart"/>
      <w:r w:rsidRPr="00E453D4">
        <w:rPr>
          <w:rFonts w:ascii="Times New Roman" w:hAnsi="Times New Roman" w:cs="Times New Roman"/>
          <w:color w:val="000000"/>
          <w:sz w:val="24"/>
          <w:szCs w:val="24"/>
        </w:rPr>
        <w:t>Semangat</w:t>
      </w:r>
      <w:proofErr w:type="spellEnd"/>
      <w:r w:rsidRPr="00E453D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453D4">
        <w:rPr>
          <w:rFonts w:ascii="Times New Roman" w:hAnsi="Times New Roman" w:cs="Times New Roman"/>
          <w:color w:val="000000"/>
          <w:sz w:val="24"/>
          <w:szCs w:val="24"/>
        </w:rPr>
        <w:t>Kooperatif</w:t>
      </w:r>
      <w:proofErr w:type="spellEnd"/>
      <w:r w:rsidRPr="00E453D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453D4">
        <w:rPr>
          <w:rFonts w:ascii="Times New Roman" w:hAnsi="Times New Roman" w:cs="Times New Roman"/>
          <w:color w:val="000000"/>
          <w:sz w:val="24"/>
          <w:szCs w:val="24"/>
        </w:rPr>
        <w:t>sudah</w:t>
      </w:r>
      <w:proofErr w:type="spellEnd"/>
      <w:r w:rsidRPr="00E453D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453D4">
        <w:rPr>
          <w:rFonts w:ascii="Times New Roman" w:hAnsi="Times New Roman" w:cs="Times New Roman"/>
          <w:color w:val="000000"/>
          <w:sz w:val="24"/>
          <w:szCs w:val="24"/>
        </w:rPr>
        <w:t>mengakar</w:t>
      </w:r>
      <w:proofErr w:type="spellEnd"/>
      <w:r w:rsidRPr="00E453D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453D4">
        <w:rPr>
          <w:rFonts w:ascii="Times New Roman" w:hAnsi="Times New Roman" w:cs="Times New Roman"/>
          <w:color w:val="000000"/>
          <w:sz w:val="24"/>
          <w:szCs w:val="24"/>
        </w:rPr>
        <w:t>sehingga</w:t>
      </w:r>
      <w:proofErr w:type="spellEnd"/>
      <w:r w:rsidRPr="00E453D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453D4">
        <w:rPr>
          <w:rFonts w:ascii="Times New Roman" w:hAnsi="Times New Roman" w:cs="Times New Roman"/>
          <w:color w:val="000000"/>
          <w:sz w:val="24"/>
          <w:szCs w:val="24"/>
        </w:rPr>
        <w:t>nuansa</w:t>
      </w:r>
      <w:proofErr w:type="spellEnd"/>
      <w:r w:rsidRPr="00E453D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453D4">
        <w:rPr>
          <w:rFonts w:ascii="Times New Roman" w:hAnsi="Times New Roman" w:cs="Times New Roman"/>
          <w:color w:val="000000"/>
          <w:sz w:val="24"/>
          <w:szCs w:val="24"/>
        </w:rPr>
        <w:t>musyawarah</w:t>
      </w:r>
      <w:proofErr w:type="spellEnd"/>
      <w:r w:rsidRPr="00E453D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453D4">
        <w:rPr>
          <w:rFonts w:ascii="Times New Roman" w:hAnsi="Times New Roman" w:cs="Times New Roman"/>
          <w:color w:val="000000"/>
          <w:sz w:val="24"/>
          <w:szCs w:val="24"/>
        </w:rPr>
        <w:t>selalu</w:t>
      </w:r>
      <w:proofErr w:type="spellEnd"/>
      <w:r w:rsidRPr="00E453D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453D4">
        <w:rPr>
          <w:rFonts w:ascii="Times New Roman" w:hAnsi="Times New Roman" w:cs="Times New Roman"/>
          <w:color w:val="000000"/>
          <w:sz w:val="24"/>
          <w:szCs w:val="24"/>
        </w:rPr>
        <w:t>dihadirkan</w:t>
      </w:r>
      <w:proofErr w:type="spellEnd"/>
      <w:r w:rsidRPr="00E453D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453D4">
        <w:rPr>
          <w:rFonts w:ascii="Times New Roman" w:hAnsi="Times New Roman" w:cs="Times New Roman"/>
          <w:color w:val="000000"/>
          <w:sz w:val="24"/>
          <w:szCs w:val="24"/>
        </w:rPr>
        <w:t>dalam</w:t>
      </w:r>
      <w:proofErr w:type="spellEnd"/>
      <w:r w:rsidRPr="00E453D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453D4">
        <w:rPr>
          <w:rFonts w:ascii="Times New Roman" w:hAnsi="Times New Roman" w:cs="Times New Roman"/>
          <w:color w:val="000000"/>
          <w:sz w:val="24"/>
          <w:szCs w:val="24"/>
        </w:rPr>
        <w:t>setiap</w:t>
      </w:r>
      <w:proofErr w:type="spellEnd"/>
      <w:r w:rsidRPr="00E453D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453D4">
        <w:rPr>
          <w:rFonts w:ascii="Times New Roman" w:hAnsi="Times New Roman" w:cs="Times New Roman"/>
          <w:color w:val="000000"/>
          <w:sz w:val="24"/>
          <w:szCs w:val="24"/>
        </w:rPr>
        <w:t>upaya</w:t>
      </w:r>
      <w:proofErr w:type="spellEnd"/>
      <w:r w:rsidRPr="00E453D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453D4">
        <w:rPr>
          <w:rFonts w:ascii="Times New Roman" w:hAnsi="Times New Roman" w:cs="Times New Roman"/>
          <w:color w:val="000000"/>
          <w:sz w:val="24"/>
          <w:szCs w:val="24"/>
        </w:rPr>
        <w:t>menyelesaikan</w:t>
      </w:r>
      <w:proofErr w:type="spellEnd"/>
      <w:r w:rsidRPr="00E453D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453D4">
        <w:rPr>
          <w:rFonts w:ascii="Times New Roman" w:hAnsi="Times New Roman" w:cs="Times New Roman"/>
          <w:color w:val="000000"/>
          <w:sz w:val="24"/>
          <w:szCs w:val="24"/>
        </w:rPr>
        <w:t>setiap</w:t>
      </w:r>
      <w:proofErr w:type="spellEnd"/>
      <w:r w:rsidRPr="00E453D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453D4">
        <w:rPr>
          <w:rFonts w:ascii="Times New Roman" w:hAnsi="Times New Roman" w:cs="Times New Roman"/>
          <w:color w:val="000000"/>
          <w:sz w:val="24"/>
          <w:szCs w:val="24"/>
        </w:rPr>
        <w:t>sengketa</w:t>
      </w:r>
      <w:proofErr w:type="spellEnd"/>
      <w:r w:rsidRPr="00E453D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453D4">
        <w:rPr>
          <w:rFonts w:ascii="Times New Roman" w:hAnsi="Times New Roman" w:cs="Times New Roman"/>
          <w:color w:val="000000"/>
          <w:sz w:val="24"/>
          <w:szCs w:val="24"/>
        </w:rPr>
        <w:t>dalam</w:t>
      </w:r>
      <w:proofErr w:type="spellEnd"/>
      <w:r w:rsidRPr="00E453D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453D4">
        <w:rPr>
          <w:rFonts w:ascii="Times New Roman" w:hAnsi="Times New Roman" w:cs="Times New Roman"/>
          <w:color w:val="000000"/>
          <w:sz w:val="24"/>
          <w:szCs w:val="24"/>
        </w:rPr>
        <w:t>masyarakat</w:t>
      </w:r>
      <w:proofErr w:type="spellEnd"/>
      <w:r w:rsidRPr="00E453D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453D4">
        <w:rPr>
          <w:rFonts w:ascii="Times New Roman" w:hAnsi="Times New Roman" w:cs="Times New Roman"/>
          <w:color w:val="000000"/>
          <w:sz w:val="24"/>
          <w:szCs w:val="24"/>
        </w:rPr>
        <w:t>melalui</w:t>
      </w:r>
      <w:proofErr w:type="spellEnd"/>
      <w:r w:rsidRPr="00E453D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453D4">
        <w:rPr>
          <w:rFonts w:ascii="Times New Roman" w:hAnsi="Times New Roman" w:cs="Times New Roman"/>
          <w:color w:val="000000"/>
          <w:sz w:val="24"/>
          <w:szCs w:val="24"/>
        </w:rPr>
        <w:t>upaya</w:t>
      </w:r>
      <w:proofErr w:type="spellEnd"/>
      <w:r w:rsidRPr="00E453D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453D4">
        <w:rPr>
          <w:rFonts w:ascii="Times New Roman" w:hAnsi="Times New Roman" w:cs="Times New Roman"/>
          <w:color w:val="000000"/>
          <w:sz w:val="24"/>
          <w:szCs w:val="24"/>
        </w:rPr>
        <w:t>musyawarah</w:t>
      </w:r>
      <w:proofErr w:type="spellEnd"/>
      <w:r w:rsidRPr="00E453D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453D4">
        <w:rPr>
          <w:rFonts w:ascii="Times New Roman" w:hAnsi="Times New Roman" w:cs="Times New Roman"/>
          <w:color w:val="000000"/>
          <w:sz w:val="24"/>
          <w:szCs w:val="24"/>
        </w:rPr>
        <w:t>untuk</w:t>
      </w:r>
      <w:proofErr w:type="spellEnd"/>
      <w:r w:rsidRPr="00E453D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453D4">
        <w:rPr>
          <w:rFonts w:ascii="Times New Roman" w:hAnsi="Times New Roman" w:cs="Times New Roman"/>
          <w:color w:val="000000"/>
          <w:sz w:val="24"/>
          <w:szCs w:val="24"/>
        </w:rPr>
        <w:t>mencapai</w:t>
      </w:r>
      <w:proofErr w:type="spellEnd"/>
      <w:r w:rsidRPr="00E453D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453D4">
        <w:rPr>
          <w:rFonts w:ascii="Times New Roman" w:hAnsi="Times New Roman" w:cs="Times New Roman"/>
          <w:color w:val="000000"/>
          <w:sz w:val="24"/>
          <w:szCs w:val="24"/>
        </w:rPr>
        <w:t>mufakat</w:t>
      </w:r>
      <w:proofErr w:type="spellEnd"/>
      <w:r w:rsidRPr="00E453D4">
        <w:rPr>
          <w:rFonts w:ascii="Times New Roman" w:hAnsi="Times New Roman" w:cs="Times New Roman"/>
          <w:color w:val="000000"/>
          <w:sz w:val="24"/>
          <w:szCs w:val="24"/>
        </w:rPr>
        <w:t xml:space="preserve">. Adapun saran yang </w:t>
      </w:r>
      <w:proofErr w:type="spellStart"/>
      <w:r w:rsidRPr="00E453D4">
        <w:rPr>
          <w:rFonts w:ascii="Times New Roman" w:hAnsi="Times New Roman" w:cs="Times New Roman"/>
          <w:color w:val="000000"/>
          <w:sz w:val="24"/>
          <w:szCs w:val="24"/>
        </w:rPr>
        <w:t>dapat</w:t>
      </w:r>
      <w:proofErr w:type="spellEnd"/>
      <w:r w:rsidRPr="00E453D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453D4">
        <w:rPr>
          <w:rFonts w:ascii="Times New Roman" w:hAnsi="Times New Roman" w:cs="Times New Roman"/>
          <w:color w:val="000000"/>
          <w:sz w:val="24"/>
          <w:szCs w:val="24"/>
        </w:rPr>
        <w:t>diberikan</w:t>
      </w:r>
      <w:proofErr w:type="spellEnd"/>
      <w:r w:rsidRPr="00E453D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453D4">
        <w:rPr>
          <w:rFonts w:ascii="Times New Roman" w:hAnsi="Times New Roman" w:cs="Times New Roman"/>
          <w:color w:val="000000"/>
          <w:sz w:val="24"/>
          <w:szCs w:val="24"/>
        </w:rPr>
        <w:t>adalah</w:t>
      </w:r>
      <w:proofErr w:type="spellEnd"/>
      <w:r w:rsidRPr="00E453D4">
        <w:rPr>
          <w:rFonts w:ascii="Times New Roman" w:hAnsi="Times New Roman" w:cs="Times New Roman"/>
          <w:color w:val="000000"/>
          <w:sz w:val="24"/>
          <w:szCs w:val="24"/>
        </w:rPr>
        <w:t xml:space="preserve">: </w:t>
      </w:r>
    </w:p>
    <w:p w14:paraId="27C07A85" w14:textId="77777777" w:rsidR="00456430" w:rsidRPr="00E453D4" w:rsidRDefault="00456430" w:rsidP="00456430">
      <w:pPr>
        <w:autoSpaceDE w:val="0"/>
        <w:autoSpaceDN w:val="0"/>
        <w:adjustRightInd w:val="0"/>
        <w:ind w:left="1134" w:hanging="283"/>
        <w:rPr>
          <w:rFonts w:ascii="Times New Roman" w:hAnsi="Times New Roman" w:cs="Times New Roman"/>
          <w:color w:val="000000"/>
          <w:sz w:val="24"/>
          <w:szCs w:val="24"/>
        </w:rPr>
      </w:pPr>
      <w:r w:rsidRPr="00E453D4">
        <w:rPr>
          <w:rFonts w:ascii="Times New Roman" w:hAnsi="Times New Roman" w:cs="Times New Roman"/>
          <w:color w:val="000000"/>
          <w:sz w:val="24"/>
          <w:szCs w:val="24"/>
        </w:rPr>
        <w:t xml:space="preserve">a. </w:t>
      </w:r>
      <w:proofErr w:type="spellStart"/>
      <w:r w:rsidRPr="00E453D4">
        <w:rPr>
          <w:rFonts w:ascii="Times New Roman" w:hAnsi="Times New Roman" w:cs="Times New Roman"/>
          <w:color w:val="000000"/>
          <w:sz w:val="24"/>
          <w:szCs w:val="24"/>
        </w:rPr>
        <w:t>Sebagai</w:t>
      </w:r>
      <w:proofErr w:type="spellEnd"/>
      <w:r w:rsidRPr="00E453D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453D4">
        <w:rPr>
          <w:rFonts w:ascii="Times New Roman" w:hAnsi="Times New Roman" w:cs="Times New Roman"/>
          <w:color w:val="000000"/>
          <w:sz w:val="24"/>
          <w:szCs w:val="24"/>
        </w:rPr>
        <w:t>seorang</w:t>
      </w:r>
      <w:proofErr w:type="spellEnd"/>
      <w:r w:rsidRPr="00E453D4">
        <w:rPr>
          <w:rFonts w:ascii="Times New Roman" w:hAnsi="Times New Roman" w:cs="Times New Roman"/>
          <w:color w:val="000000"/>
          <w:sz w:val="24"/>
          <w:szCs w:val="24"/>
        </w:rPr>
        <w:t xml:space="preserve"> mediator, Kantor </w:t>
      </w:r>
      <w:proofErr w:type="spellStart"/>
      <w:r w:rsidRPr="00E453D4">
        <w:rPr>
          <w:rFonts w:ascii="Times New Roman" w:hAnsi="Times New Roman" w:cs="Times New Roman"/>
          <w:color w:val="000000"/>
          <w:sz w:val="24"/>
          <w:szCs w:val="24"/>
        </w:rPr>
        <w:t>Pertanahan</w:t>
      </w:r>
      <w:proofErr w:type="spellEnd"/>
      <w:r w:rsidRPr="00E453D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453D4">
        <w:rPr>
          <w:rFonts w:ascii="Times New Roman" w:hAnsi="Times New Roman" w:cs="Times New Roman"/>
          <w:color w:val="000000"/>
          <w:sz w:val="24"/>
          <w:szCs w:val="24"/>
        </w:rPr>
        <w:t>tentunya</w:t>
      </w:r>
      <w:proofErr w:type="spellEnd"/>
      <w:r w:rsidRPr="00E453D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453D4">
        <w:rPr>
          <w:rFonts w:ascii="Times New Roman" w:hAnsi="Times New Roman" w:cs="Times New Roman"/>
          <w:color w:val="000000"/>
          <w:sz w:val="24"/>
          <w:szCs w:val="24"/>
        </w:rPr>
        <w:t>mempunyai</w:t>
      </w:r>
      <w:proofErr w:type="spellEnd"/>
      <w:r w:rsidRPr="00E453D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453D4">
        <w:rPr>
          <w:rFonts w:ascii="Times New Roman" w:hAnsi="Times New Roman" w:cs="Times New Roman"/>
          <w:color w:val="000000"/>
          <w:sz w:val="24"/>
          <w:szCs w:val="24"/>
        </w:rPr>
        <w:t>peran</w:t>
      </w:r>
      <w:proofErr w:type="spellEnd"/>
      <w:r w:rsidRPr="00E453D4">
        <w:rPr>
          <w:rFonts w:ascii="Times New Roman" w:hAnsi="Times New Roman" w:cs="Times New Roman"/>
          <w:color w:val="000000"/>
          <w:sz w:val="24"/>
          <w:szCs w:val="24"/>
        </w:rPr>
        <w:t xml:space="preserve"> yang </w:t>
      </w:r>
      <w:proofErr w:type="spellStart"/>
      <w:r w:rsidRPr="00E453D4">
        <w:rPr>
          <w:rFonts w:ascii="Times New Roman" w:hAnsi="Times New Roman" w:cs="Times New Roman"/>
          <w:color w:val="000000"/>
          <w:sz w:val="24"/>
          <w:szCs w:val="24"/>
        </w:rPr>
        <w:t>penting</w:t>
      </w:r>
      <w:proofErr w:type="spellEnd"/>
      <w:r w:rsidRPr="00E453D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453D4">
        <w:rPr>
          <w:rFonts w:ascii="Times New Roman" w:hAnsi="Times New Roman" w:cs="Times New Roman"/>
          <w:color w:val="000000"/>
          <w:sz w:val="24"/>
          <w:szCs w:val="24"/>
        </w:rPr>
        <w:t>dalam</w:t>
      </w:r>
      <w:proofErr w:type="spellEnd"/>
      <w:r w:rsidRPr="00E453D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453D4">
        <w:rPr>
          <w:rFonts w:ascii="Times New Roman" w:hAnsi="Times New Roman" w:cs="Times New Roman"/>
          <w:color w:val="000000"/>
          <w:sz w:val="24"/>
          <w:szCs w:val="24"/>
        </w:rPr>
        <w:t>memaksimalkan</w:t>
      </w:r>
      <w:proofErr w:type="spellEnd"/>
      <w:r w:rsidRPr="00E453D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453D4">
        <w:rPr>
          <w:rFonts w:ascii="Times New Roman" w:hAnsi="Times New Roman" w:cs="Times New Roman"/>
          <w:color w:val="000000"/>
          <w:sz w:val="24"/>
          <w:szCs w:val="24"/>
        </w:rPr>
        <w:t>lembaga</w:t>
      </w:r>
      <w:proofErr w:type="spellEnd"/>
      <w:r w:rsidRPr="00E453D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453D4">
        <w:rPr>
          <w:rFonts w:ascii="Times New Roman" w:hAnsi="Times New Roman" w:cs="Times New Roman"/>
          <w:color w:val="000000"/>
          <w:sz w:val="24"/>
          <w:szCs w:val="24"/>
        </w:rPr>
        <w:t>mediasi</w:t>
      </w:r>
      <w:proofErr w:type="spellEnd"/>
      <w:r w:rsidRPr="00E453D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453D4">
        <w:rPr>
          <w:rFonts w:ascii="Times New Roman" w:hAnsi="Times New Roman" w:cs="Times New Roman"/>
          <w:color w:val="000000"/>
          <w:sz w:val="24"/>
          <w:szCs w:val="24"/>
        </w:rPr>
        <w:t>sebagai</w:t>
      </w:r>
      <w:proofErr w:type="spellEnd"/>
      <w:r w:rsidRPr="00E453D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453D4">
        <w:rPr>
          <w:rFonts w:ascii="Times New Roman" w:hAnsi="Times New Roman" w:cs="Times New Roman"/>
          <w:color w:val="000000"/>
          <w:sz w:val="24"/>
          <w:szCs w:val="24"/>
        </w:rPr>
        <w:t>tempat</w:t>
      </w:r>
      <w:proofErr w:type="spellEnd"/>
      <w:r w:rsidRPr="00E453D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453D4">
        <w:rPr>
          <w:rFonts w:ascii="Times New Roman" w:hAnsi="Times New Roman" w:cs="Times New Roman"/>
          <w:color w:val="000000"/>
          <w:sz w:val="24"/>
          <w:szCs w:val="24"/>
        </w:rPr>
        <w:t>penyelesaian</w:t>
      </w:r>
      <w:proofErr w:type="spellEnd"/>
      <w:r w:rsidRPr="00E453D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453D4">
        <w:rPr>
          <w:rFonts w:ascii="Times New Roman" w:hAnsi="Times New Roman" w:cs="Times New Roman"/>
          <w:color w:val="000000"/>
          <w:sz w:val="24"/>
          <w:szCs w:val="24"/>
        </w:rPr>
        <w:t>sengketa</w:t>
      </w:r>
      <w:proofErr w:type="spellEnd"/>
      <w:r w:rsidRPr="00E453D4">
        <w:rPr>
          <w:rFonts w:ascii="Times New Roman" w:hAnsi="Times New Roman" w:cs="Times New Roman"/>
          <w:color w:val="000000"/>
          <w:sz w:val="24"/>
          <w:szCs w:val="24"/>
        </w:rPr>
        <w:t xml:space="preserve">; </w:t>
      </w:r>
    </w:p>
    <w:p w14:paraId="1E2917FC" w14:textId="77777777" w:rsidR="00456430" w:rsidRPr="00E453D4" w:rsidRDefault="00456430" w:rsidP="00456430">
      <w:pPr>
        <w:autoSpaceDE w:val="0"/>
        <w:autoSpaceDN w:val="0"/>
        <w:adjustRightInd w:val="0"/>
        <w:ind w:left="1134" w:hanging="283"/>
        <w:rPr>
          <w:rFonts w:ascii="Times New Roman" w:hAnsi="Times New Roman" w:cs="Times New Roman"/>
          <w:color w:val="000000"/>
          <w:sz w:val="24"/>
          <w:szCs w:val="24"/>
        </w:rPr>
      </w:pPr>
      <w:r w:rsidRPr="00E453D4">
        <w:rPr>
          <w:rFonts w:ascii="Times New Roman" w:hAnsi="Times New Roman" w:cs="Times New Roman"/>
          <w:color w:val="000000"/>
          <w:sz w:val="24"/>
          <w:szCs w:val="24"/>
        </w:rPr>
        <w:t xml:space="preserve">b. </w:t>
      </w:r>
      <w:proofErr w:type="spellStart"/>
      <w:r w:rsidRPr="00E453D4">
        <w:rPr>
          <w:rFonts w:ascii="Times New Roman" w:hAnsi="Times New Roman" w:cs="Times New Roman"/>
          <w:color w:val="000000"/>
          <w:sz w:val="24"/>
          <w:szCs w:val="24"/>
        </w:rPr>
        <w:t>Bertindak</w:t>
      </w:r>
      <w:proofErr w:type="spellEnd"/>
      <w:r w:rsidRPr="00E453D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453D4">
        <w:rPr>
          <w:rFonts w:ascii="Times New Roman" w:hAnsi="Times New Roman" w:cs="Times New Roman"/>
          <w:color w:val="000000"/>
          <w:sz w:val="24"/>
          <w:szCs w:val="24"/>
        </w:rPr>
        <w:t>sebagai</w:t>
      </w:r>
      <w:proofErr w:type="spellEnd"/>
      <w:r w:rsidRPr="00E453D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453D4">
        <w:rPr>
          <w:rFonts w:ascii="Times New Roman" w:hAnsi="Times New Roman" w:cs="Times New Roman"/>
          <w:color w:val="000000"/>
          <w:sz w:val="24"/>
          <w:szCs w:val="24"/>
        </w:rPr>
        <w:t>seorang</w:t>
      </w:r>
      <w:proofErr w:type="spellEnd"/>
      <w:r w:rsidRPr="00E453D4">
        <w:rPr>
          <w:rFonts w:ascii="Times New Roman" w:hAnsi="Times New Roman" w:cs="Times New Roman"/>
          <w:color w:val="000000"/>
          <w:sz w:val="24"/>
          <w:szCs w:val="24"/>
        </w:rPr>
        <w:t xml:space="preserve"> Mediator </w:t>
      </w:r>
      <w:proofErr w:type="spellStart"/>
      <w:r w:rsidRPr="00E453D4">
        <w:rPr>
          <w:rFonts w:ascii="Times New Roman" w:hAnsi="Times New Roman" w:cs="Times New Roman"/>
          <w:color w:val="000000"/>
          <w:sz w:val="24"/>
          <w:szCs w:val="24"/>
        </w:rPr>
        <w:t>atau</w:t>
      </w:r>
      <w:proofErr w:type="spellEnd"/>
      <w:r w:rsidRPr="00E453D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453D4">
        <w:rPr>
          <w:rFonts w:ascii="Times New Roman" w:hAnsi="Times New Roman" w:cs="Times New Roman"/>
          <w:color w:val="000000"/>
          <w:sz w:val="24"/>
          <w:szCs w:val="24"/>
        </w:rPr>
        <w:t>penengah</w:t>
      </w:r>
      <w:proofErr w:type="spellEnd"/>
      <w:r w:rsidRPr="00E453D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453D4">
        <w:rPr>
          <w:rFonts w:ascii="Times New Roman" w:hAnsi="Times New Roman" w:cs="Times New Roman"/>
          <w:color w:val="000000"/>
          <w:sz w:val="24"/>
          <w:szCs w:val="24"/>
        </w:rPr>
        <w:t>dalam</w:t>
      </w:r>
      <w:proofErr w:type="spellEnd"/>
      <w:r w:rsidRPr="00E453D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453D4">
        <w:rPr>
          <w:rFonts w:ascii="Times New Roman" w:hAnsi="Times New Roman" w:cs="Times New Roman"/>
          <w:color w:val="000000"/>
          <w:sz w:val="24"/>
          <w:szCs w:val="24"/>
        </w:rPr>
        <w:t>penyelesaian</w:t>
      </w:r>
      <w:proofErr w:type="spellEnd"/>
      <w:r w:rsidRPr="00E453D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453D4">
        <w:rPr>
          <w:rFonts w:ascii="Times New Roman" w:hAnsi="Times New Roman" w:cs="Times New Roman"/>
          <w:color w:val="000000"/>
          <w:sz w:val="24"/>
          <w:szCs w:val="24"/>
        </w:rPr>
        <w:t>masalah</w:t>
      </w:r>
      <w:proofErr w:type="spellEnd"/>
      <w:r w:rsidRPr="00E453D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453D4">
        <w:rPr>
          <w:rFonts w:ascii="Times New Roman" w:hAnsi="Times New Roman" w:cs="Times New Roman"/>
          <w:color w:val="000000"/>
          <w:sz w:val="24"/>
          <w:szCs w:val="24"/>
        </w:rPr>
        <w:t>hendaknya</w:t>
      </w:r>
      <w:proofErr w:type="spellEnd"/>
      <w:r w:rsidRPr="00E453D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453D4">
        <w:rPr>
          <w:rFonts w:ascii="Times New Roman" w:hAnsi="Times New Roman" w:cs="Times New Roman"/>
          <w:color w:val="000000"/>
          <w:sz w:val="24"/>
          <w:szCs w:val="24"/>
        </w:rPr>
        <w:t>dapat</w:t>
      </w:r>
      <w:proofErr w:type="spellEnd"/>
      <w:r w:rsidRPr="00E453D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453D4">
        <w:rPr>
          <w:rFonts w:ascii="Times New Roman" w:hAnsi="Times New Roman" w:cs="Times New Roman"/>
          <w:color w:val="000000"/>
          <w:sz w:val="24"/>
          <w:szCs w:val="24"/>
        </w:rPr>
        <w:t>berperan</w:t>
      </w:r>
      <w:proofErr w:type="spellEnd"/>
      <w:r w:rsidRPr="00E453D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453D4">
        <w:rPr>
          <w:rFonts w:ascii="Times New Roman" w:hAnsi="Times New Roman" w:cs="Times New Roman"/>
          <w:color w:val="000000"/>
          <w:sz w:val="24"/>
          <w:szCs w:val="24"/>
        </w:rPr>
        <w:t>dengan</w:t>
      </w:r>
      <w:proofErr w:type="spellEnd"/>
      <w:r w:rsidRPr="00E453D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453D4">
        <w:rPr>
          <w:rFonts w:ascii="Times New Roman" w:hAnsi="Times New Roman" w:cs="Times New Roman"/>
          <w:color w:val="000000"/>
          <w:sz w:val="24"/>
          <w:szCs w:val="24"/>
        </w:rPr>
        <w:t>baik</w:t>
      </w:r>
      <w:proofErr w:type="spellEnd"/>
      <w:r w:rsidRPr="00E453D4">
        <w:rPr>
          <w:rFonts w:ascii="Times New Roman" w:hAnsi="Times New Roman" w:cs="Times New Roman"/>
          <w:color w:val="000000"/>
          <w:sz w:val="24"/>
          <w:szCs w:val="24"/>
        </w:rPr>
        <w:t xml:space="preserve"> dan </w:t>
      </w:r>
      <w:proofErr w:type="spellStart"/>
      <w:r w:rsidRPr="00E453D4">
        <w:rPr>
          <w:rFonts w:ascii="Times New Roman" w:hAnsi="Times New Roman" w:cs="Times New Roman"/>
          <w:color w:val="000000"/>
          <w:sz w:val="24"/>
          <w:szCs w:val="24"/>
        </w:rPr>
        <w:t>tidak</w:t>
      </w:r>
      <w:proofErr w:type="spellEnd"/>
      <w:r w:rsidRPr="00E453D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453D4">
        <w:rPr>
          <w:rFonts w:ascii="Times New Roman" w:hAnsi="Times New Roman" w:cs="Times New Roman"/>
          <w:color w:val="000000"/>
          <w:sz w:val="24"/>
          <w:szCs w:val="24"/>
        </w:rPr>
        <w:t>memihak</w:t>
      </w:r>
      <w:proofErr w:type="spellEnd"/>
      <w:r w:rsidRPr="00E453D4">
        <w:rPr>
          <w:rFonts w:ascii="Times New Roman" w:hAnsi="Times New Roman" w:cs="Times New Roman"/>
          <w:color w:val="000000"/>
          <w:sz w:val="24"/>
          <w:szCs w:val="24"/>
        </w:rPr>
        <w:t xml:space="preserve"> salah </w:t>
      </w:r>
      <w:proofErr w:type="spellStart"/>
      <w:r w:rsidRPr="00E453D4">
        <w:rPr>
          <w:rFonts w:ascii="Times New Roman" w:hAnsi="Times New Roman" w:cs="Times New Roman"/>
          <w:color w:val="000000"/>
          <w:sz w:val="24"/>
          <w:szCs w:val="24"/>
        </w:rPr>
        <w:t>satu</w:t>
      </w:r>
      <w:proofErr w:type="spellEnd"/>
      <w:r w:rsidRPr="00E453D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453D4">
        <w:rPr>
          <w:rFonts w:ascii="Times New Roman" w:hAnsi="Times New Roman" w:cs="Times New Roman"/>
          <w:color w:val="000000"/>
          <w:sz w:val="24"/>
          <w:szCs w:val="24"/>
        </w:rPr>
        <w:t>pihak</w:t>
      </w:r>
      <w:proofErr w:type="spellEnd"/>
      <w:r w:rsidRPr="00E453D4">
        <w:rPr>
          <w:rFonts w:ascii="Times New Roman" w:hAnsi="Times New Roman" w:cs="Times New Roman"/>
          <w:color w:val="000000"/>
          <w:sz w:val="24"/>
          <w:szCs w:val="24"/>
        </w:rPr>
        <w:t xml:space="preserve">; </w:t>
      </w:r>
    </w:p>
    <w:p w14:paraId="2989E5F5" w14:textId="77777777" w:rsidR="00B566E8" w:rsidRPr="00E453D4" w:rsidRDefault="00456430" w:rsidP="00E453D4">
      <w:pPr>
        <w:autoSpaceDE w:val="0"/>
        <w:autoSpaceDN w:val="0"/>
        <w:adjustRightInd w:val="0"/>
        <w:ind w:left="1134" w:hanging="283"/>
        <w:rPr>
          <w:rFonts w:ascii="Times New Roman" w:hAnsi="Times New Roman" w:cs="Times New Roman"/>
          <w:color w:val="000000"/>
          <w:sz w:val="24"/>
          <w:szCs w:val="24"/>
        </w:rPr>
      </w:pPr>
      <w:r w:rsidRPr="00E453D4">
        <w:rPr>
          <w:rFonts w:ascii="Times New Roman" w:hAnsi="Times New Roman" w:cs="Times New Roman"/>
          <w:color w:val="000000"/>
          <w:sz w:val="24"/>
          <w:szCs w:val="24"/>
        </w:rPr>
        <w:t xml:space="preserve">c. </w:t>
      </w:r>
      <w:proofErr w:type="spellStart"/>
      <w:r w:rsidRPr="00E453D4">
        <w:rPr>
          <w:rFonts w:ascii="Times New Roman" w:hAnsi="Times New Roman" w:cs="Times New Roman"/>
          <w:color w:val="000000"/>
          <w:sz w:val="24"/>
          <w:szCs w:val="24"/>
        </w:rPr>
        <w:t>Memberikan</w:t>
      </w:r>
      <w:proofErr w:type="spellEnd"/>
      <w:r w:rsidRPr="00E453D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453D4">
        <w:rPr>
          <w:rFonts w:ascii="Times New Roman" w:hAnsi="Times New Roman" w:cs="Times New Roman"/>
          <w:color w:val="000000"/>
          <w:sz w:val="24"/>
          <w:szCs w:val="24"/>
        </w:rPr>
        <w:t>penyuluhan-penyuluhan</w:t>
      </w:r>
      <w:proofErr w:type="spellEnd"/>
      <w:r w:rsidRPr="00E453D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453D4">
        <w:rPr>
          <w:rFonts w:ascii="Times New Roman" w:hAnsi="Times New Roman" w:cs="Times New Roman"/>
          <w:color w:val="000000"/>
          <w:sz w:val="24"/>
          <w:szCs w:val="24"/>
        </w:rPr>
        <w:t>kepada</w:t>
      </w:r>
      <w:proofErr w:type="spellEnd"/>
      <w:r w:rsidRPr="00E453D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453D4">
        <w:rPr>
          <w:rFonts w:ascii="Times New Roman" w:hAnsi="Times New Roman" w:cs="Times New Roman"/>
          <w:color w:val="000000"/>
          <w:sz w:val="24"/>
          <w:szCs w:val="24"/>
        </w:rPr>
        <w:t>masyarakat</w:t>
      </w:r>
      <w:proofErr w:type="spellEnd"/>
      <w:r w:rsidRPr="00E453D4">
        <w:rPr>
          <w:rFonts w:ascii="Times New Roman" w:hAnsi="Times New Roman" w:cs="Times New Roman"/>
          <w:color w:val="000000"/>
          <w:sz w:val="24"/>
          <w:szCs w:val="24"/>
        </w:rPr>
        <w:t xml:space="preserve"> agar </w:t>
      </w:r>
      <w:proofErr w:type="spellStart"/>
      <w:r w:rsidRPr="00E453D4">
        <w:rPr>
          <w:rFonts w:ascii="Times New Roman" w:hAnsi="Times New Roman" w:cs="Times New Roman"/>
          <w:color w:val="000000"/>
          <w:sz w:val="24"/>
          <w:szCs w:val="24"/>
        </w:rPr>
        <w:t>dapat</w:t>
      </w:r>
      <w:proofErr w:type="spellEnd"/>
      <w:r w:rsidRPr="00E453D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453D4">
        <w:rPr>
          <w:rFonts w:ascii="Times New Roman" w:hAnsi="Times New Roman" w:cs="Times New Roman"/>
          <w:color w:val="000000"/>
          <w:sz w:val="24"/>
          <w:szCs w:val="24"/>
        </w:rPr>
        <w:t>melaksanakan</w:t>
      </w:r>
      <w:proofErr w:type="spellEnd"/>
      <w:r w:rsidRPr="00E453D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453D4">
        <w:rPr>
          <w:rFonts w:ascii="Times New Roman" w:hAnsi="Times New Roman" w:cs="Times New Roman"/>
          <w:color w:val="000000"/>
          <w:sz w:val="24"/>
          <w:szCs w:val="24"/>
        </w:rPr>
        <w:t>mediasi</w:t>
      </w:r>
      <w:proofErr w:type="spellEnd"/>
      <w:r w:rsidRPr="00E453D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453D4">
        <w:rPr>
          <w:rFonts w:ascii="Times New Roman" w:hAnsi="Times New Roman" w:cs="Times New Roman"/>
          <w:color w:val="000000"/>
          <w:sz w:val="24"/>
          <w:szCs w:val="24"/>
        </w:rPr>
        <w:t>dengan</w:t>
      </w:r>
      <w:proofErr w:type="spellEnd"/>
      <w:r w:rsidRPr="00E453D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453D4">
        <w:rPr>
          <w:rFonts w:ascii="Times New Roman" w:hAnsi="Times New Roman" w:cs="Times New Roman"/>
          <w:color w:val="000000"/>
          <w:sz w:val="24"/>
          <w:szCs w:val="24"/>
        </w:rPr>
        <w:t>baik</w:t>
      </w:r>
      <w:proofErr w:type="spellEnd"/>
      <w:r w:rsidRPr="00E453D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14:paraId="2A479F74" w14:textId="77777777" w:rsidR="00456430" w:rsidRPr="00E453D4" w:rsidRDefault="00B566E8" w:rsidP="00F16E44">
      <w:pPr>
        <w:pStyle w:val="ListParagraph"/>
        <w:numPr>
          <w:ilvl w:val="0"/>
          <w:numId w:val="26"/>
        </w:numPr>
        <w:tabs>
          <w:tab w:val="left" w:pos="2410"/>
        </w:tabs>
        <w:autoSpaceDE w:val="0"/>
        <w:autoSpaceDN w:val="0"/>
        <w:adjustRightInd w:val="0"/>
        <w:ind w:left="851" w:hanging="425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E453D4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E453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53D4">
        <w:rPr>
          <w:rFonts w:ascii="Times New Roman" w:hAnsi="Times New Roman" w:cs="Times New Roman"/>
          <w:sz w:val="24"/>
          <w:szCs w:val="24"/>
        </w:rPr>
        <w:t>membuat</w:t>
      </w:r>
      <w:proofErr w:type="spellEnd"/>
      <w:r w:rsidRPr="00E453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53D4">
        <w:rPr>
          <w:rFonts w:ascii="Times New Roman" w:hAnsi="Times New Roman" w:cs="Times New Roman"/>
          <w:sz w:val="24"/>
          <w:szCs w:val="24"/>
        </w:rPr>
        <w:t>masyarakat</w:t>
      </w:r>
      <w:proofErr w:type="spellEnd"/>
      <w:r w:rsidRPr="00E453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53D4">
        <w:rPr>
          <w:rFonts w:ascii="Times New Roman" w:hAnsi="Times New Roman" w:cs="Times New Roman"/>
          <w:sz w:val="24"/>
          <w:szCs w:val="24"/>
        </w:rPr>
        <w:t>sadar</w:t>
      </w:r>
      <w:proofErr w:type="spellEnd"/>
      <w:r w:rsidRPr="00E453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53D4">
        <w:rPr>
          <w:rFonts w:ascii="Times New Roman" w:hAnsi="Times New Roman" w:cs="Times New Roman"/>
          <w:sz w:val="24"/>
          <w:szCs w:val="24"/>
        </w:rPr>
        <w:t>akan</w:t>
      </w:r>
      <w:proofErr w:type="spellEnd"/>
      <w:r w:rsidRPr="00E453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53D4">
        <w:rPr>
          <w:rFonts w:ascii="Times New Roman" w:hAnsi="Times New Roman" w:cs="Times New Roman"/>
          <w:sz w:val="24"/>
          <w:szCs w:val="24"/>
        </w:rPr>
        <w:t>peran</w:t>
      </w:r>
      <w:proofErr w:type="spellEnd"/>
      <w:r w:rsidRPr="00E453D4">
        <w:rPr>
          <w:rFonts w:ascii="Times New Roman" w:hAnsi="Times New Roman" w:cs="Times New Roman"/>
          <w:sz w:val="24"/>
          <w:szCs w:val="24"/>
        </w:rPr>
        <w:t xml:space="preserve"> Kantor </w:t>
      </w:r>
      <w:proofErr w:type="spellStart"/>
      <w:r w:rsidRPr="00E453D4">
        <w:rPr>
          <w:rFonts w:ascii="Times New Roman" w:hAnsi="Times New Roman" w:cs="Times New Roman"/>
          <w:sz w:val="24"/>
          <w:szCs w:val="24"/>
        </w:rPr>
        <w:t>Pertanahan</w:t>
      </w:r>
      <w:proofErr w:type="spellEnd"/>
      <w:r w:rsidRPr="00E453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53D4">
        <w:rPr>
          <w:rFonts w:ascii="Times New Roman" w:hAnsi="Times New Roman" w:cs="Times New Roman"/>
          <w:sz w:val="24"/>
          <w:szCs w:val="24"/>
        </w:rPr>
        <w:t>Kabupaten</w:t>
      </w:r>
      <w:proofErr w:type="spellEnd"/>
      <w:r w:rsidRPr="00E453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53D4">
        <w:rPr>
          <w:rFonts w:ascii="Times New Roman" w:hAnsi="Times New Roman" w:cs="Times New Roman"/>
          <w:sz w:val="24"/>
          <w:szCs w:val="24"/>
        </w:rPr>
        <w:t>Boalemo</w:t>
      </w:r>
      <w:proofErr w:type="spellEnd"/>
      <w:r w:rsidRPr="00E453D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453D4">
        <w:rPr>
          <w:rFonts w:ascii="Times New Roman" w:hAnsi="Times New Roman" w:cs="Times New Roman"/>
          <w:sz w:val="24"/>
          <w:szCs w:val="24"/>
        </w:rPr>
        <w:t>lebih</w:t>
      </w:r>
      <w:proofErr w:type="spellEnd"/>
      <w:r w:rsidRPr="00E453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53D4">
        <w:rPr>
          <w:rFonts w:ascii="Times New Roman" w:hAnsi="Times New Roman" w:cs="Times New Roman"/>
          <w:sz w:val="24"/>
          <w:szCs w:val="24"/>
        </w:rPr>
        <w:t>baik</w:t>
      </w:r>
      <w:proofErr w:type="spellEnd"/>
      <w:r w:rsidRPr="00E453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53D4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E453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53D4">
        <w:rPr>
          <w:rFonts w:ascii="Times New Roman" w:hAnsi="Times New Roman" w:cs="Times New Roman"/>
          <w:sz w:val="24"/>
          <w:szCs w:val="24"/>
        </w:rPr>
        <w:t>mensosialisasikan</w:t>
      </w:r>
      <w:proofErr w:type="spellEnd"/>
      <w:r w:rsidRPr="00E453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53D4">
        <w:rPr>
          <w:rFonts w:ascii="Times New Roman" w:hAnsi="Times New Roman" w:cs="Times New Roman"/>
          <w:sz w:val="24"/>
          <w:szCs w:val="24"/>
        </w:rPr>
        <w:t>keberadaannya</w:t>
      </w:r>
      <w:proofErr w:type="spellEnd"/>
      <w:r w:rsidRPr="00E453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53D4">
        <w:rPr>
          <w:rFonts w:ascii="Times New Roman" w:hAnsi="Times New Roman" w:cs="Times New Roman"/>
          <w:sz w:val="24"/>
          <w:szCs w:val="24"/>
        </w:rPr>
        <w:t>sebagai</w:t>
      </w:r>
      <w:proofErr w:type="spellEnd"/>
      <w:r w:rsidRPr="00E453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53D4">
        <w:rPr>
          <w:rFonts w:ascii="Times New Roman" w:hAnsi="Times New Roman" w:cs="Times New Roman"/>
          <w:sz w:val="24"/>
          <w:szCs w:val="24"/>
        </w:rPr>
        <w:t>lembaga</w:t>
      </w:r>
      <w:proofErr w:type="spellEnd"/>
      <w:r w:rsidRPr="00E453D4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E453D4">
        <w:rPr>
          <w:rFonts w:ascii="Times New Roman" w:hAnsi="Times New Roman" w:cs="Times New Roman"/>
          <w:sz w:val="24"/>
          <w:szCs w:val="24"/>
        </w:rPr>
        <w:t>bisa</w:t>
      </w:r>
      <w:proofErr w:type="spellEnd"/>
      <w:r w:rsidRPr="00E453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53D4">
        <w:rPr>
          <w:rFonts w:ascii="Times New Roman" w:hAnsi="Times New Roman" w:cs="Times New Roman"/>
          <w:sz w:val="24"/>
          <w:szCs w:val="24"/>
        </w:rPr>
        <w:t>menjadi</w:t>
      </w:r>
      <w:proofErr w:type="spellEnd"/>
      <w:r w:rsidRPr="00E453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53D4">
        <w:rPr>
          <w:rFonts w:ascii="Times New Roman" w:hAnsi="Times New Roman" w:cs="Times New Roman"/>
          <w:sz w:val="24"/>
          <w:szCs w:val="24"/>
        </w:rPr>
        <w:t>pejabat</w:t>
      </w:r>
      <w:proofErr w:type="spellEnd"/>
      <w:r w:rsidRPr="00E453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53D4">
        <w:rPr>
          <w:rFonts w:ascii="Times New Roman" w:hAnsi="Times New Roman" w:cs="Times New Roman"/>
          <w:sz w:val="24"/>
          <w:szCs w:val="24"/>
        </w:rPr>
        <w:t>pemerintah</w:t>
      </w:r>
      <w:proofErr w:type="spellEnd"/>
      <w:r w:rsidRPr="00E453D4">
        <w:rPr>
          <w:rFonts w:ascii="Times New Roman" w:hAnsi="Times New Roman" w:cs="Times New Roman"/>
          <w:sz w:val="24"/>
          <w:szCs w:val="24"/>
        </w:rPr>
        <w:t xml:space="preserve">, yang </w:t>
      </w:r>
      <w:proofErr w:type="spellStart"/>
      <w:r w:rsidRPr="00E453D4">
        <w:rPr>
          <w:rFonts w:ascii="Times New Roman" w:hAnsi="Times New Roman" w:cs="Times New Roman"/>
          <w:sz w:val="24"/>
          <w:szCs w:val="24"/>
        </w:rPr>
        <w:t>diyakini</w:t>
      </w:r>
      <w:proofErr w:type="spellEnd"/>
      <w:r w:rsidRPr="00E453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53D4">
        <w:rPr>
          <w:rFonts w:ascii="Times New Roman" w:hAnsi="Times New Roman" w:cs="Times New Roman"/>
          <w:sz w:val="24"/>
          <w:szCs w:val="24"/>
        </w:rPr>
        <w:t>dapat</w:t>
      </w:r>
      <w:proofErr w:type="spellEnd"/>
      <w:r w:rsidRPr="00E453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53D4">
        <w:rPr>
          <w:rFonts w:ascii="Times New Roman" w:hAnsi="Times New Roman" w:cs="Times New Roman"/>
          <w:sz w:val="24"/>
          <w:szCs w:val="24"/>
        </w:rPr>
        <w:t>bekerja</w:t>
      </w:r>
      <w:proofErr w:type="spellEnd"/>
      <w:r w:rsidRPr="00E453D4">
        <w:rPr>
          <w:rFonts w:ascii="Times New Roman" w:hAnsi="Times New Roman" w:cs="Times New Roman"/>
          <w:sz w:val="24"/>
          <w:szCs w:val="24"/>
        </w:rPr>
        <w:t xml:space="preserve"> pada </w:t>
      </w:r>
      <w:proofErr w:type="spellStart"/>
      <w:r w:rsidRPr="00E453D4">
        <w:rPr>
          <w:rFonts w:ascii="Times New Roman" w:hAnsi="Times New Roman" w:cs="Times New Roman"/>
          <w:sz w:val="24"/>
          <w:szCs w:val="24"/>
        </w:rPr>
        <w:t>masalah</w:t>
      </w:r>
      <w:proofErr w:type="spellEnd"/>
      <w:r w:rsidRPr="00E453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236DD" w:rsidRPr="00E453D4">
        <w:rPr>
          <w:rFonts w:ascii="Times New Roman" w:hAnsi="Times New Roman" w:cs="Times New Roman"/>
          <w:sz w:val="24"/>
          <w:szCs w:val="24"/>
        </w:rPr>
        <w:t>sengketa</w:t>
      </w:r>
      <w:proofErr w:type="spellEnd"/>
      <w:r w:rsidR="002236DD" w:rsidRPr="00E453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236DD" w:rsidRPr="00E453D4">
        <w:rPr>
          <w:rFonts w:ascii="Times New Roman" w:hAnsi="Times New Roman" w:cs="Times New Roman"/>
          <w:sz w:val="24"/>
          <w:szCs w:val="24"/>
        </w:rPr>
        <w:t>tanah</w:t>
      </w:r>
      <w:proofErr w:type="spellEnd"/>
      <w:r w:rsidR="002236DD" w:rsidRPr="00E453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236DD" w:rsidRPr="00E453D4">
        <w:rPr>
          <w:rFonts w:ascii="Times New Roman" w:hAnsi="Times New Roman" w:cs="Times New Roman"/>
          <w:sz w:val="24"/>
          <w:szCs w:val="24"/>
        </w:rPr>
        <w:t>alternatif</w:t>
      </w:r>
      <w:proofErr w:type="spellEnd"/>
      <w:r w:rsidR="002236DD" w:rsidRPr="00E453D4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2236DD" w:rsidRPr="00E453D4">
        <w:rPr>
          <w:rFonts w:ascii="Times New Roman" w:hAnsi="Times New Roman" w:cs="Times New Roman"/>
          <w:sz w:val="24"/>
          <w:szCs w:val="24"/>
        </w:rPr>
        <w:t>melalui</w:t>
      </w:r>
      <w:proofErr w:type="spellEnd"/>
      <w:r w:rsidR="002236DD" w:rsidRPr="00E453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236DD" w:rsidRPr="00E453D4">
        <w:rPr>
          <w:rFonts w:ascii="Times New Roman" w:hAnsi="Times New Roman" w:cs="Times New Roman"/>
          <w:sz w:val="24"/>
          <w:szCs w:val="24"/>
        </w:rPr>
        <w:t>mediasi</w:t>
      </w:r>
      <w:proofErr w:type="spellEnd"/>
      <w:r w:rsidR="002236DD" w:rsidRPr="00E453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236DD" w:rsidRPr="00E453D4">
        <w:rPr>
          <w:rFonts w:ascii="Times New Roman" w:hAnsi="Times New Roman" w:cs="Times New Roman"/>
          <w:sz w:val="24"/>
          <w:szCs w:val="24"/>
        </w:rPr>
        <w:t>kepada</w:t>
      </w:r>
      <w:proofErr w:type="spellEnd"/>
      <w:r w:rsidR="002236DD" w:rsidRPr="00E453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236DD" w:rsidRPr="00E453D4">
        <w:rPr>
          <w:rFonts w:ascii="Times New Roman" w:hAnsi="Times New Roman" w:cs="Times New Roman"/>
          <w:sz w:val="24"/>
          <w:szCs w:val="24"/>
        </w:rPr>
        <w:t>masyarakat</w:t>
      </w:r>
      <w:proofErr w:type="spellEnd"/>
      <w:r w:rsidR="002236DD" w:rsidRPr="00E453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236DD" w:rsidRPr="00E453D4">
        <w:rPr>
          <w:rFonts w:ascii="Times New Roman" w:hAnsi="Times New Roman" w:cs="Times New Roman"/>
          <w:sz w:val="24"/>
          <w:szCs w:val="24"/>
        </w:rPr>
        <w:t>umum</w:t>
      </w:r>
      <w:proofErr w:type="spellEnd"/>
      <w:r w:rsidR="002236DD" w:rsidRPr="00E453D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2236DD" w:rsidRPr="00E453D4">
        <w:rPr>
          <w:rFonts w:ascii="Times New Roman" w:hAnsi="Times New Roman" w:cs="Times New Roman"/>
          <w:sz w:val="24"/>
          <w:szCs w:val="24"/>
        </w:rPr>
        <w:t>terutama</w:t>
      </w:r>
      <w:proofErr w:type="spellEnd"/>
      <w:r w:rsidR="002236DD" w:rsidRPr="00E453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236DD" w:rsidRPr="00E453D4">
        <w:rPr>
          <w:rFonts w:ascii="Times New Roman" w:hAnsi="Times New Roman" w:cs="Times New Roman"/>
          <w:sz w:val="24"/>
          <w:szCs w:val="24"/>
        </w:rPr>
        <w:t>sosialisasi</w:t>
      </w:r>
      <w:proofErr w:type="spellEnd"/>
      <w:r w:rsidR="002236DD" w:rsidRPr="00E453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236DD" w:rsidRPr="00E453D4">
        <w:rPr>
          <w:rFonts w:ascii="Times New Roman" w:hAnsi="Times New Roman" w:cs="Times New Roman"/>
          <w:sz w:val="24"/>
          <w:szCs w:val="24"/>
        </w:rPr>
        <w:t>melalui</w:t>
      </w:r>
      <w:proofErr w:type="spellEnd"/>
      <w:r w:rsidR="002236DD" w:rsidRPr="00E453D4">
        <w:rPr>
          <w:rFonts w:ascii="Times New Roman" w:hAnsi="Times New Roman" w:cs="Times New Roman"/>
          <w:sz w:val="24"/>
          <w:szCs w:val="24"/>
        </w:rPr>
        <w:t xml:space="preserve"> media </w:t>
      </w:r>
      <w:proofErr w:type="spellStart"/>
      <w:r w:rsidR="002236DD" w:rsidRPr="00E453D4">
        <w:rPr>
          <w:rFonts w:ascii="Times New Roman" w:hAnsi="Times New Roman" w:cs="Times New Roman"/>
          <w:sz w:val="24"/>
          <w:szCs w:val="24"/>
        </w:rPr>
        <w:t>sosial</w:t>
      </w:r>
      <w:proofErr w:type="spellEnd"/>
      <w:r w:rsidR="002236DD" w:rsidRPr="00E453D4">
        <w:rPr>
          <w:rFonts w:ascii="Times New Roman" w:hAnsi="Times New Roman" w:cs="Times New Roman"/>
          <w:sz w:val="24"/>
          <w:szCs w:val="24"/>
        </w:rPr>
        <w:t xml:space="preserve">. Yang </w:t>
      </w:r>
      <w:proofErr w:type="spellStart"/>
      <w:r w:rsidR="002236DD" w:rsidRPr="00E453D4">
        <w:rPr>
          <w:rFonts w:ascii="Times New Roman" w:hAnsi="Times New Roman" w:cs="Times New Roman"/>
          <w:sz w:val="24"/>
          <w:szCs w:val="24"/>
        </w:rPr>
        <w:t>perlu</w:t>
      </w:r>
      <w:proofErr w:type="spellEnd"/>
      <w:r w:rsidR="002236DD" w:rsidRPr="00E453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236DD" w:rsidRPr="00E453D4">
        <w:rPr>
          <w:rFonts w:ascii="Times New Roman" w:hAnsi="Times New Roman" w:cs="Times New Roman"/>
          <w:sz w:val="24"/>
          <w:szCs w:val="24"/>
        </w:rPr>
        <w:t>disosialisasikan</w:t>
      </w:r>
      <w:proofErr w:type="spellEnd"/>
      <w:r w:rsidR="002236DD" w:rsidRPr="00E453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236DD" w:rsidRPr="00E453D4">
        <w:rPr>
          <w:rFonts w:ascii="Times New Roman" w:hAnsi="Times New Roman" w:cs="Times New Roman"/>
          <w:sz w:val="24"/>
          <w:szCs w:val="24"/>
        </w:rPr>
        <w:t>adalah</w:t>
      </w:r>
      <w:proofErr w:type="spellEnd"/>
      <w:r w:rsidR="002236DD" w:rsidRPr="00E453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236DD" w:rsidRPr="00E453D4">
        <w:rPr>
          <w:rFonts w:ascii="Times New Roman" w:hAnsi="Times New Roman" w:cs="Times New Roman"/>
          <w:sz w:val="24"/>
          <w:szCs w:val="24"/>
        </w:rPr>
        <w:t>jumlah</w:t>
      </w:r>
      <w:proofErr w:type="spellEnd"/>
      <w:r w:rsidR="002236DD" w:rsidRPr="00E453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236DD" w:rsidRPr="00E453D4">
        <w:rPr>
          <w:rFonts w:ascii="Times New Roman" w:hAnsi="Times New Roman" w:cs="Times New Roman"/>
          <w:sz w:val="24"/>
          <w:szCs w:val="24"/>
        </w:rPr>
        <w:t>mediasi</w:t>
      </w:r>
      <w:proofErr w:type="spellEnd"/>
      <w:r w:rsidR="002236DD" w:rsidRPr="00E453D4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="002236DD" w:rsidRPr="00E453D4">
        <w:rPr>
          <w:rFonts w:ascii="Times New Roman" w:hAnsi="Times New Roman" w:cs="Times New Roman"/>
          <w:sz w:val="24"/>
          <w:szCs w:val="24"/>
        </w:rPr>
        <w:t>telah</w:t>
      </w:r>
      <w:proofErr w:type="spellEnd"/>
      <w:r w:rsidR="002236DD" w:rsidRPr="00E453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236DD" w:rsidRPr="00E453D4">
        <w:rPr>
          <w:rFonts w:ascii="Times New Roman" w:hAnsi="Times New Roman" w:cs="Times New Roman"/>
          <w:sz w:val="24"/>
          <w:szCs w:val="24"/>
        </w:rPr>
        <w:t>berhasil</w:t>
      </w:r>
      <w:proofErr w:type="spellEnd"/>
      <w:r w:rsidR="002236DD" w:rsidRPr="00E453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236DD" w:rsidRPr="00E453D4">
        <w:rPr>
          <w:rFonts w:ascii="Times New Roman" w:hAnsi="Times New Roman" w:cs="Times New Roman"/>
          <w:sz w:val="24"/>
          <w:szCs w:val="24"/>
        </w:rPr>
        <w:t>diselesaikan</w:t>
      </w:r>
      <w:proofErr w:type="spellEnd"/>
      <w:r w:rsidR="002236DD" w:rsidRPr="00E453D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2236DD" w:rsidRPr="00E453D4">
        <w:rPr>
          <w:rFonts w:ascii="Times New Roman" w:hAnsi="Times New Roman" w:cs="Times New Roman"/>
          <w:sz w:val="24"/>
          <w:szCs w:val="24"/>
        </w:rPr>
        <w:t>kemudian</w:t>
      </w:r>
      <w:proofErr w:type="spellEnd"/>
      <w:r w:rsidR="002236DD" w:rsidRPr="00E453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236DD" w:rsidRPr="00E453D4">
        <w:rPr>
          <w:rFonts w:ascii="Times New Roman" w:hAnsi="Times New Roman" w:cs="Times New Roman"/>
          <w:sz w:val="24"/>
          <w:szCs w:val="24"/>
        </w:rPr>
        <w:t>tentang</w:t>
      </w:r>
      <w:proofErr w:type="spellEnd"/>
      <w:r w:rsidR="002236DD" w:rsidRPr="00E453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236DD" w:rsidRPr="00E453D4">
        <w:rPr>
          <w:rFonts w:ascii="Times New Roman" w:hAnsi="Times New Roman" w:cs="Times New Roman"/>
          <w:sz w:val="24"/>
          <w:szCs w:val="24"/>
        </w:rPr>
        <w:t>jenis-jenis</w:t>
      </w:r>
      <w:proofErr w:type="spellEnd"/>
      <w:r w:rsidR="002236DD" w:rsidRPr="00E453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236DD" w:rsidRPr="00E453D4">
        <w:rPr>
          <w:rFonts w:ascii="Times New Roman" w:hAnsi="Times New Roman" w:cs="Times New Roman"/>
          <w:sz w:val="24"/>
          <w:szCs w:val="24"/>
        </w:rPr>
        <w:t>isu</w:t>
      </w:r>
      <w:proofErr w:type="spellEnd"/>
      <w:r w:rsidR="002236DD" w:rsidRPr="00E453D4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="002236DD" w:rsidRPr="00E453D4">
        <w:rPr>
          <w:rFonts w:ascii="Times New Roman" w:hAnsi="Times New Roman" w:cs="Times New Roman"/>
          <w:sz w:val="24"/>
          <w:szCs w:val="24"/>
        </w:rPr>
        <w:t>dianggap</w:t>
      </w:r>
      <w:proofErr w:type="spellEnd"/>
      <w:r w:rsidR="002236DD" w:rsidRPr="00E453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236DD" w:rsidRPr="00E453D4">
        <w:rPr>
          <w:rFonts w:ascii="Times New Roman" w:hAnsi="Times New Roman" w:cs="Times New Roman"/>
          <w:sz w:val="24"/>
          <w:szCs w:val="24"/>
        </w:rPr>
        <w:t>mediasi</w:t>
      </w:r>
      <w:proofErr w:type="spellEnd"/>
      <w:r w:rsidR="002236DD" w:rsidRPr="00E453D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2236DD" w:rsidRPr="00E453D4">
        <w:rPr>
          <w:rFonts w:ascii="Times New Roman" w:hAnsi="Times New Roman" w:cs="Times New Roman"/>
          <w:sz w:val="24"/>
          <w:szCs w:val="24"/>
        </w:rPr>
        <w:lastRenderedPageBreak/>
        <w:t>serta</w:t>
      </w:r>
      <w:proofErr w:type="spellEnd"/>
      <w:r w:rsidR="002236DD" w:rsidRPr="00E453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236DD" w:rsidRPr="00E453D4">
        <w:rPr>
          <w:rFonts w:ascii="Times New Roman" w:hAnsi="Times New Roman" w:cs="Times New Roman"/>
          <w:sz w:val="24"/>
          <w:szCs w:val="24"/>
        </w:rPr>
        <w:t>materi</w:t>
      </w:r>
      <w:proofErr w:type="spellEnd"/>
      <w:r w:rsidR="002236DD" w:rsidRPr="00E453D4">
        <w:rPr>
          <w:rFonts w:ascii="Times New Roman" w:hAnsi="Times New Roman" w:cs="Times New Roman"/>
          <w:sz w:val="24"/>
          <w:szCs w:val="24"/>
        </w:rPr>
        <w:t xml:space="preserve"> lain yang </w:t>
      </w:r>
      <w:proofErr w:type="spellStart"/>
      <w:r w:rsidR="002236DD" w:rsidRPr="00E453D4">
        <w:rPr>
          <w:rFonts w:ascii="Times New Roman" w:hAnsi="Times New Roman" w:cs="Times New Roman"/>
          <w:sz w:val="24"/>
          <w:szCs w:val="24"/>
        </w:rPr>
        <w:t>diharapkan</w:t>
      </w:r>
      <w:proofErr w:type="spellEnd"/>
      <w:r w:rsidR="002236DD" w:rsidRPr="00E453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236DD" w:rsidRPr="00E453D4">
        <w:rPr>
          <w:rFonts w:ascii="Times New Roman" w:hAnsi="Times New Roman" w:cs="Times New Roman"/>
          <w:sz w:val="24"/>
          <w:szCs w:val="24"/>
        </w:rPr>
        <w:t>terkait</w:t>
      </w:r>
      <w:proofErr w:type="spellEnd"/>
      <w:r w:rsidR="002236DD" w:rsidRPr="00E453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236DD" w:rsidRPr="00E453D4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="002236DD" w:rsidRPr="00E453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236DD" w:rsidRPr="00E453D4">
        <w:rPr>
          <w:rFonts w:ascii="Times New Roman" w:hAnsi="Times New Roman" w:cs="Times New Roman"/>
          <w:sz w:val="24"/>
          <w:szCs w:val="24"/>
        </w:rPr>
        <w:t>upaya</w:t>
      </w:r>
      <w:proofErr w:type="spellEnd"/>
      <w:r w:rsidR="002236DD" w:rsidRPr="00E453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236DD" w:rsidRPr="00E453D4">
        <w:rPr>
          <w:rFonts w:ascii="Times New Roman" w:hAnsi="Times New Roman" w:cs="Times New Roman"/>
          <w:sz w:val="24"/>
          <w:szCs w:val="24"/>
        </w:rPr>
        <w:t>penyelesaian</w:t>
      </w:r>
      <w:proofErr w:type="spellEnd"/>
      <w:r w:rsidR="002236DD" w:rsidRPr="00E453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236DD" w:rsidRPr="00E453D4">
        <w:rPr>
          <w:rFonts w:ascii="Times New Roman" w:hAnsi="Times New Roman" w:cs="Times New Roman"/>
          <w:sz w:val="24"/>
          <w:szCs w:val="24"/>
        </w:rPr>
        <w:t>masalah</w:t>
      </w:r>
      <w:proofErr w:type="spellEnd"/>
      <w:r w:rsidR="002236DD" w:rsidRPr="00E453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236DD" w:rsidRPr="00E453D4">
        <w:rPr>
          <w:rFonts w:ascii="Times New Roman" w:hAnsi="Times New Roman" w:cs="Times New Roman"/>
          <w:sz w:val="24"/>
          <w:szCs w:val="24"/>
        </w:rPr>
        <w:t>pertanahan</w:t>
      </w:r>
      <w:proofErr w:type="spellEnd"/>
      <w:r w:rsidR="002236DD" w:rsidRPr="00E453D4">
        <w:rPr>
          <w:rFonts w:ascii="Times New Roman" w:hAnsi="Times New Roman" w:cs="Times New Roman"/>
          <w:sz w:val="24"/>
          <w:szCs w:val="24"/>
        </w:rPr>
        <w:t xml:space="preserve">. Oleh </w:t>
      </w:r>
      <w:proofErr w:type="spellStart"/>
      <w:r w:rsidR="002236DD" w:rsidRPr="00E453D4">
        <w:rPr>
          <w:rFonts w:ascii="Times New Roman" w:hAnsi="Times New Roman" w:cs="Times New Roman"/>
          <w:sz w:val="24"/>
          <w:szCs w:val="24"/>
        </w:rPr>
        <w:t>karena</w:t>
      </w:r>
      <w:proofErr w:type="spellEnd"/>
      <w:r w:rsidR="002236DD" w:rsidRPr="00E453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236DD" w:rsidRPr="00E453D4">
        <w:rPr>
          <w:rFonts w:ascii="Times New Roman" w:hAnsi="Times New Roman" w:cs="Times New Roman"/>
          <w:sz w:val="24"/>
          <w:szCs w:val="24"/>
        </w:rPr>
        <w:t>itu</w:t>
      </w:r>
      <w:proofErr w:type="spellEnd"/>
      <w:r w:rsidR="002236DD" w:rsidRPr="00E453D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2236DD" w:rsidRPr="00E453D4">
        <w:rPr>
          <w:rFonts w:ascii="Times New Roman" w:hAnsi="Times New Roman" w:cs="Times New Roman"/>
          <w:sz w:val="24"/>
          <w:szCs w:val="24"/>
        </w:rPr>
        <w:t>warga</w:t>
      </w:r>
      <w:proofErr w:type="spellEnd"/>
      <w:r w:rsidR="002236DD" w:rsidRPr="00E453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236DD" w:rsidRPr="00E453D4">
        <w:rPr>
          <w:rFonts w:ascii="Times New Roman" w:hAnsi="Times New Roman" w:cs="Times New Roman"/>
          <w:sz w:val="24"/>
          <w:szCs w:val="24"/>
        </w:rPr>
        <w:t>diharapkan</w:t>
      </w:r>
      <w:proofErr w:type="spellEnd"/>
      <w:r w:rsidR="002236DD" w:rsidRPr="00E453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236DD" w:rsidRPr="00E453D4">
        <w:rPr>
          <w:rFonts w:ascii="Times New Roman" w:hAnsi="Times New Roman" w:cs="Times New Roman"/>
          <w:sz w:val="24"/>
          <w:szCs w:val="24"/>
        </w:rPr>
        <w:t>menjadi</w:t>
      </w:r>
      <w:proofErr w:type="spellEnd"/>
      <w:r w:rsidR="002236DD" w:rsidRPr="00E453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236DD" w:rsidRPr="00E453D4">
        <w:rPr>
          <w:rFonts w:ascii="Times New Roman" w:hAnsi="Times New Roman" w:cs="Times New Roman"/>
          <w:sz w:val="24"/>
          <w:szCs w:val="24"/>
        </w:rPr>
        <w:t>lebih</w:t>
      </w:r>
      <w:proofErr w:type="spellEnd"/>
      <w:r w:rsidR="002236DD" w:rsidRPr="00E453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236DD" w:rsidRPr="00E453D4">
        <w:rPr>
          <w:rFonts w:ascii="Times New Roman" w:hAnsi="Times New Roman" w:cs="Times New Roman"/>
          <w:sz w:val="24"/>
          <w:szCs w:val="24"/>
        </w:rPr>
        <w:t>akrab</w:t>
      </w:r>
      <w:proofErr w:type="spellEnd"/>
      <w:r w:rsidR="002236DD" w:rsidRPr="00E453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236DD" w:rsidRPr="00E453D4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="002236DD" w:rsidRPr="00E453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236DD" w:rsidRPr="00E453D4">
        <w:rPr>
          <w:rFonts w:ascii="Times New Roman" w:hAnsi="Times New Roman" w:cs="Times New Roman"/>
          <w:sz w:val="24"/>
          <w:szCs w:val="24"/>
        </w:rPr>
        <w:t>skema</w:t>
      </w:r>
      <w:proofErr w:type="spellEnd"/>
      <w:r w:rsidR="002236DD" w:rsidRPr="00E453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236DD" w:rsidRPr="00E453D4">
        <w:rPr>
          <w:rFonts w:ascii="Times New Roman" w:hAnsi="Times New Roman" w:cs="Times New Roman"/>
          <w:sz w:val="24"/>
          <w:szCs w:val="24"/>
        </w:rPr>
        <w:t>alternatif</w:t>
      </w:r>
      <w:proofErr w:type="spellEnd"/>
      <w:r w:rsidR="002236DD" w:rsidRPr="00E453D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2236DD" w:rsidRPr="00E453D4">
        <w:rPr>
          <w:rFonts w:ascii="Times New Roman" w:hAnsi="Times New Roman" w:cs="Times New Roman"/>
          <w:sz w:val="24"/>
          <w:szCs w:val="24"/>
        </w:rPr>
        <w:t>sehingga</w:t>
      </w:r>
      <w:proofErr w:type="spellEnd"/>
      <w:r w:rsidR="002236DD" w:rsidRPr="00E453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236DD" w:rsidRPr="00E453D4">
        <w:rPr>
          <w:rFonts w:ascii="Times New Roman" w:hAnsi="Times New Roman" w:cs="Times New Roman"/>
          <w:sz w:val="24"/>
          <w:szCs w:val="24"/>
        </w:rPr>
        <w:t>akan</w:t>
      </w:r>
      <w:proofErr w:type="spellEnd"/>
      <w:r w:rsidR="002236DD" w:rsidRPr="00E453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236DD" w:rsidRPr="00E453D4">
        <w:rPr>
          <w:rFonts w:ascii="Times New Roman" w:hAnsi="Times New Roman" w:cs="Times New Roman"/>
          <w:sz w:val="24"/>
          <w:szCs w:val="24"/>
        </w:rPr>
        <w:t>menjadi</w:t>
      </w:r>
      <w:proofErr w:type="spellEnd"/>
      <w:r w:rsidR="002236DD" w:rsidRPr="00E453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236DD" w:rsidRPr="00E453D4">
        <w:rPr>
          <w:rFonts w:ascii="Times New Roman" w:hAnsi="Times New Roman" w:cs="Times New Roman"/>
          <w:sz w:val="24"/>
          <w:szCs w:val="24"/>
        </w:rPr>
        <w:t>solusi</w:t>
      </w:r>
      <w:proofErr w:type="spellEnd"/>
      <w:r w:rsidR="002236DD" w:rsidRPr="00E453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236DD" w:rsidRPr="00E453D4">
        <w:rPr>
          <w:rFonts w:ascii="Times New Roman" w:hAnsi="Times New Roman" w:cs="Times New Roman"/>
          <w:sz w:val="24"/>
          <w:szCs w:val="24"/>
        </w:rPr>
        <w:t>bagi</w:t>
      </w:r>
      <w:proofErr w:type="spellEnd"/>
      <w:r w:rsidR="002236DD" w:rsidRPr="00E453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236DD" w:rsidRPr="00E453D4">
        <w:rPr>
          <w:rFonts w:ascii="Times New Roman" w:hAnsi="Times New Roman" w:cs="Times New Roman"/>
          <w:sz w:val="24"/>
          <w:szCs w:val="24"/>
        </w:rPr>
        <w:t>masyarakat</w:t>
      </w:r>
      <w:proofErr w:type="spellEnd"/>
      <w:r w:rsidR="002236DD" w:rsidRPr="00E453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236DD" w:rsidRPr="00E453D4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="002236DD" w:rsidRPr="00E453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236DD" w:rsidRPr="00E453D4">
        <w:rPr>
          <w:rFonts w:ascii="Times New Roman" w:hAnsi="Times New Roman" w:cs="Times New Roman"/>
          <w:sz w:val="24"/>
          <w:szCs w:val="24"/>
        </w:rPr>
        <w:t>menyelesaikan</w:t>
      </w:r>
      <w:proofErr w:type="spellEnd"/>
      <w:r w:rsidR="002236DD" w:rsidRPr="00E453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236DD" w:rsidRPr="00E453D4">
        <w:rPr>
          <w:rFonts w:ascii="Times New Roman" w:hAnsi="Times New Roman" w:cs="Times New Roman"/>
          <w:sz w:val="24"/>
          <w:szCs w:val="24"/>
        </w:rPr>
        <w:t>sengketa</w:t>
      </w:r>
      <w:proofErr w:type="spellEnd"/>
      <w:r w:rsidR="002236DD" w:rsidRPr="00E453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236DD" w:rsidRPr="00E453D4">
        <w:rPr>
          <w:rFonts w:ascii="Times New Roman" w:hAnsi="Times New Roman" w:cs="Times New Roman"/>
          <w:sz w:val="24"/>
          <w:szCs w:val="24"/>
        </w:rPr>
        <w:t>tanah</w:t>
      </w:r>
      <w:proofErr w:type="spellEnd"/>
      <w:r w:rsidR="002236DD" w:rsidRPr="00E453D4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="002236DD" w:rsidRPr="00E453D4">
        <w:rPr>
          <w:rFonts w:ascii="Times New Roman" w:hAnsi="Times New Roman" w:cs="Times New Roman"/>
          <w:sz w:val="24"/>
          <w:szCs w:val="24"/>
        </w:rPr>
        <w:t>mengurangi</w:t>
      </w:r>
      <w:proofErr w:type="spellEnd"/>
      <w:r w:rsidR="002236DD" w:rsidRPr="00E453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236DD" w:rsidRPr="00E453D4">
        <w:rPr>
          <w:rFonts w:ascii="Times New Roman" w:hAnsi="Times New Roman" w:cs="Times New Roman"/>
          <w:sz w:val="24"/>
          <w:szCs w:val="24"/>
        </w:rPr>
        <w:t>penyelesaian</w:t>
      </w:r>
      <w:proofErr w:type="spellEnd"/>
      <w:r w:rsidR="002236DD" w:rsidRPr="00E453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236DD" w:rsidRPr="00E453D4">
        <w:rPr>
          <w:rFonts w:ascii="Times New Roman" w:hAnsi="Times New Roman" w:cs="Times New Roman"/>
          <w:sz w:val="24"/>
          <w:szCs w:val="24"/>
        </w:rPr>
        <w:t>sengketa</w:t>
      </w:r>
      <w:proofErr w:type="spellEnd"/>
      <w:r w:rsidR="002236DD" w:rsidRPr="00E453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236DD" w:rsidRPr="00E453D4">
        <w:rPr>
          <w:rFonts w:ascii="Times New Roman" w:hAnsi="Times New Roman" w:cs="Times New Roman"/>
          <w:sz w:val="24"/>
          <w:szCs w:val="24"/>
        </w:rPr>
        <w:t>melalui</w:t>
      </w:r>
      <w:proofErr w:type="spellEnd"/>
      <w:r w:rsidR="002236DD" w:rsidRPr="00E453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236DD" w:rsidRPr="00E453D4">
        <w:rPr>
          <w:rFonts w:ascii="Times New Roman" w:hAnsi="Times New Roman" w:cs="Times New Roman"/>
          <w:sz w:val="24"/>
          <w:szCs w:val="24"/>
        </w:rPr>
        <w:t>sengketa</w:t>
      </w:r>
      <w:proofErr w:type="spellEnd"/>
      <w:r w:rsidR="002236DD" w:rsidRPr="00E453D4">
        <w:rPr>
          <w:rFonts w:ascii="Times New Roman" w:hAnsi="Times New Roman" w:cs="Times New Roman"/>
          <w:sz w:val="24"/>
          <w:szCs w:val="24"/>
        </w:rPr>
        <w:t>.</w:t>
      </w:r>
    </w:p>
    <w:p w14:paraId="18BCE881" w14:textId="77777777" w:rsidR="00456430" w:rsidRDefault="00456430" w:rsidP="00456430">
      <w:pPr>
        <w:tabs>
          <w:tab w:val="left" w:pos="2410"/>
        </w:tabs>
        <w:autoSpaceDE w:val="0"/>
        <w:autoSpaceDN w:val="0"/>
        <w:adjustRightInd w:val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22305BA8" w14:textId="77777777" w:rsidR="00456430" w:rsidRDefault="00456430" w:rsidP="00456430">
      <w:pPr>
        <w:tabs>
          <w:tab w:val="left" w:pos="2410"/>
        </w:tabs>
        <w:autoSpaceDE w:val="0"/>
        <w:autoSpaceDN w:val="0"/>
        <w:adjustRightInd w:val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3438F7C0" w14:textId="77777777" w:rsidR="00456430" w:rsidRDefault="00456430" w:rsidP="00456430">
      <w:pPr>
        <w:tabs>
          <w:tab w:val="left" w:pos="2410"/>
        </w:tabs>
        <w:autoSpaceDE w:val="0"/>
        <w:autoSpaceDN w:val="0"/>
        <w:adjustRightInd w:val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088551AD" w14:textId="77777777" w:rsidR="00456430" w:rsidRDefault="00456430" w:rsidP="00456430">
      <w:pPr>
        <w:tabs>
          <w:tab w:val="left" w:pos="2410"/>
        </w:tabs>
        <w:autoSpaceDE w:val="0"/>
        <w:autoSpaceDN w:val="0"/>
        <w:adjustRightInd w:val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7D9B13EA" w14:textId="77777777" w:rsidR="00456430" w:rsidRDefault="00456430" w:rsidP="00456430">
      <w:pPr>
        <w:tabs>
          <w:tab w:val="left" w:pos="2410"/>
        </w:tabs>
        <w:autoSpaceDE w:val="0"/>
        <w:autoSpaceDN w:val="0"/>
        <w:adjustRightInd w:val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4157EF72" w14:textId="77777777" w:rsidR="00456430" w:rsidRDefault="00456430" w:rsidP="00456430">
      <w:pPr>
        <w:tabs>
          <w:tab w:val="left" w:pos="2410"/>
        </w:tabs>
        <w:autoSpaceDE w:val="0"/>
        <w:autoSpaceDN w:val="0"/>
        <w:adjustRightInd w:val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6589B091" w14:textId="77777777" w:rsidR="00456430" w:rsidRDefault="00456430" w:rsidP="00456430">
      <w:pPr>
        <w:tabs>
          <w:tab w:val="left" w:pos="2410"/>
        </w:tabs>
        <w:autoSpaceDE w:val="0"/>
        <w:autoSpaceDN w:val="0"/>
        <w:adjustRightInd w:val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6E47A7CE" w14:textId="77777777" w:rsidR="00456430" w:rsidRDefault="00456430" w:rsidP="00456430">
      <w:pPr>
        <w:tabs>
          <w:tab w:val="left" w:pos="2410"/>
        </w:tabs>
        <w:autoSpaceDE w:val="0"/>
        <w:autoSpaceDN w:val="0"/>
        <w:adjustRightInd w:val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4DFD70B6" w14:textId="77777777" w:rsidR="00456430" w:rsidRDefault="00456430" w:rsidP="00456430">
      <w:pPr>
        <w:tabs>
          <w:tab w:val="left" w:pos="2410"/>
        </w:tabs>
        <w:autoSpaceDE w:val="0"/>
        <w:autoSpaceDN w:val="0"/>
        <w:adjustRightInd w:val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0ED9DF18" w14:textId="77777777" w:rsidR="00456430" w:rsidRDefault="00456430" w:rsidP="00456430">
      <w:pPr>
        <w:tabs>
          <w:tab w:val="left" w:pos="2410"/>
        </w:tabs>
        <w:autoSpaceDE w:val="0"/>
        <w:autoSpaceDN w:val="0"/>
        <w:adjustRightInd w:val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5750618D" w14:textId="77777777" w:rsidR="00456430" w:rsidRDefault="00456430" w:rsidP="00456430">
      <w:pPr>
        <w:tabs>
          <w:tab w:val="left" w:pos="2410"/>
        </w:tabs>
        <w:autoSpaceDE w:val="0"/>
        <w:autoSpaceDN w:val="0"/>
        <w:adjustRightInd w:val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41BB4327" w14:textId="77777777" w:rsidR="00456430" w:rsidRDefault="00456430" w:rsidP="00456430">
      <w:pPr>
        <w:tabs>
          <w:tab w:val="left" w:pos="2410"/>
        </w:tabs>
        <w:autoSpaceDE w:val="0"/>
        <w:autoSpaceDN w:val="0"/>
        <w:adjustRightInd w:val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480BFC58" w14:textId="77777777" w:rsidR="00456430" w:rsidRDefault="00456430" w:rsidP="00456430">
      <w:pPr>
        <w:tabs>
          <w:tab w:val="left" w:pos="2410"/>
        </w:tabs>
        <w:autoSpaceDE w:val="0"/>
        <w:autoSpaceDN w:val="0"/>
        <w:adjustRightInd w:val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0EDC9942" w14:textId="77777777" w:rsidR="00456430" w:rsidRDefault="00456430" w:rsidP="00456430">
      <w:pPr>
        <w:tabs>
          <w:tab w:val="left" w:pos="2410"/>
        </w:tabs>
        <w:autoSpaceDE w:val="0"/>
        <w:autoSpaceDN w:val="0"/>
        <w:adjustRightInd w:val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3FF031EC" w14:textId="77777777" w:rsidR="00456430" w:rsidRDefault="00456430" w:rsidP="00456430">
      <w:pPr>
        <w:tabs>
          <w:tab w:val="left" w:pos="2410"/>
        </w:tabs>
        <w:autoSpaceDE w:val="0"/>
        <w:autoSpaceDN w:val="0"/>
        <w:adjustRightInd w:val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7CB8065E" w14:textId="77777777" w:rsidR="009D4507" w:rsidRDefault="009D4507" w:rsidP="00456430">
      <w:pPr>
        <w:tabs>
          <w:tab w:val="left" w:pos="2410"/>
        </w:tabs>
        <w:autoSpaceDE w:val="0"/>
        <w:autoSpaceDN w:val="0"/>
        <w:adjustRightInd w:val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0EA56AEF" w14:textId="6A1110DB" w:rsidR="00871C5B" w:rsidRDefault="00871C5B" w:rsidP="00B25DD3">
      <w:pPr>
        <w:autoSpaceDE w:val="0"/>
        <w:autoSpaceDN w:val="0"/>
        <w:adjustRightInd w:val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2BC0879D" w14:textId="77777777" w:rsidR="00C80CA8" w:rsidRDefault="00C80CA8" w:rsidP="00B25DD3">
      <w:pPr>
        <w:autoSpaceDE w:val="0"/>
        <w:autoSpaceDN w:val="0"/>
        <w:adjustRightInd w:val="0"/>
        <w:rPr>
          <w:rFonts w:ascii="Times New Roman" w:hAnsi="Times New Roman" w:cs="Times New Roman"/>
          <w:b/>
          <w:bCs/>
          <w:sz w:val="28"/>
          <w:szCs w:val="28"/>
          <w:lang w:val="id-ID"/>
        </w:rPr>
      </w:pPr>
    </w:p>
    <w:p w14:paraId="7915B40C" w14:textId="77777777" w:rsidR="00FA135B" w:rsidRPr="00527406" w:rsidRDefault="00FA135B" w:rsidP="00FA135B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527406">
        <w:rPr>
          <w:rFonts w:ascii="Times New Roman" w:hAnsi="Times New Roman" w:cs="Times New Roman"/>
          <w:b/>
          <w:bCs/>
          <w:sz w:val="28"/>
          <w:szCs w:val="28"/>
        </w:rPr>
        <w:lastRenderedPageBreak/>
        <w:t>DAFTAR PUSTAKA</w:t>
      </w:r>
    </w:p>
    <w:p w14:paraId="50A91EBA" w14:textId="77777777" w:rsidR="00FA135B" w:rsidRPr="00FA135B" w:rsidRDefault="00FA135B" w:rsidP="00FA135B">
      <w:pPr>
        <w:autoSpaceDE w:val="0"/>
        <w:autoSpaceDN w:val="0"/>
        <w:adjustRightInd w:val="0"/>
        <w:spacing w:line="360" w:lineRule="auto"/>
        <w:ind w:left="1560" w:hanging="1560"/>
        <w:rPr>
          <w:rFonts w:ascii="Times New Roman" w:hAnsi="Times New Roman" w:cs="Times New Roman"/>
          <w:sz w:val="24"/>
          <w:szCs w:val="24"/>
        </w:rPr>
      </w:pPr>
      <w:r w:rsidRPr="00FA135B">
        <w:rPr>
          <w:rFonts w:ascii="Times New Roman" w:hAnsi="Times New Roman" w:cs="Times New Roman"/>
          <w:sz w:val="24"/>
          <w:szCs w:val="24"/>
        </w:rPr>
        <w:t xml:space="preserve">Abu </w:t>
      </w:r>
      <w:proofErr w:type="spellStart"/>
      <w:r w:rsidRPr="00FA135B">
        <w:rPr>
          <w:rFonts w:ascii="Times New Roman" w:hAnsi="Times New Roman" w:cs="Times New Roman"/>
          <w:sz w:val="24"/>
          <w:szCs w:val="24"/>
        </w:rPr>
        <w:t>Rohmad</w:t>
      </w:r>
      <w:proofErr w:type="spellEnd"/>
      <w:r w:rsidRPr="00FA135B">
        <w:rPr>
          <w:rFonts w:ascii="Times New Roman" w:hAnsi="Times New Roman" w:cs="Times New Roman"/>
          <w:sz w:val="24"/>
          <w:szCs w:val="24"/>
        </w:rPr>
        <w:t xml:space="preserve">. 2008. </w:t>
      </w:r>
      <w:proofErr w:type="spellStart"/>
      <w:r w:rsidRPr="00FA135B">
        <w:rPr>
          <w:rFonts w:ascii="Times New Roman" w:hAnsi="Times New Roman" w:cs="Times New Roman"/>
          <w:b/>
          <w:bCs/>
          <w:i/>
          <w:iCs/>
          <w:sz w:val="24"/>
          <w:szCs w:val="24"/>
        </w:rPr>
        <w:t>Paradigma</w:t>
      </w:r>
      <w:proofErr w:type="spellEnd"/>
      <w:r w:rsidRPr="00FA135B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proofErr w:type="spellStart"/>
      <w:r w:rsidRPr="00FA135B">
        <w:rPr>
          <w:rFonts w:ascii="Times New Roman" w:hAnsi="Times New Roman" w:cs="Times New Roman"/>
          <w:b/>
          <w:bCs/>
          <w:i/>
          <w:iCs/>
          <w:sz w:val="24"/>
          <w:szCs w:val="24"/>
        </w:rPr>
        <w:t>Resolusi</w:t>
      </w:r>
      <w:proofErr w:type="spellEnd"/>
      <w:r w:rsidRPr="00FA135B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proofErr w:type="spellStart"/>
      <w:r w:rsidRPr="00FA135B">
        <w:rPr>
          <w:rFonts w:ascii="Times New Roman" w:hAnsi="Times New Roman" w:cs="Times New Roman"/>
          <w:b/>
          <w:bCs/>
          <w:i/>
          <w:iCs/>
          <w:sz w:val="24"/>
          <w:szCs w:val="24"/>
        </w:rPr>
        <w:t>Konflik</w:t>
      </w:r>
      <w:proofErr w:type="spellEnd"/>
      <w:r w:rsidRPr="00FA135B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proofErr w:type="spellStart"/>
      <w:r w:rsidRPr="00FA135B">
        <w:rPr>
          <w:rFonts w:ascii="Times New Roman" w:hAnsi="Times New Roman" w:cs="Times New Roman"/>
          <w:b/>
          <w:bCs/>
          <w:i/>
          <w:iCs/>
          <w:sz w:val="24"/>
          <w:szCs w:val="24"/>
        </w:rPr>
        <w:t>Agaria</w:t>
      </w:r>
      <w:proofErr w:type="spellEnd"/>
      <w:r w:rsidRPr="00FA135B">
        <w:rPr>
          <w:rFonts w:ascii="Times New Roman" w:hAnsi="Times New Roman" w:cs="Times New Roman"/>
          <w:i/>
          <w:iCs/>
          <w:sz w:val="24"/>
          <w:szCs w:val="24"/>
        </w:rPr>
        <w:t xml:space="preserve">. </w:t>
      </w:r>
      <w:r w:rsidRPr="00FA135B">
        <w:rPr>
          <w:rFonts w:ascii="Times New Roman" w:hAnsi="Times New Roman" w:cs="Times New Roman"/>
          <w:sz w:val="24"/>
          <w:szCs w:val="24"/>
        </w:rPr>
        <w:t xml:space="preserve">Semarang: </w:t>
      </w:r>
      <w:proofErr w:type="spellStart"/>
      <w:r w:rsidRPr="00FA135B">
        <w:rPr>
          <w:rFonts w:ascii="Times New Roman" w:hAnsi="Times New Roman" w:cs="Times New Roman"/>
          <w:sz w:val="24"/>
          <w:szCs w:val="24"/>
        </w:rPr>
        <w:t>Walisongo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A135B">
        <w:rPr>
          <w:rFonts w:ascii="Times New Roman" w:hAnsi="Times New Roman" w:cs="Times New Roman"/>
          <w:sz w:val="24"/>
          <w:szCs w:val="24"/>
        </w:rPr>
        <w:t>Press.</w:t>
      </w:r>
    </w:p>
    <w:p w14:paraId="030CB4D8" w14:textId="77777777" w:rsidR="00FA135B" w:rsidRPr="00FA135B" w:rsidRDefault="00FA135B" w:rsidP="00FA135B">
      <w:pPr>
        <w:autoSpaceDE w:val="0"/>
        <w:autoSpaceDN w:val="0"/>
        <w:adjustRightInd w:val="0"/>
        <w:spacing w:line="360" w:lineRule="auto"/>
        <w:ind w:left="1560" w:hanging="1560"/>
        <w:rPr>
          <w:rFonts w:ascii="Times New Roman" w:hAnsi="Times New Roman" w:cs="Times New Roman"/>
          <w:sz w:val="24"/>
          <w:szCs w:val="24"/>
        </w:rPr>
      </w:pPr>
      <w:r w:rsidRPr="00FA135B">
        <w:rPr>
          <w:rFonts w:ascii="Times New Roman" w:hAnsi="Times New Roman" w:cs="Times New Roman"/>
          <w:sz w:val="24"/>
          <w:szCs w:val="24"/>
        </w:rPr>
        <w:t xml:space="preserve">Bambang </w:t>
      </w:r>
      <w:proofErr w:type="spellStart"/>
      <w:r w:rsidRPr="00FA135B">
        <w:rPr>
          <w:rFonts w:ascii="Times New Roman" w:hAnsi="Times New Roman" w:cs="Times New Roman"/>
          <w:sz w:val="24"/>
          <w:szCs w:val="24"/>
        </w:rPr>
        <w:t>Sutiyoso</w:t>
      </w:r>
      <w:proofErr w:type="spellEnd"/>
      <w:r w:rsidRPr="00FA135B">
        <w:rPr>
          <w:rFonts w:ascii="Times New Roman" w:hAnsi="Times New Roman" w:cs="Times New Roman"/>
          <w:sz w:val="24"/>
          <w:szCs w:val="24"/>
        </w:rPr>
        <w:t xml:space="preserve">. 2008. </w:t>
      </w:r>
      <w:r w:rsidRPr="00FA135B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Hukum </w:t>
      </w:r>
      <w:proofErr w:type="spellStart"/>
      <w:r w:rsidRPr="00FA135B">
        <w:rPr>
          <w:rFonts w:ascii="Times New Roman" w:hAnsi="Times New Roman" w:cs="Times New Roman"/>
          <w:b/>
          <w:bCs/>
          <w:i/>
          <w:iCs/>
          <w:sz w:val="24"/>
          <w:szCs w:val="24"/>
        </w:rPr>
        <w:t>Arbitrase</w:t>
      </w:r>
      <w:proofErr w:type="spellEnd"/>
      <w:r w:rsidRPr="00FA135B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dan </w:t>
      </w:r>
      <w:proofErr w:type="spellStart"/>
      <w:r w:rsidRPr="00FA135B">
        <w:rPr>
          <w:rFonts w:ascii="Times New Roman" w:hAnsi="Times New Roman" w:cs="Times New Roman"/>
          <w:b/>
          <w:bCs/>
          <w:i/>
          <w:iCs/>
          <w:sz w:val="24"/>
          <w:szCs w:val="24"/>
        </w:rPr>
        <w:t>Alternatif</w:t>
      </w:r>
      <w:proofErr w:type="spellEnd"/>
      <w:r w:rsidRPr="00FA135B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proofErr w:type="spellStart"/>
      <w:r w:rsidRPr="00FA135B">
        <w:rPr>
          <w:rFonts w:ascii="Times New Roman" w:hAnsi="Times New Roman" w:cs="Times New Roman"/>
          <w:b/>
          <w:bCs/>
          <w:i/>
          <w:iCs/>
          <w:sz w:val="24"/>
          <w:szCs w:val="24"/>
        </w:rPr>
        <w:t>Penyelesaian</w:t>
      </w:r>
      <w:proofErr w:type="spellEnd"/>
      <w:r w:rsidRPr="00FA135B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proofErr w:type="spellStart"/>
      <w:r w:rsidRPr="00FA135B">
        <w:rPr>
          <w:rFonts w:ascii="Times New Roman" w:hAnsi="Times New Roman" w:cs="Times New Roman"/>
          <w:b/>
          <w:bCs/>
          <w:i/>
          <w:iCs/>
          <w:sz w:val="24"/>
          <w:szCs w:val="24"/>
        </w:rPr>
        <w:t>Sengketa</w:t>
      </w:r>
      <w:proofErr w:type="spellEnd"/>
      <w:r w:rsidRPr="00FA135B">
        <w:rPr>
          <w:rFonts w:ascii="Times New Roman" w:hAnsi="Times New Roman" w:cs="Times New Roman"/>
          <w:b/>
          <w:bCs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A135B">
        <w:rPr>
          <w:rFonts w:ascii="Times New Roman" w:hAnsi="Times New Roman" w:cs="Times New Roman"/>
          <w:sz w:val="24"/>
          <w:szCs w:val="24"/>
        </w:rPr>
        <w:t>Yogyakarta: Gama Media.</w:t>
      </w:r>
    </w:p>
    <w:p w14:paraId="19826BD5" w14:textId="77777777" w:rsidR="00FA135B" w:rsidRPr="00FA135B" w:rsidRDefault="00FA135B" w:rsidP="00FA135B">
      <w:pPr>
        <w:autoSpaceDE w:val="0"/>
        <w:autoSpaceDN w:val="0"/>
        <w:adjustRightInd w:val="0"/>
        <w:spacing w:line="360" w:lineRule="auto"/>
        <w:ind w:left="1560" w:hanging="1560"/>
        <w:rPr>
          <w:rFonts w:ascii="Times New Roman" w:hAnsi="Times New Roman" w:cs="Times New Roman"/>
          <w:sz w:val="24"/>
          <w:szCs w:val="24"/>
        </w:rPr>
      </w:pPr>
      <w:proofErr w:type="spellStart"/>
      <w:r w:rsidRPr="00FA135B">
        <w:rPr>
          <w:rFonts w:ascii="Times New Roman" w:hAnsi="Times New Roman" w:cs="Times New Roman"/>
          <w:sz w:val="24"/>
          <w:szCs w:val="24"/>
        </w:rPr>
        <w:t>Departemen</w:t>
      </w:r>
      <w:proofErr w:type="spellEnd"/>
      <w:r w:rsidRPr="00FA135B">
        <w:rPr>
          <w:rFonts w:ascii="Times New Roman" w:hAnsi="Times New Roman" w:cs="Times New Roman"/>
          <w:sz w:val="24"/>
          <w:szCs w:val="24"/>
        </w:rPr>
        <w:t xml:space="preserve"> Pendidikan Nasional. 2008.</w:t>
      </w:r>
      <w:r w:rsidRPr="00FA135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FA135B">
        <w:rPr>
          <w:rFonts w:ascii="Times New Roman" w:hAnsi="Times New Roman" w:cs="Times New Roman"/>
          <w:b/>
          <w:bCs/>
          <w:i/>
          <w:iCs/>
          <w:sz w:val="24"/>
          <w:szCs w:val="24"/>
        </w:rPr>
        <w:t>Kamus</w:t>
      </w:r>
      <w:proofErr w:type="spellEnd"/>
      <w:r w:rsidRPr="00FA135B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proofErr w:type="spellStart"/>
      <w:r w:rsidRPr="00FA135B">
        <w:rPr>
          <w:rFonts w:ascii="Times New Roman" w:hAnsi="Times New Roman" w:cs="Times New Roman"/>
          <w:b/>
          <w:bCs/>
          <w:i/>
          <w:iCs/>
          <w:sz w:val="24"/>
          <w:szCs w:val="24"/>
        </w:rPr>
        <w:t>Besar</w:t>
      </w:r>
      <w:proofErr w:type="spellEnd"/>
      <w:r w:rsidRPr="00FA135B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Bahasa Indonesia Pusat Bahasa. </w:t>
      </w:r>
      <w:r w:rsidRPr="00FA135B">
        <w:rPr>
          <w:rFonts w:ascii="Times New Roman" w:hAnsi="Times New Roman" w:cs="Times New Roman"/>
          <w:sz w:val="24"/>
          <w:szCs w:val="24"/>
        </w:rPr>
        <w:t xml:space="preserve">Jakarta: Gramedia Pustaka Utama. </w:t>
      </w:r>
      <w:proofErr w:type="spellStart"/>
      <w:r w:rsidRPr="00FA135B">
        <w:rPr>
          <w:rFonts w:ascii="Times New Roman" w:hAnsi="Times New Roman" w:cs="Times New Roman"/>
          <w:sz w:val="24"/>
          <w:szCs w:val="24"/>
        </w:rPr>
        <w:t>Edisi</w:t>
      </w:r>
      <w:proofErr w:type="spellEnd"/>
      <w:r w:rsidRPr="00FA135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A135B">
        <w:rPr>
          <w:rFonts w:ascii="Times New Roman" w:hAnsi="Times New Roman" w:cs="Times New Roman"/>
          <w:sz w:val="24"/>
          <w:szCs w:val="24"/>
        </w:rPr>
        <w:t>keempat</w:t>
      </w:r>
      <w:proofErr w:type="spellEnd"/>
      <w:r w:rsidRPr="00FA135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A135B">
        <w:rPr>
          <w:rFonts w:ascii="Times New Roman" w:hAnsi="Times New Roman" w:cs="Times New Roman"/>
          <w:sz w:val="24"/>
          <w:szCs w:val="24"/>
        </w:rPr>
        <w:t>cetakan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A135B">
        <w:rPr>
          <w:rFonts w:ascii="Times New Roman" w:hAnsi="Times New Roman" w:cs="Times New Roman"/>
          <w:sz w:val="24"/>
          <w:szCs w:val="24"/>
        </w:rPr>
        <w:t>Kesatu</w:t>
      </w:r>
      <w:proofErr w:type="spellEnd"/>
    </w:p>
    <w:p w14:paraId="3B6F880C" w14:textId="77777777" w:rsidR="00FA135B" w:rsidRPr="00FA135B" w:rsidRDefault="00FA135B" w:rsidP="00FA135B">
      <w:pPr>
        <w:autoSpaceDE w:val="0"/>
        <w:autoSpaceDN w:val="0"/>
        <w:adjustRightInd w:val="0"/>
        <w:spacing w:line="360" w:lineRule="auto"/>
        <w:ind w:left="1560" w:hanging="1560"/>
        <w:rPr>
          <w:rFonts w:ascii="Times New Roman" w:hAnsi="Times New Roman" w:cs="Times New Roman"/>
          <w:sz w:val="24"/>
          <w:szCs w:val="24"/>
        </w:rPr>
      </w:pPr>
      <w:proofErr w:type="spellStart"/>
      <w:r w:rsidRPr="00FA135B">
        <w:rPr>
          <w:rFonts w:ascii="Times New Roman" w:hAnsi="Times New Roman" w:cs="Times New Roman"/>
          <w:sz w:val="24"/>
          <w:szCs w:val="24"/>
        </w:rPr>
        <w:t>Hadari</w:t>
      </w:r>
      <w:proofErr w:type="spellEnd"/>
      <w:r w:rsidRPr="00FA135B">
        <w:rPr>
          <w:rFonts w:ascii="Times New Roman" w:hAnsi="Times New Roman" w:cs="Times New Roman"/>
          <w:sz w:val="24"/>
          <w:szCs w:val="24"/>
        </w:rPr>
        <w:t xml:space="preserve"> Nawawi. 2002. </w:t>
      </w:r>
      <w:proofErr w:type="spellStart"/>
      <w:r w:rsidRPr="00FA135B">
        <w:rPr>
          <w:rFonts w:ascii="Times New Roman" w:hAnsi="Times New Roman" w:cs="Times New Roman"/>
          <w:b/>
          <w:bCs/>
          <w:i/>
          <w:iCs/>
          <w:sz w:val="24"/>
          <w:szCs w:val="24"/>
        </w:rPr>
        <w:t>Metode</w:t>
      </w:r>
      <w:proofErr w:type="spellEnd"/>
      <w:r w:rsidRPr="00FA135B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proofErr w:type="spellStart"/>
      <w:r w:rsidRPr="00FA135B">
        <w:rPr>
          <w:rFonts w:ascii="Times New Roman" w:hAnsi="Times New Roman" w:cs="Times New Roman"/>
          <w:b/>
          <w:bCs/>
          <w:i/>
          <w:iCs/>
          <w:sz w:val="24"/>
          <w:szCs w:val="24"/>
        </w:rPr>
        <w:t>Penelitian</w:t>
      </w:r>
      <w:proofErr w:type="spellEnd"/>
      <w:r w:rsidRPr="00FA135B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proofErr w:type="spellStart"/>
      <w:r w:rsidRPr="00FA135B">
        <w:rPr>
          <w:rFonts w:ascii="Times New Roman" w:hAnsi="Times New Roman" w:cs="Times New Roman"/>
          <w:b/>
          <w:bCs/>
          <w:i/>
          <w:iCs/>
          <w:sz w:val="24"/>
          <w:szCs w:val="24"/>
        </w:rPr>
        <w:t>Bidang</w:t>
      </w:r>
      <w:proofErr w:type="spellEnd"/>
      <w:r w:rsidRPr="00FA135B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proofErr w:type="spellStart"/>
      <w:r w:rsidRPr="00FA135B">
        <w:rPr>
          <w:rFonts w:ascii="Times New Roman" w:hAnsi="Times New Roman" w:cs="Times New Roman"/>
          <w:b/>
          <w:bCs/>
          <w:i/>
          <w:iCs/>
          <w:sz w:val="24"/>
          <w:szCs w:val="24"/>
        </w:rPr>
        <w:t>Sosial</w:t>
      </w:r>
      <w:proofErr w:type="spellEnd"/>
      <w:r w:rsidRPr="00FA135B">
        <w:rPr>
          <w:rFonts w:ascii="Times New Roman" w:hAnsi="Times New Roman" w:cs="Times New Roman"/>
          <w:i/>
          <w:iCs/>
          <w:sz w:val="24"/>
          <w:szCs w:val="24"/>
        </w:rPr>
        <w:t xml:space="preserve">. </w:t>
      </w:r>
      <w:r w:rsidRPr="00FA135B">
        <w:rPr>
          <w:rFonts w:ascii="Times New Roman" w:hAnsi="Times New Roman" w:cs="Times New Roman"/>
          <w:sz w:val="24"/>
          <w:szCs w:val="24"/>
        </w:rPr>
        <w:t>Yogyakarta: Gadjah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A135B">
        <w:rPr>
          <w:rFonts w:ascii="Times New Roman" w:hAnsi="Times New Roman" w:cs="Times New Roman"/>
          <w:sz w:val="24"/>
          <w:szCs w:val="24"/>
        </w:rPr>
        <w:t>Mada</w:t>
      </w:r>
      <w:proofErr w:type="spellEnd"/>
      <w:r w:rsidRPr="00FA135B">
        <w:rPr>
          <w:rFonts w:ascii="Times New Roman" w:hAnsi="Times New Roman" w:cs="Times New Roman"/>
          <w:sz w:val="24"/>
          <w:szCs w:val="24"/>
        </w:rPr>
        <w:t xml:space="preserve"> University Press.</w:t>
      </w:r>
    </w:p>
    <w:p w14:paraId="40C311A5" w14:textId="77777777" w:rsidR="00FA135B" w:rsidRPr="00FA135B" w:rsidRDefault="00FA135B" w:rsidP="00FA135B">
      <w:pPr>
        <w:autoSpaceDE w:val="0"/>
        <w:autoSpaceDN w:val="0"/>
        <w:adjustRightInd w:val="0"/>
        <w:spacing w:line="360" w:lineRule="auto"/>
        <w:ind w:left="1560" w:hanging="1560"/>
        <w:rPr>
          <w:rFonts w:ascii="Times New Roman" w:hAnsi="Times New Roman" w:cs="Times New Roman"/>
          <w:sz w:val="24"/>
          <w:szCs w:val="24"/>
        </w:rPr>
      </w:pPr>
      <w:proofErr w:type="spellStart"/>
      <w:r w:rsidRPr="00FA135B">
        <w:rPr>
          <w:rFonts w:ascii="Times New Roman" w:hAnsi="Times New Roman" w:cs="Times New Roman"/>
          <w:sz w:val="24"/>
          <w:szCs w:val="24"/>
        </w:rPr>
        <w:t>Hambali</w:t>
      </w:r>
      <w:proofErr w:type="spellEnd"/>
      <w:r w:rsidRPr="00FA135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A135B">
        <w:rPr>
          <w:rFonts w:ascii="Times New Roman" w:hAnsi="Times New Roman" w:cs="Times New Roman"/>
          <w:sz w:val="24"/>
          <w:szCs w:val="24"/>
        </w:rPr>
        <w:t>Thalib</w:t>
      </w:r>
      <w:proofErr w:type="spellEnd"/>
      <w:r w:rsidRPr="00FA135B">
        <w:rPr>
          <w:rFonts w:ascii="Times New Roman" w:hAnsi="Times New Roman" w:cs="Times New Roman"/>
          <w:sz w:val="24"/>
          <w:szCs w:val="24"/>
        </w:rPr>
        <w:t xml:space="preserve">. 2009. </w:t>
      </w:r>
      <w:proofErr w:type="spellStart"/>
      <w:r w:rsidRPr="00FA135B">
        <w:rPr>
          <w:rFonts w:ascii="Times New Roman" w:hAnsi="Times New Roman" w:cs="Times New Roman"/>
          <w:b/>
          <w:bCs/>
          <w:i/>
          <w:iCs/>
          <w:sz w:val="24"/>
          <w:szCs w:val="24"/>
        </w:rPr>
        <w:t>Sanksi</w:t>
      </w:r>
      <w:proofErr w:type="spellEnd"/>
      <w:r w:rsidRPr="00FA135B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proofErr w:type="spellStart"/>
      <w:r w:rsidRPr="00FA135B">
        <w:rPr>
          <w:rFonts w:ascii="Times New Roman" w:hAnsi="Times New Roman" w:cs="Times New Roman"/>
          <w:b/>
          <w:bCs/>
          <w:i/>
          <w:iCs/>
          <w:sz w:val="24"/>
          <w:szCs w:val="24"/>
        </w:rPr>
        <w:t>Pemidanaan</w:t>
      </w:r>
      <w:proofErr w:type="spellEnd"/>
      <w:r w:rsidRPr="00FA135B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proofErr w:type="spellStart"/>
      <w:r w:rsidRPr="00FA135B">
        <w:rPr>
          <w:rFonts w:ascii="Times New Roman" w:hAnsi="Times New Roman" w:cs="Times New Roman"/>
          <w:b/>
          <w:bCs/>
          <w:i/>
          <w:iCs/>
          <w:sz w:val="24"/>
          <w:szCs w:val="24"/>
        </w:rPr>
        <w:t>Dalam</w:t>
      </w:r>
      <w:proofErr w:type="spellEnd"/>
      <w:r w:rsidRPr="00FA135B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proofErr w:type="spellStart"/>
      <w:r w:rsidRPr="00FA135B">
        <w:rPr>
          <w:rFonts w:ascii="Times New Roman" w:hAnsi="Times New Roman" w:cs="Times New Roman"/>
          <w:b/>
          <w:bCs/>
          <w:i/>
          <w:iCs/>
          <w:sz w:val="24"/>
          <w:szCs w:val="24"/>
        </w:rPr>
        <w:t>Konflik</w:t>
      </w:r>
      <w:proofErr w:type="spellEnd"/>
      <w:r w:rsidRPr="00FA135B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proofErr w:type="spellStart"/>
      <w:r w:rsidRPr="00FA135B">
        <w:rPr>
          <w:rFonts w:ascii="Times New Roman" w:hAnsi="Times New Roman" w:cs="Times New Roman"/>
          <w:b/>
          <w:bCs/>
          <w:i/>
          <w:iCs/>
          <w:sz w:val="24"/>
          <w:szCs w:val="24"/>
        </w:rPr>
        <w:t>Pertanahan</w:t>
      </w:r>
      <w:proofErr w:type="spellEnd"/>
      <w:r w:rsidRPr="00FA135B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: </w:t>
      </w:r>
      <w:proofErr w:type="spellStart"/>
      <w:r w:rsidRPr="00FA135B">
        <w:rPr>
          <w:rFonts w:ascii="Times New Roman" w:hAnsi="Times New Roman" w:cs="Times New Roman"/>
          <w:b/>
          <w:bCs/>
          <w:i/>
          <w:iCs/>
          <w:sz w:val="24"/>
          <w:szCs w:val="24"/>
        </w:rPr>
        <w:t>Kebijakan</w:t>
      </w:r>
      <w:proofErr w:type="spellEnd"/>
      <w:r w:rsidRPr="00FA135B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proofErr w:type="spellStart"/>
      <w:r w:rsidRPr="00FA135B">
        <w:rPr>
          <w:rFonts w:ascii="Times New Roman" w:hAnsi="Times New Roman" w:cs="Times New Roman"/>
          <w:b/>
          <w:bCs/>
          <w:i/>
          <w:iCs/>
          <w:sz w:val="24"/>
          <w:szCs w:val="24"/>
        </w:rPr>
        <w:t>Alternatif</w:t>
      </w:r>
      <w:proofErr w:type="spellEnd"/>
      <w:r w:rsidRPr="00FA135B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proofErr w:type="spellStart"/>
      <w:r w:rsidRPr="00FA135B">
        <w:rPr>
          <w:rFonts w:ascii="Times New Roman" w:hAnsi="Times New Roman" w:cs="Times New Roman"/>
          <w:b/>
          <w:bCs/>
          <w:i/>
          <w:iCs/>
          <w:sz w:val="24"/>
          <w:szCs w:val="24"/>
        </w:rPr>
        <w:t>Penyelesaian</w:t>
      </w:r>
      <w:proofErr w:type="spellEnd"/>
      <w:r w:rsidRPr="00FA135B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proofErr w:type="spellStart"/>
      <w:r w:rsidRPr="00FA135B">
        <w:rPr>
          <w:rFonts w:ascii="Times New Roman" w:hAnsi="Times New Roman" w:cs="Times New Roman"/>
          <w:b/>
          <w:bCs/>
          <w:i/>
          <w:iCs/>
          <w:sz w:val="24"/>
          <w:szCs w:val="24"/>
        </w:rPr>
        <w:t>konflik</w:t>
      </w:r>
      <w:proofErr w:type="spellEnd"/>
      <w:r w:rsidRPr="00FA135B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proofErr w:type="spellStart"/>
      <w:r w:rsidRPr="00FA135B">
        <w:rPr>
          <w:rFonts w:ascii="Times New Roman" w:hAnsi="Times New Roman" w:cs="Times New Roman"/>
          <w:b/>
          <w:bCs/>
          <w:i/>
          <w:iCs/>
          <w:sz w:val="24"/>
          <w:szCs w:val="24"/>
        </w:rPr>
        <w:t>Pertanahan</w:t>
      </w:r>
      <w:proofErr w:type="spellEnd"/>
      <w:r w:rsidRPr="00FA135B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Di </w:t>
      </w:r>
      <w:proofErr w:type="spellStart"/>
      <w:r w:rsidRPr="00FA135B">
        <w:rPr>
          <w:rFonts w:ascii="Times New Roman" w:hAnsi="Times New Roman" w:cs="Times New Roman"/>
          <w:b/>
          <w:bCs/>
          <w:i/>
          <w:iCs/>
          <w:sz w:val="24"/>
          <w:szCs w:val="24"/>
        </w:rPr>
        <w:t>Luar</w:t>
      </w:r>
      <w:proofErr w:type="spellEnd"/>
      <w:r w:rsidRPr="00FA135B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proofErr w:type="spellStart"/>
      <w:r w:rsidRPr="00FA135B">
        <w:rPr>
          <w:rFonts w:ascii="Times New Roman" w:hAnsi="Times New Roman" w:cs="Times New Roman"/>
          <w:b/>
          <w:bCs/>
          <w:i/>
          <w:iCs/>
          <w:sz w:val="24"/>
          <w:szCs w:val="24"/>
        </w:rPr>
        <w:t>Kodifikasi</w:t>
      </w:r>
      <w:proofErr w:type="spellEnd"/>
      <w:r w:rsidRPr="00FA135B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Hukum </w:t>
      </w:r>
      <w:proofErr w:type="spellStart"/>
      <w:r w:rsidRPr="00FA135B">
        <w:rPr>
          <w:rFonts w:ascii="Times New Roman" w:hAnsi="Times New Roman" w:cs="Times New Roman"/>
          <w:b/>
          <w:bCs/>
          <w:i/>
          <w:iCs/>
          <w:sz w:val="24"/>
          <w:szCs w:val="24"/>
        </w:rPr>
        <w:t>Pidana</w:t>
      </w:r>
      <w:proofErr w:type="spellEnd"/>
      <w:r w:rsidRPr="00FA135B">
        <w:rPr>
          <w:rFonts w:ascii="Times New Roman" w:hAnsi="Times New Roman" w:cs="Times New Roman"/>
          <w:i/>
          <w:iCs/>
          <w:sz w:val="24"/>
          <w:szCs w:val="24"/>
        </w:rPr>
        <w:t xml:space="preserve">. </w:t>
      </w:r>
      <w:r w:rsidRPr="00FA135B">
        <w:rPr>
          <w:rFonts w:ascii="Times New Roman" w:hAnsi="Times New Roman" w:cs="Times New Roman"/>
          <w:sz w:val="24"/>
          <w:szCs w:val="24"/>
        </w:rPr>
        <w:t xml:space="preserve">Jakarta: </w:t>
      </w:r>
      <w:proofErr w:type="spellStart"/>
      <w:r w:rsidRPr="00FA135B">
        <w:rPr>
          <w:rFonts w:ascii="Times New Roman" w:hAnsi="Times New Roman" w:cs="Times New Roman"/>
          <w:sz w:val="24"/>
          <w:szCs w:val="24"/>
        </w:rPr>
        <w:t>Kencana</w:t>
      </w:r>
      <w:proofErr w:type="spellEnd"/>
      <w:r w:rsidRPr="00FA135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A135B">
        <w:rPr>
          <w:rFonts w:ascii="Times New Roman" w:hAnsi="Times New Roman" w:cs="Times New Roman"/>
          <w:sz w:val="24"/>
          <w:szCs w:val="24"/>
        </w:rPr>
        <w:t>cetakan</w:t>
      </w:r>
      <w:proofErr w:type="spellEnd"/>
      <w:r w:rsidRPr="00FA135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A135B">
        <w:rPr>
          <w:rFonts w:ascii="Times New Roman" w:hAnsi="Times New Roman" w:cs="Times New Roman"/>
          <w:sz w:val="24"/>
          <w:szCs w:val="24"/>
        </w:rPr>
        <w:t>kedua</w:t>
      </w:r>
      <w:proofErr w:type="spellEnd"/>
      <w:r w:rsidRPr="00FA135B">
        <w:rPr>
          <w:rFonts w:ascii="Times New Roman" w:hAnsi="Times New Roman" w:cs="Times New Roman"/>
          <w:sz w:val="24"/>
          <w:szCs w:val="24"/>
        </w:rPr>
        <w:t>.</w:t>
      </w:r>
    </w:p>
    <w:p w14:paraId="1688C641" w14:textId="77777777" w:rsidR="00FA135B" w:rsidRPr="00FA135B" w:rsidRDefault="00FA135B" w:rsidP="00FA135B">
      <w:pPr>
        <w:autoSpaceDE w:val="0"/>
        <w:autoSpaceDN w:val="0"/>
        <w:adjustRightInd w:val="0"/>
        <w:spacing w:line="360" w:lineRule="auto"/>
        <w:ind w:left="1560" w:hanging="1560"/>
        <w:rPr>
          <w:rFonts w:ascii="Times New Roman" w:hAnsi="Times New Roman" w:cs="Times New Roman"/>
          <w:sz w:val="24"/>
          <w:szCs w:val="24"/>
        </w:rPr>
      </w:pPr>
      <w:r w:rsidRPr="00FA135B">
        <w:rPr>
          <w:rFonts w:ascii="Times New Roman" w:hAnsi="Times New Roman" w:cs="Times New Roman"/>
          <w:sz w:val="24"/>
          <w:szCs w:val="24"/>
        </w:rPr>
        <w:t xml:space="preserve">Ida </w:t>
      </w:r>
      <w:proofErr w:type="spellStart"/>
      <w:r w:rsidRPr="00FA135B">
        <w:rPr>
          <w:rFonts w:ascii="Times New Roman" w:hAnsi="Times New Roman" w:cs="Times New Roman"/>
          <w:sz w:val="24"/>
          <w:szCs w:val="24"/>
        </w:rPr>
        <w:t>Nurlinda</w:t>
      </w:r>
      <w:proofErr w:type="spellEnd"/>
      <w:r w:rsidRPr="00FA135B">
        <w:rPr>
          <w:rFonts w:ascii="Times New Roman" w:hAnsi="Times New Roman" w:cs="Times New Roman"/>
          <w:sz w:val="24"/>
          <w:szCs w:val="24"/>
        </w:rPr>
        <w:t xml:space="preserve">. 2009. </w:t>
      </w:r>
      <w:proofErr w:type="spellStart"/>
      <w:r w:rsidRPr="00FA135B">
        <w:rPr>
          <w:rFonts w:ascii="Times New Roman" w:hAnsi="Times New Roman" w:cs="Times New Roman"/>
          <w:b/>
          <w:bCs/>
          <w:i/>
          <w:iCs/>
          <w:sz w:val="24"/>
          <w:szCs w:val="24"/>
        </w:rPr>
        <w:t>Prinsip-Prinsip</w:t>
      </w:r>
      <w:proofErr w:type="spellEnd"/>
      <w:r w:rsidRPr="00FA135B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proofErr w:type="spellStart"/>
      <w:r w:rsidRPr="00FA135B">
        <w:rPr>
          <w:rFonts w:ascii="Times New Roman" w:hAnsi="Times New Roman" w:cs="Times New Roman"/>
          <w:b/>
          <w:bCs/>
          <w:i/>
          <w:iCs/>
          <w:sz w:val="24"/>
          <w:szCs w:val="24"/>
        </w:rPr>
        <w:t>Pembaruan</w:t>
      </w:r>
      <w:proofErr w:type="spellEnd"/>
      <w:r w:rsidRPr="00FA135B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proofErr w:type="spellStart"/>
      <w:r w:rsidRPr="00FA135B">
        <w:rPr>
          <w:rFonts w:ascii="Times New Roman" w:hAnsi="Times New Roman" w:cs="Times New Roman"/>
          <w:b/>
          <w:bCs/>
          <w:i/>
          <w:iCs/>
          <w:sz w:val="24"/>
          <w:szCs w:val="24"/>
        </w:rPr>
        <w:t>Agraria</w:t>
      </w:r>
      <w:proofErr w:type="spellEnd"/>
      <w:r w:rsidRPr="00FA135B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proofErr w:type="spellStart"/>
      <w:r w:rsidRPr="00FA135B">
        <w:rPr>
          <w:rFonts w:ascii="Times New Roman" w:hAnsi="Times New Roman" w:cs="Times New Roman"/>
          <w:b/>
          <w:bCs/>
          <w:i/>
          <w:iCs/>
          <w:sz w:val="24"/>
          <w:szCs w:val="24"/>
        </w:rPr>
        <w:t>Perspektif</w:t>
      </w:r>
      <w:proofErr w:type="spellEnd"/>
      <w:r w:rsidRPr="00FA135B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Hukum.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FA135B">
        <w:rPr>
          <w:rFonts w:ascii="Times New Roman" w:hAnsi="Times New Roman" w:cs="Times New Roman"/>
          <w:sz w:val="24"/>
          <w:szCs w:val="24"/>
        </w:rPr>
        <w:t xml:space="preserve">Jakarta: </w:t>
      </w:r>
      <w:proofErr w:type="spellStart"/>
      <w:r w:rsidRPr="00FA135B">
        <w:rPr>
          <w:rFonts w:ascii="Times New Roman" w:hAnsi="Times New Roman" w:cs="Times New Roman"/>
          <w:sz w:val="24"/>
          <w:szCs w:val="24"/>
        </w:rPr>
        <w:t>Rajawali</w:t>
      </w:r>
      <w:proofErr w:type="spellEnd"/>
      <w:r w:rsidRPr="00FA135B">
        <w:rPr>
          <w:rFonts w:ascii="Times New Roman" w:hAnsi="Times New Roman" w:cs="Times New Roman"/>
          <w:sz w:val="24"/>
          <w:szCs w:val="24"/>
        </w:rPr>
        <w:t xml:space="preserve"> Pers.</w:t>
      </w:r>
    </w:p>
    <w:p w14:paraId="182A60E4" w14:textId="77777777" w:rsidR="00FA135B" w:rsidRPr="00FA135B" w:rsidRDefault="00FA135B" w:rsidP="00FA135B">
      <w:pPr>
        <w:autoSpaceDE w:val="0"/>
        <w:autoSpaceDN w:val="0"/>
        <w:adjustRightInd w:val="0"/>
        <w:spacing w:line="360" w:lineRule="auto"/>
        <w:ind w:left="1560" w:hanging="1560"/>
        <w:rPr>
          <w:rFonts w:ascii="Times New Roman" w:hAnsi="Times New Roman" w:cs="Times New Roman"/>
          <w:sz w:val="24"/>
          <w:szCs w:val="24"/>
        </w:rPr>
      </w:pPr>
      <w:proofErr w:type="spellStart"/>
      <w:r w:rsidRPr="00FA135B">
        <w:rPr>
          <w:rFonts w:ascii="Times New Roman" w:hAnsi="Times New Roman" w:cs="Times New Roman"/>
          <w:sz w:val="24"/>
          <w:szCs w:val="24"/>
        </w:rPr>
        <w:t>Lexy</w:t>
      </w:r>
      <w:proofErr w:type="spellEnd"/>
      <w:r w:rsidRPr="00FA135B">
        <w:rPr>
          <w:rFonts w:ascii="Times New Roman" w:hAnsi="Times New Roman" w:cs="Times New Roman"/>
          <w:sz w:val="24"/>
          <w:szCs w:val="24"/>
        </w:rPr>
        <w:t xml:space="preserve"> J. </w:t>
      </w:r>
      <w:proofErr w:type="spellStart"/>
      <w:r w:rsidRPr="00FA135B">
        <w:rPr>
          <w:rFonts w:ascii="Times New Roman" w:hAnsi="Times New Roman" w:cs="Times New Roman"/>
          <w:sz w:val="24"/>
          <w:szCs w:val="24"/>
        </w:rPr>
        <w:t>Moleong</w:t>
      </w:r>
      <w:proofErr w:type="spellEnd"/>
      <w:r w:rsidRPr="00FA135B">
        <w:rPr>
          <w:rFonts w:ascii="Times New Roman" w:hAnsi="Times New Roman" w:cs="Times New Roman"/>
          <w:sz w:val="24"/>
          <w:szCs w:val="24"/>
        </w:rPr>
        <w:t xml:space="preserve">. 2007. </w:t>
      </w:r>
      <w:proofErr w:type="spellStart"/>
      <w:r w:rsidRPr="00FA135B">
        <w:rPr>
          <w:rFonts w:ascii="Times New Roman" w:hAnsi="Times New Roman" w:cs="Times New Roman"/>
          <w:b/>
          <w:bCs/>
          <w:i/>
          <w:iCs/>
          <w:sz w:val="24"/>
          <w:szCs w:val="24"/>
        </w:rPr>
        <w:t>Metode</w:t>
      </w:r>
      <w:proofErr w:type="spellEnd"/>
      <w:r w:rsidRPr="00FA135B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proofErr w:type="spellStart"/>
      <w:r w:rsidRPr="00FA135B">
        <w:rPr>
          <w:rFonts w:ascii="Times New Roman" w:hAnsi="Times New Roman" w:cs="Times New Roman"/>
          <w:b/>
          <w:bCs/>
          <w:i/>
          <w:iCs/>
          <w:sz w:val="24"/>
          <w:szCs w:val="24"/>
        </w:rPr>
        <w:t>Penelitian</w:t>
      </w:r>
      <w:proofErr w:type="spellEnd"/>
      <w:r w:rsidRPr="00FA135B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proofErr w:type="spellStart"/>
      <w:r w:rsidRPr="00FA135B">
        <w:rPr>
          <w:rFonts w:ascii="Times New Roman" w:hAnsi="Times New Roman" w:cs="Times New Roman"/>
          <w:b/>
          <w:bCs/>
          <w:i/>
          <w:iCs/>
          <w:sz w:val="24"/>
          <w:szCs w:val="24"/>
        </w:rPr>
        <w:t>Kualitatif</w:t>
      </w:r>
      <w:proofErr w:type="spellEnd"/>
      <w:r w:rsidRPr="00FA135B">
        <w:rPr>
          <w:rFonts w:ascii="Times New Roman" w:hAnsi="Times New Roman" w:cs="Times New Roman"/>
          <w:i/>
          <w:iCs/>
          <w:sz w:val="24"/>
          <w:szCs w:val="24"/>
        </w:rPr>
        <w:t xml:space="preserve">. </w:t>
      </w:r>
      <w:r w:rsidRPr="00FA135B">
        <w:rPr>
          <w:rFonts w:ascii="Times New Roman" w:hAnsi="Times New Roman" w:cs="Times New Roman"/>
          <w:sz w:val="24"/>
          <w:szCs w:val="24"/>
        </w:rPr>
        <w:t xml:space="preserve">Bandung: </w:t>
      </w:r>
      <w:proofErr w:type="spellStart"/>
      <w:r w:rsidRPr="00FA135B">
        <w:rPr>
          <w:rFonts w:ascii="Times New Roman" w:hAnsi="Times New Roman" w:cs="Times New Roman"/>
          <w:sz w:val="24"/>
          <w:szCs w:val="24"/>
        </w:rPr>
        <w:t>Remaja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A135B">
        <w:rPr>
          <w:rFonts w:ascii="Times New Roman" w:hAnsi="Times New Roman" w:cs="Times New Roman"/>
          <w:sz w:val="24"/>
          <w:szCs w:val="24"/>
        </w:rPr>
        <w:t>Rosdakarya</w:t>
      </w:r>
      <w:proofErr w:type="spellEnd"/>
      <w:r w:rsidRPr="00FA135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A135B">
        <w:rPr>
          <w:rFonts w:ascii="Times New Roman" w:hAnsi="Times New Roman" w:cs="Times New Roman"/>
          <w:sz w:val="24"/>
          <w:szCs w:val="24"/>
        </w:rPr>
        <w:t>cetakan</w:t>
      </w:r>
      <w:proofErr w:type="spellEnd"/>
      <w:r w:rsidRPr="00FA135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A135B">
        <w:rPr>
          <w:rFonts w:ascii="Times New Roman" w:hAnsi="Times New Roman" w:cs="Times New Roman"/>
          <w:sz w:val="24"/>
          <w:szCs w:val="24"/>
        </w:rPr>
        <w:t>keduapuluh</w:t>
      </w:r>
      <w:proofErr w:type="spellEnd"/>
      <w:r w:rsidRPr="00FA135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A135B">
        <w:rPr>
          <w:rFonts w:ascii="Times New Roman" w:hAnsi="Times New Roman" w:cs="Times New Roman"/>
          <w:sz w:val="24"/>
          <w:szCs w:val="24"/>
        </w:rPr>
        <w:t>empat</w:t>
      </w:r>
      <w:proofErr w:type="spellEnd"/>
      <w:r w:rsidRPr="00FA135B">
        <w:rPr>
          <w:rFonts w:ascii="Times New Roman" w:hAnsi="Times New Roman" w:cs="Times New Roman"/>
          <w:sz w:val="24"/>
          <w:szCs w:val="24"/>
        </w:rPr>
        <w:t>.</w:t>
      </w:r>
    </w:p>
    <w:p w14:paraId="2CD3C3ED" w14:textId="77777777" w:rsidR="00FA135B" w:rsidRPr="00FA135B" w:rsidRDefault="00FA135B" w:rsidP="00FA135B">
      <w:pPr>
        <w:autoSpaceDE w:val="0"/>
        <w:autoSpaceDN w:val="0"/>
        <w:adjustRightInd w:val="0"/>
        <w:spacing w:line="360" w:lineRule="auto"/>
        <w:ind w:left="1560" w:hanging="1560"/>
        <w:rPr>
          <w:rFonts w:ascii="Times New Roman" w:hAnsi="Times New Roman" w:cs="Times New Roman"/>
          <w:sz w:val="24"/>
          <w:szCs w:val="24"/>
        </w:rPr>
      </w:pPr>
      <w:r w:rsidRPr="00FA135B">
        <w:rPr>
          <w:rFonts w:ascii="Times New Roman" w:hAnsi="Times New Roman" w:cs="Times New Roman"/>
          <w:sz w:val="24"/>
          <w:szCs w:val="24"/>
        </w:rPr>
        <w:t xml:space="preserve">Maria S.W. </w:t>
      </w:r>
      <w:proofErr w:type="spellStart"/>
      <w:r w:rsidRPr="00FA135B">
        <w:rPr>
          <w:rFonts w:ascii="Times New Roman" w:hAnsi="Times New Roman" w:cs="Times New Roman"/>
          <w:sz w:val="24"/>
          <w:szCs w:val="24"/>
        </w:rPr>
        <w:t>Sumardjono</w:t>
      </w:r>
      <w:proofErr w:type="spellEnd"/>
      <w:r w:rsidRPr="00FA135B">
        <w:rPr>
          <w:rFonts w:ascii="Times New Roman" w:hAnsi="Times New Roman" w:cs="Times New Roman"/>
          <w:sz w:val="24"/>
          <w:szCs w:val="24"/>
        </w:rPr>
        <w:t xml:space="preserve">. 2008. </w:t>
      </w:r>
      <w:r w:rsidRPr="00FA135B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Tanah </w:t>
      </w:r>
      <w:proofErr w:type="spellStart"/>
      <w:r w:rsidRPr="00FA135B">
        <w:rPr>
          <w:rFonts w:ascii="Times New Roman" w:hAnsi="Times New Roman" w:cs="Times New Roman"/>
          <w:b/>
          <w:bCs/>
          <w:i/>
          <w:iCs/>
          <w:sz w:val="24"/>
          <w:szCs w:val="24"/>
        </w:rPr>
        <w:t>Dalam</w:t>
      </w:r>
      <w:proofErr w:type="spellEnd"/>
      <w:r w:rsidRPr="00FA135B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proofErr w:type="spellStart"/>
      <w:r w:rsidRPr="00FA135B">
        <w:rPr>
          <w:rFonts w:ascii="Times New Roman" w:hAnsi="Times New Roman" w:cs="Times New Roman"/>
          <w:b/>
          <w:bCs/>
          <w:i/>
          <w:iCs/>
          <w:sz w:val="24"/>
          <w:szCs w:val="24"/>
        </w:rPr>
        <w:t>Perspektif</w:t>
      </w:r>
      <w:proofErr w:type="spellEnd"/>
      <w:r w:rsidRPr="00FA135B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proofErr w:type="spellStart"/>
      <w:r w:rsidRPr="00FA135B">
        <w:rPr>
          <w:rFonts w:ascii="Times New Roman" w:hAnsi="Times New Roman" w:cs="Times New Roman"/>
          <w:b/>
          <w:bCs/>
          <w:i/>
          <w:iCs/>
          <w:sz w:val="24"/>
          <w:szCs w:val="24"/>
        </w:rPr>
        <w:t>Hak</w:t>
      </w:r>
      <w:proofErr w:type="spellEnd"/>
      <w:r w:rsidRPr="00FA135B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proofErr w:type="spellStart"/>
      <w:r w:rsidRPr="00FA135B">
        <w:rPr>
          <w:rFonts w:ascii="Times New Roman" w:hAnsi="Times New Roman" w:cs="Times New Roman"/>
          <w:b/>
          <w:bCs/>
          <w:i/>
          <w:iCs/>
          <w:sz w:val="24"/>
          <w:szCs w:val="24"/>
        </w:rPr>
        <w:t>Ekonomi</w:t>
      </w:r>
      <w:proofErr w:type="spellEnd"/>
      <w:r w:rsidRPr="00FA135B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proofErr w:type="spellStart"/>
      <w:r w:rsidRPr="00FA135B">
        <w:rPr>
          <w:rFonts w:ascii="Times New Roman" w:hAnsi="Times New Roman" w:cs="Times New Roman"/>
          <w:b/>
          <w:bCs/>
          <w:i/>
          <w:iCs/>
          <w:sz w:val="24"/>
          <w:szCs w:val="24"/>
        </w:rPr>
        <w:t>Sosial</w:t>
      </w:r>
      <w:proofErr w:type="spellEnd"/>
      <w:r w:rsidRPr="00FA135B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dan </w:t>
      </w:r>
      <w:proofErr w:type="spellStart"/>
      <w:r w:rsidRPr="00FA135B">
        <w:rPr>
          <w:rFonts w:ascii="Times New Roman" w:hAnsi="Times New Roman" w:cs="Times New Roman"/>
          <w:b/>
          <w:bCs/>
          <w:i/>
          <w:iCs/>
          <w:sz w:val="24"/>
          <w:szCs w:val="24"/>
        </w:rPr>
        <w:t>Budaya</w:t>
      </w:r>
      <w:proofErr w:type="spellEnd"/>
      <w:r w:rsidRPr="00FA135B">
        <w:rPr>
          <w:rFonts w:ascii="Times New Roman" w:hAnsi="Times New Roman" w:cs="Times New Roman"/>
          <w:i/>
          <w:iCs/>
          <w:sz w:val="24"/>
          <w:szCs w:val="24"/>
        </w:rPr>
        <w:t xml:space="preserve">. </w:t>
      </w:r>
      <w:r w:rsidRPr="00FA135B">
        <w:rPr>
          <w:rFonts w:ascii="Times New Roman" w:hAnsi="Times New Roman" w:cs="Times New Roman"/>
          <w:sz w:val="24"/>
          <w:szCs w:val="24"/>
        </w:rPr>
        <w:t xml:space="preserve">Jakarta: </w:t>
      </w:r>
      <w:proofErr w:type="spellStart"/>
      <w:r w:rsidRPr="00FA135B">
        <w:rPr>
          <w:rFonts w:ascii="Times New Roman" w:hAnsi="Times New Roman" w:cs="Times New Roman"/>
          <w:sz w:val="24"/>
          <w:szCs w:val="24"/>
        </w:rPr>
        <w:t>Kompas</w:t>
      </w:r>
      <w:proofErr w:type="spellEnd"/>
      <w:r w:rsidRPr="00FA135B">
        <w:rPr>
          <w:rFonts w:ascii="Times New Roman" w:hAnsi="Times New Roman" w:cs="Times New Roman"/>
          <w:sz w:val="24"/>
          <w:szCs w:val="24"/>
        </w:rPr>
        <w:t xml:space="preserve"> Media Nusantara.</w:t>
      </w:r>
    </w:p>
    <w:p w14:paraId="53101E4F" w14:textId="77777777" w:rsidR="00FA135B" w:rsidRPr="00FA135B" w:rsidRDefault="00FA135B" w:rsidP="00FA135B">
      <w:pPr>
        <w:autoSpaceDE w:val="0"/>
        <w:autoSpaceDN w:val="0"/>
        <w:adjustRightInd w:val="0"/>
        <w:spacing w:line="360" w:lineRule="auto"/>
        <w:ind w:left="1560" w:hanging="1560"/>
        <w:rPr>
          <w:rFonts w:ascii="Times New Roman" w:hAnsi="Times New Roman" w:cs="Times New Roman"/>
          <w:sz w:val="24"/>
          <w:szCs w:val="24"/>
        </w:rPr>
      </w:pPr>
      <w:r w:rsidRPr="00FA135B">
        <w:rPr>
          <w:rFonts w:ascii="Times New Roman" w:hAnsi="Times New Roman" w:cs="Times New Roman"/>
          <w:sz w:val="24"/>
          <w:szCs w:val="24"/>
        </w:rPr>
        <w:t xml:space="preserve">Maria S.W. </w:t>
      </w:r>
      <w:proofErr w:type="spellStart"/>
      <w:r w:rsidRPr="00FA135B">
        <w:rPr>
          <w:rFonts w:ascii="Times New Roman" w:hAnsi="Times New Roman" w:cs="Times New Roman"/>
          <w:sz w:val="24"/>
          <w:szCs w:val="24"/>
        </w:rPr>
        <w:t>Sumardjono</w:t>
      </w:r>
      <w:proofErr w:type="spellEnd"/>
      <w:r w:rsidRPr="00FA135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A135B">
        <w:rPr>
          <w:rFonts w:ascii="Times New Roman" w:hAnsi="Times New Roman" w:cs="Times New Roman"/>
          <w:sz w:val="24"/>
          <w:szCs w:val="24"/>
        </w:rPr>
        <w:t>dkk</w:t>
      </w:r>
      <w:proofErr w:type="spellEnd"/>
      <w:r w:rsidRPr="00FA135B">
        <w:rPr>
          <w:rFonts w:ascii="Times New Roman" w:hAnsi="Times New Roman" w:cs="Times New Roman"/>
          <w:sz w:val="24"/>
          <w:szCs w:val="24"/>
        </w:rPr>
        <w:t xml:space="preserve">. 2008. </w:t>
      </w:r>
      <w:proofErr w:type="spellStart"/>
      <w:r w:rsidRPr="00FA135B">
        <w:rPr>
          <w:rFonts w:ascii="Times New Roman" w:hAnsi="Times New Roman" w:cs="Times New Roman"/>
          <w:b/>
          <w:bCs/>
          <w:i/>
          <w:iCs/>
          <w:sz w:val="24"/>
          <w:szCs w:val="24"/>
        </w:rPr>
        <w:t>Mediasi</w:t>
      </w:r>
      <w:proofErr w:type="spellEnd"/>
      <w:r w:rsidRPr="00FA135B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proofErr w:type="spellStart"/>
      <w:r w:rsidRPr="00FA135B">
        <w:rPr>
          <w:rFonts w:ascii="Times New Roman" w:hAnsi="Times New Roman" w:cs="Times New Roman"/>
          <w:b/>
          <w:bCs/>
          <w:i/>
          <w:iCs/>
          <w:sz w:val="24"/>
          <w:szCs w:val="24"/>
        </w:rPr>
        <w:t>Sengketa</w:t>
      </w:r>
      <w:proofErr w:type="spellEnd"/>
      <w:r w:rsidRPr="00FA135B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Tanah (</w:t>
      </w:r>
      <w:proofErr w:type="spellStart"/>
      <w:r w:rsidRPr="00FA135B">
        <w:rPr>
          <w:rFonts w:ascii="Times New Roman" w:hAnsi="Times New Roman" w:cs="Times New Roman"/>
          <w:b/>
          <w:bCs/>
          <w:i/>
          <w:iCs/>
          <w:sz w:val="24"/>
          <w:szCs w:val="24"/>
        </w:rPr>
        <w:t>Potensi</w:t>
      </w:r>
      <w:proofErr w:type="spellEnd"/>
      <w:r w:rsidRPr="00FA135B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proofErr w:type="spellStart"/>
      <w:r w:rsidRPr="00FA135B">
        <w:rPr>
          <w:rFonts w:ascii="Times New Roman" w:hAnsi="Times New Roman" w:cs="Times New Roman"/>
          <w:b/>
          <w:bCs/>
          <w:i/>
          <w:iCs/>
          <w:sz w:val="24"/>
          <w:szCs w:val="24"/>
        </w:rPr>
        <w:t>Penerapan</w:t>
      </w:r>
      <w:proofErr w:type="spellEnd"/>
      <w:r w:rsidRPr="00FA135B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proofErr w:type="spellStart"/>
      <w:r w:rsidRPr="00FA135B">
        <w:rPr>
          <w:rFonts w:ascii="Times New Roman" w:hAnsi="Times New Roman" w:cs="Times New Roman"/>
          <w:b/>
          <w:bCs/>
          <w:i/>
          <w:iCs/>
          <w:sz w:val="24"/>
          <w:szCs w:val="24"/>
        </w:rPr>
        <w:t>Alternatif</w:t>
      </w:r>
      <w:proofErr w:type="spellEnd"/>
      <w:r w:rsidRPr="00FA135B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proofErr w:type="spellStart"/>
      <w:r w:rsidRPr="00FA135B">
        <w:rPr>
          <w:rFonts w:ascii="Times New Roman" w:hAnsi="Times New Roman" w:cs="Times New Roman"/>
          <w:b/>
          <w:bCs/>
          <w:i/>
          <w:iCs/>
          <w:sz w:val="24"/>
          <w:szCs w:val="24"/>
        </w:rPr>
        <w:t>Penyelesaian</w:t>
      </w:r>
      <w:proofErr w:type="spellEnd"/>
      <w:r w:rsidRPr="00FA135B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proofErr w:type="spellStart"/>
      <w:r w:rsidRPr="00FA135B">
        <w:rPr>
          <w:rFonts w:ascii="Times New Roman" w:hAnsi="Times New Roman" w:cs="Times New Roman"/>
          <w:b/>
          <w:bCs/>
          <w:i/>
          <w:iCs/>
          <w:sz w:val="24"/>
          <w:szCs w:val="24"/>
        </w:rPr>
        <w:t>Sengketa</w:t>
      </w:r>
      <w:proofErr w:type="spellEnd"/>
      <w:r w:rsidRPr="00FA135B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di </w:t>
      </w:r>
      <w:proofErr w:type="spellStart"/>
      <w:r w:rsidRPr="00FA135B">
        <w:rPr>
          <w:rFonts w:ascii="Times New Roman" w:hAnsi="Times New Roman" w:cs="Times New Roman"/>
          <w:b/>
          <w:bCs/>
          <w:i/>
          <w:iCs/>
          <w:sz w:val="24"/>
          <w:szCs w:val="24"/>
        </w:rPr>
        <w:t>Bidang</w:t>
      </w:r>
      <w:proofErr w:type="spellEnd"/>
      <w:r w:rsidRPr="00FA135B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proofErr w:type="spellStart"/>
      <w:r w:rsidRPr="00FA135B">
        <w:rPr>
          <w:rFonts w:ascii="Times New Roman" w:hAnsi="Times New Roman" w:cs="Times New Roman"/>
          <w:b/>
          <w:bCs/>
          <w:i/>
          <w:iCs/>
          <w:sz w:val="24"/>
          <w:szCs w:val="24"/>
        </w:rPr>
        <w:t>Pertanahan</w:t>
      </w:r>
      <w:proofErr w:type="spellEnd"/>
      <w:r w:rsidRPr="00FA135B">
        <w:rPr>
          <w:rFonts w:ascii="Times New Roman" w:hAnsi="Times New Roman" w:cs="Times New Roman"/>
          <w:b/>
          <w:bCs/>
          <w:i/>
          <w:iCs/>
          <w:sz w:val="24"/>
          <w:szCs w:val="24"/>
        </w:rPr>
        <w:t>).</w:t>
      </w:r>
      <w:r w:rsidRPr="00FA135B">
        <w:rPr>
          <w:rFonts w:ascii="Times New Roman" w:hAnsi="Times New Roman" w:cs="Times New Roman"/>
          <w:sz w:val="24"/>
          <w:szCs w:val="24"/>
        </w:rPr>
        <w:t xml:space="preserve"> Jakarta: </w:t>
      </w:r>
      <w:proofErr w:type="spellStart"/>
      <w:r w:rsidRPr="00FA135B">
        <w:rPr>
          <w:rFonts w:ascii="Times New Roman" w:hAnsi="Times New Roman" w:cs="Times New Roman"/>
          <w:sz w:val="24"/>
          <w:szCs w:val="24"/>
        </w:rPr>
        <w:t>Kompas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A135B">
        <w:rPr>
          <w:rFonts w:ascii="Times New Roman" w:hAnsi="Times New Roman" w:cs="Times New Roman"/>
          <w:sz w:val="24"/>
          <w:szCs w:val="24"/>
        </w:rPr>
        <w:t>Media Nusantara.</w:t>
      </w:r>
    </w:p>
    <w:p w14:paraId="2C6793EB" w14:textId="77777777" w:rsidR="00FA135B" w:rsidRPr="00FA135B" w:rsidRDefault="00FA135B" w:rsidP="00FA135B">
      <w:pPr>
        <w:autoSpaceDE w:val="0"/>
        <w:autoSpaceDN w:val="0"/>
        <w:adjustRightInd w:val="0"/>
        <w:spacing w:line="360" w:lineRule="auto"/>
        <w:ind w:left="1560" w:hanging="1560"/>
        <w:rPr>
          <w:rFonts w:ascii="Times New Roman" w:hAnsi="Times New Roman" w:cs="Times New Roman"/>
          <w:sz w:val="24"/>
          <w:szCs w:val="24"/>
        </w:rPr>
      </w:pPr>
      <w:proofErr w:type="spellStart"/>
      <w:r w:rsidRPr="00FA135B">
        <w:rPr>
          <w:rFonts w:ascii="Times New Roman" w:hAnsi="Times New Roman" w:cs="Times New Roman"/>
          <w:sz w:val="24"/>
          <w:szCs w:val="24"/>
        </w:rPr>
        <w:t>Muchsin</w:t>
      </w:r>
      <w:proofErr w:type="spellEnd"/>
      <w:r w:rsidRPr="00FA135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A135B">
        <w:rPr>
          <w:rFonts w:ascii="Times New Roman" w:hAnsi="Times New Roman" w:cs="Times New Roman"/>
          <w:sz w:val="24"/>
          <w:szCs w:val="24"/>
        </w:rPr>
        <w:t>dkk</w:t>
      </w:r>
      <w:proofErr w:type="spellEnd"/>
      <w:r w:rsidRPr="00FA135B">
        <w:rPr>
          <w:rFonts w:ascii="Times New Roman" w:hAnsi="Times New Roman" w:cs="Times New Roman"/>
          <w:sz w:val="24"/>
          <w:szCs w:val="24"/>
        </w:rPr>
        <w:t xml:space="preserve">. 2007. </w:t>
      </w:r>
      <w:r w:rsidRPr="00FA135B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Hukum </w:t>
      </w:r>
      <w:proofErr w:type="spellStart"/>
      <w:r w:rsidRPr="00FA135B">
        <w:rPr>
          <w:rFonts w:ascii="Times New Roman" w:hAnsi="Times New Roman" w:cs="Times New Roman"/>
          <w:b/>
          <w:bCs/>
          <w:i/>
          <w:iCs/>
          <w:sz w:val="24"/>
          <w:szCs w:val="24"/>
        </w:rPr>
        <w:t>Agraria</w:t>
      </w:r>
      <w:proofErr w:type="spellEnd"/>
      <w:r w:rsidRPr="00FA135B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Indonesia </w:t>
      </w:r>
      <w:proofErr w:type="spellStart"/>
      <w:r w:rsidRPr="00FA135B">
        <w:rPr>
          <w:rFonts w:ascii="Times New Roman" w:hAnsi="Times New Roman" w:cs="Times New Roman"/>
          <w:b/>
          <w:bCs/>
          <w:i/>
          <w:iCs/>
          <w:sz w:val="24"/>
          <w:szCs w:val="24"/>
        </w:rPr>
        <w:t>Dalam</w:t>
      </w:r>
      <w:proofErr w:type="spellEnd"/>
      <w:r w:rsidRPr="00FA135B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proofErr w:type="spellStart"/>
      <w:r w:rsidRPr="00FA135B">
        <w:rPr>
          <w:rFonts w:ascii="Times New Roman" w:hAnsi="Times New Roman" w:cs="Times New Roman"/>
          <w:b/>
          <w:bCs/>
          <w:i/>
          <w:iCs/>
          <w:sz w:val="24"/>
          <w:szCs w:val="24"/>
        </w:rPr>
        <w:t>Perspektif</w:t>
      </w:r>
      <w:proofErr w:type="spellEnd"/>
      <w:r w:rsidRPr="00FA135B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Sejarah</w:t>
      </w:r>
      <w:r w:rsidRPr="00FA135B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A135B">
        <w:rPr>
          <w:rFonts w:ascii="Times New Roman" w:hAnsi="Times New Roman" w:cs="Times New Roman"/>
          <w:sz w:val="24"/>
          <w:szCs w:val="24"/>
        </w:rPr>
        <w:t xml:space="preserve">Bandung: PT </w:t>
      </w:r>
      <w:proofErr w:type="spellStart"/>
      <w:r w:rsidRPr="00FA135B">
        <w:rPr>
          <w:rFonts w:ascii="Times New Roman" w:hAnsi="Times New Roman" w:cs="Times New Roman"/>
          <w:sz w:val="24"/>
          <w:szCs w:val="24"/>
        </w:rPr>
        <w:t>Refika</w:t>
      </w:r>
      <w:proofErr w:type="spellEnd"/>
      <w:r w:rsidRPr="00FA135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A135B">
        <w:rPr>
          <w:rFonts w:ascii="Times New Roman" w:hAnsi="Times New Roman" w:cs="Times New Roman"/>
          <w:sz w:val="24"/>
          <w:szCs w:val="24"/>
        </w:rPr>
        <w:t>Aditama</w:t>
      </w:r>
      <w:proofErr w:type="spellEnd"/>
      <w:r w:rsidRPr="00FA135B">
        <w:rPr>
          <w:rFonts w:ascii="Times New Roman" w:hAnsi="Times New Roman" w:cs="Times New Roman"/>
          <w:sz w:val="24"/>
          <w:szCs w:val="24"/>
        </w:rPr>
        <w:t>.</w:t>
      </w:r>
    </w:p>
    <w:p w14:paraId="1CA26255" w14:textId="77777777" w:rsidR="00FA135B" w:rsidRPr="00FA135B" w:rsidRDefault="00FA135B" w:rsidP="00FA135B">
      <w:pPr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FA135B">
        <w:rPr>
          <w:rFonts w:ascii="Times New Roman" w:hAnsi="Times New Roman" w:cs="Times New Roman"/>
          <w:sz w:val="24"/>
          <w:szCs w:val="24"/>
        </w:rPr>
        <w:t>Mudjiono</w:t>
      </w:r>
      <w:proofErr w:type="spellEnd"/>
      <w:r w:rsidRPr="00FA135B">
        <w:rPr>
          <w:rFonts w:ascii="Times New Roman" w:hAnsi="Times New Roman" w:cs="Times New Roman"/>
          <w:sz w:val="24"/>
          <w:szCs w:val="24"/>
        </w:rPr>
        <w:t xml:space="preserve">. 1992. </w:t>
      </w:r>
      <w:r w:rsidRPr="00FA135B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Hukum </w:t>
      </w:r>
      <w:proofErr w:type="spellStart"/>
      <w:r w:rsidRPr="00FA135B">
        <w:rPr>
          <w:rFonts w:ascii="Times New Roman" w:hAnsi="Times New Roman" w:cs="Times New Roman"/>
          <w:b/>
          <w:bCs/>
          <w:i/>
          <w:iCs/>
          <w:sz w:val="24"/>
          <w:szCs w:val="24"/>
        </w:rPr>
        <w:t>Agraria</w:t>
      </w:r>
      <w:proofErr w:type="spellEnd"/>
      <w:r w:rsidRPr="00FA135B">
        <w:rPr>
          <w:rFonts w:ascii="Times New Roman" w:hAnsi="Times New Roman" w:cs="Times New Roman"/>
          <w:i/>
          <w:iCs/>
          <w:sz w:val="24"/>
          <w:szCs w:val="24"/>
        </w:rPr>
        <w:t xml:space="preserve">. </w:t>
      </w:r>
      <w:r w:rsidRPr="00FA135B">
        <w:rPr>
          <w:rFonts w:ascii="Times New Roman" w:hAnsi="Times New Roman" w:cs="Times New Roman"/>
          <w:sz w:val="24"/>
          <w:szCs w:val="24"/>
        </w:rPr>
        <w:t>Yogyakarta: Liberty Yogyakarta.</w:t>
      </w:r>
    </w:p>
    <w:p w14:paraId="1CA3270E" w14:textId="77777777" w:rsidR="00FA135B" w:rsidRPr="00FA135B" w:rsidRDefault="00FA135B" w:rsidP="00FA135B">
      <w:pPr>
        <w:autoSpaceDE w:val="0"/>
        <w:autoSpaceDN w:val="0"/>
        <w:adjustRightInd w:val="0"/>
        <w:spacing w:line="360" w:lineRule="auto"/>
        <w:ind w:left="1560" w:hanging="1560"/>
        <w:rPr>
          <w:rFonts w:ascii="Times New Roman" w:hAnsi="Times New Roman" w:cs="Times New Roman"/>
          <w:sz w:val="24"/>
          <w:szCs w:val="24"/>
        </w:rPr>
      </w:pPr>
      <w:proofErr w:type="spellStart"/>
      <w:r w:rsidRPr="00FA135B">
        <w:rPr>
          <w:rFonts w:ascii="Times New Roman" w:hAnsi="Times New Roman" w:cs="Times New Roman"/>
          <w:sz w:val="24"/>
          <w:szCs w:val="24"/>
        </w:rPr>
        <w:t>Rusmadi</w:t>
      </w:r>
      <w:proofErr w:type="spellEnd"/>
      <w:r w:rsidRPr="00FA135B">
        <w:rPr>
          <w:rFonts w:ascii="Times New Roman" w:hAnsi="Times New Roman" w:cs="Times New Roman"/>
          <w:sz w:val="24"/>
          <w:szCs w:val="24"/>
        </w:rPr>
        <w:t xml:space="preserve"> Murad. 2007. </w:t>
      </w:r>
      <w:proofErr w:type="spellStart"/>
      <w:r w:rsidRPr="00FA135B">
        <w:rPr>
          <w:rFonts w:ascii="Times New Roman" w:hAnsi="Times New Roman" w:cs="Times New Roman"/>
          <w:b/>
          <w:bCs/>
          <w:i/>
          <w:iCs/>
          <w:sz w:val="24"/>
          <w:szCs w:val="24"/>
        </w:rPr>
        <w:t>Menyingkap</w:t>
      </w:r>
      <w:proofErr w:type="spellEnd"/>
      <w:r w:rsidRPr="00FA135B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proofErr w:type="spellStart"/>
      <w:r w:rsidRPr="00FA135B">
        <w:rPr>
          <w:rFonts w:ascii="Times New Roman" w:hAnsi="Times New Roman" w:cs="Times New Roman"/>
          <w:b/>
          <w:bCs/>
          <w:i/>
          <w:iCs/>
          <w:sz w:val="24"/>
          <w:szCs w:val="24"/>
        </w:rPr>
        <w:t>Tabir</w:t>
      </w:r>
      <w:proofErr w:type="spellEnd"/>
      <w:r w:rsidRPr="00FA135B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proofErr w:type="spellStart"/>
      <w:r w:rsidRPr="00FA135B">
        <w:rPr>
          <w:rFonts w:ascii="Times New Roman" w:hAnsi="Times New Roman" w:cs="Times New Roman"/>
          <w:b/>
          <w:bCs/>
          <w:i/>
          <w:iCs/>
          <w:sz w:val="24"/>
          <w:szCs w:val="24"/>
        </w:rPr>
        <w:t>Masalah</w:t>
      </w:r>
      <w:proofErr w:type="spellEnd"/>
      <w:r w:rsidRPr="00FA135B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proofErr w:type="spellStart"/>
      <w:r w:rsidRPr="00FA135B">
        <w:rPr>
          <w:rFonts w:ascii="Times New Roman" w:hAnsi="Times New Roman" w:cs="Times New Roman"/>
          <w:b/>
          <w:bCs/>
          <w:i/>
          <w:iCs/>
          <w:sz w:val="24"/>
          <w:szCs w:val="24"/>
        </w:rPr>
        <w:t>Pertanahan</w:t>
      </w:r>
      <w:proofErr w:type="spellEnd"/>
      <w:r w:rsidRPr="00FA135B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(</w:t>
      </w:r>
      <w:proofErr w:type="spellStart"/>
      <w:r w:rsidRPr="00FA135B">
        <w:rPr>
          <w:rFonts w:ascii="Times New Roman" w:hAnsi="Times New Roman" w:cs="Times New Roman"/>
          <w:b/>
          <w:bCs/>
          <w:i/>
          <w:iCs/>
          <w:sz w:val="24"/>
          <w:szCs w:val="24"/>
        </w:rPr>
        <w:t>Rangkaian</w:t>
      </w:r>
      <w:proofErr w:type="spellEnd"/>
      <w:r w:rsidRPr="00FA135B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Tulisan dan </w:t>
      </w:r>
      <w:proofErr w:type="spellStart"/>
      <w:r w:rsidRPr="00FA135B">
        <w:rPr>
          <w:rFonts w:ascii="Times New Roman" w:hAnsi="Times New Roman" w:cs="Times New Roman"/>
          <w:b/>
          <w:bCs/>
          <w:i/>
          <w:iCs/>
          <w:sz w:val="24"/>
          <w:szCs w:val="24"/>
        </w:rPr>
        <w:t>Materi</w:t>
      </w:r>
      <w:proofErr w:type="spellEnd"/>
      <w:r w:rsidRPr="00FA135B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proofErr w:type="spellStart"/>
      <w:r w:rsidRPr="00FA135B">
        <w:rPr>
          <w:rFonts w:ascii="Times New Roman" w:hAnsi="Times New Roman" w:cs="Times New Roman"/>
          <w:b/>
          <w:bCs/>
          <w:i/>
          <w:iCs/>
          <w:sz w:val="24"/>
          <w:szCs w:val="24"/>
        </w:rPr>
        <w:t>Ceramah</w:t>
      </w:r>
      <w:proofErr w:type="spellEnd"/>
      <w:r w:rsidRPr="00FA135B">
        <w:rPr>
          <w:rFonts w:ascii="Times New Roman" w:hAnsi="Times New Roman" w:cs="Times New Roman"/>
          <w:b/>
          <w:bCs/>
          <w:i/>
          <w:iCs/>
          <w:sz w:val="24"/>
          <w:szCs w:val="24"/>
        </w:rPr>
        <w:t>)</w:t>
      </w:r>
      <w:r w:rsidRPr="00FA135B">
        <w:rPr>
          <w:rFonts w:ascii="Times New Roman" w:hAnsi="Times New Roman" w:cs="Times New Roman"/>
          <w:sz w:val="24"/>
          <w:szCs w:val="24"/>
        </w:rPr>
        <w:t xml:space="preserve">. Bandung: Mandar </w:t>
      </w:r>
      <w:proofErr w:type="spellStart"/>
      <w:r w:rsidRPr="00FA135B">
        <w:rPr>
          <w:rFonts w:ascii="Times New Roman" w:hAnsi="Times New Roman" w:cs="Times New Roman"/>
          <w:sz w:val="24"/>
          <w:szCs w:val="24"/>
        </w:rPr>
        <w:t>Maju</w:t>
      </w:r>
      <w:proofErr w:type="spellEnd"/>
      <w:r w:rsidRPr="00FA135B">
        <w:rPr>
          <w:rFonts w:ascii="Times New Roman" w:hAnsi="Times New Roman" w:cs="Times New Roman"/>
          <w:sz w:val="24"/>
          <w:szCs w:val="24"/>
        </w:rPr>
        <w:t>.</w:t>
      </w:r>
    </w:p>
    <w:p w14:paraId="3A1E0533" w14:textId="77777777" w:rsidR="00FA135B" w:rsidRPr="00FA135B" w:rsidRDefault="00FA135B" w:rsidP="00FA135B">
      <w:pPr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FA135B">
        <w:rPr>
          <w:rFonts w:ascii="Times New Roman" w:hAnsi="Times New Roman" w:cs="Times New Roman"/>
          <w:sz w:val="24"/>
          <w:szCs w:val="24"/>
        </w:rPr>
        <w:t>Sanapiah</w:t>
      </w:r>
      <w:proofErr w:type="spellEnd"/>
      <w:r w:rsidRPr="00FA135B">
        <w:rPr>
          <w:rFonts w:ascii="Times New Roman" w:hAnsi="Times New Roman" w:cs="Times New Roman"/>
          <w:sz w:val="24"/>
          <w:szCs w:val="24"/>
        </w:rPr>
        <w:t xml:space="preserve"> Faisal. 1995. </w:t>
      </w:r>
      <w:r w:rsidRPr="00FA135B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Format-format </w:t>
      </w:r>
      <w:proofErr w:type="spellStart"/>
      <w:r w:rsidRPr="00FA135B">
        <w:rPr>
          <w:rFonts w:ascii="Times New Roman" w:hAnsi="Times New Roman" w:cs="Times New Roman"/>
          <w:b/>
          <w:bCs/>
          <w:i/>
          <w:iCs/>
          <w:sz w:val="24"/>
          <w:szCs w:val="24"/>
        </w:rPr>
        <w:t>Penelitian</w:t>
      </w:r>
      <w:proofErr w:type="spellEnd"/>
      <w:r w:rsidRPr="00FA135B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proofErr w:type="spellStart"/>
      <w:r w:rsidRPr="00FA135B">
        <w:rPr>
          <w:rFonts w:ascii="Times New Roman" w:hAnsi="Times New Roman" w:cs="Times New Roman"/>
          <w:b/>
          <w:bCs/>
          <w:i/>
          <w:iCs/>
          <w:sz w:val="24"/>
          <w:szCs w:val="24"/>
        </w:rPr>
        <w:t>Sosial</w:t>
      </w:r>
      <w:proofErr w:type="spellEnd"/>
      <w:r w:rsidRPr="00FA135B">
        <w:rPr>
          <w:rFonts w:ascii="Times New Roman" w:hAnsi="Times New Roman" w:cs="Times New Roman"/>
          <w:b/>
          <w:bCs/>
          <w:i/>
          <w:iCs/>
          <w:sz w:val="24"/>
          <w:szCs w:val="24"/>
        </w:rPr>
        <w:t>.</w:t>
      </w:r>
      <w:r w:rsidRPr="00FA135B">
        <w:rPr>
          <w:rFonts w:ascii="Times New Roman" w:hAnsi="Times New Roman" w:cs="Times New Roman"/>
          <w:sz w:val="24"/>
          <w:szCs w:val="24"/>
        </w:rPr>
        <w:t xml:space="preserve"> Jakarta: </w:t>
      </w:r>
      <w:proofErr w:type="spellStart"/>
      <w:r w:rsidRPr="00FA135B">
        <w:rPr>
          <w:rFonts w:ascii="Times New Roman" w:hAnsi="Times New Roman" w:cs="Times New Roman"/>
          <w:sz w:val="24"/>
          <w:szCs w:val="24"/>
        </w:rPr>
        <w:t>Rajawali</w:t>
      </w:r>
      <w:proofErr w:type="spellEnd"/>
      <w:r w:rsidRPr="00FA135B">
        <w:rPr>
          <w:rFonts w:ascii="Times New Roman" w:hAnsi="Times New Roman" w:cs="Times New Roman"/>
          <w:sz w:val="24"/>
          <w:szCs w:val="24"/>
        </w:rPr>
        <w:t xml:space="preserve"> Press.</w:t>
      </w:r>
    </w:p>
    <w:p w14:paraId="2CBA4973" w14:textId="77777777" w:rsidR="00FA135B" w:rsidRPr="00FA135B" w:rsidRDefault="00FA135B" w:rsidP="00FA135B">
      <w:pPr>
        <w:autoSpaceDE w:val="0"/>
        <w:autoSpaceDN w:val="0"/>
        <w:adjustRightInd w:val="0"/>
        <w:spacing w:line="360" w:lineRule="auto"/>
        <w:ind w:left="1560" w:hanging="1560"/>
        <w:rPr>
          <w:rFonts w:ascii="Times New Roman" w:hAnsi="Times New Roman" w:cs="Times New Roman"/>
          <w:sz w:val="24"/>
          <w:szCs w:val="24"/>
        </w:rPr>
      </w:pPr>
      <w:proofErr w:type="spellStart"/>
      <w:r w:rsidRPr="00FA135B">
        <w:rPr>
          <w:rFonts w:ascii="Times New Roman" w:hAnsi="Times New Roman" w:cs="Times New Roman"/>
          <w:sz w:val="24"/>
          <w:szCs w:val="24"/>
        </w:rPr>
        <w:t>Sudargo</w:t>
      </w:r>
      <w:proofErr w:type="spellEnd"/>
      <w:r w:rsidRPr="00FA135B">
        <w:rPr>
          <w:rFonts w:ascii="Times New Roman" w:hAnsi="Times New Roman" w:cs="Times New Roman"/>
          <w:sz w:val="24"/>
          <w:szCs w:val="24"/>
        </w:rPr>
        <w:t xml:space="preserve"> Gautama. 1993. </w:t>
      </w:r>
      <w:proofErr w:type="spellStart"/>
      <w:r w:rsidRPr="00FA135B">
        <w:rPr>
          <w:rFonts w:ascii="Times New Roman" w:hAnsi="Times New Roman" w:cs="Times New Roman"/>
          <w:b/>
          <w:bCs/>
          <w:i/>
          <w:iCs/>
          <w:sz w:val="24"/>
          <w:szCs w:val="24"/>
        </w:rPr>
        <w:t>Tafsiran</w:t>
      </w:r>
      <w:proofErr w:type="spellEnd"/>
      <w:r w:rsidRPr="00FA135B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proofErr w:type="spellStart"/>
      <w:r w:rsidRPr="00FA135B">
        <w:rPr>
          <w:rFonts w:ascii="Times New Roman" w:hAnsi="Times New Roman" w:cs="Times New Roman"/>
          <w:b/>
          <w:bCs/>
          <w:i/>
          <w:iCs/>
          <w:sz w:val="24"/>
          <w:szCs w:val="24"/>
        </w:rPr>
        <w:t>Undang-Undang</w:t>
      </w:r>
      <w:proofErr w:type="spellEnd"/>
      <w:r w:rsidRPr="00FA135B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proofErr w:type="spellStart"/>
      <w:r w:rsidRPr="00FA135B">
        <w:rPr>
          <w:rFonts w:ascii="Times New Roman" w:hAnsi="Times New Roman" w:cs="Times New Roman"/>
          <w:b/>
          <w:bCs/>
          <w:i/>
          <w:iCs/>
          <w:sz w:val="24"/>
          <w:szCs w:val="24"/>
        </w:rPr>
        <w:t>Pokok</w:t>
      </w:r>
      <w:proofErr w:type="spellEnd"/>
      <w:r w:rsidRPr="00FA135B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proofErr w:type="spellStart"/>
      <w:r w:rsidRPr="00FA135B">
        <w:rPr>
          <w:rFonts w:ascii="Times New Roman" w:hAnsi="Times New Roman" w:cs="Times New Roman"/>
          <w:b/>
          <w:bCs/>
          <w:i/>
          <w:iCs/>
          <w:sz w:val="24"/>
          <w:szCs w:val="24"/>
        </w:rPr>
        <w:t>Agraria</w:t>
      </w:r>
      <w:proofErr w:type="spellEnd"/>
      <w:r w:rsidRPr="00FA135B">
        <w:rPr>
          <w:rFonts w:ascii="Times New Roman" w:hAnsi="Times New Roman" w:cs="Times New Roman"/>
          <w:i/>
          <w:iCs/>
          <w:sz w:val="24"/>
          <w:szCs w:val="24"/>
        </w:rPr>
        <w:t xml:space="preserve">. </w:t>
      </w:r>
      <w:r w:rsidRPr="00FA135B">
        <w:rPr>
          <w:rFonts w:ascii="Times New Roman" w:hAnsi="Times New Roman" w:cs="Times New Roman"/>
          <w:sz w:val="24"/>
          <w:szCs w:val="24"/>
        </w:rPr>
        <w:t>Bandung: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A135B">
        <w:rPr>
          <w:rFonts w:ascii="Times New Roman" w:hAnsi="Times New Roman" w:cs="Times New Roman"/>
          <w:sz w:val="24"/>
          <w:szCs w:val="24"/>
        </w:rPr>
        <w:t xml:space="preserve">Citra Aditya </w:t>
      </w:r>
      <w:proofErr w:type="spellStart"/>
      <w:r w:rsidRPr="00FA135B">
        <w:rPr>
          <w:rFonts w:ascii="Times New Roman" w:hAnsi="Times New Roman" w:cs="Times New Roman"/>
          <w:sz w:val="24"/>
          <w:szCs w:val="24"/>
        </w:rPr>
        <w:t>Bakti</w:t>
      </w:r>
      <w:proofErr w:type="spellEnd"/>
      <w:r w:rsidRPr="00FA135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A135B">
        <w:rPr>
          <w:rFonts w:ascii="Times New Roman" w:hAnsi="Times New Roman" w:cs="Times New Roman"/>
          <w:sz w:val="24"/>
          <w:szCs w:val="24"/>
        </w:rPr>
        <w:t>cetakan</w:t>
      </w:r>
      <w:proofErr w:type="spellEnd"/>
      <w:r w:rsidRPr="00FA135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A135B">
        <w:rPr>
          <w:rFonts w:ascii="Times New Roman" w:hAnsi="Times New Roman" w:cs="Times New Roman"/>
          <w:sz w:val="24"/>
          <w:szCs w:val="24"/>
        </w:rPr>
        <w:t>kesembilan</w:t>
      </w:r>
      <w:proofErr w:type="spellEnd"/>
      <w:r w:rsidRPr="00FA135B">
        <w:rPr>
          <w:rFonts w:ascii="Times New Roman" w:hAnsi="Times New Roman" w:cs="Times New Roman"/>
          <w:sz w:val="24"/>
          <w:szCs w:val="24"/>
        </w:rPr>
        <w:t>.</w:t>
      </w:r>
    </w:p>
    <w:p w14:paraId="01A0850B" w14:textId="77777777" w:rsidR="00FA135B" w:rsidRPr="00FA135B" w:rsidRDefault="00FA135B" w:rsidP="00FA135B">
      <w:pPr>
        <w:autoSpaceDE w:val="0"/>
        <w:autoSpaceDN w:val="0"/>
        <w:adjustRightInd w:val="0"/>
        <w:spacing w:line="360" w:lineRule="auto"/>
        <w:ind w:left="1560" w:hanging="1560"/>
        <w:rPr>
          <w:rFonts w:ascii="Times New Roman" w:hAnsi="Times New Roman" w:cs="Times New Roman"/>
          <w:sz w:val="24"/>
          <w:szCs w:val="24"/>
        </w:rPr>
      </w:pPr>
      <w:proofErr w:type="spellStart"/>
      <w:r w:rsidRPr="00FA135B">
        <w:rPr>
          <w:rFonts w:ascii="Times New Roman" w:hAnsi="Times New Roman" w:cs="Times New Roman"/>
          <w:sz w:val="24"/>
          <w:szCs w:val="24"/>
        </w:rPr>
        <w:lastRenderedPageBreak/>
        <w:t>Suharso</w:t>
      </w:r>
      <w:proofErr w:type="spellEnd"/>
      <w:r w:rsidRPr="00FA135B">
        <w:rPr>
          <w:rFonts w:ascii="Times New Roman" w:hAnsi="Times New Roman" w:cs="Times New Roman"/>
          <w:sz w:val="24"/>
          <w:szCs w:val="24"/>
        </w:rPr>
        <w:t xml:space="preserve"> dan Ana </w:t>
      </w:r>
      <w:proofErr w:type="spellStart"/>
      <w:r w:rsidRPr="00FA135B">
        <w:rPr>
          <w:rFonts w:ascii="Times New Roman" w:hAnsi="Times New Roman" w:cs="Times New Roman"/>
          <w:sz w:val="24"/>
          <w:szCs w:val="24"/>
        </w:rPr>
        <w:t>Retnoningsih</w:t>
      </w:r>
      <w:proofErr w:type="spellEnd"/>
      <w:r w:rsidRPr="00FA135B">
        <w:rPr>
          <w:rFonts w:ascii="Times New Roman" w:hAnsi="Times New Roman" w:cs="Times New Roman"/>
          <w:sz w:val="24"/>
          <w:szCs w:val="24"/>
        </w:rPr>
        <w:t xml:space="preserve">. 2009. </w:t>
      </w:r>
      <w:proofErr w:type="spellStart"/>
      <w:r w:rsidRPr="00FA135B">
        <w:rPr>
          <w:rFonts w:ascii="Times New Roman" w:hAnsi="Times New Roman" w:cs="Times New Roman"/>
          <w:b/>
          <w:bCs/>
          <w:i/>
          <w:iCs/>
          <w:sz w:val="24"/>
          <w:szCs w:val="24"/>
        </w:rPr>
        <w:t>Kamus</w:t>
      </w:r>
      <w:proofErr w:type="spellEnd"/>
      <w:r w:rsidRPr="00FA135B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proofErr w:type="spellStart"/>
      <w:r w:rsidRPr="00FA135B">
        <w:rPr>
          <w:rFonts w:ascii="Times New Roman" w:hAnsi="Times New Roman" w:cs="Times New Roman"/>
          <w:b/>
          <w:bCs/>
          <w:i/>
          <w:iCs/>
          <w:sz w:val="24"/>
          <w:szCs w:val="24"/>
        </w:rPr>
        <w:t>Besar</w:t>
      </w:r>
      <w:proofErr w:type="spellEnd"/>
      <w:r w:rsidRPr="00FA135B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Bahasa Indonesia </w:t>
      </w:r>
      <w:proofErr w:type="spellStart"/>
      <w:r w:rsidRPr="00FA135B">
        <w:rPr>
          <w:rFonts w:ascii="Times New Roman" w:hAnsi="Times New Roman" w:cs="Times New Roman"/>
          <w:b/>
          <w:bCs/>
          <w:i/>
          <w:iCs/>
          <w:sz w:val="24"/>
          <w:szCs w:val="24"/>
        </w:rPr>
        <w:t>Edisi</w:t>
      </w:r>
      <w:proofErr w:type="spellEnd"/>
      <w:r w:rsidRPr="00FA135B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Lux.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FA135B">
        <w:rPr>
          <w:rFonts w:ascii="Times New Roman" w:hAnsi="Times New Roman" w:cs="Times New Roman"/>
          <w:sz w:val="24"/>
          <w:szCs w:val="24"/>
        </w:rPr>
        <w:t xml:space="preserve">Semarang: </w:t>
      </w:r>
      <w:proofErr w:type="spellStart"/>
      <w:r w:rsidRPr="00FA135B">
        <w:rPr>
          <w:rFonts w:ascii="Times New Roman" w:hAnsi="Times New Roman" w:cs="Times New Roman"/>
          <w:sz w:val="24"/>
          <w:szCs w:val="24"/>
        </w:rPr>
        <w:t>Widya</w:t>
      </w:r>
      <w:proofErr w:type="spellEnd"/>
      <w:r w:rsidRPr="00FA135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A135B">
        <w:rPr>
          <w:rFonts w:ascii="Times New Roman" w:hAnsi="Times New Roman" w:cs="Times New Roman"/>
          <w:sz w:val="24"/>
          <w:szCs w:val="24"/>
        </w:rPr>
        <w:t>Karya</w:t>
      </w:r>
      <w:proofErr w:type="spellEnd"/>
      <w:r w:rsidRPr="00FA135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A135B">
        <w:rPr>
          <w:rFonts w:ascii="Times New Roman" w:hAnsi="Times New Roman" w:cs="Times New Roman"/>
          <w:sz w:val="24"/>
          <w:szCs w:val="24"/>
        </w:rPr>
        <w:t>cetakan</w:t>
      </w:r>
      <w:proofErr w:type="spellEnd"/>
      <w:r w:rsidRPr="00FA135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A135B">
        <w:rPr>
          <w:rFonts w:ascii="Times New Roman" w:hAnsi="Times New Roman" w:cs="Times New Roman"/>
          <w:sz w:val="24"/>
          <w:szCs w:val="24"/>
        </w:rPr>
        <w:t>kesembilan</w:t>
      </w:r>
      <w:proofErr w:type="spellEnd"/>
      <w:r w:rsidRPr="00FA135B">
        <w:rPr>
          <w:rFonts w:ascii="Times New Roman" w:hAnsi="Times New Roman" w:cs="Times New Roman"/>
          <w:sz w:val="24"/>
          <w:szCs w:val="24"/>
        </w:rPr>
        <w:t>.</w:t>
      </w:r>
    </w:p>
    <w:p w14:paraId="061C9652" w14:textId="77777777" w:rsidR="00FA135B" w:rsidRPr="00FA135B" w:rsidRDefault="00FA135B" w:rsidP="008E38C4">
      <w:pPr>
        <w:autoSpaceDE w:val="0"/>
        <w:autoSpaceDN w:val="0"/>
        <w:adjustRightInd w:val="0"/>
        <w:spacing w:line="360" w:lineRule="auto"/>
        <w:ind w:left="1560" w:hanging="1560"/>
        <w:rPr>
          <w:rFonts w:ascii="Times New Roman" w:hAnsi="Times New Roman" w:cs="Times New Roman"/>
          <w:sz w:val="24"/>
          <w:szCs w:val="24"/>
        </w:rPr>
      </w:pPr>
      <w:proofErr w:type="spellStart"/>
      <w:r w:rsidRPr="00FA135B">
        <w:rPr>
          <w:rFonts w:ascii="Times New Roman" w:hAnsi="Times New Roman" w:cs="Times New Roman"/>
          <w:sz w:val="24"/>
          <w:szCs w:val="24"/>
        </w:rPr>
        <w:t>Suharsimi</w:t>
      </w:r>
      <w:proofErr w:type="spellEnd"/>
      <w:r w:rsidRPr="00FA135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A135B">
        <w:rPr>
          <w:rFonts w:ascii="Times New Roman" w:hAnsi="Times New Roman" w:cs="Times New Roman"/>
          <w:sz w:val="24"/>
          <w:szCs w:val="24"/>
        </w:rPr>
        <w:t>Arikunto</w:t>
      </w:r>
      <w:proofErr w:type="spellEnd"/>
      <w:r w:rsidRPr="00FA135B">
        <w:rPr>
          <w:rFonts w:ascii="Times New Roman" w:hAnsi="Times New Roman" w:cs="Times New Roman"/>
          <w:sz w:val="24"/>
          <w:szCs w:val="24"/>
        </w:rPr>
        <w:t xml:space="preserve">. 1996. </w:t>
      </w:r>
      <w:proofErr w:type="spellStart"/>
      <w:r w:rsidRPr="00FA135B">
        <w:rPr>
          <w:rFonts w:ascii="Times New Roman" w:hAnsi="Times New Roman" w:cs="Times New Roman"/>
          <w:b/>
          <w:bCs/>
          <w:i/>
          <w:iCs/>
          <w:sz w:val="24"/>
          <w:szCs w:val="24"/>
        </w:rPr>
        <w:t>Prosedur</w:t>
      </w:r>
      <w:proofErr w:type="spellEnd"/>
      <w:r w:rsidRPr="00FA135B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proofErr w:type="spellStart"/>
      <w:r w:rsidRPr="00FA135B">
        <w:rPr>
          <w:rFonts w:ascii="Times New Roman" w:hAnsi="Times New Roman" w:cs="Times New Roman"/>
          <w:b/>
          <w:bCs/>
          <w:i/>
          <w:iCs/>
          <w:sz w:val="24"/>
          <w:szCs w:val="24"/>
        </w:rPr>
        <w:t>Penelitian</w:t>
      </w:r>
      <w:proofErr w:type="spellEnd"/>
      <w:r w:rsidRPr="00FA135B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proofErr w:type="spellStart"/>
      <w:r w:rsidRPr="00FA135B">
        <w:rPr>
          <w:rFonts w:ascii="Times New Roman" w:hAnsi="Times New Roman" w:cs="Times New Roman"/>
          <w:b/>
          <w:bCs/>
          <w:i/>
          <w:iCs/>
          <w:sz w:val="24"/>
          <w:szCs w:val="24"/>
        </w:rPr>
        <w:t>Suatu</w:t>
      </w:r>
      <w:proofErr w:type="spellEnd"/>
      <w:r w:rsidRPr="00FA135B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proofErr w:type="spellStart"/>
      <w:r w:rsidRPr="00FA135B">
        <w:rPr>
          <w:rFonts w:ascii="Times New Roman" w:hAnsi="Times New Roman" w:cs="Times New Roman"/>
          <w:b/>
          <w:bCs/>
          <w:i/>
          <w:iCs/>
          <w:sz w:val="24"/>
          <w:szCs w:val="24"/>
        </w:rPr>
        <w:t>Pendekatan</w:t>
      </w:r>
      <w:proofErr w:type="spellEnd"/>
      <w:r w:rsidRPr="00FA135B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proofErr w:type="spellStart"/>
      <w:r w:rsidRPr="00FA135B">
        <w:rPr>
          <w:rFonts w:ascii="Times New Roman" w:hAnsi="Times New Roman" w:cs="Times New Roman"/>
          <w:b/>
          <w:bCs/>
          <w:i/>
          <w:iCs/>
          <w:sz w:val="24"/>
          <w:szCs w:val="24"/>
        </w:rPr>
        <w:t>Praktek</w:t>
      </w:r>
      <w:proofErr w:type="spellEnd"/>
      <w:r w:rsidRPr="00FA135B">
        <w:rPr>
          <w:rFonts w:ascii="Times New Roman" w:hAnsi="Times New Roman" w:cs="Times New Roman"/>
          <w:b/>
          <w:bCs/>
          <w:i/>
          <w:iCs/>
          <w:sz w:val="24"/>
          <w:szCs w:val="24"/>
        </w:rPr>
        <w:t>.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FA135B">
        <w:rPr>
          <w:rFonts w:ascii="Times New Roman" w:hAnsi="Times New Roman" w:cs="Times New Roman"/>
          <w:sz w:val="24"/>
          <w:szCs w:val="24"/>
        </w:rPr>
        <w:t xml:space="preserve">Bandung: </w:t>
      </w:r>
      <w:proofErr w:type="spellStart"/>
      <w:r w:rsidRPr="00FA135B">
        <w:rPr>
          <w:rFonts w:ascii="Times New Roman" w:hAnsi="Times New Roman" w:cs="Times New Roman"/>
          <w:sz w:val="24"/>
          <w:szCs w:val="24"/>
        </w:rPr>
        <w:t>Rineka</w:t>
      </w:r>
      <w:proofErr w:type="spellEnd"/>
      <w:r w:rsidRPr="00FA135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A135B">
        <w:rPr>
          <w:rFonts w:ascii="Times New Roman" w:hAnsi="Times New Roman" w:cs="Times New Roman"/>
          <w:sz w:val="24"/>
          <w:szCs w:val="24"/>
        </w:rPr>
        <w:t>Cipta</w:t>
      </w:r>
      <w:proofErr w:type="spellEnd"/>
      <w:r w:rsidRPr="00FA135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A135B">
        <w:rPr>
          <w:rFonts w:ascii="Times New Roman" w:hAnsi="Times New Roman" w:cs="Times New Roman"/>
          <w:sz w:val="24"/>
          <w:szCs w:val="24"/>
        </w:rPr>
        <w:t>Cetakan</w:t>
      </w:r>
      <w:proofErr w:type="spellEnd"/>
      <w:r w:rsidRPr="00FA135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A135B">
        <w:rPr>
          <w:rFonts w:ascii="Times New Roman" w:hAnsi="Times New Roman" w:cs="Times New Roman"/>
          <w:sz w:val="24"/>
          <w:szCs w:val="24"/>
        </w:rPr>
        <w:t>kesepuluh</w:t>
      </w:r>
      <w:proofErr w:type="spellEnd"/>
      <w:r w:rsidRPr="00FA135B">
        <w:rPr>
          <w:rFonts w:ascii="Times New Roman" w:hAnsi="Times New Roman" w:cs="Times New Roman"/>
          <w:sz w:val="24"/>
          <w:szCs w:val="24"/>
        </w:rPr>
        <w:t>.</w:t>
      </w:r>
    </w:p>
    <w:p w14:paraId="11BF786C" w14:textId="77777777" w:rsidR="00FA135B" w:rsidRPr="00FA135B" w:rsidRDefault="00FA135B" w:rsidP="00FA135B">
      <w:pPr>
        <w:autoSpaceDE w:val="0"/>
        <w:autoSpaceDN w:val="0"/>
        <w:adjustRightInd w:val="0"/>
        <w:spacing w:line="360" w:lineRule="auto"/>
        <w:ind w:left="1560" w:hanging="1560"/>
        <w:rPr>
          <w:rFonts w:ascii="Times New Roman" w:hAnsi="Times New Roman" w:cs="Times New Roman"/>
          <w:sz w:val="24"/>
          <w:szCs w:val="24"/>
        </w:rPr>
      </w:pPr>
      <w:proofErr w:type="spellStart"/>
      <w:r w:rsidRPr="00FA135B">
        <w:rPr>
          <w:rFonts w:ascii="Times New Roman" w:hAnsi="Times New Roman" w:cs="Times New Roman"/>
          <w:sz w:val="24"/>
          <w:szCs w:val="24"/>
        </w:rPr>
        <w:t>Syahrizal</w:t>
      </w:r>
      <w:proofErr w:type="spellEnd"/>
      <w:r w:rsidRPr="00FA135B">
        <w:rPr>
          <w:rFonts w:ascii="Times New Roman" w:hAnsi="Times New Roman" w:cs="Times New Roman"/>
          <w:sz w:val="24"/>
          <w:szCs w:val="24"/>
        </w:rPr>
        <w:t xml:space="preserve"> Abbas. 2009. </w:t>
      </w:r>
      <w:proofErr w:type="spellStart"/>
      <w:r w:rsidRPr="008E38C4">
        <w:rPr>
          <w:rFonts w:ascii="Times New Roman" w:hAnsi="Times New Roman" w:cs="Times New Roman"/>
          <w:b/>
          <w:bCs/>
          <w:i/>
          <w:iCs/>
          <w:sz w:val="24"/>
          <w:szCs w:val="24"/>
        </w:rPr>
        <w:t>Mediasi</w:t>
      </w:r>
      <w:proofErr w:type="spellEnd"/>
      <w:r w:rsidRPr="008E38C4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proofErr w:type="spellStart"/>
      <w:r w:rsidRPr="008E38C4">
        <w:rPr>
          <w:rFonts w:ascii="Times New Roman" w:hAnsi="Times New Roman" w:cs="Times New Roman"/>
          <w:b/>
          <w:bCs/>
          <w:i/>
          <w:iCs/>
          <w:sz w:val="24"/>
          <w:szCs w:val="24"/>
        </w:rPr>
        <w:t>Dalam</w:t>
      </w:r>
      <w:proofErr w:type="spellEnd"/>
      <w:r w:rsidRPr="008E38C4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proofErr w:type="spellStart"/>
      <w:r w:rsidRPr="008E38C4">
        <w:rPr>
          <w:rFonts w:ascii="Times New Roman" w:hAnsi="Times New Roman" w:cs="Times New Roman"/>
          <w:b/>
          <w:bCs/>
          <w:i/>
          <w:iCs/>
          <w:sz w:val="24"/>
          <w:szCs w:val="24"/>
        </w:rPr>
        <w:t>Perspektif</w:t>
      </w:r>
      <w:proofErr w:type="spellEnd"/>
      <w:r w:rsidRPr="008E38C4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Hukum Syariah, Hukum </w:t>
      </w:r>
      <w:proofErr w:type="spellStart"/>
      <w:r w:rsidRPr="008E38C4">
        <w:rPr>
          <w:rFonts w:ascii="Times New Roman" w:hAnsi="Times New Roman" w:cs="Times New Roman"/>
          <w:b/>
          <w:bCs/>
          <w:i/>
          <w:iCs/>
          <w:sz w:val="24"/>
          <w:szCs w:val="24"/>
        </w:rPr>
        <w:t>Adat</w:t>
      </w:r>
      <w:proofErr w:type="spellEnd"/>
      <w:r w:rsidRPr="008E38C4">
        <w:rPr>
          <w:rFonts w:ascii="Times New Roman" w:hAnsi="Times New Roman" w:cs="Times New Roman"/>
          <w:b/>
          <w:bCs/>
          <w:i/>
          <w:iCs/>
          <w:sz w:val="24"/>
          <w:szCs w:val="24"/>
        </w:rPr>
        <w:t>, dan Hukum Nasional.</w:t>
      </w:r>
      <w:r w:rsidRPr="00FA135B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FA135B">
        <w:rPr>
          <w:rFonts w:ascii="Times New Roman" w:hAnsi="Times New Roman" w:cs="Times New Roman"/>
          <w:sz w:val="24"/>
          <w:szCs w:val="24"/>
        </w:rPr>
        <w:t xml:space="preserve">Jakarta: </w:t>
      </w:r>
      <w:proofErr w:type="spellStart"/>
      <w:r w:rsidRPr="00FA135B">
        <w:rPr>
          <w:rFonts w:ascii="Times New Roman" w:hAnsi="Times New Roman" w:cs="Times New Roman"/>
          <w:sz w:val="24"/>
          <w:szCs w:val="24"/>
        </w:rPr>
        <w:t>Kencana</w:t>
      </w:r>
      <w:proofErr w:type="spellEnd"/>
      <w:r w:rsidRPr="00FA135B">
        <w:rPr>
          <w:rFonts w:ascii="Times New Roman" w:hAnsi="Times New Roman" w:cs="Times New Roman"/>
          <w:sz w:val="24"/>
          <w:szCs w:val="24"/>
        </w:rPr>
        <w:t>.</w:t>
      </w:r>
    </w:p>
    <w:p w14:paraId="797B81C8" w14:textId="77777777" w:rsidR="00FA135B" w:rsidRPr="00FA135B" w:rsidRDefault="00FA135B" w:rsidP="00FA135B">
      <w:pPr>
        <w:rPr>
          <w:rFonts w:ascii="Times New Roman" w:hAnsi="Times New Roman" w:cs="Times New Roman"/>
          <w:sz w:val="24"/>
          <w:szCs w:val="24"/>
        </w:rPr>
      </w:pPr>
    </w:p>
    <w:p w14:paraId="122EDF95" w14:textId="77777777" w:rsidR="00FA135B" w:rsidRPr="00FA135B" w:rsidRDefault="00FA135B" w:rsidP="00FA135B">
      <w:pPr>
        <w:autoSpaceDE w:val="0"/>
        <w:autoSpaceDN w:val="0"/>
        <w:adjustRightInd w:val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2B4421D6" w14:textId="77777777" w:rsidR="00443729" w:rsidRPr="00FA135B" w:rsidRDefault="00443729" w:rsidP="00FA135B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</w:p>
    <w:p w14:paraId="6FD2C5E3" w14:textId="77777777" w:rsidR="000E4BCD" w:rsidRPr="00FA135B" w:rsidRDefault="000E4BCD" w:rsidP="00FA135B">
      <w:pPr>
        <w:autoSpaceDE w:val="0"/>
        <w:autoSpaceDN w:val="0"/>
        <w:adjustRightInd w:val="0"/>
        <w:ind w:firstLine="567"/>
        <w:rPr>
          <w:rFonts w:ascii="Times New Roman" w:hAnsi="Times New Roman" w:cs="Times New Roman"/>
          <w:sz w:val="24"/>
          <w:szCs w:val="24"/>
        </w:rPr>
      </w:pPr>
    </w:p>
    <w:p w14:paraId="03FE89AF" w14:textId="77777777" w:rsidR="00AF3907" w:rsidRPr="00AF3907" w:rsidRDefault="00AF3907" w:rsidP="00AF3907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</w:p>
    <w:p w14:paraId="56F4A78F" w14:textId="77777777" w:rsidR="00881E08" w:rsidRPr="00881E08" w:rsidRDefault="00881E08" w:rsidP="00E24623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</w:p>
    <w:p w14:paraId="02CD0081" w14:textId="77777777" w:rsidR="00401FD5" w:rsidRPr="00401FD5" w:rsidRDefault="00401FD5" w:rsidP="00D7015A">
      <w:pPr>
        <w:pStyle w:val="ListParagraph"/>
        <w:autoSpaceDE w:val="0"/>
        <w:autoSpaceDN w:val="0"/>
        <w:adjustRightInd w:val="0"/>
        <w:ind w:left="786"/>
        <w:rPr>
          <w:rFonts w:ascii="Times New Roman" w:hAnsi="Times New Roman" w:cs="Times New Roman"/>
          <w:sz w:val="24"/>
          <w:szCs w:val="24"/>
        </w:rPr>
      </w:pPr>
    </w:p>
    <w:p w14:paraId="0D990964" w14:textId="77777777" w:rsidR="000C5E71" w:rsidRDefault="000C5E71" w:rsidP="000C5E71">
      <w:pPr>
        <w:pStyle w:val="ListParagraph"/>
        <w:autoSpaceDE w:val="0"/>
        <w:autoSpaceDN w:val="0"/>
        <w:adjustRightInd w:val="0"/>
        <w:ind w:left="709" w:hanging="709"/>
        <w:rPr>
          <w:rFonts w:ascii="Times New Roman" w:hAnsi="Times New Roman" w:cs="Times New Roman"/>
          <w:b/>
          <w:sz w:val="24"/>
          <w:szCs w:val="24"/>
        </w:rPr>
      </w:pPr>
    </w:p>
    <w:p w14:paraId="430A0178" w14:textId="77777777" w:rsidR="003410D3" w:rsidRPr="00527406" w:rsidRDefault="003410D3" w:rsidP="000C5E71">
      <w:pPr>
        <w:pStyle w:val="ListParagraph"/>
        <w:autoSpaceDE w:val="0"/>
        <w:autoSpaceDN w:val="0"/>
        <w:adjustRightInd w:val="0"/>
        <w:ind w:left="709" w:hanging="709"/>
        <w:rPr>
          <w:rFonts w:ascii="Times New Roman" w:hAnsi="Times New Roman" w:cs="Times New Roman"/>
          <w:i/>
          <w:szCs w:val="24"/>
        </w:rPr>
      </w:pPr>
    </w:p>
    <w:sectPr w:rsidR="003410D3" w:rsidRPr="00527406" w:rsidSect="00F16E44">
      <w:headerReference w:type="default" r:id="rId8"/>
      <w:footerReference w:type="default" r:id="rId9"/>
      <w:pgSz w:w="11907" w:h="16839" w:code="9"/>
      <w:pgMar w:top="2268" w:right="1701" w:bottom="1701" w:left="2268" w:header="850" w:footer="85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0FA3962" w14:textId="77777777" w:rsidR="00037982" w:rsidRDefault="00037982" w:rsidP="00DA2AC7">
      <w:pPr>
        <w:spacing w:line="240" w:lineRule="auto"/>
      </w:pPr>
      <w:r>
        <w:separator/>
      </w:r>
    </w:p>
  </w:endnote>
  <w:endnote w:type="continuationSeparator" w:id="0">
    <w:p w14:paraId="0DA7D8C7" w14:textId="77777777" w:rsidR="00037982" w:rsidRDefault="00037982" w:rsidP="00DA2AC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111309321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2E95129" w14:textId="77777777" w:rsidR="00640A9A" w:rsidRDefault="00640A9A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67</w:t>
        </w:r>
        <w:r>
          <w:rPr>
            <w:noProof/>
          </w:rPr>
          <w:fldChar w:fldCharType="end"/>
        </w:r>
      </w:p>
    </w:sdtContent>
  </w:sdt>
  <w:p w14:paraId="3BDB4DB1" w14:textId="77777777" w:rsidR="00640A9A" w:rsidRDefault="00640A9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2BBDA94" w14:textId="77777777" w:rsidR="00037982" w:rsidRDefault="00037982" w:rsidP="00DA2AC7">
      <w:pPr>
        <w:spacing w:line="240" w:lineRule="auto"/>
      </w:pPr>
      <w:r>
        <w:separator/>
      </w:r>
    </w:p>
  </w:footnote>
  <w:footnote w:type="continuationSeparator" w:id="0">
    <w:p w14:paraId="75A83D5B" w14:textId="77777777" w:rsidR="00037982" w:rsidRDefault="00037982" w:rsidP="00DA2AC7">
      <w:pPr>
        <w:spacing w:line="240" w:lineRule="auto"/>
      </w:pPr>
      <w:r>
        <w:continuationSeparator/>
      </w:r>
    </w:p>
  </w:footnote>
  <w:footnote w:id="1">
    <w:p w14:paraId="1D7C9166" w14:textId="77777777" w:rsidR="00640A9A" w:rsidRPr="00E83B21" w:rsidRDefault="00640A9A" w:rsidP="00E83B21">
      <w:pPr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sz w:val="16"/>
          <w:szCs w:val="16"/>
        </w:rPr>
      </w:pPr>
      <w:r w:rsidRPr="00E83B21">
        <w:rPr>
          <w:rStyle w:val="FootnoteReference"/>
          <w:rFonts w:ascii="Times New Roman" w:hAnsi="Times New Roman" w:cs="Times New Roman"/>
          <w:sz w:val="16"/>
          <w:szCs w:val="16"/>
        </w:rPr>
        <w:footnoteRef/>
      </w:r>
      <w:r w:rsidRPr="00E83B21">
        <w:rPr>
          <w:rFonts w:ascii="Times New Roman" w:hAnsi="Times New Roman" w:cs="Times New Roman"/>
          <w:sz w:val="16"/>
          <w:szCs w:val="16"/>
        </w:rPr>
        <w:t xml:space="preserve"> Boedi Harsono, </w:t>
      </w:r>
      <w:r w:rsidRPr="00E83B21">
        <w:rPr>
          <w:rFonts w:ascii="Times New Roman" w:hAnsi="Times New Roman" w:cs="Times New Roman"/>
          <w:i/>
          <w:iCs/>
          <w:sz w:val="16"/>
          <w:szCs w:val="16"/>
        </w:rPr>
        <w:t>Hukum Agraria Indonesia Sejarah Pembentukan Undang-Undang Pokok</w:t>
      </w:r>
      <w:r>
        <w:rPr>
          <w:rFonts w:ascii="Times New Roman" w:hAnsi="Times New Roman" w:cs="Times New Roman"/>
          <w:i/>
          <w:iCs/>
          <w:sz w:val="16"/>
          <w:szCs w:val="16"/>
        </w:rPr>
        <w:t xml:space="preserve"> </w:t>
      </w:r>
      <w:r w:rsidRPr="00E83B21">
        <w:rPr>
          <w:rFonts w:ascii="Times New Roman" w:hAnsi="Times New Roman" w:cs="Times New Roman"/>
          <w:i/>
          <w:iCs/>
          <w:sz w:val="16"/>
          <w:szCs w:val="16"/>
        </w:rPr>
        <w:t xml:space="preserve">Agraria, Isi dan Pelaksanaanya, </w:t>
      </w:r>
      <w:r w:rsidRPr="00E83B21">
        <w:rPr>
          <w:rFonts w:ascii="Times New Roman" w:hAnsi="Times New Roman" w:cs="Times New Roman"/>
          <w:sz w:val="16"/>
          <w:szCs w:val="16"/>
        </w:rPr>
        <w:t>(Jakarta: Djambatan, 2008), hlm. 3-4.</w:t>
      </w:r>
    </w:p>
  </w:footnote>
  <w:footnote w:id="2">
    <w:p w14:paraId="4EE2BA77" w14:textId="77777777" w:rsidR="00640A9A" w:rsidRPr="00E83B21" w:rsidRDefault="00640A9A" w:rsidP="00F237C2">
      <w:pPr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sz w:val="16"/>
          <w:szCs w:val="16"/>
        </w:rPr>
      </w:pPr>
      <w:r w:rsidRPr="00E83B21">
        <w:rPr>
          <w:rStyle w:val="FootnoteReference"/>
          <w:rFonts w:ascii="Times New Roman" w:hAnsi="Times New Roman" w:cs="Times New Roman"/>
          <w:sz w:val="16"/>
          <w:szCs w:val="16"/>
        </w:rPr>
        <w:footnoteRef/>
      </w:r>
      <w:r w:rsidRPr="00E83B21">
        <w:rPr>
          <w:rFonts w:ascii="Times New Roman" w:hAnsi="Times New Roman" w:cs="Times New Roman"/>
          <w:sz w:val="16"/>
          <w:szCs w:val="16"/>
        </w:rPr>
        <w:t xml:space="preserve"> Teguh Prasetyo. 2013, </w:t>
      </w:r>
      <w:r w:rsidRPr="00E83B21">
        <w:rPr>
          <w:rFonts w:ascii="Times New Roman" w:hAnsi="Times New Roman" w:cs="Times New Roman"/>
          <w:i/>
          <w:iCs/>
          <w:sz w:val="16"/>
          <w:szCs w:val="16"/>
        </w:rPr>
        <w:t>Hukum dan Undang-Undang Perkebunan</w:t>
      </w:r>
      <w:r w:rsidRPr="00E83B21">
        <w:rPr>
          <w:rFonts w:ascii="Times New Roman" w:hAnsi="Times New Roman" w:cs="Times New Roman"/>
          <w:sz w:val="16"/>
          <w:szCs w:val="16"/>
        </w:rPr>
        <w:t>. (Bandung: Nusa Media, 2013), hlm. 156</w:t>
      </w:r>
    </w:p>
  </w:footnote>
  <w:footnote w:id="3">
    <w:p w14:paraId="6B183AD9" w14:textId="77777777" w:rsidR="00640A9A" w:rsidRPr="00E83B21" w:rsidRDefault="00640A9A" w:rsidP="005A74FB">
      <w:pPr>
        <w:autoSpaceDE w:val="0"/>
        <w:autoSpaceDN w:val="0"/>
        <w:adjustRightInd w:val="0"/>
        <w:spacing w:line="240" w:lineRule="auto"/>
        <w:ind w:left="142" w:hanging="142"/>
        <w:rPr>
          <w:rFonts w:ascii="Times New Roman" w:hAnsi="Times New Roman" w:cs="Times New Roman"/>
          <w:sz w:val="16"/>
          <w:szCs w:val="16"/>
        </w:rPr>
      </w:pPr>
      <w:r w:rsidRPr="00E83B21">
        <w:rPr>
          <w:rStyle w:val="FootnoteReference"/>
          <w:rFonts w:ascii="Times New Roman" w:hAnsi="Times New Roman" w:cs="Times New Roman"/>
          <w:sz w:val="16"/>
          <w:szCs w:val="16"/>
        </w:rPr>
        <w:footnoteRef/>
      </w:r>
      <w:r w:rsidRPr="00E83B21">
        <w:rPr>
          <w:rFonts w:ascii="Times New Roman" w:hAnsi="Times New Roman" w:cs="Times New Roman"/>
          <w:sz w:val="16"/>
          <w:szCs w:val="16"/>
        </w:rPr>
        <w:t xml:space="preserve"> Elza Syarief, </w:t>
      </w:r>
      <w:r w:rsidRPr="00E83B21">
        <w:rPr>
          <w:rFonts w:ascii="Times New Roman" w:hAnsi="Times New Roman" w:cs="Times New Roman"/>
          <w:i/>
          <w:iCs/>
          <w:sz w:val="16"/>
          <w:szCs w:val="16"/>
        </w:rPr>
        <w:t>Menuntaskan Sengketa Tanah Melalui Pengadilan Khusus Pertanahan</w:t>
      </w:r>
      <w:r w:rsidRPr="00E83B21">
        <w:rPr>
          <w:rFonts w:ascii="Times New Roman" w:hAnsi="Times New Roman" w:cs="Times New Roman"/>
          <w:sz w:val="16"/>
          <w:szCs w:val="16"/>
        </w:rPr>
        <w:t>, (Jakarta: PT. Gramedia, 2014),  Cet. Ke-2 hlm. 247</w:t>
      </w:r>
    </w:p>
  </w:footnote>
  <w:footnote w:id="4">
    <w:p w14:paraId="1B968BF3" w14:textId="77777777" w:rsidR="00640A9A" w:rsidRPr="005A74FB" w:rsidRDefault="00640A9A" w:rsidP="005A74FB">
      <w:pPr>
        <w:autoSpaceDE w:val="0"/>
        <w:autoSpaceDN w:val="0"/>
        <w:adjustRightInd w:val="0"/>
        <w:spacing w:line="240" w:lineRule="auto"/>
        <w:ind w:left="142" w:hanging="142"/>
        <w:rPr>
          <w:sz w:val="16"/>
          <w:szCs w:val="16"/>
        </w:rPr>
      </w:pPr>
      <w:r w:rsidRPr="00E83B21">
        <w:rPr>
          <w:rStyle w:val="FootnoteReference"/>
          <w:rFonts w:ascii="Times New Roman" w:hAnsi="Times New Roman" w:cs="Times New Roman"/>
          <w:sz w:val="16"/>
          <w:szCs w:val="16"/>
        </w:rPr>
        <w:footnoteRef/>
      </w:r>
      <w:r w:rsidRPr="00E83B21">
        <w:rPr>
          <w:rFonts w:ascii="Times New Roman" w:hAnsi="Times New Roman" w:cs="Times New Roman"/>
          <w:sz w:val="16"/>
          <w:szCs w:val="16"/>
        </w:rPr>
        <w:t xml:space="preserve"> Takdir Rahmadi, </w:t>
      </w:r>
      <w:r w:rsidRPr="00E83B21">
        <w:rPr>
          <w:rFonts w:ascii="Times New Roman" w:hAnsi="Times New Roman" w:cs="Times New Roman"/>
          <w:i/>
          <w:iCs/>
          <w:sz w:val="16"/>
          <w:szCs w:val="16"/>
        </w:rPr>
        <w:t>Mediasi: Penyelesaian Sengketa Melalui Pendekatan Mufakat,</w:t>
      </w:r>
      <w:r w:rsidRPr="00E83B21">
        <w:rPr>
          <w:rFonts w:ascii="Times New Roman" w:hAnsi="Times New Roman" w:cs="Times New Roman"/>
          <w:sz w:val="16"/>
          <w:szCs w:val="16"/>
        </w:rPr>
        <w:t>(PT Rajagrafindo Persada, Jakarta, 2011), hlm 12.</w:t>
      </w:r>
    </w:p>
  </w:footnote>
  <w:footnote w:id="5">
    <w:p w14:paraId="79839927" w14:textId="77777777" w:rsidR="00640A9A" w:rsidRPr="00233282" w:rsidRDefault="00640A9A">
      <w:pPr>
        <w:pStyle w:val="FootnoteText"/>
        <w:rPr>
          <w:rFonts w:ascii="Times New Roman" w:hAnsi="Times New Roman" w:cs="Times New Roman"/>
          <w:sz w:val="16"/>
          <w:szCs w:val="16"/>
        </w:rPr>
      </w:pPr>
      <w:r w:rsidRPr="00233282">
        <w:rPr>
          <w:rStyle w:val="FootnoteReference"/>
          <w:rFonts w:ascii="Times New Roman" w:hAnsi="Times New Roman" w:cs="Times New Roman"/>
          <w:sz w:val="16"/>
          <w:szCs w:val="16"/>
          <w:vertAlign w:val="baseline"/>
        </w:rPr>
        <w:footnoteRef/>
      </w:r>
      <w:r w:rsidRPr="00233282">
        <w:rPr>
          <w:rFonts w:ascii="Times New Roman" w:hAnsi="Times New Roman" w:cs="Times New Roman"/>
          <w:sz w:val="16"/>
          <w:szCs w:val="16"/>
        </w:rPr>
        <w:t xml:space="preserve"> Departemen Pendidikan dan Kebudayaan, </w:t>
      </w:r>
      <w:r w:rsidRPr="00233282">
        <w:rPr>
          <w:rFonts w:ascii="Times New Roman" w:hAnsi="Times New Roman" w:cs="Times New Roman"/>
          <w:i/>
          <w:iCs/>
          <w:sz w:val="16"/>
          <w:szCs w:val="16"/>
        </w:rPr>
        <w:t>Kamus Besar Bahasa Indonesia</w:t>
      </w:r>
      <w:r w:rsidRPr="00233282">
        <w:rPr>
          <w:rFonts w:ascii="Times New Roman" w:hAnsi="Times New Roman" w:cs="Times New Roman"/>
          <w:sz w:val="16"/>
          <w:szCs w:val="16"/>
        </w:rPr>
        <w:t xml:space="preserve">, </w:t>
      </w:r>
      <w:r>
        <w:rPr>
          <w:rFonts w:ascii="Times New Roman" w:hAnsi="Times New Roman" w:cs="Times New Roman"/>
          <w:sz w:val="16"/>
          <w:szCs w:val="16"/>
        </w:rPr>
        <w:t>(</w:t>
      </w:r>
      <w:r w:rsidRPr="00233282">
        <w:rPr>
          <w:rFonts w:ascii="Times New Roman" w:hAnsi="Times New Roman" w:cs="Times New Roman"/>
          <w:sz w:val="16"/>
          <w:szCs w:val="16"/>
        </w:rPr>
        <w:t>Penerbit Balai Pustaka, Jakarta, 1990</w:t>
      </w:r>
      <w:r>
        <w:rPr>
          <w:rFonts w:ascii="Times New Roman" w:hAnsi="Times New Roman" w:cs="Times New Roman"/>
          <w:sz w:val="16"/>
          <w:szCs w:val="16"/>
        </w:rPr>
        <w:t>), hal.643</w:t>
      </w:r>
    </w:p>
  </w:footnote>
  <w:footnote w:id="6">
    <w:p w14:paraId="48976FFE" w14:textId="77777777" w:rsidR="00640A9A" w:rsidRPr="00033A2A" w:rsidRDefault="00640A9A" w:rsidP="00033A2A">
      <w:pPr>
        <w:spacing w:line="240" w:lineRule="auto"/>
        <w:rPr>
          <w:rFonts w:ascii="Times New Roman" w:hAnsi="Times New Roman" w:cs="Times New Roman"/>
          <w:sz w:val="16"/>
          <w:szCs w:val="16"/>
        </w:rPr>
      </w:pPr>
      <w:r w:rsidRPr="00033A2A">
        <w:rPr>
          <w:rStyle w:val="FootnoteReference"/>
          <w:rFonts w:ascii="Times New Roman" w:hAnsi="Times New Roman" w:cs="Times New Roman"/>
          <w:sz w:val="16"/>
          <w:szCs w:val="16"/>
          <w:vertAlign w:val="baseline"/>
        </w:rPr>
        <w:footnoteRef/>
      </w:r>
      <w:r w:rsidRPr="00033A2A">
        <w:rPr>
          <w:rFonts w:ascii="Times New Roman" w:hAnsi="Times New Roman" w:cs="Times New Roman"/>
          <w:sz w:val="16"/>
          <w:szCs w:val="16"/>
        </w:rPr>
        <w:t xml:space="preserve"> Rachmadi Usman, ,</w:t>
      </w:r>
      <w:r w:rsidRPr="00033A2A">
        <w:rPr>
          <w:rFonts w:ascii="Times New Roman" w:hAnsi="Times New Roman" w:cs="Times New Roman"/>
          <w:i/>
          <w:iCs/>
          <w:sz w:val="16"/>
          <w:szCs w:val="16"/>
        </w:rPr>
        <w:t xml:space="preserve">Pilihan Penyelesaian Sengketa Di Luar Pengadilan,( </w:t>
      </w:r>
      <w:r w:rsidRPr="00033A2A">
        <w:rPr>
          <w:rFonts w:ascii="Times New Roman" w:hAnsi="Times New Roman" w:cs="Times New Roman"/>
          <w:sz w:val="16"/>
          <w:szCs w:val="16"/>
        </w:rPr>
        <w:t>PT. Citra Aditya Bhakti, Bandung., 2003),hal. 1</w:t>
      </w:r>
    </w:p>
  </w:footnote>
  <w:footnote w:id="7">
    <w:p w14:paraId="74B042CE" w14:textId="77777777" w:rsidR="00640A9A" w:rsidRPr="00033A2A" w:rsidRDefault="00640A9A" w:rsidP="00033A2A">
      <w:pPr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sz w:val="16"/>
          <w:szCs w:val="16"/>
        </w:rPr>
      </w:pPr>
      <w:r w:rsidRPr="00033A2A">
        <w:rPr>
          <w:rStyle w:val="FootnoteReference"/>
          <w:rFonts w:ascii="Times New Roman" w:hAnsi="Times New Roman" w:cs="Times New Roman"/>
          <w:sz w:val="16"/>
          <w:szCs w:val="16"/>
          <w:vertAlign w:val="baseline"/>
        </w:rPr>
        <w:footnoteRef/>
      </w:r>
      <w:r w:rsidRPr="00033A2A">
        <w:rPr>
          <w:rFonts w:ascii="Times New Roman" w:hAnsi="Times New Roman" w:cs="Times New Roman"/>
          <w:sz w:val="16"/>
          <w:szCs w:val="16"/>
        </w:rPr>
        <w:t xml:space="preserve"> Fitroin Jamilah, </w:t>
      </w:r>
      <w:r w:rsidRPr="00033A2A">
        <w:rPr>
          <w:rFonts w:ascii="Times New Roman" w:hAnsi="Times New Roman" w:cs="Times New Roman"/>
          <w:i/>
          <w:iCs/>
          <w:sz w:val="16"/>
          <w:szCs w:val="16"/>
        </w:rPr>
        <w:t>Strategi Penyelesaian Sengketa Bisnis</w:t>
      </w:r>
      <w:r w:rsidRPr="00033A2A">
        <w:rPr>
          <w:rFonts w:ascii="Times New Roman" w:hAnsi="Times New Roman" w:cs="Times New Roman"/>
          <w:sz w:val="16"/>
          <w:szCs w:val="16"/>
        </w:rPr>
        <w:t>,</w:t>
      </w:r>
      <w:r>
        <w:rPr>
          <w:rFonts w:ascii="Times New Roman" w:hAnsi="Times New Roman" w:cs="Times New Roman"/>
          <w:sz w:val="16"/>
          <w:szCs w:val="16"/>
        </w:rPr>
        <w:t>(</w:t>
      </w:r>
      <w:r w:rsidRPr="00033A2A">
        <w:rPr>
          <w:rFonts w:ascii="Times New Roman" w:hAnsi="Times New Roman" w:cs="Times New Roman"/>
          <w:sz w:val="16"/>
          <w:szCs w:val="16"/>
        </w:rPr>
        <w:t xml:space="preserve"> Pustaka Yustisa, Yogyakarta,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  <w:r w:rsidRPr="00033A2A">
        <w:rPr>
          <w:rFonts w:ascii="Times New Roman" w:hAnsi="Times New Roman" w:cs="Times New Roman"/>
          <w:sz w:val="16"/>
          <w:szCs w:val="16"/>
        </w:rPr>
        <w:t>2014</w:t>
      </w:r>
      <w:r>
        <w:rPr>
          <w:rFonts w:ascii="Times New Roman" w:hAnsi="Times New Roman" w:cs="Times New Roman"/>
          <w:sz w:val="16"/>
          <w:szCs w:val="16"/>
        </w:rPr>
        <w:t>)</w:t>
      </w:r>
      <w:r w:rsidRPr="00033A2A">
        <w:rPr>
          <w:rFonts w:ascii="Times New Roman" w:hAnsi="Times New Roman" w:cs="Times New Roman"/>
          <w:sz w:val="16"/>
          <w:szCs w:val="16"/>
        </w:rPr>
        <w:t>, hlm 12.</w:t>
      </w:r>
    </w:p>
  </w:footnote>
  <w:footnote w:id="8">
    <w:p w14:paraId="28FFC961" w14:textId="77777777" w:rsidR="00640A9A" w:rsidRPr="00033A2A" w:rsidRDefault="00640A9A" w:rsidP="00033A2A">
      <w:pPr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033A2A">
        <w:rPr>
          <w:rStyle w:val="FootnoteReference"/>
          <w:rFonts w:ascii="Times New Roman" w:hAnsi="Times New Roman" w:cs="Times New Roman"/>
          <w:sz w:val="16"/>
          <w:szCs w:val="16"/>
          <w:vertAlign w:val="baseline"/>
        </w:rPr>
        <w:footnoteRef/>
      </w:r>
      <w:r w:rsidRPr="00033A2A">
        <w:rPr>
          <w:rFonts w:ascii="Times New Roman" w:hAnsi="Times New Roman" w:cs="Times New Roman"/>
          <w:sz w:val="16"/>
          <w:szCs w:val="16"/>
        </w:rPr>
        <w:t xml:space="preserve"> Rusmadi Murad,</w:t>
      </w:r>
      <w:r w:rsidRPr="00033A2A">
        <w:rPr>
          <w:rFonts w:ascii="Times New Roman" w:hAnsi="Times New Roman" w:cs="Times New Roman"/>
          <w:i/>
          <w:iCs/>
          <w:sz w:val="16"/>
          <w:szCs w:val="16"/>
        </w:rPr>
        <w:t>Pengertian sengketa tanah atau dapat dikatakan sengketa atas tanah,Alumni,Bandung,2008,hal.62</w:t>
      </w:r>
    </w:p>
  </w:footnote>
  <w:footnote w:id="9">
    <w:p w14:paraId="77DD617B" w14:textId="77777777" w:rsidR="00640A9A" w:rsidRPr="0089234E" w:rsidRDefault="00640A9A" w:rsidP="0089234E">
      <w:pPr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Style w:val="FootnoteReference"/>
        </w:rPr>
        <w:footnoteRef/>
      </w:r>
      <w:r>
        <w:t xml:space="preserve"> </w:t>
      </w:r>
      <w:r w:rsidRPr="0089234E">
        <w:rPr>
          <w:rFonts w:ascii="Times New Roman" w:hAnsi="Times New Roman" w:cs="Times New Roman"/>
          <w:sz w:val="16"/>
          <w:szCs w:val="16"/>
        </w:rPr>
        <w:t xml:space="preserve">Angger Sigit, Erdha Widayanto, </w:t>
      </w:r>
      <w:r w:rsidRPr="0089234E">
        <w:rPr>
          <w:rFonts w:ascii="Times New Roman" w:hAnsi="Times New Roman" w:cs="Times New Roman"/>
          <w:i/>
          <w:iCs/>
          <w:sz w:val="16"/>
          <w:szCs w:val="16"/>
        </w:rPr>
        <w:t>Awas Jangan Beli Tanah Sengketa</w:t>
      </w:r>
      <w:r>
        <w:rPr>
          <w:rFonts w:ascii="Times New Roman" w:hAnsi="Times New Roman" w:cs="Times New Roman"/>
          <w:i/>
          <w:iCs/>
          <w:sz w:val="16"/>
          <w:szCs w:val="16"/>
        </w:rPr>
        <w:t>,</w:t>
      </w:r>
      <w:r w:rsidRPr="0089234E">
        <w:rPr>
          <w:rFonts w:ascii="Times New Roman" w:hAnsi="Times New Roman" w:cs="Times New Roman"/>
          <w:i/>
          <w:iCs/>
          <w:sz w:val="16"/>
          <w:szCs w:val="16"/>
        </w:rPr>
        <w:t>,</w:t>
      </w:r>
      <w:r>
        <w:rPr>
          <w:rFonts w:ascii="Times New Roman" w:hAnsi="Times New Roman" w:cs="Times New Roman"/>
          <w:sz w:val="16"/>
          <w:szCs w:val="16"/>
        </w:rPr>
        <w:t>(</w:t>
      </w:r>
      <w:r w:rsidRPr="0089234E">
        <w:rPr>
          <w:rFonts w:ascii="Times New Roman" w:hAnsi="Times New Roman" w:cs="Times New Roman"/>
          <w:i/>
          <w:iCs/>
          <w:sz w:val="16"/>
          <w:szCs w:val="16"/>
        </w:rPr>
        <w:t xml:space="preserve"> </w:t>
      </w:r>
      <w:r w:rsidRPr="0089234E">
        <w:rPr>
          <w:rFonts w:ascii="Times New Roman" w:hAnsi="Times New Roman" w:cs="Times New Roman"/>
          <w:sz w:val="16"/>
          <w:szCs w:val="16"/>
        </w:rPr>
        <w:t>Pustaka Yustisia,Yogyakarta, 2015</w:t>
      </w:r>
      <w:r>
        <w:rPr>
          <w:rFonts w:ascii="Times New Roman" w:hAnsi="Times New Roman" w:cs="Times New Roman"/>
          <w:sz w:val="16"/>
          <w:szCs w:val="16"/>
        </w:rPr>
        <w:t>)</w:t>
      </w:r>
      <w:r w:rsidRPr="0089234E">
        <w:rPr>
          <w:rFonts w:ascii="Times New Roman" w:hAnsi="Times New Roman" w:cs="Times New Roman"/>
          <w:sz w:val="16"/>
          <w:szCs w:val="16"/>
        </w:rPr>
        <w:t>, hlm 138-139.</w:t>
      </w:r>
    </w:p>
  </w:footnote>
  <w:footnote w:id="10">
    <w:p w14:paraId="02F1A452" w14:textId="77777777" w:rsidR="00640A9A" w:rsidRPr="00EF1CE5" w:rsidRDefault="00640A9A" w:rsidP="00EF1CE5">
      <w:pPr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Style w:val="FootnoteReference"/>
        </w:rPr>
        <w:footnoteRef/>
      </w:r>
      <w:r>
        <w:t xml:space="preserve"> </w:t>
      </w:r>
      <w:r w:rsidRPr="00EF1CE5">
        <w:rPr>
          <w:rFonts w:ascii="Times New Roman" w:hAnsi="Times New Roman" w:cs="Times New Roman"/>
          <w:sz w:val="16"/>
          <w:szCs w:val="16"/>
        </w:rPr>
        <w:t xml:space="preserve">Rusmadi Murad. </w:t>
      </w:r>
      <w:r w:rsidRPr="00EF1CE5">
        <w:rPr>
          <w:rFonts w:ascii="Times New Roman" w:hAnsi="Times New Roman" w:cs="Times New Roman"/>
          <w:i/>
          <w:iCs/>
          <w:sz w:val="16"/>
          <w:szCs w:val="16"/>
        </w:rPr>
        <w:t>Menyingkap Tabir Masalah Pertanahan (Rangkaian</w:t>
      </w:r>
      <w:r>
        <w:rPr>
          <w:rFonts w:ascii="Times New Roman" w:hAnsi="Times New Roman" w:cs="Times New Roman"/>
          <w:i/>
          <w:iCs/>
          <w:sz w:val="16"/>
          <w:szCs w:val="16"/>
        </w:rPr>
        <w:t xml:space="preserve"> </w:t>
      </w:r>
      <w:r w:rsidRPr="00EF1CE5">
        <w:rPr>
          <w:rFonts w:ascii="Times New Roman" w:hAnsi="Times New Roman" w:cs="Times New Roman"/>
          <w:i/>
          <w:iCs/>
          <w:sz w:val="16"/>
          <w:szCs w:val="16"/>
        </w:rPr>
        <w:t>Tulisan dan Materi Ceramah)</w:t>
      </w:r>
      <w:r w:rsidRPr="00EF1CE5">
        <w:rPr>
          <w:rFonts w:ascii="Times New Roman" w:hAnsi="Times New Roman" w:cs="Times New Roman"/>
          <w:sz w:val="16"/>
          <w:szCs w:val="16"/>
        </w:rPr>
        <w:t>. (Bandung: Mandar Maju, 2007), hal 65-66</w:t>
      </w:r>
    </w:p>
  </w:footnote>
  <w:footnote w:id="11">
    <w:p w14:paraId="0B39A25A" w14:textId="77777777" w:rsidR="00640A9A" w:rsidRDefault="00640A9A" w:rsidP="009E6018">
      <w:pPr>
        <w:autoSpaceDE w:val="0"/>
        <w:autoSpaceDN w:val="0"/>
        <w:adjustRightInd w:val="0"/>
        <w:spacing w:line="240" w:lineRule="auto"/>
      </w:pPr>
      <w:r>
        <w:rPr>
          <w:rStyle w:val="FootnoteReference"/>
        </w:rPr>
        <w:footnoteRef/>
      </w:r>
      <w:r>
        <w:t xml:space="preserve"> </w:t>
      </w:r>
      <w:r w:rsidRPr="009E6018">
        <w:rPr>
          <w:rFonts w:ascii="Times New Roman" w:hAnsi="Times New Roman" w:cs="Times New Roman"/>
          <w:sz w:val="16"/>
          <w:szCs w:val="16"/>
        </w:rPr>
        <w:t>Maria S.W. Sumardjono.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  <w:r w:rsidRPr="009E6018">
        <w:rPr>
          <w:rFonts w:ascii="Times New Roman" w:hAnsi="Times New Roman" w:cs="Times New Roman"/>
          <w:i/>
          <w:iCs/>
          <w:sz w:val="16"/>
          <w:szCs w:val="16"/>
        </w:rPr>
        <w:t>Tanah Dalam Perspektif Hak Ekonomi Sosial dan</w:t>
      </w:r>
      <w:r>
        <w:rPr>
          <w:rFonts w:ascii="Times New Roman" w:hAnsi="Times New Roman" w:cs="Times New Roman"/>
          <w:i/>
          <w:iCs/>
          <w:sz w:val="16"/>
          <w:szCs w:val="16"/>
        </w:rPr>
        <w:t xml:space="preserve"> </w:t>
      </w:r>
      <w:r w:rsidRPr="009E6018">
        <w:rPr>
          <w:rFonts w:ascii="Times New Roman" w:hAnsi="Times New Roman" w:cs="Times New Roman"/>
          <w:i/>
          <w:iCs/>
          <w:sz w:val="16"/>
          <w:szCs w:val="16"/>
        </w:rPr>
        <w:t xml:space="preserve">Budaya. </w:t>
      </w:r>
      <w:r>
        <w:rPr>
          <w:rFonts w:ascii="Times New Roman" w:hAnsi="Times New Roman" w:cs="Times New Roman"/>
          <w:sz w:val="16"/>
          <w:szCs w:val="16"/>
        </w:rPr>
        <w:t>(</w:t>
      </w:r>
      <w:r w:rsidRPr="009E6018">
        <w:rPr>
          <w:rFonts w:ascii="Times New Roman" w:hAnsi="Times New Roman" w:cs="Times New Roman"/>
          <w:sz w:val="16"/>
          <w:szCs w:val="16"/>
        </w:rPr>
        <w:t>Jakarta: Kompas Media Nusantara</w:t>
      </w:r>
      <w:r>
        <w:rPr>
          <w:rFonts w:ascii="Times New Roman" w:hAnsi="Times New Roman" w:cs="Times New Roman"/>
          <w:sz w:val="16"/>
          <w:szCs w:val="16"/>
        </w:rPr>
        <w:t>,</w:t>
      </w:r>
      <w:r w:rsidRPr="009E6018">
        <w:rPr>
          <w:rFonts w:ascii="Times New Roman" w:hAnsi="Times New Roman" w:cs="Times New Roman"/>
          <w:sz w:val="16"/>
          <w:szCs w:val="16"/>
        </w:rPr>
        <w:t xml:space="preserve"> 2008</w:t>
      </w:r>
      <w:r>
        <w:rPr>
          <w:rFonts w:ascii="Times New Roman" w:hAnsi="Times New Roman" w:cs="Times New Roman"/>
          <w:sz w:val="16"/>
          <w:szCs w:val="16"/>
        </w:rPr>
        <w:t>), hal 111</w:t>
      </w:r>
    </w:p>
  </w:footnote>
  <w:footnote w:id="12">
    <w:p w14:paraId="3D1611E4" w14:textId="77777777" w:rsidR="00640A9A" w:rsidRPr="009E6018" w:rsidRDefault="00640A9A" w:rsidP="009E6018">
      <w:pPr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sz w:val="16"/>
          <w:szCs w:val="16"/>
        </w:rPr>
      </w:pPr>
      <w:r>
        <w:rPr>
          <w:rStyle w:val="FootnoteReference"/>
        </w:rPr>
        <w:footnoteRef/>
      </w:r>
      <w:r w:rsidRPr="009E6018">
        <w:rPr>
          <w:rFonts w:ascii="Times New Roman" w:hAnsi="Times New Roman" w:cs="Times New Roman"/>
          <w:sz w:val="16"/>
          <w:szCs w:val="16"/>
        </w:rPr>
        <w:t xml:space="preserve">Suharso dan Ana Retnoningsih.. </w:t>
      </w:r>
      <w:r w:rsidRPr="009E6018">
        <w:rPr>
          <w:rFonts w:ascii="Times New Roman" w:hAnsi="Times New Roman" w:cs="Times New Roman"/>
          <w:i/>
          <w:iCs/>
          <w:sz w:val="16"/>
          <w:szCs w:val="16"/>
        </w:rPr>
        <w:t>Kamus Besar Bahasa Indonesia Edisi Lux.</w:t>
      </w:r>
      <w:r>
        <w:rPr>
          <w:rFonts w:ascii="Times New Roman" w:hAnsi="Times New Roman" w:cs="Times New Roman"/>
          <w:sz w:val="16"/>
          <w:szCs w:val="16"/>
        </w:rPr>
        <w:t>(</w:t>
      </w:r>
      <w:r w:rsidRPr="009E6018">
        <w:rPr>
          <w:rFonts w:ascii="Times New Roman" w:hAnsi="Times New Roman" w:cs="Times New Roman"/>
          <w:sz w:val="16"/>
          <w:szCs w:val="16"/>
        </w:rPr>
        <w:t>Semarang: Widya Karya</w:t>
      </w:r>
      <w:r>
        <w:rPr>
          <w:rFonts w:ascii="Times New Roman" w:hAnsi="Times New Roman" w:cs="Times New Roman"/>
          <w:sz w:val="16"/>
          <w:szCs w:val="16"/>
        </w:rPr>
        <w:t xml:space="preserve">, </w:t>
      </w:r>
      <w:r w:rsidRPr="009E6018">
        <w:rPr>
          <w:rFonts w:ascii="Times New Roman" w:hAnsi="Times New Roman" w:cs="Times New Roman"/>
          <w:sz w:val="16"/>
          <w:szCs w:val="16"/>
        </w:rPr>
        <w:t>2009</w:t>
      </w:r>
      <w:r>
        <w:rPr>
          <w:rFonts w:ascii="Times New Roman" w:hAnsi="Times New Roman" w:cs="Times New Roman"/>
          <w:sz w:val="16"/>
          <w:szCs w:val="16"/>
        </w:rPr>
        <w:t>, cetakan kesembilan), hal 523</w:t>
      </w:r>
    </w:p>
  </w:footnote>
  <w:footnote w:id="13">
    <w:p w14:paraId="12B93555" w14:textId="77777777" w:rsidR="00640A9A" w:rsidRPr="00A03E66" w:rsidRDefault="00640A9A" w:rsidP="006D3714">
      <w:pPr>
        <w:autoSpaceDE w:val="0"/>
        <w:autoSpaceDN w:val="0"/>
        <w:adjustRightInd w:val="0"/>
        <w:spacing w:line="240" w:lineRule="auto"/>
        <w:ind w:left="284" w:hanging="284"/>
        <w:rPr>
          <w:rFonts w:ascii="Times New Roman" w:hAnsi="Times New Roman" w:cs="Times New Roman"/>
          <w:sz w:val="18"/>
          <w:szCs w:val="18"/>
        </w:rPr>
      </w:pPr>
      <w:r>
        <w:rPr>
          <w:rStyle w:val="FootnoteReference"/>
        </w:rPr>
        <w:footnoteRef/>
      </w:r>
      <w:r>
        <w:t xml:space="preserve">  </w:t>
      </w:r>
      <w:r w:rsidRPr="00A03E66">
        <w:rPr>
          <w:rFonts w:ascii="Times New Roman" w:hAnsi="Times New Roman" w:cs="Times New Roman"/>
          <w:sz w:val="18"/>
          <w:szCs w:val="18"/>
        </w:rPr>
        <w:t>Effendi Perangin. Hukum Agraria Indonesia, Suatu Telaah Dari Sudut Pandang Praktisi Hukum. (Jakarta: Raja Grafindo. 1994), hlm 17.</w:t>
      </w:r>
    </w:p>
  </w:footnote>
  <w:footnote w:id="14">
    <w:p w14:paraId="663FBC71" w14:textId="77777777" w:rsidR="00640A9A" w:rsidRPr="00A03E66" w:rsidRDefault="00640A9A" w:rsidP="00A03E66">
      <w:pPr>
        <w:autoSpaceDE w:val="0"/>
        <w:autoSpaceDN w:val="0"/>
        <w:adjustRightInd w:val="0"/>
        <w:spacing w:line="240" w:lineRule="auto"/>
        <w:ind w:left="284" w:hanging="284"/>
        <w:rPr>
          <w:rFonts w:ascii="Times New Roman" w:hAnsi="Times New Roman" w:cs="Times New Roman"/>
          <w:sz w:val="18"/>
          <w:szCs w:val="18"/>
        </w:rPr>
      </w:pPr>
      <w:r w:rsidRPr="00A03E66">
        <w:rPr>
          <w:rStyle w:val="FootnoteReference"/>
          <w:rFonts w:ascii="Times New Roman" w:hAnsi="Times New Roman" w:cs="Times New Roman"/>
          <w:sz w:val="18"/>
          <w:szCs w:val="18"/>
        </w:rPr>
        <w:footnoteRef/>
      </w:r>
      <w:r w:rsidRPr="00A03E66">
        <w:rPr>
          <w:rFonts w:ascii="Times New Roman" w:hAnsi="Times New Roman" w:cs="Times New Roman"/>
          <w:sz w:val="18"/>
          <w:szCs w:val="18"/>
        </w:rPr>
        <w:t xml:space="preserve"> Sudargo Gautama. 1993. </w:t>
      </w:r>
      <w:r w:rsidRPr="00A03E66">
        <w:rPr>
          <w:rFonts w:ascii="Times New Roman" w:hAnsi="Times New Roman" w:cs="Times New Roman"/>
          <w:b/>
          <w:bCs/>
          <w:i/>
          <w:iCs/>
          <w:sz w:val="18"/>
          <w:szCs w:val="18"/>
        </w:rPr>
        <w:t>Tafsiran Undang-Undang Pokok Agraria</w:t>
      </w:r>
      <w:r w:rsidRPr="00A03E66">
        <w:rPr>
          <w:rFonts w:ascii="Times New Roman" w:hAnsi="Times New Roman" w:cs="Times New Roman"/>
          <w:i/>
          <w:iCs/>
          <w:sz w:val="18"/>
          <w:szCs w:val="18"/>
        </w:rPr>
        <w:t xml:space="preserve">. </w:t>
      </w:r>
      <w:r w:rsidRPr="00A03E66">
        <w:rPr>
          <w:rFonts w:ascii="Times New Roman" w:hAnsi="Times New Roman" w:cs="Times New Roman"/>
          <w:sz w:val="18"/>
          <w:szCs w:val="18"/>
        </w:rPr>
        <w:t>Bandung: Citra Aditya Bakti, cetakan kesembilan.hal 98</w:t>
      </w:r>
    </w:p>
  </w:footnote>
  <w:footnote w:id="15">
    <w:p w14:paraId="362D2E97" w14:textId="77777777" w:rsidR="00640A9A" w:rsidRPr="00A03E66" w:rsidRDefault="00640A9A" w:rsidP="00A03E66">
      <w:pPr>
        <w:autoSpaceDE w:val="0"/>
        <w:autoSpaceDN w:val="0"/>
        <w:adjustRightInd w:val="0"/>
        <w:spacing w:line="240" w:lineRule="auto"/>
        <w:ind w:left="284" w:hanging="284"/>
        <w:rPr>
          <w:rFonts w:ascii="Times New Roman" w:hAnsi="Times New Roman" w:cs="Times New Roman"/>
          <w:sz w:val="18"/>
          <w:szCs w:val="18"/>
        </w:rPr>
      </w:pPr>
      <w:r w:rsidRPr="00A03E66">
        <w:rPr>
          <w:rStyle w:val="FootnoteReference"/>
          <w:rFonts w:ascii="Times New Roman" w:hAnsi="Times New Roman" w:cs="Times New Roman"/>
          <w:sz w:val="18"/>
          <w:szCs w:val="18"/>
        </w:rPr>
        <w:footnoteRef/>
      </w:r>
      <w:r w:rsidRPr="00A03E66">
        <w:rPr>
          <w:rFonts w:ascii="Times New Roman" w:hAnsi="Times New Roman" w:cs="Times New Roman"/>
          <w:sz w:val="18"/>
          <w:szCs w:val="18"/>
        </w:rPr>
        <w:t xml:space="preserve"> Hambali Thalib. 2009. </w:t>
      </w:r>
      <w:r w:rsidRPr="00A03E66">
        <w:rPr>
          <w:rFonts w:ascii="Times New Roman" w:hAnsi="Times New Roman" w:cs="Times New Roman"/>
          <w:b/>
          <w:bCs/>
          <w:i/>
          <w:iCs/>
          <w:sz w:val="18"/>
          <w:szCs w:val="18"/>
        </w:rPr>
        <w:t>Sanksi Pemidanaan Dalam Konflik Pertanahan: Kebijakan Alternatif Penyelesaian konflik Pertanahan Di Luar Kodifikasi Hukum Pidana</w:t>
      </w:r>
      <w:r w:rsidRPr="00A03E66">
        <w:rPr>
          <w:rFonts w:ascii="Times New Roman" w:hAnsi="Times New Roman" w:cs="Times New Roman"/>
          <w:i/>
          <w:iCs/>
          <w:sz w:val="18"/>
          <w:szCs w:val="18"/>
        </w:rPr>
        <w:t xml:space="preserve">. </w:t>
      </w:r>
      <w:r w:rsidRPr="00A03E66">
        <w:rPr>
          <w:rFonts w:ascii="Times New Roman" w:hAnsi="Times New Roman" w:cs="Times New Roman"/>
          <w:sz w:val="18"/>
          <w:szCs w:val="18"/>
        </w:rPr>
        <w:t>Jakarta: Kencana, cetakan kedua. Hal. 18</w:t>
      </w:r>
    </w:p>
  </w:footnote>
  <w:footnote w:id="16">
    <w:p w14:paraId="7E613423" w14:textId="77777777" w:rsidR="00640A9A" w:rsidRDefault="00640A9A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077FBC">
        <w:rPr>
          <w:rFonts w:ascii="Times New Roman" w:hAnsi="Times New Roman" w:cs="Times New Roman"/>
          <w:sz w:val="16"/>
          <w:szCs w:val="16"/>
        </w:rPr>
        <w:t xml:space="preserve">Maria S.W. Sumardjono, </w:t>
      </w:r>
      <w:r w:rsidRPr="00077FBC">
        <w:rPr>
          <w:rFonts w:ascii="Times New Roman" w:hAnsi="Times New Roman" w:cs="Times New Roman"/>
          <w:b/>
          <w:bCs/>
          <w:i/>
          <w:iCs/>
          <w:sz w:val="16"/>
          <w:szCs w:val="16"/>
        </w:rPr>
        <w:t>Mediasi Sengketa Tanah (Potensi Penerapan Alternatif Penyelesaian Sengketa di Bidang Pertanahan).</w:t>
      </w:r>
      <w:r w:rsidRPr="00077FBC">
        <w:rPr>
          <w:rFonts w:ascii="Times New Roman" w:hAnsi="Times New Roman" w:cs="Times New Roman"/>
          <w:sz w:val="16"/>
          <w:szCs w:val="16"/>
        </w:rPr>
        <w:t xml:space="preserve"> (Jakarta: Kompas Media Nusantara, 2009), hal 112</w:t>
      </w:r>
    </w:p>
  </w:footnote>
  <w:footnote w:id="17">
    <w:p w14:paraId="721A2862" w14:textId="77777777" w:rsidR="00640A9A" w:rsidRPr="00A03E66" w:rsidRDefault="00640A9A" w:rsidP="00A03E66">
      <w:pPr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sz w:val="16"/>
          <w:szCs w:val="16"/>
        </w:rPr>
      </w:pPr>
      <w:r>
        <w:rPr>
          <w:rStyle w:val="FootnoteReference"/>
        </w:rPr>
        <w:footnoteRef/>
      </w:r>
      <w:r>
        <w:t xml:space="preserve"> </w:t>
      </w:r>
      <w:r w:rsidRPr="00077FBC">
        <w:rPr>
          <w:rFonts w:ascii="Times New Roman" w:hAnsi="Times New Roman" w:cs="Times New Roman"/>
          <w:sz w:val="16"/>
          <w:szCs w:val="16"/>
        </w:rPr>
        <w:t xml:space="preserve">Gatot Soemartono,.. </w:t>
      </w:r>
      <w:r w:rsidRPr="00077FBC">
        <w:rPr>
          <w:rFonts w:ascii="Times New Roman" w:hAnsi="Times New Roman" w:cs="Times New Roman"/>
          <w:i/>
          <w:iCs/>
          <w:sz w:val="16"/>
          <w:szCs w:val="16"/>
        </w:rPr>
        <w:t>Arbitrase dan Mediasi di Indonesia</w:t>
      </w:r>
      <w:r w:rsidRPr="00077FBC">
        <w:rPr>
          <w:rFonts w:ascii="Times New Roman" w:hAnsi="Times New Roman" w:cs="Times New Roman"/>
          <w:sz w:val="16"/>
          <w:szCs w:val="16"/>
        </w:rPr>
        <w:t>.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  <w:r w:rsidRPr="00077FBC">
        <w:rPr>
          <w:rFonts w:ascii="Times New Roman" w:hAnsi="Times New Roman" w:cs="Times New Roman"/>
          <w:sz w:val="16"/>
          <w:szCs w:val="16"/>
        </w:rPr>
        <w:t>(Jakarta:Gramedia Pustaka Utama, 2006), hal. 80</w:t>
      </w:r>
    </w:p>
  </w:footnote>
  <w:footnote w:id="18">
    <w:p w14:paraId="708C3999" w14:textId="77777777" w:rsidR="00640A9A" w:rsidRDefault="00640A9A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077FBC">
        <w:rPr>
          <w:rFonts w:ascii="Times New Roman" w:hAnsi="Times New Roman" w:cs="Times New Roman"/>
          <w:sz w:val="16"/>
          <w:szCs w:val="16"/>
        </w:rPr>
        <w:t>Ibid, hal 119</w:t>
      </w:r>
    </w:p>
  </w:footnote>
  <w:footnote w:id="19">
    <w:p w14:paraId="4E8AA87A" w14:textId="77777777" w:rsidR="00640A9A" w:rsidRPr="000605FF" w:rsidRDefault="00640A9A" w:rsidP="000605FF">
      <w:pPr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sz w:val="16"/>
          <w:szCs w:val="16"/>
        </w:rPr>
      </w:pPr>
      <w:r>
        <w:rPr>
          <w:rStyle w:val="FootnoteReference"/>
        </w:rPr>
        <w:footnoteRef/>
      </w:r>
      <w:r>
        <w:t xml:space="preserve"> </w:t>
      </w:r>
      <w:r w:rsidRPr="000605FF">
        <w:rPr>
          <w:rFonts w:ascii="Times New Roman" w:hAnsi="Times New Roman" w:cs="Times New Roman"/>
          <w:sz w:val="16"/>
          <w:szCs w:val="16"/>
        </w:rPr>
        <w:t xml:space="preserve">Sujud Margono.. </w:t>
      </w:r>
      <w:r w:rsidRPr="000605FF">
        <w:rPr>
          <w:rFonts w:ascii="Times New Roman" w:hAnsi="Times New Roman" w:cs="Times New Roman"/>
          <w:i/>
          <w:iCs/>
          <w:sz w:val="16"/>
          <w:szCs w:val="16"/>
        </w:rPr>
        <w:t>ADR dan Arbitrase ”Proses Pelembagaan dan Aspek</w:t>
      </w:r>
      <w:r>
        <w:rPr>
          <w:rFonts w:ascii="Times New Roman" w:hAnsi="Times New Roman" w:cs="Times New Roman"/>
          <w:i/>
          <w:iCs/>
          <w:sz w:val="16"/>
          <w:szCs w:val="16"/>
        </w:rPr>
        <w:t xml:space="preserve"> </w:t>
      </w:r>
      <w:r w:rsidRPr="000605FF">
        <w:rPr>
          <w:rFonts w:ascii="Times New Roman" w:hAnsi="Times New Roman" w:cs="Times New Roman"/>
          <w:i/>
          <w:iCs/>
          <w:sz w:val="16"/>
          <w:szCs w:val="16"/>
        </w:rPr>
        <w:t>Hukum”</w:t>
      </w:r>
      <w:r w:rsidRPr="000605FF">
        <w:rPr>
          <w:rFonts w:ascii="Times New Roman" w:hAnsi="Times New Roman" w:cs="Times New Roman"/>
          <w:sz w:val="16"/>
          <w:szCs w:val="16"/>
        </w:rPr>
        <w:t>.( Ghalia Indonesia: Bojongkerta, 2004), hal.</w:t>
      </w:r>
      <w:r>
        <w:rPr>
          <w:rFonts w:ascii="Times New Roman" w:hAnsi="Times New Roman" w:cs="Times New Roman"/>
          <w:sz w:val="16"/>
          <w:szCs w:val="16"/>
        </w:rPr>
        <w:t>59</w:t>
      </w:r>
    </w:p>
  </w:footnote>
  <w:footnote w:id="20">
    <w:p w14:paraId="386E40F0" w14:textId="77777777" w:rsidR="00640A9A" w:rsidRDefault="00640A9A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>
        <w:rPr>
          <w:rFonts w:ascii="Times New Roman" w:hAnsi="Times New Roman" w:cs="Times New Roman"/>
          <w:sz w:val="16"/>
          <w:szCs w:val="16"/>
        </w:rPr>
        <w:t xml:space="preserve">Susanti Adi Nugroho, </w:t>
      </w:r>
      <w:r w:rsidRPr="00855B64">
        <w:rPr>
          <w:rFonts w:ascii="Times New Roman" w:hAnsi="Times New Roman" w:cs="Times New Roman"/>
          <w:i/>
          <w:iCs/>
          <w:sz w:val="16"/>
          <w:szCs w:val="16"/>
        </w:rPr>
        <w:t>Mediasi Sebagai Alternatif Penyelesaian</w:t>
      </w:r>
      <w:r>
        <w:rPr>
          <w:rFonts w:ascii="Times New Roman" w:hAnsi="Times New Roman" w:cs="Times New Roman"/>
          <w:i/>
          <w:iCs/>
          <w:sz w:val="16"/>
          <w:szCs w:val="16"/>
        </w:rPr>
        <w:t xml:space="preserve"> </w:t>
      </w:r>
      <w:r w:rsidRPr="00855B64">
        <w:rPr>
          <w:rFonts w:ascii="Times New Roman" w:hAnsi="Times New Roman" w:cs="Times New Roman"/>
          <w:i/>
          <w:iCs/>
          <w:sz w:val="16"/>
          <w:szCs w:val="16"/>
        </w:rPr>
        <w:t>Sengketa</w:t>
      </w:r>
      <w:r w:rsidRPr="00855B64">
        <w:rPr>
          <w:rFonts w:ascii="Times New Roman" w:hAnsi="Times New Roman" w:cs="Times New Roman"/>
          <w:sz w:val="16"/>
          <w:szCs w:val="16"/>
        </w:rPr>
        <w:t>, (Telaga Ilmu Indonesia, Jakarta. 2009), hal 62</w:t>
      </w:r>
    </w:p>
  </w:footnote>
  <w:footnote w:id="21">
    <w:p w14:paraId="78BE1140" w14:textId="77777777" w:rsidR="00640A9A" w:rsidRPr="00855B64" w:rsidRDefault="00640A9A" w:rsidP="00855B64">
      <w:pPr>
        <w:autoSpaceDE w:val="0"/>
        <w:autoSpaceDN w:val="0"/>
        <w:adjustRightInd w:val="0"/>
        <w:spacing w:line="360" w:lineRule="auto"/>
        <w:ind w:left="142" w:hanging="142"/>
        <w:rPr>
          <w:rFonts w:ascii="Times New Roman" w:hAnsi="Times New Roman" w:cs="Times New Roman"/>
          <w:sz w:val="24"/>
          <w:szCs w:val="24"/>
        </w:rPr>
      </w:pPr>
      <w:r>
        <w:rPr>
          <w:rStyle w:val="FootnoteReference"/>
        </w:rPr>
        <w:footnoteRef/>
      </w:r>
      <w:r>
        <w:t xml:space="preserve"> </w:t>
      </w:r>
      <w:r w:rsidRPr="00855B64">
        <w:rPr>
          <w:rFonts w:ascii="Times New Roman" w:hAnsi="Times New Roman" w:cs="Times New Roman"/>
          <w:sz w:val="16"/>
          <w:szCs w:val="16"/>
        </w:rPr>
        <w:t xml:space="preserve">Syahrizal Abbas.. </w:t>
      </w:r>
      <w:r w:rsidRPr="00855B64">
        <w:rPr>
          <w:rFonts w:ascii="Times New Roman" w:hAnsi="Times New Roman" w:cs="Times New Roman"/>
          <w:b/>
          <w:bCs/>
          <w:i/>
          <w:iCs/>
          <w:sz w:val="16"/>
          <w:szCs w:val="16"/>
        </w:rPr>
        <w:t>Mediasi Dalam Perspektif Hukum Syariah, Hukum Adat, dan Hukum Nasional.</w:t>
      </w:r>
      <w:r w:rsidRPr="00855B64">
        <w:rPr>
          <w:rFonts w:ascii="Times New Roman" w:hAnsi="Times New Roman" w:cs="Times New Roman"/>
          <w:i/>
          <w:iCs/>
          <w:sz w:val="16"/>
          <w:szCs w:val="16"/>
        </w:rPr>
        <w:t xml:space="preserve"> </w:t>
      </w:r>
      <w:r w:rsidRPr="00855B64">
        <w:rPr>
          <w:rFonts w:ascii="Times New Roman" w:hAnsi="Times New Roman" w:cs="Times New Roman"/>
          <w:sz w:val="16"/>
          <w:szCs w:val="16"/>
        </w:rPr>
        <w:t>(Jakarta: Kencana, 2009)</w:t>
      </w:r>
      <w:r>
        <w:rPr>
          <w:rFonts w:ascii="Times New Roman" w:hAnsi="Times New Roman" w:cs="Times New Roman"/>
          <w:sz w:val="16"/>
          <w:szCs w:val="16"/>
        </w:rPr>
        <w:t>, hal 28-30</w:t>
      </w:r>
    </w:p>
  </w:footnote>
  <w:footnote w:id="22">
    <w:p w14:paraId="2EA8AAD4" w14:textId="77777777" w:rsidR="00640A9A" w:rsidRPr="00D46CB6" w:rsidRDefault="00640A9A" w:rsidP="00D46CB6">
      <w:pPr>
        <w:rPr>
          <w:rFonts w:ascii="Times New Roman" w:hAnsi="Times New Roman" w:cs="Times New Roman"/>
          <w:sz w:val="16"/>
          <w:szCs w:val="16"/>
        </w:rPr>
      </w:pPr>
      <w:r w:rsidRPr="00D46CB6">
        <w:rPr>
          <w:rStyle w:val="FootnoteReference"/>
          <w:rFonts w:ascii="Times New Roman" w:hAnsi="Times New Roman" w:cs="Times New Roman"/>
          <w:sz w:val="16"/>
          <w:szCs w:val="16"/>
        </w:rPr>
        <w:footnoteRef/>
      </w:r>
      <w:r w:rsidRPr="00D46CB6">
        <w:rPr>
          <w:rFonts w:ascii="Times New Roman" w:hAnsi="Times New Roman" w:cs="Times New Roman"/>
          <w:sz w:val="16"/>
          <w:szCs w:val="16"/>
        </w:rPr>
        <w:t xml:space="preserve"> Rusmadi Murad, </w:t>
      </w:r>
      <w:r w:rsidRPr="00D46CB6">
        <w:rPr>
          <w:rFonts w:ascii="Times New Roman" w:hAnsi="Times New Roman" w:cs="Times New Roman"/>
          <w:i/>
          <w:iCs/>
          <w:sz w:val="16"/>
          <w:szCs w:val="16"/>
        </w:rPr>
        <w:t>Penyelesaian Sengketa Hukum atas Tanah</w:t>
      </w:r>
      <w:r w:rsidRPr="00D46CB6">
        <w:rPr>
          <w:rFonts w:ascii="Times New Roman" w:hAnsi="Times New Roman" w:cs="Times New Roman"/>
          <w:sz w:val="16"/>
          <w:szCs w:val="16"/>
        </w:rPr>
        <w:t>, Alumni, Jakarta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  <w:r w:rsidRPr="00D46CB6">
        <w:rPr>
          <w:rFonts w:ascii="Times New Roman" w:hAnsi="Times New Roman" w:cs="Times New Roman"/>
          <w:sz w:val="16"/>
          <w:szCs w:val="16"/>
        </w:rPr>
        <w:t>1991, hal. 14</w:t>
      </w:r>
    </w:p>
  </w:footnote>
  <w:footnote w:id="23">
    <w:p w14:paraId="17AE541F" w14:textId="77777777" w:rsidR="00640A9A" w:rsidRPr="00252A4E" w:rsidRDefault="00640A9A" w:rsidP="00252A4E">
      <w:pPr>
        <w:spacing w:line="240" w:lineRule="auto"/>
        <w:rPr>
          <w:rFonts w:ascii="Times New Roman" w:hAnsi="Times New Roman" w:cs="Times New Roman"/>
          <w:sz w:val="16"/>
          <w:szCs w:val="16"/>
        </w:rPr>
      </w:pPr>
      <w:r>
        <w:rPr>
          <w:rStyle w:val="FootnoteReference"/>
        </w:rPr>
        <w:footnoteRef/>
      </w:r>
      <w:r>
        <w:t xml:space="preserve"> </w:t>
      </w:r>
      <w:r w:rsidRPr="00252A4E">
        <w:rPr>
          <w:rFonts w:ascii="Times New Roman" w:hAnsi="Times New Roman" w:cs="Times New Roman"/>
          <w:sz w:val="16"/>
          <w:szCs w:val="16"/>
        </w:rPr>
        <w:t xml:space="preserve">Gary Goodpaster, </w:t>
      </w:r>
      <w:r w:rsidRPr="00252A4E">
        <w:rPr>
          <w:rFonts w:ascii="Times New Roman" w:hAnsi="Times New Roman" w:cs="Times New Roman"/>
          <w:i/>
          <w:iCs/>
          <w:sz w:val="16"/>
          <w:szCs w:val="16"/>
        </w:rPr>
        <w:t xml:space="preserve">Lot.Cit. </w:t>
      </w:r>
      <w:r>
        <w:rPr>
          <w:rFonts w:ascii="Times New Roman" w:hAnsi="Times New Roman" w:cs="Times New Roman"/>
          <w:sz w:val="16"/>
          <w:szCs w:val="16"/>
        </w:rPr>
        <w:t>1993</w:t>
      </w:r>
      <w:r w:rsidRPr="00252A4E">
        <w:rPr>
          <w:rFonts w:ascii="Times New Roman" w:hAnsi="Times New Roman" w:cs="Times New Roman"/>
          <w:sz w:val="16"/>
          <w:szCs w:val="16"/>
        </w:rPr>
        <w:t>, hal. 253</w:t>
      </w:r>
    </w:p>
  </w:footnote>
  <w:footnote w:id="24">
    <w:p w14:paraId="15DDD938" w14:textId="77777777" w:rsidR="00640A9A" w:rsidRPr="00133C10" w:rsidRDefault="00640A9A" w:rsidP="00133C10">
      <w:pPr>
        <w:spacing w:line="240" w:lineRule="auto"/>
        <w:rPr>
          <w:rFonts w:ascii="Times New Roman" w:hAnsi="Times New Roman" w:cs="Times New Roman"/>
          <w:sz w:val="16"/>
          <w:szCs w:val="16"/>
        </w:rPr>
      </w:pPr>
      <w:r>
        <w:rPr>
          <w:rStyle w:val="FootnoteReference"/>
        </w:rPr>
        <w:footnoteRef/>
      </w:r>
      <w:r>
        <w:t xml:space="preserve"> </w:t>
      </w:r>
      <w:r w:rsidRPr="00133C10">
        <w:rPr>
          <w:rFonts w:ascii="Times New Roman" w:hAnsi="Times New Roman" w:cs="Times New Roman"/>
          <w:sz w:val="16"/>
          <w:szCs w:val="16"/>
        </w:rPr>
        <w:t xml:space="preserve">Satjipto Rahardjo, </w:t>
      </w:r>
      <w:r w:rsidRPr="00133C10">
        <w:rPr>
          <w:rFonts w:ascii="Times New Roman" w:hAnsi="Times New Roman" w:cs="Times New Roman"/>
          <w:i/>
          <w:iCs/>
          <w:sz w:val="16"/>
          <w:szCs w:val="16"/>
        </w:rPr>
        <w:t>Pembangunan Hukum di Indonesia Dalam Konteks Situasi Global, dikutip dari Problema Globalisasi Perspektif Sosiologi Hukum, Ekonomi dan Agama</w:t>
      </w:r>
      <w:r w:rsidRPr="00133C10">
        <w:rPr>
          <w:rFonts w:ascii="Times New Roman" w:hAnsi="Times New Roman" w:cs="Times New Roman"/>
          <w:sz w:val="16"/>
          <w:szCs w:val="16"/>
        </w:rPr>
        <w:t>, Muhammadiyah University Press, Surakarta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  <w:r w:rsidRPr="00133C10">
        <w:rPr>
          <w:rFonts w:ascii="Times New Roman" w:hAnsi="Times New Roman" w:cs="Times New Roman"/>
          <w:sz w:val="16"/>
          <w:szCs w:val="16"/>
        </w:rPr>
        <w:t xml:space="preserve">, 2000, hal. 3 </w:t>
      </w:r>
    </w:p>
  </w:footnote>
  <w:footnote w:id="25">
    <w:p w14:paraId="7AE2F668" w14:textId="77777777" w:rsidR="00640A9A" w:rsidRPr="007B6DE2" w:rsidRDefault="00640A9A" w:rsidP="0090368E">
      <w:pPr>
        <w:spacing w:line="240" w:lineRule="auto"/>
        <w:rPr>
          <w:rFonts w:ascii="Times New Roman" w:hAnsi="Times New Roman" w:cs="Times New Roman"/>
          <w:sz w:val="16"/>
          <w:szCs w:val="16"/>
        </w:rPr>
      </w:pPr>
      <w:r w:rsidRPr="007B6DE2">
        <w:rPr>
          <w:rStyle w:val="FootnoteReference"/>
          <w:rFonts w:ascii="Times New Roman" w:hAnsi="Times New Roman" w:cs="Times New Roman"/>
          <w:sz w:val="16"/>
          <w:szCs w:val="16"/>
        </w:rPr>
        <w:footnoteRef/>
      </w:r>
      <w:r w:rsidRPr="007B6DE2">
        <w:rPr>
          <w:rFonts w:ascii="Times New Roman" w:hAnsi="Times New Roman" w:cs="Times New Roman"/>
          <w:sz w:val="16"/>
          <w:szCs w:val="16"/>
        </w:rPr>
        <w:t xml:space="preserve"> Achmad Santosa, , </w:t>
      </w:r>
      <w:r w:rsidRPr="007B6DE2">
        <w:rPr>
          <w:rFonts w:ascii="Times New Roman" w:hAnsi="Times New Roman" w:cs="Times New Roman"/>
          <w:i/>
          <w:iCs/>
          <w:sz w:val="16"/>
          <w:szCs w:val="16"/>
        </w:rPr>
        <w:t>Pendayagunakan Mekanisme Alternatif Penyelesaian Sengketa d Bidang Lingkungan di Indonesia</w:t>
      </w:r>
      <w:r w:rsidRPr="007B6DE2">
        <w:rPr>
          <w:rFonts w:ascii="Times New Roman" w:hAnsi="Times New Roman" w:cs="Times New Roman"/>
          <w:sz w:val="16"/>
          <w:szCs w:val="16"/>
        </w:rPr>
        <w:t>, Jakarta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  <w:r w:rsidRPr="007B6DE2">
        <w:rPr>
          <w:rFonts w:ascii="Times New Roman" w:hAnsi="Times New Roman" w:cs="Times New Roman"/>
          <w:sz w:val="16"/>
          <w:szCs w:val="16"/>
        </w:rPr>
        <w:t>1995, hal. 1-2</w:t>
      </w:r>
    </w:p>
  </w:footnote>
  <w:footnote w:id="26">
    <w:p w14:paraId="7013F568" w14:textId="77777777" w:rsidR="00640A9A" w:rsidRDefault="00640A9A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19080D">
        <w:rPr>
          <w:rFonts w:ascii="Times New Roman" w:hAnsi="Times New Roman" w:cs="Times New Roman"/>
          <w:sz w:val="16"/>
          <w:szCs w:val="16"/>
        </w:rPr>
        <w:t>ibid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94C6323" w14:textId="77777777" w:rsidR="00640A9A" w:rsidRDefault="00640A9A">
    <w:pPr>
      <w:pStyle w:val="Header"/>
      <w:jc w:val="right"/>
    </w:pPr>
  </w:p>
  <w:p w14:paraId="628422E2" w14:textId="77777777" w:rsidR="00640A9A" w:rsidRPr="009D0A00" w:rsidRDefault="00640A9A" w:rsidP="009D0A00">
    <w:pPr>
      <w:pStyle w:val="Header"/>
      <w:jc w:val="center"/>
      <w:rPr>
        <w:lang w:val="id-ID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38D5496"/>
    <w:multiLevelType w:val="multilevel"/>
    <w:tmpl w:val="CAA4857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2"/>
      <w:numFmt w:val="decimal"/>
      <w:isLgl/>
      <w:lvlText w:val="%1.%2.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 w15:restartNumberingAfterBreak="0">
    <w:nsid w:val="072D76E0"/>
    <w:multiLevelType w:val="hybridMultilevel"/>
    <w:tmpl w:val="A2EE0420"/>
    <w:lvl w:ilvl="0" w:tplc="04210011">
      <w:start w:val="1"/>
      <w:numFmt w:val="decimal"/>
      <w:lvlText w:val="%1)"/>
      <w:lvlJc w:val="left"/>
      <w:pPr>
        <w:ind w:left="1713" w:hanging="360"/>
      </w:pPr>
    </w:lvl>
    <w:lvl w:ilvl="1" w:tplc="04210019" w:tentative="1">
      <w:start w:val="1"/>
      <w:numFmt w:val="lowerLetter"/>
      <w:lvlText w:val="%2."/>
      <w:lvlJc w:val="left"/>
      <w:pPr>
        <w:ind w:left="2433" w:hanging="360"/>
      </w:pPr>
    </w:lvl>
    <w:lvl w:ilvl="2" w:tplc="0421001B" w:tentative="1">
      <w:start w:val="1"/>
      <w:numFmt w:val="lowerRoman"/>
      <w:lvlText w:val="%3."/>
      <w:lvlJc w:val="right"/>
      <w:pPr>
        <w:ind w:left="3153" w:hanging="180"/>
      </w:pPr>
    </w:lvl>
    <w:lvl w:ilvl="3" w:tplc="0421000F" w:tentative="1">
      <w:start w:val="1"/>
      <w:numFmt w:val="decimal"/>
      <w:lvlText w:val="%4."/>
      <w:lvlJc w:val="left"/>
      <w:pPr>
        <w:ind w:left="3873" w:hanging="360"/>
      </w:pPr>
    </w:lvl>
    <w:lvl w:ilvl="4" w:tplc="04210019" w:tentative="1">
      <w:start w:val="1"/>
      <w:numFmt w:val="lowerLetter"/>
      <w:lvlText w:val="%5."/>
      <w:lvlJc w:val="left"/>
      <w:pPr>
        <w:ind w:left="4593" w:hanging="360"/>
      </w:pPr>
    </w:lvl>
    <w:lvl w:ilvl="5" w:tplc="0421001B" w:tentative="1">
      <w:start w:val="1"/>
      <w:numFmt w:val="lowerRoman"/>
      <w:lvlText w:val="%6."/>
      <w:lvlJc w:val="right"/>
      <w:pPr>
        <w:ind w:left="5313" w:hanging="180"/>
      </w:pPr>
    </w:lvl>
    <w:lvl w:ilvl="6" w:tplc="0421000F" w:tentative="1">
      <w:start w:val="1"/>
      <w:numFmt w:val="decimal"/>
      <w:lvlText w:val="%7."/>
      <w:lvlJc w:val="left"/>
      <w:pPr>
        <w:ind w:left="6033" w:hanging="360"/>
      </w:pPr>
    </w:lvl>
    <w:lvl w:ilvl="7" w:tplc="04210019" w:tentative="1">
      <w:start w:val="1"/>
      <w:numFmt w:val="lowerLetter"/>
      <w:lvlText w:val="%8."/>
      <w:lvlJc w:val="left"/>
      <w:pPr>
        <w:ind w:left="6753" w:hanging="360"/>
      </w:pPr>
    </w:lvl>
    <w:lvl w:ilvl="8" w:tplc="0421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2" w15:restartNumberingAfterBreak="0">
    <w:nsid w:val="0DDD11B2"/>
    <w:multiLevelType w:val="hybridMultilevel"/>
    <w:tmpl w:val="FE1ADCDA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FF2743"/>
    <w:multiLevelType w:val="hybridMultilevel"/>
    <w:tmpl w:val="026429F4"/>
    <w:lvl w:ilvl="0" w:tplc="92704D12">
      <w:start w:val="1"/>
      <w:numFmt w:val="lowerLetter"/>
      <w:lvlText w:val="%1.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0FE14C4"/>
    <w:multiLevelType w:val="hybridMultilevel"/>
    <w:tmpl w:val="9326AAA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274F75"/>
    <w:multiLevelType w:val="multilevel"/>
    <w:tmpl w:val="1B5013BA"/>
    <w:lvl w:ilvl="0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</w:rPr>
    </w:lvl>
    <w:lvl w:ilvl="1">
      <w:start w:val="5"/>
      <w:numFmt w:val="decimal"/>
      <w:isLgl/>
      <w:lvlText w:val="%1.%2."/>
      <w:lvlJc w:val="left"/>
      <w:pPr>
        <w:ind w:left="720" w:hanging="360"/>
      </w:pPr>
      <w:rPr>
        <w:rFonts w:hint="default"/>
        <w:b/>
        <w:sz w:val="24"/>
      </w:rPr>
    </w:lvl>
    <w:lvl w:ilvl="2">
      <w:start w:val="1"/>
      <w:numFmt w:val="decimal"/>
      <w:isLgl/>
      <w:lvlText w:val="%1.%2.%3."/>
      <w:lvlJc w:val="left"/>
      <w:pPr>
        <w:ind w:left="720" w:hanging="360"/>
      </w:pPr>
      <w:rPr>
        <w:rFonts w:hint="default"/>
        <w:sz w:val="24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sz w:val="24"/>
      </w:rPr>
    </w:lvl>
    <w:lvl w:ilvl="4">
      <w:start w:val="1"/>
      <w:numFmt w:val="decimal"/>
      <w:isLgl/>
      <w:lvlText w:val="%1.%2.%3.%4.%5."/>
      <w:lvlJc w:val="left"/>
      <w:pPr>
        <w:ind w:left="1080" w:hanging="720"/>
      </w:pPr>
      <w:rPr>
        <w:rFonts w:hint="default"/>
        <w:sz w:val="24"/>
      </w:rPr>
    </w:lvl>
    <w:lvl w:ilvl="5">
      <w:start w:val="1"/>
      <w:numFmt w:val="decimal"/>
      <w:isLgl/>
      <w:lvlText w:val="%1.%2.%3.%4.%5.%6."/>
      <w:lvlJc w:val="left"/>
      <w:pPr>
        <w:ind w:left="1080" w:hanging="720"/>
      </w:pPr>
      <w:rPr>
        <w:rFonts w:hint="default"/>
        <w:sz w:val="24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  <w:sz w:val="24"/>
      </w:rPr>
    </w:lvl>
    <w:lvl w:ilvl="7">
      <w:start w:val="1"/>
      <w:numFmt w:val="decimal"/>
      <w:isLgl/>
      <w:lvlText w:val="%1.%2.%3.%4.%5.%6.%7.%8."/>
      <w:lvlJc w:val="left"/>
      <w:pPr>
        <w:ind w:left="1440" w:hanging="1080"/>
      </w:pPr>
      <w:rPr>
        <w:rFonts w:hint="default"/>
        <w:sz w:val="24"/>
      </w:rPr>
    </w:lvl>
    <w:lvl w:ilvl="8">
      <w:start w:val="1"/>
      <w:numFmt w:val="decimal"/>
      <w:isLgl/>
      <w:lvlText w:val="%1.%2.%3.%4.%5.%6.%7.%8.%9."/>
      <w:lvlJc w:val="left"/>
      <w:pPr>
        <w:ind w:left="1440" w:hanging="1080"/>
      </w:pPr>
      <w:rPr>
        <w:rFonts w:hint="default"/>
        <w:sz w:val="24"/>
      </w:rPr>
    </w:lvl>
  </w:abstractNum>
  <w:abstractNum w:abstractNumId="6" w15:restartNumberingAfterBreak="0">
    <w:nsid w:val="16E8012D"/>
    <w:multiLevelType w:val="hybridMultilevel"/>
    <w:tmpl w:val="B996512C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CB21B00"/>
    <w:multiLevelType w:val="multilevel"/>
    <w:tmpl w:val="938E3F0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8" w15:restartNumberingAfterBreak="0">
    <w:nsid w:val="1DA44221"/>
    <w:multiLevelType w:val="hybridMultilevel"/>
    <w:tmpl w:val="65F874E6"/>
    <w:lvl w:ilvl="0" w:tplc="9C98E5FA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506" w:hanging="360"/>
      </w:pPr>
    </w:lvl>
    <w:lvl w:ilvl="2" w:tplc="0421001B" w:tentative="1">
      <w:start w:val="1"/>
      <w:numFmt w:val="lowerRoman"/>
      <w:lvlText w:val="%3."/>
      <w:lvlJc w:val="right"/>
      <w:pPr>
        <w:ind w:left="2226" w:hanging="180"/>
      </w:pPr>
    </w:lvl>
    <w:lvl w:ilvl="3" w:tplc="0421000F" w:tentative="1">
      <w:start w:val="1"/>
      <w:numFmt w:val="decimal"/>
      <w:lvlText w:val="%4."/>
      <w:lvlJc w:val="left"/>
      <w:pPr>
        <w:ind w:left="2946" w:hanging="360"/>
      </w:pPr>
    </w:lvl>
    <w:lvl w:ilvl="4" w:tplc="04210019" w:tentative="1">
      <w:start w:val="1"/>
      <w:numFmt w:val="lowerLetter"/>
      <w:lvlText w:val="%5."/>
      <w:lvlJc w:val="left"/>
      <w:pPr>
        <w:ind w:left="3666" w:hanging="360"/>
      </w:pPr>
    </w:lvl>
    <w:lvl w:ilvl="5" w:tplc="0421001B" w:tentative="1">
      <w:start w:val="1"/>
      <w:numFmt w:val="lowerRoman"/>
      <w:lvlText w:val="%6."/>
      <w:lvlJc w:val="right"/>
      <w:pPr>
        <w:ind w:left="4386" w:hanging="180"/>
      </w:pPr>
    </w:lvl>
    <w:lvl w:ilvl="6" w:tplc="0421000F" w:tentative="1">
      <w:start w:val="1"/>
      <w:numFmt w:val="decimal"/>
      <w:lvlText w:val="%7."/>
      <w:lvlJc w:val="left"/>
      <w:pPr>
        <w:ind w:left="5106" w:hanging="360"/>
      </w:pPr>
    </w:lvl>
    <w:lvl w:ilvl="7" w:tplc="04210019" w:tentative="1">
      <w:start w:val="1"/>
      <w:numFmt w:val="lowerLetter"/>
      <w:lvlText w:val="%8."/>
      <w:lvlJc w:val="left"/>
      <w:pPr>
        <w:ind w:left="5826" w:hanging="360"/>
      </w:pPr>
    </w:lvl>
    <w:lvl w:ilvl="8" w:tplc="0421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9" w15:restartNumberingAfterBreak="0">
    <w:nsid w:val="1DE06349"/>
    <w:multiLevelType w:val="hybridMultilevel"/>
    <w:tmpl w:val="83F49732"/>
    <w:lvl w:ilvl="0" w:tplc="BD54F0E6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0313E51"/>
    <w:multiLevelType w:val="multilevel"/>
    <w:tmpl w:val="2BE41312"/>
    <w:lvl w:ilvl="0">
      <w:start w:val="1"/>
      <w:numFmt w:val="decimal"/>
      <w:lvlText w:val="%1."/>
      <w:lvlJc w:val="left"/>
      <w:pPr>
        <w:ind w:left="900" w:hanging="360"/>
      </w:pPr>
      <w:rPr>
        <w:i w:val="0"/>
        <w:iCs w:val="0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1" w15:restartNumberingAfterBreak="0">
    <w:nsid w:val="24D35B14"/>
    <w:multiLevelType w:val="hybridMultilevel"/>
    <w:tmpl w:val="027CCF16"/>
    <w:lvl w:ilvl="0" w:tplc="696E0E4E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2" w15:restartNumberingAfterBreak="0">
    <w:nsid w:val="28561C13"/>
    <w:multiLevelType w:val="multilevel"/>
    <w:tmpl w:val="94AC37F6"/>
    <w:lvl w:ilvl="0">
      <w:start w:val="2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60" w:hanging="480"/>
      </w:pPr>
      <w:rPr>
        <w:rFonts w:hint="default"/>
      </w:rPr>
    </w:lvl>
    <w:lvl w:ilvl="2">
      <w:start w:val="3"/>
      <w:numFmt w:val="decimal"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2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9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7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240" w:hanging="1800"/>
      </w:pPr>
      <w:rPr>
        <w:rFonts w:hint="default"/>
      </w:rPr>
    </w:lvl>
  </w:abstractNum>
  <w:abstractNum w:abstractNumId="13" w15:restartNumberingAfterBreak="0">
    <w:nsid w:val="2B755E61"/>
    <w:multiLevelType w:val="hybridMultilevel"/>
    <w:tmpl w:val="009A6A20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5715DAB"/>
    <w:multiLevelType w:val="multilevel"/>
    <w:tmpl w:val="53660140"/>
    <w:lvl w:ilvl="0">
      <w:start w:val="1"/>
      <w:numFmt w:val="decimal"/>
      <w:lvlText w:val="%1."/>
      <w:lvlJc w:val="left"/>
      <w:pPr>
        <w:ind w:left="99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b/>
        <w:bCs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5" w15:restartNumberingAfterBreak="0">
    <w:nsid w:val="35FF27EA"/>
    <w:multiLevelType w:val="hybridMultilevel"/>
    <w:tmpl w:val="BFFEF702"/>
    <w:lvl w:ilvl="0" w:tplc="0409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629645D"/>
    <w:multiLevelType w:val="hybridMultilevel"/>
    <w:tmpl w:val="3E7C8AA2"/>
    <w:lvl w:ilvl="0" w:tplc="04090019">
      <w:start w:val="1"/>
      <w:numFmt w:val="lowerLetter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7" w15:restartNumberingAfterBreak="0">
    <w:nsid w:val="465E37E7"/>
    <w:multiLevelType w:val="hybridMultilevel"/>
    <w:tmpl w:val="34D0623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8AC34A4"/>
    <w:multiLevelType w:val="hybridMultilevel"/>
    <w:tmpl w:val="737A7052"/>
    <w:lvl w:ilvl="0" w:tplc="5B0C6DA6">
      <w:start w:val="1"/>
      <w:numFmt w:val="lowerLetter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926694B"/>
    <w:multiLevelType w:val="hybridMultilevel"/>
    <w:tmpl w:val="3C226FC4"/>
    <w:lvl w:ilvl="0" w:tplc="A4A82E1C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31" w:hanging="360"/>
      </w:pPr>
    </w:lvl>
    <w:lvl w:ilvl="2" w:tplc="0409001B" w:tentative="1">
      <w:start w:val="1"/>
      <w:numFmt w:val="lowerRoman"/>
      <w:lvlText w:val="%3."/>
      <w:lvlJc w:val="right"/>
      <w:pPr>
        <w:ind w:left="2651" w:hanging="180"/>
      </w:pPr>
    </w:lvl>
    <w:lvl w:ilvl="3" w:tplc="0409000F" w:tentative="1">
      <w:start w:val="1"/>
      <w:numFmt w:val="decimal"/>
      <w:lvlText w:val="%4."/>
      <w:lvlJc w:val="left"/>
      <w:pPr>
        <w:ind w:left="3371" w:hanging="360"/>
      </w:pPr>
    </w:lvl>
    <w:lvl w:ilvl="4" w:tplc="04090019" w:tentative="1">
      <w:start w:val="1"/>
      <w:numFmt w:val="lowerLetter"/>
      <w:lvlText w:val="%5."/>
      <w:lvlJc w:val="left"/>
      <w:pPr>
        <w:ind w:left="4091" w:hanging="360"/>
      </w:pPr>
    </w:lvl>
    <w:lvl w:ilvl="5" w:tplc="0409001B" w:tentative="1">
      <w:start w:val="1"/>
      <w:numFmt w:val="lowerRoman"/>
      <w:lvlText w:val="%6."/>
      <w:lvlJc w:val="right"/>
      <w:pPr>
        <w:ind w:left="4811" w:hanging="180"/>
      </w:pPr>
    </w:lvl>
    <w:lvl w:ilvl="6" w:tplc="0409000F" w:tentative="1">
      <w:start w:val="1"/>
      <w:numFmt w:val="decimal"/>
      <w:lvlText w:val="%7."/>
      <w:lvlJc w:val="left"/>
      <w:pPr>
        <w:ind w:left="5531" w:hanging="360"/>
      </w:pPr>
    </w:lvl>
    <w:lvl w:ilvl="7" w:tplc="04090019" w:tentative="1">
      <w:start w:val="1"/>
      <w:numFmt w:val="lowerLetter"/>
      <w:lvlText w:val="%8."/>
      <w:lvlJc w:val="left"/>
      <w:pPr>
        <w:ind w:left="6251" w:hanging="360"/>
      </w:pPr>
    </w:lvl>
    <w:lvl w:ilvl="8" w:tplc="040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0" w15:restartNumberingAfterBreak="0">
    <w:nsid w:val="4D976602"/>
    <w:multiLevelType w:val="multilevel"/>
    <w:tmpl w:val="4E8CB6E4"/>
    <w:lvl w:ilvl="0">
      <w:start w:val="1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1" w15:restartNumberingAfterBreak="0">
    <w:nsid w:val="4E170D41"/>
    <w:multiLevelType w:val="hybridMultilevel"/>
    <w:tmpl w:val="5DB69894"/>
    <w:lvl w:ilvl="0" w:tplc="04090019">
      <w:start w:val="1"/>
      <w:numFmt w:val="lowerLetter"/>
      <w:lvlText w:val="%1.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20F3D87"/>
    <w:multiLevelType w:val="hybridMultilevel"/>
    <w:tmpl w:val="29AAC93C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2D21C75"/>
    <w:multiLevelType w:val="hybridMultilevel"/>
    <w:tmpl w:val="551A60BC"/>
    <w:lvl w:ilvl="0" w:tplc="981CE5BE">
      <w:start w:val="1"/>
      <w:numFmt w:val="lowerLetter"/>
      <w:lvlText w:val="%1."/>
      <w:lvlJc w:val="left"/>
      <w:pPr>
        <w:ind w:left="114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66" w:hanging="360"/>
      </w:pPr>
    </w:lvl>
    <w:lvl w:ilvl="2" w:tplc="0409001B" w:tentative="1">
      <w:start w:val="1"/>
      <w:numFmt w:val="lowerRoman"/>
      <w:lvlText w:val="%3."/>
      <w:lvlJc w:val="right"/>
      <w:pPr>
        <w:ind w:left="2586" w:hanging="180"/>
      </w:pPr>
    </w:lvl>
    <w:lvl w:ilvl="3" w:tplc="0409000F" w:tentative="1">
      <w:start w:val="1"/>
      <w:numFmt w:val="decimal"/>
      <w:lvlText w:val="%4."/>
      <w:lvlJc w:val="left"/>
      <w:pPr>
        <w:ind w:left="3306" w:hanging="360"/>
      </w:pPr>
    </w:lvl>
    <w:lvl w:ilvl="4" w:tplc="04090019" w:tentative="1">
      <w:start w:val="1"/>
      <w:numFmt w:val="lowerLetter"/>
      <w:lvlText w:val="%5."/>
      <w:lvlJc w:val="left"/>
      <w:pPr>
        <w:ind w:left="4026" w:hanging="360"/>
      </w:pPr>
    </w:lvl>
    <w:lvl w:ilvl="5" w:tplc="0409001B" w:tentative="1">
      <w:start w:val="1"/>
      <w:numFmt w:val="lowerRoman"/>
      <w:lvlText w:val="%6."/>
      <w:lvlJc w:val="right"/>
      <w:pPr>
        <w:ind w:left="4746" w:hanging="180"/>
      </w:pPr>
    </w:lvl>
    <w:lvl w:ilvl="6" w:tplc="0409000F" w:tentative="1">
      <w:start w:val="1"/>
      <w:numFmt w:val="decimal"/>
      <w:lvlText w:val="%7."/>
      <w:lvlJc w:val="left"/>
      <w:pPr>
        <w:ind w:left="5466" w:hanging="360"/>
      </w:pPr>
    </w:lvl>
    <w:lvl w:ilvl="7" w:tplc="04090019" w:tentative="1">
      <w:start w:val="1"/>
      <w:numFmt w:val="lowerLetter"/>
      <w:lvlText w:val="%8."/>
      <w:lvlJc w:val="left"/>
      <w:pPr>
        <w:ind w:left="6186" w:hanging="360"/>
      </w:pPr>
    </w:lvl>
    <w:lvl w:ilvl="8" w:tplc="040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4" w15:restartNumberingAfterBreak="0">
    <w:nsid w:val="66C97AB0"/>
    <w:multiLevelType w:val="hybridMultilevel"/>
    <w:tmpl w:val="793EB050"/>
    <w:lvl w:ilvl="0" w:tplc="0421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86E1A87"/>
    <w:multiLevelType w:val="hybridMultilevel"/>
    <w:tmpl w:val="CD3624BA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9B921DE"/>
    <w:multiLevelType w:val="hybridMultilevel"/>
    <w:tmpl w:val="78D623E0"/>
    <w:lvl w:ilvl="0" w:tplc="897268A6">
      <w:start w:val="2"/>
      <w:numFmt w:val="lowerLetter"/>
      <w:lvlText w:val="%1)"/>
      <w:lvlJc w:val="left"/>
      <w:pPr>
        <w:ind w:left="644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7" w15:restartNumberingAfterBreak="0">
    <w:nsid w:val="6D7C6F18"/>
    <w:multiLevelType w:val="hybridMultilevel"/>
    <w:tmpl w:val="746E2F9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46C3009"/>
    <w:multiLevelType w:val="hybridMultilevel"/>
    <w:tmpl w:val="0E8A0A90"/>
    <w:lvl w:ilvl="0" w:tplc="04210011">
      <w:start w:val="1"/>
      <w:numFmt w:val="decimal"/>
      <w:lvlText w:val="%1)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53B2CC4"/>
    <w:multiLevelType w:val="hybridMultilevel"/>
    <w:tmpl w:val="B6C67F4E"/>
    <w:lvl w:ilvl="0" w:tplc="5B867C6C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 w15:restartNumberingAfterBreak="0">
    <w:nsid w:val="79697503"/>
    <w:multiLevelType w:val="multilevel"/>
    <w:tmpl w:val="73A6184C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1" w15:restartNumberingAfterBreak="0">
    <w:nsid w:val="79FB731E"/>
    <w:multiLevelType w:val="multilevel"/>
    <w:tmpl w:val="25DCD368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7"/>
      <w:numFmt w:val="decimal"/>
      <w:lvlText w:val="%1.%2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  <w:b/>
      </w:rPr>
    </w:lvl>
  </w:abstractNum>
  <w:abstractNum w:abstractNumId="32" w15:restartNumberingAfterBreak="0">
    <w:nsid w:val="7AD917DC"/>
    <w:multiLevelType w:val="hybridMultilevel"/>
    <w:tmpl w:val="FD646D4C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C2F7729"/>
    <w:multiLevelType w:val="multilevel"/>
    <w:tmpl w:val="7EBA46A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4" w15:restartNumberingAfterBreak="0">
    <w:nsid w:val="7D2B2FF6"/>
    <w:multiLevelType w:val="multilevel"/>
    <w:tmpl w:val="36A84B8A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502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29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43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936" w:hanging="1800"/>
      </w:pPr>
      <w:rPr>
        <w:rFonts w:hint="default"/>
      </w:rPr>
    </w:lvl>
  </w:abstractNum>
  <w:abstractNum w:abstractNumId="35" w15:restartNumberingAfterBreak="0">
    <w:nsid w:val="7D6146D8"/>
    <w:multiLevelType w:val="hybridMultilevel"/>
    <w:tmpl w:val="0C7A2A4E"/>
    <w:lvl w:ilvl="0" w:tplc="0421000F">
      <w:start w:val="1"/>
      <w:numFmt w:val="decimal"/>
      <w:lvlText w:val="%1."/>
      <w:lvlJc w:val="left"/>
      <w:pPr>
        <w:ind w:left="1713" w:hanging="360"/>
      </w:pPr>
    </w:lvl>
    <w:lvl w:ilvl="1" w:tplc="04210019" w:tentative="1">
      <w:start w:val="1"/>
      <w:numFmt w:val="lowerLetter"/>
      <w:lvlText w:val="%2."/>
      <w:lvlJc w:val="left"/>
      <w:pPr>
        <w:ind w:left="2433" w:hanging="360"/>
      </w:pPr>
    </w:lvl>
    <w:lvl w:ilvl="2" w:tplc="0421001B" w:tentative="1">
      <w:start w:val="1"/>
      <w:numFmt w:val="lowerRoman"/>
      <w:lvlText w:val="%3."/>
      <w:lvlJc w:val="right"/>
      <w:pPr>
        <w:ind w:left="3153" w:hanging="180"/>
      </w:pPr>
    </w:lvl>
    <w:lvl w:ilvl="3" w:tplc="0421000F" w:tentative="1">
      <w:start w:val="1"/>
      <w:numFmt w:val="decimal"/>
      <w:lvlText w:val="%4."/>
      <w:lvlJc w:val="left"/>
      <w:pPr>
        <w:ind w:left="3873" w:hanging="360"/>
      </w:pPr>
    </w:lvl>
    <w:lvl w:ilvl="4" w:tplc="04210019" w:tentative="1">
      <w:start w:val="1"/>
      <w:numFmt w:val="lowerLetter"/>
      <w:lvlText w:val="%5."/>
      <w:lvlJc w:val="left"/>
      <w:pPr>
        <w:ind w:left="4593" w:hanging="360"/>
      </w:pPr>
    </w:lvl>
    <w:lvl w:ilvl="5" w:tplc="0421001B" w:tentative="1">
      <w:start w:val="1"/>
      <w:numFmt w:val="lowerRoman"/>
      <w:lvlText w:val="%6."/>
      <w:lvlJc w:val="right"/>
      <w:pPr>
        <w:ind w:left="5313" w:hanging="180"/>
      </w:pPr>
    </w:lvl>
    <w:lvl w:ilvl="6" w:tplc="0421000F" w:tentative="1">
      <w:start w:val="1"/>
      <w:numFmt w:val="decimal"/>
      <w:lvlText w:val="%7."/>
      <w:lvlJc w:val="left"/>
      <w:pPr>
        <w:ind w:left="6033" w:hanging="360"/>
      </w:pPr>
    </w:lvl>
    <w:lvl w:ilvl="7" w:tplc="04210019" w:tentative="1">
      <w:start w:val="1"/>
      <w:numFmt w:val="lowerLetter"/>
      <w:lvlText w:val="%8."/>
      <w:lvlJc w:val="left"/>
      <w:pPr>
        <w:ind w:left="6753" w:hanging="360"/>
      </w:pPr>
    </w:lvl>
    <w:lvl w:ilvl="8" w:tplc="0421001B" w:tentative="1">
      <w:start w:val="1"/>
      <w:numFmt w:val="lowerRoman"/>
      <w:lvlText w:val="%9."/>
      <w:lvlJc w:val="right"/>
      <w:pPr>
        <w:ind w:left="7473" w:hanging="180"/>
      </w:pPr>
    </w:lvl>
  </w:abstractNum>
  <w:num w:numId="1">
    <w:abstractNumId w:val="20"/>
  </w:num>
  <w:num w:numId="2">
    <w:abstractNumId w:val="5"/>
  </w:num>
  <w:num w:numId="3">
    <w:abstractNumId w:val="14"/>
  </w:num>
  <w:num w:numId="4">
    <w:abstractNumId w:val="33"/>
  </w:num>
  <w:num w:numId="5">
    <w:abstractNumId w:val="22"/>
  </w:num>
  <w:num w:numId="6">
    <w:abstractNumId w:val="25"/>
  </w:num>
  <w:num w:numId="7">
    <w:abstractNumId w:val="21"/>
  </w:num>
  <w:num w:numId="8">
    <w:abstractNumId w:val="6"/>
  </w:num>
  <w:num w:numId="9">
    <w:abstractNumId w:val="9"/>
  </w:num>
  <w:num w:numId="10">
    <w:abstractNumId w:val="10"/>
  </w:num>
  <w:num w:numId="11">
    <w:abstractNumId w:val="0"/>
  </w:num>
  <w:num w:numId="12">
    <w:abstractNumId w:val="16"/>
  </w:num>
  <w:num w:numId="13">
    <w:abstractNumId w:val="32"/>
  </w:num>
  <w:num w:numId="14">
    <w:abstractNumId w:val="4"/>
  </w:num>
  <w:num w:numId="15">
    <w:abstractNumId w:val="7"/>
  </w:num>
  <w:num w:numId="16">
    <w:abstractNumId w:val="30"/>
  </w:num>
  <w:num w:numId="17">
    <w:abstractNumId w:val="23"/>
  </w:num>
  <w:num w:numId="18">
    <w:abstractNumId w:val="17"/>
  </w:num>
  <w:num w:numId="19">
    <w:abstractNumId w:val="15"/>
  </w:num>
  <w:num w:numId="20">
    <w:abstractNumId w:val="27"/>
  </w:num>
  <w:num w:numId="21">
    <w:abstractNumId w:val="18"/>
  </w:num>
  <w:num w:numId="22">
    <w:abstractNumId w:val="13"/>
  </w:num>
  <w:num w:numId="23">
    <w:abstractNumId w:val="2"/>
  </w:num>
  <w:num w:numId="24">
    <w:abstractNumId w:val="31"/>
  </w:num>
  <w:num w:numId="25">
    <w:abstractNumId w:val="19"/>
  </w:num>
  <w:num w:numId="26">
    <w:abstractNumId w:val="29"/>
  </w:num>
  <w:num w:numId="27">
    <w:abstractNumId w:val="3"/>
  </w:num>
  <w:num w:numId="28">
    <w:abstractNumId w:val="26"/>
  </w:num>
  <w:num w:numId="29">
    <w:abstractNumId w:val="34"/>
  </w:num>
  <w:num w:numId="30">
    <w:abstractNumId w:val="11"/>
  </w:num>
  <w:num w:numId="31">
    <w:abstractNumId w:val="35"/>
  </w:num>
  <w:num w:numId="32">
    <w:abstractNumId w:val="1"/>
  </w:num>
  <w:num w:numId="33">
    <w:abstractNumId w:val="28"/>
  </w:num>
  <w:num w:numId="34">
    <w:abstractNumId w:val="8"/>
  </w:num>
  <w:num w:numId="35">
    <w:abstractNumId w:val="24"/>
  </w:num>
  <w:num w:numId="36">
    <w:abstractNumId w:val="12"/>
  </w:num>
  <w:numIdMacAtCleanup w:val="3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hideSpellingErrors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A4840"/>
    <w:rsid w:val="000001F3"/>
    <w:rsid w:val="00001679"/>
    <w:rsid w:val="00006A7C"/>
    <w:rsid w:val="00006CD8"/>
    <w:rsid w:val="00011795"/>
    <w:rsid w:val="000219CC"/>
    <w:rsid w:val="000275BC"/>
    <w:rsid w:val="00027661"/>
    <w:rsid w:val="00030225"/>
    <w:rsid w:val="0003213C"/>
    <w:rsid w:val="00032898"/>
    <w:rsid w:val="00033A2A"/>
    <w:rsid w:val="00036389"/>
    <w:rsid w:val="00037982"/>
    <w:rsid w:val="000478F1"/>
    <w:rsid w:val="00051E2D"/>
    <w:rsid w:val="00051FAE"/>
    <w:rsid w:val="00054B5C"/>
    <w:rsid w:val="00055DB4"/>
    <w:rsid w:val="000605FF"/>
    <w:rsid w:val="000614BF"/>
    <w:rsid w:val="000630D6"/>
    <w:rsid w:val="00063EC7"/>
    <w:rsid w:val="000670BF"/>
    <w:rsid w:val="00067E3C"/>
    <w:rsid w:val="000720F0"/>
    <w:rsid w:val="00072B58"/>
    <w:rsid w:val="000752C8"/>
    <w:rsid w:val="00075D54"/>
    <w:rsid w:val="00075DB5"/>
    <w:rsid w:val="00077FBC"/>
    <w:rsid w:val="00083B1E"/>
    <w:rsid w:val="0009064A"/>
    <w:rsid w:val="00092935"/>
    <w:rsid w:val="00092C5F"/>
    <w:rsid w:val="0009524B"/>
    <w:rsid w:val="000A0CDF"/>
    <w:rsid w:val="000A2975"/>
    <w:rsid w:val="000A37FC"/>
    <w:rsid w:val="000A4BBE"/>
    <w:rsid w:val="000A7135"/>
    <w:rsid w:val="000B5F26"/>
    <w:rsid w:val="000C0266"/>
    <w:rsid w:val="000C42A0"/>
    <w:rsid w:val="000C4F4C"/>
    <w:rsid w:val="000C5E71"/>
    <w:rsid w:val="000C68BE"/>
    <w:rsid w:val="000D1A62"/>
    <w:rsid w:val="000D20DA"/>
    <w:rsid w:val="000D42C6"/>
    <w:rsid w:val="000D6B60"/>
    <w:rsid w:val="000D7B21"/>
    <w:rsid w:val="000E049D"/>
    <w:rsid w:val="000E1EE8"/>
    <w:rsid w:val="000E4BCD"/>
    <w:rsid w:val="000E5600"/>
    <w:rsid w:val="000E699B"/>
    <w:rsid w:val="000F1F42"/>
    <w:rsid w:val="00103214"/>
    <w:rsid w:val="00104709"/>
    <w:rsid w:val="00106767"/>
    <w:rsid w:val="00111A2A"/>
    <w:rsid w:val="00114353"/>
    <w:rsid w:val="00114472"/>
    <w:rsid w:val="0011542E"/>
    <w:rsid w:val="00117896"/>
    <w:rsid w:val="00117E5B"/>
    <w:rsid w:val="00121F57"/>
    <w:rsid w:val="00123F40"/>
    <w:rsid w:val="001257A3"/>
    <w:rsid w:val="00126363"/>
    <w:rsid w:val="00130F11"/>
    <w:rsid w:val="00133C10"/>
    <w:rsid w:val="0013577F"/>
    <w:rsid w:val="00135C75"/>
    <w:rsid w:val="0013612B"/>
    <w:rsid w:val="0013633C"/>
    <w:rsid w:val="001373FB"/>
    <w:rsid w:val="0014136D"/>
    <w:rsid w:val="00145780"/>
    <w:rsid w:val="00146FEA"/>
    <w:rsid w:val="00152C40"/>
    <w:rsid w:val="00155391"/>
    <w:rsid w:val="00161F36"/>
    <w:rsid w:val="00176DAB"/>
    <w:rsid w:val="001770B8"/>
    <w:rsid w:val="00182490"/>
    <w:rsid w:val="00182EAB"/>
    <w:rsid w:val="0019080D"/>
    <w:rsid w:val="00191757"/>
    <w:rsid w:val="001924A6"/>
    <w:rsid w:val="0019284D"/>
    <w:rsid w:val="00193031"/>
    <w:rsid w:val="00193848"/>
    <w:rsid w:val="001A33E6"/>
    <w:rsid w:val="001A34CA"/>
    <w:rsid w:val="001A48E3"/>
    <w:rsid w:val="001A7962"/>
    <w:rsid w:val="001B53E8"/>
    <w:rsid w:val="001B75AC"/>
    <w:rsid w:val="001C610B"/>
    <w:rsid w:val="001D0B77"/>
    <w:rsid w:val="001D30F3"/>
    <w:rsid w:val="001D688D"/>
    <w:rsid w:val="001D6B67"/>
    <w:rsid w:val="001E20FD"/>
    <w:rsid w:val="001F306C"/>
    <w:rsid w:val="001F3776"/>
    <w:rsid w:val="002033CA"/>
    <w:rsid w:val="00203EC5"/>
    <w:rsid w:val="00207258"/>
    <w:rsid w:val="00211519"/>
    <w:rsid w:val="00211E1F"/>
    <w:rsid w:val="00217EF1"/>
    <w:rsid w:val="00221438"/>
    <w:rsid w:val="00221F02"/>
    <w:rsid w:val="002236DD"/>
    <w:rsid w:val="002278A7"/>
    <w:rsid w:val="002323C2"/>
    <w:rsid w:val="00232C1E"/>
    <w:rsid w:val="00233282"/>
    <w:rsid w:val="002405FF"/>
    <w:rsid w:val="00243341"/>
    <w:rsid w:val="00246493"/>
    <w:rsid w:val="00251CD7"/>
    <w:rsid w:val="00252A4E"/>
    <w:rsid w:val="002531C6"/>
    <w:rsid w:val="002600BD"/>
    <w:rsid w:val="00266964"/>
    <w:rsid w:val="00270277"/>
    <w:rsid w:val="0027508F"/>
    <w:rsid w:val="00275D6D"/>
    <w:rsid w:val="00275F4A"/>
    <w:rsid w:val="0027672C"/>
    <w:rsid w:val="00277452"/>
    <w:rsid w:val="002830E8"/>
    <w:rsid w:val="00286B77"/>
    <w:rsid w:val="002873D9"/>
    <w:rsid w:val="00295866"/>
    <w:rsid w:val="002958F6"/>
    <w:rsid w:val="002B34FB"/>
    <w:rsid w:val="002B62C3"/>
    <w:rsid w:val="002B7206"/>
    <w:rsid w:val="002C27F6"/>
    <w:rsid w:val="002C36FE"/>
    <w:rsid w:val="002C5ECB"/>
    <w:rsid w:val="002C63EA"/>
    <w:rsid w:val="002D05BE"/>
    <w:rsid w:val="002D1593"/>
    <w:rsid w:val="002D1EBE"/>
    <w:rsid w:val="002D6B79"/>
    <w:rsid w:val="002D7B7A"/>
    <w:rsid w:val="002E53F3"/>
    <w:rsid w:val="002F361D"/>
    <w:rsid w:val="00301586"/>
    <w:rsid w:val="0030379D"/>
    <w:rsid w:val="00304DA5"/>
    <w:rsid w:val="00305D92"/>
    <w:rsid w:val="0030765C"/>
    <w:rsid w:val="00313F47"/>
    <w:rsid w:val="00314A74"/>
    <w:rsid w:val="00316514"/>
    <w:rsid w:val="00317303"/>
    <w:rsid w:val="0032033D"/>
    <w:rsid w:val="00330017"/>
    <w:rsid w:val="003344A4"/>
    <w:rsid w:val="00340F01"/>
    <w:rsid w:val="003410D3"/>
    <w:rsid w:val="00342DA4"/>
    <w:rsid w:val="00346D4D"/>
    <w:rsid w:val="0035056D"/>
    <w:rsid w:val="00350994"/>
    <w:rsid w:val="0035166C"/>
    <w:rsid w:val="00354974"/>
    <w:rsid w:val="00354D15"/>
    <w:rsid w:val="00355526"/>
    <w:rsid w:val="00356C86"/>
    <w:rsid w:val="003574B3"/>
    <w:rsid w:val="0035757D"/>
    <w:rsid w:val="00360461"/>
    <w:rsid w:val="00364480"/>
    <w:rsid w:val="00371CC3"/>
    <w:rsid w:val="003738F4"/>
    <w:rsid w:val="00375412"/>
    <w:rsid w:val="0037563F"/>
    <w:rsid w:val="003819DE"/>
    <w:rsid w:val="00384FEB"/>
    <w:rsid w:val="00385EF7"/>
    <w:rsid w:val="003A2259"/>
    <w:rsid w:val="003A2918"/>
    <w:rsid w:val="003A50CC"/>
    <w:rsid w:val="003C269A"/>
    <w:rsid w:val="003C69A7"/>
    <w:rsid w:val="003D0454"/>
    <w:rsid w:val="003D1008"/>
    <w:rsid w:val="003D2104"/>
    <w:rsid w:val="003D4A4E"/>
    <w:rsid w:val="003D4FE7"/>
    <w:rsid w:val="003D63C7"/>
    <w:rsid w:val="003D78EB"/>
    <w:rsid w:val="003E083E"/>
    <w:rsid w:val="003F37FE"/>
    <w:rsid w:val="003F714C"/>
    <w:rsid w:val="003F77C6"/>
    <w:rsid w:val="003F78E6"/>
    <w:rsid w:val="003F79E3"/>
    <w:rsid w:val="00401FD5"/>
    <w:rsid w:val="0040309D"/>
    <w:rsid w:val="00406E08"/>
    <w:rsid w:val="004114B8"/>
    <w:rsid w:val="00413F07"/>
    <w:rsid w:val="0041583C"/>
    <w:rsid w:val="00416317"/>
    <w:rsid w:val="0042157E"/>
    <w:rsid w:val="00423E91"/>
    <w:rsid w:val="004249A8"/>
    <w:rsid w:val="00425ACB"/>
    <w:rsid w:val="004330C8"/>
    <w:rsid w:val="00435DB6"/>
    <w:rsid w:val="004408A2"/>
    <w:rsid w:val="004419E4"/>
    <w:rsid w:val="00441E37"/>
    <w:rsid w:val="00443729"/>
    <w:rsid w:val="00445210"/>
    <w:rsid w:val="00452E4D"/>
    <w:rsid w:val="00453CF0"/>
    <w:rsid w:val="00454618"/>
    <w:rsid w:val="00456430"/>
    <w:rsid w:val="00462D75"/>
    <w:rsid w:val="00475809"/>
    <w:rsid w:val="0047662F"/>
    <w:rsid w:val="00483F68"/>
    <w:rsid w:val="0048470E"/>
    <w:rsid w:val="00487E0F"/>
    <w:rsid w:val="00492188"/>
    <w:rsid w:val="00495D88"/>
    <w:rsid w:val="00497A9B"/>
    <w:rsid w:val="004A3A9E"/>
    <w:rsid w:val="004A518D"/>
    <w:rsid w:val="004A5EE6"/>
    <w:rsid w:val="004B6B48"/>
    <w:rsid w:val="004C0683"/>
    <w:rsid w:val="004C16A6"/>
    <w:rsid w:val="004C2948"/>
    <w:rsid w:val="004C40A4"/>
    <w:rsid w:val="004D24E5"/>
    <w:rsid w:val="004D637F"/>
    <w:rsid w:val="004E0D56"/>
    <w:rsid w:val="004E293C"/>
    <w:rsid w:val="004E321D"/>
    <w:rsid w:val="004E4B4E"/>
    <w:rsid w:val="004F1091"/>
    <w:rsid w:val="004F2811"/>
    <w:rsid w:val="004F4023"/>
    <w:rsid w:val="004F5547"/>
    <w:rsid w:val="004F5DE7"/>
    <w:rsid w:val="00500269"/>
    <w:rsid w:val="005046B8"/>
    <w:rsid w:val="00506AE3"/>
    <w:rsid w:val="00507967"/>
    <w:rsid w:val="00514D14"/>
    <w:rsid w:val="00515D9F"/>
    <w:rsid w:val="00523585"/>
    <w:rsid w:val="00526E14"/>
    <w:rsid w:val="00527406"/>
    <w:rsid w:val="00530066"/>
    <w:rsid w:val="00534ACF"/>
    <w:rsid w:val="0053526F"/>
    <w:rsid w:val="00540A31"/>
    <w:rsid w:val="005518F5"/>
    <w:rsid w:val="00552585"/>
    <w:rsid w:val="00552E45"/>
    <w:rsid w:val="0056150D"/>
    <w:rsid w:val="005644BD"/>
    <w:rsid w:val="005727D2"/>
    <w:rsid w:val="005751A8"/>
    <w:rsid w:val="0058010E"/>
    <w:rsid w:val="00581383"/>
    <w:rsid w:val="0058291C"/>
    <w:rsid w:val="00585755"/>
    <w:rsid w:val="005A0789"/>
    <w:rsid w:val="005A0DAB"/>
    <w:rsid w:val="005A4B5A"/>
    <w:rsid w:val="005A6C40"/>
    <w:rsid w:val="005A74FB"/>
    <w:rsid w:val="005A7A34"/>
    <w:rsid w:val="005B39C5"/>
    <w:rsid w:val="005B6924"/>
    <w:rsid w:val="005C23AA"/>
    <w:rsid w:val="005C247E"/>
    <w:rsid w:val="005C36E9"/>
    <w:rsid w:val="005C7508"/>
    <w:rsid w:val="005D0ED1"/>
    <w:rsid w:val="005D0F8C"/>
    <w:rsid w:val="005D1B8B"/>
    <w:rsid w:val="005D604D"/>
    <w:rsid w:val="005D6054"/>
    <w:rsid w:val="005F100B"/>
    <w:rsid w:val="005F46A7"/>
    <w:rsid w:val="00600890"/>
    <w:rsid w:val="0060115C"/>
    <w:rsid w:val="006015E5"/>
    <w:rsid w:val="006017E8"/>
    <w:rsid w:val="00603A5B"/>
    <w:rsid w:val="00604054"/>
    <w:rsid w:val="00604BBF"/>
    <w:rsid w:val="00606B5E"/>
    <w:rsid w:val="0061070A"/>
    <w:rsid w:val="00611F1C"/>
    <w:rsid w:val="00614605"/>
    <w:rsid w:val="00614FAE"/>
    <w:rsid w:val="00616F31"/>
    <w:rsid w:val="0061731C"/>
    <w:rsid w:val="0062404D"/>
    <w:rsid w:val="0062446C"/>
    <w:rsid w:val="006252F5"/>
    <w:rsid w:val="006278DC"/>
    <w:rsid w:val="00632221"/>
    <w:rsid w:val="0063401A"/>
    <w:rsid w:val="00640A9A"/>
    <w:rsid w:val="0064447C"/>
    <w:rsid w:val="00653DCD"/>
    <w:rsid w:val="0066184F"/>
    <w:rsid w:val="006631AB"/>
    <w:rsid w:val="0066596E"/>
    <w:rsid w:val="006660B7"/>
    <w:rsid w:val="00667D5D"/>
    <w:rsid w:val="00671493"/>
    <w:rsid w:val="0067381D"/>
    <w:rsid w:val="00682C64"/>
    <w:rsid w:val="00686A2F"/>
    <w:rsid w:val="00687963"/>
    <w:rsid w:val="006911C3"/>
    <w:rsid w:val="00695109"/>
    <w:rsid w:val="0069694D"/>
    <w:rsid w:val="0069798A"/>
    <w:rsid w:val="006A11D7"/>
    <w:rsid w:val="006A2BD1"/>
    <w:rsid w:val="006A42A7"/>
    <w:rsid w:val="006A6958"/>
    <w:rsid w:val="006A747B"/>
    <w:rsid w:val="006A7A66"/>
    <w:rsid w:val="006B45D8"/>
    <w:rsid w:val="006B5702"/>
    <w:rsid w:val="006B5BEE"/>
    <w:rsid w:val="006B654F"/>
    <w:rsid w:val="006C432A"/>
    <w:rsid w:val="006D0EDA"/>
    <w:rsid w:val="006D0FB3"/>
    <w:rsid w:val="006D1DD5"/>
    <w:rsid w:val="006D327F"/>
    <w:rsid w:val="006D3714"/>
    <w:rsid w:val="006E4280"/>
    <w:rsid w:val="006E5D65"/>
    <w:rsid w:val="006E643F"/>
    <w:rsid w:val="006F30C3"/>
    <w:rsid w:val="006F3222"/>
    <w:rsid w:val="006F48BD"/>
    <w:rsid w:val="006F4F58"/>
    <w:rsid w:val="006F5161"/>
    <w:rsid w:val="006F62D0"/>
    <w:rsid w:val="00701789"/>
    <w:rsid w:val="00703137"/>
    <w:rsid w:val="00703954"/>
    <w:rsid w:val="007053BD"/>
    <w:rsid w:val="007067E4"/>
    <w:rsid w:val="00706EBC"/>
    <w:rsid w:val="00707E4B"/>
    <w:rsid w:val="00710E80"/>
    <w:rsid w:val="00717C96"/>
    <w:rsid w:val="00722B19"/>
    <w:rsid w:val="00731573"/>
    <w:rsid w:val="0073515F"/>
    <w:rsid w:val="007366A3"/>
    <w:rsid w:val="00740ABB"/>
    <w:rsid w:val="00741BFA"/>
    <w:rsid w:val="00752A66"/>
    <w:rsid w:val="0076179F"/>
    <w:rsid w:val="00761D82"/>
    <w:rsid w:val="0076221E"/>
    <w:rsid w:val="00762623"/>
    <w:rsid w:val="00763DDC"/>
    <w:rsid w:val="00764212"/>
    <w:rsid w:val="0077322D"/>
    <w:rsid w:val="007814BB"/>
    <w:rsid w:val="00782E9E"/>
    <w:rsid w:val="00785456"/>
    <w:rsid w:val="00787963"/>
    <w:rsid w:val="007950DB"/>
    <w:rsid w:val="0079532C"/>
    <w:rsid w:val="007A0916"/>
    <w:rsid w:val="007A0DFF"/>
    <w:rsid w:val="007A149C"/>
    <w:rsid w:val="007A1E20"/>
    <w:rsid w:val="007A43B1"/>
    <w:rsid w:val="007A57D9"/>
    <w:rsid w:val="007A778E"/>
    <w:rsid w:val="007B1A52"/>
    <w:rsid w:val="007B6DE2"/>
    <w:rsid w:val="007B76AA"/>
    <w:rsid w:val="007B7E08"/>
    <w:rsid w:val="007C08B6"/>
    <w:rsid w:val="007C186F"/>
    <w:rsid w:val="007C33A4"/>
    <w:rsid w:val="007C38EE"/>
    <w:rsid w:val="007D17AD"/>
    <w:rsid w:val="007D3CDD"/>
    <w:rsid w:val="007D40C9"/>
    <w:rsid w:val="007D418D"/>
    <w:rsid w:val="007D6CBF"/>
    <w:rsid w:val="007E073F"/>
    <w:rsid w:val="007E3AA6"/>
    <w:rsid w:val="007E41BD"/>
    <w:rsid w:val="007E4368"/>
    <w:rsid w:val="007E7762"/>
    <w:rsid w:val="007F03B3"/>
    <w:rsid w:val="007F5255"/>
    <w:rsid w:val="008010E0"/>
    <w:rsid w:val="00802B4C"/>
    <w:rsid w:val="008037CF"/>
    <w:rsid w:val="0080469D"/>
    <w:rsid w:val="00805629"/>
    <w:rsid w:val="00805CD3"/>
    <w:rsid w:val="00810330"/>
    <w:rsid w:val="008142FA"/>
    <w:rsid w:val="00815CEC"/>
    <w:rsid w:val="0081664C"/>
    <w:rsid w:val="00817198"/>
    <w:rsid w:val="008224D1"/>
    <w:rsid w:val="00827176"/>
    <w:rsid w:val="00827562"/>
    <w:rsid w:val="0083007B"/>
    <w:rsid w:val="008315E9"/>
    <w:rsid w:val="008423AE"/>
    <w:rsid w:val="00845EB6"/>
    <w:rsid w:val="00847530"/>
    <w:rsid w:val="0085099B"/>
    <w:rsid w:val="00855B64"/>
    <w:rsid w:val="008718C2"/>
    <w:rsid w:val="00871C5B"/>
    <w:rsid w:val="0088104D"/>
    <w:rsid w:val="00881E08"/>
    <w:rsid w:val="00882C01"/>
    <w:rsid w:val="00887BBF"/>
    <w:rsid w:val="0089109A"/>
    <w:rsid w:val="00891245"/>
    <w:rsid w:val="00892044"/>
    <w:rsid w:val="0089234E"/>
    <w:rsid w:val="00892E06"/>
    <w:rsid w:val="00896687"/>
    <w:rsid w:val="008A3B7B"/>
    <w:rsid w:val="008A3E6A"/>
    <w:rsid w:val="008A5DB9"/>
    <w:rsid w:val="008C0351"/>
    <w:rsid w:val="008C2CCA"/>
    <w:rsid w:val="008C3D02"/>
    <w:rsid w:val="008D12AA"/>
    <w:rsid w:val="008D146D"/>
    <w:rsid w:val="008D4511"/>
    <w:rsid w:val="008D74A9"/>
    <w:rsid w:val="008D7544"/>
    <w:rsid w:val="008E1175"/>
    <w:rsid w:val="008E38C4"/>
    <w:rsid w:val="008F3933"/>
    <w:rsid w:val="00900AE4"/>
    <w:rsid w:val="0090368E"/>
    <w:rsid w:val="009042E5"/>
    <w:rsid w:val="009114C1"/>
    <w:rsid w:val="0092632E"/>
    <w:rsid w:val="00931C03"/>
    <w:rsid w:val="009354F4"/>
    <w:rsid w:val="00945735"/>
    <w:rsid w:val="00953A11"/>
    <w:rsid w:val="0095657B"/>
    <w:rsid w:val="0096100F"/>
    <w:rsid w:val="00965C0A"/>
    <w:rsid w:val="009720DC"/>
    <w:rsid w:val="00973201"/>
    <w:rsid w:val="00975626"/>
    <w:rsid w:val="0097604C"/>
    <w:rsid w:val="009762F3"/>
    <w:rsid w:val="00977FB6"/>
    <w:rsid w:val="0098345B"/>
    <w:rsid w:val="009843FF"/>
    <w:rsid w:val="0098670B"/>
    <w:rsid w:val="00990C74"/>
    <w:rsid w:val="009931B8"/>
    <w:rsid w:val="00995F92"/>
    <w:rsid w:val="00997507"/>
    <w:rsid w:val="009A08C5"/>
    <w:rsid w:val="009A438F"/>
    <w:rsid w:val="009A4D55"/>
    <w:rsid w:val="009A4FDA"/>
    <w:rsid w:val="009B1CAD"/>
    <w:rsid w:val="009B1DCF"/>
    <w:rsid w:val="009B1F4F"/>
    <w:rsid w:val="009B3624"/>
    <w:rsid w:val="009B491C"/>
    <w:rsid w:val="009C00C4"/>
    <w:rsid w:val="009C0BCE"/>
    <w:rsid w:val="009C478D"/>
    <w:rsid w:val="009C5924"/>
    <w:rsid w:val="009D0A00"/>
    <w:rsid w:val="009D4507"/>
    <w:rsid w:val="009D56AC"/>
    <w:rsid w:val="009E2794"/>
    <w:rsid w:val="009E4F82"/>
    <w:rsid w:val="009E6018"/>
    <w:rsid w:val="009E729F"/>
    <w:rsid w:val="009F188F"/>
    <w:rsid w:val="009F5A6C"/>
    <w:rsid w:val="00A00135"/>
    <w:rsid w:val="00A01435"/>
    <w:rsid w:val="00A03E66"/>
    <w:rsid w:val="00A0514A"/>
    <w:rsid w:val="00A06009"/>
    <w:rsid w:val="00A11EAB"/>
    <w:rsid w:val="00A12E32"/>
    <w:rsid w:val="00A1486D"/>
    <w:rsid w:val="00A23130"/>
    <w:rsid w:val="00A2425A"/>
    <w:rsid w:val="00A30140"/>
    <w:rsid w:val="00A31CE1"/>
    <w:rsid w:val="00A31FA1"/>
    <w:rsid w:val="00A323A3"/>
    <w:rsid w:val="00A3328D"/>
    <w:rsid w:val="00A33CC8"/>
    <w:rsid w:val="00A348BC"/>
    <w:rsid w:val="00A35BD8"/>
    <w:rsid w:val="00A456E4"/>
    <w:rsid w:val="00A474BB"/>
    <w:rsid w:val="00A514B9"/>
    <w:rsid w:val="00A51763"/>
    <w:rsid w:val="00A51803"/>
    <w:rsid w:val="00A5246D"/>
    <w:rsid w:val="00A52BDD"/>
    <w:rsid w:val="00A53DB4"/>
    <w:rsid w:val="00A61E86"/>
    <w:rsid w:val="00A626E0"/>
    <w:rsid w:val="00A631FC"/>
    <w:rsid w:val="00A7082A"/>
    <w:rsid w:val="00A70E26"/>
    <w:rsid w:val="00A73697"/>
    <w:rsid w:val="00A752F1"/>
    <w:rsid w:val="00A80EE1"/>
    <w:rsid w:val="00A814C3"/>
    <w:rsid w:val="00A8406E"/>
    <w:rsid w:val="00A91808"/>
    <w:rsid w:val="00A939FD"/>
    <w:rsid w:val="00A94AE0"/>
    <w:rsid w:val="00A95401"/>
    <w:rsid w:val="00A967C1"/>
    <w:rsid w:val="00AA15CF"/>
    <w:rsid w:val="00AA252E"/>
    <w:rsid w:val="00AA3EA4"/>
    <w:rsid w:val="00AA471A"/>
    <w:rsid w:val="00AA60AF"/>
    <w:rsid w:val="00AB09EF"/>
    <w:rsid w:val="00AC0027"/>
    <w:rsid w:val="00AC1A75"/>
    <w:rsid w:val="00AC2AEB"/>
    <w:rsid w:val="00AC438A"/>
    <w:rsid w:val="00AC732A"/>
    <w:rsid w:val="00AD33C8"/>
    <w:rsid w:val="00AD4160"/>
    <w:rsid w:val="00AD41AB"/>
    <w:rsid w:val="00AD4752"/>
    <w:rsid w:val="00AD51DD"/>
    <w:rsid w:val="00AE2AB6"/>
    <w:rsid w:val="00AE2DE8"/>
    <w:rsid w:val="00AE5C72"/>
    <w:rsid w:val="00AE707D"/>
    <w:rsid w:val="00AF1088"/>
    <w:rsid w:val="00AF157C"/>
    <w:rsid w:val="00AF1F54"/>
    <w:rsid w:val="00AF34DD"/>
    <w:rsid w:val="00AF3884"/>
    <w:rsid w:val="00AF3907"/>
    <w:rsid w:val="00AF5BD7"/>
    <w:rsid w:val="00AF6D89"/>
    <w:rsid w:val="00B05A99"/>
    <w:rsid w:val="00B11F68"/>
    <w:rsid w:val="00B12541"/>
    <w:rsid w:val="00B14B5C"/>
    <w:rsid w:val="00B15C73"/>
    <w:rsid w:val="00B24434"/>
    <w:rsid w:val="00B247C3"/>
    <w:rsid w:val="00B25036"/>
    <w:rsid w:val="00B25DD3"/>
    <w:rsid w:val="00B309FB"/>
    <w:rsid w:val="00B3263A"/>
    <w:rsid w:val="00B3366D"/>
    <w:rsid w:val="00B340E7"/>
    <w:rsid w:val="00B35031"/>
    <w:rsid w:val="00B35DCC"/>
    <w:rsid w:val="00B36FCE"/>
    <w:rsid w:val="00B421C0"/>
    <w:rsid w:val="00B442A3"/>
    <w:rsid w:val="00B45769"/>
    <w:rsid w:val="00B46CED"/>
    <w:rsid w:val="00B5391D"/>
    <w:rsid w:val="00B5631C"/>
    <w:rsid w:val="00B566E8"/>
    <w:rsid w:val="00B571EE"/>
    <w:rsid w:val="00B60D96"/>
    <w:rsid w:val="00B62FE4"/>
    <w:rsid w:val="00B65B45"/>
    <w:rsid w:val="00B66871"/>
    <w:rsid w:val="00B70157"/>
    <w:rsid w:val="00B74372"/>
    <w:rsid w:val="00B819F7"/>
    <w:rsid w:val="00B84F20"/>
    <w:rsid w:val="00B915F0"/>
    <w:rsid w:val="00B9255D"/>
    <w:rsid w:val="00B94BDF"/>
    <w:rsid w:val="00B9640E"/>
    <w:rsid w:val="00B97922"/>
    <w:rsid w:val="00BA4021"/>
    <w:rsid w:val="00BA6718"/>
    <w:rsid w:val="00BB00E9"/>
    <w:rsid w:val="00BB3601"/>
    <w:rsid w:val="00BB62C1"/>
    <w:rsid w:val="00BC063E"/>
    <w:rsid w:val="00BC11CD"/>
    <w:rsid w:val="00BC2193"/>
    <w:rsid w:val="00BC4982"/>
    <w:rsid w:val="00BC712D"/>
    <w:rsid w:val="00BC73D8"/>
    <w:rsid w:val="00BC7A3C"/>
    <w:rsid w:val="00BD1155"/>
    <w:rsid w:val="00BD12CB"/>
    <w:rsid w:val="00BD66D7"/>
    <w:rsid w:val="00BD6A9D"/>
    <w:rsid w:val="00BD6E89"/>
    <w:rsid w:val="00BD6F5B"/>
    <w:rsid w:val="00BE48C6"/>
    <w:rsid w:val="00BE7C69"/>
    <w:rsid w:val="00BF0697"/>
    <w:rsid w:val="00BF2188"/>
    <w:rsid w:val="00BF6A42"/>
    <w:rsid w:val="00C009B5"/>
    <w:rsid w:val="00C0201B"/>
    <w:rsid w:val="00C03C5B"/>
    <w:rsid w:val="00C13313"/>
    <w:rsid w:val="00C133BE"/>
    <w:rsid w:val="00C13D26"/>
    <w:rsid w:val="00C160B4"/>
    <w:rsid w:val="00C161C7"/>
    <w:rsid w:val="00C20389"/>
    <w:rsid w:val="00C241E1"/>
    <w:rsid w:val="00C265B7"/>
    <w:rsid w:val="00C30959"/>
    <w:rsid w:val="00C322EF"/>
    <w:rsid w:val="00C32A11"/>
    <w:rsid w:val="00C333D6"/>
    <w:rsid w:val="00C409F8"/>
    <w:rsid w:val="00C43735"/>
    <w:rsid w:val="00C45763"/>
    <w:rsid w:val="00C47D91"/>
    <w:rsid w:val="00C50BC3"/>
    <w:rsid w:val="00C51097"/>
    <w:rsid w:val="00C6311E"/>
    <w:rsid w:val="00C63E87"/>
    <w:rsid w:val="00C65F94"/>
    <w:rsid w:val="00C71B42"/>
    <w:rsid w:val="00C76F6C"/>
    <w:rsid w:val="00C77875"/>
    <w:rsid w:val="00C80CA8"/>
    <w:rsid w:val="00C81102"/>
    <w:rsid w:val="00C825D1"/>
    <w:rsid w:val="00C8467B"/>
    <w:rsid w:val="00C863DB"/>
    <w:rsid w:val="00C86F3D"/>
    <w:rsid w:val="00C876FC"/>
    <w:rsid w:val="00C908BE"/>
    <w:rsid w:val="00C93E2E"/>
    <w:rsid w:val="00C95B13"/>
    <w:rsid w:val="00C9796C"/>
    <w:rsid w:val="00CA1A98"/>
    <w:rsid w:val="00CA35F2"/>
    <w:rsid w:val="00CB0854"/>
    <w:rsid w:val="00CB344E"/>
    <w:rsid w:val="00CB4087"/>
    <w:rsid w:val="00CB5E50"/>
    <w:rsid w:val="00CB5ECE"/>
    <w:rsid w:val="00CB6A16"/>
    <w:rsid w:val="00CD2C06"/>
    <w:rsid w:val="00CD4828"/>
    <w:rsid w:val="00CD6463"/>
    <w:rsid w:val="00CD6BAC"/>
    <w:rsid w:val="00CD78FA"/>
    <w:rsid w:val="00CE3EF2"/>
    <w:rsid w:val="00CF0D19"/>
    <w:rsid w:val="00D01388"/>
    <w:rsid w:val="00D01C51"/>
    <w:rsid w:val="00D10D73"/>
    <w:rsid w:val="00D1238C"/>
    <w:rsid w:val="00D14300"/>
    <w:rsid w:val="00D14349"/>
    <w:rsid w:val="00D14931"/>
    <w:rsid w:val="00D245FF"/>
    <w:rsid w:val="00D2522F"/>
    <w:rsid w:val="00D36FD6"/>
    <w:rsid w:val="00D37CD3"/>
    <w:rsid w:val="00D4009D"/>
    <w:rsid w:val="00D45AC2"/>
    <w:rsid w:val="00D46CB6"/>
    <w:rsid w:val="00D47087"/>
    <w:rsid w:val="00D47CD6"/>
    <w:rsid w:val="00D50430"/>
    <w:rsid w:val="00D514B3"/>
    <w:rsid w:val="00D545A3"/>
    <w:rsid w:val="00D571AC"/>
    <w:rsid w:val="00D60FE9"/>
    <w:rsid w:val="00D62073"/>
    <w:rsid w:val="00D66674"/>
    <w:rsid w:val="00D7015A"/>
    <w:rsid w:val="00D70C93"/>
    <w:rsid w:val="00D74AC0"/>
    <w:rsid w:val="00D75356"/>
    <w:rsid w:val="00D76011"/>
    <w:rsid w:val="00D762C6"/>
    <w:rsid w:val="00D77C26"/>
    <w:rsid w:val="00D83BC3"/>
    <w:rsid w:val="00D96C8A"/>
    <w:rsid w:val="00DA1835"/>
    <w:rsid w:val="00DA2AC7"/>
    <w:rsid w:val="00DA471E"/>
    <w:rsid w:val="00DB3E7B"/>
    <w:rsid w:val="00DB536D"/>
    <w:rsid w:val="00DB6C16"/>
    <w:rsid w:val="00DB7F87"/>
    <w:rsid w:val="00DC0B8D"/>
    <w:rsid w:val="00DC32D1"/>
    <w:rsid w:val="00DC75A1"/>
    <w:rsid w:val="00DC7F8A"/>
    <w:rsid w:val="00DD1469"/>
    <w:rsid w:val="00DD2DCC"/>
    <w:rsid w:val="00DD3C37"/>
    <w:rsid w:val="00DD3E86"/>
    <w:rsid w:val="00DD6322"/>
    <w:rsid w:val="00DE00EB"/>
    <w:rsid w:val="00DE0E27"/>
    <w:rsid w:val="00DE1EE7"/>
    <w:rsid w:val="00DE7BA0"/>
    <w:rsid w:val="00DF056F"/>
    <w:rsid w:val="00DF09EE"/>
    <w:rsid w:val="00DF3BC1"/>
    <w:rsid w:val="00DF4609"/>
    <w:rsid w:val="00E008E2"/>
    <w:rsid w:val="00E00C6C"/>
    <w:rsid w:val="00E01B02"/>
    <w:rsid w:val="00E075CD"/>
    <w:rsid w:val="00E111B0"/>
    <w:rsid w:val="00E11709"/>
    <w:rsid w:val="00E1197D"/>
    <w:rsid w:val="00E1371E"/>
    <w:rsid w:val="00E13F5B"/>
    <w:rsid w:val="00E14298"/>
    <w:rsid w:val="00E1595D"/>
    <w:rsid w:val="00E1667F"/>
    <w:rsid w:val="00E17DA6"/>
    <w:rsid w:val="00E20D26"/>
    <w:rsid w:val="00E22279"/>
    <w:rsid w:val="00E2246B"/>
    <w:rsid w:val="00E243B8"/>
    <w:rsid w:val="00E24623"/>
    <w:rsid w:val="00E25A4A"/>
    <w:rsid w:val="00E26336"/>
    <w:rsid w:val="00E27136"/>
    <w:rsid w:val="00E30815"/>
    <w:rsid w:val="00E33B35"/>
    <w:rsid w:val="00E37A13"/>
    <w:rsid w:val="00E37A82"/>
    <w:rsid w:val="00E40D1E"/>
    <w:rsid w:val="00E45002"/>
    <w:rsid w:val="00E453D4"/>
    <w:rsid w:val="00E53205"/>
    <w:rsid w:val="00E56D1F"/>
    <w:rsid w:val="00E627DE"/>
    <w:rsid w:val="00E70A57"/>
    <w:rsid w:val="00E72E95"/>
    <w:rsid w:val="00E7308E"/>
    <w:rsid w:val="00E7388F"/>
    <w:rsid w:val="00E7390D"/>
    <w:rsid w:val="00E83B21"/>
    <w:rsid w:val="00E85281"/>
    <w:rsid w:val="00E90787"/>
    <w:rsid w:val="00E9328C"/>
    <w:rsid w:val="00E96E9E"/>
    <w:rsid w:val="00EA10D4"/>
    <w:rsid w:val="00EA4891"/>
    <w:rsid w:val="00EB247F"/>
    <w:rsid w:val="00EC03B8"/>
    <w:rsid w:val="00EC4145"/>
    <w:rsid w:val="00EC4FE9"/>
    <w:rsid w:val="00EC5A2F"/>
    <w:rsid w:val="00EC7D67"/>
    <w:rsid w:val="00EC7F32"/>
    <w:rsid w:val="00ED1361"/>
    <w:rsid w:val="00ED3B34"/>
    <w:rsid w:val="00EF1A6D"/>
    <w:rsid w:val="00EF1CE5"/>
    <w:rsid w:val="00EF2FF0"/>
    <w:rsid w:val="00EF60C6"/>
    <w:rsid w:val="00EF6311"/>
    <w:rsid w:val="00F01A3E"/>
    <w:rsid w:val="00F12D85"/>
    <w:rsid w:val="00F16E44"/>
    <w:rsid w:val="00F1767A"/>
    <w:rsid w:val="00F206CA"/>
    <w:rsid w:val="00F20A5B"/>
    <w:rsid w:val="00F216ED"/>
    <w:rsid w:val="00F234CD"/>
    <w:rsid w:val="00F237C2"/>
    <w:rsid w:val="00F36DD5"/>
    <w:rsid w:val="00F372BA"/>
    <w:rsid w:val="00F42816"/>
    <w:rsid w:val="00F51C5B"/>
    <w:rsid w:val="00F52743"/>
    <w:rsid w:val="00F5717D"/>
    <w:rsid w:val="00F60CD8"/>
    <w:rsid w:val="00F61979"/>
    <w:rsid w:val="00F70F38"/>
    <w:rsid w:val="00F71512"/>
    <w:rsid w:val="00F7446B"/>
    <w:rsid w:val="00F74AB0"/>
    <w:rsid w:val="00F76608"/>
    <w:rsid w:val="00F811AF"/>
    <w:rsid w:val="00F83499"/>
    <w:rsid w:val="00F8421E"/>
    <w:rsid w:val="00F920AF"/>
    <w:rsid w:val="00F95C3C"/>
    <w:rsid w:val="00F96A87"/>
    <w:rsid w:val="00F97242"/>
    <w:rsid w:val="00F9726E"/>
    <w:rsid w:val="00FA135B"/>
    <w:rsid w:val="00FA4091"/>
    <w:rsid w:val="00FA4840"/>
    <w:rsid w:val="00FA746B"/>
    <w:rsid w:val="00FA7730"/>
    <w:rsid w:val="00FB0571"/>
    <w:rsid w:val="00FB2675"/>
    <w:rsid w:val="00FB2F9D"/>
    <w:rsid w:val="00FB5AD9"/>
    <w:rsid w:val="00FB60DB"/>
    <w:rsid w:val="00FC32B5"/>
    <w:rsid w:val="00FC476E"/>
    <w:rsid w:val="00FC69EF"/>
    <w:rsid w:val="00FD2043"/>
    <w:rsid w:val="00FD6252"/>
    <w:rsid w:val="00FD7FC0"/>
    <w:rsid w:val="00FE6AEF"/>
    <w:rsid w:val="00FF40FA"/>
    <w:rsid w:val="00FF65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73"/>
    <o:shapelayout v:ext="edit">
      <o:idmap v:ext="edit" data="1"/>
      <o:rules v:ext="edit">
        <o:r id="V:Rule22" type="connector" idref="#_x0000_s1049"/>
        <o:r id="V:Rule23" type="connector" idref="#_x0000_s1042"/>
        <o:r id="V:Rule24" type="connector" idref="#_x0000_s1034"/>
        <o:r id="V:Rule25" type="connector" idref="#_x0000_s1062"/>
        <o:r id="V:Rule26" type="connector" idref="#_x0000_s1039"/>
        <o:r id="V:Rule27" type="connector" idref="#_x0000_s1035"/>
        <o:r id="V:Rule28" type="connector" idref="#_x0000_s1040"/>
        <o:r id="V:Rule29" type="connector" idref="#_x0000_s1063"/>
        <o:r id="V:Rule30" type="connector" idref="#_x0000_s1056"/>
        <o:r id="V:Rule31" type="connector" idref="#_x0000_s1033"/>
        <o:r id="V:Rule32" type="connector" idref="#_x0000_s1050"/>
        <o:r id="V:Rule33" type="connector" idref="#_x0000_s1054"/>
        <o:r id="V:Rule34" type="connector" idref="#_x0000_s1052"/>
        <o:r id="V:Rule35" type="connector" idref="#_x0000_s1036"/>
        <o:r id="V:Rule36" type="connector" idref="#_x0000_s1057"/>
        <o:r id="V:Rule37" type="connector" idref="#_x0000_s1067"/>
        <o:r id="V:Rule38" type="connector" idref="#_x0000_s1041"/>
        <o:r id="V:Rule39" type="connector" idref="#_x0000_s1070"/>
        <o:r id="V:Rule40" type="connector" idref="#_x0000_s1066"/>
        <o:r id="V:Rule41" type="connector" idref="#_x0000_s1058"/>
        <o:r id="V:Rule42" type="connector" idref="#_x0000_s1051"/>
      </o:rules>
    </o:shapelayout>
  </w:shapeDefaults>
  <w:decimalSymbol w:val="."/>
  <w:listSeparator w:val=","/>
  <w14:docId w14:val="5548342E"/>
  <w15:docId w15:val="{361B8A8E-96BC-4D1B-82D9-5D072A76AE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480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9524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A4840"/>
    <w:pPr>
      <w:ind w:left="720"/>
      <w:contextualSpacing/>
    </w:pPr>
  </w:style>
  <w:style w:type="character" w:customStyle="1" w:styleId="apple-converted-space">
    <w:name w:val="apple-converted-space"/>
    <w:basedOn w:val="DefaultParagraphFont"/>
    <w:rsid w:val="0085099B"/>
  </w:style>
  <w:style w:type="character" w:styleId="Emphasis">
    <w:name w:val="Emphasis"/>
    <w:basedOn w:val="DefaultParagraphFont"/>
    <w:uiPriority w:val="20"/>
    <w:qFormat/>
    <w:rsid w:val="0085099B"/>
    <w:rPr>
      <w:i/>
      <w:iCs/>
    </w:rPr>
  </w:style>
  <w:style w:type="paragraph" w:customStyle="1" w:styleId="Default">
    <w:name w:val="Default"/>
    <w:rsid w:val="00385EF7"/>
    <w:pPr>
      <w:autoSpaceDE w:val="0"/>
      <w:autoSpaceDN w:val="0"/>
      <w:adjustRightInd w:val="0"/>
      <w:spacing w:line="240" w:lineRule="auto"/>
      <w:jc w:val="left"/>
    </w:pPr>
    <w:rPr>
      <w:rFonts w:ascii="Times New Roman" w:hAnsi="Times New Roman" w:cs="Times New Roman"/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DA2AC7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A2AC7"/>
  </w:style>
  <w:style w:type="paragraph" w:styleId="Footer">
    <w:name w:val="footer"/>
    <w:basedOn w:val="Normal"/>
    <w:link w:val="FooterChar"/>
    <w:uiPriority w:val="99"/>
    <w:unhideWhenUsed/>
    <w:rsid w:val="00DA2AC7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A2AC7"/>
  </w:style>
  <w:style w:type="paragraph" w:styleId="FootnoteText">
    <w:name w:val="footnote text"/>
    <w:basedOn w:val="Normal"/>
    <w:link w:val="FootnoteTextChar"/>
    <w:uiPriority w:val="99"/>
    <w:semiHidden/>
    <w:unhideWhenUsed/>
    <w:rsid w:val="007E4368"/>
    <w:pPr>
      <w:spacing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7E4368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7E4368"/>
    <w:rPr>
      <w:vertAlign w:val="superscrip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27406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2740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82745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21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91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7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9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03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55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30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84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84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17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8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98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490C714-97F7-4F24-B9E9-E1750D3F0B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7709</TotalTime>
  <Pages>70</Pages>
  <Words>13333</Words>
  <Characters>76002</Characters>
  <Application>Microsoft Office Word</Application>
  <DocSecurity>0</DocSecurity>
  <Lines>633</Lines>
  <Paragraphs>178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Deftones</Company>
  <LinksUpToDate>false</LinksUpToDate>
  <CharactersWithSpaces>89157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Win7</dc:creator>
  <cp:lastModifiedBy>UPT TILAMUTA</cp:lastModifiedBy>
  <cp:revision>431</cp:revision>
  <cp:lastPrinted>2020-05-07T09:32:00Z</cp:lastPrinted>
  <dcterms:created xsi:type="dcterms:W3CDTF">2019-10-16T10:15:00Z</dcterms:created>
  <dcterms:modified xsi:type="dcterms:W3CDTF">2020-07-09T09:39:00Z</dcterms:modified>
</cp:coreProperties>
</file>