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8E" w:rsidRPr="00BA038E" w:rsidRDefault="00BA038E" w:rsidP="00BA038E">
      <w:pPr>
        <w:jc w:val="center"/>
        <w:rPr>
          <w:b/>
          <w:sz w:val="32"/>
          <w:lang w:val="en-US"/>
        </w:rPr>
      </w:pPr>
      <w:r w:rsidRPr="00BA038E">
        <w:rPr>
          <w:b/>
          <w:sz w:val="32"/>
          <w:lang w:val="en-US"/>
        </w:rPr>
        <w:t>ABSTRAK</w:t>
      </w:r>
    </w:p>
    <w:p w:rsidR="00BA038E" w:rsidRDefault="00BA038E" w:rsidP="00BA038E">
      <w:pPr>
        <w:jc w:val="both"/>
        <w:rPr>
          <w:lang w:val="en-US"/>
        </w:rPr>
      </w:pPr>
    </w:p>
    <w:p w:rsidR="00BA038E" w:rsidRDefault="00BA038E" w:rsidP="00BA038E">
      <w:pPr>
        <w:jc w:val="both"/>
        <w:rPr>
          <w:lang w:val="en-US"/>
        </w:rPr>
      </w:pPr>
    </w:p>
    <w:p w:rsidR="00BA038E" w:rsidRDefault="00BA038E" w:rsidP="00BA038E">
      <w:pPr>
        <w:jc w:val="both"/>
        <w:rPr>
          <w:lang w:val="en-US"/>
        </w:rPr>
      </w:pPr>
    </w:p>
    <w:p w:rsidR="001D78E1" w:rsidRDefault="00BA038E" w:rsidP="00BA038E">
      <w:pPr>
        <w:jc w:val="both"/>
        <w:rPr>
          <w:lang w:val="en-US"/>
        </w:rPr>
      </w:pP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merupakan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pengadalian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risiko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dilakukan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mengalihkan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risiko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pihak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kepihak</w:t>
      </w:r>
      <w:proofErr w:type="spellEnd"/>
      <w:r>
        <w:rPr>
          <w:lang w:val="en-US"/>
        </w:rPr>
        <w:t xml:space="preserve"> lain. </w:t>
      </w:r>
      <w:proofErr w:type="spellStart"/>
      <w:r>
        <w:rPr>
          <w:lang w:val="en-US"/>
        </w:rPr>
        <w:t>Memilih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merupakan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pengambilan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keputusan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cukup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rumit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melibatkan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kriteria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seperti</w:t>
      </w:r>
      <w:proofErr w:type="spellEnd"/>
      <w:r>
        <w:rPr>
          <w:lang w:val="en-US"/>
        </w:rPr>
        <w:t xml:space="preserve"> </w:t>
      </w:r>
      <w:proofErr w:type="spellStart"/>
      <w:r>
        <w:rPr>
          <w:i/>
          <w:lang w:val="en-US"/>
        </w:rPr>
        <w:t>brandimage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lang w:val="en-US"/>
        </w:rPr>
        <w:t>perusahaan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besar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premi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harus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dibayarkan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kemudahan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prosedur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klaim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lain </w:t>
      </w:r>
      <w:proofErr w:type="spellStart"/>
      <w:r>
        <w:rPr>
          <w:lang w:val="en-US"/>
        </w:rPr>
        <w:t>sebagainya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sebagai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pertimbangan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pengambilan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keputusan</w:t>
      </w:r>
      <w:proofErr w:type="spellEnd"/>
      <w:r>
        <w:rPr>
          <w:lang w:val="en-US"/>
        </w:rPr>
        <w:t>.</w:t>
      </w:r>
    </w:p>
    <w:p w:rsidR="00BA038E" w:rsidRDefault="00BA038E" w:rsidP="00BA038E">
      <w:pPr>
        <w:jc w:val="both"/>
        <w:rPr>
          <w:lang w:val="en-US"/>
        </w:rPr>
      </w:pPr>
      <w:proofErr w:type="spellStart"/>
      <w:r>
        <w:rPr>
          <w:lang w:val="en-US"/>
        </w:rPr>
        <w:t>Menentukan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keputusan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pemilihan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sulit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terkait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banyaknya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macam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jenis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asruansi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kedaraan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bermotor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mengingat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banyaknya</w:t>
      </w:r>
      <w:proofErr w:type="spellEnd"/>
      <w:r>
        <w:rPr>
          <w:lang w:val="en-US"/>
        </w:rPr>
        <w:t xml:space="preserve"> program yang </w:t>
      </w:r>
      <w:proofErr w:type="spellStart"/>
      <w:r>
        <w:rPr>
          <w:lang w:val="en-US"/>
        </w:rPr>
        <w:t>ditawarkan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perusahaan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membingungkan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calon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nasabah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menentukan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pilihan</w:t>
      </w:r>
      <w:proofErr w:type="spellEnd"/>
      <w:r>
        <w:rPr>
          <w:lang w:val="en-US"/>
        </w:rPr>
        <w:t xml:space="preserve"> mana yang </w:t>
      </w:r>
      <w:proofErr w:type="spellStart"/>
      <w:r>
        <w:rPr>
          <w:lang w:val="en-US"/>
        </w:rPr>
        <w:t>tepat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mereka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tidak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mereka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kecewa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memilih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>.</w:t>
      </w:r>
    </w:p>
    <w:p w:rsidR="00BA038E" w:rsidRDefault="00BA038E" w:rsidP="00BA038E">
      <w:pPr>
        <w:jc w:val="both"/>
        <w:rPr>
          <w:lang w:val="en-US"/>
        </w:rPr>
      </w:pPr>
      <w:r>
        <w:rPr>
          <w:lang w:val="en-US"/>
        </w:rPr>
        <w:t xml:space="preserve">System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dibuat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menggunakan</w:t>
      </w:r>
      <w:proofErr w:type="spellEnd"/>
      <w:r>
        <w:rPr>
          <w:lang w:val="en-US"/>
        </w:rPr>
        <w:t xml:space="preserve"> system </w:t>
      </w:r>
      <w:proofErr w:type="spellStart"/>
      <w:r>
        <w:rPr>
          <w:lang w:val="en-US"/>
        </w:rPr>
        <w:t>pendukung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keputusan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metode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 xml:space="preserve">fuzzy Multiple Attribute </w:t>
      </w:r>
      <w:proofErr w:type="spellStart"/>
      <w:r>
        <w:rPr>
          <w:i/>
          <w:lang w:val="en-US"/>
        </w:rPr>
        <w:t>Decesion</w:t>
      </w:r>
      <w:proofErr w:type="spellEnd"/>
      <w:r>
        <w:rPr>
          <w:i/>
          <w:lang w:val="en-US"/>
        </w:rPr>
        <w:t xml:space="preserve"> Making</w:t>
      </w:r>
      <w:r>
        <w:rPr>
          <w:lang w:val="en-US"/>
        </w:rPr>
        <w:t xml:space="preserve"> (FMADM). </w:t>
      </w:r>
      <w:proofErr w:type="spellStart"/>
      <w:r>
        <w:rPr>
          <w:lang w:val="en-US"/>
        </w:rPr>
        <w:t>Dimana</w:t>
      </w:r>
      <w:proofErr w:type="spellEnd"/>
      <w:r>
        <w:rPr>
          <w:lang w:val="en-US"/>
        </w:rPr>
        <w:t xml:space="preserve"> system </w:t>
      </w:r>
      <w:proofErr w:type="spellStart"/>
      <w:r>
        <w:rPr>
          <w:lang w:val="en-US"/>
        </w:rPr>
        <w:t>pendukung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keputusan</w:t>
      </w:r>
      <w:proofErr w:type="spellEnd"/>
      <w:r>
        <w:rPr>
          <w:lang w:val="en-US"/>
        </w:rPr>
        <w:t xml:space="preserve"> (SPK) </w:t>
      </w:r>
      <w:proofErr w:type="spellStart"/>
      <w:r>
        <w:rPr>
          <w:lang w:val="en-US"/>
        </w:rPr>
        <w:t>dimaksud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dibangun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menggunakan</w:t>
      </w:r>
      <w:proofErr w:type="spellEnd"/>
      <w:r>
        <w:rPr>
          <w:lang w:val="en-US"/>
        </w:rPr>
        <w:t xml:space="preserve"> Bahasa </w:t>
      </w:r>
      <w:proofErr w:type="spellStart"/>
      <w:r>
        <w:rPr>
          <w:lang w:val="en-US"/>
        </w:rPr>
        <w:t>pemrograman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 xml:space="preserve">Personal Home Page </w:t>
      </w:r>
      <w:r>
        <w:rPr>
          <w:lang w:val="en-US"/>
        </w:rPr>
        <w:t xml:space="preserve">(PHP)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 xml:space="preserve">database MySQL </w:t>
      </w:r>
      <w:proofErr w:type="gramStart"/>
      <w:r>
        <w:rPr>
          <w:i/>
          <w:lang w:val="en-US"/>
        </w:rPr>
        <w:t xml:space="preserve">Server,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Metode</w:t>
      </w:r>
      <w:proofErr w:type="spellEnd"/>
      <w:proofErr w:type="gramEnd"/>
      <w:r>
        <w:rPr>
          <w:lang w:val="en-US"/>
        </w:rPr>
        <w:t xml:space="preserve"> yang </w:t>
      </w:r>
      <w:proofErr w:type="spellStart"/>
      <w:r>
        <w:rPr>
          <w:lang w:val="en-US"/>
        </w:rPr>
        <w:t>dipakai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pemilihan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kendaraan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bermotor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metode</w:t>
      </w:r>
      <w:proofErr w:type="spellEnd"/>
      <w:r>
        <w:rPr>
          <w:lang w:val="en-US"/>
        </w:rPr>
        <w:t xml:space="preserve"> </w:t>
      </w:r>
      <w:r>
        <w:rPr>
          <w:i/>
          <w:lang w:val="en-US"/>
        </w:rPr>
        <w:t xml:space="preserve">Simple Additive Weighting </w:t>
      </w:r>
      <w:r>
        <w:rPr>
          <w:lang w:val="en-US"/>
        </w:rPr>
        <w:t>(SAW).</w:t>
      </w:r>
    </w:p>
    <w:p w:rsidR="00BA038E" w:rsidRDefault="00BA038E" w:rsidP="00BA038E">
      <w:pPr>
        <w:jc w:val="both"/>
        <w:rPr>
          <w:lang w:val="en-US"/>
        </w:rPr>
      </w:pPr>
    </w:p>
    <w:p w:rsidR="00BA038E" w:rsidRDefault="00BA038E" w:rsidP="00BA038E">
      <w:pPr>
        <w:jc w:val="both"/>
        <w:rPr>
          <w:lang w:val="en-US"/>
        </w:rPr>
      </w:pPr>
    </w:p>
    <w:p w:rsidR="00BA038E" w:rsidRDefault="00BA038E" w:rsidP="00BA038E">
      <w:pPr>
        <w:jc w:val="both"/>
        <w:rPr>
          <w:lang w:val="en-US"/>
        </w:rPr>
      </w:pPr>
      <w:r>
        <w:rPr>
          <w:lang w:val="en-US"/>
        </w:rPr>
        <w:t xml:space="preserve">Kata </w:t>
      </w:r>
      <w:proofErr w:type="spellStart"/>
      <w:proofErr w:type="gramStart"/>
      <w:r>
        <w:rPr>
          <w:lang w:val="en-US"/>
        </w:rPr>
        <w:t>Kunci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SPK, </w:t>
      </w:r>
      <w:proofErr w:type="spellStart"/>
      <w:r>
        <w:rPr>
          <w:lang w:val="en-US"/>
        </w:rPr>
        <w:t>Asuransi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Kendaraaan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Bermotor</w:t>
      </w:r>
      <w:proofErr w:type="spellEnd"/>
      <w:r>
        <w:rPr>
          <w:lang w:val="en-US"/>
        </w:rPr>
        <w:t>, SAW, White Box, Black Box</w:t>
      </w:r>
    </w:p>
    <w:p w:rsidR="00BA038E" w:rsidRDefault="00BA038E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Pr="00773484" w:rsidRDefault="00773484" w:rsidP="00773484">
      <w:pPr>
        <w:jc w:val="center"/>
        <w:rPr>
          <w:b/>
          <w:i/>
          <w:sz w:val="32"/>
          <w:lang w:val="en-US"/>
        </w:rPr>
      </w:pPr>
      <w:r w:rsidRPr="00773484">
        <w:rPr>
          <w:b/>
          <w:i/>
          <w:sz w:val="32"/>
          <w:lang w:val="en-US"/>
        </w:rPr>
        <w:lastRenderedPageBreak/>
        <w:t>ABSTRACT</w:t>
      </w: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lang w:val="en-US"/>
        </w:rPr>
      </w:pPr>
    </w:p>
    <w:p w:rsidR="00773484" w:rsidRDefault="00773484" w:rsidP="00BA038E">
      <w:pPr>
        <w:jc w:val="both"/>
        <w:rPr>
          <w:i/>
          <w:lang w:val="en-US"/>
        </w:rPr>
      </w:pPr>
      <w:r>
        <w:rPr>
          <w:i/>
          <w:lang w:val="en-US"/>
        </w:rPr>
        <w:t xml:space="preserve">insurance is a form of risk control is done by transferring risk from one party other </w:t>
      </w:r>
      <w:proofErr w:type="spellStart"/>
      <w:r>
        <w:rPr>
          <w:i/>
          <w:lang w:val="en-US"/>
        </w:rPr>
        <w:t>to</w:t>
      </w:r>
      <w:proofErr w:type="spellEnd"/>
      <w:r>
        <w:rPr>
          <w:i/>
          <w:lang w:val="en-US"/>
        </w:rPr>
        <w:t xml:space="preserve"> other. Choosing an insurance product is a decision </w:t>
      </w:r>
      <w:proofErr w:type="spellStart"/>
      <w:r>
        <w:rPr>
          <w:i/>
          <w:lang w:val="en-US"/>
        </w:rPr>
        <w:t>wihich</w:t>
      </w:r>
      <w:proofErr w:type="spellEnd"/>
      <w:r>
        <w:rPr>
          <w:i/>
          <w:lang w:val="en-US"/>
        </w:rPr>
        <w:t xml:space="preserve"> is quite complicated because it involves a variety of criteria, such as </w:t>
      </w:r>
      <w:proofErr w:type="spellStart"/>
      <w:proofErr w:type="gramStart"/>
      <w:r>
        <w:rPr>
          <w:i/>
          <w:lang w:val="en-US"/>
        </w:rPr>
        <w:t>brandimage,large</w:t>
      </w:r>
      <w:proofErr w:type="spellEnd"/>
      <w:proofErr w:type="gramEnd"/>
      <w:r>
        <w:rPr>
          <w:i/>
          <w:lang w:val="en-US"/>
        </w:rPr>
        <w:t xml:space="preserve"> premium to be paid, ease of claims procedures, and so forth, as a material consideration in decision.</w:t>
      </w:r>
    </w:p>
    <w:p w:rsidR="00773484" w:rsidRDefault="00773484" w:rsidP="00BA038E">
      <w:pPr>
        <w:jc w:val="both"/>
        <w:rPr>
          <w:i/>
          <w:lang w:val="en-US"/>
        </w:rPr>
      </w:pPr>
      <w:r>
        <w:rPr>
          <w:i/>
          <w:lang w:val="en-US"/>
        </w:rPr>
        <w:t xml:space="preserve">Determine the decision for the selection of insurance is very difficult, related to many kinds and types of motor vehicle insurance at the </w:t>
      </w:r>
      <w:proofErr w:type="spellStart"/>
      <w:r>
        <w:rPr>
          <w:i/>
          <w:lang w:val="en-US"/>
        </w:rPr>
        <w:t>momend</w:t>
      </w:r>
      <w:proofErr w:type="spellEnd"/>
      <w:r>
        <w:rPr>
          <w:i/>
          <w:lang w:val="en-US"/>
        </w:rPr>
        <w:t xml:space="preserve"> and considering the many program offered by the insurance company that can confuse potential clients to determine which option is right for their choice and do not make them disappointed </w:t>
      </w:r>
      <w:proofErr w:type="spellStart"/>
      <w:r>
        <w:rPr>
          <w:i/>
          <w:lang w:val="en-US"/>
        </w:rPr>
        <w:t>odr</w:t>
      </w:r>
      <w:proofErr w:type="spellEnd"/>
      <w:r>
        <w:rPr>
          <w:i/>
          <w:lang w:val="en-US"/>
        </w:rPr>
        <w:t xml:space="preserve"> wrong to choose such insurance the system is toggled using decision support system with fuzzy Multiple Attribute </w:t>
      </w:r>
      <w:proofErr w:type="spellStart"/>
      <w:r>
        <w:rPr>
          <w:i/>
          <w:lang w:val="en-US"/>
        </w:rPr>
        <w:t>Decesion</w:t>
      </w:r>
      <w:proofErr w:type="spellEnd"/>
      <w:r>
        <w:rPr>
          <w:i/>
          <w:lang w:val="en-US"/>
        </w:rPr>
        <w:t xml:space="preserve"> Making (FMADM). Where the decision support system (DSS) is to be built using a programming language Personal Home Page (PHP) With the MySQL database server, </w:t>
      </w:r>
      <w:proofErr w:type="spellStart"/>
      <w:r>
        <w:rPr>
          <w:i/>
          <w:lang w:val="en-US"/>
        </w:rPr>
        <w:t>mothod</w:t>
      </w:r>
      <w:proofErr w:type="spellEnd"/>
      <w:r>
        <w:rPr>
          <w:i/>
          <w:lang w:val="en-US"/>
        </w:rPr>
        <w:t xml:space="preserve"> used in the selection of a motor vehicle is assurance Simple Additive Weighting Method (SAW).</w:t>
      </w:r>
    </w:p>
    <w:p w:rsidR="00773484" w:rsidRDefault="00773484" w:rsidP="00BA038E">
      <w:pPr>
        <w:jc w:val="both"/>
        <w:rPr>
          <w:i/>
          <w:lang w:val="en-US"/>
        </w:rPr>
      </w:pPr>
    </w:p>
    <w:p w:rsidR="00773484" w:rsidRDefault="00773484" w:rsidP="00BA038E">
      <w:pPr>
        <w:jc w:val="both"/>
        <w:rPr>
          <w:i/>
          <w:lang w:val="en-US"/>
        </w:rPr>
      </w:pPr>
    </w:p>
    <w:p w:rsidR="00773484" w:rsidRPr="00773484" w:rsidRDefault="00773484" w:rsidP="00BA038E">
      <w:pPr>
        <w:jc w:val="both"/>
        <w:rPr>
          <w:i/>
          <w:lang w:val="en-US"/>
        </w:rPr>
      </w:pPr>
      <w:proofErr w:type="gramStart"/>
      <w:r>
        <w:rPr>
          <w:i/>
          <w:lang w:val="en-US"/>
        </w:rPr>
        <w:t>Keywords :</w:t>
      </w:r>
      <w:proofErr w:type="gramEnd"/>
      <w:r>
        <w:rPr>
          <w:i/>
          <w:lang w:val="en-US"/>
        </w:rPr>
        <w:t xml:space="preserve"> SPK, </w:t>
      </w:r>
      <w:proofErr w:type="spellStart"/>
      <w:r>
        <w:rPr>
          <w:i/>
          <w:lang w:val="en-US"/>
        </w:rPr>
        <w:t>Insurancem</w:t>
      </w:r>
      <w:proofErr w:type="spellEnd"/>
      <w:r>
        <w:rPr>
          <w:i/>
          <w:lang w:val="en-US"/>
        </w:rPr>
        <w:t>, Motor Vehicle, SAW, White Box, Black Box</w:t>
      </w:r>
    </w:p>
    <w:p w:rsidR="00773484" w:rsidRDefault="00773484" w:rsidP="00BA038E">
      <w:pPr>
        <w:jc w:val="both"/>
        <w:rPr>
          <w:lang w:val="en-US"/>
        </w:rPr>
      </w:pPr>
      <w:bookmarkStart w:id="0" w:name="_GoBack"/>
      <w:bookmarkEnd w:id="0"/>
    </w:p>
    <w:sectPr w:rsidR="00773484" w:rsidSect="00856946">
      <w:footerReference w:type="default" r:id="rId8"/>
      <w:pgSz w:w="11907" w:h="16839" w:code="9"/>
      <w:pgMar w:top="2268" w:right="1701" w:bottom="1701" w:left="1701" w:header="720" w:footer="720" w:gutter="0"/>
      <w:pgNumType w:fmt="lowerRoman"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FF8" w:rsidRDefault="00732FF8" w:rsidP="00856946">
      <w:r>
        <w:separator/>
      </w:r>
    </w:p>
  </w:endnote>
  <w:endnote w:type="continuationSeparator" w:id="0">
    <w:p w:rsidR="00732FF8" w:rsidRDefault="00732FF8" w:rsidP="0085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7054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6946" w:rsidRDefault="008569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EC8">
          <w:rPr>
            <w:noProof/>
          </w:rPr>
          <w:t>vii</w:t>
        </w:r>
        <w:r>
          <w:rPr>
            <w:noProof/>
          </w:rPr>
          <w:fldChar w:fldCharType="end"/>
        </w:r>
      </w:p>
    </w:sdtContent>
  </w:sdt>
  <w:p w:rsidR="00856946" w:rsidRDefault="008569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FF8" w:rsidRDefault="00732FF8" w:rsidP="00856946">
      <w:r>
        <w:separator/>
      </w:r>
    </w:p>
  </w:footnote>
  <w:footnote w:type="continuationSeparator" w:id="0">
    <w:p w:rsidR="00732FF8" w:rsidRDefault="00732FF8" w:rsidP="00856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F34B4"/>
    <w:multiLevelType w:val="multilevel"/>
    <w:tmpl w:val="B840F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0" w:hanging="840"/>
      </w:pPr>
      <w:rPr>
        <w:rFonts w:hint="default"/>
        <w:color w:val="0563C1"/>
        <w:u w:val="single"/>
      </w:rPr>
    </w:lvl>
    <w:lvl w:ilvl="2">
      <w:start w:val="2"/>
      <w:numFmt w:val="decimal"/>
      <w:isLgl/>
      <w:lvlText w:val="%1.%2.%3"/>
      <w:lvlJc w:val="left"/>
      <w:pPr>
        <w:ind w:left="1320" w:hanging="840"/>
      </w:pPr>
      <w:rPr>
        <w:rFonts w:hint="default"/>
        <w:color w:val="0563C1"/>
        <w:u w:val="single"/>
      </w:rPr>
    </w:lvl>
    <w:lvl w:ilvl="3">
      <w:start w:val="1"/>
      <w:numFmt w:val="decimal"/>
      <w:isLgl/>
      <w:lvlText w:val="%1.%2.%3.%4"/>
      <w:lvlJc w:val="left"/>
      <w:pPr>
        <w:ind w:left="1380" w:hanging="840"/>
      </w:pPr>
      <w:rPr>
        <w:rFonts w:hint="default"/>
        <w:color w:val="0563C1"/>
        <w:u w:val="singl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color w:val="0563C1"/>
        <w:u w:val="singl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color w:val="0563C1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0563C1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color w:val="0563C1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color w:val="0563C1"/>
        <w:u w:val="single"/>
      </w:rPr>
    </w:lvl>
  </w:abstractNum>
  <w:abstractNum w:abstractNumId="1" w15:restartNumberingAfterBreak="0">
    <w:nsid w:val="280578B3"/>
    <w:multiLevelType w:val="multilevel"/>
    <w:tmpl w:val="1486B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0" w:hanging="840"/>
      </w:pPr>
      <w:rPr>
        <w:rFonts w:hint="default"/>
        <w:color w:val="0563C1"/>
        <w:u w:val="single"/>
      </w:rPr>
    </w:lvl>
    <w:lvl w:ilvl="2">
      <w:start w:val="2"/>
      <w:numFmt w:val="decimal"/>
      <w:isLgl/>
      <w:lvlText w:val="%1.%2.%3"/>
      <w:lvlJc w:val="left"/>
      <w:pPr>
        <w:ind w:left="1280" w:hanging="840"/>
      </w:pPr>
      <w:rPr>
        <w:rFonts w:hint="default"/>
        <w:color w:val="0563C1"/>
        <w:u w:val="single"/>
      </w:rPr>
    </w:lvl>
    <w:lvl w:ilvl="3">
      <w:start w:val="2"/>
      <w:numFmt w:val="decimal"/>
      <w:isLgl/>
      <w:lvlText w:val="%1.%2.%3.%4"/>
      <w:lvlJc w:val="left"/>
      <w:pPr>
        <w:ind w:left="1320" w:hanging="840"/>
      </w:pPr>
      <w:rPr>
        <w:rFonts w:hint="default"/>
        <w:color w:val="0563C1"/>
        <w:u w:val="single"/>
      </w:rPr>
    </w:lvl>
    <w:lvl w:ilvl="4">
      <w:start w:val="1"/>
      <w:numFmt w:val="decimal"/>
      <w:isLgl/>
      <w:lvlText w:val="%1.%2.%3.%4.%5"/>
      <w:lvlJc w:val="left"/>
      <w:pPr>
        <w:ind w:left="1600" w:hanging="1080"/>
      </w:pPr>
      <w:rPr>
        <w:rFonts w:hint="default"/>
        <w:color w:val="0563C1"/>
        <w:u w:val="single"/>
      </w:rPr>
    </w:lvl>
    <w:lvl w:ilvl="5">
      <w:start w:val="1"/>
      <w:numFmt w:val="decimal"/>
      <w:isLgl/>
      <w:lvlText w:val="%1.%2.%3.%4.%5.%6"/>
      <w:lvlJc w:val="left"/>
      <w:pPr>
        <w:ind w:left="1640" w:hanging="1080"/>
      </w:pPr>
      <w:rPr>
        <w:rFonts w:hint="default"/>
        <w:color w:val="0563C1"/>
        <w:u w:val="single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  <w:color w:val="0563C1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080" w:hanging="1440"/>
      </w:pPr>
      <w:rPr>
        <w:rFonts w:hint="default"/>
        <w:color w:val="0563C1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480" w:hanging="1800"/>
      </w:pPr>
      <w:rPr>
        <w:rFonts w:hint="default"/>
        <w:color w:val="0563C1"/>
        <w:u w:val="singl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32"/>
    <w:rsid w:val="0003013F"/>
    <w:rsid w:val="00031A3C"/>
    <w:rsid w:val="0004309B"/>
    <w:rsid w:val="00052038"/>
    <w:rsid w:val="00070914"/>
    <w:rsid w:val="000C3F46"/>
    <w:rsid w:val="000D6C2B"/>
    <w:rsid w:val="000E20B5"/>
    <w:rsid w:val="0012532D"/>
    <w:rsid w:val="001433F5"/>
    <w:rsid w:val="001D78E1"/>
    <w:rsid w:val="001E6942"/>
    <w:rsid w:val="002057A8"/>
    <w:rsid w:val="002445D4"/>
    <w:rsid w:val="002C6A59"/>
    <w:rsid w:val="002F390F"/>
    <w:rsid w:val="003048D9"/>
    <w:rsid w:val="00317ECC"/>
    <w:rsid w:val="003466E0"/>
    <w:rsid w:val="003503DD"/>
    <w:rsid w:val="00372CAE"/>
    <w:rsid w:val="0039738D"/>
    <w:rsid w:val="003A63D5"/>
    <w:rsid w:val="00432757"/>
    <w:rsid w:val="00465258"/>
    <w:rsid w:val="00475A39"/>
    <w:rsid w:val="004768C0"/>
    <w:rsid w:val="004B3C4B"/>
    <w:rsid w:val="005201C7"/>
    <w:rsid w:val="005436C4"/>
    <w:rsid w:val="00563C06"/>
    <w:rsid w:val="00574314"/>
    <w:rsid w:val="00577B03"/>
    <w:rsid w:val="005C5683"/>
    <w:rsid w:val="005E1903"/>
    <w:rsid w:val="006128FC"/>
    <w:rsid w:val="00626EB8"/>
    <w:rsid w:val="00681B1A"/>
    <w:rsid w:val="006D7DB2"/>
    <w:rsid w:val="0070139B"/>
    <w:rsid w:val="00731932"/>
    <w:rsid w:val="00732FF8"/>
    <w:rsid w:val="00773484"/>
    <w:rsid w:val="00775C6A"/>
    <w:rsid w:val="008067B6"/>
    <w:rsid w:val="00810D5F"/>
    <w:rsid w:val="00812939"/>
    <w:rsid w:val="00844886"/>
    <w:rsid w:val="00845110"/>
    <w:rsid w:val="00856946"/>
    <w:rsid w:val="00865FDE"/>
    <w:rsid w:val="008A08A3"/>
    <w:rsid w:val="008A45F2"/>
    <w:rsid w:val="008E5A05"/>
    <w:rsid w:val="00927A23"/>
    <w:rsid w:val="009B2089"/>
    <w:rsid w:val="009F300C"/>
    <w:rsid w:val="00A34834"/>
    <w:rsid w:val="00A43658"/>
    <w:rsid w:val="00A43AF6"/>
    <w:rsid w:val="00A46089"/>
    <w:rsid w:val="00AF7084"/>
    <w:rsid w:val="00B03C17"/>
    <w:rsid w:val="00B0699E"/>
    <w:rsid w:val="00B06FF0"/>
    <w:rsid w:val="00B330D8"/>
    <w:rsid w:val="00B63389"/>
    <w:rsid w:val="00B743C1"/>
    <w:rsid w:val="00B86974"/>
    <w:rsid w:val="00B87C13"/>
    <w:rsid w:val="00BA038E"/>
    <w:rsid w:val="00BC6B60"/>
    <w:rsid w:val="00C76A00"/>
    <w:rsid w:val="00D14648"/>
    <w:rsid w:val="00D17DFF"/>
    <w:rsid w:val="00D4590E"/>
    <w:rsid w:val="00D60E38"/>
    <w:rsid w:val="00D834B3"/>
    <w:rsid w:val="00DA016C"/>
    <w:rsid w:val="00DA0C90"/>
    <w:rsid w:val="00DB2455"/>
    <w:rsid w:val="00E450F3"/>
    <w:rsid w:val="00E55A4F"/>
    <w:rsid w:val="00E6011F"/>
    <w:rsid w:val="00E76091"/>
    <w:rsid w:val="00EC6EC8"/>
    <w:rsid w:val="00EE1A10"/>
    <w:rsid w:val="00F51C1C"/>
    <w:rsid w:val="00F75303"/>
    <w:rsid w:val="00F91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CC32D"/>
  <w15:docId w15:val="{0A4DAA85-DE38-42D3-A6C5-B4399F3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0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D17DFF"/>
    <w:pPr>
      <w:spacing w:after="160" w:line="480" w:lineRule="auto"/>
      <w:ind w:left="720"/>
      <w:contextualSpacing/>
      <w:jc w:val="both"/>
    </w:pPr>
    <w:rPr>
      <w:rFonts w:eastAsia="Calibri"/>
      <w:szCs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D17DFF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05203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85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946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85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946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3F87-231E-457D-ADCA-1D481A7A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Cuek</cp:lastModifiedBy>
  <cp:revision>7</cp:revision>
  <cp:lastPrinted>2016-08-24T15:44:00Z</cp:lastPrinted>
  <dcterms:created xsi:type="dcterms:W3CDTF">2016-08-24T15:03:00Z</dcterms:created>
  <dcterms:modified xsi:type="dcterms:W3CDTF">2016-08-24T15:46:00Z</dcterms:modified>
</cp:coreProperties>
</file>